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3D589" w14:textId="77777777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</w:p>
    <w:p w14:paraId="057BE658" w14:textId="77777777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</w:p>
    <w:p w14:paraId="1F950941" w14:textId="2733B38D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  <w:r w:rsidRPr="00C418EE">
        <w:rPr>
          <w:color w:val="2F5496" w:themeColor="accent5" w:themeShade="BF"/>
          <w:sz w:val="56"/>
          <w:szCs w:val="56"/>
        </w:rPr>
        <w:t>B</w:t>
      </w:r>
      <w:r>
        <w:rPr>
          <w:color w:val="2F5496" w:themeColor="accent5" w:themeShade="BF"/>
          <w:sz w:val="56"/>
          <w:szCs w:val="56"/>
        </w:rPr>
        <w:t>ijlage 1</w:t>
      </w:r>
      <w:r>
        <w:rPr>
          <w:color w:val="2F5496" w:themeColor="accent5" w:themeShade="BF"/>
          <w:sz w:val="56"/>
          <w:szCs w:val="56"/>
        </w:rPr>
        <w:t>7</w:t>
      </w:r>
      <w:r>
        <w:rPr>
          <w:color w:val="2F5496" w:themeColor="accent5" w:themeShade="BF"/>
          <w:sz w:val="56"/>
          <w:szCs w:val="56"/>
        </w:rPr>
        <w:t xml:space="preserve"> </w:t>
      </w:r>
    </w:p>
    <w:p w14:paraId="3390B9FD" w14:textId="77777777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>–</w:t>
      </w:r>
    </w:p>
    <w:p w14:paraId="523BDB4D" w14:textId="176BB8A3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  <w:r>
        <w:rPr>
          <w:color w:val="2F5496" w:themeColor="accent5" w:themeShade="BF"/>
          <w:sz w:val="56"/>
          <w:szCs w:val="56"/>
        </w:rPr>
        <w:t xml:space="preserve"> </w:t>
      </w:r>
      <w:r>
        <w:rPr>
          <w:color w:val="2F5496" w:themeColor="accent5" w:themeShade="BF"/>
          <w:sz w:val="56"/>
          <w:szCs w:val="56"/>
        </w:rPr>
        <w:t>Verklaring holding of moedermaatschappij</w:t>
      </w:r>
    </w:p>
    <w:p w14:paraId="5D59023F" w14:textId="77777777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</w:p>
    <w:p w14:paraId="3AB80C98" w14:textId="77777777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</w:p>
    <w:p w14:paraId="41C7F7AA" w14:textId="77777777" w:rsidR="00A801AC" w:rsidRDefault="00A801AC" w:rsidP="00A801AC">
      <w:pPr>
        <w:jc w:val="center"/>
        <w:rPr>
          <w:color w:val="2F5496" w:themeColor="accent5" w:themeShade="BF"/>
          <w:sz w:val="56"/>
          <w:szCs w:val="56"/>
        </w:rPr>
      </w:pPr>
    </w:p>
    <w:p w14:paraId="2F75036F" w14:textId="77777777" w:rsidR="00A801AC" w:rsidRPr="00463CA9" w:rsidRDefault="00A801AC" w:rsidP="00A801AC">
      <w:pPr>
        <w:jc w:val="center"/>
        <w:rPr>
          <w:color w:val="2F5496" w:themeColor="accent5" w:themeShade="BF"/>
          <w:sz w:val="32"/>
          <w:szCs w:val="32"/>
        </w:rPr>
      </w:pPr>
      <w:r w:rsidRPr="00463CA9">
        <w:rPr>
          <w:color w:val="2F5496" w:themeColor="accent5" w:themeShade="BF"/>
          <w:sz w:val="32"/>
          <w:szCs w:val="32"/>
        </w:rPr>
        <w:t>Europese openbare aanbesteding</w:t>
      </w:r>
    </w:p>
    <w:p w14:paraId="37118886" w14:textId="77777777" w:rsidR="00A801AC" w:rsidRPr="00C418EE" w:rsidRDefault="00A801AC" w:rsidP="00A801A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36AF564B" w14:textId="77777777" w:rsidR="00A801AC" w:rsidRPr="00C418EE" w:rsidRDefault="00A801AC" w:rsidP="00A801AC">
      <w:pPr>
        <w:jc w:val="center"/>
        <w:rPr>
          <w:b/>
          <w:bCs/>
          <w:color w:val="2F5496" w:themeColor="accent5" w:themeShade="BF"/>
          <w:sz w:val="56"/>
          <w:szCs w:val="56"/>
          <w:highlight w:val="yellow"/>
        </w:rPr>
      </w:pPr>
    </w:p>
    <w:p w14:paraId="7F8E5E5F" w14:textId="77777777" w:rsidR="00A801AC" w:rsidRPr="00463CA9" w:rsidRDefault="00A801AC" w:rsidP="00A801AC">
      <w:pPr>
        <w:jc w:val="center"/>
        <w:rPr>
          <w:b/>
          <w:bCs/>
          <w:color w:val="2F5496" w:themeColor="accent5" w:themeShade="BF"/>
          <w:sz w:val="72"/>
          <w:szCs w:val="72"/>
        </w:rPr>
      </w:pPr>
      <w:r w:rsidRPr="00463CA9">
        <w:rPr>
          <w:b/>
          <w:bCs/>
          <w:color w:val="2F5496" w:themeColor="accent5" w:themeShade="BF"/>
          <w:sz w:val="72"/>
          <w:szCs w:val="72"/>
        </w:rPr>
        <w:t>ERP-</w:t>
      </w:r>
      <w:proofErr w:type="spellStart"/>
      <w:r w:rsidRPr="00463CA9">
        <w:rPr>
          <w:b/>
          <w:bCs/>
          <w:color w:val="2F5496" w:themeColor="accent5" w:themeShade="BF"/>
          <w:sz w:val="72"/>
          <w:szCs w:val="72"/>
        </w:rPr>
        <w:t>Core</w:t>
      </w:r>
      <w:proofErr w:type="spellEnd"/>
    </w:p>
    <w:p w14:paraId="13C76EA1" w14:textId="77777777" w:rsidR="00A801AC" w:rsidRPr="00C418EE" w:rsidRDefault="00A801AC" w:rsidP="00A801AC">
      <w:pPr>
        <w:jc w:val="center"/>
        <w:rPr>
          <w:color w:val="2F5496" w:themeColor="accent5" w:themeShade="BF"/>
          <w:sz w:val="20"/>
        </w:rPr>
      </w:pPr>
    </w:p>
    <w:p w14:paraId="64EBE3BD" w14:textId="77777777" w:rsidR="00A801AC" w:rsidRPr="00C418EE" w:rsidRDefault="00A801AC" w:rsidP="00A801AC">
      <w:pPr>
        <w:jc w:val="center"/>
        <w:rPr>
          <w:color w:val="2F5496" w:themeColor="accent5" w:themeShade="BF"/>
          <w:sz w:val="20"/>
        </w:rPr>
      </w:pPr>
      <w:r w:rsidRPr="00C418EE">
        <w:rPr>
          <w:color w:val="2F5496" w:themeColor="accent5" w:themeShade="BF"/>
          <w:sz w:val="20"/>
        </w:rPr>
        <w:t>ten behoeve van het Kadaster</w:t>
      </w:r>
    </w:p>
    <w:p w14:paraId="488CADEA" w14:textId="77777777" w:rsidR="00A801AC" w:rsidRPr="00C418EE" w:rsidRDefault="00A801AC" w:rsidP="00A801AC">
      <w:pPr>
        <w:jc w:val="center"/>
      </w:pPr>
    </w:p>
    <w:p w14:paraId="57F8C532" w14:textId="77777777" w:rsidR="00A801AC" w:rsidRPr="00C418EE" w:rsidRDefault="00A801AC" w:rsidP="00A801AC">
      <w:pPr>
        <w:jc w:val="center"/>
      </w:pPr>
    </w:p>
    <w:p w14:paraId="7DB1EB2C" w14:textId="77777777" w:rsidR="00A801AC" w:rsidRPr="00C418EE" w:rsidRDefault="00A801AC" w:rsidP="00A801AC">
      <w:pPr>
        <w:jc w:val="center"/>
      </w:pPr>
    </w:p>
    <w:p w14:paraId="2D97F949" w14:textId="77777777" w:rsidR="00A801AC" w:rsidRPr="00C418EE" w:rsidRDefault="00A801AC" w:rsidP="00A801AC">
      <w:pPr>
        <w:jc w:val="center"/>
      </w:pPr>
    </w:p>
    <w:p w14:paraId="3A433A90" w14:textId="77777777" w:rsidR="00A801AC" w:rsidRPr="00C418EE" w:rsidRDefault="00A801AC" w:rsidP="00A801AC">
      <w:pPr>
        <w:jc w:val="center"/>
      </w:pPr>
    </w:p>
    <w:p w14:paraId="402A865F" w14:textId="77777777" w:rsidR="00A801AC" w:rsidRPr="00C418EE" w:rsidRDefault="00A801AC" w:rsidP="00A801AC">
      <w:pPr>
        <w:jc w:val="center"/>
      </w:pPr>
    </w:p>
    <w:p w14:paraId="3A71BF1B" w14:textId="77777777" w:rsidR="00A801AC" w:rsidRPr="00C418EE" w:rsidRDefault="00A801AC" w:rsidP="00A801AC">
      <w:pPr>
        <w:jc w:val="center"/>
      </w:pPr>
    </w:p>
    <w:p w14:paraId="38BD4B6C" w14:textId="77777777" w:rsidR="00A801AC" w:rsidRPr="00C418EE" w:rsidRDefault="00A801AC" w:rsidP="00A801AC">
      <w:pPr>
        <w:jc w:val="center"/>
      </w:pPr>
    </w:p>
    <w:p w14:paraId="51033531" w14:textId="77777777" w:rsidR="00A801AC" w:rsidRPr="00C418EE" w:rsidRDefault="00A801AC" w:rsidP="00A801AC">
      <w:pPr>
        <w:jc w:val="center"/>
      </w:pPr>
    </w:p>
    <w:p w14:paraId="031C732B" w14:textId="77777777" w:rsidR="00A801AC" w:rsidRPr="00C418EE" w:rsidRDefault="00A801AC" w:rsidP="00A801AC">
      <w:pPr>
        <w:rPr>
          <w:sz w:val="32"/>
          <w:szCs w:val="32"/>
        </w:rPr>
      </w:pPr>
      <w:r w:rsidRPr="00C418EE">
        <w:rPr>
          <w:sz w:val="32"/>
          <w:szCs w:val="32"/>
        </w:rPr>
        <w:br w:type="page"/>
      </w:r>
    </w:p>
    <w:p w14:paraId="020512B5" w14:textId="77777777" w:rsidR="00A801AC" w:rsidRDefault="00A801AC" w:rsidP="00C27FEF">
      <w:pPr>
        <w:rPr>
          <w:b/>
          <w:bCs/>
          <w:sz w:val="24"/>
          <w:szCs w:val="24"/>
        </w:rPr>
      </w:pPr>
    </w:p>
    <w:p w14:paraId="02650767" w14:textId="78D9B190" w:rsidR="008B162B" w:rsidRPr="00A801AC" w:rsidRDefault="008B162B" w:rsidP="00A801AC">
      <w:pPr>
        <w:spacing w:line="240" w:lineRule="atLeast"/>
        <w:contextualSpacing/>
        <w:rPr>
          <w:b/>
          <w:bCs/>
          <w:szCs w:val="18"/>
        </w:rPr>
      </w:pPr>
    </w:p>
    <w:p w14:paraId="1B8570B1" w14:textId="2D69D8C2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Naam holding- of moedermaatschappij</w:t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</w:t>
      </w:r>
    </w:p>
    <w:p w14:paraId="6940E667" w14:textId="0F905459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Adres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</w:t>
      </w:r>
    </w:p>
    <w:p w14:paraId="77155B4D" w14:textId="7013F8A0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Postcode en woonplaats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</w:t>
      </w:r>
    </w:p>
    <w:p w14:paraId="4935F76E" w14:textId="3662009E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68BE7614" w14:textId="7F5DB642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4925ED0D" w14:textId="6CA165F4" w:rsidR="008B162B" w:rsidRPr="00A801AC" w:rsidRDefault="008B162B" w:rsidP="00A801AC">
      <w:pPr>
        <w:spacing w:line="240" w:lineRule="atLeast"/>
        <w:contextualSpacing/>
        <w:rPr>
          <w:b/>
          <w:bCs/>
          <w:szCs w:val="18"/>
        </w:rPr>
      </w:pPr>
      <w:r w:rsidRPr="00A801AC">
        <w:rPr>
          <w:b/>
          <w:bCs/>
          <w:szCs w:val="18"/>
        </w:rPr>
        <w:t>___________________________________________________________________________</w:t>
      </w:r>
    </w:p>
    <w:p w14:paraId="23621E08" w14:textId="77777777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7FE17D98" w14:textId="06D1381B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 xml:space="preserve">Ondergetekende verklaart dat: </w:t>
      </w:r>
    </w:p>
    <w:p w14:paraId="748FD8B6" w14:textId="77777777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6F47EA46" w14:textId="4ACB0DC0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 xml:space="preserve">zij zich, in het geval van gunning van de opdracht aan &lt; </w:t>
      </w:r>
      <w:r w:rsidRPr="00A801AC">
        <w:rPr>
          <w:szCs w:val="18"/>
          <w:highlight w:val="yellow"/>
        </w:rPr>
        <w:t>naam inschrijver</w:t>
      </w:r>
      <w:r w:rsidRPr="00A801AC">
        <w:rPr>
          <w:szCs w:val="18"/>
        </w:rPr>
        <w:t>&gt;, volledig en onvoorwaardelijk garant stelt voor de nakoming door &lt;</w:t>
      </w:r>
      <w:r w:rsidRPr="00A801AC">
        <w:rPr>
          <w:szCs w:val="18"/>
          <w:highlight w:val="yellow"/>
        </w:rPr>
        <w:t>naam inschrijver</w:t>
      </w:r>
      <w:r w:rsidRPr="00A801AC">
        <w:rPr>
          <w:szCs w:val="18"/>
        </w:rPr>
        <w:t xml:space="preserve">&gt; van alle verplichtingen die uit de af te sluiten overeenkomst voortvloeien. </w:t>
      </w:r>
    </w:p>
    <w:p w14:paraId="78D6A53D" w14:textId="77777777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23F3071E" w14:textId="42C75F2B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Deze garantieverplichting geldt in ieder indien &lt;naam inschrijver&gt; één of meerdere verplichtingen uit hoofde van de overeenkomst schendt en/of indien de overeenkomst rechtsgeldig door het Kadaster wordt ontbonden in verband met het faillissement van &lt;</w:t>
      </w:r>
      <w:r w:rsidRPr="00A801AC">
        <w:rPr>
          <w:szCs w:val="18"/>
          <w:highlight w:val="yellow"/>
        </w:rPr>
        <w:t>naam inschrijver</w:t>
      </w:r>
      <w:r w:rsidRPr="00A801AC">
        <w:rPr>
          <w:szCs w:val="18"/>
        </w:rPr>
        <w:t>&gt; of in verband met een andere ontbindingsgrond die in de overeenkomst is opgenomen.</w:t>
      </w:r>
    </w:p>
    <w:p w14:paraId="3D64D234" w14:textId="77777777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54D41ADA" w14:textId="48E396C8" w:rsidR="008B162B" w:rsidRPr="00A801AC" w:rsidRDefault="008B162B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Bij een schending van de garantieverplichting is ondergetekende, naast &lt;naam inschrijver&gt;, hoofdelijk aansprakelijk voor de schade die het Kadaster lijd</w:t>
      </w:r>
      <w:r w:rsidR="00F35611" w:rsidRPr="00A801AC">
        <w:rPr>
          <w:szCs w:val="18"/>
        </w:rPr>
        <w:t>t</w:t>
      </w:r>
      <w:r w:rsidRPr="00A801AC">
        <w:rPr>
          <w:szCs w:val="18"/>
        </w:rPr>
        <w:t>. Deze schade kan onder andere bestaan uit:</w:t>
      </w:r>
    </w:p>
    <w:p w14:paraId="681706D8" w14:textId="77777777" w:rsidR="008B162B" w:rsidRPr="00A801AC" w:rsidRDefault="008B162B" w:rsidP="00A801AC">
      <w:pPr>
        <w:spacing w:line="240" w:lineRule="atLeast"/>
        <w:ind w:left="227" w:hanging="227"/>
        <w:contextualSpacing/>
        <w:rPr>
          <w:szCs w:val="18"/>
        </w:rPr>
      </w:pPr>
      <w:r w:rsidRPr="00A801AC">
        <w:rPr>
          <w:szCs w:val="18"/>
        </w:rPr>
        <w:t>-</w:t>
      </w:r>
      <w:r w:rsidRPr="00A801AC">
        <w:rPr>
          <w:szCs w:val="18"/>
        </w:rPr>
        <w:tab/>
        <w:t>de kosten van een nieuwe aanbestedingsprocedure;</w:t>
      </w:r>
    </w:p>
    <w:p w14:paraId="566E6AA7" w14:textId="77777777" w:rsidR="008B162B" w:rsidRPr="00A801AC" w:rsidRDefault="008B162B" w:rsidP="00A801AC">
      <w:pPr>
        <w:spacing w:line="240" w:lineRule="atLeast"/>
        <w:ind w:left="227" w:hanging="227"/>
        <w:contextualSpacing/>
        <w:rPr>
          <w:szCs w:val="18"/>
        </w:rPr>
      </w:pPr>
      <w:r w:rsidRPr="00A801AC">
        <w:rPr>
          <w:szCs w:val="18"/>
        </w:rPr>
        <w:t>-</w:t>
      </w:r>
      <w:r w:rsidRPr="00A801AC">
        <w:rPr>
          <w:szCs w:val="18"/>
        </w:rPr>
        <w:tab/>
        <w:t xml:space="preserve">het verschil tussen prijs die </w:t>
      </w:r>
      <w:r w:rsidRPr="00A801AC">
        <w:rPr>
          <w:szCs w:val="18"/>
          <w:highlight w:val="yellow"/>
        </w:rPr>
        <w:t>&lt;naam inschrijver&gt;</w:t>
      </w:r>
      <w:r w:rsidRPr="00A801AC">
        <w:rPr>
          <w:szCs w:val="18"/>
        </w:rPr>
        <w:t xml:space="preserve"> hanteert en de prijs die de partij hanteert die de opdracht gegund krijgt in verband met de ontbinden van de overeenkomst met </w:t>
      </w:r>
      <w:r w:rsidRPr="00A801AC">
        <w:rPr>
          <w:szCs w:val="18"/>
          <w:highlight w:val="yellow"/>
        </w:rPr>
        <w:t>&lt;naam inschrijver&gt;;</w:t>
      </w:r>
    </w:p>
    <w:p w14:paraId="2FCB0BCF" w14:textId="1532740C" w:rsidR="008B162B" w:rsidRPr="00A801AC" w:rsidRDefault="008B162B" w:rsidP="00A801AC">
      <w:pPr>
        <w:spacing w:line="240" w:lineRule="atLeast"/>
        <w:ind w:left="227" w:hanging="227"/>
        <w:contextualSpacing/>
        <w:rPr>
          <w:szCs w:val="18"/>
        </w:rPr>
      </w:pPr>
      <w:r w:rsidRPr="00A801AC">
        <w:rPr>
          <w:szCs w:val="18"/>
        </w:rPr>
        <w:t>-</w:t>
      </w:r>
      <w:r w:rsidRPr="00A801AC">
        <w:rPr>
          <w:szCs w:val="18"/>
        </w:rPr>
        <w:tab/>
        <w:t>alle overige schade die</w:t>
      </w:r>
      <w:r w:rsidR="00F35611" w:rsidRPr="00A801AC">
        <w:rPr>
          <w:szCs w:val="18"/>
        </w:rPr>
        <w:t xml:space="preserve"> het Kadaster lijdt</w:t>
      </w:r>
      <w:r w:rsidRPr="00A801AC">
        <w:rPr>
          <w:szCs w:val="18"/>
        </w:rPr>
        <w:t>.</w:t>
      </w:r>
    </w:p>
    <w:p w14:paraId="75B71B57" w14:textId="0CA0C57B" w:rsidR="008B162B" w:rsidRPr="00A801AC" w:rsidRDefault="008B162B" w:rsidP="00A801AC">
      <w:pPr>
        <w:spacing w:line="240" w:lineRule="atLeast"/>
        <w:contextualSpacing/>
        <w:rPr>
          <w:szCs w:val="18"/>
        </w:rPr>
      </w:pPr>
    </w:p>
    <w:p w14:paraId="0EC4B051" w14:textId="2AACC27B" w:rsidR="008B162B" w:rsidRPr="00A801AC" w:rsidRDefault="008B162B" w:rsidP="00A801AC">
      <w:pPr>
        <w:pBdr>
          <w:bottom w:val="single" w:sz="12" w:space="1" w:color="auto"/>
        </w:pBdr>
        <w:spacing w:line="240" w:lineRule="atLeast"/>
        <w:contextualSpacing/>
        <w:rPr>
          <w:szCs w:val="18"/>
        </w:rPr>
      </w:pPr>
    </w:p>
    <w:p w14:paraId="5BB140DB" w14:textId="3A11EB06" w:rsidR="00F35611" w:rsidRPr="00A801AC" w:rsidRDefault="00F35611" w:rsidP="00A801AC">
      <w:pPr>
        <w:spacing w:line="240" w:lineRule="atLeast"/>
        <w:contextualSpacing/>
        <w:rPr>
          <w:b/>
          <w:bCs/>
          <w:szCs w:val="18"/>
        </w:rPr>
      </w:pPr>
    </w:p>
    <w:p w14:paraId="2BAF8DE2" w14:textId="77777777" w:rsidR="00F35611" w:rsidRPr="00A801AC" w:rsidRDefault="00F35611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Ondertekening holding- of moedermaatschappij</w:t>
      </w:r>
    </w:p>
    <w:p w14:paraId="139C0EB6" w14:textId="77777777" w:rsidR="00F35611" w:rsidRPr="00A801AC" w:rsidRDefault="00F35611" w:rsidP="00A801AC">
      <w:pPr>
        <w:spacing w:line="240" w:lineRule="atLeast"/>
        <w:contextualSpacing/>
        <w:rPr>
          <w:szCs w:val="18"/>
        </w:rPr>
      </w:pPr>
    </w:p>
    <w:p w14:paraId="61D7242A" w14:textId="3DD9EF7F" w:rsidR="00F35611" w:rsidRPr="00A801AC" w:rsidRDefault="00F35611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Plaats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……………………………………………………………………</w:t>
      </w:r>
    </w:p>
    <w:p w14:paraId="7D81A5A1" w14:textId="2E80D4A5" w:rsidR="00F35611" w:rsidRPr="00A801AC" w:rsidRDefault="00F35611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Datum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……………………………………………………………………</w:t>
      </w:r>
    </w:p>
    <w:p w14:paraId="71BC1E5A" w14:textId="77777777" w:rsidR="00F35611" w:rsidRPr="00A801AC" w:rsidRDefault="00F35611" w:rsidP="00A801AC">
      <w:pPr>
        <w:spacing w:line="240" w:lineRule="atLeast"/>
        <w:contextualSpacing/>
        <w:rPr>
          <w:szCs w:val="18"/>
        </w:rPr>
      </w:pPr>
    </w:p>
    <w:p w14:paraId="58E54F1E" w14:textId="77777777" w:rsidR="00F35611" w:rsidRPr="00A801AC" w:rsidRDefault="00F35611" w:rsidP="00A801AC">
      <w:pPr>
        <w:spacing w:line="240" w:lineRule="atLeast"/>
        <w:contextualSpacing/>
        <w:rPr>
          <w:szCs w:val="18"/>
        </w:rPr>
      </w:pPr>
    </w:p>
    <w:p w14:paraId="70190571" w14:textId="17A05C0F" w:rsidR="00F35611" w:rsidRPr="00A801AC" w:rsidRDefault="00F35611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Handtekening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……………………………………………………………………</w:t>
      </w:r>
    </w:p>
    <w:p w14:paraId="0B988D01" w14:textId="07E6EFE9" w:rsidR="00F35611" w:rsidRPr="00A801AC" w:rsidRDefault="00F35611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Naam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……………………………………………………………………</w:t>
      </w:r>
    </w:p>
    <w:p w14:paraId="45AB4B3E" w14:textId="0BF00FD5" w:rsidR="00F35611" w:rsidRPr="00A801AC" w:rsidRDefault="00F35611" w:rsidP="00A801AC">
      <w:pPr>
        <w:spacing w:line="240" w:lineRule="atLeast"/>
        <w:contextualSpacing/>
        <w:rPr>
          <w:szCs w:val="18"/>
        </w:rPr>
      </w:pPr>
      <w:r w:rsidRPr="00A801AC">
        <w:rPr>
          <w:szCs w:val="18"/>
        </w:rPr>
        <w:t>Functie</w:t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</w:r>
      <w:r w:rsidRPr="00A801AC">
        <w:rPr>
          <w:szCs w:val="18"/>
        </w:rPr>
        <w:tab/>
        <w:t>……………………………………………………………………</w:t>
      </w:r>
    </w:p>
    <w:p w14:paraId="5C721A5F" w14:textId="77777777" w:rsidR="00F35611" w:rsidRPr="00A801AC" w:rsidRDefault="00F35611" w:rsidP="00A801AC">
      <w:pPr>
        <w:spacing w:line="240" w:lineRule="atLeast"/>
        <w:contextualSpacing/>
        <w:rPr>
          <w:b/>
          <w:bCs/>
          <w:szCs w:val="18"/>
        </w:rPr>
      </w:pPr>
    </w:p>
    <w:sectPr w:rsidR="00F35611" w:rsidRPr="00A801AC" w:rsidSect="00A801AC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4159D" w14:textId="77777777" w:rsidR="00C03FCC" w:rsidRDefault="00C03FCC" w:rsidP="00C27FEF">
      <w:pPr>
        <w:spacing w:line="240" w:lineRule="auto"/>
      </w:pPr>
      <w:r>
        <w:separator/>
      </w:r>
    </w:p>
  </w:endnote>
  <w:endnote w:type="continuationSeparator" w:id="0">
    <w:p w14:paraId="488EE10B" w14:textId="77777777" w:rsidR="00C03FCC" w:rsidRDefault="00C03FCC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75B2C688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0285D0A4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2A1D69A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6775886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4F3B1" w14:textId="77777777" w:rsidR="00C03FCC" w:rsidRPr="00C27FEF" w:rsidRDefault="00C03FCC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10F61387" w14:textId="77777777" w:rsidR="00C03FCC" w:rsidRDefault="00C03FCC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6F12A" w14:textId="77777777" w:rsidR="001B3B58" w:rsidRDefault="001B3B58">
    <w:pPr>
      <w:pStyle w:val="Koptekst"/>
    </w:pPr>
  </w:p>
  <w:p w14:paraId="160EC3B5" w14:textId="77777777" w:rsidR="001B3B58" w:rsidRDefault="001B3B58">
    <w:pPr>
      <w:pStyle w:val="Koptekst"/>
    </w:pPr>
  </w:p>
  <w:p w14:paraId="4F76BC5D" w14:textId="77777777" w:rsidR="001B3B58" w:rsidRDefault="001B3B58">
    <w:pPr>
      <w:pStyle w:val="Koptekst"/>
    </w:pPr>
  </w:p>
  <w:p w14:paraId="19250BD0" w14:textId="77777777" w:rsidR="001B3B58" w:rsidRDefault="001B3B58">
    <w:pPr>
      <w:pStyle w:val="Koptekst"/>
    </w:pPr>
  </w:p>
  <w:p w14:paraId="3D42DDBD" w14:textId="77777777" w:rsidR="001B3B58" w:rsidRDefault="001B3B58">
    <w:pPr>
      <w:pStyle w:val="Koptekst"/>
    </w:pPr>
  </w:p>
  <w:p w14:paraId="494177D2" w14:textId="77777777" w:rsidR="001B3B58" w:rsidRDefault="001B3B58">
    <w:pPr>
      <w:pStyle w:val="Koptekst"/>
    </w:pPr>
  </w:p>
  <w:p w14:paraId="6F9E9D29" w14:textId="77777777" w:rsidR="001B3B58" w:rsidRDefault="001B3B58">
    <w:pPr>
      <w:pStyle w:val="Koptekst"/>
    </w:pPr>
  </w:p>
  <w:p w14:paraId="330020FC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5F4DC58E" wp14:editId="45A0CE6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899781410">
    <w:abstractNumId w:val="5"/>
  </w:num>
  <w:num w:numId="2" w16cid:durableId="588544561">
    <w:abstractNumId w:val="5"/>
  </w:num>
  <w:num w:numId="3" w16cid:durableId="962493023">
    <w:abstractNumId w:val="5"/>
  </w:num>
  <w:num w:numId="4" w16cid:durableId="1121070457">
    <w:abstractNumId w:val="5"/>
  </w:num>
  <w:num w:numId="5" w16cid:durableId="1284189837">
    <w:abstractNumId w:val="2"/>
  </w:num>
  <w:num w:numId="6" w16cid:durableId="463620994">
    <w:abstractNumId w:val="4"/>
  </w:num>
  <w:num w:numId="7" w16cid:durableId="1007170238">
    <w:abstractNumId w:val="3"/>
  </w:num>
  <w:num w:numId="8" w16cid:durableId="1847861571">
    <w:abstractNumId w:val="0"/>
  </w:num>
  <w:num w:numId="9" w16cid:durableId="1424112856">
    <w:abstractNumId w:val="3"/>
  </w:num>
  <w:num w:numId="10" w16cid:durableId="1851066324">
    <w:abstractNumId w:val="4"/>
  </w:num>
  <w:num w:numId="11" w16cid:durableId="142165095">
    <w:abstractNumId w:val="0"/>
  </w:num>
  <w:num w:numId="12" w16cid:durableId="992411978">
    <w:abstractNumId w:val="2"/>
  </w:num>
  <w:num w:numId="13" w16cid:durableId="640423639">
    <w:abstractNumId w:val="1"/>
  </w:num>
  <w:num w:numId="14" w16cid:durableId="87577947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8B162B"/>
    <w:rsid w:val="00033910"/>
    <w:rsid w:val="00160E86"/>
    <w:rsid w:val="001B3B58"/>
    <w:rsid w:val="001C1F6E"/>
    <w:rsid w:val="002C3E17"/>
    <w:rsid w:val="004151E8"/>
    <w:rsid w:val="008B162B"/>
    <w:rsid w:val="00A801AC"/>
    <w:rsid w:val="00B97A1E"/>
    <w:rsid w:val="00BA1BF3"/>
    <w:rsid w:val="00C03FCC"/>
    <w:rsid w:val="00C27FEF"/>
    <w:rsid w:val="00DB5539"/>
    <w:rsid w:val="00DD7E6E"/>
    <w:rsid w:val="00F3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666AD"/>
  <w15:chartTrackingRefBased/>
  <w15:docId w15:val="{6FC3123B-C906-4005-8615-A316E894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2C2384C349543963A2073EF438932" ma:contentTypeVersion="8" ma:contentTypeDescription="Een nieuw document maken." ma:contentTypeScope="" ma:versionID="4d23d5bc3a94cfe371cf7b7d7d42703e">
  <xsd:schema xmlns:xsd="http://www.w3.org/2001/XMLSchema" xmlns:xs="http://www.w3.org/2001/XMLSchema" xmlns:p="http://schemas.microsoft.com/office/2006/metadata/properties" xmlns:ns2="f29ce940-6454-41f2-9408-424cb451ee9e" xmlns:ns3="c8d1ea5a-d4fc-45b6-8212-11b2dc676b62" targetNamespace="http://schemas.microsoft.com/office/2006/metadata/properties" ma:root="true" ma:fieldsID="2700679c87cece134cd79b4f0c90732f" ns2:_="" ns3:_="">
    <xsd:import namespace="f29ce940-6454-41f2-9408-424cb451ee9e"/>
    <xsd:import namespace="c8d1ea5a-d4fc-45b6-8212-11b2dc676b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ce940-6454-41f2-9408-424cb451e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1ea5a-d4fc-45b6-8212-11b2dc676b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A13B2-7D8A-49EA-913F-4940AB13C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ce940-6454-41f2-9408-424cb451ee9e"/>
    <ds:schemaRef ds:uri="c8d1ea5a-d4fc-45b6-8212-11b2dc676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4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Saric, Anja</dc:creator>
  <cp:keywords/>
  <dc:description>Geschikt om teksten op te maken volgens de Kadaster huisstijl met gebruiking van de Kadaster werkbalk.</dc:description>
  <cp:lastModifiedBy>Jonker, Pim</cp:lastModifiedBy>
  <cp:revision>3</cp:revision>
  <dcterms:created xsi:type="dcterms:W3CDTF">2024-07-17T11:48:00Z</dcterms:created>
  <dcterms:modified xsi:type="dcterms:W3CDTF">2024-07-17T11:51:00Z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0x01010012E2C2384C349543963A2073EF438932</vt:lpwstr>
  </property>
</Properties>
</file>