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3F607" w14:textId="408E2B9B" w:rsidR="00737445" w:rsidRDefault="00737445">
      <w:r>
        <w:t>Lijst van elementen die vallen onder het standaard meubilair voor het VO.</w:t>
      </w:r>
    </w:p>
    <w:p w14:paraId="0B34399C" w14:textId="7FF9933F" w:rsidR="00737445" w:rsidRDefault="00737445">
      <w:r>
        <w:t>Basis eisen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562"/>
        <w:gridCol w:w="1843"/>
        <w:gridCol w:w="6804"/>
      </w:tblGrid>
      <w:tr w:rsidR="00737445" w:rsidRPr="00737445" w14:paraId="12D77FA8" w14:textId="77777777" w:rsidTr="00EB5109">
        <w:tc>
          <w:tcPr>
            <w:tcW w:w="562" w:type="dxa"/>
            <w:shd w:val="clear" w:color="auto" w:fill="B4C6E7" w:themeFill="accent1" w:themeFillTint="66"/>
          </w:tcPr>
          <w:p w14:paraId="44699D82" w14:textId="0900F803" w:rsidR="00737445" w:rsidRPr="00737445" w:rsidRDefault="00737445" w:rsidP="00737445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1.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1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15CE5348" w14:textId="35318441" w:rsidR="00737445" w:rsidRPr="00737445" w:rsidRDefault="00737445" w:rsidP="00737445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Leerling stoel</w:t>
            </w:r>
          </w:p>
        </w:tc>
        <w:tc>
          <w:tcPr>
            <w:tcW w:w="6804" w:type="dxa"/>
            <w:shd w:val="clear" w:color="auto" w:fill="B4C6E7" w:themeFill="accent1" w:themeFillTint="66"/>
          </w:tcPr>
          <w:p w14:paraId="22CC4DF5" w14:textId="3078A639" w:rsidR="00737445" w:rsidRPr="00737445" w:rsidRDefault="00737445" w:rsidP="00737445">
            <w:pPr>
              <w:spacing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Eisen</w:t>
            </w:r>
          </w:p>
        </w:tc>
      </w:tr>
      <w:tr w:rsidR="00737445" w14:paraId="0DE15CDB" w14:textId="77777777" w:rsidTr="003028EE">
        <w:tc>
          <w:tcPr>
            <w:tcW w:w="562" w:type="dxa"/>
            <w:vMerge w:val="restart"/>
          </w:tcPr>
          <w:p w14:paraId="1403977B" w14:textId="77777777" w:rsidR="00737445" w:rsidRDefault="00737445"/>
        </w:tc>
        <w:tc>
          <w:tcPr>
            <w:tcW w:w="1843" w:type="dxa"/>
            <w:vMerge w:val="restart"/>
          </w:tcPr>
          <w:p w14:paraId="68D706E6" w14:textId="77777777" w:rsidR="00737445" w:rsidRDefault="00737445"/>
        </w:tc>
        <w:tc>
          <w:tcPr>
            <w:tcW w:w="6804" w:type="dxa"/>
          </w:tcPr>
          <w:p w14:paraId="1C308EC2" w14:textId="1B131699" w:rsidR="00737445" w:rsidRPr="00737445" w:rsidRDefault="00737445" w:rsidP="00737445">
            <w:pPr>
              <w:rPr>
                <w:rFonts w:ascii="Aptos Narrow" w:hAnsi="Aptos Narrow"/>
                <w:color w:val="000000"/>
              </w:rPr>
            </w:pPr>
            <w:r w:rsidRPr="00737445">
              <w:rPr>
                <w:rFonts w:ascii="Aptos Narrow" w:hAnsi="Aptos Narrow"/>
                <w:color w:val="000000"/>
              </w:rPr>
              <w:t>De leerling stoelen moeten op het tafelblad geplaatst kunnen worden.</w:t>
            </w:r>
          </w:p>
        </w:tc>
      </w:tr>
      <w:tr w:rsidR="00737445" w14:paraId="3E086F8B" w14:textId="77777777" w:rsidTr="003028EE">
        <w:tc>
          <w:tcPr>
            <w:tcW w:w="562" w:type="dxa"/>
            <w:vMerge/>
          </w:tcPr>
          <w:p w14:paraId="1D9D01C9" w14:textId="77777777" w:rsidR="00737445" w:rsidRDefault="00737445"/>
        </w:tc>
        <w:tc>
          <w:tcPr>
            <w:tcW w:w="1843" w:type="dxa"/>
            <w:vMerge/>
          </w:tcPr>
          <w:p w14:paraId="2B5A2D79" w14:textId="77777777" w:rsidR="00737445" w:rsidRDefault="00737445"/>
        </w:tc>
        <w:tc>
          <w:tcPr>
            <w:tcW w:w="6804" w:type="dxa"/>
          </w:tcPr>
          <w:p w14:paraId="3D8F504D" w14:textId="52F7ABDB" w:rsidR="00737445" w:rsidRPr="00737445" w:rsidRDefault="00737445" w:rsidP="00737445">
            <w:pPr>
              <w:tabs>
                <w:tab w:val="left" w:pos="1572"/>
              </w:tabs>
              <w:rPr>
                <w:rFonts w:ascii="Aptos Narrow" w:hAnsi="Aptos Narrow"/>
                <w:color w:val="000000"/>
              </w:rPr>
            </w:pPr>
            <w:r w:rsidRPr="00737445">
              <w:rPr>
                <w:rFonts w:ascii="Aptos Narrow" w:hAnsi="Aptos Narrow"/>
                <w:color w:val="000000"/>
              </w:rPr>
              <w:t xml:space="preserve">De leerling stoelen hebben een krasvaste </w:t>
            </w:r>
            <w:r w:rsidR="00630DED">
              <w:rPr>
                <w:rFonts w:ascii="Aptos Narrow" w:hAnsi="Aptos Narrow"/>
                <w:color w:val="000000"/>
              </w:rPr>
              <w:t xml:space="preserve">kunststof </w:t>
            </w:r>
            <w:r w:rsidRPr="00737445">
              <w:rPr>
                <w:rFonts w:ascii="Aptos Narrow" w:hAnsi="Aptos Narrow"/>
                <w:color w:val="000000"/>
              </w:rPr>
              <w:t>zitting.</w:t>
            </w:r>
          </w:p>
        </w:tc>
      </w:tr>
      <w:tr w:rsidR="00737445" w14:paraId="2334D131" w14:textId="77777777" w:rsidTr="003028EE">
        <w:tc>
          <w:tcPr>
            <w:tcW w:w="562" w:type="dxa"/>
            <w:vMerge/>
          </w:tcPr>
          <w:p w14:paraId="02068888" w14:textId="77777777" w:rsidR="00737445" w:rsidRDefault="00737445"/>
        </w:tc>
        <w:tc>
          <w:tcPr>
            <w:tcW w:w="1843" w:type="dxa"/>
            <w:vMerge/>
          </w:tcPr>
          <w:p w14:paraId="4FB06DE5" w14:textId="77777777" w:rsidR="00737445" w:rsidRDefault="00737445"/>
        </w:tc>
        <w:tc>
          <w:tcPr>
            <w:tcW w:w="6804" w:type="dxa"/>
          </w:tcPr>
          <w:p w14:paraId="3E74D5A4" w14:textId="6DF46B00" w:rsidR="00737445" w:rsidRPr="00737445" w:rsidRDefault="00737445">
            <w:pPr>
              <w:rPr>
                <w:rFonts w:ascii="Aptos Narrow" w:hAnsi="Aptos Narrow"/>
                <w:color w:val="000000"/>
              </w:rPr>
            </w:pPr>
            <w:r w:rsidRPr="00737445">
              <w:rPr>
                <w:rFonts w:ascii="Aptos Narrow" w:hAnsi="Aptos Narrow"/>
                <w:color w:val="000000"/>
              </w:rPr>
              <w:t>De leerling stoelen zijn voorzien van een stalen frame.</w:t>
            </w:r>
            <w:r w:rsidR="003028EE">
              <w:rPr>
                <w:rFonts w:ascii="Aptos Narrow" w:hAnsi="Aptos Narrow"/>
                <w:color w:val="000000"/>
              </w:rPr>
              <w:t xml:space="preserve"> </w:t>
            </w:r>
          </w:p>
        </w:tc>
      </w:tr>
      <w:tr w:rsidR="00737445" w14:paraId="645C8961" w14:textId="77777777" w:rsidTr="003028EE">
        <w:tc>
          <w:tcPr>
            <w:tcW w:w="562" w:type="dxa"/>
            <w:vMerge/>
          </w:tcPr>
          <w:p w14:paraId="7312449A" w14:textId="77777777" w:rsidR="00737445" w:rsidRDefault="00737445"/>
        </w:tc>
        <w:tc>
          <w:tcPr>
            <w:tcW w:w="1843" w:type="dxa"/>
            <w:vMerge/>
          </w:tcPr>
          <w:p w14:paraId="1EDEB1AC" w14:textId="77777777" w:rsidR="00737445" w:rsidRDefault="00737445"/>
        </w:tc>
        <w:tc>
          <w:tcPr>
            <w:tcW w:w="6804" w:type="dxa"/>
          </w:tcPr>
          <w:p w14:paraId="6052D259" w14:textId="6A0A5CC5" w:rsidR="00737445" w:rsidRPr="00737445" w:rsidRDefault="00737445">
            <w:pPr>
              <w:rPr>
                <w:rFonts w:ascii="Aptos Narrow" w:hAnsi="Aptos Narrow"/>
                <w:color w:val="000000"/>
              </w:rPr>
            </w:pPr>
            <w:r w:rsidRPr="00737445">
              <w:rPr>
                <w:rFonts w:ascii="Aptos Narrow" w:hAnsi="Aptos Narrow"/>
                <w:color w:val="000000"/>
              </w:rPr>
              <w:t>De stoelpoten zijn voorzien van een geluiddempende laag en laten geen strepen of krassen achter op de linoleumvloer.</w:t>
            </w:r>
          </w:p>
        </w:tc>
      </w:tr>
      <w:tr w:rsidR="00737445" w14:paraId="10A7B904" w14:textId="77777777" w:rsidTr="003028EE">
        <w:tc>
          <w:tcPr>
            <w:tcW w:w="562" w:type="dxa"/>
            <w:vMerge/>
          </w:tcPr>
          <w:p w14:paraId="5F7DBB7F" w14:textId="77777777" w:rsidR="00737445" w:rsidRDefault="00737445"/>
        </w:tc>
        <w:tc>
          <w:tcPr>
            <w:tcW w:w="1843" w:type="dxa"/>
            <w:vMerge/>
          </w:tcPr>
          <w:p w14:paraId="758EDED6" w14:textId="77777777" w:rsidR="00737445" w:rsidRDefault="00737445"/>
        </w:tc>
        <w:tc>
          <w:tcPr>
            <w:tcW w:w="6804" w:type="dxa"/>
          </w:tcPr>
          <w:p w14:paraId="0507A092" w14:textId="7FE327CF" w:rsidR="00737445" w:rsidRPr="00737445" w:rsidRDefault="00737445">
            <w:pPr>
              <w:rPr>
                <w:rFonts w:ascii="Aptos Narrow" w:hAnsi="Aptos Narrow"/>
                <w:color w:val="000000"/>
              </w:rPr>
            </w:pPr>
            <w:r w:rsidRPr="00737445">
              <w:rPr>
                <w:rFonts w:ascii="Aptos Narrow" w:hAnsi="Aptos Narrow"/>
                <w:color w:val="000000"/>
              </w:rPr>
              <w:t>De stoelen zijn vuilafstotend en uitgevoerd met een minimum aan vervuilende richels,</w:t>
            </w:r>
          </w:p>
        </w:tc>
      </w:tr>
      <w:tr w:rsidR="00737445" w14:paraId="14911152" w14:textId="77777777" w:rsidTr="003028EE">
        <w:tc>
          <w:tcPr>
            <w:tcW w:w="562" w:type="dxa"/>
            <w:vMerge/>
          </w:tcPr>
          <w:p w14:paraId="704906BA" w14:textId="77777777" w:rsidR="00737445" w:rsidRDefault="00737445"/>
        </w:tc>
        <w:tc>
          <w:tcPr>
            <w:tcW w:w="1843" w:type="dxa"/>
            <w:vMerge/>
          </w:tcPr>
          <w:p w14:paraId="4F1A05AB" w14:textId="77777777" w:rsidR="00737445" w:rsidRDefault="00737445"/>
        </w:tc>
        <w:tc>
          <w:tcPr>
            <w:tcW w:w="6804" w:type="dxa"/>
          </w:tcPr>
          <w:p w14:paraId="3C93FE57" w14:textId="687A9E67" w:rsidR="00737445" w:rsidRPr="00737445" w:rsidRDefault="003470F5">
            <w:pPr>
              <w:rPr>
                <w:rFonts w:ascii="Aptos Narrow" w:hAnsi="Aptos Narrow"/>
                <w:color w:val="000000"/>
              </w:rPr>
            </w:pPr>
            <w:r w:rsidRPr="03CAECBC">
              <w:rPr>
                <w:rFonts w:ascii="Aptos Narrow" w:eastAsia="Times New Roman" w:hAnsi="Aptos Narrow" w:cs="Times New Roman"/>
                <w:color w:val="000000" w:themeColor="text1"/>
                <w:lang w:eastAsia="nl-NL"/>
              </w:rPr>
              <w:t>Kunststof zitting en rugleuning</w:t>
            </w:r>
          </w:p>
        </w:tc>
      </w:tr>
      <w:tr w:rsidR="00737445" w14:paraId="005D398A" w14:textId="77777777" w:rsidTr="003028EE">
        <w:tc>
          <w:tcPr>
            <w:tcW w:w="562" w:type="dxa"/>
            <w:vMerge/>
          </w:tcPr>
          <w:p w14:paraId="1C5235BB" w14:textId="77777777" w:rsidR="00737445" w:rsidRDefault="00737445"/>
        </w:tc>
        <w:tc>
          <w:tcPr>
            <w:tcW w:w="1843" w:type="dxa"/>
            <w:vMerge/>
          </w:tcPr>
          <w:p w14:paraId="3BF29D83" w14:textId="77777777" w:rsidR="00737445" w:rsidRDefault="00737445"/>
        </w:tc>
        <w:tc>
          <w:tcPr>
            <w:tcW w:w="6804" w:type="dxa"/>
          </w:tcPr>
          <w:p w14:paraId="18E41097" w14:textId="34585646" w:rsidR="00737445" w:rsidRDefault="00737445"/>
        </w:tc>
      </w:tr>
    </w:tbl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6804"/>
      </w:tblGrid>
      <w:tr w:rsidR="003028EE" w:rsidRPr="00737445" w14:paraId="09B464BC" w14:textId="77777777" w:rsidTr="00EB5109">
        <w:trPr>
          <w:trHeight w:val="300"/>
        </w:trPr>
        <w:tc>
          <w:tcPr>
            <w:tcW w:w="562" w:type="dxa"/>
            <w:shd w:val="clear" w:color="auto" w:fill="B4C6E7" w:themeFill="accent1" w:themeFillTint="66"/>
          </w:tcPr>
          <w:p w14:paraId="78D472ED" w14:textId="69EDB2C0" w:rsidR="003028EE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1.2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0949F652" w14:textId="3C35A8F3" w:rsidR="003028EE" w:rsidRPr="00737445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Bureaustoelen</w:t>
            </w:r>
          </w:p>
        </w:tc>
        <w:tc>
          <w:tcPr>
            <w:tcW w:w="6804" w:type="dxa"/>
            <w:shd w:val="clear" w:color="auto" w:fill="B4C6E7" w:themeFill="accent1" w:themeFillTint="66"/>
            <w:noWrap/>
            <w:vAlign w:val="bottom"/>
          </w:tcPr>
          <w:p w14:paraId="757B63F4" w14:textId="5875FBD6" w:rsidR="003028EE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Eisen</w:t>
            </w:r>
          </w:p>
        </w:tc>
      </w:tr>
      <w:tr w:rsidR="003028EE" w:rsidRPr="00737445" w14:paraId="257DCD87" w14:textId="77777777" w:rsidTr="003028EE">
        <w:trPr>
          <w:trHeight w:val="300"/>
        </w:trPr>
        <w:tc>
          <w:tcPr>
            <w:tcW w:w="562" w:type="dxa"/>
          </w:tcPr>
          <w:p w14:paraId="6104BB10" w14:textId="77777777" w:rsidR="003028EE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</w:tcPr>
          <w:p w14:paraId="0D8940A3" w14:textId="77777777" w:rsidR="003028EE" w:rsidRPr="00737445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</w:tcPr>
          <w:p w14:paraId="65816F4D" w14:textId="4E059C62" w:rsidR="003028EE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De bureaustoel moet in de hoogte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 en diepte</w:t>
            </w: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 verstelbaar zijn.</w:t>
            </w:r>
          </w:p>
        </w:tc>
      </w:tr>
      <w:tr w:rsidR="003028EE" w:rsidRPr="00737445" w14:paraId="4186315B" w14:textId="77777777" w:rsidTr="003028EE">
        <w:trPr>
          <w:trHeight w:val="300"/>
        </w:trPr>
        <w:tc>
          <w:tcPr>
            <w:tcW w:w="562" w:type="dxa"/>
          </w:tcPr>
          <w:p w14:paraId="7C1DC106" w14:textId="77777777" w:rsidR="003028EE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</w:tcPr>
          <w:p w14:paraId="1C83076E" w14:textId="77777777" w:rsidR="003028EE" w:rsidRPr="00737445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</w:tcPr>
          <w:p w14:paraId="69C0D15D" w14:textId="00F2BD78" w:rsidR="003028EE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De bureaustoel moet arm- en rugleuningen hebben die verstelbaar zijn. </w:t>
            </w:r>
          </w:p>
        </w:tc>
      </w:tr>
      <w:tr w:rsidR="003028EE" w:rsidRPr="00737445" w14:paraId="63C2DD4B" w14:textId="77777777" w:rsidTr="003028EE">
        <w:trPr>
          <w:trHeight w:val="300"/>
        </w:trPr>
        <w:tc>
          <w:tcPr>
            <w:tcW w:w="562" w:type="dxa"/>
          </w:tcPr>
          <w:p w14:paraId="1A558F38" w14:textId="77777777" w:rsidR="003028EE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</w:tcPr>
          <w:p w14:paraId="5F641AED" w14:textId="77777777" w:rsidR="003028EE" w:rsidRPr="00737445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</w:tcPr>
          <w:p w14:paraId="1E69F029" w14:textId="4C0721AF" w:rsidR="003028EE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De bureaustoel moet verrijdbaar zijn met wielen die geschikt zijn voor</w:t>
            </w:r>
            <w:r w:rsidR="00EB5109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 alle vloeren</w:t>
            </w: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.</w:t>
            </w:r>
          </w:p>
        </w:tc>
      </w:tr>
      <w:tr w:rsidR="003028EE" w:rsidRPr="00737445" w14:paraId="10830905" w14:textId="77777777" w:rsidTr="003028EE">
        <w:trPr>
          <w:trHeight w:val="300"/>
        </w:trPr>
        <w:tc>
          <w:tcPr>
            <w:tcW w:w="562" w:type="dxa"/>
          </w:tcPr>
          <w:p w14:paraId="529DADBA" w14:textId="77777777" w:rsidR="003028EE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</w:tcPr>
          <w:p w14:paraId="061EA1B3" w14:textId="77777777" w:rsidR="003028EE" w:rsidRPr="00737445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</w:tcPr>
          <w:p w14:paraId="602DFD6F" w14:textId="4AFCA826" w:rsidR="003028EE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De </w:t>
            </w:r>
            <w:r w:rsidR="001513BC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rugleuning</w:t>
            </w: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  moet </w:t>
            </w:r>
            <w:r w:rsidR="00EB5109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geperforeerd </w:t>
            </w: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gestoffeerd zijn.</w:t>
            </w:r>
          </w:p>
        </w:tc>
      </w:tr>
      <w:tr w:rsidR="003028EE" w:rsidRPr="00737445" w14:paraId="72419ECF" w14:textId="77777777" w:rsidTr="003028EE">
        <w:trPr>
          <w:trHeight w:val="300"/>
        </w:trPr>
        <w:tc>
          <w:tcPr>
            <w:tcW w:w="562" w:type="dxa"/>
          </w:tcPr>
          <w:p w14:paraId="7357DD54" w14:textId="77777777" w:rsidR="003028EE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</w:tcPr>
          <w:p w14:paraId="0CD2DDC6" w14:textId="77777777" w:rsidR="003028EE" w:rsidRPr="00737445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</w:tcPr>
          <w:p w14:paraId="1092AAF5" w14:textId="682729FA" w:rsidR="003028EE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De bureaustoel is vuilafstotend en uitgevoerd met een minimum aan vervuilende richels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 </w:t>
            </w: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naden en hoeken.</w:t>
            </w:r>
          </w:p>
        </w:tc>
      </w:tr>
      <w:tr w:rsidR="003028EE" w:rsidRPr="00737445" w14:paraId="5D76E6EE" w14:textId="77777777" w:rsidTr="003028EE">
        <w:trPr>
          <w:trHeight w:val="300"/>
        </w:trPr>
        <w:tc>
          <w:tcPr>
            <w:tcW w:w="562" w:type="dxa"/>
          </w:tcPr>
          <w:p w14:paraId="0076D753" w14:textId="77777777" w:rsidR="003028EE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</w:tcPr>
          <w:p w14:paraId="6A2F3DE0" w14:textId="77777777" w:rsidR="003028EE" w:rsidRPr="00737445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</w:tcPr>
          <w:p w14:paraId="3165B975" w14:textId="5E5930DB" w:rsidR="003028EE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Voldoen aan de Nen-norm 1335</w:t>
            </w:r>
            <w:r w:rsidR="00EB5109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/</w:t>
            </w:r>
            <w:r w:rsidR="00EB5109">
              <w:rPr>
                <w:rFonts w:ascii="Aptos Narrow" w:hAnsi="Aptos Narrow"/>
                <w:color w:val="000000"/>
              </w:rPr>
              <w:t>NPR1813</w:t>
            </w:r>
          </w:p>
        </w:tc>
      </w:tr>
      <w:tr w:rsidR="003028EE" w:rsidRPr="00737445" w14:paraId="78E99799" w14:textId="77777777" w:rsidTr="00EB5109">
        <w:trPr>
          <w:trHeight w:val="300"/>
        </w:trPr>
        <w:tc>
          <w:tcPr>
            <w:tcW w:w="562" w:type="dxa"/>
            <w:shd w:val="clear" w:color="auto" w:fill="B4C6E7" w:themeFill="accent1" w:themeFillTint="66"/>
          </w:tcPr>
          <w:p w14:paraId="5A1D239C" w14:textId="64F80F3A" w:rsidR="003028EE" w:rsidRPr="00737445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2.1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289BF5EC" w14:textId="3946C133" w:rsidR="003028EE" w:rsidRPr="00737445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Leerling tafels</w:t>
            </w:r>
          </w:p>
        </w:tc>
        <w:tc>
          <w:tcPr>
            <w:tcW w:w="6804" w:type="dxa"/>
            <w:shd w:val="clear" w:color="auto" w:fill="B4C6E7" w:themeFill="accent1" w:themeFillTint="66"/>
            <w:noWrap/>
            <w:vAlign w:val="bottom"/>
            <w:hideMark/>
          </w:tcPr>
          <w:p w14:paraId="0DD68C2A" w14:textId="30693486" w:rsidR="003028EE" w:rsidRPr="00737445" w:rsidRDefault="003028EE" w:rsidP="00737445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Eisen</w:t>
            </w:r>
          </w:p>
        </w:tc>
      </w:tr>
      <w:tr w:rsidR="003028EE" w:rsidRPr="00737445" w14:paraId="227B2D2D" w14:textId="77777777" w:rsidTr="003028EE">
        <w:trPr>
          <w:trHeight w:val="300"/>
        </w:trPr>
        <w:tc>
          <w:tcPr>
            <w:tcW w:w="562" w:type="dxa"/>
            <w:vMerge w:val="restart"/>
          </w:tcPr>
          <w:p w14:paraId="39BC7354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  <w:vMerge w:val="restart"/>
          </w:tcPr>
          <w:p w14:paraId="6FD86E1D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3469AF03" w14:textId="1950ED24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Leverbaar in de hoogte F6</w:t>
            </w:r>
          </w:p>
        </w:tc>
      </w:tr>
      <w:tr w:rsidR="003028EE" w:rsidRPr="00737445" w14:paraId="519362A4" w14:textId="77777777" w:rsidTr="003028EE">
        <w:trPr>
          <w:trHeight w:val="300"/>
        </w:trPr>
        <w:tc>
          <w:tcPr>
            <w:tcW w:w="562" w:type="dxa"/>
            <w:vMerge/>
          </w:tcPr>
          <w:p w14:paraId="7E3F9F6F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  <w:vMerge/>
          </w:tcPr>
          <w:p w14:paraId="2DE465C5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6A80D3AA" w14:textId="55595B8D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Dikte van het blad: minimaal 12 mm.</w:t>
            </w:r>
          </w:p>
        </w:tc>
      </w:tr>
      <w:tr w:rsidR="003028EE" w:rsidRPr="00737445" w14:paraId="475DEF32" w14:textId="77777777" w:rsidTr="003028EE">
        <w:trPr>
          <w:trHeight w:val="300"/>
        </w:trPr>
        <w:tc>
          <w:tcPr>
            <w:tcW w:w="562" w:type="dxa"/>
            <w:vMerge/>
          </w:tcPr>
          <w:p w14:paraId="1122E201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  <w:vMerge/>
          </w:tcPr>
          <w:p w14:paraId="43E9E9B0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1E3C01BA" w14:textId="3587F2EE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Afmeting blad dient standaard 70cm x 50cm (rechthoekig) te zijn.</w:t>
            </w:r>
          </w:p>
        </w:tc>
      </w:tr>
      <w:tr w:rsidR="003028EE" w:rsidRPr="00737445" w14:paraId="1605F411" w14:textId="77777777" w:rsidTr="003028EE">
        <w:trPr>
          <w:trHeight w:val="300"/>
        </w:trPr>
        <w:tc>
          <w:tcPr>
            <w:tcW w:w="562" w:type="dxa"/>
            <w:vMerge/>
          </w:tcPr>
          <w:p w14:paraId="2BB8605B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  <w:vMerge/>
          </w:tcPr>
          <w:p w14:paraId="2653A10B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79AE295A" w14:textId="1398255E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De leerling tafels hebben een kras-vast blad</w:t>
            </w:r>
            <w:r w:rsidR="00EB5109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 met afgeronde hoeken</w:t>
            </w: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.</w:t>
            </w:r>
          </w:p>
        </w:tc>
      </w:tr>
      <w:tr w:rsidR="003028EE" w:rsidRPr="00737445" w14:paraId="2E12C111" w14:textId="77777777" w:rsidTr="003028EE">
        <w:trPr>
          <w:trHeight w:val="300"/>
        </w:trPr>
        <w:tc>
          <w:tcPr>
            <w:tcW w:w="562" w:type="dxa"/>
            <w:vMerge/>
          </w:tcPr>
          <w:p w14:paraId="7116D78D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  <w:vMerge/>
          </w:tcPr>
          <w:p w14:paraId="08648B5A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7D70F628" w14:textId="14F5DB1F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Kleur van het werkblad: in diverse houtkleuren, lichtecht. </w:t>
            </w:r>
          </w:p>
        </w:tc>
      </w:tr>
      <w:tr w:rsidR="003028EE" w:rsidRPr="00737445" w14:paraId="54CCA298" w14:textId="77777777" w:rsidTr="003028EE">
        <w:trPr>
          <w:trHeight w:val="300"/>
        </w:trPr>
        <w:tc>
          <w:tcPr>
            <w:tcW w:w="562" w:type="dxa"/>
            <w:vMerge/>
          </w:tcPr>
          <w:p w14:paraId="1691C4AD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  <w:vMerge/>
          </w:tcPr>
          <w:p w14:paraId="5E666FB9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208567E5" w14:textId="11B13DBE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Kleur van het frame: in diverse RAL kleuren leverbaar.</w:t>
            </w:r>
          </w:p>
        </w:tc>
      </w:tr>
      <w:tr w:rsidR="003028EE" w:rsidRPr="00737445" w14:paraId="354A9394" w14:textId="77777777" w:rsidTr="003028EE">
        <w:trPr>
          <w:trHeight w:val="300"/>
        </w:trPr>
        <w:tc>
          <w:tcPr>
            <w:tcW w:w="562" w:type="dxa"/>
            <w:vMerge/>
          </w:tcPr>
          <w:p w14:paraId="49470073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  <w:vMerge/>
          </w:tcPr>
          <w:p w14:paraId="0F685BBD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49868147" w14:textId="0349F85E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Het onderstel van de leerling tafels moeten worden voorzien van een metalen onderstel.</w:t>
            </w:r>
          </w:p>
        </w:tc>
      </w:tr>
      <w:tr w:rsidR="003028EE" w:rsidRPr="00737445" w14:paraId="1D949721" w14:textId="77777777" w:rsidTr="003028EE">
        <w:trPr>
          <w:trHeight w:val="300"/>
        </w:trPr>
        <w:tc>
          <w:tcPr>
            <w:tcW w:w="562" w:type="dxa"/>
            <w:vMerge/>
          </w:tcPr>
          <w:p w14:paraId="5F9EA3B1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  <w:vMerge/>
          </w:tcPr>
          <w:p w14:paraId="1B969363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090C5BBA" w14:textId="075C98F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Het onderstel van de leerling tafels is </w:t>
            </w:r>
            <w:r w:rsidR="00EB5109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T-poot</w:t>
            </w: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 uitvoering .</w:t>
            </w:r>
          </w:p>
        </w:tc>
      </w:tr>
      <w:tr w:rsidR="003028EE" w:rsidRPr="00737445" w14:paraId="22C85214" w14:textId="77777777" w:rsidTr="003028EE">
        <w:trPr>
          <w:trHeight w:val="300"/>
        </w:trPr>
        <w:tc>
          <w:tcPr>
            <w:tcW w:w="562" w:type="dxa"/>
            <w:vMerge/>
          </w:tcPr>
          <w:p w14:paraId="1F7F5203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  <w:vMerge/>
          </w:tcPr>
          <w:p w14:paraId="0B96AC54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68768987" w14:textId="598C0A8A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De tafelpoten van de leerling tafels zijn voorzien van dopjes met een geluiddempende </w:t>
            </w:r>
            <w:r>
              <w:rPr>
                <w:rFonts w:ascii="Aptos Narrow" w:hAnsi="Aptos Narrow"/>
                <w:color w:val="000000"/>
              </w:rPr>
              <w:t>laag en laten geen strepen of krassen achter op de</w:t>
            </w:r>
            <w:r w:rsidR="00EB5109">
              <w:rPr>
                <w:rFonts w:ascii="Aptos Narrow" w:hAnsi="Aptos Narrow"/>
                <w:color w:val="000000"/>
              </w:rPr>
              <w:t xml:space="preserve"> </w:t>
            </w:r>
            <w:r>
              <w:rPr>
                <w:rFonts w:ascii="Aptos Narrow" w:hAnsi="Aptos Narrow"/>
                <w:color w:val="000000"/>
              </w:rPr>
              <w:t>vloer.</w:t>
            </w:r>
          </w:p>
        </w:tc>
      </w:tr>
      <w:tr w:rsidR="003028EE" w:rsidRPr="003028EE" w14:paraId="23A36203" w14:textId="48FB612C" w:rsidTr="00EB5109">
        <w:trPr>
          <w:trHeight w:val="300"/>
        </w:trPr>
        <w:tc>
          <w:tcPr>
            <w:tcW w:w="562" w:type="dxa"/>
            <w:shd w:val="clear" w:color="auto" w:fill="B4C6E7" w:themeFill="accent1" w:themeFillTint="66"/>
          </w:tcPr>
          <w:p w14:paraId="0ED4EEB0" w14:textId="5AB00502" w:rsidR="003028EE" w:rsidRPr="00737445" w:rsidRDefault="003028EE" w:rsidP="003028EE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2.2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16A880BA" w14:textId="42C12A2F" w:rsidR="003028EE" w:rsidRPr="00737445" w:rsidRDefault="003028EE" w:rsidP="003028EE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Docentenbureaus</w:t>
            </w:r>
          </w:p>
        </w:tc>
        <w:tc>
          <w:tcPr>
            <w:tcW w:w="6804" w:type="dxa"/>
            <w:shd w:val="clear" w:color="auto" w:fill="B4C6E7" w:themeFill="accent1" w:themeFillTint="66"/>
            <w:noWrap/>
            <w:vAlign w:val="bottom"/>
            <w:hideMark/>
          </w:tcPr>
          <w:p w14:paraId="26C9B7F8" w14:textId="504597DB" w:rsidR="003028EE" w:rsidRPr="00737445" w:rsidRDefault="003028EE" w:rsidP="003028EE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Eisen</w:t>
            </w:r>
          </w:p>
        </w:tc>
      </w:tr>
      <w:tr w:rsidR="003028EE" w:rsidRPr="00737445" w14:paraId="1F0EFFBC" w14:textId="170D05AE" w:rsidTr="003028EE">
        <w:trPr>
          <w:trHeight w:val="300"/>
        </w:trPr>
        <w:tc>
          <w:tcPr>
            <w:tcW w:w="562" w:type="dxa"/>
          </w:tcPr>
          <w:p w14:paraId="32F0D78E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</w:tcPr>
          <w:p w14:paraId="2F1FC865" w14:textId="19D59CE6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4DF3DA6A" w14:textId="7E1E930D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Het docentenbureau dient de F-hoogte  te hebben </w:t>
            </w:r>
          </w:p>
        </w:tc>
      </w:tr>
      <w:tr w:rsidR="003028EE" w:rsidRPr="00737445" w14:paraId="3FBC5C63" w14:textId="2D25EE9B" w:rsidTr="003028EE">
        <w:trPr>
          <w:trHeight w:val="300"/>
        </w:trPr>
        <w:tc>
          <w:tcPr>
            <w:tcW w:w="562" w:type="dxa"/>
          </w:tcPr>
          <w:p w14:paraId="3E932F64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</w:tcPr>
          <w:p w14:paraId="490DD590" w14:textId="5C8A3EAC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1D758001" w14:textId="2ADB4F58" w:rsidR="00896712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Het bureau is elektrisch verstelbaar</w:t>
            </w:r>
            <w:r w:rsidR="00896712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 tot sta-hoogte</w:t>
            </w:r>
          </w:p>
        </w:tc>
      </w:tr>
      <w:tr w:rsidR="003028EE" w:rsidRPr="00737445" w14:paraId="4ECDE1F7" w14:textId="58056114" w:rsidTr="003028EE">
        <w:trPr>
          <w:trHeight w:val="300"/>
        </w:trPr>
        <w:tc>
          <w:tcPr>
            <w:tcW w:w="562" w:type="dxa"/>
          </w:tcPr>
          <w:p w14:paraId="70DDF7CF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</w:tcPr>
          <w:p w14:paraId="10285B4B" w14:textId="2F8DE02D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38311A62" w14:textId="765A13DC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Het docentenbureau dient  te zijn voorzien van afgeronde hoeken</w:t>
            </w:r>
          </w:p>
        </w:tc>
      </w:tr>
      <w:tr w:rsidR="003028EE" w:rsidRPr="00737445" w14:paraId="20FBC2C6" w14:textId="3FCD453D" w:rsidTr="003028EE">
        <w:trPr>
          <w:trHeight w:val="300"/>
        </w:trPr>
        <w:tc>
          <w:tcPr>
            <w:tcW w:w="562" w:type="dxa"/>
          </w:tcPr>
          <w:p w14:paraId="48C7C92F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</w:tcPr>
          <w:p w14:paraId="5E9E81CB" w14:textId="0E78BBC2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4B629BB1" w14:textId="534B7D4D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Afmeting bureau dient 140 x </w:t>
            </w:r>
            <w:r w:rsidR="00DB1A18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70</w:t>
            </w: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 te zijn.</w:t>
            </w:r>
          </w:p>
        </w:tc>
      </w:tr>
      <w:tr w:rsidR="003028EE" w:rsidRPr="003028EE" w14:paraId="66DB3107" w14:textId="520BA501" w:rsidTr="00EB5109">
        <w:trPr>
          <w:trHeight w:val="300"/>
        </w:trPr>
        <w:tc>
          <w:tcPr>
            <w:tcW w:w="562" w:type="dxa"/>
            <w:shd w:val="clear" w:color="auto" w:fill="B4C6E7" w:themeFill="accent1" w:themeFillTint="66"/>
          </w:tcPr>
          <w:p w14:paraId="7F8972ED" w14:textId="131333BF" w:rsidR="003028EE" w:rsidRPr="003028EE" w:rsidRDefault="003028EE" w:rsidP="003028EE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3028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3.1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77D782FC" w14:textId="7E1194FD" w:rsidR="003028EE" w:rsidRPr="003028EE" w:rsidRDefault="003028EE" w:rsidP="003028EE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K</w:t>
            </w:r>
            <w:r w:rsidRPr="007374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ast</w:t>
            </w:r>
          </w:p>
        </w:tc>
        <w:tc>
          <w:tcPr>
            <w:tcW w:w="6804" w:type="dxa"/>
            <w:shd w:val="clear" w:color="auto" w:fill="B4C6E7" w:themeFill="accent1" w:themeFillTint="66"/>
            <w:noWrap/>
            <w:vAlign w:val="bottom"/>
            <w:hideMark/>
          </w:tcPr>
          <w:p w14:paraId="2D7B1B83" w14:textId="0F29997E" w:rsidR="003028EE" w:rsidRPr="00737445" w:rsidRDefault="003028EE" w:rsidP="003028EE">
            <w:pPr>
              <w:spacing w:after="0" w:line="276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3028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l-NL"/>
                <w14:ligatures w14:val="none"/>
              </w:rPr>
              <w:t>Eisen</w:t>
            </w:r>
          </w:p>
        </w:tc>
      </w:tr>
      <w:tr w:rsidR="003028EE" w:rsidRPr="00737445" w14:paraId="24C8FA4F" w14:textId="7ADD33E8" w:rsidTr="003028EE">
        <w:trPr>
          <w:trHeight w:val="300"/>
        </w:trPr>
        <w:tc>
          <w:tcPr>
            <w:tcW w:w="562" w:type="dxa"/>
          </w:tcPr>
          <w:p w14:paraId="5B505BAE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</w:tcPr>
          <w:p w14:paraId="356866B0" w14:textId="570AFB1D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01F4BB7A" w14:textId="61848B29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De kast dient 1</w:t>
            </w:r>
            <w:r w:rsidR="00EB5109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98</w:t>
            </w: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cm  hoog te zijn.</w:t>
            </w:r>
          </w:p>
        </w:tc>
      </w:tr>
      <w:tr w:rsidR="003028EE" w:rsidRPr="00737445" w14:paraId="6211396A" w14:textId="637E8178" w:rsidTr="003028EE">
        <w:trPr>
          <w:trHeight w:val="300"/>
        </w:trPr>
        <w:tc>
          <w:tcPr>
            <w:tcW w:w="562" w:type="dxa"/>
          </w:tcPr>
          <w:p w14:paraId="298D718F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</w:tcPr>
          <w:p w14:paraId="63DC34DB" w14:textId="34D9FB60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4D376B03" w14:textId="6EC1C9D6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De kast dient 1</w:t>
            </w:r>
            <w:r w:rsidR="00EB5109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20</w:t>
            </w: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cm  breed te zijn. </w:t>
            </w:r>
          </w:p>
        </w:tc>
      </w:tr>
      <w:tr w:rsidR="00EB5109" w:rsidRPr="00737445" w14:paraId="52C1A2AB" w14:textId="77777777" w:rsidTr="003028EE">
        <w:trPr>
          <w:trHeight w:val="300"/>
        </w:trPr>
        <w:tc>
          <w:tcPr>
            <w:tcW w:w="562" w:type="dxa"/>
          </w:tcPr>
          <w:p w14:paraId="014BFB11" w14:textId="77777777" w:rsidR="00EB5109" w:rsidRPr="00737445" w:rsidRDefault="00EB5109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</w:tcPr>
          <w:p w14:paraId="5AEB7C36" w14:textId="77777777" w:rsidR="00EB5109" w:rsidRPr="00737445" w:rsidRDefault="00EB5109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</w:tcPr>
          <w:p w14:paraId="170916F0" w14:textId="0C232267" w:rsidR="00EB5109" w:rsidRPr="00737445" w:rsidRDefault="00EB5109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De kast dient 40-45 cm diep te zijn</w:t>
            </w:r>
          </w:p>
        </w:tc>
      </w:tr>
      <w:tr w:rsidR="003028EE" w:rsidRPr="00737445" w14:paraId="78D3350F" w14:textId="4C67F385" w:rsidTr="003028EE">
        <w:trPr>
          <w:trHeight w:val="300"/>
        </w:trPr>
        <w:tc>
          <w:tcPr>
            <w:tcW w:w="562" w:type="dxa"/>
          </w:tcPr>
          <w:p w14:paraId="68617E07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</w:tcPr>
          <w:p w14:paraId="0B075A8B" w14:textId="324A5311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49D483DB" w14:textId="4EE85C44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De kast dient te zijn voorzien van een roldeur met een dubbel, metalen, schuifdeur systeem.</w:t>
            </w:r>
          </w:p>
        </w:tc>
      </w:tr>
      <w:tr w:rsidR="003028EE" w:rsidRPr="00737445" w14:paraId="06DD5C6D" w14:textId="5E56D031" w:rsidTr="003028EE">
        <w:trPr>
          <w:trHeight w:val="300"/>
        </w:trPr>
        <w:tc>
          <w:tcPr>
            <w:tcW w:w="562" w:type="dxa"/>
          </w:tcPr>
          <w:p w14:paraId="72817EE1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</w:tcPr>
          <w:p w14:paraId="2E7941EC" w14:textId="7F2CBDFD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59A76BBF" w14:textId="228BD9EC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Alle kasten moeten voorzien zijn van hetzelfde cilinderslot  om de kast te kunnen afsluiten.</w:t>
            </w:r>
          </w:p>
        </w:tc>
      </w:tr>
      <w:tr w:rsidR="003028EE" w:rsidRPr="00737445" w14:paraId="386ECE4A" w14:textId="4B9CD530" w:rsidTr="003028EE">
        <w:trPr>
          <w:trHeight w:val="300"/>
        </w:trPr>
        <w:tc>
          <w:tcPr>
            <w:tcW w:w="562" w:type="dxa"/>
          </w:tcPr>
          <w:p w14:paraId="6C8FA91C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</w:tcPr>
          <w:p w14:paraId="216446B8" w14:textId="6CED7433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752F737F" w14:textId="3830DDFE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Kast dient in meerdere kleuren leverbaar te zijn.</w:t>
            </w:r>
          </w:p>
        </w:tc>
      </w:tr>
      <w:tr w:rsidR="003028EE" w:rsidRPr="00737445" w14:paraId="50FAA895" w14:textId="7E31C847" w:rsidTr="003028EE">
        <w:trPr>
          <w:trHeight w:val="300"/>
        </w:trPr>
        <w:tc>
          <w:tcPr>
            <w:tcW w:w="562" w:type="dxa"/>
          </w:tcPr>
          <w:p w14:paraId="5C6088C8" w14:textId="77777777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843" w:type="dxa"/>
          </w:tcPr>
          <w:p w14:paraId="6FDA592E" w14:textId="5E577641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0DECD02B" w14:textId="0B361942" w:rsidR="003028EE" w:rsidRPr="00737445" w:rsidRDefault="003028EE" w:rsidP="0073744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De kast moet zijn geleverd met </w:t>
            </w:r>
            <w:r w:rsidR="00630DED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4</w:t>
            </w:r>
            <w:r w:rsidRPr="00737445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 xml:space="preserve"> planken.</w:t>
            </w:r>
          </w:p>
        </w:tc>
      </w:tr>
    </w:tbl>
    <w:p w14:paraId="02359502" w14:textId="77777777" w:rsidR="00737445" w:rsidRDefault="00737445"/>
    <w:p w14:paraId="7B26B7EE" w14:textId="77777777" w:rsidR="003028EE" w:rsidRDefault="003028EE"/>
    <w:p w14:paraId="0129C39F" w14:textId="1085094C" w:rsidR="003028EE" w:rsidRDefault="003028EE">
      <w:r>
        <w:t>Opmerkingen:</w:t>
      </w:r>
    </w:p>
    <w:p w14:paraId="613013E2" w14:textId="7C2E711D" w:rsidR="003028EE" w:rsidRDefault="003028EE" w:rsidP="003028EE">
      <w:pPr>
        <w:pStyle w:val="Lijstalinea"/>
        <w:numPr>
          <w:ilvl w:val="0"/>
          <w:numId w:val="1"/>
        </w:numPr>
      </w:pPr>
      <w:r>
        <w:t xml:space="preserve">De geluiddempende laag voor de tafels en de stoelen dient met de leverancier </w:t>
      </w:r>
      <w:r w:rsidR="002D7B8E">
        <w:t>voor vloeren t</w:t>
      </w:r>
      <w:r w:rsidR="000314F2">
        <w:t xml:space="preserve">e </w:t>
      </w:r>
      <w:r>
        <w:t xml:space="preserve">worden </w:t>
      </w:r>
      <w:r w:rsidR="002D7B8E">
        <w:t>afgestemd</w:t>
      </w:r>
      <w:r>
        <w:t>.</w:t>
      </w:r>
      <w:r w:rsidR="000314F2">
        <w:t xml:space="preserve"> Er is een nieuw soort dop welke kan worden gebruikt. </w:t>
      </w:r>
    </w:p>
    <w:p w14:paraId="19C653BA" w14:textId="78C38897" w:rsidR="002D7B8E" w:rsidRDefault="002D7B8E" w:rsidP="003028EE">
      <w:pPr>
        <w:pStyle w:val="Lijstalinea"/>
        <w:numPr>
          <w:ilvl w:val="0"/>
          <w:numId w:val="1"/>
        </w:numPr>
      </w:pPr>
      <w:r>
        <w:t xml:space="preserve">De afmetingen </w:t>
      </w:r>
      <w:r w:rsidR="00E92E74">
        <w:t>die in dit document zijn opgenomen zijn bij benadering. Sterke afwijkingen</w:t>
      </w:r>
      <w:r w:rsidR="009A2E7C">
        <w:t xml:space="preserve"> (10% of meer) dienen te worden aangegeven.</w:t>
      </w:r>
    </w:p>
    <w:p w14:paraId="0156F9E1" w14:textId="43A1CDBA" w:rsidR="00EB5109" w:rsidRDefault="00EB5109" w:rsidP="005B4430"/>
    <w:sectPr w:rsidR="00EB5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511A"/>
    <w:multiLevelType w:val="hybridMultilevel"/>
    <w:tmpl w:val="68F054AA"/>
    <w:lvl w:ilvl="0" w:tplc="3F8E7F1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685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45"/>
    <w:rsid w:val="000314F2"/>
    <w:rsid w:val="001513BC"/>
    <w:rsid w:val="001F18E0"/>
    <w:rsid w:val="002A051C"/>
    <w:rsid w:val="002D7B8E"/>
    <w:rsid w:val="003028EE"/>
    <w:rsid w:val="003470F5"/>
    <w:rsid w:val="00462F25"/>
    <w:rsid w:val="005B4430"/>
    <w:rsid w:val="006202F6"/>
    <w:rsid w:val="00630DED"/>
    <w:rsid w:val="00737445"/>
    <w:rsid w:val="007840F4"/>
    <w:rsid w:val="00896712"/>
    <w:rsid w:val="009A2E7C"/>
    <w:rsid w:val="00AE3773"/>
    <w:rsid w:val="00BE3845"/>
    <w:rsid w:val="00DB1A18"/>
    <w:rsid w:val="00E55102"/>
    <w:rsid w:val="00E92E74"/>
    <w:rsid w:val="00EB5109"/>
    <w:rsid w:val="00F315AB"/>
    <w:rsid w:val="00F7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081AC"/>
  <w15:chartTrackingRefBased/>
  <w15:docId w15:val="{79E0A263-454B-4920-8EAC-2BB1EEC8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37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02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208230EF34C4BA67FDE93DC4690DF" ma:contentTypeVersion="18" ma:contentTypeDescription="Een nieuw document maken." ma:contentTypeScope="" ma:versionID="eb5237aca5f66195291f79589053ba8e">
  <xsd:schema xmlns:xsd="http://www.w3.org/2001/XMLSchema" xmlns:xs="http://www.w3.org/2001/XMLSchema" xmlns:p="http://schemas.microsoft.com/office/2006/metadata/properties" xmlns:ns2="c523f86e-31cc-4cd2-9aef-fab2b4dedadc" xmlns:ns3="e8552382-3470-440c-ba11-62d2ddfe25d6" targetNamespace="http://schemas.microsoft.com/office/2006/metadata/properties" ma:root="true" ma:fieldsID="5d3d3ed0f0508a1e91421834d6e4b67a" ns2:_="" ns3:_="">
    <xsd:import namespace="c523f86e-31cc-4cd2-9aef-fab2b4dedadc"/>
    <xsd:import namespace="e8552382-3470-440c-ba11-62d2ddfe2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3f86e-31cc-4cd2-9aef-fab2b4ded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450492-3d4b-419d-87fc-023a65d7f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52382-3470-440c-ba11-62d2ddfe25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d92efba-2458-469b-bccd-6a9a2bd9a9c5}" ma:internalName="TaxCatchAll" ma:showField="CatchAllData" ma:web="e8552382-3470-440c-ba11-62d2ddfe2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23f86e-31cc-4cd2-9aef-fab2b4dedadc">
      <Terms xmlns="http://schemas.microsoft.com/office/infopath/2007/PartnerControls"/>
    </lcf76f155ced4ddcb4097134ff3c332f>
    <TaxCatchAll xmlns="e8552382-3470-440c-ba11-62d2ddfe25d6" xsi:nil="true"/>
  </documentManagement>
</p:properties>
</file>

<file path=customXml/itemProps1.xml><?xml version="1.0" encoding="utf-8"?>
<ds:datastoreItem xmlns:ds="http://schemas.openxmlformats.org/officeDocument/2006/customXml" ds:itemID="{2E42E310-9CD2-499F-8E64-FEB3B853CF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DBB321-783C-4541-B1D3-050548075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3f86e-31cc-4cd2-9aef-fab2b4dedadc"/>
    <ds:schemaRef ds:uri="e8552382-3470-440c-ba11-62d2ddfe2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944E2F-13AE-448F-8822-A3AD0307E063}">
  <ds:schemaRefs>
    <ds:schemaRef ds:uri="http://schemas.microsoft.com/office/2006/metadata/properties"/>
    <ds:schemaRef ds:uri="http://schemas.microsoft.com/office/infopath/2007/PartnerControls"/>
    <ds:schemaRef ds:uri="c523f86e-31cc-4cd2-9aef-fab2b4dedadc"/>
    <ds:schemaRef ds:uri="e8552382-3470-440c-ba11-62d2ddfe25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Hermans</dc:creator>
  <cp:keywords/>
  <dc:description/>
  <cp:lastModifiedBy>Bas Hermans</cp:lastModifiedBy>
  <cp:revision>13</cp:revision>
  <dcterms:created xsi:type="dcterms:W3CDTF">2024-09-19T10:14:00Z</dcterms:created>
  <dcterms:modified xsi:type="dcterms:W3CDTF">2024-12-03T15:32:00Z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0x010100EDB208230EF34C4BA67FDE93DC4690DF</vt:lpwstr>
  </property>
  <property fmtid="{D5CDD505-2E9C-101B-9397-08002B2CF9AE}" pid="3" name="MediaServiceImageTags">
    <vt:lpwstr/>
  </property>
</Properties>
</file>