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D92E" w14:textId="2E02A050" w:rsidR="00FD7D1E" w:rsidRPr="00F347BE" w:rsidRDefault="00C57087" w:rsidP="00F347BE">
      <w:pPr>
        <w:pStyle w:val="Kop1"/>
        <w:rPr>
          <w:b/>
        </w:rPr>
      </w:pPr>
      <w:r>
        <w:rPr>
          <w:b/>
        </w:rPr>
        <w:t>O</w:t>
      </w:r>
      <w:r w:rsidR="00FD7D1E" w:rsidRPr="00F347BE">
        <w:rPr>
          <w:b/>
        </w:rPr>
        <w:t>pgave referenties</w:t>
      </w:r>
    </w:p>
    <w:p w14:paraId="672A6659" w14:textId="77777777" w:rsidR="00FD7D1E" w:rsidRPr="00FD7D1E" w:rsidRDefault="00FD7D1E" w:rsidP="00FD7D1E"/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3"/>
        <w:gridCol w:w="4413"/>
      </w:tblGrid>
      <w:tr w:rsidR="00FD7D1E" w:rsidRPr="008341A2" w14:paraId="3FA879C9" w14:textId="77777777" w:rsidTr="00420B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pct"/>
            <w:gridSpan w:val="2"/>
          </w:tcPr>
          <w:p w14:paraId="3FA879FF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700" w:type="pct"/>
            <w:gridSpan w:val="2"/>
          </w:tcPr>
          <w:p w14:paraId="27CDC4E2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&lt;naam inschrijver/ combinant/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06F72184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7D3D69C" w14:textId="77777777" w:rsidR="00420B92" w:rsidRPr="00420B92" w:rsidRDefault="00420B92" w:rsidP="00420B92">
            <w:pPr>
              <w:rPr>
                <w:b w:val="0"/>
                <w:bCs w:val="0"/>
              </w:rPr>
            </w:pPr>
            <w:r w:rsidRPr="00420B92">
              <w:rPr>
                <w:b w:val="0"/>
                <w:bCs w:val="0"/>
              </w:rPr>
              <w:t>Kerncompetentie 1: Ervaring veldonderzoek, mechanische boringen volgens vigerende protocollen en NEN-EN-ISO normen.</w:t>
            </w:r>
          </w:p>
          <w:p w14:paraId="14DD063A" w14:textId="77777777" w:rsidR="00420B92" w:rsidRPr="00420B92" w:rsidRDefault="00420B92" w:rsidP="00420B92">
            <w:pPr>
              <w:pStyle w:val="Lijstalinea"/>
              <w:numPr>
                <w:ilvl w:val="0"/>
                <w:numId w:val="31"/>
              </w:numPr>
              <w:spacing w:line="276" w:lineRule="auto"/>
              <w:rPr>
                <w:b w:val="0"/>
                <w:bCs w:val="0"/>
              </w:rPr>
            </w:pPr>
            <w:r w:rsidRPr="00420B92">
              <w:rPr>
                <w:b w:val="0"/>
                <w:bCs w:val="0"/>
              </w:rPr>
              <w:t>Het continue steken van bussen over de gehele diepte van de mechanische boringen. Primair 15 meter diepte, regionaal 10 meter diepte.</w:t>
            </w:r>
          </w:p>
          <w:p w14:paraId="7E4493BE" w14:textId="77777777" w:rsidR="00420B92" w:rsidRPr="00420B92" w:rsidRDefault="00420B92" w:rsidP="00420B92">
            <w:pPr>
              <w:pStyle w:val="Lijstalinea"/>
              <w:numPr>
                <w:ilvl w:val="0"/>
                <w:numId w:val="31"/>
              </w:numPr>
              <w:spacing w:line="276" w:lineRule="auto"/>
              <w:rPr>
                <w:b w:val="0"/>
                <w:bCs w:val="0"/>
              </w:rPr>
            </w:pPr>
            <w:r w:rsidRPr="00420B92">
              <w:rPr>
                <w:b w:val="0"/>
                <w:bCs w:val="0"/>
              </w:rPr>
              <w:t>Het uitvoeren van 2 sonderingen met een meting van het wrijvingsgetal en waterspanningen tot diverse dieptes.</w:t>
            </w:r>
          </w:p>
          <w:p w14:paraId="27E4D477" w14:textId="77777777" w:rsidR="00420B92" w:rsidRPr="00420B92" w:rsidRDefault="00420B92" w:rsidP="00420B92">
            <w:pPr>
              <w:pStyle w:val="Lijstalinea"/>
              <w:numPr>
                <w:ilvl w:val="0"/>
                <w:numId w:val="31"/>
              </w:numPr>
              <w:spacing w:line="276" w:lineRule="auto"/>
              <w:rPr>
                <w:b w:val="0"/>
                <w:bCs w:val="0"/>
              </w:rPr>
            </w:pPr>
            <w:r w:rsidRPr="00420B92">
              <w:rPr>
                <w:b w:val="0"/>
                <w:bCs w:val="0"/>
              </w:rPr>
              <w:t>De opdracht minimaal 20 mechanische boringen van soortgelijke diepte inclusief het continue steken van bussen omvatte.</w:t>
            </w:r>
          </w:p>
          <w:p w14:paraId="700C9E2A" w14:textId="36A1CA1F" w:rsidR="00FD7D1E" w:rsidRPr="007700CA" w:rsidRDefault="00FD7D1E" w:rsidP="00013EF4">
            <w:pPr>
              <w:rPr>
                <w:b w:val="0"/>
              </w:rPr>
            </w:pPr>
          </w:p>
        </w:tc>
      </w:tr>
      <w:tr w:rsidR="00FD7D1E" w:rsidRPr="008341A2" w14:paraId="74ABBFB7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882D28E" w14:textId="79BF01F8" w:rsidR="00FD7D1E" w:rsidRPr="007700CA" w:rsidRDefault="00FD7D1E" w:rsidP="00EE6A13">
            <w:pPr>
              <w:rPr>
                <w:b w:val="0"/>
              </w:rPr>
            </w:pPr>
          </w:p>
        </w:tc>
      </w:tr>
      <w:tr w:rsidR="00FD7D1E" w:rsidRPr="008341A2" w14:paraId="28CFF1BB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649841BE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1106" w:type="pct"/>
            <w:vMerge w:val="restart"/>
          </w:tcPr>
          <w:p w14:paraId="0A0BE55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265" w:type="pct"/>
          </w:tcPr>
          <w:p w14:paraId="79F7A39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435" w:type="pct"/>
          </w:tcPr>
          <w:p w14:paraId="1E2F352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24097F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DAB6C7B" w14:textId="77777777" w:rsidR="00FD7D1E" w:rsidRPr="008341A2" w:rsidRDefault="00FD7D1E" w:rsidP="00013EF4"/>
        </w:tc>
        <w:tc>
          <w:tcPr>
            <w:tcW w:w="1106" w:type="pct"/>
            <w:vMerge/>
          </w:tcPr>
          <w:p w14:paraId="02EB378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C3492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435" w:type="pct"/>
          </w:tcPr>
          <w:p w14:paraId="3C4944C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1C104C2B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A05A809" w14:textId="77777777" w:rsidR="00FD7D1E" w:rsidRPr="008341A2" w:rsidRDefault="00FD7D1E" w:rsidP="00013EF4"/>
        </w:tc>
        <w:tc>
          <w:tcPr>
            <w:tcW w:w="1106" w:type="pct"/>
            <w:vMerge/>
          </w:tcPr>
          <w:p w14:paraId="5A39BBE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6C3D09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435" w:type="pct"/>
          </w:tcPr>
          <w:p w14:paraId="23A5BD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BBF17E6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C8F396" w14:textId="77777777" w:rsidR="00FD7D1E" w:rsidRPr="008341A2" w:rsidRDefault="00FD7D1E" w:rsidP="00013EF4"/>
        </w:tc>
        <w:tc>
          <w:tcPr>
            <w:tcW w:w="1106" w:type="pct"/>
            <w:vMerge/>
          </w:tcPr>
          <w:p w14:paraId="72A3D3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DD2121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435" w:type="pct"/>
          </w:tcPr>
          <w:p w14:paraId="324E11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4B3C2A5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0D0B940D" w14:textId="77777777" w:rsidR="00FD7D1E" w:rsidRPr="008341A2" w:rsidRDefault="00FD7D1E" w:rsidP="00013EF4"/>
        </w:tc>
        <w:tc>
          <w:tcPr>
            <w:tcW w:w="1106" w:type="pct"/>
            <w:vMerge/>
          </w:tcPr>
          <w:p w14:paraId="0E27B00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5832265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435" w:type="pct"/>
          </w:tcPr>
          <w:p w14:paraId="7C6093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2358311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60061E4C" w14:textId="77777777" w:rsidR="00FD7D1E" w:rsidRPr="008341A2" w:rsidRDefault="00FD7D1E" w:rsidP="00013EF4"/>
        </w:tc>
        <w:tc>
          <w:tcPr>
            <w:tcW w:w="1106" w:type="pct"/>
            <w:vMerge/>
          </w:tcPr>
          <w:p w14:paraId="44EAFD9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4911E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435" w:type="pct"/>
          </w:tcPr>
          <w:p w14:paraId="4F814BC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2B14D2D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4B94D5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14:paraId="1F03EB07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18F999B5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1106" w:type="pct"/>
            <w:vMerge w:val="restart"/>
          </w:tcPr>
          <w:p w14:paraId="417828F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265" w:type="pct"/>
          </w:tcPr>
          <w:p w14:paraId="2A58B4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435" w:type="pct"/>
          </w:tcPr>
          <w:p w14:paraId="008E0C9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237F8C1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DEEC669" w14:textId="77777777" w:rsidR="00FD7D1E" w:rsidRPr="008341A2" w:rsidRDefault="00FD7D1E" w:rsidP="00013EF4"/>
        </w:tc>
        <w:tc>
          <w:tcPr>
            <w:tcW w:w="1106" w:type="pct"/>
            <w:vMerge/>
          </w:tcPr>
          <w:p w14:paraId="3656B9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78E6053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435" w:type="pct"/>
          </w:tcPr>
          <w:p w14:paraId="48FDB8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6D6E6F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5FB0818" w14:textId="77777777" w:rsidR="00FD7D1E" w:rsidRPr="008341A2" w:rsidRDefault="00FD7D1E" w:rsidP="00013EF4"/>
        </w:tc>
        <w:tc>
          <w:tcPr>
            <w:tcW w:w="1106" w:type="pct"/>
            <w:vMerge/>
          </w:tcPr>
          <w:p w14:paraId="049F3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02B950B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435" w:type="pct"/>
          </w:tcPr>
          <w:p w14:paraId="0F1956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978D857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53128261" w14:textId="77777777" w:rsidR="00FD7D1E" w:rsidRPr="008341A2" w:rsidRDefault="00FD7D1E" w:rsidP="00013EF4"/>
        </w:tc>
        <w:tc>
          <w:tcPr>
            <w:tcW w:w="1106" w:type="pct"/>
            <w:vMerge/>
          </w:tcPr>
          <w:p w14:paraId="62486C0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0E57957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435" w:type="pct"/>
          </w:tcPr>
          <w:p w14:paraId="10ABD6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68B84A1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 w:val="restart"/>
          </w:tcPr>
          <w:p w14:paraId="5FCD5EC4" w14:textId="77777777" w:rsidR="00FD7D1E" w:rsidRPr="008341A2" w:rsidRDefault="002B1465" w:rsidP="00013EF4">
            <w:r>
              <w:t>3</w:t>
            </w:r>
          </w:p>
        </w:tc>
        <w:tc>
          <w:tcPr>
            <w:tcW w:w="1106" w:type="pct"/>
            <w:vMerge w:val="restart"/>
          </w:tcPr>
          <w:p w14:paraId="00002C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265" w:type="pct"/>
          </w:tcPr>
          <w:p w14:paraId="438D387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435" w:type="pct"/>
          </w:tcPr>
          <w:p w14:paraId="6DF3890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DB5DFB9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4101652C" w14:textId="77777777" w:rsidR="00FD7D1E" w:rsidRPr="008341A2" w:rsidRDefault="00FD7D1E" w:rsidP="00013EF4"/>
        </w:tc>
        <w:tc>
          <w:tcPr>
            <w:tcW w:w="1106" w:type="pct"/>
            <w:vMerge/>
          </w:tcPr>
          <w:p w14:paraId="4B99056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1BF4AF4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435" w:type="pct"/>
          </w:tcPr>
          <w:p w14:paraId="09D862A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08C9BFA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6F2553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Combinant </w:t>
            </w:r>
          </w:p>
          <w:p w14:paraId="6013F96A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D7D1E" w:rsidRPr="008341A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D7D1E" w:rsidRPr="008341A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6A0E0B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F14AFEF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1299C43A" w14:textId="77777777" w:rsidR="00FD7D1E" w:rsidRPr="008341A2" w:rsidRDefault="00FD7D1E" w:rsidP="00013EF4"/>
        </w:tc>
        <w:tc>
          <w:tcPr>
            <w:tcW w:w="1106" w:type="pct"/>
            <w:vMerge/>
          </w:tcPr>
          <w:p w14:paraId="4DDBEF0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4A010DC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435" w:type="pct"/>
          </w:tcPr>
          <w:p w14:paraId="057512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3461D77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F68AD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14:paraId="2EAD0728" w14:textId="77777777" w:rsidTr="00420B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" w:type="pct"/>
            <w:vMerge/>
          </w:tcPr>
          <w:p w14:paraId="3CF2D8B6" w14:textId="77777777" w:rsidR="00FD7D1E" w:rsidRPr="008341A2" w:rsidRDefault="00FD7D1E" w:rsidP="00013EF4"/>
        </w:tc>
        <w:tc>
          <w:tcPr>
            <w:tcW w:w="1106" w:type="pct"/>
            <w:vMerge/>
          </w:tcPr>
          <w:p w14:paraId="0FB7827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5" w:type="pct"/>
          </w:tcPr>
          <w:p w14:paraId="36F481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Om de volgende redenen wordt deze referentieopdracht ingezet (uit deze motivatie moet </w:t>
            </w:r>
            <w:r w:rsidRPr="008341A2">
              <w:lastRenderedPageBreak/>
              <w:t>blijken dat de kerncompetentie aangetoond is met deze referentieopdracht):</w:t>
            </w:r>
          </w:p>
        </w:tc>
        <w:tc>
          <w:tcPr>
            <w:tcW w:w="2435" w:type="pct"/>
          </w:tcPr>
          <w:p w14:paraId="6A12474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</w:tbl>
    <w:p w14:paraId="68A2F39C" w14:textId="77777777" w:rsidR="00420B92" w:rsidRDefault="00420B92" w:rsidP="00FD7D1E">
      <w:pPr>
        <w:spacing w:line="240" w:lineRule="auto"/>
        <w:rPr>
          <w:lang w:eastAsia="en-US"/>
        </w:rPr>
      </w:pPr>
    </w:p>
    <w:p w14:paraId="241B13FA" w14:textId="397F6DC5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6537F28F" w14:textId="77777777" w:rsidR="002B1465" w:rsidRDefault="002B1465" w:rsidP="00FD7D1E">
      <w:pPr>
        <w:suppressAutoHyphens/>
        <w:rPr>
          <w:lang w:eastAsia="en-US"/>
        </w:rPr>
      </w:pPr>
    </w:p>
    <w:p w14:paraId="67C41AD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6DFB9E20" w14:textId="77777777" w:rsidR="00C540DF" w:rsidRDefault="00C540DF" w:rsidP="00C540DF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3364788D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4E871B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0A81A04E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738610E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2403EB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63F29E8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46F1487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3A0FF5F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5630AD66" w14:textId="77777777" w:rsidR="00C540DF" w:rsidRDefault="00C540DF" w:rsidP="00C540DF"/>
    <w:p w14:paraId="61829076" w14:textId="77777777" w:rsidR="00C540DF" w:rsidRDefault="00C540DF" w:rsidP="00C540DF">
      <w:pPr>
        <w:suppressAutoHyphens/>
        <w:rPr>
          <w:lang w:eastAsia="en-US"/>
        </w:rPr>
      </w:pPr>
    </w:p>
    <w:p w14:paraId="2BA226A1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F0D7D" w14:textId="77777777" w:rsidR="00101ACA" w:rsidRDefault="00101ACA" w:rsidP="00AF32D1">
      <w:pPr>
        <w:spacing w:line="240" w:lineRule="auto"/>
      </w:pPr>
      <w:r>
        <w:separator/>
      </w:r>
    </w:p>
  </w:endnote>
  <w:endnote w:type="continuationSeparator" w:id="0">
    <w:p w14:paraId="6B62F1B3" w14:textId="77777777" w:rsidR="00101ACA" w:rsidRDefault="00101ACA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C34E" w14:textId="77777777" w:rsidR="00101ACA" w:rsidRDefault="00101ACA" w:rsidP="00AF32D1">
      <w:pPr>
        <w:spacing w:line="240" w:lineRule="auto"/>
      </w:pPr>
      <w:r>
        <w:separator/>
      </w:r>
    </w:p>
  </w:footnote>
  <w:footnote w:type="continuationSeparator" w:id="0">
    <w:p w14:paraId="680A4E5D" w14:textId="77777777" w:rsidR="00101ACA" w:rsidRDefault="00101ACA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AF32D1" w:rsidRDefault="00420B92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AF32D1" w:rsidRDefault="00420B92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9836" w14:textId="77777777" w:rsidR="00AF32D1" w:rsidRDefault="00420B92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74481"/>
    <w:multiLevelType w:val="hybridMultilevel"/>
    <w:tmpl w:val="EE0251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5767">
    <w:abstractNumId w:val="2"/>
  </w:num>
  <w:num w:numId="2" w16cid:durableId="99766528">
    <w:abstractNumId w:val="6"/>
  </w:num>
  <w:num w:numId="3" w16cid:durableId="1111587289">
    <w:abstractNumId w:val="8"/>
  </w:num>
  <w:num w:numId="4" w16cid:durableId="355809236">
    <w:abstractNumId w:val="1"/>
  </w:num>
  <w:num w:numId="5" w16cid:durableId="2113698219">
    <w:abstractNumId w:val="3"/>
  </w:num>
  <w:num w:numId="6" w16cid:durableId="1701785350">
    <w:abstractNumId w:val="0"/>
  </w:num>
  <w:num w:numId="7" w16cid:durableId="36201932">
    <w:abstractNumId w:val="10"/>
  </w:num>
  <w:num w:numId="8" w16cid:durableId="1928538441">
    <w:abstractNumId w:val="4"/>
  </w:num>
  <w:num w:numId="9" w16cid:durableId="182520517">
    <w:abstractNumId w:val="11"/>
  </w:num>
  <w:num w:numId="10" w16cid:durableId="1657223516">
    <w:abstractNumId w:val="12"/>
  </w:num>
  <w:num w:numId="11" w16cid:durableId="101649984">
    <w:abstractNumId w:val="9"/>
  </w:num>
  <w:num w:numId="12" w16cid:durableId="430779979">
    <w:abstractNumId w:val="16"/>
  </w:num>
  <w:num w:numId="13" w16cid:durableId="549725406">
    <w:abstractNumId w:val="7"/>
  </w:num>
  <w:num w:numId="14" w16cid:durableId="1492671055">
    <w:abstractNumId w:val="13"/>
  </w:num>
  <w:num w:numId="15" w16cid:durableId="211158214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589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0059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51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3814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03631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9992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66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2478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57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7715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79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02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057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9875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525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84623037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755E"/>
    <w:rsid w:val="003B748F"/>
    <w:rsid w:val="003D01E0"/>
    <w:rsid w:val="003D20DF"/>
    <w:rsid w:val="003E05CA"/>
    <w:rsid w:val="003F0D9F"/>
    <w:rsid w:val="00401C30"/>
    <w:rsid w:val="00420B92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E6361"/>
    <w:rsid w:val="006F586E"/>
    <w:rsid w:val="00710977"/>
    <w:rsid w:val="0071369B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607E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6A13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420B92"/>
    <w:rPr>
      <w:rFonts w:ascii="Verdana" w:eastAsia="Times New Roman" w:hAnsi="Verdana" w:cs="Arial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fa0a1840-3a9a-4cb3-947f-d4d7fb553cb5"/>
    <ds:schemaRef ds:uri="5e441efc-6006-434a-a17f-cb80a7bc997c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  <ds:schemaRef ds:uri="b30c8bb5-721b-4ef6-9796-ecedfa751c93"/>
    <ds:schemaRef ds:uri="de3b8b41-e8c2-45bf-88cd-fe9766d5e942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9CC662-AEAE-4A4A-A01D-D85ED818A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Borst, Chris</cp:lastModifiedBy>
  <cp:revision>7</cp:revision>
  <cp:lastPrinted>2020-07-15T11:13:00Z</cp:lastPrinted>
  <dcterms:created xsi:type="dcterms:W3CDTF">2022-08-23T14:10:00Z</dcterms:created>
  <dcterms:modified xsi:type="dcterms:W3CDTF">2025-01-28T14:17:00Z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SIP_Label_f8d014da-bad0-4f7b-8267-8921e925f36a_Enabled">
    <vt:lpwstr>true</vt:lpwstr>
  </property>
  <property fmtid="{D5CDD505-2E9C-101B-9397-08002B2CF9AE}" pid="12" name="MSIP_Label_f8d014da-bad0-4f7b-8267-8921e925f36a_SetDate">
    <vt:lpwstr>2022-08-23T14:10:25Z</vt:lpwstr>
  </property>
  <property fmtid="{D5CDD505-2E9C-101B-9397-08002B2CF9AE}" pid="13" name="MSIP_Label_f8d014da-bad0-4f7b-8267-8921e925f36a_Method">
    <vt:lpwstr>Standard</vt:lpwstr>
  </property>
  <property fmtid="{D5CDD505-2E9C-101B-9397-08002B2CF9AE}" pid="14" name="MSIP_Label_f8d014da-bad0-4f7b-8267-8921e925f36a_Name">
    <vt:lpwstr>Interne gebruik Delfland</vt:lpwstr>
  </property>
  <property fmtid="{D5CDD505-2E9C-101B-9397-08002B2CF9AE}" pid="15" name="MSIP_Label_f8d014da-bad0-4f7b-8267-8921e925f36a_SiteId">
    <vt:lpwstr>4c3b82f9-a594-4dd6-a60e-1f43ac6fa22e</vt:lpwstr>
  </property>
  <property fmtid="{D5CDD505-2E9C-101B-9397-08002B2CF9AE}" pid="16" name="MSIP_Label_f8d014da-bad0-4f7b-8267-8921e925f36a_ActionId">
    <vt:lpwstr>dc53e16d-1a18-4037-8940-b39f8f502b7b</vt:lpwstr>
  </property>
  <property fmtid="{D5CDD505-2E9C-101B-9397-08002B2CF9AE}" pid="17" name="MSIP_Label_f8d014da-bad0-4f7b-8267-8921e925f36a_ContentBits">
    <vt:lpwstr>0</vt:lpwstr>
  </property>
  <property fmtid="{D5CDD505-2E9C-101B-9397-08002B2CF9AE}" pid="18" name="MediaServiceImageTags">
    <vt:lpwstr/>
  </property>
</Properties>
</file>