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11CC" w14:textId="3D0FB330" w:rsidR="0087431E" w:rsidRPr="0087431E" w:rsidRDefault="00AB3167" w:rsidP="0087431E">
      <w:pPr>
        <w:pStyle w:val="Titel"/>
        <w:jc w:val="center"/>
      </w:pPr>
      <w:r>
        <w:t xml:space="preserve">Marktconsultatie </w:t>
      </w:r>
      <w:r w:rsidR="004B5A59">
        <w:t>Waterbeheersysteem (WBS)</w:t>
      </w:r>
      <w:r w:rsidR="0087431E">
        <w:t xml:space="preserve"> ten behoeve van het Hoogheemraadschap van Delfland</w:t>
      </w:r>
    </w:p>
    <w:p w14:paraId="3F2F58F4" w14:textId="55B8865D" w:rsidR="00EE5365" w:rsidRDefault="00EE5365" w:rsidP="00AB3167"/>
    <w:p w14:paraId="07F8F11F" w14:textId="28E186B0" w:rsidR="00EE5365" w:rsidRDefault="00EE5365" w:rsidP="00AB3167"/>
    <w:p w14:paraId="648F97D1" w14:textId="288BB175" w:rsidR="00AB3167" w:rsidRDefault="00AB3167" w:rsidP="00AB3167"/>
    <w:p w14:paraId="2E428027" w14:textId="243C32A3" w:rsidR="00AB3167" w:rsidRDefault="00AB3167" w:rsidP="00C03A63">
      <w:pPr>
        <w:pStyle w:val="Kop2"/>
        <w:numPr>
          <w:ilvl w:val="0"/>
          <w:numId w:val="0"/>
        </w:numPr>
        <w:ind w:left="576"/>
      </w:pPr>
    </w:p>
    <w:p w14:paraId="15A057F6" w14:textId="061332C4" w:rsidR="00EE5365" w:rsidRPr="00EE5365" w:rsidRDefault="00EE5365" w:rsidP="00EE5365"/>
    <w:p w14:paraId="1C09CB01" w14:textId="32EEE270" w:rsidR="00EE5365" w:rsidRPr="00EE5365" w:rsidRDefault="00EE5365" w:rsidP="00EE5365"/>
    <w:p w14:paraId="0DC7DD50" w14:textId="5B9C9E8C" w:rsidR="00EE5365" w:rsidRPr="00EE5365" w:rsidRDefault="00EE5365" w:rsidP="00EE5365"/>
    <w:p w14:paraId="5E8E88FA" w14:textId="1D29D549" w:rsidR="00EE5365" w:rsidRPr="00EE5365" w:rsidRDefault="00EE5365" w:rsidP="00EE5365"/>
    <w:p w14:paraId="68E80BA9" w14:textId="291450CD" w:rsidR="00EE5365" w:rsidRPr="00EE5365" w:rsidRDefault="00EE5365" w:rsidP="00EE5365"/>
    <w:p w14:paraId="0B6C8C5C" w14:textId="5E516EA0" w:rsidR="00EE5365" w:rsidRPr="00EE5365" w:rsidRDefault="00EE5365" w:rsidP="00EE5365"/>
    <w:p w14:paraId="750DDBB8" w14:textId="2FB31BC1" w:rsidR="00EE5365" w:rsidRPr="00EE5365" w:rsidRDefault="00EE5365" w:rsidP="00EE5365"/>
    <w:p w14:paraId="053C82F9" w14:textId="7D794559" w:rsidR="00EE5365" w:rsidRPr="00EE5365" w:rsidRDefault="00EE5365" w:rsidP="00EE5365"/>
    <w:p w14:paraId="30665EB2" w14:textId="624B93C6" w:rsidR="00EE5365" w:rsidRPr="00EE5365" w:rsidRDefault="00EE5365" w:rsidP="00EE5365"/>
    <w:p w14:paraId="08710D37" w14:textId="7414BB3D" w:rsidR="00EE5365" w:rsidRPr="00EE5365" w:rsidRDefault="00EE5365" w:rsidP="00EE5365"/>
    <w:p w14:paraId="5A5FFF35" w14:textId="2FCE6B66" w:rsidR="00EE5365" w:rsidRPr="00EE5365" w:rsidRDefault="00EE5365" w:rsidP="00EE5365"/>
    <w:p w14:paraId="1CFAE50C" w14:textId="6031D1A7" w:rsidR="00EE5365" w:rsidRPr="00EE5365" w:rsidRDefault="00EE5365" w:rsidP="00EE5365"/>
    <w:p w14:paraId="7244DAC4" w14:textId="56898F02" w:rsidR="00EE5365" w:rsidRPr="00EE5365" w:rsidRDefault="00EE5365" w:rsidP="00EE5365"/>
    <w:p w14:paraId="764018AA" w14:textId="13FF22E7" w:rsidR="00EE5365" w:rsidRPr="00EE5365" w:rsidRDefault="00EE5365" w:rsidP="00EE5365"/>
    <w:p w14:paraId="3DEAB62F" w14:textId="705C00BD" w:rsidR="00EE5365" w:rsidRPr="00EE5365" w:rsidRDefault="00EE5365" w:rsidP="00EE5365"/>
    <w:p w14:paraId="1495406F" w14:textId="3CD599D9" w:rsidR="00EE5365" w:rsidRPr="00EE5365" w:rsidRDefault="00EE5365" w:rsidP="00EE5365"/>
    <w:p w14:paraId="697BE429" w14:textId="50ECD9ED" w:rsidR="00EE5365" w:rsidRPr="00EE5365" w:rsidRDefault="00EE5365" w:rsidP="00EE5365"/>
    <w:p w14:paraId="2A7AD89E" w14:textId="77777777" w:rsidR="00EE5365" w:rsidRDefault="00EE5365" w:rsidP="00EE5365">
      <w:pPr>
        <w:rPr>
          <w:rFonts w:ascii="Abadi" w:eastAsiaTheme="majorEastAsia" w:hAnsi="Abadi" w:cstheme="majorBidi"/>
          <w:color w:val="365F91" w:themeColor="accent1" w:themeShade="BF"/>
          <w:sz w:val="24"/>
          <w:szCs w:val="26"/>
        </w:rPr>
      </w:pPr>
    </w:p>
    <w:p w14:paraId="636F14A9" w14:textId="77777777" w:rsidR="00EE5365" w:rsidRDefault="00EE5365" w:rsidP="00EE5365"/>
    <w:p w14:paraId="254EBD6F" w14:textId="5D6A1E7A" w:rsidR="00EE5365" w:rsidRDefault="00EE5365" w:rsidP="00EE5365">
      <w:pPr>
        <w:spacing w:after="0"/>
      </w:pPr>
      <w:r w:rsidRPr="00EE5365">
        <w:rPr>
          <w:b/>
          <w:bCs/>
        </w:rPr>
        <w:t xml:space="preserve">Datum </w:t>
      </w:r>
      <w:r w:rsidRPr="00EE5365">
        <w:rPr>
          <w:b/>
          <w:bCs/>
        </w:rPr>
        <w:tab/>
      </w:r>
      <w:r>
        <w:tab/>
      </w:r>
      <w:r>
        <w:tab/>
      </w:r>
      <w:r w:rsidRPr="003B0A9B">
        <w:t xml:space="preserve">: </w:t>
      </w:r>
      <w:r w:rsidR="003B0A9B" w:rsidRPr="003B0A9B">
        <w:t>28</w:t>
      </w:r>
      <w:r w:rsidR="003925C2" w:rsidRPr="003B0A9B">
        <w:t>-0</w:t>
      </w:r>
      <w:r w:rsidR="004B5A59" w:rsidRPr="003B0A9B">
        <w:t>1</w:t>
      </w:r>
      <w:r w:rsidR="003925C2" w:rsidRPr="003B0A9B">
        <w:t>-202</w:t>
      </w:r>
      <w:r w:rsidR="004B5A59" w:rsidRPr="003B0A9B">
        <w:t>5</w:t>
      </w:r>
      <w:r>
        <w:t xml:space="preserve"> </w:t>
      </w:r>
    </w:p>
    <w:p w14:paraId="3DAB9319" w14:textId="22E2CC03" w:rsidR="00EE5365" w:rsidRDefault="00EE5365" w:rsidP="00EE5365">
      <w:pPr>
        <w:spacing w:after="0"/>
      </w:pPr>
      <w:r w:rsidRPr="00EE5365">
        <w:rPr>
          <w:b/>
          <w:bCs/>
        </w:rPr>
        <w:t xml:space="preserve">Versie </w:t>
      </w:r>
      <w:r w:rsidRPr="00EE5365">
        <w:rPr>
          <w:b/>
          <w:bCs/>
        </w:rPr>
        <w:tab/>
      </w:r>
      <w:r>
        <w:tab/>
      </w:r>
      <w:r>
        <w:tab/>
        <w:t xml:space="preserve">: </w:t>
      </w:r>
      <w:r w:rsidR="003B0A9B">
        <w:t>Definitief</w:t>
      </w:r>
    </w:p>
    <w:p w14:paraId="32465372" w14:textId="7359F6F6" w:rsidR="00EE5365" w:rsidRDefault="00EE5365" w:rsidP="00EE5365">
      <w:pPr>
        <w:spacing w:after="0"/>
      </w:pPr>
      <w:r w:rsidRPr="00EE5365">
        <w:rPr>
          <w:b/>
          <w:bCs/>
        </w:rPr>
        <w:t>Dossiernummer</w:t>
      </w:r>
      <w:r>
        <w:tab/>
      </w:r>
      <w:r>
        <w:tab/>
        <w:t xml:space="preserve">: </w:t>
      </w:r>
      <w:r w:rsidR="003925C2">
        <w:t>INK202</w:t>
      </w:r>
      <w:r w:rsidR="007A57D3">
        <w:t>5</w:t>
      </w:r>
      <w:r w:rsidR="003925C2">
        <w:t>.</w:t>
      </w:r>
      <w:r w:rsidR="00496D65">
        <w:t>050</w:t>
      </w:r>
      <w:r w:rsidR="003925C2">
        <w:t xml:space="preserve"> </w:t>
      </w:r>
    </w:p>
    <w:p w14:paraId="435FFB2C" w14:textId="04F0C871" w:rsidR="00C41CF1" w:rsidRDefault="00C41CF1">
      <w:r>
        <w:br w:type="page"/>
      </w:r>
    </w:p>
    <w:p w14:paraId="61A47EF2" w14:textId="50FB9763" w:rsidR="0055748C" w:rsidRDefault="00796942" w:rsidP="00AF5ED0">
      <w:pPr>
        <w:pStyle w:val="Kop1"/>
        <w:numPr>
          <w:ilvl w:val="0"/>
          <w:numId w:val="0"/>
        </w:numPr>
        <w:ind w:left="432" w:hanging="432"/>
      </w:pPr>
      <w:bookmarkStart w:id="0" w:name="_Toc188886598"/>
      <w:r>
        <w:lastRenderedPageBreak/>
        <w:t>Bijlage</w:t>
      </w:r>
      <w:r w:rsidR="00AF5ED0">
        <w:t xml:space="preserve"> </w:t>
      </w:r>
      <w:r w:rsidR="00B054EF">
        <w:t>B</w:t>
      </w:r>
      <w:r w:rsidR="00AF5ED0">
        <w:t>: Vragenlijst</w:t>
      </w:r>
      <w:bookmarkEnd w:id="0"/>
    </w:p>
    <w:p w14:paraId="6785D9D0" w14:textId="42A4F907" w:rsidR="009A0ABD" w:rsidRDefault="009A0ABD" w:rsidP="00A53807">
      <w:pPr>
        <w:pStyle w:val="Kop2"/>
        <w:numPr>
          <w:ilvl w:val="0"/>
          <w:numId w:val="0"/>
        </w:numPr>
      </w:pPr>
      <w:bookmarkStart w:id="1" w:name="_Toc530408949"/>
      <w:bookmarkStart w:id="2" w:name="_Toc188886599"/>
      <w:r w:rsidRPr="006002A7">
        <w:t>Vragen over de inhoud van de opdracht</w:t>
      </w:r>
      <w:bookmarkEnd w:id="1"/>
      <w:bookmarkEnd w:id="2"/>
    </w:p>
    <w:p w14:paraId="1501E98A" w14:textId="77777777" w:rsidR="009A0ABD" w:rsidRDefault="009A0ABD" w:rsidP="009A0ABD"/>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89"/>
        <w:gridCol w:w="4094"/>
        <w:gridCol w:w="3373"/>
      </w:tblGrid>
      <w:tr w:rsidR="009A0ABD" w:rsidRPr="00D41E75" w14:paraId="125B5353" w14:textId="77777777" w:rsidTr="00573CA8">
        <w:tc>
          <w:tcPr>
            <w:tcW w:w="1589" w:type="dxa"/>
            <w:tcBorders>
              <w:top w:val="outset" w:sz="6" w:space="0" w:color="auto"/>
              <w:left w:val="outset" w:sz="6" w:space="0" w:color="auto"/>
              <w:bottom w:val="outset" w:sz="6" w:space="0" w:color="auto"/>
              <w:right w:val="outset" w:sz="6" w:space="0" w:color="auto"/>
            </w:tcBorders>
            <w:shd w:val="clear" w:color="auto" w:fill="auto"/>
            <w:hideMark/>
          </w:tcPr>
          <w:p w14:paraId="056918F8" w14:textId="33EE21BA" w:rsidR="009A0ABD" w:rsidRPr="00D41E75" w:rsidRDefault="001B7A65">
            <w:pPr>
              <w:textAlignment w:val="baseline"/>
              <w:rPr>
                <w:rFonts w:ascii="Times New Roman" w:hAnsi="Times New Roman"/>
                <w:sz w:val="24"/>
                <w:szCs w:val="24"/>
              </w:rPr>
            </w:pPr>
            <w:r>
              <w:rPr>
                <w:rFonts w:cs="Arial"/>
                <w:b/>
                <w:bCs/>
                <w:sz w:val="18"/>
                <w:szCs w:val="18"/>
              </w:rPr>
              <w:t>A</w:t>
            </w:r>
            <w:r w:rsidR="009A0ABD" w:rsidRPr="00D41E75">
              <w:rPr>
                <w:rFonts w:cs="Arial"/>
                <w:b/>
                <w:bCs/>
                <w:sz w:val="18"/>
                <w:szCs w:val="18"/>
              </w:rPr>
              <w:t>1</w:t>
            </w:r>
            <w:r w:rsidR="009A0ABD" w:rsidRPr="00D41E75">
              <w:rPr>
                <w:rFonts w:cs="Arial"/>
                <w:sz w:val="18"/>
                <w:szCs w:val="18"/>
              </w:rPr>
              <w:t> </w:t>
            </w:r>
          </w:p>
        </w:tc>
        <w:tc>
          <w:tcPr>
            <w:tcW w:w="4094" w:type="dxa"/>
            <w:tcBorders>
              <w:top w:val="single" w:sz="6" w:space="0" w:color="auto"/>
              <w:left w:val="nil"/>
              <w:bottom w:val="single" w:sz="6" w:space="0" w:color="auto"/>
              <w:right w:val="single" w:sz="6" w:space="0" w:color="auto"/>
            </w:tcBorders>
            <w:shd w:val="clear" w:color="auto" w:fill="auto"/>
          </w:tcPr>
          <w:p w14:paraId="6900FE53" w14:textId="17C27C01" w:rsidR="009A0ABD" w:rsidRPr="00D41E75" w:rsidRDefault="0013704F" w:rsidP="009E7B1E">
            <w:pPr>
              <w:textAlignment w:val="baseline"/>
              <w:rPr>
                <w:rFonts w:cs="Arial"/>
                <w:sz w:val="18"/>
                <w:szCs w:val="18"/>
              </w:rPr>
            </w:pPr>
            <w:r>
              <w:rPr>
                <w:rFonts w:cs="Arial"/>
                <w:sz w:val="18"/>
                <w:szCs w:val="18"/>
              </w:rPr>
              <w:t>Is voor</w:t>
            </w:r>
            <w:r w:rsidR="00F239E3">
              <w:rPr>
                <w:rFonts w:cs="Arial"/>
                <w:sz w:val="18"/>
                <w:szCs w:val="18"/>
              </w:rPr>
              <w:t xml:space="preserve"> u</w:t>
            </w:r>
            <w:r>
              <w:rPr>
                <w:rFonts w:cs="Arial"/>
                <w:sz w:val="18"/>
                <w:szCs w:val="18"/>
              </w:rPr>
              <w:t xml:space="preserve">, na bestudering van </w:t>
            </w:r>
            <w:r w:rsidR="00DD257C">
              <w:rPr>
                <w:rFonts w:cs="Arial"/>
                <w:sz w:val="18"/>
                <w:szCs w:val="18"/>
              </w:rPr>
              <w:t>het document PvE Beschrijvend WBS</w:t>
            </w:r>
            <w:r w:rsidR="00704066">
              <w:rPr>
                <w:rFonts w:cs="Arial"/>
                <w:sz w:val="18"/>
                <w:szCs w:val="18"/>
              </w:rPr>
              <w:t xml:space="preserve"> in bijlage A</w:t>
            </w:r>
            <w:r w:rsidR="00A563DE">
              <w:rPr>
                <w:rFonts w:cs="Arial"/>
                <w:sz w:val="18"/>
                <w:szCs w:val="18"/>
              </w:rPr>
              <w:t>,</w:t>
            </w:r>
            <w:r w:rsidR="00704066">
              <w:rPr>
                <w:rFonts w:cs="Arial"/>
                <w:sz w:val="18"/>
                <w:szCs w:val="18"/>
              </w:rPr>
              <w:t xml:space="preserve"> </w:t>
            </w:r>
            <w:r w:rsidR="00AF49CB">
              <w:rPr>
                <w:rFonts w:cs="Arial"/>
                <w:sz w:val="18"/>
                <w:szCs w:val="18"/>
              </w:rPr>
              <w:t>voldoende duidelijk</w:t>
            </w:r>
            <w:r w:rsidR="00704066">
              <w:rPr>
                <w:rFonts w:cs="Arial"/>
                <w:sz w:val="18"/>
                <w:szCs w:val="18"/>
              </w:rPr>
              <w:t xml:space="preserve"> wat de scope van </w:t>
            </w:r>
            <w:r w:rsidR="005F66F6">
              <w:rPr>
                <w:rFonts w:cs="Arial"/>
                <w:sz w:val="18"/>
                <w:szCs w:val="18"/>
              </w:rPr>
              <w:t xml:space="preserve">het project is </w:t>
            </w:r>
            <w:r w:rsidR="009E7B1E">
              <w:rPr>
                <w:rFonts w:cs="Arial"/>
                <w:sz w:val="18"/>
                <w:szCs w:val="18"/>
              </w:rPr>
              <w:t>en welke eisen hier globaal aan gesteld worden?</w:t>
            </w:r>
          </w:p>
        </w:tc>
        <w:tc>
          <w:tcPr>
            <w:tcW w:w="3373" w:type="dxa"/>
            <w:tcBorders>
              <w:top w:val="single" w:sz="6" w:space="0" w:color="auto"/>
              <w:left w:val="nil"/>
              <w:bottom w:val="single" w:sz="6" w:space="0" w:color="auto"/>
              <w:right w:val="single" w:sz="6" w:space="0" w:color="auto"/>
            </w:tcBorders>
            <w:shd w:val="clear" w:color="auto" w:fill="auto"/>
            <w:hideMark/>
          </w:tcPr>
          <w:p w14:paraId="66299576" w14:textId="77777777" w:rsidR="009A0ABD" w:rsidRPr="00D41E75" w:rsidRDefault="009A0ABD">
            <w:pPr>
              <w:textAlignment w:val="baseline"/>
              <w:rPr>
                <w:rFonts w:cs="Arial"/>
                <w:sz w:val="18"/>
                <w:szCs w:val="18"/>
              </w:rPr>
            </w:pPr>
            <w:r w:rsidRPr="00D41E75">
              <w:rPr>
                <w:rFonts w:cs="Arial"/>
                <w:sz w:val="18"/>
                <w:szCs w:val="18"/>
              </w:rPr>
              <w:t> </w:t>
            </w:r>
          </w:p>
          <w:p w14:paraId="6457AB81" w14:textId="77777777" w:rsidR="009A0ABD" w:rsidRPr="00D41E75" w:rsidRDefault="009A0ABD">
            <w:pPr>
              <w:textAlignment w:val="baseline"/>
              <w:rPr>
                <w:rFonts w:cs="Arial"/>
                <w:sz w:val="18"/>
                <w:szCs w:val="18"/>
              </w:rPr>
            </w:pPr>
            <w:r w:rsidRPr="00D41E75">
              <w:rPr>
                <w:rFonts w:cs="Arial"/>
                <w:sz w:val="18"/>
                <w:szCs w:val="18"/>
              </w:rPr>
              <w:t> </w:t>
            </w:r>
          </w:p>
        </w:tc>
      </w:tr>
      <w:tr w:rsidR="009A0ABD" w:rsidRPr="00D41E75" w14:paraId="71C1742B" w14:textId="77777777" w:rsidTr="00573CA8">
        <w:tc>
          <w:tcPr>
            <w:tcW w:w="1589" w:type="dxa"/>
            <w:tcBorders>
              <w:top w:val="nil"/>
              <w:left w:val="single" w:sz="6" w:space="0" w:color="auto"/>
              <w:bottom w:val="single" w:sz="6" w:space="0" w:color="auto"/>
              <w:right w:val="single" w:sz="6" w:space="0" w:color="auto"/>
            </w:tcBorders>
            <w:shd w:val="clear" w:color="auto" w:fill="auto"/>
            <w:hideMark/>
          </w:tcPr>
          <w:p w14:paraId="54985A5D" w14:textId="363FDC80" w:rsidR="009A0ABD" w:rsidRPr="00D41E75" w:rsidRDefault="001B7A65">
            <w:pPr>
              <w:textAlignment w:val="baseline"/>
              <w:rPr>
                <w:rFonts w:ascii="Times New Roman" w:hAnsi="Times New Roman"/>
                <w:sz w:val="24"/>
                <w:szCs w:val="24"/>
              </w:rPr>
            </w:pPr>
            <w:r>
              <w:rPr>
                <w:rFonts w:cs="Arial"/>
                <w:b/>
                <w:bCs/>
                <w:sz w:val="18"/>
                <w:szCs w:val="18"/>
              </w:rPr>
              <w:t>A</w:t>
            </w:r>
            <w:r w:rsidR="009A0ABD" w:rsidRPr="00D41E75">
              <w:rPr>
                <w:rFonts w:cs="Arial"/>
                <w:b/>
                <w:bCs/>
                <w:sz w:val="18"/>
                <w:szCs w:val="18"/>
              </w:rPr>
              <w:t>2</w:t>
            </w:r>
            <w:r w:rsidR="009A0ABD" w:rsidRPr="00D41E75">
              <w:rPr>
                <w:rFonts w:cs="Arial"/>
                <w:sz w:val="18"/>
                <w:szCs w:val="18"/>
              </w:rPr>
              <w:t> </w:t>
            </w:r>
          </w:p>
        </w:tc>
        <w:tc>
          <w:tcPr>
            <w:tcW w:w="4094" w:type="dxa"/>
            <w:tcBorders>
              <w:top w:val="nil"/>
              <w:left w:val="nil"/>
              <w:bottom w:val="single" w:sz="6" w:space="0" w:color="auto"/>
              <w:right w:val="single" w:sz="6" w:space="0" w:color="auto"/>
            </w:tcBorders>
            <w:shd w:val="clear" w:color="auto" w:fill="auto"/>
          </w:tcPr>
          <w:p w14:paraId="7961DF52" w14:textId="33D19F4C" w:rsidR="009A0ABD" w:rsidRPr="00D41E75" w:rsidRDefault="00886AE6" w:rsidP="00A22622">
            <w:pPr>
              <w:textAlignment w:val="baseline"/>
              <w:rPr>
                <w:rFonts w:cs="Arial"/>
                <w:sz w:val="18"/>
                <w:szCs w:val="18"/>
              </w:rPr>
            </w:pPr>
            <w:r>
              <w:rPr>
                <w:rFonts w:cs="Arial"/>
                <w:sz w:val="18"/>
                <w:szCs w:val="18"/>
              </w:rPr>
              <w:t>Welke onderdelen zou u verduidelijk</w:t>
            </w:r>
            <w:r w:rsidR="00D405FC">
              <w:rPr>
                <w:rFonts w:cs="Arial"/>
                <w:sz w:val="18"/>
                <w:szCs w:val="18"/>
              </w:rPr>
              <w:t>t</w:t>
            </w:r>
            <w:r>
              <w:rPr>
                <w:rFonts w:cs="Arial"/>
                <w:sz w:val="18"/>
                <w:szCs w:val="18"/>
              </w:rPr>
              <w:t xml:space="preserve"> of toe</w:t>
            </w:r>
            <w:r w:rsidR="00D405FC">
              <w:rPr>
                <w:rFonts w:cs="Arial"/>
                <w:sz w:val="18"/>
                <w:szCs w:val="18"/>
              </w:rPr>
              <w:t>ge</w:t>
            </w:r>
            <w:r>
              <w:rPr>
                <w:rFonts w:cs="Arial"/>
                <w:sz w:val="18"/>
                <w:szCs w:val="18"/>
              </w:rPr>
              <w:t>voeg</w:t>
            </w:r>
            <w:r w:rsidR="00D405FC">
              <w:rPr>
                <w:rFonts w:cs="Arial"/>
                <w:sz w:val="18"/>
                <w:szCs w:val="18"/>
              </w:rPr>
              <w:t>d willen zien</w:t>
            </w:r>
            <w:r>
              <w:rPr>
                <w:rFonts w:cs="Arial"/>
                <w:sz w:val="18"/>
                <w:szCs w:val="18"/>
              </w:rPr>
              <w:t xml:space="preserve"> in </w:t>
            </w:r>
            <w:r w:rsidR="00D405FC">
              <w:rPr>
                <w:rFonts w:cs="Arial"/>
                <w:sz w:val="18"/>
                <w:szCs w:val="18"/>
              </w:rPr>
              <w:t>dit document</w:t>
            </w:r>
            <w:r>
              <w:rPr>
                <w:rFonts w:cs="Arial"/>
                <w:sz w:val="18"/>
                <w:szCs w:val="18"/>
              </w:rPr>
              <w:t>?</w:t>
            </w:r>
          </w:p>
        </w:tc>
        <w:tc>
          <w:tcPr>
            <w:tcW w:w="3373" w:type="dxa"/>
            <w:tcBorders>
              <w:top w:val="nil"/>
              <w:left w:val="nil"/>
              <w:bottom w:val="single" w:sz="6" w:space="0" w:color="auto"/>
              <w:right w:val="single" w:sz="6" w:space="0" w:color="auto"/>
            </w:tcBorders>
            <w:shd w:val="clear" w:color="auto" w:fill="auto"/>
            <w:hideMark/>
          </w:tcPr>
          <w:p w14:paraId="23438E93" w14:textId="7BD2A1AD" w:rsidR="009A0ABD" w:rsidRPr="00D41E75" w:rsidRDefault="009A0ABD">
            <w:pPr>
              <w:textAlignment w:val="baseline"/>
              <w:rPr>
                <w:rFonts w:cs="Arial"/>
                <w:sz w:val="18"/>
                <w:szCs w:val="18"/>
              </w:rPr>
            </w:pPr>
            <w:r w:rsidRPr="00D41E75">
              <w:rPr>
                <w:rFonts w:cs="Arial"/>
                <w:sz w:val="18"/>
                <w:szCs w:val="18"/>
              </w:rPr>
              <w:t> </w:t>
            </w:r>
          </w:p>
        </w:tc>
      </w:tr>
      <w:tr w:rsidR="00A22622" w:rsidRPr="00D41E75" w14:paraId="76187A70" w14:textId="77777777" w:rsidTr="00573CA8">
        <w:tc>
          <w:tcPr>
            <w:tcW w:w="1589" w:type="dxa"/>
            <w:tcBorders>
              <w:top w:val="nil"/>
              <w:left w:val="single" w:sz="6" w:space="0" w:color="auto"/>
              <w:bottom w:val="single" w:sz="4" w:space="0" w:color="auto"/>
              <w:right w:val="single" w:sz="6" w:space="0" w:color="auto"/>
            </w:tcBorders>
            <w:shd w:val="clear" w:color="auto" w:fill="auto"/>
            <w:hideMark/>
          </w:tcPr>
          <w:p w14:paraId="25927C80" w14:textId="1799697F" w:rsidR="00A22622" w:rsidRPr="00D41E75" w:rsidRDefault="001B7A65" w:rsidP="00A22622">
            <w:pPr>
              <w:textAlignment w:val="baseline"/>
              <w:rPr>
                <w:rFonts w:ascii="Times New Roman" w:hAnsi="Times New Roman"/>
                <w:sz w:val="24"/>
                <w:szCs w:val="24"/>
              </w:rPr>
            </w:pPr>
            <w:r>
              <w:rPr>
                <w:rFonts w:cs="Arial"/>
                <w:b/>
                <w:bCs/>
                <w:sz w:val="18"/>
                <w:szCs w:val="18"/>
              </w:rPr>
              <w:t>A</w:t>
            </w:r>
            <w:r w:rsidR="00A22622" w:rsidRPr="00D41E75">
              <w:rPr>
                <w:rFonts w:cs="Arial"/>
                <w:b/>
                <w:bCs/>
                <w:sz w:val="18"/>
                <w:szCs w:val="18"/>
              </w:rPr>
              <w:t>3</w:t>
            </w:r>
            <w:r w:rsidR="00A22622" w:rsidRPr="00D41E75">
              <w:rPr>
                <w:rFonts w:cs="Arial"/>
                <w:sz w:val="18"/>
                <w:szCs w:val="18"/>
              </w:rPr>
              <w:t> </w:t>
            </w:r>
          </w:p>
        </w:tc>
        <w:tc>
          <w:tcPr>
            <w:tcW w:w="4094" w:type="dxa"/>
            <w:tcBorders>
              <w:top w:val="nil"/>
              <w:left w:val="nil"/>
              <w:bottom w:val="single" w:sz="4" w:space="0" w:color="auto"/>
              <w:right w:val="single" w:sz="6" w:space="0" w:color="auto"/>
            </w:tcBorders>
            <w:shd w:val="clear" w:color="auto" w:fill="auto"/>
          </w:tcPr>
          <w:p w14:paraId="5D01075E" w14:textId="600E1CBD" w:rsidR="00A22622" w:rsidRPr="00D41E75" w:rsidRDefault="00A22622" w:rsidP="00A22622">
            <w:pPr>
              <w:textAlignment w:val="baseline"/>
              <w:rPr>
                <w:rFonts w:cs="Arial"/>
                <w:sz w:val="18"/>
                <w:szCs w:val="18"/>
              </w:rPr>
            </w:pPr>
            <w:r>
              <w:rPr>
                <w:rFonts w:cs="Arial"/>
                <w:sz w:val="18"/>
                <w:szCs w:val="18"/>
              </w:rPr>
              <w:t xml:space="preserve">Welke </w:t>
            </w:r>
            <w:r w:rsidR="001D510B">
              <w:rPr>
                <w:rFonts w:cs="Arial"/>
                <w:sz w:val="18"/>
                <w:szCs w:val="18"/>
              </w:rPr>
              <w:t>(</w:t>
            </w:r>
            <w:r w:rsidR="00AD1046">
              <w:rPr>
                <w:rFonts w:cs="Arial"/>
                <w:sz w:val="18"/>
                <w:szCs w:val="18"/>
              </w:rPr>
              <w:t>technische</w:t>
            </w:r>
            <w:r w:rsidR="001D510B">
              <w:rPr>
                <w:rFonts w:cs="Arial"/>
                <w:sz w:val="18"/>
                <w:szCs w:val="18"/>
              </w:rPr>
              <w:t>)</w:t>
            </w:r>
            <w:r w:rsidR="00AD1046">
              <w:rPr>
                <w:rFonts w:cs="Arial"/>
                <w:sz w:val="18"/>
                <w:szCs w:val="18"/>
              </w:rPr>
              <w:t xml:space="preserve"> </w:t>
            </w:r>
            <w:r>
              <w:rPr>
                <w:rFonts w:cs="Arial"/>
                <w:sz w:val="18"/>
                <w:szCs w:val="18"/>
              </w:rPr>
              <w:t>informatie beschouw</w:t>
            </w:r>
            <w:r w:rsidR="00D405FC">
              <w:rPr>
                <w:rFonts w:cs="Arial"/>
                <w:sz w:val="18"/>
                <w:szCs w:val="18"/>
              </w:rPr>
              <w:t>t</w:t>
            </w:r>
            <w:r>
              <w:rPr>
                <w:rFonts w:cs="Arial"/>
                <w:sz w:val="18"/>
                <w:szCs w:val="18"/>
              </w:rPr>
              <w:t xml:space="preserve"> u als essentieel</w:t>
            </w:r>
            <w:r w:rsidR="00AD1046">
              <w:rPr>
                <w:rFonts w:cs="Arial"/>
                <w:sz w:val="18"/>
                <w:szCs w:val="18"/>
              </w:rPr>
              <w:t xml:space="preserve"> voor een goede inschrijving</w:t>
            </w:r>
            <w:r>
              <w:rPr>
                <w:rFonts w:cs="Arial"/>
                <w:sz w:val="18"/>
                <w:szCs w:val="18"/>
              </w:rPr>
              <w:t xml:space="preserve"> en dient door Delfland bij publicatie verstrekt te worden</w:t>
            </w:r>
            <w:r w:rsidR="0056268C">
              <w:rPr>
                <w:rFonts w:cs="Arial"/>
                <w:sz w:val="18"/>
                <w:szCs w:val="18"/>
              </w:rPr>
              <w:t>?</w:t>
            </w:r>
          </w:p>
        </w:tc>
        <w:tc>
          <w:tcPr>
            <w:tcW w:w="3373" w:type="dxa"/>
            <w:tcBorders>
              <w:top w:val="nil"/>
              <w:left w:val="nil"/>
              <w:bottom w:val="single" w:sz="4" w:space="0" w:color="auto"/>
              <w:right w:val="single" w:sz="6" w:space="0" w:color="auto"/>
            </w:tcBorders>
            <w:shd w:val="clear" w:color="auto" w:fill="auto"/>
            <w:hideMark/>
          </w:tcPr>
          <w:p w14:paraId="0B848615" w14:textId="77777777" w:rsidR="00A22622" w:rsidRPr="00D41E75" w:rsidRDefault="00A22622" w:rsidP="00A22622">
            <w:pPr>
              <w:textAlignment w:val="baseline"/>
              <w:rPr>
                <w:rFonts w:cs="Arial"/>
                <w:sz w:val="18"/>
                <w:szCs w:val="18"/>
              </w:rPr>
            </w:pPr>
            <w:r w:rsidRPr="00D41E75">
              <w:rPr>
                <w:rFonts w:cs="Arial"/>
                <w:sz w:val="18"/>
                <w:szCs w:val="18"/>
              </w:rPr>
              <w:t> </w:t>
            </w:r>
          </w:p>
        </w:tc>
      </w:tr>
      <w:tr w:rsidR="00A22622" w:rsidRPr="00D41E75" w14:paraId="1C6D0204"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241E1E57" w14:textId="4F203948" w:rsidR="00A22622" w:rsidRPr="00D41E75" w:rsidRDefault="001B7A65" w:rsidP="00A22622">
            <w:pPr>
              <w:textAlignment w:val="baseline"/>
              <w:rPr>
                <w:rFonts w:cs="Arial"/>
                <w:b/>
                <w:bCs/>
                <w:sz w:val="18"/>
                <w:szCs w:val="18"/>
              </w:rPr>
            </w:pPr>
            <w:r>
              <w:rPr>
                <w:rFonts w:cs="Arial"/>
                <w:b/>
                <w:bCs/>
                <w:sz w:val="18"/>
                <w:szCs w:val="18"/>
              </w:rPr>
              <w:t>A</w:t>
            </w:r>
            <w:r w:rsidR="00A22622">
              <w:rPr>
                <w:rFonts w:cs="Arial"/>
                <w:b/>
                <w:bCs/>
                <w:sz w:val="18"/>
                <w:szCs w:val="18"/>
              </w:rPr>
              <w:t>4</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4017E4BB" w14:textId="74B9C695" w:rsidR="00A22622" w:rsidRPr="006002A7" w:rsidRDefault="00C640B7" w:rsidP="00262CD8">
            <w:pPr>
              <w:textAlignment w:val="baseline"/>
              <w:rPr>
                <w:rFonts w:cs="Arial"/>
                <w:sz w:val="18"/>
                <w:szCs w:val="18"/>
              </w:rPr>
            </w:pPr>
            <w:r>
              <w:rPr>
                <w:rFonts w:cs="Arial"/>
                <w:sz w:val="18"/>
                <w:szCs w:val="18"/>
              </w:rPr>
              <w:t>Delfland voorziet dataopslag van 13 maanden binnen het WBS (SCADA) zodat de ge</w:t>
            </w:r>
            <w:r w:rsidR="00C17183">
              <w:rPr>
                <w:rFonts w:cs="Arial"/>
                <w:sz w:val="18"/>
                <w:szCs w:val="18"/>
              </w:rPr>
              <w:t xml:space="preserve">bruiker snel de </w:t>
            </w:r>
            <w:r w:rsidR="00F72628">
              <w:rPr>
                <w:rFonts w:cs="Arial"/>
                <w:sz w:val="18"/>
                <w:szCs w:val="18"/>
              </w:rPr>
              <w:t xml:space="preserve">historische </w:t>
            </w:r>
            <w:r w:rsidR="00E328A8">
              <w:rPr>
                <w:rFonts w:cs="Arial"/>
                <w:sz w:val="18"/>
                <w:szCs w:val="18"/>
              </w:rPr>
              <w:t xml:space="preserve">gegevens </w:t>
            </w:r>
            <w:r w:rsidR="00B81892">
              <w:rPr>
                <w:rFonts w:cs="Arial"/>
                <w:sz w:val="18"/>
                <w:szCs w:val="18"/>
              </w:rPr>
              <w:t>kan terugkijken, met name in trends.</w:t>
            </w:r>
            <w:r w:rsidR="00822B71">
              <w:rPr>
                <w:rFonts w:cs="Arial"/>
                <w:sz w:val="18"/>
                <w:szCs w:val="18"/>
              </w:rPr>
              <w:t xml:space="preserve"> Is deze opslag mogelijk binnen de database van SCADA of moet hiervoor al uitgeweken worden naar een </w:t>
            </w:r>
            <w:r w:rsidR="00632D4B">
              <w:rPr>
                <w:rFonts w:cs="Arial"/>
                <w:sz w:val="18"/>
                <w:szCs w:val="18"/>
              </w:rPr>
              <w:t>H</w:t>
            </w:r>
            <w:r w:rsidR="00822B71">
              <w:rPr>
                <w:rFonts w:cs="Arial"/>
                <w:sz w:val="18"/>
                <w:szCs w:val="18"/>
              </w:rPr>
              <w:t>istorian?</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6FAEB545" w14:textId="77777777" w:rsidR="00A22622" w:rsidRPr="00D41E75" w:rsidRDefault="00A22622" w:rsidP="00A22622">
            <w:pPr>
              <w:textAlignment w:val="baseline"/>
              <w:rPr>
                <w:rFonts w:cs="Arial"/>
                <w:sz w:val="18"/>
                <w:szCs w:val="18"/>
              </w:rPr>
            </w:pPr>
          </w:p>
        </w:tc>
      </w:tr>
      <w:tr w:rsidR="00A22622" w:rsidRPr="00D41E75" w14:paraId="5EB22868"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1CF3274D" w14:textId="65B647CF" w:rsidR="00A22622" w:rsidRPr="00D41E75" w:rsidRDefault="001B7A65" w:rsidP="00A22622">
            <w:pPr>
              <w:textAlignment w:val="baseline"/>
              <w:rPr>
                <w:rFonts w:cs="Arial"/>
                <w:b/>
                <w:bCs/>
                <w:sz w:val="18"/>
                <w:szCs w:val="18"/>
              </w:rPr>
            </w:pPr>
            <w:r>
              <w:rPr>
                <w:rFonts w:cs="Arial"/>
                <w:b/>
                <w:bCs/>
                <w:sz w:val="18"/>
                <w:szCs w:val="18"/>
              </w:rPr>
              <w:t>A</w:t>
            </w:r>
            <w:r w:rsidR="00A22622">
              <w:rPr>
                <w:rFonts w:cs="Arial"/>
                <w:b/>
                <w:bCs/>
                <w:sz w:val="18"/>
                <w:szCs w:val="18"/>
              </w:rPr>
              <w:t>5</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65276481" w14:textId="49743041" w:rsidR="00A22622" w:rsidRPr="006002A7" w:rsidRDefault="00741B16" w:rsidP="00262CD8">
            <w:pPr>
              <w:textAlignment w:val="baseline"/>
              <w:rPr>
                <w:rFonts w:cs="Arial"/>
                <w:sz w:val="18"/>
                <w:szCs w:val="18"/>
              </w:rPr>
            </w:pPr>
            <w:r>
              <w:rPr>
                <w:rFonts w:cs="Arial"/>
                <w:sz w:val="18"/>
                <w:szCs w:val="18"/>
              </w:rPr>
              <w:t xml:space="preserve">De huidige communicatie tussen de SCADA en de PLC’s in het veld is op basis van Modbus TCP. </w:t>
            </w:r>
            <w:r w:rsidR="00DE7178">
              <w:rPr>
                <w:rFonts w:cs="Arial"/>
                <w:sz w:val="18"/>
                <w:szCs w:val="18"/>
              </w:rPr>
              <w:t>Delfland voorziet dat OPC UA het m</w:t>
            </w:r>
            <w:r w:rsidR="001F3CBF">
              <w:rPr>
                <w:rFonts w:cs="Arial"/>
                <w:sz w:val="18"/>
                <w:szCs w:val="18"/>
              </w:rPr>
              <w:t>ee</w:t>
            </w:r>
            <w:r w:rsidR="00DE7178">
              <w:rPr>
                <w:rFonts w:cs="Arial"/>
                <w:sz w:val="18"/>
                <w:szCs w:val="18"/>
              </w:rPr>
              <w:t xml:space="preserve">st geschikte protocol is om </w:t>
            </w:r>
            <w:r w:rsidR="00CD0974">
              <w:rPr>
                <w:rFonts w:cs="Arial"/>
                <w:sz w:val="18"/>
                <w:szCs w:val="18"/>
              </w:rPr>
              <w:t xml:space="preserve">deze communicatie te realiseren in het kader van prestatie, onderhoudbaarheid, informatieveiligheid en toekomstigbestendigheid. Bent u het hiermee eens? Zo nee, waarom niet en welk protocol zou u inzetten voor deze toepassing? </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3347A5D8" w14:textId="77777777" w:rsidR="00A22622" w:rsidRPr="00D41E75" w:rsidRDefault="00A22622" w:rsidP="00A22622">
            <w:pPr>
              <w:textAlignment w:val="baseline"/>
              <w:rPr>
                <w:rFonts w:cs="Arial"/>
                <w:sz w:val="18"/>
                <w:szCs w:val="18"/>
              </w:rPr>
            </w:pPr>
          </w:p>
        </w:tc>
      </w:tr>
      <w:tr w:rsidR="00A22622" w:rsidRPr="00D41E75" w14:paraId="0ACF7E29"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73C50EEC" w14:textId="65E304D1" w:rsidR="00A22622" w:rsidRDefault="001B7A65" w:rsidP="00A22622">
            <w:pPr>
              <w:textAlignment w:val="baseline"/>
              <w:rPr>
                <w:rFonts w:cs="Arial"/>
                <w:b/>
                <w:bCs/>
                <w:sz w:val="18"/>
                <w:szCs w:val="18"/>
              </w:rPr>
            </w:pPr>
            <w:r>
              <w:rPr>
                <w:rFonts w:cs="Arial"/>
                <w:b/>
                <w:bCs/>
                <w:sz w:val="18"/>
                <w:szCs w:val="18"/>
              </w:rPr>
              <w:t>A</w:t>
            </w:r>
            <w:r w:rsidR="00A22622">
              <w:rPr>
                <w:rFonts w:cs="Arial"/>
                <w:b/>
                <w:bCs/>
                <w:sz w:val="18"/>
                <w:szCs w:val="18"/>
              </w:rPr>
              <w:t>6</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7876FFC8" w14:textId="275CF8BB" w:rsidR="00A22622" w:rsidRDefault="00C640B7" w:rsidP="004E1948">
            <w:pPr>
              <w:textAlignment w:val="baseline"/>
              <w:rPr>
                <w:rFonts w:cs="Arial"/>
                <w:sz w:val="18"/>
                <w:szCs w:val="18"/>
              </w:rPr>
            </w:pPr>
            <w:r>
              <w:rPr>
                <w:rFonts w:cs="Arial"/>
                <w:sz w:val="18"/>
                <w:szCs w:val="18"/>
              </w:rPr>
              <w:t>Delfland wil een nieuwe softwaregenerator hebben die PLC-software kan genereren die volledig voldoet aan de IEC61131-3 norm voor programmeertalen. Doel is om niet afhankelijk te zijn van één fabricaat PLC zoals nu het geval is met de TBox PLC. Is uitwisselbaarheid gegarandeerd door deze norm te eisen, kan een generator gebouwd worden die software genereer</w:t>
            </w:r>
            <w:r w:rsidR="00D6066C">
              <w:rPr>
                <w:rFonts w:cs="Arial"/>
                <w:sz w:val="18"/>
                <w:szCs w:val="18"/>
              </w:rPr>
              <w:t>t</w:t>
            </w:r>
            <w:r>
              <w:rPr>
                <w:rFonts w:cs="Arial"/>
                <w:sz w:val="18"/>
                <w:szCs w:val="18"/>
              </w:rPr>
              <w:t xml:space="preserve"> die in meerdere PLC fabrikaten/typen </w:t>
            </w:r>
            <w:r w:rsidR="00A2581F">
              <w:rPr>
                <w:rFonts w:cs="Arial"/>
                <w:sz w:val="18"/>
                <w:szCs w:val="18"/>
              </w:rPr>
              <w:t xml:space="preserve">(nu of in de toekomst beschikbaar) </w:t>
            </w:r>
            <w:r>
              <w:rPr>
                <w:rFonts w:cs="Arial"/>
                <w:sz w:val="18"/>
                <w:szCs w:val="18"/>
              </w:rPr>
              <w:t>toegepast kan worden?</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083F98A4" w14:textId="77777777" w:rsidR="00A22622" w:rsidRPr="00D41E75" w:rsidRDefault="00A22622" w:rsidP="00A22622">
            <w:pPr>
              <w:textAlignment w:val="baseline"/>
              <w:rPr>
                <w:rFonts w:cs="Arial"/>
                <w:sz w:val="18"/>
                <w:szCs w:val="18"/>
              </w:rPr>
            </w:pPr>
          </w:p>
        </w:tc>
      </w:tr>
      <w:tr w:rsidR="00A22622" w:rsidRPr="00D41E75" w14:paraId="457BBA17"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55278F4F" w14:textId="234A7482" w:rsidR="00A22622" w:rsidRDefault="001B7A65" w:rsidP="00A22622">
            <w:pPr>
              <w:textAlignment w:val="baseline"/>
              <w:rPr>
                <w:rFonts w:cs="Arial"/>
                <w:b/>
                <w:bCs/>
                <w:sz w:val="18"/>
                <w:szCs w:val="18"/>
              </w:rPr>
            </w:pPr>
            <w:r>
              <w:rPr>
                <w:rFonts w:cs="Arial"/>
                <w:b/>
                <w:bCs/>
                <w:sz w:val="18"/>
                <w:szCs w:val="18"/>
              </w:rPr>
              <w:lastRenderedPageBreak/>
              <w:t>A</w:t>
            </w:r>
            <w:r w:rsidR="00A22622">
              <w:rPr>
                <w:rFonts w:cs="Arial"/>
                <w:b/>
                <w:bCs/>
                <w:sz w:val="18"/>
                <w:szCs w:val="18"/>
              </w:rPr>
              <w:t>7</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6073E470" w14:textId="7BD82451" w:rsidR="00A22622" w:rsidRDefault="004E1948" w:rsidP="00A22622">
            <w:pPr>
              <w:textAlignment w:val="baseline"/>
              <w:rPr>
                <w:rFonts w:cs="Arial"/>
                <w:sz w:val="18"/>
                <w:szCs w:val="18"/>
              </w:rPr>
            </w:pPr>
            <w:r>
              <w:rPr>
                <w:rFonts w:cs="Arial"/>
                <w:sz w:val="18"/>
                <w:szCs w:val="18"/>
              </w:rPr>
              <w:t>Welke ontwikkelingen voorziet u in de toekomst waarop het WBS voorbereid zou moeten zijn? Welke eis</w:t>
            </w:r>
            <w:r w:rsidR="00F942A9">
              <w:rPr>
                <w:rFonts w:cs="Arial"/>
                <w:sz w:val="18"/>
                <w:szCs w:val="18"/>
              </w:rPr>
              <w:t>en</w:t>
            </w:r>
            <w:r>
              <w:rPr>
                <w:rFonts w:cs="Arial"/>
                <w:sz w:val="18"/>
                <w:szCs w:val="18"/>
              </w:rPr>
              <w:t xml:space="preserve"> ten aanzien van die voorbereiding zou de Delfland moeten opnemen?</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590F92B3" w14:textId="77777777" w:rsidR="00A22622" w:rsidRPr="00D41E75" w:rsidRDefault="00A22622" w:rsidP="00A22622">
            <w:pPr>
              <w:textAlignment w:val="baseline"/>
              <w:rPr>
                <w:rFonts w:cs="Arial"/>
                <w:sz w:val="18"/>
                <w:szCs w:val="18"/>
              </w:rPr>
            </w:pPr>
          </w:p>
        </w:tc>
      </w:tr>
      <w:tr w:rsidR="00573CA8" w:rsidRPr="00D41E75" w14:paraId="2E3DC5CD"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518F35CB" w14:textId="1A967A4D" w:rsidR="00573CA8" w:rsidRDefault="00F76BC1" w:rsidP="00573CA8">
            <w:pPr>
              <w:textAlignment w:val="baseline"/>
              <w:rPr>
                <w:rFonts w:cs="Arial"/>
                <w:b/>
                <w:bCs/>
                <w:sz w:val="18"/>
                <w:szCs w:val="18"/>
              </w:rPr>
            </w:pPr>
            <w:r>
              <w:rPr>
                <w:rFonts w:cs="Arial"/>
                <w:b/>
                <w:bCs/>
                <w:sz w:val="18"/>
                <w:szCs w:val="18"/>
              </w:rPr>
              <w:t>A8</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7E0F7EF0" w14:textId="6B74F458" w:rsidR="00573CA8" w:rsidRDefault="00573CA8" w:rsidP="00573CA8">
            <w:pPr>
              <w:textAlignment w:val="baseline"/>
              <w:rPr>
                <w:rFonts w:cs="Arial"/>
                <w:sz w:val="18"/>
                <w:szCs w:val="18"/>
              </w:rPr>
            </w:pPr>
            <w:r>
              <w:rPr>
                <w:rFonts w:cs="Arial"/>
                <w:sz w:val="18"/>
                <w:szCs w:val="18"/>
              </w:rPr>
              <w:t>Delfland vindt het belangrijk dat het WBS ontwikkeld wordt op basis van zogenaamde ‘Platform’ software</w:t>
            </w:r>
            <w:r>
              <w:rPr>
                <w:rStyle w:val="Voetnootmarkering"/>
                <w:rFonts w:cs="Arial"/>
                <w:sz w:val="18"/>
                <w:szCs w:val="18"/>
              </w:rPr>
              <w:footnoteReference w:id="2"/>
            </w:r>
            <w:r>
              <w:rPr>
                <w:rFonts w:cs="Arial"/>
                <w:sz w:val="18"/>
                <w:szCs w:val="18"/>
              </w:rPr>
              <w:t xml:space="preserve">. </w:t>
            </w:r>
            <w:r w:rsidR="003409C8">
              <w:rPr>
                <w:rFonts w:cs="Arial"/>
                <w:sz w:val="18"/>
                <w:szCs w:val="18"/>
              </w:rPr>
              <w:t>Redenen om</w:t>
            </w:r>
            <w:r w:rsidR="00B61ED5">
              <w:rPr>
                <w:rFonts w:cs="Arial"/>
                <w:sz w:val="18"/>
                <w:szCs w:val="18"/>
              </w:rPr>
              <w:t xml:space="preserve"> hiervoor te kiezen </w:t>
            </w:r>
            <w:r w:rsidR="003F6646">
              <w:rPr>
                <w:rFonts w:cs="Arial"/>
                <w:sz w:val="18"/>
                <w:szCs w:val="18"/>
              </w:rPr>
              <w:t>zijn</w:t>
            </w:r>
            <w:r w:rsidR="00F76BC1">
              <w:rPr>
                <w:rFonts w:cs="Arial"/>
                <w:sz w:val="18"/>
                <w:szCs w:val="18"/>
              </w:rPr>
              <w:t xml:space="preserve"> brede</w:t>
            </w:r>
            <w:r w:rsidR="003F6646">
              <w:rPr>
                <w:rFonts w:cs="Arial"/>
                <w:sz w:val="18"/>
                <w:szCs w:val="18"/>
              </w:rPr>
              <w:t xml:space="preserve"> </w:t>
            </w:r>
            <w:r w:rsidR="002E3491">
              <w:rPr>
                <w:rFonts w:cs="Arial"/>
                <w:sz w:val="18"/>
                <w:szCs w:val="18"/>
              </w:rPr>
              <w:t xml:space="preserve">kennis in de markt, </w:t>
            </w:r>
            <w:r w:rsidR="00CB6359">
              <w:rPr>
                <w:rFonts w:cs="Arial"/>
                <w:sz w:val="18"/>
                <w:szCs w:val="18"/>
              </w:rPr>
              <w:t>zelf bewerkingen kunnen uitvoeren en overdraagbaarheid</w:t>
            </w:r>
            <w:r w:rsidR="003527DE">
              <w:rPr>
                <w:rFonts w:cs="Arial"/>
                <w:sz w:val="18"/>
                <w:szCs w:val="18"/>
              </w:rPr>
              <w:t>.</w:t>
            </w:r>
            <w:r w:rsidR="006B6103">
              <w:rPr>
                <w:rFonts w:cs="Arial"/>
                <w:sz w:val="18"/>
                <w:szCs w:val="18"/>
              </w:rPr>
              <w:t xml:space="preserve"> </w:t>
            </w:r>
            <w:r w:rsidR="00105562">
              <w:rPr>
                <w:rFonts w:cs="Arial"/>
                <w:sz w:val="18"/>
                <w:szCs w:val="18"/>
              </w:rPr>
              <w:t>Het alternatief</w:t>
            </w:r>
            <w:r w:rsidR="005B7D14">
              <w:rPr>
                <w:rFonts w:cs="Arial"/>
                <w:sz w:val="18"/>
                <w:szCs w:val="18"/>
              </w:rPr>
              <w:t xml:space="preserve"> </w:t>
            </w:r>
            <w:r w:rsidR="009441A5">
              <w:rPr>
                <w:rFonts w:cs="Arial"/>
                <w:sz w:val="18"/>
                <w:szCs w:val="18"/>
              </w:rPr>
              <w:t>‘</w:t>
            </w:r>
            <w:r w:rsidR="006F6A38">
              <w:rPr>
                <w:rFonts w:cs="Arial"/>
                <w:sz w:val="18"/>
                <w:szCs w:val="18"/>
              </w:rPr>
              <w:t>maatwerk’</w:t>
            </w:r>
            <w:r w:rsidR="005A77F8">
              <w:rPr>
                <w:rFonts w:cs="Arial"/>
                <w:sz w:val="18"/>
                <w:szCs w:val="18"/>
              </w:rPr>
              <w:t xml:space="preserve"> software</w:t>
            </w:r>
            <w:r w:rsidR="00F806E2">
              <w:rPr>
                <w:rStyle w:val="Voetnootmarkering"/>
                <w:rFonts w:cs="Arial"/>
                <w:sz w:val="18"/>
                <w:szCs w:val="18"/>
              </w:rPr>
              <w:footnoteReference w:id="3"/>
            </w:r>
            <w:r w:rsidR="005A77F8">
              <w:rPr>
                <w:rFonts w:cs="Arial"/>
                <w:sz w:val="18"/>
                <w:szCs w:val="18"/>
              </w:rPr>
              <w:t xml:space="preserve"> is voor Delfland te beperkend. </w:t>
            </w:r>
            <w:r w:rsidR="00840A35">
              <w:rPr>
                <w:rFonts w:cs="Arial"/>
                <w:sz w:val="18"/>
                <w:szCs w:val="18"/>
              </w:rPr>
              <w:t>Bent u het eens met dez</w:t>
            </w:r>
            <w:r w:rsidR="001B7ADC">
              <w:rPr>
                <w:rFonts w:cs="Arial"/>
                <w:sz w:val="18"/>
                <w:szCs w:val="18"/>
              </w:rPr>
              <w:t>e redenering</w:t>
            </w:r>
            <w:r w:rsidR="001B791C">
              <w:rPr>
                <w:rFonts w:cs="Arial"/>
                <w:sz w:val="18"/>
                <w:szCs w:val="18"/>
              </w:rPr>
              <w:t>? Kunt u dit mot</w:t>
            </w:r>
            <w:r w:rsidR="008C0111">
              <w:rPr>
                <w:rFonts w:cs="Arial"/>
                <w:sz w:val="18"/>
                <w:szCs w:val="18"/>
              </w:rPr>
              <w:t>iveren?</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3385C75B" w14:textId="77777777" w:rsidR="00573CA8" w:rsidRPr="00D41E75" w:rsidRDefault="00573CA8" w:rsidP="00573CA8">
            <w:pPr>
              <w:textAlignment w:val="baseline"/>
              <w:rPr>
                <w:rFonts w:cs="Arial"/>
                <w:sz w:val="18"/>
                <w:szCs w:val="18"/>
              </w:rPr>
            </w:pPr>
          </w:p>
        </w:tc>
      </w:tr>
      <w:tr w:rsidR="00A22622" w:rsidRPr="00D41E75" w14:paraId="5D408581"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369ECEC3" w14:textId="51EC8E0A" w:rsidR="00A22622" w:rsidRDefault="00573CA8" w:rsidP="00A22622">
            <w:pPr>
              <w:textAlignment w:val="baseline"/>
              <w:rPr>
                <w:rFonts w:cs="Arial"/>
                <w:b/>
                <w:bCs/>
                <w:sz w:val="18"/>
                <w:szCs w:val="18"/>
              </w:rPr>
            </w:pPr>
            <w:r>
              <w:rPr>
                <w:rFonts w:cs="Arial"/>
                <w:b/>
                <w:bCs/>
                <w:sz w:val="18"/>
                <w:szCs w:val="18"/>
              </w:rPr>
              <w:t>A</w:t>
            </w:r>
            <w:r w:rsidR="00410B6F">
              <w:rPr>
                <w:rFonts w:cs="Arial"/>
                <w:b/>
                <w:bCs/>
                <w:sz w:val="18"/>
                <w:szCs w:val="18"/>
              </w:rPr>
              <w:t>9</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0740B6A9" w14:textId="5A08B942" w:rsidR="00A22622" w:rsidRDefault="00AD2D1E" w:rsidP="00A22622">
            <w:pPr>
              <w:textAlignment w:val="baseline"/>
              <w:rPr>
                <w:rFonts w:cs="Arial"/>
                <w:sz w:val="18"/>
                <w:szCs w:val="18"/>
              </w:rPr>
            </w:pPr>
            <w:r>
              <w:rPr>
                <w:rFonts w:cs="Arial"/>
                <w:sz w:val="18"/>
                <w:szCs w:val="18"/>
              </w:rPr>
              <w:t>ls u de scope beschouw</w:t>
            </w:r>
            <w:r w:rsidR="00271674">
              <w:rPr>
                <w:rFonts w:cs="Arial"/>
                <w:sz w:val="18"/>
                <w:szCs w:val="18"/>
              </w:rPr>
              <w:t>t</w:t>
            </w:r>
            <w:r>
              <w:rPr>
                <w:rFonts w:cs="Arial"/>
                <w:sz w:val="18"/>
                <w:szCs w:val="18"/>
              </w:rPr>
              <w:t xml:space="preserve"> zijn er dan onderdelen </w:t>
            </w:r>
            <w:r w:rsidR="00544A61">
              <w:rPr>
                <w:rFonts w:cs="Arial"/>
                <w:sz w:val="18"/>
                <w:szCs w:val="18"/>
              </w:rPr>
              <w:t xml:space="preserve">die volgens u wel speciaal ontwikkeld moeten worden en dus niet met </w:t>
            </w:r>
            <w:r w:rsidR="00E832EF">
              <w:rPr>
                <w:rFonts w:cs="Arial"/>
                <w:sz w:val="18"/>
                <w:szCs w:val="18"/>
              </w:rPr>
              <w:t xml:space="preserve">standaardfunctionaliteiten van de </w:t>
            </w:r>
            <w:r w:rsidR="00A42B8B">
              <w:rPr>
                <w:rFonts w:cs="Arial"/>
                <w:sz w:val="18"/>
                <w:szCs w:val="18"/>
              </w:rPr>
              <w:t xml:space="preserve">platformsoftware gerealiseerd kunnen worden? Kan deze ontwikkeling wel binnen de </w:t>
            </w:r>
            <w:r w:rsidR="00B750B3">
              <w:rPr>
                <w:rFonts w:cs="Arial"/>
                <w:sz w:val="18"/>
                <w:szCs w:val="18"/>
              </w:rPr>
              <w:t xml:space="preserve">platformsoftware gerealiseerd worden of moet toch uitgeweken worden naar </w:t>
            </w:r>
            <w:r w:rsidR="00410B6F">
              <w:rPr>
                <w:rFonts w:cs="Arial"/>
                <w:sz w:val="18"/>
                <w:szCs w:val="18"/>
              </w:rPr>
              <w:t>‘</w:t>
            </w:r>
            <w:r w:rsidR="006F6A38">
              <w:rPr>
                <w:rFonts w:cs="Arial"/>
                <w:sz w:val="18"/>
                <w:szCs w:val="18"/>
              </w:rPr>
              <w:t>maatwerk</w:t>
            </w:r>
            <w:r w:rsidR="00410B6F">
              <w:rPr>
                <w:rFonts w:cs="Arial"/>
                <w:sz w:val="18"/>
                <w:szCs w:val="18"/>
              </w:rPr>
              <w:t>’ software?</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58AC18CE" w14:textId="77777777" w:rsidR="00A22622" w:rsidRPr="00D41E75" w:rsidRDefault="00A22622" w:rsidP="00A22622">
            <w:pPr>
              <w:textAlignment w:val="baseline"/>
              <w:rPr>
                <w:rFonts w:cs="Arial"/>
                <w:sz w:val="18"/>
                <w:szCs w:val="18"/>
              </w:rPr>
            </w:pPr>
          </w:p>
        </w:tc>
      </w:tr>
      <w:tr w:rsidR="00A22622" w:rsidRPr="00D41E75" w14:paraId="060FC785"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0F4E8A92" w14:textId="262ECB7D" w:rsidR="00A22622" w:rsidRDefault="00573CA8" w:rsidP="00A22622">
            <w:pPr>
              <w:textAlignment w:val="baseline"/>
              <w:rPr>
                <w:rFonts w:cs="Arial"/>
                <w:b/>
                <w:bCs/>
                <w:sz w:val="18"/>
                <w:szCs w:val="18"/>
              </w:rPr>
            </w:pPr>
            <w:r>
              <w:rPr>
                <w:rFonts w:cs="Arial"/>
                <w:b/>
                <w:bCs/>
                <w:sz w:val="18"/>
                <w:szCs w:val="18"/>
              </w:rPr>
              <w:t>A</w:t>
            </w:r>
            <w:r w:rsidR="00286853">
              <w:rPr>
                <w:rFonts w:cs="Arial"/>
                <w:b/>
                <w:bCs/>
                <w:sz w:val="18"/>
                <w:szCs w:val="18"/>
              </w:rPr>
              <w:t>10</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5326BB4F" w14:textId="65D5BD59" w:rsidR="00FE3C51" w:rsidRDefault="009634F3" w:rsidP="00A22622">
            <w:pPr>
              <w:textAlignment w:val="baseline"/>
              <w:rPr>
                <w:rFonts w:cs="Arial"/>
                <w:sz w:val="18"/>
                <w:szCs w:val="18"/>
              </w:rPr>
            </w:pPr>
            <w:r>
              <w:rPr>
                <w:rFonts w:cs="Arial"/>
                <w:sz w:val="18"/>
                <w:szCs w:val="18"/>
              </w:rPr>
              <w:t>Zou u een bepaalde standaard layout hanteren voor het bedieningsdeel van het WBS</w:t>
            </w:r>
            <w:r w:rsidR="00F142E9">
              <w:rPr>
                <w:rFonts w:cs="Arial"/>
                <w:sz w:val="18"/>
                <w:szCs w:val="18"/>
              </w:rPr>
              <w:t xml:space="preserve"> </w:t>
            </w:r>
            <w:r w:rsidR="00DC1429">
              <w:rPr>
                <w:rFonts w:cs="Arial"/>
                <w:sz w:val="18"/>
                <w:szCs w:val="18"/>
              </w:rPr>
              <w:t xml:space="preserve">rekeninghoudend met het type objecten en werkwijze van de gebruiker? </w:t>
            </w:r>
            <w:r w:rsidR="00125803">
              <w:rPr>
                <w:rFonts w:cs="Arial"/>
                <w:sz w:val="18"/>
                <w:szCs w:val="18"/>
              </w:rPr>
              <w:t>De gebruiker wil</w:t>
            </w:r>
            <w:r w:rsidR="00DB4D52">
              <w:rPr>
                <w:rFonts w:cs="Arial"/>
                <w:sz w:val="18"/>
                <w:szCs w:val="18"/>
              </w:rPr>
              <w:t xml:space="preserve"> bijvoorbeeld</w:t>
            </w:r>
            <w:r w:rsidR="00125803">
              <w:rPr>
                <w:rFonts w:cs="Arial"/>
                <w:sz w:val="18"/>
                <w:szCs w:val="18"/>
              </w:rPr>
              <w:t xml:space="preserve"> graag een geografisch interface</w:t>
            </w:r>
            <w:r w:rsidR="005D6B16">
              <w:rPr>
                <w:rFonts w:cs="Arial"/>
                <w:sz w:val="18"/>
                <w:szCs w:val="18"/>
              </w:rPr>
              <w:t>, dat zijn ze nu ook gewend, en bij voorkeur met een koppeling naar één of meerder GIS-systemen.</w:t>
            </w:r>
            <w:r w:rsidR="00DC5872">
              <w:rPr>
                <w:rFonts w:cs="Arial"/>
                <w:sz w:val="18"/>
                <w:szCs w:val="18"/>
              </w:rPr>
              <w:t xml:space="preserve"> Wat is uw visie hierop?</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0FECAF5A" w14:textId="77777777" w:rsidR="00A22622" w:rsidRPr="00D41E75" w:rsidRDefault="00A22622" w:rsidP="00A22622">
            <w:pPr>
              <w:textAlignment w:val="baseline"/>
              <w:rPr>
                <w:rFonts w:cs="Arial"/>
                <w:sz w:val="18"/>
                <w:szCs w:val="18"/>
              </w:rPr>
            </w:pPr>
          </w:p>
        </w:tc>
      </w:tr>
      <w:tr w:rsidR="00125803" w:rsidRPr="00D41E75" w14:paraId="051B72BF"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25F797BD" w14:textId="1F2205C1" w:rsidR="00125803" w:rsidRDefault="00573CA8" w:rsidP="00A22622">
            <w:pPr>
              <w:textAlignment w:val="baseline"/>
              <w:rPr>
                <w:rFonts w:cs="Arial"/>
                <w:b/>
                <w:bCs/>
                <w:sz w:val="18"/>
                <w:szCs w:val="18"/>
              </w:rPr>
            </w:pPr>
            <w:r>
              <w:rPr>
                <w:rFonts w:cs="Arial"/>
                <w:b/>
                <w:bCs/>
                <w:sz w:val="18"/>
                <w:szCs w:val="18"/>
              </w:rPr>
              <w:t>A1</w:t>
            </w:r>
            <w:r w:rsidR="00286853">
              <w:rPr>
                <w:rFonts w:cs="Arial"/>
                <w:b/>
                <w:bCs/>
                <w:sz w:val="18"/>
                <w:szCs w:val="18"/>
              </w:rPr>
              <w:t>1</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2684FAEA" w14:textId="12B9466C" w:rsidR="00125803" w:rsidRDefault="00AC5743" w:rsidP="007C0171">
            <w:pPr>
              <w:textAlignment w:val="baseline"/>
              <w:rPr>
                <w:rFonts w:cs="Arial"/>
                <w:sz w:val="18"/>
                <w:szCs w:val="18"/>
              </w:rPr>
            </w:pPr>
            <w:r>
              <w:rPr>
                <w:rFonts w:cs="Arial"/>
                <w:sz w:val="18"/>
                <w:szCs w:val="18"/>
              </w:rPr>
              <w:t>C</w:t>
            </w:r>
            <w:r w:rsidRPr="00AC5743">
              <w:rPr>
                <w:rFonts w:cs="Arial"/>
                <w:sz w:val="18"/>
                <w:szCs w:val="18"/>
              </w:rPr>
              <w:t>yber security is zeer belangrijk voor Delfland. Kunt u op basis van onze eisen een systeem leveren dat nu en in de toekomst cyber secure is te houden? Welke aanpassingen in onze vraagstelling zouden de cyber security verbeteren?</w:t>
            </w:r>
            <w:r w:rsidR="006961B6">
              <w:rPr>
                <w:rFonts w:cs="Arial"/>
                <w:sz w:val="18"/>
                <w:szCs w:val="18"/>
              </w:rPr>
              <w:t xml:space="preserve"> Hierbij dient u rekening mee te houden dat de applicatie</w:t>
            </w:r>
            <w:r w:rsidR="006007F7">
              <w:rPr>
                <w:rFonts w:cs="Arial"/>
                <w:sz w:val="18"/>
                <w:szCs w:val="18"/>
              </w:rPr>
              <w:t xml:space="preserve"> gehost wordt op servers van Delfland.</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569AA0E6" w14:textId="77777777" w:rsidR="00125803" w:rsidRPr="00D41E75" w:rsidRDefault="00125803" w:rsidP="00A22622">
            <w:pPr>
              <w:textAlignment w:val="baseline"/>
              <w:rPr>
                <w:rFonts w:cs="Arial"/>
                <w:sz w:val="18"/>
                <w:szCs w:val="18"/>
              </w:rPr>
            </w:pPr>
          </w:p>
        </w:tc>
      </w:tr>
      <w:tr w:rsidR="00D35198" w:rsidRPr="00D41E75" w14:paraId="1FE91D97"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15B8937D" w14:textId="1273861A" w:rsidR="00D35198" w:rsidRDefault="00573CA8" w:rsidP="00A22622">
            <w:pPr>
              <w:textAlignment w:val="baseline"/>
              <w:rPr>
                <w:rFonts w:cs="Arial"/>
                <w:b/>
                <w:bCs/>
                <w:sz w:val="18"/>
                <w:szCs w:val="18"/>
              </w:rPr>
            </w:pPr>
            <w:r>
              <w:rPr>
                <w:rFonts w:cs="Arial"/>
                <w:b/>
                <w:bCs/>
                <w:sz w:val="18"/>
                <w:szCs w:val="18"/>
              </w:rPr>
              <w:lastRenderedPageBreak/>
              <w:t>A1</w:t>
            </w:r>
            <w:r w:rsidR="0092143B">
              <w:rPr>
                <w:rFonts w:cs="Arial"/>
                <w:b/>
                <w:bCs/>
                <w:sz w:val="18"/>
                <w:szCs w:val="18"/>
              </w:rPr>
              <w:t>2</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64FED2D0" w14:textId="39A7CE72" w:rsidR="0004182E" w:rsidRDefault="0004182E" w:rsidP="00A22622">
            <w:pPr>
              <w:textAlignment w:val="baseline"/>
              <w:rPr>
                <w:rFonts w:cs="Arial"/>
                <w:sz w:val="18"/>
                <w:szCs w:val="18"/>
              </w:rPr>
            </w:pPr>
            <w:r>
              <w:rPr>
                <w:rFonts w:cs="Arial"/>
                <w:sz w:val="18"/>
                <w:szCs w:val="18"/>
              </w:rPr>
              <w:t xml:space="preserve">Voor Delfland is flexibiliteit van het systeem van belang zodat in de toekomst meer maar ook andere objecten gekoppeld kunnen worden. </w:t>
            </w:r>
            <w:r w:rsidR="00573CA8">
              <w:rPr>
                <w:rFonts w:cs="Arial"/>
                <w:sz w:val="18"/>
                <w:szCs w:val="18"/>
              </w:rPr>
              <w:t>Waaraan moet volgens u het systeem voldoen om deze flexibiliteit te realiseren</w:t>
            </w:r>
            <w:r w:rsidR="0035792E">
              <w:rPr>
                <w:rFonts w:cs="Arial"/>
                <w:sz w:val="18"/>
                <w:szCs w:val="18"/>
              </w:rPr>
              <w:t xml:space="preserve"> z</w:t>
            </w:r>
            <w:r w:rsidR="00261A3C">
              <w:rPr>
                <w:rFonts w:cs="Arial"/>
                <w:sz w:val="18"/>
                <w:szCs w:val="18"/>
              </w:rPr>
              <w:t xml:space="preserve">odat </w:t>
            </w:r>
            <w:r w:rsidR="001933C6">
              <w:rPr>
                <w:rFonts w:cs="Arial"/>
                <w:sz w:val="18"/>
                <w:szCs w:val="18"/>
              </w:rPr>
              <w:t xml:space="preserve">wijzigingen </w:t>
            </w:r>
            <w:r w:rsidR="008A718D">
              <w:rPr>
                <w:rFonts w:cs="Arial"/>
                <w:sz w:val="18"/>
                <w:szCs w:val="18"/>
              </w:rPr>
              <w:t>kosten efficiënt</w:t>
            </w:r>
            <w:r w:rsidR="004A3550">
              <w:rPr>
                <w:rFonts w:cs="Arial"/>
                <w:sz w:val="18"/>
                <w:szCs w:val="18"/>
              </w:rPr>
              <w:t xml:space="preserve"> doorgevoerd kunnen</w:t>
            </w:r>
            <w:r w:rsidR="0083163B">
              <w:rPr>
                <w:rFonts w:cs="Arial"/>
                <w:sz w:val="18"/>
                <w:szCs w:val="18"/>
              </w:rPr>
              <w:t xml:space="preserve"> en er dus geen </w:t>
            </w:r>
            <w:r w:rsidR="008A718D">
              <w:rPr>
                <w:rFonts w:cs="Arial"/>
                <w:sz w:val="18"/>
                <w:szCs w:val="18"/>
              </w:rPr>
              <w:t>fundamentele</w:t>
            </w:r>
            <w:r w:rsidR="0083163B">
              <w:rPr>
                <w:rFonts w:cs="Arial"/>
                <w:sz w:val="18"/>
                <w:szCs w:val="18"/>
              </w:rPr>
              <w:t xml:space="preserve"> wijzingen aan het ontwerp gemaakt hoeven worden</w:t>
            </w:r>
            <w:r w:rsidR="00573CA8">
              <w:rPr>
                <w:rFonts w:cs="Arial"/>
                <w:sz w:val="18"/>
                <w:szCs w:val="18"/>
              </w:rPr>
              <w:t>?</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1EEA5C71" w14:textId="77777777" w:rsidR="00D35198" w:rsidRPr="00D41E75" w:rsidRDefault="00D35198" w:rsidP="00A22622">
            <w:pPr>
              <w:textAlignment w:val="baseline"/>
              <w:rPr>
                <w:rFonts w:cs="Arial"/>
                <w:sz w:val="18"/>
                <w:szCs w:val="18"/>
              </w:rPr>
            </w:pPr>
          </w:p>
        </w:tc>
      </w:tr>
      <w:tr w:rsidR="00971356" w:rsidRPr="00D41E75" w14:paraId="473EFFBF"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32CDDC35" w14:textId="0BDF3496" w:rsidR="00971356" w:rsidRDefault="00573CA8" w:rsidP="00A22622">
            <w:pPr>
              <w:textAlignment w:val="baseline"/>
              <w:rPr>
                <w:rFonts w:cs="Arial"/>
                <w:b/>
                <w:bCs/>
                <w:sz w:val="18"/>
                <w:szCs w:val="18"/>
              </w:rPr>
            </w:pPr>
            <w:r>
              <w:rPr>
                <w:rFonts w:cs="Arial"/>
                <w:b/>
                <w:bCs/>
                <w:sz w:val="18"/>
                <w:szCs w:val="18"/>
              </w:rPr>
              <w:t>A1</w:t>
            </w:r>
            <w:r w:rsidR="00613220">
              <w:rPr>
                <w:rFonts w:cs="Arial"/>
                <w:b/>
                <w:bCs/>
                <w:sz w:val="18"/>
                <w:szCs w:val="18"/>
              </w:rPr>
              <w:t>3</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1E85B3A6" w14:textId="1A003DF5" w:rsidR="00971356" w:rsidRDefault="009B7AE6" w:rsidP="00A22622">
            <w:pPr>
              <w:textAlignment w:val="baseline"/>
              <w:rPr>
                <w:rFonts w:cs="Arial"/>
                <w:sz w:val="18"/>
                <w:szCs w:val="18"/>
              </w:rPr>
            </w:pPr>
            <w:r>
              <w:rPr>
                <w:rFonts w:cs="Arial"/>
                <w:sz w:val="18"/>
                <w:szCs w:val="18"/>
              </w:rPr>
              <w:t>Delfland</w:t>
            </w:r>
            <w:r w:rsidR="00A5038D">
              <w:rPr>
                <w:rFonts w:cs="Arial"/>
                <w:sz w:val="18"/>
                <w:szCs w:val="18"/>
              </w:rPr>
              <w:t xml:space="preserve"> wil met het WBS gedurende de duur van de onderhoudsovereenkomst het systeem Technisch Fit houden. Dit wil</w:t>
            </w:r>
            <w:r w:rsidR="00C06D35">
              <w:rPr>
                <w:rFonts w:cs="Arial"/>
                <w:sz w:val="18"/>
                <w:szCs w:val="18"/>
              </w:rPr>
              <w:t xml:space="preserve"> zeggen dat het systeem </w:t>
            </w:r>
            <w:r w:rsidR="00246F4C">
              <w:rPr>
                <w:rFonts w:cs="Arial"/>
                <w:sz w:val="18"/>
                <w:szCs w:val="18"/>
              </w:rPr>
              <w:t>geen prestatieverlies</w:t>
            </w:r>
            <w:r w:rsidR="005115F2">
              <w:rPr>
                <w:rFonts w:cs="Arial"/>
                <w:sz w:val="18"/>
                <w:szCs w:val="18"/>
              </w:rPr>
              <w:t xml:space="preserve"> ondervindt, onderhoudbaar en </w:t>
            </w:r>
            <w:r w:rsidR="00497DF3">
              <w:rPr>
                <w:rFonts w:cs="Arial"/>
                <w:sz w:val="18"/>
                <w:szCs w:val="18"/>
              </w:rPr>
              <w:t xml:space="preserve">cybersecure blijft. </w:t>
            </w:r>
            <w:r w:rsidR="00A248B3">
              <w:rPr>
                <w:rFonts w:cs="Arial"/>
                <w:sz w:val="18"/>
                <w:szCs w:val="18"/>
              </w:rPr>
              <w:t xml:space="preserve">Wat zijn volgens u de belangrijkste </w:t>
            </w:r>
            <w:r w:rsidR="00BB214D">
              <w:rPr>
                <w:rFonts w:cs="Arial"/>
                <w:sz w:val="18"/>
                <w:szCs w:val="18"/>
              </w:rPr>
              <w:t xml:space="preserve">aspecten om </w:t>
            </w:r>
            <w:r w:rsidR="00426359">
              <w:rPr>
                <w:rFonts w:cs="Arial"/>
                <w:sz w:val="18"/>
                <w:szCs w:val="18"/>
              </w:rPr>
              <w:t>het WBS technisch fit te houden</w:t>
            </w:r>
            <w:r w:rsidR="000D759C">
              <w:rPr>
                <w:rFonts w:cs="Arial"/>
                <w:sz w:val="18"/>
                <w:szCs w:val="18"/>
              </w:rPr>
              <w:t xml:space="preserve"> en kunt u die aspecten toelichten?</w:t>
            </w:r>
            <w:r w:rsidR="00A248B3">
              <w:rPr>
                <w:rFonts w:cs="Arial"/>
                <w:sz w:val="18"/>
                <w:szCs w:val="18"/>
              </w:rPr>
              <w:t xml:space="preserve"> </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0A49AB58" w14:textId="77777777" w:rsidR="00971356" w:rsidRPr="00D41E75" w:rsidRDefault="00971356" w:rsidP="00A22622">
            <w:pPr>
              <w:textAlignment w:val="baseline"/>
              <w:rPr>
                <w:rFonts w:cs="Arial"/>
                <w:sz w:val="18"/>
                <w:szCs w:val="18"/>
              </w:rPr>
            </w:pPr>
          </w:p>
        </w:tc>
      </w:tr>
      <w:tr w:rsidR="00E84A04" w:rsidRPr="00D41E75" w14:paraId="2F16C8B8"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0C12057B" w14:textId="15FEE284" w:rsidR="00E84A04" w:rsidRDefault="00E84A04" w:rsidP="00573CA8">
            <w:pPr>
              <w:textAlignment w:val="baseline"/>
              <w:rPr>
                <w:rFonts w:cs="Arial"/>
                <w:b/>
                <w:bCs/>
                <w:sz w:val="18"/>
                <w:szCs w:val="18"/>
              </w:rPr>
            </w:pPr>
            <w:r>
              <w:rPr>
                <w:rFonts w:cs="Arial"/>
                <w:b/>
                <w:bCs/>
                <w:sz w:val="18"/>
                <w:szCs w:val="18"/>
              </w:rPr>
              <w:t>A14</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2A68EDEA" w14:textId="33A60047" w:rsidR="00E84A04" w:rsidRPr="0034073B" w:rsidRDefault="00180544" w:rsidP="00573CA8">
            <w:pPr>
              <w:textAlignment w:val="baseline"/>
              <w:rPr>
                <w:rFonts w:cs="Arial"/>
                <w:sz w:val="18"/>
                <w:szCs w:val="18"/>
                <w:highlight w:val="yellow"/>
              </w:rPr>
            </w:pPr>
            <w:r w:rsidRPr="00EF7F15">
              <w:rPr>
                <w:rFonts w:cs="Arial"/>
                <w:sz w:val="18"/>
                <w:szCs w:val="18"/>
              </w:rPr>
              <w:t xml:space="preserve">Vanuit het gebruikersoogpunt is het van belang dat de transitie naar WBS zo </w:t>
            </w:r>
            <w:r w:rsidR="00031993" w:rsidRPr="00EF7F15">
              <w:rPr>
                <w:rFonts w:cs="Arial"/>
                <w:sz w:val="18"/>
                <w:szCs w:val="18"/>
              </w:rPr>
              <w:t xml:space="preserve">soepel mogelijk en gebrekenvrij verloopt gezien het operationele belang. </w:t>
            </w:r>
            <w:r w:rsidR="00B90470" w:rsidRPr="00EF7F15">
              <w:rPr>
                <w:rFonts w:cs="Arial"/>
                <w:sz w:val="18"/>
                <w:szCs w:val="18"/>
              </w:rPr>
              <w:t>Om hierin te faciliteren denkt Delfland dat het mogelijk is om in één keer om te gaan i.p.v. geleidelijk. Hiertoe is het noodzakelijk dat het nieuwe WBS pa</w:t>
            </w:r>
            <w:r w:rsidR="00EB446E" w:rsidRPr="00EF7F15">
              <w:rPr>
                <w:rFonts w:cs="Arial"/>
                <w:sz w:val="18"/>
                <w:szCs w:val="18"/>
              </w:rPr>
              <w:t>rallel wordt opgebouwd en getest.</w:t>
            </w:r>
            <w:r w:rsidR="00F57552" w:rsidRPr="00EF7F15">
              <w:rPr>
                <w:rFonts w:cs="Arial"/>
                <w:sz w:val="18"/>
                <w:szCs w:val="18"/>
              </w:rPr>
              <w:t xml:space="preserve"> Een individueel object communiceert dan met de VBS of ABB bedienlaag</w:t>
            </w:r>
            <w:r w:rsidR="00577482">
              <w:rPr>
                <w:rFonts w:cs="Arial"/>
                <w:sz w:val="18"/>
                <w:szCs w:val="18"/>
              </w:rPr>
              <w:t xml:space="preserve"> én het nieuw WBS. Bijkomend verondersteld voordeel is dat fall-back scenario dan eenvoudiger te activeren is. Kunt deze zienswijze op de migratie onderschrijven</w:t>
            </w:r>
            <w:r w:rsidR="0039642D">
              <w:rPr>
                <w:rFonts w:cs="Arial"/>
                <w:sz w:val="18"/>
                <w:szCs w:val="18"/>
              </w:rPr>
              <w:t xml:space="preserve">? Kunt u dit motiveren? </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167C069F" w14:textId="77777777" w:rsidR="00E84A04" w:rsidRPr="00D41E75" w:rsidRDefault="00E84A04" w:rsidP="00573CA8">
            <w:pPr>
              <w:textAlignment w:val="baseline"/>
              <w:rPr>
                <w:rFonts w:cs="Arial"/>
                <w:sz w:val="18"/>
                <w:szCs w:val="18"/>
              </w:rPr>
            </w:pPr>
          </w:p>
        </w:tc>
      </w:tr>
      <w:tr w:rsidR="00E84A04" w:rsidRPr="00D41E75" w14:paraId="6B9AD72C" w14:textId="77777777" w:rsidTr="00573CA8">
        <w:tc>
          <w:tcPr>
            <w:tcW w:w="1589" w:type="dxa"/>
            <w:tcBorders>
              <w:top w:val="single" w:sz="4" w:space="0" w:color="auto"/>
              <w:left w:val="single" w:sz="4" w:space="0" w:color="auto"/>
              <w:bottom w:val="single" w:sz="4" w:space="0" w:color="auto"/>
              <w:right w:val="single" w:sz="4" w:space="0" w:color="auto"/>
            </w:tcBorders>
            <w:shd w:val="clear" w:color="auto" w:fill="auto"/>
          </w:tcPr>
          <w:p w14:paraId="52189CC7" w14:textId="0F3A937B" w:rsidR="00E84A04" w:rsidRDefault="0034073B" w:rsidP="00573CA8">
            <w:pPr>
              <w:textAlignment w:val="baseline"/>
              <w:rPr>
                <w:rFonts w:cs="Arial"/>
                <w:b/>
                <w:bCs/>
                <w:sz w:val="18"/>
                <w:szCs w:val="18"/>
              </w:rPr>
            </w:pPr>
            <w:r>
              <w:rPr>
                <w:rFonts w:cs="Arial"/>
                <w:b/>
                <w:bCs/>
                <w:sz w:val="18"/>
                <w:szCs w:val="18"/>
              </w:rPr>
              <w:t>A15</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15436CF7" w14:textId="559A0C5C" w:rsidR="00F570C3" w:rsidRDefault="00313E21" w:rsidP="00573CA8">
            <w:pPr>
              <w:textAlignment w:val="baseline"/>
              <w:rPr>
                <w:rFonts w:cs="Arial"/>
                <w:sz w:val="18"/>
                <w:szCs w:val="18"/>
              </w:rPr>
            </w:pPr>
            <w:r>
              <w:rPr>
                <w:rFonts w:cs="Arial"/>
                <w:sz w:val="18"/>
                <w:szCs w:val="18"/>
              </w:rPr>
              <w:t xml:space="preserve">De PA van de poldergemalen wordt nu in zijn geheel verzorgd door het </w:t>
            </w:r>
            <w:r w:rsidR="00E41DDE">
              <w:rPr>
                <w:rFonts w:cs="Arial"/>
                <w:sz w:val="18"/>
                <w:szCs w:val="18"/>
              </w:rPr>
              <w:t xml:space="preserve">ABB800xA systeem voor zowel besturing als bediening en visualisatie. In de ‘Soll’ </w:t>
            </w:r>
            <w:r w:rsidR="00864744">
              <w:rPr>
                <w:rFonts w:cs="Arial"/>
                <w:sz w:val="18"/>
                <w:szCs w:val="18"/>
              </w:rPr>
              <w:t>wordt de bediening en visualisatie overgenomen door het WBS die daarmee moet communiceren met de AC800 controllers</w:t>
            </w:r>
            <w:r w:rsidR="000B1D5A">
              <w:rPr>
                <w:rFonts w:cs="Arial"/>
                <w:sz w:val="18"/>
                <w:szCs w:val="18"/>
              </w:rPr>
              <w:t xml:space="preserve">. </w:t>
            </w:r>
            <w:r w:rsidR="00D330D4">
              <w:rPr>
                <w:rFonts w:cs="Arial"/>
                <w:sz w:val="18"/>
                <w:szCs w:val="18"/>
              </w:rPr>
              <w:t>Welke elementen van het 800xA systeem moeten in stand gehouden worden om deze communicatie mogelijk te maken en de AC800 beheerbaar te houden?</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56B7FE12" w14:textId="77777777" w:rsidR="00E84A04" w:rsidRPr="00D41E75" w:rsidRDefault="00E84A04" w:rsidP="00573CA8">
            <w:pPr>
              <w:textAlignment w:val="baseline"/>
              <w:rPr>
                <w:rFonts w:cs="Arial"/>
                <w:sz w:val="18"/>
                <w:szCs w:val="18"/>
              </w:rPr>
            </w:pPr>
          </w:p>
        </w:tc>
      </w:tr>
    </w:tbl>
    <w:p w14:paraId="2665F928" w14:textId="77777777" w:rsidR="009A0ABD" w:rsidRPr="006002A7" w:rsidRDefault="009A0ABD" w:rsidP="009A0ABD"/>
    <w:p w14:paraId="71849738" w14:textId="2A02167A" w:rsidR="009A0ABD" w:rsidRPr="00AF3032" w:rsidRDefault="009A0ABD" w:rsidP="009A0ABD">
      <w:pPr>
        <w:autoSpaceDE w:val="0"/>
        <w:autoSpaceDN w:val="0"/>
        <w:adjustRightInd w:val="0"/>
        <w:rPr>
          <w:rFonts w:cs="Arial"/>
          <w:b/>
          <w:bCs/>
        </w:rPr>
      </w:pPr>
      <w:r w:rsidRPr="00AF3032">
        <w:rPr>
          <w:rFonts w:cs="Arial"/>
          <w:bCs/>
        </w:rPr>
        <w:br/>
      </w:r>
    </w:p>
    <w:p w14:paraId="0C353555" w14:textId="77777777" w:rsidR="00E21952" w:rsidRPr="00550A5F" w:rsidRDefault="00E21952" w:rsidP="00E21952">
      <w:pPr>
        <w:pStyle w:val="Kop2"/>
        <w:numPr>
          <w:ilvl w:val="0"/>
          <w:numId w:val="0"/>
        </w:numPr>
      </w:pPr>
      <w:bookmarkStart w:id="3" w:name="_Toc530408950"/>
      <w:bookmarkStart w:id="4" w:name="_Toc187242223"/>
      <w:bookmarkStart w:id="5" w:name="_Toc188886600"/>
      <w:r w:rsidRPr="00550A5F">
        <w:lastRenderedPageBreak/>
        <w:t xml:space="preserve">Vragen over </w:t>
      </w:r>
      <w:r>
        <w:t>het</w:t>
      </w:r>
      <w:r w:rsidRPr="00550A5F">
        <w:t xml:space="preserve"> aanbestedings</w:t>
      </w:r>
      <w:bookmarkEnd w:id="3"/>
      <w:r>
        <w:t>proces</w:t>
      </w:r>
      <w:bookmarkEnd w:id="4"/>
      <w:bookmarkEnd w:id="5"/>
    </w:p>
    <w:p w14:paraId="485B1D63" w14:textId="408C1622" w:rsidR="009A0ABD" w:rsidRPr="0089361E" w:rsidRDefault="0087305C" w:rsidP="009A0ABD">
      <w:r w:rsidRPr="0089361E">
        <w:t xml:space="preserve">Delfland </w:t>
      </w:r>
      <w:r w:rsidR="008A718D">
        <w:t>overweegt</w:t>
      </w:r>
      <w:r w:rsidRPr="0089361E">
        <w:t xml:space="preserve"> </w:t>
      </w:r>
      <w:r w:rsidR="002A371D">
        <w:t xml:space="preserve">de aanbesteding </w:t>
      </w:r>
      <w:r w:rsidR="00602B0A" w:rsidRPr="0089361E">
        <w:t xml:space="preserve">middels </w:t>
      </w:r>
      <w:r w:rsidR="002549E5">
        <w:t>de procedure van de</w:t>
      </w:r>
      <w:r w:rsidR="00602B0A" w:rsidRPr="0089361E">
        <w:t xml:space="preserve"> </w:t>
      </w:r>
      <w:r w:rsidR="001253F8" w:rsidRPr="00F41254">
        <w:rPr>
          <w:i/>
          <w:iCs/>
        </w:rPr>
        <w:t>concurrentie gerichte</w:t>
      </w:r>
      <w:r w:rsidR="002A371D" w:rsidRPr="00F41254">
        <w:rPr>
          <w:i/>
          <w:iCs/>
        </w:rPr>
        <w:t xml:space="preserve"> dialoog</w:t>
      </w:r>
      <w:r w:rsidR="002A371D">
        <w:t xml:space="preserve"> te doorlopen</w:t>
      </w:r>
      <w:r w:rsidR="00CA0086">
        <w:t xml:space="preserve"> en uiteindelijk</w:t>
      </w:r>
      <w:r w:rsidR="00F41254">
        <w:t xml:space="preserve"> te gunnen op basis van </w:t>
      </w:r>
      <w:r w:rsidR="00602B0A" w:rsidRPr="0089361E">
        <w:t xml:space="preserve">beste kwaliteit-prijs verhouding (BKPV) waarbij </w:t>
      </w:r>
      <w:r w:rsidR="00E756F7">
        <w:t xml:space="preserve">de </w:t>
      </w:r>
      <w:r w:rsidR="00080E44">
        <w:t>inschrijf</w:t>
      </w:r>
      <w:r w:rsidR="00602B0A" w:rsidRPr="0089361E">
        <w:t xml:space="preserve">prijs </w:t>
      </w:r>
      <w:r w:rsidR="00C97F6E">
        <w:t xml:space="preserve">verrekend wordt met een </w:t>
      </w:r>
      <w:r w:rsidR="00C05BB6">
        <w:t xml:space="preserve">fictieve </w:t>
      </w:r>
      <w:r w:rsidR="00C97F6E">
        <w:t>korting</w:t>
      </w:r>
      <w:r w:rsidR="008F3BD2">
        <w:t xml:space="preserve"> op basis van</w:t>
      </w:r>
      <w:r w:rsidR="00C97F6E">
        <w:t xml:space="preserve"> </w:t>
      </w:r>
      <w:r w:rsidR="00602B0A" w:rsidRPr="0089361E">
        <w:t>kwaliteit</w:t>
      </w:r>
      <w:r w:rsidR="008F3BD2">
        <w:t>scriteria</w:t>
      </w:r>
      <w:r w:rsidR="00080E44">
        <w:t>.</w:t>
      </w:r>
      <w:r w:rsidR="00602B0A" w:rsidRPr="0089361E">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7"/>
        <w:gridCol w:w="4319"/>
        <w:gridCol w:w="4100"/>
      </w:tblGrid>
      <w:tr w:rsidR="005D3639" w:rsidRPr="00D41E75" w14:paraId="6B00C3F6" w14:textId="77777777" w:rsidTr="00323187">
        <w:tc>
          <w:tcPr>
            <w:tcW w:w="637" w:type="dxa"/>
            <w:tcBorders>
              <w:top w:val="outset" w:sz="6" w:space="0" w:color="auto"/>
              <w:left w:val="outset" w:sz="6" w:space="0" w:color="auto"/>
              <w:bottom w:val="outset" w:sz="6" w:space="0" w:color="auto"/>
              <w:right w:val="outset" w:sz="6" w:space="0" w:color="auto"/>
            </w:tcBorders>
            <w:shd w:val="clear" w:color="auto" w:fill="auto"/>
            <w:hideMark/>
          </w:tcPr>
          <w:p w14:paraId="6A83405F" w14:textId="2016CB1A" w:rsidR="009A0ABD" w:rsidRPr="00D41E75" w:rsidRDefault="001B7A65">
            <w:pPr>
              <w:textAlignment w:val="baseline"/>
              <w:rPr>
                <w:rFonts w:ascii="Times New Roman" w:hAnsi="Times New Roman"/>
                <w:sz w:val="24"/>
                <w:szCs w:val="24"/>
              </w:rPr>
            </w:pPr>
            <w:r>
              <w:rPr>
                <w:rFonts w:cs="Arial"/>
                <w:b/>
                <w:bCs/>
                <w:sz w:val="18"/>
                <w:szCs w:val="18"/>
              </w:rPr>
              <w:t>B</w:t>
            </w:r>
            <w:r w:rsidR="009A0ABD" w:rsidRPr="00D41E75">
              <w:rPr>
                <w:rFonts w:cs="Arial"/>
                <w:b/>
                <w:bCs/>
                <w:sz w:val="18"/>
                <w:szCs w:val="18"/>
              </w:rPr>
              <w:t>1</w:t>
            </w:r>
            <w:r w:rsidR="009A0ABD" w:rsidRPr="00D41E75">
              <w:rPr>
                <w:rFonts w:cs="Arial"/>
                <w:sz w:val="18"/>
                <w:szCs w:val="18"/>
              </w:rPr>
              <w:t> </w:t>
            </w:r>
          </w:p>
        </w:tc>
        <w:tc>
          <w:tcPr>
            <w:tcW w:w="4319" w:type="dxa"/>
            <w:tcBorders>
              <w:top w:val="single" w:sz="6" w:space="0" w:color="auto"/>
              <w:left w:val="nil"/>
              <w:bottom w:val="single" w:sz="6" w:space="0" w:color="auto"/>
              <w:right w:val="single" w:sz="6" w:space="0" w:color="auto"/>
            </w:tcBorders>
            <w:shd w:val="clear" w:color="auto" w:fill="auto"/>
          </w:tcPr>
          <w:p w14:paraId="00A266B7" w14:textId="6228F4BF" w:rsidR="00323187" w:rsidRDefault="00323187" w:rsidP="00323187">
            <w:pPr>
              <w:spacing w:after="0" w:line="240" w:lineRule="auto"/>
              <w:textAlignment w:val="baseline"/>
              <w:rPr>
                <w:rFonts w:cs="Arial"/>
                <w:sz w:val="18"/>
                <w:szCs w:val="18"/>
              </w:rPr>
            </w:pPr>
            <w:r>
              <w:rPr>
                <w:rFonts w:cs="Arial"/>
                <w:sz w:val="18"/>
                <w:szCs w:val="18"/>
              </w:rPr>
              <w:t xml:space="preserve">Is wat u betreft een concurrentiegerichte dialoog noodzakelijk voor deze opdracht? Met andere woorden: zijn de uitvraag en het PvE van Delfland dermate complex dat het wat u betreft nodig is om in </w:t>
            </w:r>
            <w:r w:rsidR="00CE0918">
              <w:rPr>
                <w:rFonts w:cs="Arial"/>
                <w:sz w:val="18"/>
                <w:szCs w:val="18"/>
              </w:rPr>
              <w:t>éé</w:t>
            </w:r>
            <w:r>
              <w:rPr>
                <w:rFonts w:cs="Arial"/>
                <w:sz w:val="18"/>
                <w:szCs w:val="18"/>
              </w:rPr>
              <w:t>n of meerdere dialoogronden met Delfland te bespreken welke oplossing het meest passend is?</w:t>
            </w:r>
          </w:p>
          <w:p w14:paraId="3603EC1B" w14:textId="13D2EB89" w:rsidR="009A0ABD" w:rsidRPr="00417BB6" w:rsidRDefault="009A0ABD" w:rsidP="00417BB6">
            <w:pPr>
              <w:spacing w:after="0" w:line="240" w:lineRule="auto"/>
              <w:textAlignment w:val="baseline"/>
              <w:rPr>
                <w:rFonts w:cs="Arial"/>
                <w:sz w:val="18"/>
                <w:szCs w:val="18"/>
              </w:rPr>
            </w:pPr>
          </w:p>
        </w:tc>
        <w:tc>
          <w:tcPr>
            <w:tcW w:w="4100" w:type="dxa"/>
            <w:tcBorders>
              <w:top w:val="single" w:sz="6" w:space="0" w:color="auto"/>
              <w:left w:val="nil"/>
              <w:bottom w:val="single" w:sz="6" w:space="0" w:color="auto"/>
              <w:right w:val="single" w:sz="6" w:space="0" w:color="auto"/>
            </w:tcBorders>
            <w:shd w:val="clear" w:color="auto" w:fill="auto"/>
            <w:hideMark/>
          </w:tcPr>
          <w:p w14:paraId="4F858925" w14:textId="77777777" w:rsidR="009A0ABD" w:rsidRPr="006516E6" w:rsidRDefault="009A0ABD">
            <w:pPr>
              <w:textAlignment w:val="baseline"/>
              <w:rPr>
                <w:rFonts w:cs="Arial"/>
                <w:sz w:val="18"/>
                <w:szCs w:val="18"/>
              </w:rPr>
            </w:pPr>
            <w:r w:rsidRPr="006516E6">
              <w:rPr>
                <w:rFonts w:cs="Arial"/>
                <w:sz w:val="18"/>
                <w:szCs w:val="18"/>
              </w:rPr>
              <w:t> </w:t>
            </w:r>
          </w:p>
          <w:p w14:paraId="50EB3944" w14:textId="77777777" w:rsidR="009A0ABD" w:rsidRPr="006516E6" w:rsidRDefault="009A0ABD">
            <w:pPr>
              <w:textAlignment w:val="baseline"/>
              <w:rPr>
                <w:rFonts w:cs="Arial"/>
                <w:sz w:val="18"/>
                <w:szCs w:val="18"/>
              </w:rPr>
            </w:pPr>
            <w:r w:rsidRPr="006516E6">
              <w:rPr>
                <w:rFonts w:cs="Arial"/>
                <w:sz w:val="18"/>
                <w:szCs w:val="18"/>
              </w:rPr>
              <w:t> </w:t>
            </w:r>
          </w:p>
        </w:tc>
      </w:tr>
      <w:tr w:rsidR="005D3639" w:rsidRPr="00D41E75" w14:paraId="3BC1C39E" w14:textId="77777777" w:rsidTr="00323187">
        <w:tc>
          <w:tcPr>
            <w:tcW w:w="637" w:type="dxa"/>
            <w:tcBorders>
              <w:top w:val="nil"/>
              <w:left w:val="single" w:sz="6" w:space="0" w:color="auto"/>
              <w:bottom w:val="single" w:sz="4" w:space="0" w:color="auto"/>
              <w:right w:val="single" w:sz="6" w:space="0" w:color="auto"/>
            </w:tcBorders>
            <w:shd w:val="clear" w:color="auto" w:fill="auto"/>
            <w:hideMark/>
          </w:tcPr>
          <w:p w14:paraId="176AA18A" w14:textId="66265561" w:rsidR="009A0ABD" w:rsidRPr="00D41E75" w:rsidRDefault="001B7A65">
            <w:pPr>
              <w:textAlignment w:val="baseline"/>
              <w:rPr>
                <w:rFonts w:ascii="Times New Roman" w:hAnsi="Times New Roman"/>
                <w:sz w:val="24"/>
                <w:szCs w:val="24"/>
              </w:rPr>
            </w:pPr>
            <w:r>
              <w:rPr>
                <w:rFonts w:cs="Arial"/>
                <w:b/>
                <w:bCs/>
                <w:sz w:val="18"/>
                <w:szCs w:val="18"/>
              </w:rPr>
              <w:t>B</w:t>
            </w:r>
            <w:r w:rsidR="009A0ABD" w:rsidRPr="00D41E75">
              <w:rPr>
                <w:rFonts w:cs="Arial"/>
                <w:b/>
                <w:bCs/>
                <w:sz w:val="18"/>
                <w:szCs w:val="18"/>
              </w:rPr>
              <w:t>2</w:t>
            </w:r>
            <w:r w:rsidR="009A0ABD" w:rsidRPr="00D41E75">
              <w:rPr>
                <w:rFonts w:cs="Arial"/>
                <w:sz w:val="18"/>
                <w:szCs w:val="18"/>
              </w:rPr>
              <w:t> </w:t>
            </w:r>
          </w:p>
        </w:tc>
        <w:tc>
          <w:tcPr>
            <w:tcW w:w="4319" w:type="dxa"/>
            <w:tcBorders>
              <w:top w:val="nil"/>
              <w:left w:val="nil"/>
              <w:bottom w:val="single" w:sz="4" w:space="0" w:color="auto"/>
              <w:right w:val="single" w:sz="6" w:space="0" w:color="auto"/>
            </w:tcBorders>
            <w:shd w:val="clear" w:color="auto" w:fill="auto"/>
          </w:tcPr>
          <w:p w14:paraId="79A4A5EA" w14:textId="0808BA24" w:rsidR="009A0ABD" w:rsidRPr="006516E6" w:rsidRDefault="00D13B3E" w:rsidP="00764228">
            <w:pPr>
              <w:spacing w:after="0" w:line="240" w:lineRule="auto"/>
              <w:textAlignment w:val="baseline"/>
              <w:rPr>
                <w:rFonts w:cs="Arial"/>
                <w:sz w:val="18"/>
                <w:szCs w:val="18"/>
              </w:rPr>
            </w:pPr>
            <w:r>
              <w:rPr>
                <w:rFonts w:cs="Arial"/>
                <w:sz w:val="18"/>
                <w:szCs w:val="18"/>
              </w:rPr>
              <w:t xml:space="preserve">Als Delfland besluit een andere procedure dan de concurrentiegerichte dialoog te organiseren, is het dan wat u betreft nodig of wenselijk om de scope van de opdracht c.q. uw voorlopige inschrijving op individuele basis met Delfland te bespreken? </w:t>
            </w:r>
          </w:p>
        </w:tc>
        <w:tc>
          <w:tcPr>
            <w:tcW w:w="4100" w:type="dxa"/>
            <w:tcBorders>
              <w:top w:val="nil"/>
              <w:left w:val="nil"/>
              <w:bottom w:val="single" w:sz="4" w:space="0" w:color="auto"/>
              <w:right w:val="single" w:sz="6" w:space="0" w:color="auto"/>
            </w:tcBorders>
            <w:shd w:val="clear" w:color="auto" w:fill="auto"/>
            <w:hideMark/>
          </w:tcPr>
          <w:p w14:paraId="3C7E0CDA" w14:textId="77777777" w:rsidR="009A0ABD" w:rsidRPr="006516E6" w:rsidRDefault="009A0ABD">
            <w:pPr>
              <w:textAlignment w:val="baseline"/>
              <w:rPr>
                <w:rFonts w:cs="Arial"/>
                <w:sz w:val="18"/>
                <w:szCs w:val="18"/>
              </w:rPr>
            </w:pPr>
            <w:r w:rsidRPr="006516E6">
              <w:rPr>
                <w:rFonts w:cs="Arial"/>
                <w:sz w:val="18"/>
                <w:szCs w:val="18"/>
              </w:rPr>
              <w:t> </w:t>
            </w:r>
          </w:p>
          <w:p w14:paraId="4ABFD100" w14:textId="77777777" w:rsidR="009A0ABD" w:rsidRPr="006516E6" w:rsidRDefault="009A0ABD">
            <w:pPr>
              <w:textAlignment w:val="baseline"/>
              <w:rPr>
                <w:rFonts w:cs="Arial"/>
                <w:sz w:val="18"/>
                <w:szCs w:val="18"/>
              </w:rPr>
            </w:pPr>
            <w:r w:rsidRPr="006516E6">
              <w:rPr>
                <w:rFonts w:cs="Arial"/>
                <w:sz w:val="18"/>
                <w:szCs w:val="18"/>
              </w:rPr>
              <w:t> </w:t>
            </w:r>
          </w:p>
        </w:tc>
      </w:tr>
      <w:tr w:rsidR="005D3639" w:rsidRPr="00D41E75" w14:paraId="14D2A056" w14:textId="77777777" w:rsidTr="00323187">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137A5D57" w14:textId="75FDC657" w:rsidR="009A0ABD" w:rsidRPr="00D41E75" w:rsidRDefault="001B7A65">
            <w:pPr>
              <w:textAlignment w:val="baseline"/>
              <w:rPr>
                <w:rFonts w:ascii="Times New Roman" w:hAnsi="Times New Roman"/>
                <w:sz w:val="24"/>
                <w:szCs w:val="24"/>
              </w:rPr>
            </w:pPr>
            <w:r>
              <w:rPr>
                <w:rFonts w:cs="Arial"/>
                <w:b/>
                <w:bCs/>
                <w:sz w:val="18"/>
                <w:szCs w:val="18"/>
              </w:rPr>
              <w:t>B</w:t>
            </w:r>
            <w:r w:rsidR="009A0ABD" w:rsidRPr="00D41E75">
              <w:rPr>
                <w:rFonts w:cs="Arial"/>
                <w:b/>
                <w:bCs/>
                <w:sz w:val="18"/>
                <w:szCs w:val="18"/>
              </w:rPr>
              <w:t>3</w:t>
            </w:r>
            <w:r w:rsidR="009A0ABD" w:rsidRPr="00D41E75">
              <w:rPr>
                <w:rFonts w:cs="Arial"/>
                <w:sz w:val="18"/>
                <w:szCs w:val="18"/>
              </w:rPr>
              <w:t> </w:t>
            </w:r>
          </w:p>
        </w:tc>
        <w:tc>
          <w:tcPr>
            <w:tcW w:w="4319" w:type="dxa"/>
            <w:tcBorders>
              <w:top w:val="single" w:sz="4" w:space="0" w:color="auto"/>
              <w:left w:val="single" w:sz="4" w:space="0" w:color="auto"/>
              <w:bottom w:val="single" w:sz="4" w:space="0" w:color="auto"/>
              <w:right w:val="single" w:sz="4" w:space="0" w:color="auto"/>
            </w:tcBorders>
            <w:shd w:val="clear" w:color="auto" w:fill="auto"/>
          </w:tcPr>
          <w:p w14:paraId="5FF79AD5" w14:textId="77777777" w:rsidR="00567027" w:rsidRDefault="00567027" w:rsidP="00567027">
            <w:pPr>
              <w:spacing w:after="0" w:line="240" w:lineRule="auto"/>
              <w:textAlignment w:val="baseline"/>
              <w:rPr>
                <w:rFonts w:cs="Arial"/>
                <w:sz w:val="18"/>
                <w:szCs w:val="18"/>
              </w:rPr>
            </w:pPr>
            <w:r>
              <w:rPr>
                <w:rFonts w:cs="Arial"/>
                <w:sz w:val="18"/>
                <w:szCs w:val="18"/>
              </w:rPr>
              <w:t xml:space="preserve">Het voornemen van Delfland is om met de winnende inschrijver een Proof of Concept (PoC) te doorlopen, terwijl de als tweede geëindigde partij een wachtkamerovereenkomst ondertekent. Hoe kijkt u aan tegen een wachtkamerovereenkomst? Wat is wat u betreft de maximale looptijd van een wachtkamerovereenkomst? Dit betreft dan de maximale termijn dat u uw inschrijving gestand kunt doen als u op grond van de wachtkamerovereenkomst wordt uitgenodigd om de opdracht uit te voeren (na het wegvallen van de winnaar op basis van dienst PoC) . </w:t>
            </w:r>
          </w:p>
          <w:p w14:paraId="6884DC99" w14:textId="7ABDE5C0" w:rsidR="009A0ABD" w:rsidRPr="00417BB6" w:rsidRDefault="009A0ABD" w:rsidP="00417BB6">
            <w:pPr>
              <w:spacing w:after="0" w:line="240" w:lineRule="auto"/>
              <w:textAlignment w:val="baseline"/>
              <w:rPr>
                <w:rFonts w:cs="Arial"/>
                <w:sz w:val="18"/>
                <w:szCs w:val="18"/>
              </w:rPr>
            </w:pPr>
          </w:p>
        </w:tc>
        <w:tc>
          <w:tcPr>
            <w:tcW w:w="4100" w:type="dxa"/>
            <w:tcBorders>
              <w:top w:val="single" w:sz="4" w:space="0" w:color="auto"/>
              <w:left w:val="single" w:sz="4" w:space="0" w:color="auto"/>
              <w:bottom w:val="single" w:sz="4" w:space="0" w:color="auto"/>
              <w:right w:val="single" w:sz="4" w:space="0" w:color="auto"/>
            </w:tcBorders>
            <w:shd w:val="clear" w:color="auto" w:fill="auto"/>
            <w:hideMark/>
          </w:tcPr>
          <w:p w14:paraId="4C0FCA59" w14:textId="77777777" w:rsidR="009A0ABD" w:rsidRPr="006516E6" w:rsidRDefault="009A0ABD">
            <w:pPr>
              <w:textAlignment w:val="baseline"/>
              <w:rPr>
                <w:rFonts w:cs="Arial"/>
                <w:sz w:val="18"/>
                <w:szCs w:val="18"/>
              </w:rPr>
            </w:pPr>
            <w:r w:rsidRPr="006516E6">
              <w:rPr>
                <w:rFonts w:cs="Arial"/>
                <w:sz w:val="18"/>
                <w:szCs w:val="18"/>
              </w:rPr>
              <w:t> </w:t>
            </w:r>
          </w:p>
        </w:tc>
      </w:tr>
      <w:tr w:rsidR="005D3639" w:rsidRPr="00D41E75" w14:paraId="3952192D" w14:textId="77777777" w:rsidTr="00323187">
        <w:tc>
          <w:tcPr>
            <w:tcW w:w="637" w:type="dxa"/>
            <w:tcBorders>
              <w:top w:val="single" w:sz="4" w:space="0" w:color="auto"/>
              <w:left w:val="single" w:sz="4" w:space="0" w:color="auto"/>
              <w:bottom w:val="single" w:sz="4" w:space="0" w:color="auto"/>
              <w:right w:val="single" w:sz="4" w:space="0" w:color="auto"/>
            </w:tcBorders>
            <w:shd w:val="clear" w:color="auto" w:fill="auto"/>
          </w:tcPr>
          <w:p w14:paraId="6F5DBB36" w14:textId="0A5FD235" w:rsidR="009A0ABD" w:rsidRDefault="001B7A65">
            <w:pPr>
              <w:textAlignment w:val="baseline"/>
              <w:rPr>
                <w:rFonts w:cs="Arial"/>
                <w:b/>
                <w:bCs/>
                <w:sz w:val="18"/>
                <w:szCs w:val="18"/>
              </w:rPr>
            </w:pPr>
            <w:r>
              <w:rPr>
                <w:rFonts w:cs="Arial"/>
                <w:b/>
                <w:bCs/>
                <w:sz w:val="18"/>
                <w:szCs w:val="18"/>
              </w:rPr>
              <w:t>B</w:t>
            </w:r>
            <w:r w:rsidR="009A0ABD">
              <w:rPr>
                <w:rFonts w:cs="Arial"/>
                <w:b/>
                <w:bCs/>
                <w:sz w:val="18"/>
                <w:szCs w:val="18"/>
              </w:rPr>
              <w:t>4</w:t>
            </w:r>
          </w:p>
        </w:tc>
        <w:tc>
          <w:tcPr>
            <w:tcW w:w="4319" w:type="dxa"/>
            <w:tcBorders>
              <w:top w:val="single" w:sz="4" w:space="0" w:color="auto"/>
              <w:left w:val="single" w:sz="4" w:space="0" w:color="auto"/>
              <w:bottom w:val="single" w:sz="4" w:space="0" w:color="auto"/>
              <w:right w:val="single" w:sz="4" w:space="0" w:color="auto"/>
            </w:tcBorders>
            <w:shd w:val="clear" w:color="auto" w:fill="auto"/>
          </w:tcPr>
          <w:p w14:paraId="79E3FAC1" w14:textId="037680F8" w:rsidR="009A0ABD" w:rsidRPr="00F8257F" w:rsidRDefault="008E0A34">
            <w:pPr>
              <w:textAlignment w:val="baseline"/>
              <w:rPr>
                <w:rFonts w:cs="Arial"/>
                <w:sz w:val="18"/>
                <w:szCs w:val="18"/>
              </w:rPr>
            </w:pPr>
            <w:r>
              <w:rPr>
                <w:rFonts w:cs="Arial"/>
                <w:sz w:val="18"/>
                <w:szCs w:val="18"/>
              </w:rPr>
              <w:t>Indien er besloten wordt om tijdens de aanbesteding</w:t>
            </w:r>
            <w:r w:rsidR="009554E8">
              <w:rPr>
                <w:rFonts w:cs="Arial"/>
                <w:sz w:val="18"/>
                <w:szCs w:val="18"/>
              </w:rPr>
              <w:t xml:space="preserve"> met elkaar in dialoog te gaan,</w:t>
            </w:r>
            <w:r w:rsidR="00585B09">
              <w:rPr>
                <w:rFonts w:cs="Arial"/>
                <w:sz w:val="18"/>
                <w:szCs w:val="18"/>
              </w:rPr>
              <w:t xml:space="preserve"> welke onderwerpen/onderdelen van de opdracht zou deze </w:t>
            </w:r>
            <w:r w:rsidR="004D213F">
              <w:rPr>
                <w:rFonts w:cs="Arial"/>
                <w:sz w:val="18"/>
                <w:szCs w:val="18"/>
              </w:rPr>
              <w:t>dan moeten gaan?</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3A17ACEF" w14:textId="77777777" w:rsidR="009A0ABD" w:rsidRPr="006516E6" w:rsidRDefault="009A0ABD">
            <w:pPr>
              <w:textAlignment w:val="baseline"/>
              <w:rPr>
                <w:rFonts w:cs="Arial"/>
                <w:sz w:val="18"/>
                <w:szCs w:val="18"/>
              </w:rPr>
            </w:pPr>
          </w:p>
        </w:tc>
      </w:tr>
    </w:tbl>
    <w:p w14:paraId="1D9CB0B6" w14:textId="77777777" w:rsidR="009A0ABD" w:rsidRPr="00440D8D" w:rsidRDefault="009A0ABD" w:rsidP="009A0ABD">
      <w:pPr>
        <w:rPr>
          <w:highlight w:val="yellow"/>
        </w:rPr>
      </w:pPr>
    </w:p>
    <w:p w14:paraId="1F33F609" w14:textId="77777777" w:rsidR="009A0ABD" w:rsidRPr="00AF3032" w:rsidRDefault="009A0ABD" w:rsidP="009A0ABD">
      <w:pPr>
        <w:autoSpaceDE w:val="0"/>
        <w:autoSpaceDN w:val="0"/>
        <w:adjustRightInd w:val="0"/>
        <w:rPr>
          <w:rFonts w:cs="Arial"/>
          <w:sz w:val="18"/>
          <w:szCs w:val="18"/>
        </w:rPr>
      </w:pPr>
    </w:p>
    <w:p w14:paraId="2772686D" w14:textId="77777777" w:rsidR="009A0ABD" w:rsidRDefault="009A0ABD" w:rsidP="003C31EA">
      <w:pPr>
        <w:pStyle w:val="Kop2"/>
        <w:numPr>
          <w:ilvl w:val="0"/>
          <w:numId w:val="0"/>
        </w:numPr>
        <w:ind w:left="576"/>
      </w:pPr>
      <w:bookmarkStart w:id="6" w:name="_Toc530408951"/>
      <w:bookmarkStart w:id="7" w:name="_Toc188886601"/>
      <w:r w:rsidRPr="00AB25C1">
        <w:t>Vragen over de planning</w:t>
      </w:r>
      <w:bookmarkEnd w:id="6"/>
      <w:bookmarkEnd w:id="7"/>
    </w:p>
    <w:p w14:paraId="4789F376" w14:textId="1CFC1E40" w:rsidR="002921E1" w:rsidRPr="002921E1" w:rsidRDefault="002921E1" w:rsidP="002921E1">
      <w:pPr>
        <w:textAlignment w:val="baseline"/>
      </w:pPr>
      <w:r>
        <w:rPr>
          <w:rFonts w:cs="Arial"/>
          <w:sz w:val="18"/>
          <w:szCs w:val="18"/>
        </w:rPr>
        <w:t>In paragraaf 1.5 van het PvE Beschrijvend WBS staat de fasering van het project en de onderhoud- en beheerfase.</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8"/>
        <w:gridCol w:w="4287"/>
        <w:gridCol w:w="4131"/>
      </w:tblGrid>
      <w:tr w:rsidR="009A0ABD" w:rsidRPr="00D41E75" w14:paraId="0DA9C584" w14:textId="77777777">
        <w:tc>
          <w:tcPr>
            <w:tcW w:w="662" w:type="dxa"/>
            <w:tcBorders>
              <w:top w:val="outset" w:sz="6" w:space="0" w:color="auto"/>
              <w:left w:val="outset" w:sz="6" w:space="0" w:color="auto"/>
              <w:bottom w:val="outset" w:sz="6" w:space="0" w:color="auto"/>
              <w:right w:val="outset" w:sz="6" w:space="0" w:color="auto"/>
            </w:tcBorders>
            <w:shd w:val="clear" w:color="auto" w:fill="auto"/>
            <w:hideMark/>
          </w:tcPr>
          <w:p w14:paraId="6B1CD711" w14:textId="157C9422" w:rsidR="009A0ABD" w:rsidRPr="00D41E75" w:rsidRDefault="001B7A65">
            <w:pPr>
              <w:textAlignment w:val="baseline"/>
              <w:rPr>
                <w:rFonts w:ascii="Times New Roman" w:hAnsi="Times New Roman"/>
                <w:sz w:val="24"/>
                <w:szCs w:val="24"/>
              </w:rPr>
            </w:pPr>
            <w:r>
              <w:rPr>
                <w:rFonts w:cs="Arial"/>
                <w:b/>
                <w:bCs/>
                <w:sz w:val="18"/>
                <w:szCs w:val="18"/>
              </w:rPr>
              <w:t>C</w:t>
            </w:r>
            <w:r w:rsidR="009A0ABD" w:rsidRPr="00D41E75">
              <w:rPr>
                <w:rFonts w:cs="Arial"/>
                <w:b/>
                <w:bCs/>
                <w:sz w:val="18"/>
                <w:szCs w:val="18"/>
              </w:rPr>
              <w:t>1</w:t>
            </w:r>
            <w:r w:rsidR="009A0ABD" w:rsidRPr="00D41E75">
              <w:rPr>
                <w:rFonts w:cs="Arial"/>
                <w:sz w:val="18"/>
                <w:szCs w:val="18"/>
              </w:rPr>
              <w:t> </w:t>
            </w:r>
          </w:p>
        </w:tc>
        <w:tc>
          <w:tcPr>
            <w:tcW w:w="4498" w:type="dxa"/>
            <w:tcBorders>
              <w:top w:val="single" w:sz="6" w:space="0" w:color="auto"/>
              <w:left w:val="nil"/>
              <w:bottom w:val="single" w:sz="6" w:space="0" w:color="auto"/>
              <w:right w:val="single" w:sz="6" w:space="0" w:color="auto"/>
            </w:tcBorders>
            <w:shd w:val="clear" w:color="auto" w:fill="auto"/>
          </w:tcPr>
          <w:p w14:paraId="4C738D3A" w14:textId="18C271E1" w:rsidR="009A0ABD" w:rsidRPr="00AB25C1" w:rsidRDefault="008E1BDB" w:rsidP="000678AF">
            <w:pPr>
              <w:textAlignment w:val="baseline"/>
              <w:rPr>
                <w:rFonts w:cs="Arial"/>
                <w:sz w:val="18"/>
                <w:szCs w:val="18"/>
              </w:rPr>
            </w:pPr>
            <w:r>
              <w:rPr>
                <w:rFonts w:cs="Arial"/>
                <w:sz w:val="18"/>
                <w:szCs w:val="18"/>
              </w:rPr>
              <w:t>Delfland wil na gunning starten met een (betaalde) Proof of Concept zodat een aantal</w:t>
            </w:r>
            <w:r w:rsidR="00B24CE8">
              <w:rPr>
                <w:rFonts w:cs="Arial"/>
                <w:sz w:val="18"/>
                <w:szCs w:val="18"/>
              </w:rPr>
              <w:t xml:space="preserve"> (4~6)</w:t>
            </w:r>
            <w:r>
              <w:rPr>
                <w:rFonts w:cs="Arial"/>
                <w:sz w:val="18"/>
                <w:szCs w:val="18"/>
              </w:rPr>
              <w:t xml:space="preserve"> </w:t>
            </w:r>
            <w:r w:rsidR="00B24CE8">
              <w:rPr>
                <w:rFonts w:cs="Arial"/>
                <w:sz w:val="18"/>
                <w:szCs w:val="18"/>
              </w:rPr>
              <w:t>essentiële</w:t>
            </w:r>
            <w:r>
              <w:rPr>
                <w:rFonts w:cs="Arial"/>
                <w:sz w:val="18"/>
                <w:szCs w:val="18"/>
              </w:rPr>
              <w:t xml:space="preserve"> aspecten van het nieuwe WBS vroegtijdig aangetoond kunnen worden.</w:t>
            </w:r>
            <w:r w:rsidR="00C660C1">
              <w:rPr>
                <w:rFonts w:cs="Arial"/>
                <w:sz w:val="18"/>
                <w:szCs w:val="18"/>
              </w:rPr>
              <w:t xml:space="preserve"> Hiermee wil Delfland zeker stellen dat de opdrac</w:t>
            </w:r>
            <w:r w:rsidR="00F40A13">
              <w:rPr>
                <w:rFonts w:cs="Arial"/>
                <w:sz w:val="18"/>
                <w:szCs w:val="18"/>
              </w:rPr>
              <w:t>htnemer</w:t>
            </w:r>
            <w:r w:rsidR="00C9219C">
              <w:rPr>
                <w:rFonts w:cs="Arial"/>
                <w:sz w:val="18"/>
                <w:szCs w:val="18"/>
              </w:rPr>
              <w:t xml:space="preserve"> echt in het staat is het WBS te realiseren.</w:t>
            </w:r>
            <w:r w:rsidR="00B24CE8">
              <w:rPr>
                <w:rFonts w:cs="Arial"/>
                <w:sz w:val="18"/>
                <w:szCs w:val="18"/>
              </w:rPr>
              <w:t xml:space="preserve"> Wij gaan hier uit van een periode van 4 maanden</w:t>
            </w:r>
            <w:r w:rsidR="00AC3514">
              <w:rPr>
                <w:rFonts w:cs="Arial"/>
                <w:sz w:val="18"/>
                <w:szCs w:val="18"/>
              </w:rPr>
              <w:t>. Vind</w:t>
            </w:r>
            <w:r w:rsidR="009C7AF3">
              <w:rPr>
                <w:rFonts w:cs="Arial"/>
                <w:sz w:val="18"/>
                <w:szCs w:val="18"/>
              </w:rPr>
              <w:t>t</w:t>
            </w:r>
            <w:r w:rsidR="00AC3514">
              <w:rPr>
                <w:rFonts w:cs="Arial"/>
                <w:sz w:val="18"/>
                <w:szCs w:val="18"/>
              </w:rPr>
              <w:t xml:space="preserve"> u dit een reële termijn</w:t>
            </w:r>
            <w:r w:rsidR="004646A7">
              <w:rPr>
                <w:rFonts w:cs="Arial"/>
                <w:sz w:val="18"/>
                <w:szCs w:val="18"/>
              </w:rPr>
              <w:t xml:space="preserve"> </w:t>
            </w:r>
            <w:r w:rsidR="004646A7">
              <w:rPr>
                <w:rFonts w:cs="Arial"/>
                <w:sz w:val="18"/>
                <w:szCs w:val="18"/>
              </w:rPr>
              <w:lastRenderedPageBreak/>
              <w:t>en onder welke randvoorwaarden</w:t>
            </w:r>
            <w:r w:rsidR="00AC3514">
              <w:rPr>
                <w:rFonts w:cs="Arial"/>
                <w:sz w:val="18"/>
                <w:szCs w:val="18"/>
              </w:rPr>
              <w:t>?</w:t>
            </w:r>
            <w:r w:rsidR="00554994">
              <w:rPr>
                <w:rFonts w:cs="Arial"/>
                <w:sz w:val="18"/>
                <w:szCs w:val="18"/>
              </w:rPr>
              <w:t xml:space="preserve"> Zo nee, wat stelt u voor</w:t>
            </w:r>
            <w:r w:rsidR="00820A4E">
              <w:rPr>
                <w:rFonts w:cs="Arial"/>
                <w:sz w:val="18"/>
                <w:szCs w:val="18"/>
              </w:rPr>
              <w:t xml:space="preserve"> en kunt u dat onderbouwen</w:t>
            </w:r>
            <w:r w:rsidR="00554994">
              <w:rPr>
                <w:rFonts w:cs="Arial"/>
                <w:sz w:val="18"/>
                <w:szCs w:val="18"/>
              </w:rPr>
              <w:t>?</w:t>
            </w:r>
          </w:p>
        </w:tc>
        <w:tc>
          <w:tcPr>
            <w:tcW w:w="4462" w:type="dxa"/>
            <w:tcBorders>
              <w:top w:val="single" w:sz="6" w:space="0" w:color="auto"/>
              <w:left w:val="nil"/>
              <w:bottom w:val="single" w:sz="6" w:space="0" w:color="auto"/>
              <w:right w:val="single" w:sz="6" w:space="0" w:color="auto"/>
            </w:tcBorders>
            <w:shd w:val="clear" w:color="auto" w:fill="auto"/>
            <w:hideMark/>
          </w:tcPr>
          <w:p w14:paraId="07FDD333" w14:textId="77777777" w:rsidR="009A0ABD" w:rsidRPr="006516E6" w:rsidRDefault="009A0ABD">
            <w:pPr>
              <w:textAlignment w:val="baseline"/>
              <w:rPr>
                <w:rFonts w:cs="Arial"/>
                <w:sz w:val="18"/>
                <w:szCs w:val="18"/>
              </w:rPr>
            </w:pPr>
            <w:r w:rsidRPr="006516E6">
              <w:rPr>
                <w:rFonts w:cs="Arial"/>
                <w:sz w:val="18"/>
                <w:szCs w:val="18"/>
              </w:rPr>
              <w:lastRenderedPageBreak/>
              <w:t> </w:t>
            </w:r>
          </w:p>
          <w:p w14:paraId="2F9BF8EF" w14:textId="77777777" w:rsidR="009A0ABD" w:rsidRPr="006516E6" w:rsidRDefault="009A0ABD">
            <w:pPr>
              <w:textAlignment w:val="baseline"/>
              <w:rPr>
                <w:rFonts w:cs="Arial"/>
                <w:sz w:val="18"/>
                <w:szCs w:val="18"/>
              </w:rPr>
            </w:pPr>
            <w:r w:rsidRPr="006516E6">
              <w:rPr>
                <w:rFonts w:cs="Arial"/>
                <w:sz w:val="18"/>
                <w:szCs w:val="18"/>
              </w:rPr>
              <w:t> </w:t>
            </w:r>
          </w:p>
        </w:tc>
      </w:tr>
      <w:tr w:rsidR="009A0ABD" w:rsidRPr="00D41E75" w14:paraId="6733F2D5" w14:textId="77777777">
        <w:tc>
          <w:tcPr>
            <w:tcW w:w="662" w:type="dxa"/>
            <w:tcBorders>
              <w:top w:val="nil"/>
              <w:left w:val="single" w:sz="6" w:space="0" w:color="auto"/>
              <w:bottom w:val="single" w:sz="6" w:space="0" w:color="auto"/>
              <w:right w:val="single" w:sz="6" w:space="0" w:color="auto"/>
            </w:tcBorders>
            <w:shd w:val="clear" w:color="auto" w:fill="auto"/>
            <w:hideMark/>
          </w:tcPr>
          <w:p w14:paraId="450B0084" w14:textId="57D9B532" w:rsidR="009A0ABD" w:rsidRPr="00D41E75" w:rsidRDefault="001B7A65">
            <w:pPr>
              <w:textAlignment w:val="baseline"/>
              <w:rPr>
                <w:rFonts w:ascii="Times New Roman" w:hAnsi="Times New Roman"/>
                <w:sz w:val="24"/>
                <w:szCs w:val="24"/>
              </w:rPr>
            </w:pPr>
            <w:r>
              <w:rPr>
                <w:rFonts w:cs="Arial"/>
                <w:b/>
                <w:bCs/>
                <w:sz w:val="18"/>
                <w:szCs w:val="18"/>
              </w:rPr>
              <w:t>C</w:t>
            </w:r>
            <w:r w:rsidR="009A0ABD" w:rsidRPr="00D41E75">
              <w:rPr>
                <w:rFonts w:cs="Arial"/>
                <w:b/>
                <w:bCs/>
                <w:sz w:val="18"/>
                <w:szCs w:val="18"/>
              </w:rPr>
              <w:t>2</w:t>
            </w:r>
            <w:r w:rsidR="009A0ABD" w:rsidRPr="00D41E75">
              <w:rPr>
                <w:rFonts w:cs="Arial"/>
                <w:sz w:val="18"/>
                <w:szCs w:val="18"/>
              </w:rPr>
              <w:t> </w:t>
            </w:r>
          </w:p>
        </w:tc>
        <w:tc>
          <w:tcPr>
            <w:tcW w:w="4498" w:type="dxa"/>
            <w:tcBorders>
              <w:top w:val="nil"/>
              <w:left w:val="nil"/>
              <w:bottom w:val="single" w:sz="6" w:space="0" w:color="auto"/>
              <w:right w:val="single" w:sz="6" w:space="0" w:color="auto"/>
            </w:tcBorders>
            <w:shd w:val="clear" w:color="auto" w:fill="auto"/>
          </w:tcPr>
          <w:p w14:paraId="521F9E32" w14:textId="2481697E" w:rsidR="009A0ABD" w:rsidRPr="006516E6" w:rsidRDefault="00AC3514">
            <w:pPr>
              <w:textAlignment w:val="baseline"/>
              <w:rPr>
                <w:rFonts w:cs="Arial"/>
                <w:sz w:val="18"/>
                <w:szCs w:val="18"/>
              </w:rPr>
            </w:pPr>
            <w:r>
              <w:rPr>
                <w:rFonts w:cs="Arial"/>
                <w:sz w:val="18"/>
                <w:szCs w:val="18"/>
              </w:rPr>
              <w:t>Voor de totale doorlooptijd van de ontwikkeling en implementatie van het WBS gaat Delfland uit van een periode van 3 jaar</w:t>
            </w:r>
            <w:r w:rsidR="00655B4C">
              <w:rPr>
                <w:rFonts w:cs="Arial"/>
                <w:sz w:val="18"/>
                <w:szCs w:val="18"/>
              </w:rPr>
              <w:t xml:space="preserve">. Vindt u dit een </w:t>
            </w:r>
            <w:r w:rsidR="002246A2">
              <w:rPr>
                <w:rFonts w:cs="Arial"/>
                <w:sz w:val="18"/>
                <w:szCs w:val="18"/>
              </w:rPr>
              <w:t>reële</w:t>
            </w:r>
            <w:r w:rsidR="00655B4C">
              <w:rPr>
                <w:rFonts w:cs="Arial"/>
                <w:sz w:val="18"/>
                <w:szCs w:val="18"/>
              </w:rPr>
              <w:t xml:space="preserve"> termij</w:t>
            </w:r>
            <w:r w:rsidR="002246A2">
              <w:rPr>
                <w:rFonts w:cs="Arial"/>
                <w:sz w:val="18"/>
                <w:szCs w:val="18"/>
              </w:rPr>
              <w:t>n?</w:t>
            </w:r>
            <w:r w:rsidR="00554994">
              <w:rPr>
                <w:rFonts w:cs="Arial"/>
                <w:sz w:val="18"/>
                <w:szCs w:val="18"/>
              </w:rPr>
              <w:t xml:space="preserve"> Zo nee, wat stelt u voor</w:t>
            </w:r>
            <w:r w:rsidR="00820A4E">
              <w:rPr>
                <w:rFonts w:cs="Arial"/>
                <w:sz w:val="18"/>
                <w:szCs w:val="18"/>
              </w:rPr>
              <w:t xml:space="preserve"> en kunt u dat onderbouwen</w:t>
            </w:r>
            <w:r w:rsidR="00554994">
              <w:rPr>
                <w:rFonts w:cs="Arial"/>
                <w:sz w:val="18"/>
                <w:szCs w:val="18"/>
              </w:rPr>
              <w:t>?</w:t>
            </w:r>
          </w:p>
        </w:tc>
        <w:tc>
          <w:tcPr>
            <w:tcW w:w="4462" w:type="dxa"/>
            <w:tcBorders>
              <w:top w:val="nil"/>
              <w:left w:val="nil"/>
              <w:bottom w:val="single" w:sz="6" w:space="0" w:color="auto"/>
              <w:right w:val="single" w:sz="6" w:space="0" w:color="auto"/>
            </w:tcBorders>
            <w:shd w:val="clear" w:color="auto" w:fill="auto"/>
            <w:hideMark/>
          </w:tcPr>
          <w:p w14:paraId="2204C0A1" w14:textId="77777777" w:rsidR="009A0ABD" w:rsidRPr="006516E6" w:rsidRDefault="009A0ABD">
            <w:pPr>
              <w:textAlignment w:val="baseline"/>
              <w:rPr>
                <w:rFonts w:cs="Arial"/>
                <w:sz w:val="18"/>
                <w:szCs w:val="18"/>
              </w:rPr>
            </w:pPr>
            <w:r w:rsidRPr="006516E6">
              <w:rPr>
                <w:rFonts w:cs="Arial"/>
                <w:sz w:val="18"/>
                <w:szCs w:val="18"/>
              </w:rPr>
              <w:t> </w:t>
            </w:r>
          </w:p>
          <w:p w14:paraId="2B5E9983" w14:textId="77777777" w:rsidR="009A0ABD" w:rsidRPr="006516E6" w:rsidRDefault="009A0ABD">
            <w:pPr>
              <w:textAlignment w:val="baseline"/>
              <w:rPr>
                <w:rFonts w:cs="Arial"/>
                <w:sz w:val="18"/>
                <w:szCs w:val="18"/>
              </w:rPr>
            </w:pPr>
            <w:r w:rsidRPr="006516E6">
              <w:rPr>
                <w:rFonts w:cs="Arial"/>
                <w:sz w:val="18"/>
                <w:szCs w:val="18"/>
              </w:rPr>
              <w:t> </w:t>
            </w:r>
          </w:p>
        </w:tc>
      </w:tr>
      <w:tr w:rsidR="009A0ABD" w:rsidRPr="00D41E75" w14:paraId="2F05ABC0" w14:textId="77777777">
        <w:tc>
          <w:tcPr>
            <w:tcW w:w="662" w:type="dxa"/>
            <w:tcBorders>
              <w:top w:val="nil"/>
              <w:left w:val="single" w:sz="6" w:space="0" w:color="auto"/>
              <w:bottom w:val="single" w:sz="4" w:space="0" w:color="auto"/>
              <w:right w:val="single" w:sz="6" w:space="0" w:color="auto"/>
            </w:tcBorders>
            <w:shd w:val="clear" w:color="auto" w:fill="auto"/>
            <w:hideMark/>
          </w:tcPr>
          <w:p w14:paraId="4EF7B0B7" w14:textId="3938C8B2" w:rsidR="009A0ABD" w:rsidRPr="00D41E75" w:rsidRDefault="001B7A65">
            <w:pPr>
              <w:textAlignment w:val="baseline"/>
              <w:rPr>
                <w:rFonts w:ascii="Times New Roman" w:hAnsi="Times New Roman"/>
                <w:sz w:val="24"/>
                <w:szCs w:val="24"/>
              </w:rPr>
            </w:pPr>
            <w:r>
              <w:rPr>
                <w:rFonts w:cs="Arial"/>
                <w:b/>
                <w:bCs/>
                <w:sz w:val="18"/>
                <w:szCs w:val="18"/>
              </w:rPr>
              <w:t>C</w:t>
            </w:r>
            <w:r w:rsidR="009A0ABD" w:rsidRPr="00D41E75">
              <w:rPr>
                <w:rFonts w:cs="Arial"/>
                <w:b/>
                <w:bCs/>
                <w:sz w:val="18"/>
                <w:szCs w:val="18"/>
              </w:rPr>
              <w:t>3</w:t>
            </w:r>
            <w:r w:rsidR="009A0ABD" w:rsidRPr="00D41E75">
              <w:rPr>
                <w:rFonts w:cs="Arial"/>
                <w:sz w:val="18"/>
                <w:szCs w:val="18"/>
              </w:rPr>
              <w:t> </w:t>
            </w:r>
          </w:p>
        </w:tc>
        <w:tc>
          <w:tcPr>
            <w:tcW w:w="4498" w:type="dxa"/>
            <w:tcBorders>
              <w:top w:val="nil"/>
              <w:left w:val="nil"/>
              <w:bottom w:val="single" w:sz="4" w:space="0" w:color="auto"/>
              <w:right w:val="single" w:sz="6" w:space="0" w:color="auto"/>
            </w:tcBorders>
            <w:shd w:val="clear" w:color="auto" w:fill="auto"/>
          </w:tcPr>
          <w:p w14:paraId="0F43466F" w14:textId="341C98A5" w:rsidR="009A0ABD" w:rsidRPr="00AB25C1" w:rsidRDefault="00187FA3">
            <w:pPr>
              <w:textAlignment w:val="baseline"/>
              <w:rPr>
                <w:rFonts w:cs="Arial"/>
                <w:sz w:val="18"/>
                <w:szCs w:val="18"/>
              </w:rPr>
            </w:pPr>
            <w:r>
              <w:rPr>
                <w:rFonts w:cs="Arial"/>
                <w:sz w:val="18"/>
                <w:szCs w:val="18"/>
              </w:rPr>
              <w:t>Delfland wil een overeenkomst sluiten voor onbepaalde tijd met een minimale looptijd van 9 jaar en drie eenzijdige verlengingsopties voor Delfland van 2 jaar. De totale minimale looptijd van</w:t>
            </w:r>
            <w:r w:rsidR="006A5BF1">
              <w:rPr>
                <w:rFonts w:cs="Arial"/>
                <w:sz w:val="18"/>
                <w:szCs w:val="18"/>
              </w:rPr>
              <w:t xml:space="preserve"> de overeenkomst </w:t>
            </w:r>
            <w:r>
              <w:rPr>
                <w:rFonts w:cs="Arial"/>
                <w:sz w:val="18"/>
                <w:szCs w:val="18"/>
              </w:rPr>
              <w:t xml:space="preserve">als Delfland van alle verlengingsopties gebruik maakt bedraagt dus 15 jaar. Na deze vijftien jaar loopt de overeenkomst dus door, maar kunnen beide partijen de overeenkomst opzeggen </w:t>
            </w:r>
            <w:r w:rsidR="006A5BF1">
              <w:rPr>
                <w:rFonts w:cs="Arial"/>
                <w:sz w:val="18"/>
                <w:szCs w:val="18"/>
              </w:rPr>
              <w:t xml:space="preserve">met </w:t>
            </w:r>
            <w:r>
              <w:rPr>
                <w:rFonts w:cs="Arial"/>
                <w:sz w:val="18"/>
                <w:szCs w:val="18"/>
              </w:rPr>
              <w:t>een opzegtermijn van minimaal twee jaar.</w:t>
            </w:r>
            <w:r w:rsidR="006A5BF1">
              <w:rPr>
                <w:rFonts w:cs="Arial"/>
                <w:sz w:val="18"/>
                <w:szCs w:val="18"/>
              </w:rPr>
              <w:t xml:space="preserve"> Kunt u zich vinden in deze periode</w:t>
            </w:r>
            <w:r>
              <w:rPr>
                <w:rFonts w:cs="Arial"/>
                <w:sz w:val="18"/>
                <w:szCs w:val="18"/>
              </w:rPr>
              <w:t>,</w:t>
            </w:r>
            <w:r w:rsidR="006A5BF1">
              <w:rPr>
                <w:rFonts w:cs="Arial"/>
                <w:sz w:val="18"/>
                <w:szCs w:val="18"/>
              </w:rPr>
              <w:t xml:space="preserve"> verlengopties</w:t>
            </w:r>
            <w:r>
              <w:rPr>
                <w:rFonts w:cs="Arial"/>
                <w:sz w:val="18"/>
                <w:szCs w:val="18"/>
              </w:rPr>
              <w:t xml:space="preserve"> en opzegtermijn?</w:t>
            </w:r>
            <w:r w:rsidR="00D06755">
              <w:rPr>
                <w:rFonts w:cs="Arial"/>
                <w:sz w:val="18"/>
                <w:szCs w:val="18"/>
              </w:rPr>
              <w:t xml:space="preserve"> Graag uw antwoord motiveren.</w:t>
            </w:r>
          </w:p>
        </w:tc>
        <w:tc>
          <w:tcPr>
            <w:tcW w:w="4462" w:type="dxa"/>
            <w:tcBorders>
              <w:top w:val="nil"/>
              <w:left w:val="nil"/>
              <w:bottom w:val="single" w:sz="4" w:space="0" w:color="auto"/>
              <w:right w:val="single" w:sz="6" w:space="0" w:color="auto"/>
            </w:tcBorders>
            <w:shd w:val="clear" w:color="auto" w:fill="auto"/>
            <w:hideMark/>
          </w:tcPr>
          <w:p w14:paraId="22F1BDA8" w14:textId="77777777" w:rsidR="009A0ABD" w:rsidRPr="006516E6" w:rsidRDefault="009A0ABD">
            <w:pPr>
              <w:textAlignment w:val="baseline"/>
              <w:rPr>
                <w:rFonts w:cs="Arial"/>
                <w:sz w:val="18"/>
                <w:szCs w:val="18"/>
              </w:rPr>
            </w:pPr>
            <w:r w:rsidRPr="006516E6">
              <w:rPr>
                <w:rFonts w:cs="Arial"/>
                <w:sz w:val="18"/>
                <w:szCs w:val="18"/>
              </w:rPr>
              <w:t> </w:t>
            </w:r>
          </w:p>
        </w:tc>
      </w:tr>
    </w:tbl>
    <w:p w14:paraId="079AB6CD" w14:textId="77777777" w:rsidR="009A0ABD" w:rsidRPr="00AB25C1" w:rsidRDefault="009A0ABD" w:rsidP="009A0ABD"/>
    <w:p w14:paraId="556385FA" w14:textId="77777777" w:rsidR="009A0ABD" w:rsidRDefault="009A0ABD" w:rsidP="009A0ABD">
      <w:pPr>
        <w:autoSpaceDE w:val="0"/>
        <w:autoSpaceDN w:val="0"/>
        <w:adjustRightInd w:val="0"/>
        <w:rPr>
          <w:rFonts w:cs="Arial"/>
          <w:bCs/>
        </w:rPr>
      </w:pPr>
    </w:p>
    <w:p w14:paraId="6617A7CD" w14:textId="77777777" w:rsidR="009A0ABD" w:rsidRDefault="009A0ABD" w:rsidP="003C31EA">
      <w:pPr>
        <w:pStyle w:val="Kop2"/>
        <w:numPr>
          <w:ilvl w:val="0"/>
          <w:numId w:val="0"/>
        </w:numPr>
        <w:ind w:left="576"/>
      </w:pPr>
      <w:bookmarkStart w:id="8" w:name="_Toc530408952"/>
      <w:bookmarkStart w:id="9" w:name="_Toc188886602"/>
      <w:r>
        <w:t>Vragen over risico’s</w:t>
      </w:r>
      <w:bookmarkEnd w:id="8"/>
      <w:bookmarkEnd w:id="9"/>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40"/>
        <w:gridCol w:w="4286"/>
        <w:gridCol w:w="4130"/>
      </w:tblGrid>
      <w:tr w:rsidR="009A0ABD" w:rsidRPr="00D41E75" w14:paraId="369428CA" w14:textId="77777777">
        <w:tc>
          <w:tcPr>
            <w:tcW w:w="662" w:type="dxa"/>
            <w:tcBorders>
              <w:top w:val="outset" w:sz="6" w:space="0" w:color="auto"/>
              <w:left w:val="outset" w:sz="6" w:space="0" w:color="auto"/>
              <w:bottom w:val="outset" w:sz="6" w:space="0" w:color="auto"/>
              <w:right w:val="outset" w:sz="6" w:space="0" w:color="auto"/>
            </w:tcBorders>
            <w:shd w:val="clear" w:color="auto" w:fill="auto"/>
            <w:hideMark/>
          </w:tcPr>
          <w:p w14:paraId="348D5776" w14:textId="667A8998" w:rsidR="009A0ABD" w:rsidRPr="00D41E75" w:rsidRDefault="001B7A65">
            <w:pPr>
              <w:textAlignment w:val="baseline"/>
              <w:rPr>
                <w:rFonts w:ascii="Times New Roman" w:hAnsi="Times New Roman"/>
                <w:sz w:val="24"/>
                <w:szCs w:val="24"/>
              </w:rPr>
            </w:pPr>
            <w:r>
              <w:rPr>
                <w:rFonts w:cs="Arial"/>
                <w:b/>
                <w:bCs/>
                <w:sz w:val="18"/>
                <w:szCs w:val="18"/>
              </w:rPr>
              <w:t>D</w:t>
            </w:r>
            <w:r w:rsidR="009A0ABD" w:rsidRPr="00D41E75">
              <w:rPr>
                <w:rFonts w:cs="Arial"/>
                <w:b/>
                <w:bCs/>
                <w:sz w:val="18"/>
                <w:szCs w:val="18"/>
              </w:rPr>
              <w:t>1</w:t>
            </w:r>
            <w:r w:rsidR="009A0ABD" w:rsidRPr="00D41E75">
              <w:rPr>
                <w:rFonts w:cs="Arial"/>
                <w:sz w:val="18"/>
                <w:szCs w:val="18"/>
              </w:rPr>
              <w:t> </w:t>
            </w:r>
          </w:p>
        </w:tc>
        <w:tc>
          <w:tcPr>
            <w:tcW w:w="4498" w:type="dxa"/>
            <w:tcBorders>
              <w:top w:val="single" w:sz="6" w:space="0" w:color="auto"/>
              <w:left w:val="nil"/>
              <w:bottom w:val="single" w:sz="6" w:space="0" w:color="auto"/>
              <w:right w:val="single" w:sz="6" w:space="0" w:color="auto"/>
            </w:tcBorders>
            <w:shd w:val="clear" w:color="auto" w:fill="auto"/>
          </w:tcPr>
          <w:p w14:paraId="2D612A9A" w14:textId="0199B0F2" w:rsidR="009A0ABD" w:rsidRPr="00AB25C1" w:rsidRDefault="009A0ABD">
            <w:pPr>
              <w:textAlignment w:val="baseline"/>
              <w:rPr>
                <w:rFonts w:cs="Arial"/>
                <w:sz w:val="18"/>
                <w:szCs w:val="18"/>
              </w:rPr>
            </w:pPr>
            <w:r>
              <w:rPr>
                <w:rFonts w:cs="Arial"/>
                <w:sz w:val="18"/>
                <w:szCs w:val="18"/>
              </w:rPr>
              <w:t xml:space="preserve">Welke risico’s ziet u in de aanbestedingsfase en welke maatregelen zou </w:t>
            </w:r>
            <w:r w:rsidR="00937138">
              <w:rPr>
                <w:rFonts w:cs="Arial"/>
                <w:sz w:val="18"/>
                <w:szCs w:val="18"/>
              </w:rPr>
              <w:t>Delfland en/of Opdrachtnemer</w:t>
            </w:r>
            <w:r>
              <w:rPr>
                <w:rFonts w:cs="Arial"/>
                <w:sz w:val="18"/>
                <w:szCs w:val="18"/>
              </w:rPr>
              <w:t xml:space="preserve"> moeten nemen om deze te beheersen?</w:t>
            </w:r>
          </w:p>
        </w:tc>
        <w:tc>
          <w:tcPr>
            <w:tcW w:w="4462" w:type="dxa"/>
            <w:tcBorders>
              <w:top w:val="single" w:sz="6" w:space="0" w:color="auto"/>
              <w:left w:val="nil"/>
              <w:bottom w:val="single" w:sz="6" w:space="0" w:color="auto"/>
              <w:right w:val="single" w:sz="6" w:space="0" w:color="auto"/>
            </w:tcBorders>
            <w:shd w:val="clear" w:color="auto" w:fill="auto"/>
            <w:hideMark/>
          </w:tcPr>
          <w:p w14:paraId="03AC1C88" w14:textId="77777777" w:rsidR="009A0ABD" w:rsidRPr="006516E6" w:rsidRDefault="009A0ABD">
            <w:pPr>
              <w:textAlignment w:val="baseline"/>
              <w:rPr>
                <w:rFonts w:cs="Arial"/>
                <w:sz w:val="18"/>
                <w:szCs w:val="18"/>
              </w:rPr>
            </w:pPr>
            <w:r w:rsidRPr="006516E6">
              <w:rPr>
                <w:rFonts w:cs="Arial"/>
                <w:sz w:val="18"/>
                <w:szCs w:val="18"/>
              </w:rPr>
              <w:t> </w:t>
            </w:r>
          </w:p>
          <w:p w14:paraId="7CCF44ED" w14:textId="77777777" w:rsidR="009A0ABD" w:rsidRPr="006516E6" w:rsidRDefault="009A0ABD">
            <w:pPr>
              <w:textAlignment w:val="baseline"/>
              <w:rPr>
                <w:rFonts w:cs="Arial"/>
                <w:sz w:val="18"/>
                <w:szCs w:val="18"/>
              </w:rPr>
            </w:pPr>
            <w:r w:rsidRPr="006516E6">
              <w:rPr>
                <w:rFonts w:cs="Arial"/>
                <w:sz w:val="18"/>
                <w:szCs w:val="18"/>
              </w:rPr>
              <w:t> </w:t>
            </w:r>
          </w:p>
        </w:tc>
      </w:tr>
      <w:tr w:rsidR="009A0ABD" w:rsidRPr="00D41E75" w14:paraId="61223A4F" w14:textId="77777777">
        <w:tc>
          <w:tcPr>
            <w:tcW w:w="662" w:type="dxa"/>
            <w:tcBorders>
              <w:top w:val="nil"/>
              <w:left w:val="single" w:sz="6" w:space="0" w:color="auto"/>
              <w:bottom w:val="single" w:sz="6" w:space="0" w:color="auto"/>
              <w:right w:val="single" w:sz="6" w:space="0" w:color="auto"/>
            </w:tcBorders>
            <w:shd w:val="clear" w:color="auto" w:fill="auto"/>
            <w:hideMark/>
          </w:tcPr>
          <w:p w14:paraId="6CEDAE6A" w14:textId="6A1247A3" w:rsidR="009A0ABD" w:rsidRPr="00D41E75" w:rsidRDefault="001B7A65">
            <w:pPr>
              <w:textAlignment w:val="baseline"/>
              <w:rPr>
                <w:rFonts w:ascii="Times New Roman" w:hAnsi="Times New Roman"/>
                <w:sz w:val="24"/>
                <w:szCs w:val="24"/>
              </w:rPr>
            </w:pPr>
            <w:r>
              <w:rPr>
                <w:rFonts w:cs="Arial"/>
                <w:b/>
                <w:bCs/>
                <w:sz w:val="18"/>
                <w:szCs w:val="18"/>
              </w:rPr>
              <w:t>D</w:t>
            </w:r>
            <w:r w:rsidR="009A0ABD" w:rsidRPr="00D41E75">
              <w:rPr>
                <w:rFonts w:cs="Arial"/>
                <w:b/>
                <w:bCs/>
                <w:sz w:val="18"/>
                <w:szCs w:val="18"/>
              </w:rPr>
              <w:t>2</w:t>
            </w:r>
            <w:r w:rsidR="009A0ABD" w:rsidRPr="00D41E75">
              <w:rPr>
                <w:rFonts w:cs="Arial"/>
                <w:sz w:val="18"/>
                <w:szCs w:val="18"/>
              </w:rPr>
              <w:t> </w:t>
            </w:r>
          </w:p>
        </w:tc>
        <w:tc>
          <w:tcPr>
            <w:tcW w:w="4498" w:type="dxa"/>
            <w:tcBorders>
              <w:top w:val="nil"/>
              <w:left w:val="nil"/>
              <w:bottom w:val="single" w:sz="6" w:space="0" w:color="auto"/>
              <w:right w:val="single" w:sz="6" w:space="0" w:color="auto"/>
            </w:tcBorders>
            <w:shd w:val="clear" w:color="auto" w:fill="auto"/>
          </w:tcPr>
          <w:p w14:paraId="7548FAF6" w14:textId="55037A48" w:rsidR="009A0ABD" w:rsidRPr="006516E6" w:rsidRDefault="009A0ABD">
            <w:pPr>
              <w:textAlignment w:val="baseline"/>
              <w:rPr>
                <w:rFonts w:cs="Arial"/>
                <w:sz w:val="18"/>
                <w:szCs w:val="18"/>
              </w:rPr>
            </w:pPr>
            <w:r>
              <w:rPr>
                <w:rFonts w:cs="Arial"/>
                <w:sz w:val="18"/>
                <w:szCs w:val="18"/>
              </w:rPr>
              <w:t xml:space="preserve">Welke risico’s ziet u in de </w:t>
            </w:r>
            <w:r w:rsidR="008969FA">
              <w:rPr>
                <w:rFonts w:cs="Arial"/>
                <w:sz w:val="18"/>
                <w:szCs w:val="18"/>
              </w:rPr>
              <w:t>realisatie</w:t>
            </w:r>
            <w:r>
              <w:rPr>
                <w:rFonts w:cs="Arial"/>
                <w:sz w:val="18"/>
                <w:szCs w:val="18"/>
              </w:rPr>
              <w:t xml:space="preserve">fase en welke maatregelen zou </w:t>
            </w:r>
            <w:r w:rsidR="00CF18A7">
              <w:rPr>
                <w:rFonts w:cs="Arial"/>
                <w:sz w:val="18"/>
                <w:szCs w:val="18"/>
              </w:rPr>
              <w:t>D</w:t>
            </w:r>
            <w:r w:rsidR="008969FA">
              <w:rPr>
                <w:rFonts w:cs="Arial"/>
                <w:sz w:val="18"/>
                <w:szCs w:val="18"/>
              </w:rPr>
              <w:t>elfland</w:t>
            </w:r>
            <w:r>
              <w:rPr>
                <w:rFonts w:cs="Arial"/>
                <w:sz w:val="18"/>
                <w:szCs w:val="18"/>
              </w:rPr>
              <w:t xml:space="preserve"> </w:t>
            </w:r>
            <w:r w:rsidR="00D2730E">
              <w:rPr>
                <w:rFonts w:cs="Arial"/>
                <w:sz w:val="18"/>
                <w:szCs w:val="18"/>
              </w:rPr>
              <w:t xml:space="preserve">en/of Opdrachtnemer </w:t>
            </w:r>
            <w:r>
              <w:rPr>
                <w:rFonts w:cs="Arial"/>
                <w:sz w:val="18"/>
                <w:szCs w:val="18"/>
              </w:rPr>
              <w:t>moeten nemen om deze te beheersen?</w:t>
            </w:r>
          </w:p>
        </w:tc>
        <w:tc>
          <w:tcPr>
            <w:tcW w:w="4462" w:type="dxa"/>
            <w:tcBorders>
              <w:top w:val="nil"/>
              <w:left w:val="nil"/>
              <w:bottom w:val="single" w:sz="6" w:space="0" w:color="auto"/>
              <w:right w:val="single" w:sz="6" w:space="0" w:color="auto"/>
            </w:tcBorders>
            <w:shd w:val="clear" w:color="auto" w:fill="auto"/>
            <w:hideMark/>
          </w:tcPr>
          <w:p w14:paraId="0BD0A349" w14:textId="77777777" w:rsidR="009A0ABD" w:rsidRPr="006516E6" w:rsidRDefault="009A0ABD">
            <w:pPr>
              <w:textAlignment w:val="baseline"/>
              <w:rPr>
                <w:rFonts w:cs="Arial"/>
                <w:sz w:val="18"/>
                <w:szCs w:val="18"/>
              </w:rPr>
            </w:pPr>
            <w:r w:rsidRPr="006516E6">
              <w:rPr>
                <w:rFonts w:cs="Arial"/>
                <w:sz w:val="18"/>
                <w:szCs w:val="18"/>
              </w:rPr>
              <w:t> </w:t>
            </w:r>
          </w:p>
          <w:p w14:paraId="5E14DAFE" w14:textId="77777777" w:rsidR="009A0ABD" w:rsidRPr="006516E6" w:rsidRDefault="009A0ABD">
            <w:pPr>
              <w:textAlignment w:val="baseline"/>
              <w:rPr>
                <w:rFonts w:cs="Arial"/>
                <w:sz w:val="18"/>
                <w:szCs w:val="18"/>
              </w:rPr>
            </w:pPr>
            <w:r w:rsidRPr="006516E6">
              <w:rPr>
                <w:rFonts w:cs="Arial"/>
                <w:sz w:val="18"/>
                <w:szCs w:val="18"/>
              </w:rPr>
              <w:t> </w:t>
            </w:r>
          </w:p>
        </w:tc>
      </w:tr>
      <w:tr w:rsidR="009A0ABD" w:rsidRPr="00D41E75" w14:paraId="5FCFF727" w14:textId="77777777" w:rsidTr="00150FA7">
        <w:tc>
          <w:tcPr>
            <w:tcW w:w="662" w:type="dxa"/>
            <w:tcBorders>
              <w:top w:val="nil"/>
              <w:left w:val="single" w:sz="6" w:space="0" w:color="auto"/>
              <w:bottom w:val="nil"/>
              <w:right w:val="single" w:sz="6" w:space="0" w:color="auto"/>
            </w:tcBorders>
            <w:shd w:val="clear" w:color="auto" w:fill="auto"/>
            <w:hideMark/>
          </w:tcPr>
          <w:p w14:paraId="7923C216" w14:textId="451B58E1" w:rsidR="009A0ABD" w:rsidRPr="00D41E75" w:rsidRDefault="001B7A65">
            <w:pPr>
              <w:textAlignment w:val="baseline"/>
              <w:rPr>
                <w:rFonts w:ascii="Times New Roman" w:hAnsi="Times New Roman"/>
                <w:sz w:val="24"/>
                <w:szCs w:val="24"/>
              </w:rPr>
            </w:pPr>
            <w:r>
              <w:rPr>
                <w:rFonts w:cs="Arial"/>
                <w:b/>
                <w:bCs/>
                <w:sz w:val="18"/>
                <w:szCs w:val="18"/>
              </w:rPr>
              <w:t>D</w:t>
            </w:r>
            <w:r w:rsidR="009A0ABD" w:rsidRPr="00D41E75">
              <w:rPr>
                <w:rFonts w:cs="Arial"/>
                <w:b/>
                <w:bCs/>
                <w:sz w:val="18"/>
                <w:szCs w:val="18"/>
              </w:rPr>
              <w:t>3</w:t>
            </w:r>
            <w:r w:rsidR="009A0ABD" w:rsidRPr="00D41E75">
              <w:rPr>
                <w:rFonts w:cs="Arial"/>
                <w:sz w:val="18"/>
                <w:szCs w:val="18"/>
              </w:rPr>
              <w:t> </w:t>
            </w:r>
          </w:p>
        </w:tc>
        <w:tc>
          <w:tcPr>
            <w:tcW w:w="4498" w:type="dxa"/>
            <w:tcBorders>
              <w:top w:val="nil"/>
              <w:left w:val="nil"/>
              <w:bottom w:val="nil"/>
              <w:right w:val="single" w:sz="6" w:space="0" w:color="auto"/>
            </w:tcBorders>
            <w:shd w:val="clear" w:color="auto" w:fill="auto"/>
          </w:tcPr>
          <w:p w14:paraId="6BD9BA94" w14:textId="623FC38D" w:rsidR="009A0ABD" w:rsidRPr="00AB25C1" w:rsidRDefault="009A0ABD">
            <w:pPr>
              <w:textAlignment w:val="baseline"/>
              <w:rPr>
                <w:rFonts w:cs="Arial"/>
                <w:sz w:val="18"/>
                <w:szCs w:val="18"/>
              </w:rPr>
            </w:pPr>
            <w:r>
              <w:rPr>
                <w:rFonts w:cs="Arial"/>
                <w:sz w:val="18"/>
                <w:szCs w:val="18"/>
              </w:rPr>
              <w:t xml:space="preserve">Welke risico’s ziet u in de </w:t>
            </w:r>
            <w:r w:rsidR="008969FA">
              <w:rPr>
                <w:rFonts w:cs="Arial"/>
                <w:sz w:val="18"/>
                <w:szCs w:val="18"/>
              </w:rPr>
              <w:t>onderhoud- en beheerfase</w:t>
            </w:r>
            <w:r>
              <w:rPr>
                <w:rFonts w:cs="Arial"/>
                <w:sz w:val="18"/>
                <w:szCs w:val="18"/>
              </w:rPr>
              <w:t xml:space="preserve"> en welke maatregelen zou </w:t>
            </w:r>
            <w:r w:rsidR="00937138">
              <w:rPr>
                <w:rFonts w:cs="Arial"/>
                <w:sz w:val="18"/>
                <w:szCs w:val="18"/>
              </w:rPr>
              <w:t xml:space="preserve">Delfland en/of Opdrachtnemer </w:t>
            </w:r>
            <w:r>
              <w:rPr>
                <w:rFonts w:cs="Arial"/>
                <w:sz w:val="18"/>
                <w:szCs w:val="18"/>
              </w:rPr>
              <w:t>moeten nemen om deze te beheersen?</w:t>
            </w:r>
            <w:r w:rsidR="003D34CB">
              <w:rPr>
                <w:rFonts w:cs="Arial"/>
                <w:sz w:val="18"/>
                <w:szCs w:val="18"/>
              </w:rPr>
              <w:t xml:space="preserve"> </w:t>
            </w:r>
          </w:p>
        </w:tc>
        <w:tc>
          <w:tcPr>
            <w:tcW w:w="4462" w:type="dxa"/>
            <w:tcBorders>
              <w:top w:val="nil"/>
              <w:left w:val="nil"/>
              <w:bottom w:val="nil"/>
              <w:right w:val="single" w:sz="6" w:space="0" w:color="auto"/>
            </w:tcBorders>
            <w:shd w:val="clear" w:color="auto" w:fill="auto"/>
            <w:hideMark/>
          </w:tcPr>
          <w:p w14:paraId="1AD7B1E2" w14:textId="77777777" w:rsidR="009A0ABD" w:rsidRPr="006516E6" w:rsidRDefault="009A0ABD">
            <w:pPr>
              <w:textAlignment w:val="baseline"/>
              <w:rPr>
                <w:rFonts w:cs="Arial"/>
                <w:sz w:val="18"/>
                <w:szCs w:val="18"/>
              </w:rPr>
            </w:pPr>
            <w:r w:rsidRPr="006516E6">
              <w:rPr>
                <w:rFonts w:cs="Arial"/>
                <w:sz w:val="18"/>
                <w:szCs w:val="18"/>
              </w:rPr>
              <w:t> </w:t>
            </w:r>
          </w:p>
        </w:tc>
      </w:tr>
      <w:tr w:rsidR="00150FA7" w:rsidRPr="00D41E75" w14:paraId="46867120" w14:textId="77777777">
        <w:tc>
          <w:tcPr>
            <w:tcW w:w="662" w:type="dxa"/>
            <w:tcBorders>
              <w:top w:val="nil"/>
              <w:left w:val="single" w:sz="6" w:space="0" w:color="auto"/>
              <w:bottom w:val="single" w:sz="4" w:space="0" w:color="auto"/>
              <w:right w:val="single" w:sz="6" w:space="0" w:color="auto"/>
            </w:tcBorders>
            <w:shd w:val="clear" w:color="auto" w:fill="auto"/>
          </w:tcPr>
          <w:p w14:paraId="3E7A9F27" w14:textId="0065C0DF" w:rsidR="00150FA7" w:rsidRDefault="00150FA7">
            <w:pPr>
              <w:textAlignment w:val="baseline"/>
              <w:rPr>
                <w:rFonts w:cs="Arial"/>
                <w:b/>
                <w:bCs/>
                <w:sz w:val="18"/>
                <w:szCs w:val="18"/>
              </w:rPr>
            </w:pPr>
            <w:r>
              <w:rPr>
                <w:rFonts w:cs="Arial"/>
                <w:b/>
                <w:bCs/>
                <w:sz w:val="18"/>
                <w:szCs w:val="18"/>
              </w:rPr>
              <w:t>D4</w:t>
            </w:r>
          </w:p>
        </w:tc>
        <w:tc>
          <w:tcPr>
            <w:tcW w:w="4498" w:type="dxa"/>
            <w:tcBorders>
              <w:top w:val="nil"/>
              <w:left w:val="nil"/>
              <w:bottom w:val="single" w:sz="4" w:space="0" w:color="auto"/>
              <w:right w:val="single" w:sz="6" w:space="0" w:color="auto"/>
            </w:tcBorders>
            <w:shd w:val="clear" w:color="auto" w:fill="auto"/>
          </w:tcPr>
          <w:p w14:paraId="01386786" w14:textId="569EFF70" w:rsidR="00150FA7" w:rsidRDefault="008B0C06">
            <w:pPr>
              <w:textAlignment w:val="baseline"/>
              <w:rPr>
                <w:rFonts w:cs="Arial"/>
                <w:sz w:val="18"/>
                <w:szCs w:val="18"/>
              </w:rPr>
            </w:pPr>
            <w:r>
              <w:rPr>
                <w:rFonts w:cs="Arial"/>
                <w:sz w:val="18"/>
                <w:szCs w:val="18"/>
              </w:rPr>
              <w:t xml:space="preserve">Gedurende de onderhouds- en beheerfase zal </w:t>
            </w:r>
            <w:r w:rsidR="00D8233C">
              <w:rPr>
                <w:rFonts w:cs="Arial"/>
                <w:sz w:val="18"/>
                <w:szCs w:val="18"/>
              </w:rPr>
              <w:t>opdrachtnemer</w:t>
            </w:r>
            <w:r w:rsidR="00305BA4">
              <w:rPr>
                <w:rFonts w:cs="Arial"/>
                <w:sz w:val="18"/>
                <w:szCs w:val="18"/>
              </w:rPr>
              <w:t xml:space="preserve"> wijzigingen en innovatie aanbrengen aan het WBS</w:t>
            </w:r>
            <w:r w:rsidR="00A927E2">
              <w:rPr>
                <w:rFonts w:cs="Arial"/>
                <w:sz w:val="18"/>
                <w:szCs w:val="18"/>
              </w:rPr>
              <w:t xml:space="preserve"> zodat het WBS naast technisch- ook functioneel fit blijft. </w:t>
            </w:r>
            <w:r w:rsidR="00CA1FAE">
              <w:rPr>
                <w:rFonts w:cs="Arial"/>
                <w:sz w:val="18"/>
                <w:szCs w:val="18"/>
              </w:rPr>
              <w:t xml:space="preserve">Dit is de zogenaamde doorontwikkeling. </w:t>
            </w:r>
            <w:r w:rsidR="00B75094">
              <w:rPr>
                <w:rFonts w:cs="Arial"/>
                <w:sz w:val="18"/>
                <w:szCs w:val="18"/>
              </w:rPr>
              <w:t>Welke risico</w:t>
            </w:r>
            <w:r w:rsidR="00267267">
              <w:rPr>
                <w:rFonts w:cs="Arial"/>
                <w:sz w:val="18"/>
                <w:szCs w:val="18"/>
              </w:rPr>
              <w:t>’</w:t>
            </w:r>
            <w:r w:rsidR="00C009D7">
              <w:rPr>
                <w:rFonts w:cs="Arial"/>
                <w:sz w:val="18"/>
                <w:szCs w:val="18"/>
              </w:rPr>
              <w:t>s ziet</w:t>
            </w:r>
            <w:r w:rsidR="00267267">
              <w:rPr>
                <w:rFonts w:cs="Arial"/>
                <w:sz w:val="18"/>
                <w:szCs w:val="18"/>
              </w:rPr>
              <w:t xml:space="preserve"> ten aanzien van die werkzaamheden en welke maatregelen</w:t>
            </w:r>
            <w:r w:rsidR="00701344">
              <w:rPr>
                <w:rFonts w:cs="Arial"/>
                <w:sz w:val="18"/>
                <w:szCs w:val="18"/>
              </w:rPr>
              <w:t xml:space="preserve"> zou Delfland en/of Opdrachtnemer moeten nemen om deze te beheersen?</w:t>
            </w:r>
          </w:p>
        </w:tc>
        <w:tc>
          <w:tcPr>
            <w:tcW w:w="4462" w:type="dxa"/>
            <w:tcBorders>
              <w:top w:val="nil"/>
              <w:left w:val="nil"/>
              <w:bottom w:val="single" w:sz="4" w:space="0" w:color="auto"/>
              <w:right w:val="single" w:sz="6" w:space="0" w:color="auto"/>
            </w:tcBorders>
            <w:shd w:val="clear" w:color="auto" w:fill="auto"/>
          </w:tcPr>
          <w:p w14:paraId="6BE836AD" w14:textId="77777777" w:rsidR="00150FA7" w:rsidRPr="006516E6" w:rsidRDefault="00150FA7">
            <w:pPr>
              <w:textAlignment w:val="baseline"/>
              <w:rPr>
                <w:rFonts w:cs="Arial"/>
                <w:sz w:val="18"/>
                <w:szCs w:val="18"/>
              </w:rPr>
            </w:pPr>
          </w:p>
        </w:tc>
      </w:tr>
    </w:tbl>
    <w:p w14:paraId="48497B05" w14:textId="77777777" w:rsidR="009A0ABD" w:rsidRPr="00AB25C1" w:rsidRDefault="009A0ABD" w:rsidP="009A0ABD"/>
    <w:p w14:paraId="46013F37" w14:textId="77777777" w:rsidR="009A0ABD" w:rsidRPr="00AF3032" w:rsidRDefault="009A0ABD" w:rsidP="009A0ABD">
      <w:pPr>
        <w:pStyle w:val="Lijstalinea"/>
        <w:autoSpaceDE w:val="0"/>
        <w:autoSpaceDN w:val="0"/>
        <w:adjustRightInd w:val="0"/>
        <w:rPr>
          <w:rFonts w:cs="Arial"/>
        </w:rPr>
      </w:pPr>
    </w:p>
    <w:p w14:paraId="68FAB2E3" w14:textId="77777777" w:rsidR="00036238" w:rsidRDefault="00036238" w:rsidP="003C31EA">
      <w:pPr>
        <w:pStyle w:val="Kop2"/>
        <w:numPr>
          <w:ilvl w:val="0"/>
          <w:numId w:val="0"/>
        </w:numPr>
        <w:ind w:left="576"/>
      </w:pPr>
      <w:bookmarkStart w:id="10" w:name="_Toc530408948"/>
      <w:bookmarkStart w:id="11" w:name="_Toc530408953"/>
      <w:bookmarkStart w:id="12" w:name="_Toc188886603"/>
      <w:r w:rsidRPr="00501393">
        <w:t xml:space="preserve">Vragen over de interesse </w:t>
      </w:r>
      <w:r>
        <w:t xml:space="preserve">en ervaring </w:t>
      </w:r>
      <w:r w:rsidRPr="00501393">
        <w:t>in de opdracht</w:t>
      </w:r>
      <w:bookmarkEnd w:id="10"/>
      <w:bookmarkEnd w:id="12"/>
    </w:p>
    <w:p w14:paraId="74AD9497" w14:textId="77777777" w:rsidR="00036238" w:rsidRDefault="00036238" w:rsidP="00036238"/>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44"/>
        <w:gridCol w:w="4249"/>
        <w:gridCol w:w="4163"/>
      </w:tblGrid>
      <w:tr w:rsidR="00036238" w:rsidRPr="00D41E75" w14:paraId="2D41AA05" w14:textId="77777777">
        <w:tc>
          <w:tcPr>
            <w:tcW w:w="644" w:type="dxa"/>
            <w:tcBorders>
              <w:top w:val="outset" w:sz="6" w:space="0" w:color="auto"/>
              <w:left w:val="outset" w:sz="6" w:space="0" w:color="auto"/>
              <w:bottom w:val="outset" w:sz="6" w:space="0" w:color="auto"/>
              <w:right w:val="outset" w:sz="6" w:space="0" w:color="auto"/>
            </w:tcBorders>
            <w:shd w:val="clear" w:color="auto" w:fill="auto"/>
            <w:hideMark/>
          </w:tcPr>
          <w:p w14:paraId="422A54CC" w14:textId="007693C2" w:rsidR="00036238" w:rsidRPr="00D41E75" w:rsidRDefault="001B7A65">
            <w:pPr>
              <w:textAlignment w:val="baseline"/>
              <w:rPr>
                <w:rFonts w:ascii="Times New Roman" w:hAnsi="Times New Roman"/>
                <w:sz w:val="24"/>
                <w:szCs w:val="24"/>
              </w:rPr>
            </w:pPr>
            <w:r>
              <w:rPr>
                <w:rFonts w:cs="Arial"/>
                <w:b/>
                <w:bCs/>
                <w:sz w:val="18"/>
                <w:szCs w:val="18"/>
              </w:rPr>
              <w:t>E</w:t>
            </w:r>
            <w:r w:rsidR="00036238" w:rsidRPr="00D41E75">
              <w:rPr>
                <w:rFonts w:cs="Arial"/>
                <w:b/>
                <w:bCs/>
                <w:sz w:val="18"/>
                <w:szCs w:val="18"/>
              </w:rPr>
              <w:t>1</w:t>
            </w:r>
            <w:r w:rsidR="00036238" w:rsidRPr="00D41E75">
              <w:rPr>
                <w:rFonts w:cs="Arial"/>
                <w:sz w:val="18"/>
                <w:szCs w:val="18"/>
              </w:rPr>
              <w:t> </w:t>
            </w:r>
          </w:p>
        </w:tc>
        <w:tc>
          <w:tcPr>
            <w:tcW w:w="4249" w:type="dxa"/>
            <w:tcBorders>
              <w:top w:val="single" w:sz="6" w:space="0" w:color="auto"/>
              <w:left w:val="nil"/>
              <w:bottom w:val="single" w:sz="6" w:space="0" w:color="auto"/>
              <w:right w:val="single" w:sz="6" w:space="0" w:color="auto"/>
            </w:tcBorders>
            <w:shd w:val="clear" w:color="auto" w:fill="auto"/>
            <w:hideMark/>
          </w:tcPr>
          <w:p w14:paraId="6D03FE55" w14:textId="77777777" w:rsidR="00036238" w:rsidRPr="00D41E75" w:rsidRDefault="00036238">
            <w:pPr>
              <w:textAlignment w:val="baseline"/>
              <w:rPr>
                <w:rFonts w:ascii="Times New Roman" w:hAnsi="Times New Roman"/>
                <w:sz w:val="24"/>
                <w:szCs w:val="24"/>
              </w:rPr>
            </w:pPr>
            <w:r w:rsidRPr="00D41E75">
              <w:rPr>
                <w:rFonts w:cs="Arial"/>
                <w:sz w:val="18"/>
                <w:szCs w:val="18"/>
              </w:rPr>
              <w:t>Overweegt u, gebaseerd op de beperkte informatie uit dit document, in te schijven op deze aanbesteding? Zo nee, waarom niet?  </w:t>
            </w:r>
          </w:p>
        </w:tc>
        <w:tc>
          <w:tcPr>
            <w:tcW w:w="4163" w:type="dxa"/>
            <w:tcBorders>
              <w:top w:val="single" w:sz="6" w:space="0" w:color="auto"/>
              <w:left w:val="nil"/>
              <w:bottom w:val="single" w:sz="6" w:space="0" w:color="auto"/>
              <w:right w:val="single" w:sz="6" w:space="0" w:color="auto"/>
            </w:tcBorders>
            <w:shd w:val="clear" w:color="auto" w:fill="auto"/>
            <w:hideMark/>
          </w:tcPr>
          <w:p w14:paraId="502EC4D3" w14:textId="29677AFA" w:rsidR="00036238" w:rsidRPr="00D41E75" w:rsidRDefault="00036238">
            <w:pPr>
              <w:textAlignment w:val="baseline"/>
              <w:rPr>
                <w:rFonts w:ascii="Times New Roman" w:hAnsi="Times New Roman"/>
                <w:sz w:val="24"/>
                <w:szCs w:val="24"/>
              </w:rPr>
            </w:pPr>
            <w:r w:rsidRPr="00D41E75">
              <w:rPr>
                <w:rFonts w:cs="Arial"/>
                <w:sz w:val="18"/>
                <w:szCs w:val="18"/>
              </w:rPr>
              <w:t> </w:t>
            </w:r>
          </w:p>
        </w:tc>
      </w:tr>
      <w:tr w:rsidR="00036238" w:rsidRPr="00D41E75" w14:paraId="644A8DBD" w14:textId="77777777">
        <w:tc>
          <w:tcPr>
            <w:tcW w:w="644" w:type="dxa"/>
            <w:tcBorders>
              <w:top w:val="nil"/>
              <w:left w:val="single" w:sz="6" w:space="0" w:color="auto"/>
              <w:bottom w:val="single" w:sz="6" w:space="0" w:color="auto"/>
              <w:right w:val="single" w:sz="6" w:space="0" w:color="auto"/>
            </w:tcBorders>
            <w:shd w:val="clear" w:color="auto" w:fill="auto"/>
            <w:hideMark/>
          </w:tcPr>
          <w:p w14:paraId="4B2453B6" w14:textId="41FCF5A6" w:rsidR="00036238" w:rsidRPr="00D41E75" w:rsidRDefault="001B7A65">
            <w:pPr>
              <w:textAlignment w:val="baseline"/>
              <w:rPr>
                <w:rFonts w:ascii="Times New Roman" w:hAnsi="Times New Roman"/>
                <w:sz w:val="24"/>
                <w:szCs w:val="24"/>
              </w:rPr>
            </w:pPr>
            <w:r>
              <w:rPr>
                <w:rFonts w:cs="Arial"/>
                <w:b/>
                <w:bCs/>
                <w:sz w:val="18"/>
                <w:szCs w:val="18"/>
              </w:rPr>
              <w:t>E</w:t>
            </w:r>
            <w:r w:rsidR="00036238" w:rsidRPr="00D41E75">
              <w:rPr>
                <w:rFonts w:cs="Arial"/>
                <w:b/>
                <w:bCs/>
                <w:sz w:val="18"/>
                <w:szCs w:val="18"/>
              </w:rPr>
              <w:t>2</w:t>
            </w:r>
            <w:r w:rsidR="00036238" w:rsidRPr="00D41E75">
              <w:rPr>
                <w:rFonts w:cs="Arial"/>
                <w:sz w:val="18"/>
                <w:szCs w:val="18"/>
              </w:rPr>
              <w:t> </w:t>
            </w:r>
          </w:p>
        </w:tc>
        <w:tc>
          <w:tcPr>
            <w:tcW w:w="4249" w:type="dxa"/>
            <w:tcBorders>
              <w:top w:val="nil"/>
              <w:left w:val="nil"/>
              <w:bottom w:val="single" w:sz="6" w:space="0" w:color="auto"/>
              <w:right w:val="single" w:sz="6" w:space="0" w:color="auto"/>
            </w:tcBorders>
            <w:shd w:val="clear" w:color="auto" w:fill="auto"/>
            <w:hideMark/>
          </w:tcPr>
          <w:p w14:paraId="4BAC5B69" w14:textId="51D9891D" w:rsidR="00036238" w:rsidRPr="00D41E75" w:rsidRDefault="00036238">
            <w:pPr>
              <w:textAlignment w:val="baseline"/>
              <w:rPr>
                <w:rFonts w:ascii="Times New Roman" w:hAnsi="Times New Roman"/>
                <w:sz w:val="24"/>
                <w:szCs w:val="24"/>
              </w:rPr>
            </w:pPr>
            <w:r w:rsidRPr="006002A7">
              <w:rPr>
                <w:rFonts w:cs="Arial"/>
                <w:sz w:val="18"/>
                <w:szCs w:val="18"/>
              </w:rPr>
              <w:t xml:space="preserve">Indien uw antwoord op vraag </w:t>
            </w:r>
            <w:r w:rsidR="001D735B">
              <w:rPr>
                <w:rFonts w:cs="Arial"/>
                <w:sz w:val="18"/>
                <w:szCs w:val="18"/>
              </w:rPr>
              <w:t>E</w:t>
            </w:r>
            <w:r w:rsidRPr="006002A7">
              <w:rPr>
                <w:rFonts w:cs="Arial"/>
                <w:sz w:val="18"/>
                <w:szCs w:val="18"/>
              </w:rPr>
              <w:t>1 ‘ja’ is, bent u in staat om zelfstandig in te schrijven of in combinatie met andere partijen?</w:t>
            </w:r>
            <w:r w:rsidRPr="00D41E75">
              <w:rPr>
                <w:rFonts w:cs="Arial"/>
                <w:sz w:val="18"/>
                <w:szCs w:val="18"/>
              </w:rPr>
              <w:t> </w:t>
            </w:r>
          </w:p>
        </w:tc>
        <w:tc>
          <w:tcPr>
            <w:tcW w:w="4163" w:type="dxa"/>
            <w:tcBorders>
              <w:top w:val="nil"/>
              <w:left w:val="nil"/>
              <w:bottom w:val="single" w:sz="6" w:space="0" w:color="auto"/>
              <w:right w:val="single" w:sz="6" w:space="0" w:color="auto"/>
            </w:tcBorders>
            <w:shd w:val="clear" w:color="auto" w:fill="auto"/>
            <w:hideMark/>
          </w:tcPr>
          <w:p w14:paraId="435D1063" w14:textId="459F690C" w:rsidR="00036238" w:rsidRPr="00D41E75" w:rsidRDefault="00036238">
            <w:pPr>
              <w:textAlignment w:val="baseline"/>
              <w:rPr>
                <w:rFonts w:ascii="Times New Roman" w:hAnsi="Times New Roman"/>
                <w:sz w:val="24"/>
                <w:szCs w:val="24"/>
              </w:rPr>
            </w:pPr>
            <w:r w:rsidRPr="00D41E75">
              <w:rPr>
                <w:rFonts w:cs="Arial"/>
                <w:sz w:val="18"/>
                <w:szCs w:val="18"/>
              </w:rPr>
              <w:t> </w:t>
            </w:r>
          </w:p>
        </w:tc>
      </w:tr>
      <w:tr w:rsidR="00036238" w:rsidRPr="00D41E75" w14:paraId="00D4770A" w14:textId="77777777">
        <w:tc>
          <w:tcPr>
            <w:tcW w:w="644" w:type="dxa"/>
            <w:tcBorders>
              <w:top w:val="single" w:sz="4" w:space="0" w:color="auto"/>
              <w:left w:val="single" w:sz="4" w:space="0" w:color="auto"/>
              <w:bottom w:val="single" w:sz="4" w:space="0" w:color="auto"/>
              <w:right w:val="single" w:sz="4" w:space="0" w:color="auto"/>
            </w:tcBorders>
            <w:shd w:val="clear" w:color="auto" w:fill="auto"/>
          </w:tcPr>
          <w:p w14:paraId="47D6F18F" w14:textId="2CFFD2C9" w:rsidR="00036238" w:rsidRDefault="00F65CDF">
            <w:pPr>
              <w:textAlignment w:val="baseline"/>
              <w:rPr>
                <w:rFonts w:cs="Arial"/>
                <w:b/>
                <w:bCs/>
                <w:sz w:val="18"/>
                <w:szCs w:val="18"/>
              </w:rPr>
            </w:pPr>
            <w:r>
              <w:rPr>
                <w:rFonts w:cs="Arial"/>
                <w:b/>
                <w:bCs/>
                <w:sz w:val="18"/>
                <w:szCs w:val="18"/>
              </w:rPr>
              <w:t>E</w:t>
            </w:r>
            <w:r w:rsidR="00002E7D">
              <w:rPr>
                <w:rFonts w:cs="Arial"/>
                <w:b/>
                <w:bCs/>
                <w:sz w:val="18"/>
                <w:szCs w:val="18"/>
              </w:rPr>
              <w:t>3</w:t>
            </w:r>
          </w:p>
        </w:tc>
        <w:tc>
          <w:tcPr>
            <w:tcW w:w="4249" w:type="dxa"/>
            <w:tcBorders>
              <w:top w:val="single" w:sz="4" w:space="0" w:color="auto"/>
              <w:left w:val="single" w:sz="4" w:space="0" w:color="auto"/>
              <w:bottom w:val="single" w:sz="4" w:space="0" w:color="auto"/>
              <w:right w:val="single" w:sz="4" w:space="0" w:color="auto"/>
            </w:tcBorders>
            <w:shd w:val="clear" w:color="auto" w:fill="auto"/>
          </w:tcPr>
          <w:p w14:paraId="1BFDCB80" w14:textId="77777777" w:rsidR="00036238" w:rsidRPr="006002A7" w:rsidRDefault="00036238">
            <w:pPr>
              <w:textAlignment w:val="baseline"/>
              <w:rPr>
                <w:rFonts w:cs="Arial"/>
                <w:sz w:val="18"/>
                <w:szCs w:val="18"/>
              </w:rPr>
            </w:pPr>
            <w:r>
              <w:rPr>
                <w:rFonts w:cs="Arial"/>
                <w:sz w:val="18"/>
                <w:szCs w:val="18"/>
              </w:rPr>
              <w:t>Heeft u (al dan niet in combinatie en/of met onder aanneming) ervaring met het ontwikkelen en realiseren van bedien- en visualisatie systemen (SCADA/PLC) van deze omvang en deze gecentraliseerde opstelling? Zo ja, kunt u dan enkele referenties benoemen en ook aangeven binnen welke sector (water, energie, infra) deze vallen en wanneer het project is opgeleverd?</w:t>
            </w:r>
          </w:p>
        </w:tc>
        <w:tc>
          <w:tcPr>
            <w:tcW w:w="4163" w:type="dxa"/>
            <w:tcBorders>
              <w:top w:val="single" w:sz="4" w:space="0" w:color="auto"/>
              <w:left w:val="single" w:sz="4" w:space="0" w:color="auto"/>
              <w:bottom w:val="single" w:sz="4" w:space="0" w:color="auto"/>
              <w:right w:val="single" w:sz="4" w:space="0" w:color="auto"/>
            </w:tcBorders>
            <w:shd w:val="clear" w:color="auto" w:fill="auto"/>
          </w:tcPr>
          <w:p w14:paraId="7274AB17" w14:textId="77777777" w:rsidR="00036238" w:rsidRPr="00D41E75" w:rsidRDefault="00036238">
            <w:pPr>
              <w:textAlignment w:val="baseline"/>
              <w:rPr>
                <w:rFonts w:cs="Arial"/>
                <w:sz w:val="18"/>
                <w:szCs w:val="18"/>
              </w:rPr>
            </w:pPr>
          </w:p>
        </w:tc>
      </w:tr>
      <w:tr w:rsidR="00036238" w:rsidRPr="00D41E75" w14:paraId="106CD91C" w14:textId="77777777">
        <w:tc>
          <w:tcPr>
            <w:tcW w:w="644" w:type="dxa"/>
            <w:tcBorders>
              <w:top w:val="single" w:sz="4" w:space="0" w:color="auto"/>
              <w:left w:val="single" w:sz="4" w:space="0" w:color="auto"/>
              <w:bottom w:val="single" w:sz="4" w:space="0" w:color="auto"/>
              <w:right w:val="single" w:sz="4" w:space="0" w:color="auto"/>
            </w:tcBorders>
            <w:shd w:val="clear" w:color="auto" w:fill="auto"/>
          </w:tcPr>
          <w:p w14:paraId="71E75A7A" w14:textId="38FEC06F" w:rsidR="00036238" w:rsidRDefault="00F65CDF">
            <w:pPr>
              <w:textAlignment w:val="baseline"/>
              <w:rPr>
                <w:rFonts w:cs="Arial"/>
                <w:b/>
                <w:bCs/>
                <w:sz w:val="18"/>
                <w:szCs w:val="18"/>
              </w:rPr>
            </w:pPr>
            <w:r>
              <w:rPr>
                <w:rFonts w:cs="Arial"/>
                <w:b/>
                <w:bCs/>
                <w:sz w:val="18"/>
                <w:szCs w:val="18"/>
              </w:rPr>
              <w:t>E</w:t>
            </w:r>
            <w:r w:rsidR="00002E7D">
              <w:rPr>
                <w:rFonts w:cs="Arial"/>
                <w:b/>
                <w:bCs/>
                <w:sz w:val="18"/>
                <w:szCs w:val="18"/>
              </w:rPr>
              <w:t>4</w:t>
            </w:r>
          </w:p>
        </w:tc>
        <w:tc>
          <w:tcPr>
            <w:tcW w:w="4249" w:type="dxa"/>
            <w:tcBorders>
              <w:top w:val="single" w:sz="4" w:space="0" w:color="auto"/>
              <w:left w:val="single" w:sz="4" w:space="0" w:color="auto"/>
              <w:bottom w:val="single" w:sz="4" w:space="0" w:color="auto"/>
              <w:right w:val="single" w:sz="4" w:space="0" w:color="auto"/>
            </w:tcBorders>
            <w:shd w:val="clear" w:color="auto" w:fill="auto"/>
          </w:tcPr>
          <w:p w14:paraId="5386DBBA" w14:textId="77777777" w:rsidR="00036238" w:rsidRPr="006002A7" w:rsidRDefault="00036238">
            <w:pPr>
              <w:textAlignment w:val="baseline"/>
              <w:rPr>
                <w:rFonts w:cs="Arial"/>
                <w:sz w:val="18"/>
                <w:szCs w:val="18"/>
              </w:rPr>
            </w:pPr>
            <w:r>
              <w:rPr>
                <w:rFonts w:cs="Arial"/>
                <w:sz w:val="18"/>
                <w:szCs w:val="18"/>
              </w:rPr>
              <w:t>Heeft u (al dan niet in combinatie en/of met onder aanneming) ervaring met het onderhouden van bedien- en visualisatie systemen (SCADA/PLC) van deze omvang en deze gecentraliseerde opstelling? Zo ja, kunt u dan enkele referenties benoemen en ook aangeven binnen welke sector (water, energie, infra) deze vallen? Ook graag aangeven of deze onderhoudsovereenkomsten nog lopend zijn?</w:t>
            </w:r>
          </w:p>
        </w:tc>
        <w:tc>
          <w:tcPr>
            <w:tcW w:w="4163" w:type="dxa"/>
            <w:tcBorders>
              <w:top w:val="single" w:sz="4" w:space="0" w:color="auto"/>
              <w:left w:val="single" w:sz="4" w:space="0" w:color="auto"/>
              <w:bottom w:val="single" w:sz="4" w:space="0" w:color="auto"/>
              <w:right w:val="single" w:sz="4" w:space="0" w:color="auto"/>
            </w:tcBorders>
            <w:shd w:val="clear" w:color="auto" w:fill="auto"/>
          </w:tcPr>
          <w:p w14:paraId="77A8590A" w14:textId="77777777" w:rsidR="00036238" w:rsidRPr="00D41E75" w:rsidRDefault="00036238">
            <w:pPr>
              <w:textAlignment w:val="baseline"/>
              <w:rPr>
                <w:rFonts w:cs="Arial"/>
                <w:sz w:val="18"/>
                <w:szCs w:val="18"/>
              </w:rPr>
            </w:pPr>
          </w:p>
        </w:tc>
      </w:tr>
      <w:tr w:rsidR="003F0B40" w:rsidRPr="00D41E75" w14:paraId="69B98851" w14:textId="77777777">
        <w:tc>
          <w:tcPr>
            <w:tcW w:w="644" w:type="dxa"/>
            <w:tcBorders>
              <w:top w:val="single" w:sz="4" w:space="0" w:color="auto"/>
              <w:left w:val="single" w:sz="4" w:space="0" w:color="auto"/>
              <w:bottom w:val="single" w:sz="4" w:space="0" w:color="auto"/>
              <w:right w:val="single" w:sz="4" w:space="0" w:color="auto"/>
            </w:tcBorders>
            <w:shd w:val="clear" w:color="auto" w:fill="auto"/>
          </w:tcPr>
          <w:p w14:paraId="6C36997C" w14:textId="68A56C8C" w:rsidR="003F0B40" w:rsidRDefault="00F65CDF">
            <w:pPr>
              <w:textAlignment w:val="baseline"/>
              <w:rPr>
                <w:rFonts w:cs="Arial"/>
                <w:b/>
                <w:bCs/>
                <w:sz w:val="18"/>
                <w:szCs w:val="18"/>
              </w:rPr>
            </w:pPr>
            <w:r>
              <w:rPr>
                <w:rFonts w:cs="Arial"/>
                <w:b/>
                <w:bCs/>
                <w:sz w:val="18"/>
                <w:szCs w:val="18"/>
              </w:rPr>
              <w:t>E</w:t>
            </w:r>
            <w:r w:rsidR="00002E7D">
              <w:rPr>
                <w:rFonts w:cs="Arial"/>
                <w:b/>
                <w:bCs/>
                <w:sz w:val="18"/>
                <w:szCs w:val="18"/>
              </w:rPr>
              <w:t>5</w:t>
            </w:r>
          </w:p>
        </w:tc>
        <w:tc>
          <w:tcPr>
            <w:tcW w:w="4249" w:type="dxa"/>
            <w:tcBorders>
              <w:top w:val="single" w:sz="4" w:space="0" w:color="auto"/>
              <w:left w:val="single" w:sz="4" w:space="0" w:color="auto"/>
              <w:bottom w:val="single" w:sz="4" w:space="0" w:color="auto"/>
              <w:right w:val="single" w:sz="4" w:space="0" w:color="auto"/>
            </w:tcBorders>
            <w:shd w:val="clear" w:color="auto" w:fill="auto"/>
          </w:tcPr>
          <w:p w14:paraId="05AB163F" w14:textId="6AF88748" w:rsidR="003F0B40" w:rsidRDefault="003F0B40">
            <w:pPr>
              <w:textAlignment w:val="baseline"/>
              <w:rPr>
                <w:rFonts w:cs="Arial"/>
                <w:sz w:val="18"/>
                <w:szCs w:val="18"/>
              </w:rPr>
            </w:pPr>
            <w:r>
              <w:rPr>
                <w:rFonts w:cs="Arial"/>
                <w:sz w:val="18"/>
                <w:szCs w:val="18"/>
              </w:rPr>
              <w:t xml:space="preserve">Bent u </w:t>
            </w:r>
            <w:r w:rsidR="000C2554">
              <w:rPr>
                <w:rFonts w:cs="Arial"/>
                <w:sz w:val="18"/>
                <w:szCs w:val="18"/>
              </w:rPr>
              <w:t xml:space="preserve">en of uw medewerkers </w:t>
            </w:r>
            <w:r>
              <w:rPr>
                <w:rFonts w:cs="Arial"/>
                <w:sz w:val="18"/>
                <w:szCs w:val="18"/>
              </w:rPr>
              <w:t xml:space="preserve">gecertificeerd om </w:t>
            </w:r>
            <w:r w:rsidR="000C2554">
              <w:rPr>
                <w:rFonts w:cs="Arial"/>
                <w:sz w:val="18"/>
                <w:szCs w:val="18"/>
              </w:rPr>
              <w:t xml:space="preserve">voor de </w:t>
            </w:r>
            <w:r w:rsidR="00176346">
              <w:rPr>
                <w:rFonts w:cs="Arial"/>
                <w:sz w:val="18"/>
                <w:szCs w:val="18"/>
              </w:rPr>
              <w:t xml:space="preserve">SCADA/PLC </w:t>
            </w:r>
            <w:r>
              <w:rPr>
                <w:rFonts w:cs="Arial"/>
                <w:sz w:val="18"/>
                <w:szCs w:val="18"/>
              </w:rPr>
              <w:t xml:space="preserve">platformsoftware </w:t>
            </w:r>
            <w:r w:rsidR="00E012BE">
              <w:rPr>
                <w:rFonts w:cs="Arial"/>
                <w:sz w:val="18"/>
                <w:szCs w:val="18"/>
              </w:rPr>
              <w:t xml:space="preserve">die u </w:t>
            </w:r>
            <w:r w:rsidR="008618AF">
              <w:rPr>
                <w:rFonts w:cs="Arial"/>
                <w:sz w:val="18"/>
                <w:szCs w:val="18"/>
              </w:rPr>
              <w:t>zou toepassen bij de</w:t>
            </w:r>
            <w:r w:rsidR="00D95751">
              <w:rPr>
                <w:rFonts w:cs="Arial"/>
                <w:sz w:val="18"/>
                <w:szCs w:val="18"/>
              </w:rPr>
              <w:t xml:space="preserve"> beschreven scope? </w:t>
            </w:r>
            <w:r>
              <w:rPr>
                <w:rFonts w:cs="Arial"/>
                <w:sz w:val="18"/>
                <w:szCs w:val="18"/>
              </w:rPr>
              <w:t>(bij meerdere fabricaten graag deze ook opgeven)?</w:t>
            </w:r>
          </w:p>
        </w:tc>
        <w:tc>
          <w:tcPr>
            <w:tcW w:w="4163" w:type="dxa"/>
            <w:tcBorders>
              <w:top w:val="single" w:sz="4" w:space="0" w:color="auto"/>
              <w:left w:val="single" w:sz="4" w:space="0" w:color="auto"/>
              <w:bottom w:val="single" w:sz="4" w:space="0" w:color="auto"/>
              <w:right w:val="single" w:sz="4" w:space="0" w:color="auto"/>
            </w:tcBorders>
            <w:shd w:val="clear" w:color="auto" w:fill="auto"/>
          </w:tcPr>
          <w:p w14:paraId="0F812D75" w14:textId="77777777" w:rsidR="003F0B40" w:rsidRPr="00D41E75" w:rsidRDefault="003F0B40">
            <w:pPr>
              <w:textAlignment w:val="baseline"/>
              <w:rPr>
                <w:rFonts w:cs="Arial"/>
                <w:sz w:val="18"/>
                <w:szCs w:val="18"/>
              </w:rPr>
            </w:pPr>
          </w:p>
        </w:tc>
      </w:tr>
      <w:tr w:rsidR="00036238" w:rsidRPr="00D41E75" w14:paraId="62601F71" w14:textId="77777777">
        <w:tc>
          <w:tcPr>
            <w:tcW w:w="644" w:type="dxa"/>
            <w:tcBorders>
              <w:top w:val="single" w:sz="4" w:space="0" w:color="auto"/>
              <w:left w:val="single" w:sz="4" w:space="0" w:color="auto"/>
              <w:bottom w:val="single" w:sz="4" w:space="0" w:color="auto"/>
              <w:right w:val="single" w:sz="4" w:space="0" w:color="auto"/>
            </w:tcBorders>
            <w:shd w:val="clear" w:color="auto" w:fill="auto"/>
          </w:tcPr>
          <w:p w14:paraId="3AD1C00B" w14:textId="604172BE" w:rsidR="00036238" w:rsidRDefault="00F65CDF">
            <w:pPr>
              <w:textAlignment w:val="baseline"/>
              <w:rPr>
                <w:rFonts w:cs="Arial"/>
                <w:b/>
                <w:bCs/>
                <w:sz w:val="18"/>
                <w:szCs w:val="18"/>
              </w:rPr>
            </w:pPr>
            <w:r>
              <w:rPr>
                <w:rFonts w:cs="Arial"/>
                <w:b/>
                <w:bCs/>
                <w:sz w:val="18"/>
                <w:szCs w:val="18"/>
              </w:rPr>
              <w:t>E</w:t>
            </w:r>
            <w:r w:rsidR="00002E7D">
              <w:rPr>
                <w:rFonts w:cs="Arial"/>
                <w:b/>
                <w:bCs/>
                <w:sz w:val="18"/>
                <w:szCs w:val="18"/>
              </w:rPr>
              <w:t>6</w:t>
            </w:r>
          </w:p>
        </w:tc>
        <w:tc>
          <w:tcPr>
            <w:tcW w:w="4249" w:type="dxa"/>
            <w:tcBorders>
              <w:top w:val="single" w:sz="4" w:space="0" w:color="auto"/>
              <w:left w:val="single" w:sz="4" w:space="0" w:color="auto"/>
              <w:bottom w:val="single" w:sz="4" w:space="0" w:color="auto"/>
              <w:right w:val="single" w:sz="4" w:space="0" w:color="auto"/>
            </w:tcBorders>
            <w:shd w:val="clear" w:color="auto" w:fill="auto"/>
          </w:tcPr>
          <w:p w14:paraId="1BC13AAB" w14:textId="77777777" w:rsidR="00036238" w:rsidRPr="006002A7" w:rsidRDefault="00036238">
            <w:pPr>
              <w:textAlignment w:val="baseline"/>
              <w:rPr>
                <w:rFonts w:cs="Arial"/>
                <w:sz w:val="18"/>
                <w:szCs w:val="18"/>
              </w:rPr>
            </w:pPr>
            <w:r>
              <w:rPr>
                <w:rFonts w:cs="Arial"/>
                <w:sz w:val="18"/>
                <w:szCs w:val="18"/>
              </w:rPr>
              <w:t>Beschikt u over een ISO 9001 en een ISO 27001 certificaat?</w:t>
            </w:r>
          </w:p>
        </w:tc>
        <w:tc>
          <w:tcPr>
            <w:tcW w:w="4163" w:type="dxa"/>
            <w:tcBorders>
              <w:top w:val="single" w:sz="4" w:space="0" w:color="auto"/>
              <w:left w:val="single" w:sz="4" w:space="0" w:color="auto"/>
              <w:bottom w:val="single" w:sz="4" w:space="0" w:color="auto"/>
              <w:right w:val="single" w:sz="4" w:space="0" w:color="auto"/>
            </w:tcBorders>
            <w:shd w:val="clear" w:color="auto" w:fill="auto"/>
          </w:tcPr>
          <w:p w14:paraId="5EF46F56" w14:textId="77777777" w:rsidR="00036238" w:rsidRPr="00D41E75" w:rsidRDefault="00036238">
            <w:pPr>
              <w:textAlignment w:val="baseline"/>
              <w:rPr>
                <w:rFonts w:cs="Arial"/>
                <w:sz w:val="18"/>
                <w:szCs w:val="18"/>
              </w:rPr>
            </w:pPr>
          </w:p>
        </w:tc>
      </w:tr>
    </w:tbl>
    <w:p w14:paraId="7ACC8A08" w14:textId="29B8FF5B" w:rsidR="00036238" w:rsidRPr="00AF3032" w:rsidRDefault="00036238" w:rsidP="00036238">
      <w:pPr>
        <w:autoSpaceDE w:val="0"/>
        <w:autoSpaceDN w:val="0"/>
        <w:adjustRightInd w:val="0"/>
        <w:rPr>
          <w:rFonts w:cs="Arial"/>
          <w:b/>
          <w:bCs/>
          <w:sz w:val="18"/>
          <w:szCs w:val="18"/>
        </w:rPr>
      </w:pPr>
    </w:p>
    <w:p w14:paraId="39291901" w14:textId="77777777" w:rsidR="00967F73" w:rsidRDefault="00967F73">
      <w:pPr>
        <w:rPr>
          <w:rFonts w:cs="Arial"/>
          <w:b/>
          <w:bCs/>
          <w:sz w:val="18"/>
          <w:szCs w:val="18"/>
        </w:rPr>
      </w:pPr>
      <w:r>
        <w:rPr>
          <w:rFonts w:cs="Arial"/>
          <w:b/>
          <w:bCs/>
          <w:sz w:val="18"/>
          <w:szCs w:val="18"/>
        </w:rPr>
        <w:br w:type="page"/>
      </w:r>
    </w:p>
    <w:p w14:paraId="38E2F700" w14:textId="77777777" w:rsidR="009A0ABD" w:rsidRDefault="009A0ABD" w:rsidP="003C31EA">
      <w:pPr>
        <w:pStyle w:val="Kop2"/>
        <w:numPr>
          <w:ilvl w:val="0"/>
          <w:numId w:val="0"/>
        </w:numPr>
        <w:ind w:left="576"/>
      </w:pPr>
      <w:bookmarkStart w:id="13" w:name="_Toc188886604"/>
      <w:r w:rsidRPr="00AB25C1">
        <w:lastRenderedPageBreak/>
        <w:t>Tot slot</w:t>
      </w:r>
      <w:bookmarkEnd w:id="11"/>
      <w:bookmarkEnd w:id="13"/>
    </w:p>
    <w:p w14:paraId="762A828E" w14:textId="77777777" w:rsidR="009A0ABD" w:rsidRDefault="009A0ABD" w:rsidP="009A0ABD"/>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9"/>
        <w:gridCol w:w="4265"/>
        <w:gridCol w:w="4152"/>
      </w:tblGrid>
      <w:tr w:rsidR="009A0ABD" w:rsidRPr="00D41E75" w14:paraId="4E587F48" w14:textId="77777777">
        <w:tc>
          <w:tcPr>
            <w:tcW w:w="662" w:type="dxa"/>
            <w:tcBorders>
              <w:top w:val="outset" w:sz="6" w:space="0" w:color="auto"/>
              <w:left w:val="outset" w:sz="6" w:space="0" w:color="auto"/>
              <w:bottom w:val="outset" w:sz="6" w:space="0" w:color="auto"/>
              <w:right w:val="outset" w:sz="6" w:space="0" w:color="auto"/>
            </w:tcBorders>
            <w:shd w:val="clear" w:color="auto" w:fill="auto"/>
            <w:hideMark/>
          </w:tcPr>
          <w:p w14:paraId="57DF6D55" w14:textId="5DE6926C" w:rsidR="009A0ABD" w:rsidRPr="00D41E75" w:rsidRDefault="001B7A65">
            <w:pPr>
              <w:textAlignment w:val="baseline"/>
              <w:rPr>
                <w:rFonts w:ascii="Times New Roman" w:hAnsi="Times New Roman"/>
                <w:sz w:val="24"/>
                <w:szCs w:val="24"/>
              </w:rPr>
            </w:pPr>
            <w:r>
              <w:rPr>
                <w:rFonts w:cs="Arial"/>
                <w:b/>
                <w:bCs/>
                <w:sz w:val="18"/>
                <w:szCs w:val="18"/>
              </w:rPr>
              <w:t>F</w:t>
            </w:r>
            <w:r w:rsidR="009A0ABD" w:rsidRPr="00D41E75">
              <w:rPr>
                <w:rFonts w:cs="Arial"/>
                <w:b/>
                <w:bCs/>
                <w:sz w:val="18"/>
                <w:szCs w:val="18"/>
              </w:rPr>
              <w:t>1</w:t>
            </w:r>
            <w:r w:rsidR="009A0ABD" w:rsidRPr="00D41E75">
              <w:rPr>
                <w:rFonts w:cs="Arial"/>
                <w:sz w:val="18"/>
                <w:szCs w:val="18"/>
              </w:rPr>
              <w:t> </w:t>
            </w:r>
          </w:p>
        </w:tc>
        <w:tc>
          <w:tcPr>
            <w:tcW w:w="4498" w:type="dxa"/>
            <w:tcBorders>
              <w:top w:val="single" w:sz="6" w:space="0" w:color="auto"/>
              <w:left w:val="nil"/>
              <w:bottom w:val="single" w:sz="6" w:space="0" w:color="auto"/>
              <w:right w:val="single" w:sz="6" w:space="0" w:color="auto"/>
            </w:tcBorders>
            <w:shd w:val="clear" w:color="auto" w:fill="auto"/>
          </w:tcPr>
          <w:p w14:paraId="31723783" w14:textId="54B98496" w:rsidR="009A0ABD" w:rsidRPr="00AB25C1" w:rsidRDefault="009A0ABD">
            <w:pPr>
              <w:textAlignment w:val="baseline"/>
              <w:rPr>
                <w:rFonts w:cs="Arial"/>
                <w:sz w:val="18"/>
                <w:szCs w:val="18"/>
              </w:rPr>
            </w:pPr>
            <w:r w:rsidRPr="00DF1F38">
              <w:rPr>
                <w:rFonts w:cs="Arial"/>
                <w:sz w:val="18"/>
                <w:szCs w:val="18"/>
              </w:rPr>
              <w:t xml:space="preserve">Bent u bereid om op uitnodiging van de </w:t>
            </w:r>
            <w:r w:rsidR="00CF18A7">
              <w:rPr>
                <w:rFonts w:cs="Arial"/>
                <w:sz w:val="18"/>
                <w:szCs w:val="18"/>
              </w:rPr>
              <w:t>D</w:t>
            </w:r>
            <w:r w:rsidR="00341806">
              <w:rPr>
                <w:rFonts w:cs="Arial"/>
                <w:sz w:val="18"/>
                <w:szCs w:val="18"/>
              </w:rPr>
              <w:t>elfland</w:t>
            </w:r>
            <w:r w:rsidRPr="00DF1F38">
              <w:rPr>
                <w:rFonts w:cs="Arial"/>
                <w:sz w:val="18"/>
                <w:szCs w:val="18"/>
              </w:rPr>
              <w:t xml:space="preserve"> uw antwoorden op de vragenlijst in een mondeling gesprek nader toe te lichten?</w:t>
            </w:r>
          </w:p>
        </w:tc>
        <w:tc>
          <w:tcPr>
            <w:tcW w:w="4462" w:type="dxa"/>
            <w:tcBorders>
              <w:top w:val="single" w:sz="6" w:space="0" w:color="auto"/>
              <w:left w:val="nil"/>
              <w:bottom w:val="single" w:sz="6" w:space="0" w:color="auto"/>
              <w:right w:val="single" w:sz="6" w:space="0" w:color="auto"/>
            </w:tcBorders>
            <w:shd w:val="clear" w:color="auto" w:fill="auto"/>
            <w:hideMark/>
          </w:tcPr>
          <w:p w14:paraId="05C86A12" w14:textId="77777777" w:rsidR="009A0ABD" w:rsidRPr="006516E6" w:rsidRDefault="009A0ABD">
            <w:pPr>
              <w:textAlignment w:val="baseline"/>
              <w:rPr>
                <w:rFonts w:cs="Arial"/>
                <w:sz w:val="18"/>
                <w:szCs w:val="18"/>
              </w:rPr>
            </w:pPr>
            <w:r w:rsidRPr="006516E6">
              <w:rPr>
                <w:rFonts w:cs="Arial"/>
                <w:sz w:val="18"/>
                <w:szCs w:val="18"/>
              </w:rPr>
              <w:t> </w:t>
            </w:r>
          </w:p>
          <w:p w14:paraId="7499E0F8" w14:textId="77777777" w:rsidR="009A0ABD" w:rsidRPr="006516E6" w:rsidRDefault="009A0ABD">
            <w:pPr>
              <w:textAlignment w:val="baseline"/>
              <w:rPr>
                <w:rFonts w:cs="Arial"/>
                <w:sz w:val="18"/>
                <w:szCs w:val="18"/>
              </w:rPr>
            </w:pPr>
            <w:r w:rsidRPr="006516E6">
              <w:rPr>
                <w:rFonts w:cs="Arial"/>
                <w:sz w:val="18"/>
                <w:szCs w:val="18"/>
              </w:rPr>
              <w:t> </w:t>
            </w:r>
          </w:p>
        </w:tc>
      </w:tr>
      <w:tr w:rsidR="009A0ABD" w:rsidRPr="00D41E75" w14:paraId="23D3621F" w14:textId="77777777">
        <w:tc>
          <w:tcPr>
            <w:tcW w:w="662" w:type="dxa"/>
            <w:tcBorders>
              <w:top w:val="nil"/>
              <w:left w:val="single" w:sz="6" w:space="0" w:color="auto"/>
              <w:bottom w:val="single" w:sz="6" w:space="0" w:color="auto"/>
              <w:right w:val="single" w:sz="6" w:space="0" w:color="auto"/>
            </w:tcBorders>
            <w:shd w:val="clear" w:color="auto" w:fill="auto"/>
            <w:hideMark/>
          </w:tcPr>
          <w:p w14:paraId="3417CA4B" w14:textId="27991C7F" w:rsidR="009A0ABD" w:rsidRPr="00D41E75" w:rsidRDefault="001B7A65">
            <w:pPr>
              <w:textAlignment w:val="baseline"/>
              <w:rPr>
                <w:rFonts w:ascii="Times New Roman" w:hAnsi="Times New Roman"/>
                <w:sz w:val="24"/>
                <w:szCs w:val="24"/>
              </w:rPr>
            </w:pPr>
            <w:r>
              <w:rPr>
                <w:rFonts w:cs="Arial"/>
                <w:b/>
                <w:bCs/>
                <w:sz w:val="18"/>
                <w:szCs w:val="18"/>
              </w:rPr>
              <w:t>F</w:t>
            </w:r>
            <w:r w:rsidR="009A0ABD" w:rsidRPr="00D41E75">
              <w:rPr>
                <w:rFonts w:cs="Arial"/>
                <w:b/>
                <w:bCs/>
                <w:sz w:val="18"/>
                <w:szCs w:val="18"/>
              </w:rPr>
              <w:t>2</w:t>
            </w:r>
            <w:r w:rsidR="009A0ABD" w:rsidRPr="00D41E75">
              <w:rPr>
                <w:rFonts w:cs="Arial"/>
                <w:sz w:val="18"/>
                <w:szCs w:val="18"/>
              </w:rPr>
              <w:t> </w:t>
            </w:r>
          </w:p>
        </w:tc>
        <w:tc>
          <w:tcPr>
            <w:tcW w:w="4498" w:type="dxa"/>
            <w:tcBorders>
              <w:top w:val="nil"/>
              <w:left w:val="nil"/>
              <w:bottom w:val="single" w:sz="6" w:space="0" w:color="auto"/>
              <w:right w:val="single" w:sz="6" w:space="0" w:color="auto"/>
            </w:tcBorders>
            <w:shd w:val="clear" w:color="auto" w:fill="auto"/>
          </w:tcPr>
          <w:p w14:paraId="0FB8709F" w14:textId="5A28F17C" w:rsidR="009A0ABD" w:rsidRPr="006516E6" w:rsidRDefault="00A34F25">
            <w:pPr>
              <w:textAlignment w:val="baseline"/>
              <w:rPr>
                <w:rFonts w:cs="Arial"/>
                <w:sz w:val="18"/>
                <w:szCs w:val="18"/>
              </w:rPr>
            </w:pPr>
            <w:r>
              <w:rPr>
                <w:rFonts w:cs="Arial"/>
                <w:sz w:val="18"/>
                <w:szCs w:val="18"/>
              </w:rPr>
              <w:t xml:space="preserve">Zie ook paragraaf 2.6. </w:t>
            </w:r>
            <w:r w:rsidR="00F5368E">
              <w:rPr>
                <w:rFonts w:cs="Arial"/>
                <w:sz w:val="18"/>
                <w:szCs w:val="18"/>
              </w:rPr>
              <w:t xml:space="preserve">Indien </w:t>
            </w:r>
            <w:r w:rsidR="009A0ABD" w:rsidRPr="00DF1F38">
              <w:rPr>
                <w:rFonts w:cs="Arial"/>
                <w:sz w:val="18"/>
                <w:szCs w:val="18"/>
              </w:rPr>
              <w:t>u nog andere ideeën, suggesties of opmerkingen</w:t>
            </w:r>
            <w:r w:rsidR="00F5368E">
              <w:rPr>
                <w:rFonts w:cs="Arial"/>
                <w:sz w:val="18"/>
                <w:szCs w:val="18"/>
              </w:rPr>
              <w:t xml:space="preserve"> heeft dan kunt u die plaatsen in bijlage C</w:t>
            </w:r>
            <w:r w:rsidR="009A0ABD" w:rsidRPr="00DF1F38">
              <w:rPr>
                <w:rFonts w:cs="Arial"/>
                <w:sz w:val="18"/>
                <w:szCs w:val="18"/>
              </w:rPr>
              <w:t xml:space="preserve">? </w:t>
            </w:r>
          </w:p>
        </w:tc>
        <w:tc>
          <w:tcPr>
            <w:tcW w:w="4462" w:type="dxa"/>
            <w:tcBorders>
              <w:top w:val="nil"/>
              <w:left w:val="nil"/>
              <w:bottom w:val="single" w:sz="6" w:space="0" w:color="auto"/>
              <w:right w:val="single" w:sz="6" w:space="0" w:color="auto"/>
            </w:tcBorders>
            <w:shd w:val="clear" w:color="auto" w:fill="auto"/>
            <w:hideMark/>
          </w:tcPr>
          <w:p w14:paraId="31C54147" w14:textId="77777777" w:rsidR="009A0ABD" w:rsidRPr="006516E6" w:rsidRDefault="009A0ABD">
            <w:pPr>
              <w:textAlignment w:val="baseline"/>
              <w:rPr>
                <w:rFonts w:cs="Arial"/>
                <w:sz w:val="18"/>
                <w:szCs w:val="18"/>
              </w:rPr>
            </w:pPr>
            <w:r w:rsidRPr="006516E6">
              <w:rPr>
                <w:rFonts w:cs="Arial"/>
                <w:sz w:val="18"/>
                <w:szCs w:val="18"/>
              </w:rPr>
              <w:t> </w:t>
            </w:r>
          </w:p>
          <w:p w14:paraId="77661F80" w14:textId="77777777" w:rsidR="009A0ABD" w:rsidRPr="006516E6" w:rsidRDefault="009A0ABD">
            <w:pPr>
              <w:textAlignment w:val="baseline"/>
              <w:rPr>
                <w:rFonts w:cs="Arial"/>
                <w:sz w:val="18"/>
                <w:szCs w:val="18"/>
              </w:rPr>
            </w:pPr>
            <w:r w:rsidRPr="006516E6">
              <w:rPr>
                <w:rFonts w:cs="Arial"/>
                <w:sz w:val="18"/>
                <w:szCs w:val="18"/>
              </w:rPr>
              <w:t> </w:t>
            </w:r>
          </w:p>
        </w:tc>
      </w:tr>
    </w:tbl>
    <w:p w14:paraId="7F67F309" w14:textId="6DD5542C" w:rsidR="00B054EF" w:rsidRDefault="00B054EF" w:rsidP="009A0ABD"/>
    <w:p w14:paraId="2C0B087B" w14:textId="77777777" w:rsidR="00B054EF" w:rsidRDefault="00B054EF">
      <w:r>
        <w:br w:type="page"/>
      </w:r>
    </w:p>
    <w:p w14:paraId="0BD4628C" w14:textId="018BA5CF" w:rsidR="009A0ABD" w:rsidRPr="00AB25C1" w:rsidRDefault="00B054EF" w:rsidP="00B054EF">
      <w:pPr>
        <w:pStyle w:val="Kop1"/>
        <w:numPr>
          <w:ilvl w:val="0"/>
          <w:numId w:val="0"/>
        </w:numPr>
        <w:ind w:left="432" w:hanging="432"/>
      </w:pPr>
      <w:bookmarkStart w:id="14" w:name="_Toc188886605"/>
      <w:r>
        <w:lastRenderedPageBreak/>
        <w:t xml:space="preserve">Bijlage C: </w:t>
      </w:r>
      <w:r w:rsidR="00110F1B">
        <w:t>Aanvullende voorstellen</w:t>
      </w:r>
      <w:bookmarkEnd w:id="14"/>
    </w:p>
    <w:p w14:paraId="66B54E2D" w14:textId="5B253D04" w:rsidR="00AF5ED0" w:rsidRDefault="00AF5ED0"/>
    <w:sectPr w:rsidR="00AF5ED0" w:rsidSect="009510BC">
      <w:headerReference w:type="default" r:id="rId11"/>
      <w:footerReference w:type="default" r:id="rId12"/>
      <w:pgSz w:w="11906" w:h="16838"/>
      <w:pgMar w:top="184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9685C" w14:textId="77777777" w:rsidR="00EF528C" w:rsidRDefault="00EF528C" w:rsidP="00EE5365">
      <w:pPr>
        <w:spacing w:after="0" w:line="240" w:lineRule="auto"/>
      </w:pPr>
      <w:r>
        <w:separator/>
      </w:r>
    </w:p>
  </w:endnote>
  <w:endnote w:type="continuationSeparator" w:id="0">
    <w:p w14:paraId="38B303D9" w14:textId="77777777" w:rsidR="00EF528C" w:rsidRDefault="00EF528C" w:rsidP="00EE5365">
      <w:pPr>
        <w:spacing w:after="0" w:line="240" w:lineRule="auto"/>
      </w:pPr>
      <w:r>
        <w:continuationSeparator/>
      </w:r>
    </w:p>
  </w:endnote>
  <w:endnote w:type="continuationNotice" w:id="1">
    <w:p w14:paraId="1DEA80BB" w14:textId="77777777" w:rsidR="00EF528C" w:rsidRDefault="00EF52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43945432"/>
      <w:docPartObj>
        <w:docPartGallery w:val="Page Numbers (Bottom of Page)"/>
        <w:docPartUnique/>
      </w:docPartObj>
    </w:sdtPr>
    <w:sdtEndPr/>
    <w:sdtContent>
      <w:p w14:paraId="303A0AD2" w14:textId="14000425" w:rsidR="009510BC" w:rsidRPr="00C42658" w:rsidRDefault="003925C2">
        <w:pPr>
          <w:pStyle w:val="Voettekst"/>
          <w:rPr>
            <w:sz w:val="16"/>
            <w:szCs w:val="16"/>
          </w:rPr>
        </w:pPr>
        <w:r w:rsidRPr="00C42658">
          <w:rPr>
            <w:sz w:val="16"/>
            <w:szCs w:val="16"/>
          </w:rPr>
          <w:fldChar w:fldCharType="begin"/>
        </w:r>
        <w:r w:rsidRPr="00C42658">
          <w:rPr>
            <w:sz w:val="16"/>
            <w:szCs w:val="16"/>
          </w:rPr>
          <w:instrText>PAGE   \* MERGEFORMAT</w:instrText>
        </w:r>
        <w:r w:rsidRPr="00C42658">
          <w:rPr>
            <w:sz w:val="16"/>
            <w:szCs w:val="16"/>
          </w:rPr>
          <w:fldChar w:fldCharType="separate"/>
        </w:r>
        <w:r w:rsidRPr="00C42658">
          <w:rPr>
            <w:sz w:val="16"/>
            <w:szCs w:val="16"/>
          </w:rPr>
          <w:t>2</w:t>
        </w:r>
        <w:r w:rsidRPr="00C42658">
          <w:rPr>
            <w:sz w:val="16"/>
            <w:szCs w:val="16"/>
          </w:rPr>
          <w:fldChar w:fldCharType="end"/>
        </w:r>
        <w:r w:rsidR="00A126F9" w:rsidRPr="00C42658">
          <w:rPr>
            <w:sz w:val="16"/>
            <w:szCs w:val="16"/>
          </w:rPr>
          <w:tab/>
        </w:r>
        <w:r w:rsidR="00A126F9" w:rsidRPr="00C42658">
          <w:rPr>
            <w:sz w:val="16"/>
            <w:szCs w:val="16"/>
          </w:rPr>
          <w:tab/>
        </w:r>
        <w:r w:rsidR="009510BC" w:rsidRPr="00C42658">
          <w:rPr>
            <w:sz w:val="16"/>
            <w:szCs w:val="16"/>
          </w:rPr>
          <w:t>Marktconsultatie WBS</w:t>
        </w:r>
      </w:p>
      <w:p w14:paraId="1F5A9F2A" w14:textId="6C51CE3F" w:rsidR="003925C2" w:rsidRPr="00C42658" w:rsidRDefault="00C42658">
        <w:pPr>
          <w:pStyle w:val="Voettekst"/>
          <w:rPr>
            <w:sz w:val="16"/>
            <w:szCs w:val="16"/>
          </w:rPr>
        </w:pPr>
        <w:r>
          <w:rPr>
            <w:sz w:val="16"/>
            <w:szCs w:val="16"/>
          </w:rPr>
          <w:tab/>
        </w:r>
        <w:r>
          <w:rPr>
            <w:sz w:val="16"/>
            <w:szCs w:val="16"/>
          </w:rPr>
          <w:tab/>
        </w:r>
        <w:r w:rsidR="00A126F9" w:rsidRPr="00C42658">
          <w:rPr>
            <w:sz w:val="16"/>
            <w:szCs w:val="16"/>
          </w:rPr>
          <w:t>Kenmerk: INK202</w:t>
        </w:r>
        <w:r w:rsidR="00F218BD">
          <w:rPr>
            <w:sz w:val="16"/>
            <w:szCs w:val="16"/>
          </w:rPr>
          <w:t>5</w:t>
        </w:r>
        <w:r w:rsidR="00A126F9" w:rsidRPr="00C42658">
          <w:rPr>
            <w:sz w:val="16"/>
            <w:szCs w:val="16"/>
          </w:rPr>
          <w:t>.</w:t>
        </w:r>
        <w:r w:rsidR="008C3D78">
          <w:rPr>
            <w:sz w:val="16"/>
            <w:szCs w:val="16"/>
          </w:rPr>
          <w:t>050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21201" w14:textId="77777777" w:rsidR="00EF528C" w:rsidRDefault="00EF528C" w:rsidP="00EE5365">
      <w:pPr>
        <w:spacing w:after="0" w:line="240" w:lineRule="auto"/>
      </w:pPr>
      <w:r>
        <w:separator/>
      </w:r>
    </w:p>
  </w:footnote>
  <w:footnote w:type="continuationSeparator" w:id="0">
    <w:p w14:paraId="73BBF45C" w14:textId="77777777" w:rsidR="00EF528C" w:rsidRDefault="00EF528C" w:rsidP="00EE5365">
      <w:pPr>
        <w:spacing w:after="0" w:line="240" w:lineRule="auto"/>
      </w:pPr>
      <w:r>
        <w:continuationSeparator/>
      </w:r>
    </w:p>
  </w:footnote>
  <w:footnote w:type="continuationNotice" w:id="1">
    <w:p w14:paraId="1994FA15" w14:textId="77777777" w:rsidR="00EF528C" w:rsidRDefault="00EF528C">
      <w:pPr>
        <w:spacing w:after="0" w:line="240" w:lineRule="auto"/>
      </w:pPr>
    </w:p>
  </w:footnote>
  <w:footnote w:id="2">
    <w:p w14:paraId="4DF27D5C" w14:textId="7552B68E" w:rsidR="00573CA8" w:rsidRDefault="00573CA8" w:rsidP="00036238">
      <w:pPr>
        <w:pStyle w:val="Voetnoottekst"/>
      </w:pPr>
      <w:r>
        <w:rPr>
          <w:rStyle w:val="Voetnootmarkering"/>
        </w:rPr>
        <w:footnoteRef/>
      </w:r>
      <w:r>
        <w:t xml:space="preserve"> </w:t>
      </w:r>
      <w:r w:rsidRPr="00EF02D6">
        <w:t xml:space="preserve">Een softwareomgeving waarmee uitsluitend bedienings- en/of besturingssoftware geprogrammeerd kan worden, grotendeels gebruikmakend van standaardfunctionaliteiten gericht op brede industriële toepassingen. </w:t>
      </w:r>
      <w:r w:rsidR="00C8396D">
        <w:t xml:space="preserve">Het betreft een </w:t>
      </w:r>
      <w:r w:rsidR="003C62C1">
        <w:t>C</w:t>
      </w:r>
      <w:r w:rsidR="00C8396D">
        <w:t>ommercial</w:t>
      </w:r>
      <w:r w:rsidR="007D3886">
        <w:t xml:space="preserve"> </w:t>
      </w:r>
      <w:r w:rsidR="003C62C1">
        <w:t>O</w:t>
      </w:r>
      <w:r w:rsidR="007D3886">
        <w:t>f</w:t>
      </w:r>
      <w:r w:rsidR="005B2050">
        <w:t xml:space="preserve"> </w:t>
      </w:r>
      <w:r w:rsidR="003C62C1">
        <w:t>T</w:t>
      </w:r>
      <w:r w:rsidR="005B2050">
        <w:t xml:space="preserve">he </w:t>
      </w:r>
      <w:r w:rsidR="003C62C1">
        <w:t>S</w:t>
      </w:r>
      <w:r w:rsidR="009460C7">
        <w:t>helf</w:t>
      </w:r>
      <w:r w:rsidR="00AB5D64">
        <w:t xml:space="preserve"> (COTS) product</w:t>
      </w:r>
      <w:r w:rsidR="00EC3275">
        <w:t xml:space="preserve"> waarop productontwikkeling plaats vindt</w:t>
      </w:r>
      <w:r w:rsidR="003C62C1">
        <w:t xml:space="preserve">. </w:t>
      </w:r>
      <w:r w:rsidRPr="00EF02D6">
        <w:t>D</w:t>
      </w:r>
      <w:r w:rsidR="006A70E4">
        <w:t>at de</w:t>
      </w:r>
      <w:r w:rsidRPr="00EF02D6">
        <w:t xml:space="preserve"> ontwikkelde software bewerkbaar </w:t>
      </w:r>
      <w:r w:rsidR="006A70E4">
        <w:t>is</w:t>
      </w:r>
      <w:r w:rsidRPr="00EF02D6">
        <w:t xml:space="preserve"> door derden</w:t>
      </w:r>
      <w:r w:rsidR="006A70E4">
        <w:t>, i</w:t>
      </w:r>
      <w:r w:rsidR="00F31265">
        <w:t>s een uitgangs</w:t>
      </w:r>
      <w:r w:rsidR="00C33F83">
        <w:t>principe</w:t>
      </w:r>
      <w:r w:rsidRPr="00EF02D6">
        <w:t>.</w:t>
      </w:r>
    </w:p>
  </w:footnote>
  <w:footnote w:id="3">
    <w:p w14:paraId="33EDA8F6" w14:textId="17FA67D9" w:rsidR="00F806E2" w:rsidRDefault="00F806E2">
      <w:pPr>
        <w:pStyle w:val="Voetnoottekst"/>
      </w:pPr>
      <w:r>
        <w:rPr>
          <w:rStyle w:val="Voetnootmarkering"/>
        </w:rPr>
        <w:footnoteRef/>
      </w:r>
      <w:r>
        <w:t xml:space="preserve"> </w:t>
      </w:r>
      <w:r w:rsidR="00A8225B">
        <w:t>Software uitsluitend geschreven voor</w:t>
      </w:r>
      <w:r w:rsidR="000E1BC7">
        <w:t xml:space="preserve"> de specifieke toepassing</w:t>
      </w:r>
      <w:r w:rsidR="00FA21D1">
        <w:t>, niet gebruikmakend van standaarden en</w:t>
      </w:r>
      <w:r w:rsidR="00E0250C">
        <w:t xml:space="preserve"> waarvan de sourcecodes </w:t>
      </w:r>
      <w:r w:rsidR="00C33F83">
        <w:t xml:space="preserve">in principe </w:t>
      </w:r>
      <w:r w:rsidR="00E0250C">
        <w:t xml:space="preserve">niet beschikbaar </w:t>
      </w:r>
      <w:r w:rsidR="00E80AEA">
        <w:t xml:space="preserve">zijn </w:t>
      </w:r>
      <w:r w:rsidR="00E0250C">
        <w:t>voor bewerking door derden</w:t>
      </w:r>
      <w:r w:rsidR="00EA629F">
        <w:t>.</w:t>
      </w:r>
      <w:r w:rsidR="00064051">
        <w:t xml:space="preserve"> Het is geen </w:t>
      </w:r>
      <w:r w:rsidR="00F061C1">
        <w:t>COTS product.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A683" w14:textId="12D936F2" w:rsidR="00207828" w:rsidRDefault="00207828">
    <w:pPr>
      <w:pStyle w:val="Koptekst"/>
    </w:pPr>
    <w:r w:rsidRPr="00AE2FE2">
      <w:rPr>
        <w:noProof/>
        <w:lang w:eastAsia="nl-NL"/>
      </w:rPr>
      <w:drawing>
        <wp:anchor distT="0" distB="0" distL="114300" distR="114300" simplePos="0" relativeHeight="251658240" behindDoc="0" locked="0" layoutInCell="1" allowOverlap="1" wp14:anchorId="321D9192" wp14:editId="47E5443C">
          <wp:simplePos x="0" y="0"/>
          <wp:positionH relativeFrom="margin">
            <wp:align>right</wp:align>
          </wp:positionH>
          <wp:positionV relativeFrom="page">
            <wp:align>top</wp:align>
          </wp:positionV>
          <wp:extent cx="1158875" cy="1158875"/>
          <wp:effectExtent l="0" t="0" r="0" b="0"/>
          <wp:wrapSquare wrapText="bothSides"/>
          <wp:docPr id="714366352" name="Afbeelding 5"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875" cy="1158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DB2"/>
    <w:multiLevelType w:val="multilevel"/>
    <w:tmpl w:val="05C483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32FF27"/>
    <w:multiLevelType w:val="hybridMultilevel"/>
    <w:tmpl w:val="36861530"/>
    <w:lvl w:ilvl="0" w:tplc="23FCD240">
      <w:start w:val="1"/>
      <w:numFmt w:val="bullet"/>
      <w:lvlText w:val="-"/>
      <w:lvlJc w:val="left"/>
      <w:pPr>
        <w:ind w:left="720" w:hanging="360"/>
      </w:pPr>
      <w:rPr>
        <w:rFonts w:ascii="Calibri" w:hAnsi="Calibri" w:hint="default"/>
      </w:rPr>
    </w:lvl>
    <w:lvl w:ilvl="1" w:tplc="68B2F98E">
      <w:start w:val="1"/>
      <w:numFmt w:val="bullet"/>
      <w:lvlText w:val="o"/>
      <w:lvlJc w:val="left"/>
      <w:pPr>
        <w:ind w:left="1440" w:hanging="360"/>
      </w:pPr>
      <w:rPr>
        <w:rFonts w:ascii="Courier New" w:hAnsi="Courier New" w:hint="default"/>
      </w:rPr>
    </w:lvl>
    <w:lvl w:ilvl="2" w:tplc="4B1497C8">
      <w:start w:val="1"/>
      <w:numFmt w:val="bullet"/>
      <w:lvlText w:val=""/>
      <w:lvlJc w:val="left"/>
      <w:pPr>
        <w:ind w:left="2160" w:hanging="360"/>
      </w:pPr>
      <w:rPr>
        <w:rFonts w:ascii="Wingdings" w:hAnsi="Wingdings" w:hint="default"/>
      </w:rPr>
    </w:lvl>
    <w:lvl w:ilvl="3" w:tplc="58D437F4">
      <w:start w:val="1"/>
      <w:numFmt w:val="bullet"/>
      <w:lvlText w:val=""/>
      <w:lvlJc w:val="left"/>
      <w:pPr>
        <w:ind w:left="2880" w:hanging="360"/>
      </w:pPr>
      <w:rPr>
        <w:rFonts w:ascii="Symbol" w:hAnsi="Symbol" w:hint="default"/>
      </w:rPr>
    </w:lvl>
    <w:lvl w:ilvl="4" w:tplc="06146992">
      <w:start w:val="1"/>
      <w:numFmt w:val="bullet"/>
      <w:lvlText w:val="o"/>
      <w:lvlJc w:val="left"/>
      <w:pPr>
        <w:ind w:left="3600" w:hanging="360"/>
      </w:pPr>
      <w:rPr>
        <w:rFonts w:ascii="Courier New" w:hAnsi="Courier New" w:hint="default"/>
      </w:rPr>
    </w:lvl>
    <w:lvl w:ilvl="5" w:tplc="67A80358">
      <w:start w:val="1"/>
      <w:numFmt w:val="bullet"/>
      <w:lvlText w:val=""/>
      <w:lvlJc w:val="left"/>
      <w:pPr>
        <w:ind w:left="4320" w:hanging="360"/>
      </w:pPr>
      <w:rPr>
        <w:rFonts w:ascii="Wingdings" w:hAnsi="Wingdings" w:hint="default"/>
      </w:rPr>
    </w:lvl>
    <w:lvl w:ilvl="6" w:tplc="BD422606">
      <w:start w:val="1"/>
      <w:numFmt w:val="bullet"/>
      <w:lvlText w:val=""/>
      <w:lvlJc w:val="left"/>
      <w:pPr>
        <w:ind w:left="5040" w:hanging="360"/>
      </w:pPr>
      <w:rPr>
        <w:rFonts w:ascii="Symbol" w:hAnsi="Symbol" w:hint="default"/>
      </w:rPr>
    </w:lvl>
    <w:lvl w:ilvl="7" w:tplc="190AF48E">
      <w:start w:val="1"/>
      <w:numFmt w:val="bullet"/>
      <w:lvlText w:val="o"/>
      <w:lvlJc w:val="left"/>
      <w:pPr>
        <w:ind w:left="5760" w:hanging="360"/>
      </w:pPr>
      <w:rPr>
        <w:rFonts w:ascii="Courier New" w:hAnsi="Courier New" w:hint="default"/>
      </w:rPr>
    </w:lvl>
    <w:lvl w:ilvl="8" w:tplc="6BB80396">
      <w:start w:val="1"/>
      <w:numFmt w:val="bullet"/>
      <w:lvlText w:val=""/>
      <w:lvlJc w:val="left"/>
      <w:pPr>
        <w:ind w:left="6480" w:hanging="360"/>
      </w:pPr>
      <w:rPr>
        <w:rFonts w:ascii="Wingdings" w:hAnsi="Wingdings" w:hint="default"/>
      </w:rPr>
    </w:lvl>
  </w:abstractNum>
  <w:abstractNum w:abstractNumId="2" w15:restartNumberingAfterBreak="0">
    <w:nsid w:val="248E23DB"/>
    <w:multiLevelType w:val="hybridMultilevel"/>
    <w:tmpl w:val="8B98C56A"/>
    <w:lvl w:ilvl="0" w:tplc="5D201D0E">
      <w:numFmt w:val="bullet"/>
      <w:lvlText w:val="-"/>
      <w:lvlJc w:val="left"/>
      <w:pPr>
        <w:ind w:left="720" w:hanging="360"/>
      </w:pPr>
      <w:rPr>
        <w:rFonts w:ascii="Verdana" w:eastAsiaTheme="minorHAnsi" w:hAnsi="Verdana"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F307EE"/>
    <w:multiLevelType w:val="hybridMultilevel"/>
    <w:tmpl w:val="288E4D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0D565F2"/>
    <w:multiLevelType w:val="hybridMultilevel"/>
    <w:tmpl w:val="A0124632"/>
    <w:lvl w:ilvl="0" w:tplc="5DF2A634">
      <w:numFmt w:val="bullet"/>
      <w:lvlText w:val="-"/>
      <w:lvlJc w:val="left"/>
      <w:pPr>
        <w:ind w:left="927" w:hanging="360"/>
      </w:pPr>
      <w:rPr>
        <w:rFonts w:ascii="Verdana" w:eastAsia="Times New Roman" w:hAnsi="Verdana" w:cs="Tahoma"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44007656"/>
    <w:multiLevelType w:val="multilevel"/>
    <w:tmpl w:val="3D76242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51D354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479B4F4E"/>
    <w:multiLevelType w:val="hybridMultilevel"/>
    <w:tmpl w:val="8A36E022"/>
    <w:lvl w:ilvl="0" w:tplc="A55E7BDE">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EF3A4F"/>
    <w:multiLevelType w:val="multilevel"/>
    <w:tmpl w:val="42F41D6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11131B4"/>
    <w:multiLevelType w:val="hybridMultilevel"/>
    <w:tmpl w:val="5A24A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91413ED"/>
    <w:multiLevelType w:val="hybridMultilevel"/>
    <w:tmpl w:val="5B368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9CC2ED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C0A402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A70E90"/>
    <w:multiLevelType w:val="hybridMultilevel"/>
    <w:tmpl w:val="94AAC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5D675C"/>
    <w:multiLevelType w:val="hybridMultilevel"/>
    <w:tmpl w:val="077462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CD0B98"/>
    <w:multiLevelType w:val="hybridMultilevel"/>
    <w:tmpl w:val="04D6BE7C"/>
    <w:lvl w:ilvl="0" w:tplc="5D201D0E">
      <w:numFmt w:val="bullet"/>
      <w:lvlText w:val="-"/>
      <w:lvlJc w:val="left"/>
      <w:pPr>
        <w:ind w:left="720" w:hanging="360"/>
      </w:pPr>
      <w:rPr>
        <w:rFonts w:ascii="Verdana" w:eastAsiaTheme="minorHAnsi" w:hAnsi="Verdana"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8C5D8D"/>
    <w:multiLevelType w:val="hybridMultilevel"/>
    <w:tmpl w:val="855C82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BB67D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0C2FD7"/>
    <w:multiLevelType w:val="multilevel"/>
    <w:tmpl w:val="E398F6D4"/>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14C4CFE"/>
    <w:multiLevelType w:val="hybridMultilevel"/>
    <w:tmpl w:val="F4B42D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4E95277"/>
    <w:multiLevelType w:val="hybridMultilevel"/>
    <w:tmpl w:val="BF8871A6"/>
    <w:lvl w:ilvl="0" w:tplc="5DF2A634">
      <w:numFmt w:val="bullet"/>
      <w:lvlText w:val="-"/>
      <w:lvlJc w:val="left"/>
      <w:pPr>
        <w:ind w:left="720" w:hanging="360"/>
      </w:pPr>
      <w:rPr>
        <w:rFonts w:ascii="Verdana" w:eastAsia="Times New Roman"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947752"/>
    <w:multiLevelType w:val="hybridMultilevel"/>
    <w:tmpl w:val="D1E24948"/>
    <w:lvl w:ilvl="0" w:tplc="5D201D0E">
      <w:numFmt w:val="bullet"/>
      <w:lvlText w:val="-"/>
      <w:lvlJc w:val="left"/>
      <w:pPr>
        <w:ind w:left="720" w:hanging="360"/>
      </w:pPr>
      <w:rPr>
        <w:rFonts w:ascii="Verdana" w:eastAsiaTheme="minorHAnsi" w:hAnsi="Verdana"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6069276">
    <w:abstractNumId w:val="18"/>
  </w:num>
  <w:num w:numId="2" w16cid:durableId="433521767">
    <w:abstractNumId w:val="14"/>
  </w:num>
  <w:num w:numId="3" w16cid:durableId="1459373828">
    <w:abstractNumId w:val="9"/>
  </w:num>
  <w:num w:numId="4" w16cid:durableId="71247089">
    <w:abstractNumId w:val="11"/>
  </w:num>
  <w:num w:numId="5" w16cid:durableId="1365252537">
    <w:abstractNumId w:val="0"/>
  </w:num>
  <w:num w:numId="6" w16cid:durableId="267781407">
    <w:abstractNumId w:val="3"/>
  </w:num>
  <w:num w:numId="7" w16cid:durableId="1614509349">
    <w:abstractNumId w:val="17"/>
  </w:num>
  <w:num w:numId="8" w16cid:durableId="833296694">
    <w:abstractNumId w:val="5"/>
  </w:num>
  <w:num w:numId="9" w16cid:durableId="1503932173">
    <w:abstractNumId w:val="4"/>
  </w:num>
  <w:num w:numId="10" w16cid:durableId="497157249">
    <w:abstractNumId w:val="8"/>
  </w:num>
  <w:num w:numId="11" w16cid:durableId="2037651819">
    <w:abstractNumId w:val="15"/>
  </w:num>
  <w:num w:numId="12" w16cid:durableId="726492612">
    <w:abstractNumId w:val="7"/>
  </w:num>
  <w:num w:numId="13" w16cid:durableId="1399092369">
    <w:abstractNumId w:val="2"/>
  </w:num>
  <w:num w:numId="14" w16cid:durableId="601642616">
    <w:abstractNumId w:val="21"/>
  </w:num>
  <w:num w:numId="15" w16cid:durableId="908734515">
    <w:abstractNumId w:val="12"/>
  </w:num>
  <w:num w:numId="16" w16cid:durableId="109518661">
    <w:abstractNumId w:val="6"/>
  </w:num>
  <w:num w:numId="17" w16cid:durableId="1388989388">
    <w:abstractNumId w:val="16"/>
  </w:num>
  <w:num w:numId="18" w16cid:durableId="1895920023">
    <w:abstractNumId w:val="10"/>
  </w:num>
  <w:num w:numId="19" w16cid:durableId="239559052">
    <w:abstractNumId w:val="13"/>
  </w:num>
  <w:num w:numId="20" w16cid:durableId="510722884">
    <w:abstractNumId w:val="20"/>
  </w:num>
  <w:num w:numId="21" w16cid:durableId="668870894">
    <w:abstractNumId w:val="19"/>
  </w:num>
  <w:num w:numId="22" w16cid:durableId="979648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67"/>
    <w:rsid w:val="00000498"/>
    <w:rsid w:val="00002E7D"/>
    <w:rsid w:val="0000405C"/>
    <w:rsid w:val="0001250C"/>
    <w:rsid w:val="00012DBC"/>
    <w:rsid w:val="0001310D"/>
    <w:rsid w:val="000161F3"/>
    <w:rsid w:val="0001683A"/>
    <w:rsid w:val="00017A64"/>
    <w:rsid w:val="000216DB"/>
    <w:rsid w:val="00022CC5"/>
    <w:rsid w:val="0002538D"/>
    <w:rsid w:val="00031993"/>
    <w:rsid w:val="0003304F"/>
    <w:rsid w:val="00034113"/>
    <w:rsid w:val="000347B7"/>
    <w:rsid w:val="00036238"/>
    <w:rsid w:val="0004182E"/>
    <w:rsid w:val="00046603"/>
    <w:rsid w:val="00063F00"/>
    <w:rsid w:val="00064051"/>
    <w:rsid w:val="00066BF5"/>
    <w:rsid w:val="000678AF"/>
    <w:rsid w:val="000715EA"/>
    <w:rsid w:val="00076F10"/>
    <w:rsid w:val="00077B67"/>
    <w:rsid w:val="00080E44"/>
    <w:rsid w:val="000850BF"/>
    <w:rsid w:val="00085E07"/>
    <w:rsid w:val="00086B37"/>
    <w:rsid w:val="00091309"/>
    <w:rsid w:val="00093C46"/>
    <w:rsid w:val="00093F4F"/>
    <w:rsid w:val="000964AE"/>
    <w:rsid w:val="000A03D0"/>
    <w:rsid w:val="000B1D5A"/>
    <w:rsid w:val="000B552B"/>
    <w:rsid w:val="000C2554"/>
    <w:rsid w:val="000C377B"/>
    <w:rsid w:val="000C52EF"/>
    <w:rsid w:val="000C5BB5"/>
    <w:rsid w:val="000D0FA8"/>
    <w:rsid w:val="000D759C"/>
    <w:rsid w:val="000E1BC7"/>
    <w:rsid w:val="000E3FB0"/>
    <w:rsid w:val="000E701C"/>
    <w:rsid w:val="000F026F"/>
    <w:rsid w:val="000F6916"/>
    <w:rsid w:val="00105562"/>
    <w:rsid w:val="00106C64"/>
    <w:rsid w:val="00110F1B"/>
    <w:rsid w:val="00113AD1"/>
    <w:rsid w:val="00123C5B"/>
    <w:rsid w:val="001253F8"/>
    <w:rsid w:val="00125803"/>
    <w:rsid w:val="0012720B"/>
    <w:rsid w:val="00130F13"/>
    <w:rsid w:val="0013185B"/>
    <w:rsid w:val="00134E2E"/>
    <w:rsid w:val="00136C65"/>
    <w:rsid w:val="00136CE4"/>
    <w:rsid w:val="0013704F"/>
    <w:rsid w:val="00144F2E"/>
    <w:rsid w:val="00146B56"/>
    <w:rsid w:val="00150FA7"/>
    <w:rsid w:val="0015576A"/>
    <w:rsid w:val="00163EA9"/>
    <w:rsid w:val="00164ABD"/>
    <w:rsid w:val="0016542D"/>
    <w:rsid w:val="001710C4"/>
    <w:rsid w:val="001745BA"/>
    <w:rsid w:val="00174B7F"/>
    <w:rsid w:val="00176346"/>
    <w:rsid w:val="00176D36"/>
    <w:rsid w:val="00180544"/>
    <w:rsid w:val="00180946"/>
    <w:rsid w:val="0018667E"/>
    <w:rsid w:val="00187BB8"/>
    <w:rsid w:val="00187FA3"/>
    <w:rsid w:val="001933C6"/>
    <w:rsid w:val="001A0D77"/>
    <w:rsid w:val="001A15B6"/>
    <w:rsid w:val="001A41A9"/>
    <w:rsid w:val="001A5114"/>
    <w:rsid w:val="001A5369"/>
    <w:rsid w:val="001B1465"/>
    <w:rsid w:val="001B409B"/>
    <w:rsid w:val="001B5626"/>
    <w:rsid w:val="001B791C"/>
    <w:rsid w:val="001B7A65"/>
    <w:rsid w:val="001B7ADC"/>
    <w:rsid w:val="001C00E9"/>
    <w:rsid w:val="001C3DC5"/>
    <w:rsid w:val="001C3F97"/>
    <w:rsid w:val="001C6E9D"/>
    <w:rsid w:val="001D0573"/>
    <w:rsid w:val="001D2EFC"/>
    <w:rsid w:val="001D47C6"/>
    <w:rsid w:val="001D510B"/>
    <w:rsid w:val="001D735B"/>
    <w:rsid w:val="001E242D"/>
    <w:rsid w:val="001E42EA"/>
    <w:rsid w:val="001E51D7"/>
    <w:rsid w:val="001F17B8"/>
    <w:rsid w:val="001F3CBF"/>
    <w:rsid w:val="001F658A"/>
    <w:rsid w:val="001F75E5"/>
    <w:rsid w:val="002008BB"/>
    <w:rsid w:val="00200F88"/>
    <w:rsid w:val="00201689"/>
    <w:rsid w:val="00204F7A"/>
    <w:rsid w:val="00207828"/>
    <w:rsid w:val="00220581"/>
    <w:rsid w:val="002246A2"/>
    <w:rsid w:val="002303C6"/>
    <w:rsid w:val="00232B58"/>
    <w:rsid w:val="00233D6F"/>
    <w:rsid w:val="00234DA8"/>
    <w:rsid w:val="002359B4"/>
    <w:rsid w:val="00235B30"/>
    <w:rsid w:val="00246F4C"/>
    <w:rsid w:val="00253CF2"/>
    <w:rsid w:val="002549E5"/>
    <w:rsid w:val="0026069F"/>
    <w:rsid w:val="00261A3C"/>
    <w:rsid w:val="00262CD8"/>
    <w:rsid w:val="00264018"/>
    <w:rsid w:val="0026491F"/>
    <w:rsid w:val="002652EB"/>
    <w:rsid w:val="00266948"/>
    <w:rsid w:val="00267013"/>
    <w:rsid w:val="00267267"/>
    <w:rsid w:val="00271674"/>
    <w:rsid w:val="00276289"/>
    <w:rsid w:val="002845A4"/>
    <w:rsid w:val="002850F4"/>
    <w:rsid w:val="00286853"/>
    <w:rsid w:val="00290F1D"/>
    <w:rsid w:val="00290F5C"/>
    <w:rsid w:val="002921E1"/>
    <w:rsid w:val="00296439"/>
    <w:rsid w:val="00296B1E"/>
    <w:rsid w:val="002A371D"/>
    <w:rsid w:val="002B1337"/>
    <w:rsid w:val="002B15F7"/>
    <w:rsid w:val="002B50B3"/>
    <w:rsid w:val="002C3E2E"/>
    <w:rsid w:val="002C430B"/>
    <w:rsid w:val="002C5A2B"/>
    <w:rsid w:val="002C7D1E"/>
    <w:rsid w:val="002D55A2"/>
    <w:rsid w:val="002D5F20"/>
    <w:rsid w:val="002D76EB"/>
    <w:rsid w:val="002E3491"/>
    <w:rsid w:val="002E4683"/>
    <w:rsid w:val="002E4A64"/>
    <w:rsid w:val="002F52BB"/>
    <w:rsid w:val="00302236"/>
    <w:rsid w:val="00305BA4"/>
    <w:rsid w:val="00306EE2"/>
    <w:rsid w:val="00312B03"/>
    <w:rsid w:val="00313E21"/>
    <w:rsid w:val="00323187"/>
    <w:rsid w:val="00324B43"/>
    <w:rsid w:val="00325D7C"/>
    <w:rsid w:val="00331FDE"/>
    <w:rsid w:val="0033218C"/>
    <w:rsid w:val="00337A1D"/>
    <w:rsid w:val="0034073B"/>
    <w:rsid w:val="003409C8"/>
    <w:rsid w:val="00341806"/>
    <w:rsid w:val="0034333B"/>
    <w:rsid w:val="00343A3E"/>
    <w:rsid w:val="00345689"/>
    <w:rsid w:val="0034578F"/>
    <w:rsid w:val="003468CC"/>
    <w:rsid w:val="003527DE"/>
    <w:rsid w:val="003563A4"/>
    <w:rsid w:val="0035792E"/>
    <w:rsid w:val="00377797"/>
    <w:rsid w:val="00385BB1"/>
    <w:rsid w:val="003925C2"/>
    <w:rsid w:val="003929C2"/>
    <w:rsid w:val="00393E6D"/>
    <w:rsid w:val="0039642D"/>
    <w:rsid w:val="003B0A9B"/>
    <w:rsid w:val="003B141D"/>
    <w:rsid w:val="003B21AC"/>
    <w:rsid w:val="003B2E48"/>
    <w:rsid w:val="003C162E"/>
    <w:rsid w:val="003C31EA"/>
    <w:rsid w:val="003C36BB"/>
    <w:rsid w:val="003C42F9"/>
    <w:rsid w:val="003C62C1"/>
    <w:rsid w:val="003D34CB"/>
    <w:rsid w:val="003D4142"/>
    <w:rsid w:val="003D6A80"/>
    <w:rsid w:val="003E2301"/>
    <w:rsid w:val="003E3B9F"/>
    <w:rsid w:val="003E70B0"/>
    <w:rsid w:val="003F0B40"/>
    <w:rsid w:val="003F35AA"/>
    <w:rsid w:val="003F555F"/>
    <w:rsid w:val="003F6263"/>
    <w:rsid w:val="003F6646"/>
    <w:rsid w:val="003F6B12"/>
    <w:rsid w:val="004012C3"/>
    <w:rsid w:val="00403CA2"/>
    <w:rsid w:val="0040504A"/>
    <w:rsid w:val="0041001F"/>
    <w:rsid w:val="00410B6F"/>
    <w:rsid w:val="004111B1"/>
    <w:rsid w:val="00417BB6"/>
    <w:rsid w:val="004215E2"/>
    <w:rsid w:val="00426359"/>
    <w:rsid w:val="00435A4A"/>
    <w:rsid w:val="00437BF1"/>
    <w:rsid w:val="0044584B"/>
    <w:rsid w:val="00446B8E"/>
    <w:rsid w:val="00447697"/>
    <w:rsid w:val="004512E6"/>
    <w:rsid w:val="00452CC0"/>
    <w:rsid w:val="00453D6B"/>
    <w:rsid w:val="004605F8"/>
    <w:rsid w:val="004646A7"/>
    <w:rsid w:val="004671D5"/>
    <w:rsid w:val="004728EF"/>
    <w:rsid w:val="004810C5"/>
    <w:rsid w:val="0048748E"/>
    <w:rsid w:val="00487FFE"/>
    <w:rsid w:val="00494D3A"/>
    <w:rsid w:val="00496D65"/>
    <w:rsid w:val="00497DF3"/>
    <w:rsid w:val="004A31E9"/>
    <w:rsid w:val="004A3550"/>
    <w:rsid w:val="004A4739"/>
    <w:rsid w:val="004A6CBD"/>
    <w:rsid w:val="004B1E58"/>
    <w:rsid w:val="004B2FFB"/>
    <w:rsid w:val="004B5A59"/>
    <w:rsid w:val="004C6BBB"/>
    <w:rsid w:val="004C7DA0"/>
    <w:rsid w:val="004D213F"/>
    <w:rsid w:val="004D5330"/>
    <w:rsid w:val="004D5B9B"/>
    <w:rsid w:val="004E01FE"/>
    <w:rsid w:val="004E05FB"/>
    <w:rsid w:val="004E1948"/>
    <w:rsid w:val="004E3E8A"/>
    <w:rsid w:val="004F019D"/>
    <w:rsid w:val="004F5C70"/>
    <w:rsid w:val="00502EF2"/>
    <w:rsid w:val="00504675"/>
    <w:rsid w:val="00510058"/>
    <w:rsid w:val="00510B83"/>
    <w:rsid w:val="005115F2"/>
    <w:rsid w:val="00513A44"/>
    <w:rsid w:val="0051668A"/>
    <w:rsid w:val="0052005B"/>
    <w:rsid w:val="00521D85"/>
    <w:rsid w:val="005222C0"/>
    <w:rsid w:val="0052507D"/>
    <w:rsid w:val="005317F8"/>
    <w:rsid w:val="005318B5"/>
    <w:rsid w:val="0053478A"/>
    <w:rsid w:val="0053621A"/>
    <w:rsid w:val="005379B5"/>
    <w:rsid w:val="005422B4"/>
    <w:rsid w:val="00543263"/>
    <w:rsid w:val="00543E10"/>
    <w:rsid w:val="00544A61"/>
    <w:rsid w:val="005458EE"/>
    <w:rsid w:val="00545F07"/>
    <w:rsid w:val="00546CE1"/>
    <w:rsid w:val="00547723"/>
    <w:rsid w:val="0055344F"/>
    <w:rsid w:val="00554994"/>
    <w:rsid w:val="0055748C"/>
    <w:rsid w:val="00560272"/>
    <w:rsid w:val="0056268C"/>
    <w:rsid w:val="00564D30"/>
    <w:rsid w:val="00567027"/>
    <w:rsid w:val="0056715C"/>
    <w:rsid w:val="00573CA8"/>
    <w:rsid w:val="00577482"/>
    <w:rsid w:val="00577D9F"/>
    <w:rsid w:val="005815D3"/>
    <w:rsid w:val="005818AA"/>
    <w:rsid w:val="00582E76"/>
    <w:rsid w:val="00583894"/>
    <w:rsid w:val="005854C2"/>
    <w:rsid w:val="00585B09"/>
    <w:rsid w:val="00586AC8"/>
    <w:rsid w:val="00590705"/>
    <w:rsid w:val="0059651E"/>
    <w:rsid w:val="005A77F8"/>
    <w:rsid w:val="005B2050"/>
    <w:rsid w:val="005B7D14"/>
    <w:rsid w:val="005C44F2"/>
    <w:rsid w:val="005C7E77"/>
    <w:rsid w:val="005D2C7D"/>
    <w:rsid w:val="005D3639"/>
    <w:rsid w:val="005D4982"/>
    <w:rsid w:val="005D5C71"/>
    <w:rsid w:val="005D5E22"/>
    <w:rsid w:val="005D6B16"/>
    <w:rsid w:val="005E006C"/>
    <w:rsid w:val="005E214D"/>
    <w:rsid w:val="005E3553"/>
    <w:rsid w:val="005E42B5"/>
    <w:rsid w:val="005E5C4D"/>
    <w:rsid w:val="005F0565"/>
    <w:rsid w:val="005F0773"/>
    <w:rsid w:val="005F66F6"/>
    <w:rsid w:val="005F7B61"/>
    <w:rsid w:val="006007F7"/>
    <w:rsid w:val="00600A24"/>
    <w:rsid w:val="00600ADF"/>
    <w:rsid w:val="00602B0A"/>
    <w:rsid w:val="006060BF"/>
    <w:rsid w:val="0060648C"/>
    <w:rsid w:val="00607C60"/>
    <w:rsid w:val="00607D33"/>
    <w:rsid w:val="00613220"/>
    <w:rsid w:val="006172C6"/>
    <w:rsid w:val="0061751D"/>
    <w:rsid w:val="00621F16"/>
    <w:rsid w:val="00632D4B"/>
    <w:rsid w:val="006506E2"/>
    <w:rsid w:val="00653571"/>
    <w:rsid w:val="00655B4C"/>
    <w:rsid w:val="00657806"/>
    <w:rsid w:val="00657DBD"/>
    <w:rsid w:val="00657E0E"/>
    <w:rsid w:val="00662DF5"/>
    <w:rsid w:val="00663398"/>
    <w:rsid w:val="00663EE6"/>
    <w:rsid w:val="00664C1C"/>
    <w:rsid w:val="006654AA"/>
    <w:rsid w:val="006662D9"/>
    <w:rsid w:val="00666E9C"/>
    <w:rsid w:val="006746B0"/>
    <w:rsid w:val="00682872"/>
    <w:rsid w:val="00684C20"/>
    <w:rsid w:val="00690048"/>
    <w:rsid w:val="006900BD"/>
    <w:rsid w:val="0069071F"/>
    <w:rsid w:val="00690A00"/>
    <w:rsid w:val="00690D41"/>
    <w:rsid w:val="00692594"/>
    <w:rsid w:val="006961B6"/>
    <w:rsid w:val="00696B98"/>
    <w:rsid w:val="006A04D5"/>
    <w:rsid w:val="006A0AB6"/>
    <w:rsid w:val="006A16D7"/>
    <w:rsid w:val="006A1A3D"/>
    <w:rsid w:val="006A3148"/>
    <w:rsid w:val="006A5B10"/>
    <w:rsid w:val="006A5BF1"/>
    <w:rsid w:val="006A6428"/>
    <w:rsid w:val="006A6EB4"/>
    <w:rsid w:val="006A70E4"/>
    <w:rsid w:val="006B0BA8"/>
    <w:rsid w:val="006B3527"/>
    <w:rsid w:val="006B5645"/>
    <w:rsid w:val="006B6103"/>
    <w:rsid w:val="006D34D4"/>
    <w:rsid w:val="006D3771"/>
    <w:rsid w:val="006D667A"/>
    <w:rsid w:val="006E18DE"/>
    <w:rsid w:val="006E18FC"/>
    <w:rsid w:val="006E6A08"/>
    <w:rsid w:val="006E6B6B"/>
    <w:rsid w:val="006E7308"/>
    <w:rsid w:val="006E7AE1"/>
    <w:rsid w:val="006F6A38"/>
    <w:rsid w:val="006F728D"/>
    <w:rsid w:val="00700783"/>
    <w:rsid w:val="00701344"/>
    <w:rsid w:val="0070265D"/>
    <w:rsid w:val="00703979"/>
    <w:rsid w:val="00703F13"/>
    <w:rsid w:val="00704066"/>
    <w:rsid w:val="00707E56"/>
    <w:rsid w:val="00717DD9"/>
    <w:rsid w:val="007229F5"/>
    <w:rsid w:val="00725F67"/>
    <w:rsid w:val="00725FFA"/>
    <w:rsid w:val="00733E03"/>
    <w:rsid w:val="00736F62"/>
    <w:rsid w:val="00741B16"/>
    <w:rsid w:val="007455A3"/>
    <w:rsid w:val="00747563"/>
    <w:rsid w:val="00753438"/>
    <w:rsid w:val="00756DE8"/>
    <w:rsid w:val="00757487"/>
    <w:rsid w:val="0076042F"/>
    <w:rsid w:val="00760D69"/>
    <w:rsid w:val="00764228"/>
    <w:rsid w:val="00777B64"/>
    <w:rsid w:val="00782426"/>
    <w:rsid w:val="0078269D"/>
    <w:rsid w:val="0078679E"/>
    <w:rsid w:val="007907C5"/>
    <w:rsid w:val="00791FEB"/>
    <w:rsid w:val="0079247F"/>
    <w:rsid w:val="00792838"/>
    <w:rsid w:val="00796942"/>
    <w:rsid w:val="00797487"/>
    <w:rsid w:val="00797716"/>
    <w:rsid w:val="007A09DA"/>
    <w:rsid w:val="007A429E"/>
    <w:rsid w:val="007A57D3"/>
    <w:rsid w:val="007A6DD3"/>
    <w:rsid w:val="007B1889"/>
    <w:rsid w:val="007B449B"/>
    <w:rsid w:val="007B4585"/>
    <w:rsid w:val="007B67CD"/>
    <w:rsid w:val="007B7540"/>
    <w:rsid w:val="007B7C71"/>
    <w:rsid w:val="007C0171"/>
    <w:rsid w:val="007C21E6"/>
    <w:rsid w:val="007C3C66"/>
    <w:rsid w:val="007D19EB"/>
    <w:rsid w:val="007D3864"/>
    <w:rsid w:val="007D3886"/>
    <w:rsid w:val="007D4C38"/>
    <w:rsid w:val="007D4DD5"/>
    <w:rsid w:val="007E7168"/>
    <w:rsid w:val="007E7CFC"/>
    <w:rsid w:val="007F168C"/>
    <w:rsid w:val="007F50E1"/>
    <w:rsid w:val="0080237B"/>
    <w:rsid w:val="00803588"/>
    <w:rsid w:val="00804EA3"/>
    <w:rsid w:val="0081756C"/>
    <w:rsid w:val="008177B8"/>
    <w:rsid w:val="00820A4E"/>
    <w:rsid w:val="0082127A"/>
    <w:rsid w:val="00822B71"/>
    <w:rsid w:val="00822FC2"/>
    <w:rsid w:val="00826650"/>
    <w:rsid w:val="00826EC4"/>
    <w:rsid w:val="0083163B"/>
    <w:rsid w:val="00833DDC"/>
    <w:rsid w:val="0084072C"/>
    <w:rsid w:val="00840A35"/>
    <w:rsid w:val="00843A5D"/>
    <w:rsid w:val="00854B52"/>
    <w:rsid w:val="008575C5"/>
    <w:rsid w:val="008618AF"/>
    <w:rsid w:val="00864744"/>
    <w:rsid w:val="0086702C"/>
    <w:rsid w:val="00871BDB"/>
    <w:rsid w:val="0087305C"/>
    <w:rsid w:val="00873888"/>
    <w:rsid w:val="0087431E"/>
    <w:rsid w:val="00875CBE"/>
    <w:rsid w:val="008769EF"/>
    <w:rsid w:val="00886AE6"/>
    <w:rsid w:val="008930CD"/>
    <w:rsid w:val="0089361E"/>
    <w:rsid w:val="00893643"/>
    <w:rsid w:val="00895DDC"/>
    <w:rsid w:val="008969FA"/>
    <w:rsid w:val="008974C8"/>
    <w:rsid w:val="00897E20"/>
    <w:rsid w:val="008A1473"/>
    <w:rsid w:val="008A1732"/>
    <w:rsid w:val="008A19F9"/>
    <w:rsid w:val="008A287E"/>
    <w:rsid w:val="008A4974"/>
    <w:rsid w:val="008A52EE"/>
    <w:rsid w:val="008A718D"/>
    <w:rsid w:val="008B0C06"/>
    <w:rsid w:val="008B0DAE"/>
    <w:rsid w:val="008B25A5"/>
    <w:rsid w:val="008B6257"/>
    <w:rsid w:val="008B6B43"/>
    <w:rsid w:val="008C0111"/>
    <w:rsid w:val="008C0D3E"/>
    <w:rsid w:val="008C1F7E"/>
    <w:rsid w:val="008C2FAE"/>
    <w:rsid w:val="008C35AD"/>
    <w:rsid w:val="008C3D78"/>
    <w:rsid w:val="008C57F6"/>
    <w:rsid w:val="008C7395"/>
    <w:rsid w:val="008D3130"/>
    <w:rsid w:val="008D5FBE"/>
    <w:rsid w:val="008E0A34"/>
    <w:rsid w:val="008E0AF9"/>
    <w:rsid w:val="008E0C33"/>
    <w:rsid w:val="008E1BDB"/>
    <w:rsid w:val="008F3055"/>
    <w:rsid w:val="008F39FB"/>
    <w:rsid w:val="008F3BD2"/>
    <w:rsid w:val="008F52E1"/>
    <w:rsid w:val="008F54AA"/>
    <w:rsid w:val="008F6D64"/>
    <w:rsid w:val="00900B3B"/>
    <w:rsid w:val="00902459"/>
    <w:rsid w:val="00904338"/>
    <w:rsid w:val="00914C2F"/>
    <w:rsid w:val="00914EB6"/>
    <w:rsid w:val="0092143B"/>
    <w:rsid w:val="009216A2"/>
    <w:rsid w:val="0092251F"/>
    <w:rsid w:val="009232EC"/>
    <w:rsid w:val="00927501"/>
    <w:rsid w:val="00937138"/>
    <w:rsid w:val="00940923"/>
    <w:rsid w:val="00941E91"/>
    <w:rsid w:val="009441A5"/>
    <w:rsid w:val="009460C7"/>
    <w:rsid w:val="009510BC"/>
    <w:rsid w:val="00953C3E"/>
    <w:rsid w:val="009554E8"/>
    <w:rsid w:val="009572ED"/>
    <w:rsid w:val="00957FA1"/>
    <w:rsid w:val="009634F3"/>
    <w:rsid w:val="00965377"/>
    <w:rsid w:val="00967F73"/>
    <w:rsid w:val="00971356"/>
    <w:rsid w:val="009764DB"/>
    <w:rsid w:val="00976D1B"/>
    <w:rsid w:val="00980110"/>
    <w:rsid w:val="00983B46"/>
    <w:rsid w:val="00985294"/>
    <w:rsid w:val="00991DE1"/>
    <w:rsid w:val="009958DA"/>
    <w:rsid w:val="009960A2"/>
    <w:rsid w:val="0099795A"/>
    <w:rsid w:val="009A0ABD"/>
    <w:rsid w:val="009A2913"/>
    <w:rsid w:val="009A34E3"/>
    <w:rsid w:val="009A38BD"/>
    <w:rsid w:val="009A54B3"/>
    <w:rsid w:val="009A60D7"/>
    <w:rsid w:val="009A6F33"/>
    <w:rsid w:val="009B06D6"/>
    <w:rsid w:val="009B615C"/>
    <w:rsid w:val="009B6A75"/>
    <w:rsid w:val="009B7AE6"/>
    <w:rsid w:val="009C425E"/>
    <w:rsid w:val="009C4576"/>
    <w:rsid w:val="009C6941"/>
    <w:rsid w:val="009C7AF3"/>
    <w:rsid w:val="009D097B"/>
    <w:rsid w:val="009D19EE"/>
    <w:rsid w:val="009D1DBF"/>
    <w:rsid w:val="009D4147"/>
    <w:rsid w:val="009D4360"/>
    <w:rsid w:val="009D7D97"/>
    <w:rsid w:val="009E5899"/>
    <w:rsid w:val="009E686C"/>
    <w:rsid w:val="009E7B1E"/>
    <w:rsid w:val="009F067D"/>
    <w:rsid w:val="009F28CA"/>
    <w:rsid w:val="009F74D0"/>
    <w:rsid w:val="009F7A62"/>
    <w:rsid w:val="00A009A9"/>
    <w:rsid w:val="00A02416"/>
    <w:rsid w:val="00A073EB"/>
    <w:rsid w:val="00A126F9"/>
    <w:rsid w:val="00A13520"/>
    <w:rsid w:val="00A15778"/>
    <w:rsid w:val="00A16CB4"/>
    <w:rsid w:val="00A22622"/>
    <w:rsid w:val="00A248B3"/>
    <w:rsid w:val="00A2581F"/>
    <w:rsid w:val="00A26C4B"/>
    <w:rsid w:val="00A27E4A"/>
    <w:rsid w:val="00A323F7"/>
    <w:rsid w:val="00A33903"/>
    <w:rsid w:val="00A34F25"/>
    <w:rsid w:val="00A423BC"/>
    <w:rsid w:val="00A42B8B"/>
    <w:rsid w:val="00A45A4B"/>
    <w:rsid w:val="00A5038D"/>
    <w:rsid w:val="00A53807"/>
    <w:rsid w:val="00A538C6"/>
    <w:rsid w:val="00A563DE"/>
    <w:rsid w:val="00A65B57"/>
    <w:rsid w:val="00A725BA"/>
    <w:rsid w:val="00A8225B"/>
    <w:rsid w:val="00A828CF"/>
    <w:rsid w:val="00A82C4A"/>
    <w:rsid w:val="00A83217"/>
    <w:rsid w:val="00A908EF"/>
    <w:rsid w:val="00A927E2"/>
    <w:rsid w:val="00A95ADB"/>
    <w:rsid w:val="00AA58D2"/>
    <w:rsid w:val="00AA711B"/>
    <w:rsid w:val="00AB07F6"/>
    <w:rsid w:val="00AB3167"/>
    <w:rsid w:val="00AB5D64"/>
    <w:rsid w:val="00AB624B"/>
    <w:rsid w:val="00AB7726"/>
    <w:rsid w:val="00AC3350"/>
    <w:rsid w:val="00AC3514"/>
    <w:rsid w:val="00AC5743"/>
    <w:rsid w:val="00AD1046"/>
    <w:rsid w:val="00AD2374"/>
    <w:rsid w:val="00AD2D1E"/>
    <w:rsid w:val="00AE0FA9"/>
    <w:rsid w:val="00AE2DCF"/>
    <w:rsid w:val="00AE4529"/>
    <w:rsid w:val="00AF1B92"/>
    <w:rsid w:val="00AF49CB"/>
    <w:rsid w:val="00AF5ED0"/>
    <w:rsid w:val="00AF7898"/>
    <w:rsid w:val="00B037EC"/>
    <w:rsid w:val="00B054EF"/>
    <w:rsid w:val="00B05ECA"/>
    <w:rsid w:val="00B071B1"/>
    <w:rsid w:val="00B207DA"/>
    <w:rsid w:val="00B20859"/>
    <w:rsid w:val="00B24CE8"/>
    <w:rsid w:val="00B308F7"/>
    <w:rsid w:val="00B34AA3"/>
    <w:rsid w:val="00B414A1"/>
    <w:rsid w:val="00B502C0"/>
    <w:rsid w:val="00B505CB"/>
    <w:rsid w:val="00B5296D"/>
    <w:rsid w:val="00B53E1B"/>
    <w:rsid w:val="00B61ED5"/>
    <w:rsid w:val="00B6352F"/>
    <w:rsid w:val="00B6507A"/>
    <w:rsid w:val="00B72EB0"/>
    <w:rsid w:val="00B7382E"/>
    <w:rsid w:val="00B75094"/>
    <w:rsid w:val="00B750B3"/>
    <w:rsid w:val="00B7574D"/>
    <w:rsid w:val="00B76F93"/>
    <w:rsid w:val="00B80A8B"/>
    <w:rsid w:val="00B81892"/>
    <w:rsid w:val="00B82C7F"/>
    <w:rsid w:val="00B85354"/>
    <w:rsid w:val="00B8628D"/>
    <w:rsid w:val="00B90470"/>
    <w:rsid w:val="00B90B22"/>
    <w:rsid w:val="00B9284C"/>
    <w:rsid w:val="00B95481"/>
    <w:rsid w:val="00B95486"/>
    <w:rsid w:val="00BA0EC6"/>
    <w:rsid w:val="00BA5FA9"/>
    <w:rsid w:val="00BB214D"/>
    <w:rsid w:val="00BB33A5"/>
    <w:rsid w:val="00BB4D76"/>
    <w:rsid w:val="00BC5321"/>
    <w:rsid w:val="00BD2215"/>
    <w:rsid w:val="00BD3966"/>
    <w:rsid w:val="00BD425B"/>
    <w:rsid w:val="00BD74D5"/>
    <w:rsid w:val="00BD7C70"/>
    <w:rsid w:val="00BD7EA7"/>
    <w:rsid w:val="00BE5FE6"/>
    <w:rsid w:val="00BF078B"/>
    <w:rsid w:val="00BF31C6"/>
    <w:rsid w:val="00BF609F"/>
    <w:rsid w:val="00C009D7"/>
    <w:rsid w:val="00C01DDB"/>
    <w:rsid w:val="00C03A63"/>
    <w:rsid w:val="00C05358"/>
    <w:rsid w:val="00C05BB6"/>
    <w:rsid w:val="00C06D35"/>
    <w:rsid w:val="00C14C9A"/>
    <w:rsid w:val="00C17183"/>
    <w:rsid w:val="00C21174"/>
    <w:rsid w:val="00C25EB6"/>
    <w:rsid w:val="00C25FCE"/>
    <w:rsid w:val="00C2626E"/>
    <w:rsid w:val="00C27312"/>
    <w:rsid w:val="00C31817"/>
    <w:rsid w:val="00C33F83"/>
    <w:rsid w:val="00C347F5"/>
    <w:rsid w:val="00C36216"/>
    <w:rsid w:val="00C407F6"/>
    <w:rsid w:val="00C41CF1"/>
    <w:rsid w:val="00C42658"/>
    <w:rsid w:val="00C426E7"/>
    <w:rsid w:val="00C4362C"/>
    <w:rsid w:val="00C63A4C"/>
    <w:rsid w:val="00C640B7"/>
    <w:rsid w:val="00C660C1"/>
    <w:rsid w:val="00C70EC1"/>
    <w:rsid w:val="00C80396"/>
    <w:rsid w:val="00C8396D"/>
    <w:rsid w:val="00C84DA1"/>
    <w:rsid w:val="00C8595E"/>
    <w:rsid w:val="00C86818"/>
    <w:rsid w:val="00C86B3C"/>
    <w:rsid w:val="00C9219C"/>
    <w:rsid w:val="00C94503"/>
    <w:rsid w:val="00C97F6E"/>
    <w:rsid w:val="00CA0086"/>
    <w:rsid w:val="00CA1FAE"/>
    <w:rsid w:val="00CA760F"/>
    <w:rsid w:val="00CB3271"/>
    <w:rsid w:val="00CB6359"/>
    <w:rsid w:val="00CB6F23"/>
    <w:rsid w:val="00CC04DE"/>
    <w:rsid w:val="00CC17AB"/>
    <w:rsid w:val="00CD0974"/>
    <w:rsid w:val="00CD642E"/>
    <w:rsid w:val="00CE0325"/>
    <w:rsid w:val="00CE0918"/>
    <w:rsid w:val="00CF185A"/>
    <w:rsid w:val="00CF18A7"/>
    <w:rsid w:val="00CF327D"/>
    <w:rsid w:val="00CF337B"/>
    <w:rsid w:val="00CF431E"/>
    <w:rsid w:val="00CF5D4C"/>
    <w:rsid w:val="00D05404"/>
    <w:rsid w:val="00D06755"/>
    <w:rsid w:val="00D1003A"/>
    <w:rsid w:val="00D13B3E"/>
    <w:rsid w:val="00D15150"/>
    <w:rsid w:val="00D15F9E"/>
    <w:rsid w:val="00D172E6"/>
    <w:rsid w:val="00D1751A"/>
    <w:rsid w:val="00D20C63"/>
    <w:rsid w:val="00D216E7"/>
    <w:rsid w:val="00D23401"/>
    <w:rsid w:val="00D239BE"/>
    <w:rsid w:val="00D26415"/>
    <w:rsid w:val="00D2730E"/>
    <w:rsid w:val="00D27E06"/>
    <w:rsid w:val="00D330D4"/>
    <w:rsid w:val="00D35198"/>
    <w:rsid w:val="00D405FC"/>
    <w:rsid w:val="00D4381C"/>
    <w:rsid w:val="00D451A9"/>
    <w:rsid w:val="00D47F08"/>
    <w:rsid w:val="00D53095"/>
    <w:rsid w:val="00D571C9"/>
    <w:rsid w:val="00D6066C"/>
    <w:rsid w:val="00D6661E"/>
    <w:rsid w:val="00D6779B"/>
    <w:rsid w:val="00D82335"/>
    <w:rsid w:val="00D8233C"/>
    <w:rsid w:val="00D8441C"/>
    <w:rsid w:val="00D85628"/>
    <w:rsid w:val="00D906C4"/>
    <w:rsid w:val="00D95751"/>
    <w:rsid w:val="00D9591E"/>
    <w:rsid w:val="00D97422"/>
    <w:rsid w:val="00DB46FA"/>
    <w:rsid w:val="00DB4D52"/>
    <w:rsid w:val="00DB6A1F"/>
    <w:rsid w:val="00DC1429"/>
    <w:rsid w:val="00DC282E"/>
    <w:rsid w:val="00DC3131"/>
    <w:rsid w:val="00DC4532"/>
    <w:rsid w:val="00DC4856"/>
    <w:rsid w:val="00DC5872"/>
    <w:rsid w:val="00DD05F7"/>
    <w:rsid w:val="00DD257C"/>
    <w:rsid w:val="00DD6F63"/>
    <w:rsid w:val="00DE1F7C"/>
    <w:rsid w:val="00DE2CDF"/>
    <w:rsid w:val="00DE7178"/>
    <w:rsid w:val="00DF137D"/>
    <w:rsid w:val="00E012BE"/>
    <w:rsid w:val="00E02347"/>
    <w:rsid w:val="00E0250C"/>
    <w:rsid w:val="00E0514C"/>
    <w:rsid w:val="00E21952"/>
    <w:rsid w:val="00E22A91"/>
    <w:rsid w:val="00E25E35"/>
    <w:rsid w:val="00E26F62"/>
    <w:rsid w:val="00E271C8"/>
    <w:rsid w:val="00E27C16"/>
    <w:rsid w:val="00E328A8"/>
    <w:rsid w:val="00E35CD4"/>
    <w:rsid w:val="00E376F5"/>
    <w:rsid w:val="00E37F0E"/>
    <w:rsid w:val="00E41DDE"/>
    <w:rsid w:val="00E42CD3"/>
    <w:rsid w:val="00E56144"/>
    <w:rsid w:val="00E574C1"/>
    <w:rsid w:val="00E5766A"/>
    <w:rsid w:val="00E60DF9"/>
    <w:rsid w:val="00E756F7"/>
    <w:rsid w:val="00E80AEA"/>
    <w:rsid w:val="00E81692"/>
    <w:rsid w:val="00E832EF"/>
    <w:rsid w:val="00E84A04"/>
    <w:rsid w:val="00E90266"/>
    <w:rsid w:val="00E949CE"/>
    <w:rsid w:val="00EA629F"/>
    <w:rsid w:val="00EB2958"/>
    <w:rsid w:val="00EB35FB"/>
    <w:rsid w:val="00EB446E"/>
    <w:rsid w:val="00EB5434"/>
    <w:rsid w:val="00EB77E8"/>
    <w:rsid w:val="00EC2096"/>
    <w:rsid w:val="00EC2099"/>
    <w:rsid w:val="00EC3275"/>
    <w:rsid w:val="00EC6AA9"/>
    <w:rsid w:val="00ED4F99"/>
    <w:rsid w:val="00ED7BA0"/>
    <w:rsid w:val="00EE09DB"/>
    <w:rsid w:val="00EE5365"/>
    <w:rsid w:val="00EE6B95"/>
    <w:rsid w:val="00EE7249"/>
    <w:rsid w:val="00EF02D6"/>
    <w:rsid w:val="00EF04D1"/>
    <w:rsid w:val="00EF528C"/>
    <w:rsid w:val="00EF7F15"/>
    <w:rsid w:val="00F02102"/>
    <w:rsid w:val="00F033DD"/>
    <w:rsid w:val="00F03C25"/>
    <w:rsid w:val="00F04581"/>
    <w:rsid w:val="00F04726"/>
    <w:rsid w:val="00F061C1"/>
    <w:rsid w:val="00F07DDD"/>
    <w:rsid w:val="00F142E9"/>
    <w:rsid w:val="00F14B53"/>
    <w:rsid w:val="00F1639E"/>
    <w:rsid w:val="00F218BD"/>
    <w:rsid w:val="00F239E3"/>
    <w:rsid w:val="00F23B01"/>
    <w:rsid w:val="00F2566D"/>
    <w:rsid w:val="00F3058C"/>
    <w:rsid w:val="00F31265"/>
    <w:rsid w:val="00F34214"/>
    <w:rsid w:val="00F40A13"/>
    <w:rsid w:val="00F41254"/>
    <w:rsid w:val="00F41BB5"/>
    <w:rsid w:val="00F435C9"/>
    <w:rsid w:val="00F45BFC"/>
    <w:rsid w:val="00F50E8E"/>
    <w:rsid w:val="00F534B3"/>
    <w:rsid w:val="00F5368E"/>
    <w:rsid w:val="00F570C3"/>
    <w:rsid w:val="00F57552"/>
    <w:rsid w:val="00F65CDF"/>
    <w:rsid w:val="00F72628"/>
    <w:rsid w:val="00F76BC1"/>
    <w:rsid w:val="00F76BFB"/>
    <w:rsid w:val="00F774E1"/>
    <w:rsid w:val="00F806E2"/>
    <w:rsid w:val="00F82041"/>
    <w:rsid w:val="00F8446F"/>
    <w:rsid w:val="00F9331F"/>
    <w:rsid w:val="00F942A9"/>
    <w:rsid w:val="00FA18EA"/>
    <w:rsid w:val="00FA21D1"/>
    <w:rsid w:val="00FA34A5"/>
    <w:rsid w:val="00FA4394"/>
    <w:rsid w:val="00FA6579"/>
    <w:rsid w:val="00FA7E40"/>
    <w:rsid w:val="00FB2F21"/>
    <w:rsid w:val="00FB4685"/>
    <w:rsid w:val="00FB47CA"/>
    <w:rsid w:val="00FB56CF"/>
    <w:rsid w:val="00FB745B"/>
    <w:rsid w:val="00FB7DE3"/>
    <w:rsid w:val="00FC3444"/>
    <w:rsid w:val="00FC46DC"/>
    <w:rsid w:val="00FD0364"/>
    <w:rsid w:val="00FD5B06"/>
    <w:rsid w:val="00FE11BA"/>
    <w:rsid w:val="00FE3C51"/>
    <w:rsid w:val="00FE4CCB"/>
    <w:rsid w:val="00FE5CEA"/>
    <w:rsid w:val="00FF3703"/>
    <w:rsid w:val="00FF4396"/>
    <w:rsid w:val="00FF44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D3D74"/>
  <w15:chartTrackingRefBased/>
  <w15:docId w15:val="{DA8CDFA3-8D63-49C0-828B-5C27FEB7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F6263"/>
    <w:pPr>
      <w:keepNext/>
      <w:keepLines/>
      <w:numPr>
        <w:numId w:val="16"/>
      </w:numPr>
      <w:spacing w:before="240" w:after="0"/>
      <w:outlineLvl w:val="0"/>
    </w:pPr>
    <w:rPr>
      <w:rFonts w:eastAsiaTheme="majorEastAsia" w:cstheme="majorBidi"/>
      <w:color w:val="365F91" w:themeColor="accent1" w:themeShade="BF"/>
      <w:sz w:val="32"/>
      <w:szCs w:val="32"/>
    </w:rPr>
  </w:style>
  <w:style w:type="paragraph" w:styleId="Kop2">
    <w:name w:val="heading 2"/>
    <w:basedOn w:val="Standaard"/>
    <w:next w:val="Standaard"/>
    <w:link w:val="Kop2Char"/>
    <w:unhideWhenUsed/>
    <w:qFormat/>
    <w:rsid w:val="003C31EA"/>
    <w:pPr>
      <w:keepNext/>
      <w:keepLines/>
      <w:numPr>
        <w:ilvl w:val="1"/>
        <w:numId w:val="16"/>
      </w:numPr>
      <w:spacing w:before="40" w:after="0"/>
      <w:ind w:left="709" w:hanging="709"/>
      <w:outlineLvl w:val="1"/>
    </w:pPr>
    <w:rPr>
      <w:rFonts w:eastAsiaTheme="majorEastAsia" w:cstheme="majorBidi"/>
      <w:color w:val="365F91" w:themeColor="accent1" w:themeShade="BF"/>
      <w:sz w:val="24"/>
      <w:szCs w:val="26"/>
    </w:rPr>
  </w:style>
  <w:style w:type="paragraph" w:styleId="Kop3">
    <w:name w:val="heading 3"/>
    <w:basedOn w:val="Standaard"/>
    <w:next w:val="Standaard"/>
    <w:link w:val="Kop3Char"/>
    <w:unhideWhenUsed/>
    <w:qFormat/>
    <w:rsid w:val="003F6263"/>
    <w:pPr>
      <w:keepNext/>
      <w:keepLines/>
      <w:numPr>
        <w:ilvl w:val="2"/>
        <w:numId w:val="16"/>
      </w:numPr>
      <w:spacing w:before="40" w:after="0"/>
      <w:outlineLvl w:val="2"/>
    </w:pPr>
    <w:rPr>
      <w:rFonts w:eastAsiaTheme="majorEastAsia" w:cstheme="majorBidi"/>
      <w:color w:val="243F60" w:themeColor="accent1" w:themeShade="7F"/>
      <w:sz w:val="24"/>
      <w:szCs w:val="24"/>
    </w:rPr>
  </w:style>
  <w:style w:type="paragraph" w:styleId="Kop4">
    <w:name w:val="heading 4"/>
    <w:basedOn w:val="Standaard"/>
    <w:next w:val="Standaard"/>
    <w:link w:val="Kop4Char"/>
    <w:unhideWhenUsed/>
    <w:qFormat/>
    <w:rsid w:val="00C03A63"/>
    <w:pPr>
      <w:keepNext/>
      <w:keepLines/>
      <w:numPr>
        <w:ilvl w:val="3"/>
        <w:numId w:val="16"/>
      </w:numPr>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nhideWhenUsed/>
    <w:qFormat/>
    <w:rsid w:val="00C03A63"/>
    <w:pPr>
      <w:keepNext/>
      <w:keepLines/>
      <w:numPr>
        <w:ilvl w:val="4"/>
        <w:numId w:val="16"/>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nhideWhenUsed/>
    <w:qFormat/>
    <w:rsid w:val="00C03A63"/>
    <w:pPr>
      <w:keepNext/>
      <w:keepLines/>
      <w:numPr>
        <w:ilvl w:val="5"/>
        <w:numId w:val="16"/>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C03A63"/>
    <w:pPr>
      <w:keepNext/>
      <w:keepLines/>
      <w:numPr>
        <w:ilvl w:val="6"/>
        <w:numId w:val="16"/>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C03A63"/>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C03A63"/>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E5365"/>
    <w:pPr>
      <w:spacing w:after="0" w:line="240" w:lineRule="auto"/>
      <w:contextualSpacing/>
    </w:pPr>
    <w:rPr>
      <w:rFonts w:ascii="Abadi" w:eastAsiaTheme="majorEastAsia" w:hAnsi="Abadi" w:cstheme="majorBidi"/>
      <w:color w:val="1F497D" w:themeColor="text2"/>
      <w:spacing w:val="-10"/>
      <w:kern w:val="28"/>
      <w:sz w:val="56"/>
      <w:szCs w:val="56"/>
    </w:rPr>
  </w:style>
  <w:style w:type="character" w:customStyle="1" w:styleId="TitelChar">
    <w:name w:val="Titel Char"/>
    <w:basedOn w:val="Standaardalinea-lettertype"/>
    <w:link w:val="Titel"/>
    <w:uiPriority w:val="10"/>
    <w:rsid w:val="00EE5365"/>
    <w:rPr>
      <w:rFonts w:ascii="Abadi" w:eastAsiaTheme="majorEastAsia" w:hAnsi="Abadi" w:cstheme="majorBidi"/>
      <w:color w:val="1F497D" w:themeColor="text2"/>
      <w:spacing w:val="-10"/>
      <w:kern w:val="28"/>
      <w:sz w:val="56"/>
      <w:szCs w:val="56"/>
    </w:rPr>
  </w:style>
  <w:style w:type="character" w:customStyle="1" w:styleId="Kop1Char">
    <w:name w:val="Kop 1 Char"/>
    <w:basedOn w:val="Standaardalinea-lettertype"/>
    <w:link w:val="Kop1"/>
    <w:uiPriority w:val="9"/>
    <w:rsid w:val="003F6263"/>
    <w:rPr>
      <w:rFonts w:eastAsiaTheme="majorEastAsia" w:cstheme="majorBidi"/>
      <w:color w:val="365F91" w:themeColor="accent1" w:themeShade="BF"/>
      <w:sz w:val="32"/>
      <w:szCs w:val="32"/>
    </w:rPr>
  </w:style>
  <w:style w:type="character" w:customStyle="1" w:styleId="Kop2Char">
    <w:name w:val="Kop 2 Char"/>
    <w:basedOn w:val="Standaardalinea-lettertype"/>
    <w:link w:val="Kop2"/>
    <w:rsid w:val="003F6263"/>
    <w:rPr>
      <w:rFonts w:eastAsiaTheme="majorEastAsia" w:cstheme="majorBidi"/>
      <w:color w:val="365F91" w:themeColor="accent1" w:themeShade="BF"/>
      <w:sz w:val="24"/>
      <w:szCs w:val="26"/>
    </w:rPr>
  </w:style>
  <w:style w:type="paragraph" w:styleId="Koptekst">
    <w:name w:val="header"/>
    <w:basedOn w:val="Standaard"/>
    <w:link w:val="KoptekstChar"/>
    <w:uiPriority w:val="99"/>
    <w:unhideWhenUsed/>
    <w:rsid w:val="00EE53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5365"/>
  </w:style>
  <w:style w:type="paragraph" w:styleId="Voettekst">
    <w:name w:val="footer"/>
    <w:basedOn w:val="Standaard"/>
    <w:link w:val="VoettekstChar"/>
    <w:uiPriority w:val="99"/>
    <w:unhideWhenUsed/>
    <w:rsid w:val="00EE53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5365"/>
  </w:style>
  <w:style w:type="paragraph" w:styleId="Kopvaninhoudsopgave">
    <w:name w:val="TOC Heading"/>
    <w:basedOn w:val="Kop1"/>
    <w:next w:val="Standaard"/>
    <w:uiPriority w:val="39"/>
    <w:unhideWhenUsed/>
    <w:qFormat/>
    <w:rsid w:val="00EE5365"/>
    <w:pPr>
      <w:spacing w:line="259" w:lineRule="auto"/>
      <w:outlineLvl w:val="9"/>
    </w:pPr>
    <w:rPr>
      <w:rFonts w:asciiTheme="majorHAnsi" w:hAnsiTheme="majorHAnsi"/>
      <w:lang w:eastAsia="nl-NL"/>
    </w:rPr>
  </w:style>
  <w:style w:type="paragraph" w:styleId="Lijstalinea">
    <w:name w:val="List Paragraph"/>
    <w:aliases w:val="LIJSTalinea,Lijst meerdere niveaus,heading 2"/>
    <w:basedOn w:val="Standaard"/>
    <w:link w:val="LijstalineaChar"/>
    <w:uiPriority w:val="34"/>
    <w:qFormat/>
    <w:rsid w:val="00EE5365"/>
    <w:pPr>
      <w:ind w:left="720"/>
      <w:contextualSpacing/>
    </w:pPr>
  </w:style>
  <w:style w:type="paragraph" w:styleId="Inhopg1">
    <w:name w:val="toc 1"/>
    <w:basedOn w:val="Standaard"/>
    <w:next w:val="Standaard"/>
    <w:autoRedefine/>
    <w:uiPriority w:val="39"/>
    <w:unhideWhenUsed/>
    <w:rsid w:val="006B0BA8"/>
    <w:pPr>
      <w:spacing w:after="100"/>
    </w:pPr>
  </w:style>
  <w:style w:type="paragraph" w:styleId="Inhopg2">
    <w:name w:val="toc 2"/>
    <w:basedOn w:val="Standaard"/>
    <w:next w:val="Standaard"/>
    <w:autoRedefine/>
    <w:uiPriority w:val="39"/>
    <w:unhideWhenUsed/>
    <w:rsid w:val="006B0BA8"/>
    <w:pPr>
      <w:spacing w:after="100"/>
      <w:ind w:left="190"/>
    </w:pPr>
  </w:style>
  <w:style w:type="character" w:styleId="Hyperlink">
    <w:name w:val="Hyperlink"/>
    <w:basedOn w:val="Standaardalinea-lettertype"/>
    <w:uiPriority w:val="99"/>
    <w:unhideWhenUsed/>
    <w:rsid w:val="006B0BA8"/>
    <w:rPr>
      <w:color w:val="0000FF" w:themeColor="hyperlink"/>
      <w:u w:val="single"/>
    </w:rPr>
  </w:style>
  <w:style w:type="table" w:styleId="Tabelraster">
    <w:name w:val="Table Grid"/>
    <w:basedOn w:val="Standaardtabel"/>
    <w:uiPriority w:val="59"/>
    <w:rsid w:val="00A15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6818"/>
    <w:rPr>
      <w:sz w:val="16"/>
      <w:szCs w:val="16"/>
    </w:rPr>
  </w:style>
  <w:style w:type="paragraph" w:styleId="Tekstopmerking">
    <w:name w:val="annotation text"/>
    <w:basedOn w:val="Standaard"/>
    <w:link w:val="TekstopmerkingChar"/>
    <w:uiPriority w:val="99"/>
    <w:unhideWhenUsed/>
    <w:rsid w:val="00C86818"/>
    <w:pPr>
      <w:spacing w:line="240" w:lineRule="auto"/>
    </w:pPr>
    <w:rPr>
      <w:sz w:val="20"/>
      <w:szCs w:val="20"/>
    </w:rPr>
  </w:style>
  <w:style w:type="character" w:customStyle="1" w:styleId="TekstopmerkingChar">
    <w:name w:val="Tekst opmerking Char"/>
    <w:basedOn w:val="Standaardalinea-lettertype"/>
    <w:link w:val="Tekstopmerking"/>
    <w:uiPriority w:val="99"/>
    <w:rsid w:val="00C86818"/>
    <w:rPr>
      <w:sz w:val="20"/>
      <w:szCs w:val="20"/>
    </w:rPr>
  </w:style>
  <w:style w:type="paragraph" w:styleId="Onderwerpvanopmerking">
    <w:name w:val="annotation subject"/>
    <w:basedOn w:val="Tekstopmerking"/>
    <w:next w:val="Tekstopmerking"/>
    <w:link w:val="OnderwerpvanopmerkingChar"/>
    <w:uiPriority w:val="99"/>
    <w:semiHidden/>
    <w:unhideWhenUsed/>
    <w:rsid w:val="00C86818"/>
    <w:rPr>
      <w:b/>
      <w:bCs/>
    </w:rPr>
  </w:style>
  <w:style w:type="character" w:customStyle="1" w:styleId="OnderwerpvanopmerkingChar">
    <w:name w:val="Onderwerp van opmerking Char"/>
    <w:basedOn w:val="TekstopmerkingChar"/>
    <w:link w:val="Onderwerpvanopmerking"/>
    <w:uiPriority w:val="99"/>
    <w:semiHidden/>
    <w:rsid w:val="00C86818"/>
    <w:rPr>
      <w:b/>
      <w:bCs/>
      <w:sz w:val="20"/>
      <w:szCs w:val="20"/>
    </w:rPr>
  </w:style>
  <w:style w:type="paragraph" w:customStyle="1" w:styleId="Default">
    <w:name w:val="Default"/>
    <w:rsid w:val="009D19EE"/>
    <w:pPr>
      <w:autoSpaceDE w:val="0"/>
      <w:autoSpaceDN w:val="0"/>
      <w:adjustRightInd w:val="0"/>
      <w:spacing w:after="0" w:line="240" w:lineRule="auto"/>
    </w:pPr>
    <w:rPr>
      <w:rFonts w:cs="Verdana"/>
      <w:color w:val="000000"/>
      <w:sz w:val="24"/>
      <w:szCs w:val="24"/>
    </w:rPr>
  </w:style>
  <w:style w:type="character" w:customStyle="1" w:styleId="Kop3Char">
    <w:name w:val="Kop 3 Char"/>
    <w:basedOn w:val="Standaardalinea-lettertype"/>
    <w:link w:val="Kop3"/>
    <w:uiPriority w:val="9"/>
    <w:semiHidden/>
    <w:rsid w:val="003F6263"/>
    <w:rPr>
      <w:rFonts w:eastAsiaTheme="majorEastAsia" w:cstheme="majorBidi"/>
      <w:color w:val="243F60" w:themeColor="accent1" w:themeShade="7F"/>
      <w:sz w:val="24"/>
      <w:szCs w:val="24"/>
    </w:rPr>
  </w:style>
  <w:style w:type="character" w:customStyle="1" w:styleId="Kop4Char">
    <w:name w:val="Kop 4 Char"/>
    <w:basedOn w:val="Standaardalinea-lettertype"/>
    <w:link w:val="Kop4"/>
    <w:uiPriority w:val="9"/>
    <w:semiHidden/>
    <w:rsid w:val="00C03A63"/>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C03A63"/>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C03A63"/>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C03A63"/>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C03A6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03A63"/>
    <w:rPr>
      <w:rFonts w:asciiTheme="majorHAnsi" w:eastAsiaTheme="majorEastAsia" w:hAnsiTheme="majorHAnsi" w:cstheme="majorBidi"/>
      <w:i/>
      <w:iCs/>
      <w:color w:val="272727" w:themeColor="text1" w:themeTint="D8"/>
      <w:sz w:val="21"/>
      <w:szCs w:val="21"/>
    </w:rPr>
  </w:style>
  <w:style w:type="character" w:customStyle="1" w:styleId="LijstalineaChar">
    <w:name w:val="Lijstalinea Char"/>
    <w:aliases w:val="LIJSTalinea Char,Lijst meerdere niveaus Char,heading 2 Char"/>
    <w:basedOn w:val="Standaardalinea-lettertype"/>
    <w:link w:val="Lijstalinea"/>
    <w:uiPriority w:val="34"/>
    <w:rsid w:val="009A0ABD"/>
  </w:style>
  <w:style w:type="paragraph" w:styleId="Voetnoottekst">
    <w:name w:val="footnote text"/>
    <w:basedOn w:val="Standaard"/>
    <w:link w:val="VoetnoottekstChar"/>
    <w:uiPriority w:val="99"/>
    <w:semiHidden/>
    <w:unhideWhenUsed/>
    <w:rsid w:val="008A147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A1473"/>
    <w:rPr>
      <w:sz w:val="20"/>
      <w:szCs w:val="20"/>
    </w:rPr>
  </w:style>
  <w:style w:type="character" w:styleId="Voetnootmarkering">
    <w:name w:val="footnote reference"/>
    <w:basedOn w:val="Standaardalinea-lettertype"/>
    <w:uiPriority w:val="99"/>
    <w:semiHidden/>
    <w:unhideWhenUsed/>
    <w:rsid w:val="008A1473"/>
    <w:rPr>
      <w:vertAlign w:val="superscript"/>
    </w:rPr>
  </w:style>
  <w:style w:type="character" w:styleId="Vermelding">
    <w:name w:val="Mention"/>
    <w:basedOn w:val="Standaardalinea-lettertype"/>
    <w:uiPriority w:val="99"/>
    <w:unhideWhenUsed/>
    <w:rsid w:val="007A57D3"/>
    <w:rPr>
      <w:color w:val="2B579A"/>
      <w:shd w:val="clear" w:color="auto" w:fill="E1DFDD"/>
    </w:rPr>
  </w:style>
  <w:style w:type="paragraph" w:styleId="Revisie">
    <w:name w:val="Revision"/>
    <w:hidden/>
    <w:uiPriority w:val="99"/>
    <w:semiHidden/>
    <w:rsid w:val="00D234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96124">
      <w:bodyDiv w:val="1"/>
      <w:marLeft w:val="0"/>
      <w:marRight w:val="0"/>
      <w:marTop w:val="0"/>
      <w:marBottom w:val="0"/>
      <w:divBdr>
        <w:top w:val="none" w:sz="0" w:space="0" w:color="auto"/>
        <w:left w:val="none" w:sz="0" w:space="0" w:color="auto"/>
        <w:bottom w:val="none" w:sz="0" w:space="0" w:color="auto"/>
        <w:right w:val="none" w:sz="0" w:space="0" w:color="auto"/>
      </w:divBdr>
    </w:div>
    <w:div w:id="846023835">
      <w:bodyDiv w:val="1"/>
      <w:marLeft w:val="0"/>
      <w:marRight w:val="0"/>
      <w:marTop w:val="0"/>
      <w:marBottom w:val="0"/>
      <w:divBdr>
        <w:top w:val="none" w:sz="0" w:space="0" w:color="auto"/>
        <w:left w:val="none" w:sz="0" w:space="0" w:color="auto"/>
        <w:bottom w:val="none" w:sz="0" w:space="0" w:color="auto"/>
        <w:right w:val="none" w:sz="0" w:space="0" w:color="auto"/>
      </w:divBdr>
    </w:div>
    <w:div w:id="1010183451">
      <w:bodyDiv w:val="1"/>
      <w:marLeft w:val="0"/>
      <w:marRight w:val="0"/>
      <w:marTop w:val="0"/>
      <w:marBottom w:val="0"/>
      <w:divBdr>
        <w:top w:val="none" w:sz="0" w:space="0" w:color="auto"/>
        <w:left w:val="none" w:sz="0" w:space="0" w:color="auto"/>
        <w:bottom w:val="none" w:sz="0" w:space="0" w:color="auto"/>
        <w:right w:val="none" w:sz="0" w:space="0" w:color="auto"/>
      </w:divBdr>
    </w:div>
    <w:div w:id="131009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44d42d-f739-4dd6-97d3-bd4b46cac17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D6522843C09245A54FCFFA5BF9E488" ma:contentTypeVersion="12" ma:contentTypeDescription="Een nieuw document maken." ma:contentTypeScope="" ma:versionID="03865ee1bce6b30a80f40e7eec8c10b5">
  <xsd:schema xmlns:xsd="http://www.w3.org/2001/XMLSchema" xmlns:xs="http://www.w3.org/2001/XMLSchema" xmlns:p="http://schemas.microsoft.com/office/2006/metadata/properties" xmlns:ns2="6544d42d-f739-4dd6-97d3-bd4b46cac174" xmlns:ns3="523235ef-35ad-49cb-b1d3-66f96fbf26cc" targetNamespace="http://schemas.microsoft.com/office/2006/metadata/properties" ma:root="true" ma:fieldsID="1e4b932bf25f6a1352b44c6e3f7fdb01" ns2:_="" ns3:_="">
    <xsd:import namespace="6544d42d-f739-4dd6-97d3-bd4b46cac174"/>
    <xsd:import namespace="523235ef-35ad-49cb-b1d3-66f96fbf26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4d42d-f739-4dd6-97d3-bd4b46cac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3235ef-35ad-49cb-b1d3-66f96fbf26c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2CB7A-E987-4341-84C9-ECA034BE2A4C}">
  <ds:schemaRefs>
    <ds:schemaRef ds:uri="http://schemas.openxmlformats.org/officeDocument/2006/bibliography"/>
  </ds:schemaRefs>
</ds:datastoreItem>
</file>

<file path=customXml/itemProps2.xml><?xml version="1.0" encoding="utf-8"?>
<ds:datastoreItem xmlns:ds="http://schemas.openxmlformats.org/officeDocument/2006/customXml" ds:itemID="{A6C98757-B411-44C2-8927-41DB7534AECF}">
  <ds:schemaRefs>
    <ds:schemaRef ds:uri="http://schemas.microsoft.com/sharepoint/v3/contenttype/forms"/>
  </ds:schemaRefs>
</ds:datastoreItem>
</file>

<file path=customXml/itemProps3.xml><?xml version="1.0" encoding="utf-8"?>
<ds:datastoreItem xmlns:ds="http://schemas.openxmlformats.org/officeDocument/2006/customXml" ds:itemID="{99404396-7F06-43A0-AF62-0D4798319A4E}">
  <ds:schemaRefs>
    <ds:schemaRef ds:uri="http://purl.org/dc/dcmitype/"/>
    <ds:schemaRef ds:uri="http://schemas.microsoft.com/office/2006/metadata/properties"/>
    <ds:schemaRef ds:uri="http://schemas.microsoft.com/office/2006/documentManagement/types"/>
    <ds:schemaRef ds:uri="http://schemas.microsoft.com/office/infopath/2007/PartnerControls"/>
    <ds:schemaRef ds:uri="523235ef-35ad-49cb-b1d3-66f96fbf26cc"/>
    <ds:schemaRef ds:uri="http://purl.org/dc/terms/"/>
    <ds:schemaRef ds:uri="http://schemas.openxmlformats.org/package/2006/metadata/core-properties"/>
    <ds:schemaRef ds:uri="http://purl.org/dc/elements/1.1/"/>
    <ds:schemaRef ds:uri="6544d42d-f739-4dd6-97d3-bd4b46cac174"/>
    <ds:schemaRef ds:uri="http://www.w3.org/XML/1998/namespace"/>
  </ds:schemaRefs>
</ds:datastoreItem>
</file>

<file path=customXml/itemProps4.xml><?xml version="1.0" encoding="utf-8"?>
<ds:datastoreItem xmlns:ds="http://schemas.openxmlformats.org/officeDocument/2006/customXml" ds:itemID="{B75185A8-468E-4837-A1BC-8173DD40C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44d42d-f739-4dd6-97d3-bd4b46cac174"/>
    <ds:schemaRef ds:uri="523235ef-35ad-49cb-b1d3-66f96fbf2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1596</Words>
  <Characters>8783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Hoogheemraadschap van Delfland</Company>
  <LinksUpToDate>false</LinksUpToDate>
  <CharactersWithSpaces>10359</CharactersWithSpaces>
  <SharedDoc>false</SharedDoc>
  <HLinks>
    <vt:vector size="216" baseType="variant">
      <vt:variant>
        <vt:i4>1703988</vt:i4>
      </vt:variant>
      <vt:variant>
        <vt:i4>152</vt:i4>
      </vt:variant>
      <vt:variant>
        <vt:i4>0</vt:i4>
      </vt:variant>
      <vt:variant>
        <vt:i4>5</vt:i4>
      </vt:variant>
      <vt:variant>
        <vt:lpwstr/>
      </vt:variant>
      <vt:variant>
        <vt:lpwstr>_Toc187656756</vt:lpwstr>
      </vt:variant>
      <vt:variant>
        <vt:i4>1703988</vt:i4>
      </vt:variant>
      <vt:variant>
        <vt:i4>146</vt:i4>
      </vt:variant>
      <vt:variant>
        <vt:i4>0</vt:i4>
      </vt:variant>
      <vt:variant>
        <vt:i4>5</vt:i4>
      </vt:variant>
      <vt:variant>
        <vt:lpwstr/>
      </vt:variant>
      <vt:variant>
        <vt:lpwstr>_Toc187656755</vt:lpwstr>
      </vt:variant>
      <vt:variant>
        <vt:i4>1703988</vt:i4>
      </vt:variant>
      <vt:variant>
        <vt:i4>140</vt:i4>
      </vt:variant>
      <vt:variant>
        <vt:i4>0</vt:i4>
      </vt:variant>
      <vt:variant>
        <vt:i4>5</vt:i4>
      </vt:variant>
      <vt:variant>
        <vt:lpwstr/>
      </vt:variant>
      <vt:variant>
        <vt:lpwstr>_Toc187656754</vt:lpwstr>
      </vt:variant>
      <vt:variant>
        <vt:i4>1703988</vt:i4>
      </vt:variant>
      <vt:variant>
        <vt:i4>134</vt:i4>
      </vt:variant>
      <vt:variant>
        <vt:i4>0</vt:i4>
      </vt:variant>
      <vt:variant>
        <vt:i4>5</vt:i4>
      </vt:variant>
      <vt:variant>
        <vt:lpwstr/>
      </vt:variant>
      <vt:variant>
        <vt:lpwstr>_Toc187656753</vt:lpwstr>
      </vt:variant>
      <vt:variant>
        <vt:i4>1703988</vt:i4>
      </vt:variant>
      <vt:variant>
        <vt:i4>128</vt:i4>
      </vt:variant>
      <vt:variant>
        <vt:i4>0</vt:i4>
      </vt:variant>
      <vt:variant>
        <vt:i4>5</vt:i4>
      </vt:variant>
      <vt:variant>
        <vt:lpwstr/>
      </vt:variant>
      <vt:variant>
        <vt:lpwstr>_Toc187656752</vt:lpwstr>
      </vt:variant>
      <vt:variant>
        <vt:i4>1703988</vt:i4>
      </vt:variant>
      <vt:variant>
        <vt:i4>122</vt:i4>
      </vt:variant>
      <vt:variant>
        <vt:i4>0</vt:i4>
      </vt:variant>
      <vt:variant>
        <vt:i4>5</vt:i4>
      </vt:variant>
      <vt:variant>
        <vt:lpwstr/>
      </vt:variant>
      <vt:variant>
        <vt:lpwstr>_Toc187656751</vt:lpwstr>
      </vt:variant>
      <vt:variant>
        <vt:i4>1703988</vt:i4>
      </vt:variant>
      <vt:variant>
        <vt:i4>116</vt:i4>
      </vt:variant>
      <vt:variant>
        <vt:i4>0</vt:i4>
      </vt:variant>
      <vt:variant>
        <vt:i4>5</vt:i4>
      </vt:variant>
      <vt:variant>
        <vt:lpwstr/>
      </vt:variant>
      <vt:variant>
        <vt:lpwstr>_Toc187656750</vt:lpwstr>
      </vt:variant>
      <vt:variant>
        <vt:i4>1769524</vt:i4>
      </vt:variant>
      <vt:variant>
        <vt:i4>110</vt:i4>
      </vt:variant>
      <vt:variant>
        <vt:i4>0</vt:i4>
      </vt:variant>
      <vt:variant>
        <vt:i4>5</vt:i4>
      </vt:variant>
      <vt:variant>
        <vt:lpwstr/>
      </vt:variant>
      <vt:variant>
        <vt:lpwstr>_Toc187656749</vt:lpwstr>
      </vt:variant>
      <vt:variant>
        <vt:i4>1769524</vt:i4>
      </vt:variant>
      <vt:variant>
        <vt:i4>104</vt:i4>
      </vt:variant>
      <vt:variant>
        <vt:i4>0</vt:i4>
      </vt:variant>
      <vt:variant>
        <vt:i4>5</vt:i4>
      </vt:variant>
      <vt:variant>
        <vt:lpwstr/>
      </vt:variant>
      <vt:variant>
        <vt:lpwstr>_Toc187656748</vt:lpwstr>
      </vt:variant>
      <vt:variant>
        <vt:i4>1769524</vt:i4>
      </vt:variant>
      <vt:variant>
        <vt:i4>98</vt:i4>
      </vt:variant>
      <vt:variant>
        <vt:i4>0</vt:i4>
      </vt:variant>
      <vt:variant>
        <vt:i4>5</vt:i4>
      </vt:variant>
      <vt:variant>
        <vt:lpwstr/>
      </vt:variant>
      <vt:variant>
        <vt:lpwstr>_Toc187656747</vt:lpwstr>
      </vt:variant>
      <vt:variant>
        <vt:i4>1769524</vt:i4>
      </vt:variant>
      <vt:variant>
        <vt:i4>92</vt:i4>
      </vt:variant>
      <vt:variant>
        <vt:i4>0</vt:i4>
      </vt:variant>
      <vt:variant>
        <vt:i4>5</vt:i4>
      </vt:variant>
      <vt:variant>
        <vt:lpwstr/>
      </vt:variant>
      <vt:variant>
        <vt:lpwstr>_Toc187656746</vt:lpwstr>
      </vt:variant>
      <vt:variant>
        <vt:i4>1769524</vt:i4>
      </vt:variant>
      <vt:variant>
        <vt:i4>86</vt:i4>
      </vt:variant>
      <vt:variant>
        <vt:i4>0</vt:i4>
      </vt:variant>
      <vt:variant>
        <vt:i4>5</vt:i4>
      </vt:variant>
      <vt:variant>
        <vt:lpwstr/>
      </vt:variant>
      <vt:variant>
        <vt:lpwstr>_Toc187656745</vt:lpwstr>
      </vt:variant>
      <vt:variant>
        <vt:i4>1769524</vt:i4>
      </vt:variant>
      <vt:variant>
        <vt:i4>80</vt:i4>
      </vt:variant>
      <vt:variant>
        <vt:i4>0</vt:i4>
      </vt:variant>
      <vt:variant>
        <vt:i4>5</vt:i4>
      </vt:variant>
      <vt:variant>
        <vt:lpwstr/>
      </vt:variant>
      <vt:variant>
        <vt:lpwstr>_Toc187656744</vt:lpwstr>
      </vt:variant>
      <vt:variant>
        <vt:i4>1769524</vt:i4>
      </vt:variant>
      <vt:variant>
        <vt:i4>74</vt:i4>
      </vt:variant>
      <vt:variant>
        <vt:i4>0</vt:i4>
      </vt:variant>
      <vt:variant>
        <vt:i4>5</vt:i4>
      </vt:variant>
      <vt:variant>
        <vt:lpwstr/>
      </vt:variant>
      <vt:variant>
        <vt:lpwstr>_Toc187656743</vt:lpwstr>
      </vt:variant>
      <vt:variant>
        <vt:i4>1769524</vt:i4>
      </vt:variant>
      <vt:variant>
        <vt:i4>68</vt:i4>
      </vt:variant>
      <vt:variant>
        <vt:i4>0</vt:i4>
      </vt:variant>
      <vt:variant>
        <vt:i4>5</vt:i4>
      </vt:variant>
      <vt:variant>
        <vt:lpwstr/>
      </vt:variant>
      <vt:variant>
        <vt:lpwstr>_Toc187656742</vt:lpwstr>
      </vt:variant>
      <vt:variant>
        <vt:i4>1769524</vt:i4>
      </vt:variant>
      <vt:variant>
        <vt:i4>62</vt:i4>
      </vt:variant>
      <vt:variant>
        <vt:i4>0</vt:i4>
      </vt:variant>
      <vt:variant>
        <vt:i4>5</vt:i4>
      </vt:variant>
      <vt:variant>
        <vt:lpwstr/>
      </vt:variant>
      <vt:variant>
        <vt:lpwstr>_Toc187656741</vt:lpwstr>
      </vt:variant>
      <vt:variant>
        <vt:i4>1769524</vt:i4>
      </vt:variant>
      <vt:variant>
        <vt:i4>56</vt:i4>
      </vt:variant>
      <vt:variant>
        <vt:i4>0</vt:i4>
      </vt:variant>
      <vt:variant>
        <vt:i4>5</vt:i4>
      </vt:variant>
      <vt:variant>
        <vt:lpwstr/>
      </vt:variant>
      <vt:variant>
        <vt:lpwstr>_Toc187656740</vt:lpwstr>
      </vt:variant>
      <vt:variant>
        <vt:i4>1835060</vt:i4>
      </vt:variant>
      <vt:variant>
        <vt:i4>50</vt:i4>
      </vt:variant>
      <vt:variant>
        <vt:i4>0</vt:i4>
      </vt:variant>
      <vt:variant>
        <vt:i4>5</vt:i4>
      </vt:variant>
      <vt:variant>
        <vt:lpwstr/>
      </vt:variant>
      <vt:variant>
        <vt:lpwstr>_Toc187656739</vt:lpwstr>
      </vt:variant>
      <vt:variant>
        <vt:i4>1835060</vt:i4>
      </vt:variant>
      <vt:variant>
        <vt:i4>44</vt:i4>
      </vt:variant>
      <vt:variant>
        <vt:i4>0</vt:i4>
      </vt:variant>
      <vt:variant>
        <vt:i4>5</vt:i4>
      </vt:variant>
      <vt:variant>
        <vt:lpwstr/>
      </vt:variant>
      <vt:variant>
        <vt:lpwstr>_Toc187656738</vt:lpwstr>
      </vt:variant>
      <vt:variant>
        <vt:i4>1835060</vt:i4>
      </vt:variant>
      <vt:variant>
        <vt:i4>38</vt:i4>
      </vt:variant>
      <vt:variant>
        <vt:i4>0</vt:i4>
      </vt:variant>
      <vt:variant>
        <vt:i4>5</vt:i4>
      </vt:variant>
      <vt:variant>
        <vt:lpwstr/>
      </vt:variant>
      <vt:variant>
        <vt:lpwstr>_Toc187656737</vt:lpwstr>
      </vt:variant>
      <vt:variant>
        <vt:i4>1835060</vt:i4>
      </vt:variant>
      <vt:variant>
        <vt:i4>32</vt:i4>
      </vt:variant>
      <vt:variant>
        <vt:i4>0</vt:i4>
      </vt:variant>
      <vt:variant>
        <vt:i4>5</vt:i4>
      </vt:variant>
      <vt:variant>
        <vt:lpwstr/>
      </vt:variant>
      <vt:variant>
        <vt:lpwstr>_Toc187656736</vt:lpwstr>
      </vt:variant>
      <vt:variant>
        <vt:i4>1835060</vt:i4>
      </vt:variant>
      <vt:variant>
        <vt:i4>26</vt:i4>
      </vt:variant>
      <vt:variant>
        <vt:i4>0</vt:i4>
      </vt:variant>
      <vt:variant>
        <vt:i4>5</vt:i4>
      </vt:variant>
      <vt:variant>
        <vt:lpwstr/>
      </vt:variant>
      <vt:variant>
        <vt:lpwstr>_Toc187656735</vt:lpwstr>
      </vt:variant>
      <vt:variant>
        <vt:i4>1835060</vt:i4>
      </vt:variant>
      <vt:variant>
        <vt:i4>20</vt:i4>
      </vt:variant>
      <vt:variant>
        <vt:i4>0</vt:i4>
      </vt:variant>
      <vt:variant>
        <vt:i4>5</vt:i4>
      </vt:variant>
      <vt:variant>
        <vt:lpwstr/>
      </vt:variant>
      <vt:variant>
        <vt:lpwstr>_Toc187656734</vt:lpwstr>
      </vt:variant>
      <vt:variant>
        <vt:i4>1835060</vt:i4>
      </vt:variant>
      <vt:variant>
        <vt:i4>14</vt:i4>
      </vt:variant>
      <vt:variant>
        <vt:i4>0</vt:i4>
      </vt:variant>
      <vt:variant>
        <vt:i4>5</vt:i4>
      </vt:variant>
      <vt:variant>
        <vt:lpwstr/>
      </vt:variant>
      <vt:variant>
        <vt:lpwstr>_Toc187656733</vt:lpwstr>
      </vt:variant>
      <vt:variant>
        <vt:i4>1835060</vt:i4>
      </vt:variant>
      <vt:variant>
        <vt:i4>8</vt:i4>
      </vt:variant>
      <vt:variant>
        <vt:i4>0</vt:i4>
      </vt:variant>
      <vt:variant>
        <vt:i4>5</vt:i4>
      </vt:variant>
      <vt:variant>
        <vt:lpwstr/>
      </vt:variant>
      <vt:variant>
        <vt:lpwstr>_Toc187656732</vt:lpwstr>
      </vt:variant>
      <vt:variant>
        <vt:i4>1835060</vt:i4>
      </vt:variant>
      <vt:variant>
        <vt:i4>2</vt:i4>
      </vt:variant>
      <vt:variant>
        <vt:i4>0</vt:i4>
      </vt:variant>
      <vt:variant>
        <vt:i4>5</vt:i4>
      </vt:variant>
      <vt:variant>
        <vt:lpwstr/>
      </vt:variant>
      <vt:variant>
        <vt:lpwstr>_Toc187656731</vt:lpwstr>
      </vt:variant>
      <vt:variant>
        <vt:i4>4784239</vt:i4>
      </vt:variant>
      <vt:variant>
        <vt:i4>27</vt:i4>
      </vt:variant>
      <vt:variant>
        <vt:i4>0</vt:i4>
      </vt:variant>
      <vt:variant>
        <vt:i4>5</vt:i4>
      </vt:variant>
      <vt:variant>
        <vt:lpwstr>mailto:helmokhtari@hhdelfland.nl</vt:lpwstr>
      </vt:variant>
      <vt:variant>
        <vt:lpwstr/>
      </vt:variant>
      <vt:variant>
        <vt:i4>6094946</vt:i4>
      </vt:variant>
      <vt:variant>
        <vt:i4>24</vt:i4>
      </vt:variant>
      <vt:variant>
        <vt:i4>0</vt:i4>
      </vt:variant>
      <vt:variant>
        <vt:i4>5</vt:i4>
      </vt:variant>
      <vt:variant>
        <vt:lpwstr>mailto:cborst@hhdelfland.nl</vt:lpwstr>
      </vt:variant>
      <vt:variant>
        <vt:lpwstr/>
      </vt:variant>
      <vt:variant>
        <vt:i4>3080198</vt:i4>
      </vt:variant>
      <vt:variant>
        <vt:i4>21</vt:i4>
      </vt:variant>
      <vt:variant>
        <vt:i4>0</vt:i4>
      </vt:variant>
      <vt:variant>
        <vt:i4>5</vt:i4>
      </vt:variant>
      <vt:variant>
        <vt:lpwstr>mailto:bkok@hhdelfland.nl</vt:lpwstr>
      </vt:variant>
      <vt:variant>
        <vt:lpwstr/>
      </vt:variant>
      <vt:variant>
        <vt:i4>5832815</vt:i4>
      </vt:variant>
      <vt:variant>
        <vt:i4>18</vt:i4>
      </vt:variant>
      <vt:variant>
        <vt:i4>0</vt:i4>
      </vt:variant>
      <vt:variant>
        <vt:i4>5</vt:i4>
      </vt:variant>
      <vt:variant>
        <vt:lpwstr>mailto:evanvelzen@hhdelfland.nl</vt:lpwstr>
      </vt:variant>
      <vt:variant>
        <vt:lpwstr/>
      </vt:variant>
      <vt:variant>
        <vt:i4>3080198</vt:i4>
      </vt:variant>
      <vt:variant>
        <vt:i4>15</vt:i4>
      </vt:variant>
      <vt:variant>
        <vt:i4>0</vt:i4>
      </vt:variant>
      <vt:variant>
        <vt:i4>5</vt:i4>
      </vt:variant>
      <vt:variant>
        <vt:lpwstr>mailto:bkok@hhdelfland.nl</vt:lpwstr>
      </vt:variant>
      <vt:variant>
        <vt:lpwstr/>
      </vt:variant>
      <vt:variant>
        <vt:i4>5832815</vt:i4>
      </vt:variant>
      <vt:variant>
        <vt:i4>12</vt:i4>
      </vt:variant>
      <vt:variant>
        <vt:i4>0</vt:i4>
      </vt:variant>
      <vt:variant>
        <vt:i4>5</vt:i4>
      </vt:variant>
      <vt:variant>
        <vt:lpwstr>mailto:evanvelzen@hhdelfland.nl</vt:lpwstr>
      </vt:variant>
      <vt:variant>
        <vt:lpwstr/>
      </vt:variant>
      <vt:variant>
        <vt:i4>5832815</vt:i4>
      </vt:variant>
      <vt:variant>
        <vt:i4>9</vt:i4>
      </vt:variant>
      <vt:variant>
        <vt:i4>0</vt:i4>
      </vt:variant>
      <vt:variant>
        <vt:i4>5</vt:i4>
      </vt:variant>
      <vt:variant>
        <vt:lpwstr>mailto:evanvelzen@hhdelfland.nl</vt:lpwstr>
      </vt:variant>
      <vt:variant>
        <vt:lpwstr/>
      </vt:variant>
      <vt:variant>
        <vt:i4>3080198</vt:i4>
      </vt:variant>
      <vt:variant>
        <vt:i4>6</vt:i4>
      </vt:variant>
      <vt:variant>
        <vt:i4>0</vt:i4>
      </vt:variant>
      <vt:variant>
        <vt:i4>5</vt:i4>
      </vt:variant>
      <vt:variant>
        <vt:lpwstr>mailto:bkok@hhdelfland.nl</vt:lpwstr>
      </vt:variant>
      <vt:variant>
        <vt:lpwstr/>
      </vt:variant>
      <vt:variant>
        <vt:i4>3997717</vt:i4>
      </vt:variant>
      <vt:variant>
        <vt:i4>3</vt:i4>
      </vt:variant>
      <vt:variant>
        <vt:i4>0</vt:i4>
      </vt:variant>
      <vt:variant>
        <vt:i4>5</vt:i4>
      </vt:variant>
      <vt:variant>
        <vt:lpwstr>mailto:tvanderhorst@hhdelfland.nl</vt:lpwstr>
      </vt:variant>
      <vt:variant>
        <vt:lpwstr/>
      </vt:variant>
      <vt:variant>
        <vt:i4>6094946</vt:i4>
      </vt:variant>
      <vt:variant>
        <vt:i4>0</vt:i4>
      </vt:variant>
      <vt:variant>
        <vt:i4>0</vt:i4>
      </vt:variant>
      <vt:variant>
        <vt:i4>5</vt:i4>
      </vt:variant>
      <vt:variant>
        <vt:lpwstr>mailto:cborst@hhdelfland.nl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Charlier, Niek</dc:creator>
  <cp:keywords/>
  <dc:description/>
  <cp:lastModifiedBy>Borst, Chris</cp:lastModifiedBy>
  <cp:revision>3</cp:revision>
  <cp:lastPrinted>2025-01-28T07:30:00Z</cp:lastPrinted>
  <dcterms:created xsi:type="dcterms:W3CDTF">2025-01-28T07:31:00Z</dcterms:created>
  <dcterms:modified xsi:type="dcterms:W3CDTF">2025-01-28T07:32:00Z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d014da-bad0-4f7b-8267-8921e925f36a_Enabled">
    <vt:lpwstr>true</vt:lpwstr>
  </property>
  <property fmtid="{D5CDD505-2E9C-101B-9397-08002B2CF9AE}" pid="3" name="MSIP_Label_f8d014da-bad0-4f7b-8267-8921e925f36a_SetDate">
    <vt:lpwstr>2023-02-14T13:31:18Z</vt:lpwstr>
  </property>
  <property fmtid="{D5CDD505-2E9C-101B-9397-08002B2CF9AE}" pid="4" name="MSIP_Label_f8d014da-bad0-4f7b-8267-8921e925f36a_Method">
    <vt:lpwstr>Standard</vt:lpwstr>
  </property>
  <property fmtid="{D5CDD505-2E9C-101B-9397-08002B2CF9AE}" pid="5" name="MSIP_Label_f8d014da-bad0-4f7b-8267-8921e925f36a_Name">
    <vt:lpwstr>Interne gebruik Delfland</vt:lpwstr>
  </property>
  <property fmtid="{D5CDD505-2E9C-101B-9397-08002B2CF9AE}" pid="6" name="MSIP_Label_f8d014da-bad0-4f7b-8267-8921e925f36a_SiteId">
    <vt:lpwstr>4c3b82f9-a594-4dd6-a60e-1f43ac6fa22e</vt:lpwstr>
  </property>
  <property fmtid="{D5CDD505-2E9C-101B-9397-08002B2CF9AE}" pid="7" name="MSIP_Label_f8d014da-bad0-4f7b-8267-8921e925f36a_ActionId">
    <vt:lpwstr>9df78566-ea03-42e9-abb3-66cef964417a</vt:lpwstr>
  </property>
  <property fmtid="{D5CDD505-2E9C-101B-9397-08002B2CF9AE}" pid="8" name="MSIP_Label_f8d014da-bad0-4f7b-8267-8921e925f36a_ContentBits">
    <vt:lpwstr>0</vt:lpwstr>
  </property>
  <property fmtid="{D5CDD505-2E9C-101B-9397-08002B2CF9AE}" pid="9" name="ContentTypeId">
    <vt:lpwstr>0x01010098D6522843C09245A54FCFFA5BF9E488</vt:lpwstr>
  </property>
  <property fmtid="{D5CDD505-2E9C-101B-9397-08002B2CF9AE}" pid="10" name="MediaServiceImageTags">
    <vt:lpwstr/>
  </property>
  <property fmtid="{D5CDD505-2E9C-101B-9397-08002B2CF9AE}" pid="11" name="_AdHocReviewCycleID">
    <vt:i4>1835090156</vt:i4>
  </property>
  <property fmtid="{D5CDD505-2E9C-101B-9397-08002B2CF9AE}" pid="12" name="_NewReviewCycle">
    <vt:lpwstr/>
  </property>
  <property fmtid="{D5CDD505-2E9C-101B-9397-08002B2CF9AE}" pid="13" name="_EmailSubject">
    <vt:lpwstr>Voorbeeld van een marktconsultatiedocument</vt:lpwstr>
  </property>
  <property fmtid="{D5CDD505-2E9C-101B-9397-08002B2CF9AE}" pid="14" name="_AuthorEmail">
    <vt:lpwstr>cborst@hhdelfland.nl</vt:lpwstr>
  </property>
  <property fmtid="{D5CDD505-2E9C-101B-9397-08002B2CF9AE}" pid="15" name="_AuthorEmailDisplayName">
    <vt:lpwstr>Borst, Chris</vt:lpwstr>
  </property>
  <property fmtid="{D5CDD505-2E9C-101B-9397-08002B2CF9AE}" pid="16" name="_ReviewingToolsShownOnce">
    <vt:lpwstr/>
  </property>
</Properties>
</file>