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3373" w14:textId="77777777" w:rsidR="00DE63D6" w:rsidRDefault="00DE63D6" w:rsidP="00843BA7">
      <w:pPr>
        <w:pStyle w:val="bijlagen"/>
      </w:pPr>
    </w:p>
    <w:p w14:paraId="5D152D32" w14:textId="77777777" w:rsidR="00DE63D6" w:rsidRDefault="002C10D0" w:rsidP="00E07848">
      <w:pPr>
        <w:pStyle w:val="Kop1"/>
      </w:pPr>
      <w:r>
        <w:t xml:space="preserve">Bijlage </w:t>
      </w:r>
      <w:r w:rsidR="00250E48">
        <w:t xml:space="preserve">C </w:t>
      </w:r>
      <w:r>
        <w:t>Social Return verplichting</w:t>
      </w:r>
    </w:p>
    <w:p w14:paraId="1073B7AD" w14:textId="77777777" w:rsidR="00DE63D6" w:rsidRDefault="00DE63D6" w:rsidP="00E07848"/>
    <w:p w14:paraId="425A1986" w14:textId="77777777" w:rsidR="00DE63D6" w:rsidRDefault="00DE63D6" w:rsidP="00E07848"/>
    <w:p w14:paraId="159213EE" w14:textId="77777777" w:rsidR="00DE63D6" w:rsidRDefault="002C10D0" w:rsidP="00E07848">
      <w:pPr>
        <w:pStyle w:val="Kop2"/>
      </w:pPr>
      <w:r>
        <w:t>Definities Social Return</w:t>
      </w:r>
    </w:p>
    <w:p w14:paraId="20135AAB" w14:textId="77777777" w:rsidR="00DE63D6"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14:paraId="218A175B" w14:textId="77777777" w:rsidR="00DE63D6" w:rsidRDefault="002C10D0" w:rsidP="00E07848">
      <w:pPr>
        <w:pStyle w:val="Kop2"/>
      </w:pPr>
      <w:r>
        <w:t>Doelgroep</w:t>
      </w:r>
    </w:p>
    <w:p w14:paraId="49AED19A" w14:textId="77777777" w:rsidR="00DE63D6" w:rsidRDefault="002C10D0" w:rsidP="00E07848">
      <w:r>
        <w:t>Tot de doelgroep van Social return worden in de Gemeente Gouda gerekend:</w:t>
      </w:r>
    </w:p>
    <w:p w14:paraId="52ABEF17" w14:textId="77777777" w:rsidR="00DE63D6" w:rsidRDefault="002C10D0" w:rsidP="00E07848">
      <w:pPr>
        <w:pStyle w:val="Lijstalinea"/>
        <w:numPr>
          <w:ilvl w:val="0"/>
          <w:numId w:val="2"/>
        </w:numPr>
      </w:pPr>
      <w:r>
        <w:t xml:space="preserve">uitkeringsgerechtigden op basis van Participatiewet, IOAW en IOAZ; </w:t>
      </w:r>
    </w:p>
    <w:p w14:paraId="29001FA5" w14:textId="77777777" w:rsidR="00DE63D6" w:rsidRDefault="002C10D0" w:rsidP="00E07848">
      <w:pPr>
        <w:pStyle w:val="Lijstalinea"/>
        <w:numPr>
          <w:ilvl w:val="0"/>
          <w:numId w:val="2"/>
        </w:numPr>
      </w:pPr>
      <w:r>
        <w:t>personen die 1 jaar of langer een WW-uitkering ontvangen;</w:t>
      </w:r>
    </w:p>
    <w:p w14:paraId="04CAD210" w14:textId="77777777" w:rsidR="00DE63D6" w:rsidRDefault="002C10D0" w:rsidP="00E07848">
      <w:pPr>
        <w:pStyle w:val="Lijstalinea"/>
        <w:numPr>
          <w:ilvl w:val="0"/>
          <w:numId w:val="2"/>
        </w:numPr>
      </w:pPr>
      <w:proofErr w:type="spellStart"/>
      <w:r>
        <w:t>arbeidsbeperkten</w:t>
      </w:r>
      <w:proofErr w:type="spellEnd"/>
      <w:r>
        <w:t xml:space="preserve"> opgenomen in het doelgroepenregister van het UWV, voor zover niet al vallend onder de Participatiewet;</w:t>
      </w:r>
    </w:p>
    <w:p w14:paraId="73E97079" w14:textId="77777777" w:rsidR="00DE63D6" w:rsidRDefault="002C10D0" w:rsidP="00E07848">
      <w:pPr>
        <w:pStyle w:val="Lijstalinea"/>
        <w:numPr>
          <w:ilvl w:val="0"/>
          <w:numId w:val="2"/>
        </w:numPr>
      </w:pPr>
      <w:r>
        <w:t>BBL-stagiaires.</w:t>
      </w:r>
    </w:p>
    <w:p w14:paraId="5D8CC8CB" w14:textId="77777777" w:rsidR="00DE63D6" w:rsidRDefault="00DE63D6" w:rsidP="00E07848"/>
    <w:p w14:paraId="7CFFF0E1" w14:textId="3E4A9822" w:rsidR="00DE63D6" w:rsidRDefault="002C10D0" w:rsidP="00E07848">
      <w:r>
        <w:t>Inschrijver verklaart invulling te geven aan de Social Return-vereisten. Voor invulling gelden de volgende spelregels:</w:t>
      </w:r>
    </w:p>
    <w:p w14:paraId="01C8DF7A" w14:textId="77777777" w:rsidR="00DE63D6" w:rsidRDefault="002C10D0" w:rsidP="00E07848">
      <w:pPr>
        <w:pStyle w:val="Kop2"/>
      </w:pPr>
      <w:r>
        <w:t>Begeleiding doelgroep</w:t>
      </w:r>
    </w:p>
    <w:p w14:paraId="123208FD" w14:textId="0B06DB77" w:rsidR="00DE63D6" w:rsidRDefault="002C10D0" w:rsidP="00E07848">
      <w:r>
        <w:t>De Opdrachtnemer is verantwoordelijk voor de begeleiding van de Social Return-medewerker. Voor de invulling hiervan kunt u ervoor kiezen de Social Return-medewerker, niet zijnde een WSW-er, zelf te begeleiden of deze begeleiding in te kopen bij een re-integratiebedrijf. Indien u voor het invullen van de Social Return-verplichting een WSW-er inzet dient u voor de begeleiding een erkend SW-bedrijf in te schakelen.</w:t>
      </w:r>
    </w:p>
    <w:p w14:paraId="248F9832" w14:textId="77777777" w:rsidR="00DE63D6" w:rsidRDefault="002C10D0" w:rsidP="00E07848">
      <w:pPr>
        <w:pStyle w:val="Kop2"/>
      </w:pPr>
      <w:r>
        <w:t>Realisatie</w:t>
      </w:r>
    </w:p>
    <w:p w14:paraId="33CE8F2E" w14:textId="0F3B1485" w:rsidR="00250E48" w:rsidRDefault="00250E48" w:rsidP="00CA6960">
      <w:pPr>
        <w:pStyle w:val="Lijstalinea"/>
        <w:numPr>
          <w:ilvl w:val="0"/>
          <w:numId w:val="5"/>
        </w:numPr>
      </w:pPr>
      <w:r>
        <w:t xml:space="preserve">Opdrachtnemer geeft invulling aan de Social Return paragraaf zoals beschreven in de </w:t>
      </w:r>
      <w:r w:rsidR="004C4A55">
        <w:t>Aanbestedingsleidraad</w:t>
      </w:r>
      <w:r>
        <w:t xml:space="preserve"> ten behoeve van </w:t>
      </w:r>
      <w:r w:rsidR="0035680A" w:rsidRPr="009F2D78">
        <w:t xml:space="preserve">‘Asfaltonderhoud 2025-2026’ </w:t>
      </w:r>
      <w:r>
        <w:t xml:space="preserve">paragraaf 1.3. </w:t>
      </w:r>
    </w:p>
    <w:p w14:paraId="1657A976" w14:textId="77777777" w:rsidR="00250E48" w:rsidRDefault="00250E48" w:rsidP="00250E48">
      <w:pPr>
        <w:ind w:left="357" w:hanging="357"/>
      </w:pPr>
    </w:p>
    <w:p w14:paraId="3C0CCDDD" w14:textId="77777777" w:rsidR="00DE63D6" w:rsidRDefault="002C10D0" w:rsidP="00A6253E">
      <w:pPr>
        <w:pStyle w:val="Lijstalinea"/>
        <w:numPr>
          <w:ilvl w:val="0"/>
          <w:numId w:val="5"/>
        </w:numPr>
      </w:pPr>
      <w:r>
        <w:t>Periodiek wordt de voortgang van de Social Return verplichting besproken</w:t>
      </w:r>
      <w:r w:rsidR="00CA6960">
        <w:t xml:space="preserve">. Daarnaast dient Opdrachtnemer </w:t>
      </w:r>
      <w:r>
        <w:t xml:space="preserve">de voortgang van de Social Return-verplichting aan Opdrachtgever te rapporteren volgens het format van Opdrachtgever of gelijkwaardig. </w:t>
      </w:r>
    </w:p>
    <w:p w14:paraId="52426163" w14:textId="77777777" w:rsidR="00DE63D6" w:rsidRDefault="00DE63D6" w:rsidP="00E07848"/>
    <w:p w14:paraId="579F0574" w14:textId="77777777" w:rsidR="00DE63D6" w:rsidRDefault="002C10D0" w:rsidP="00A6253E">
      <w:pPr>
        <w:pStyle w:val="Lijstalinea"/>
        <w:numPr>
          <w:ilvl w:val="0"/>
          <w:numId w:val="5"/>
        </w:numPr>
      </w:pPr>
      <w:r>
        <w:t>Opdrachtnemer neemt het initiatief voor het uitnodigen van Opdrachtgever voor de onder b genoemde overleggen.</w:t>
      </w:r>
    </w:p>
    <w:p w14:paraId="0AA121F7" w14:textId="77777777" w:rsidR="00DE63D6" w:rsidRDefault="00DE63D6" w:rsidP="00E07848"/>
    <w:p w14:paraId="62A0A6A4" w14:textId="77777777" w:rsidR="00250E48" w:rsidRDefault="002C10D0" w:rsidP="00CA6960">
      <w:pPr>
        <w:pStyle w:val="Lijstalinea"/>
        <w:numPr>
          <w:ilvl w:val="0"/>
          <w:numId w:val="5"/>
        </w:numPr>
      </w:pPr>
      <w:r>
        <w:t xml:space="preserve">Na definitieve gunning dient de opdrachtnemer binnen 5 werkdagen contact op te nemen met de </w:t>
      </w:r>
    </w:p>
    <w:p w14:paraId="4825DE55" w14:textId="77777777" w:rsidR="00DE63D6" w:rsidRDefault="002C10D0" w:rsidP="00A6253E">
      <w:pPr>
        <w:pStyle w:val="Lijstalinea"/>
        <w:numPr>
          <w:ilvl w:val="0"/>
          <w:numId w:val="0"/>
        </w:numPr>
        <w:ind w:left="720"/>
      </w:pPr>
      <w:r>
        <w:t xml:space="preserve">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6FCF4D46" w14:textId="77777777" w:rsidR="00DE63D6" w:rsidRDefault="00DE63D6" w:rsidP="00E07848"/>
    <w:p w14:paraId="7ED473EE" w14:textId="77777777" w:rsidR="00DE63D6" w:rsidRDefault="002C10D0" w:rsidP="00CA6960">
      <w:pPr>
        <w:pStyle w:val="Lijstalinea"/>
        <w:numPr>
          <w:ilvl w:val="0"/>
          <w:numId w:val="5"/>
        </w:numPr>
      </w:pPr>
      <w:r>
        <w:t xml:space="preserve">Opdrachtnemer is verantwoordelijk voor het tijdig werven en selecteren van geschikte kandidaten. </w:t>
      </w:r>
    </w:p>
    <w:p w14:paraId="37707B41" w14:textId="77777777" w:rsidR="00DE63D6" w:rsidRDefault="00DE63D6" w:rsidP="00E07848"/>
    <w:p w14:paraId="713547F3" w14:textId="77777777" w:rsidR="00DE63D6" w:rsidRDefault="002C10D0" w:rsidP="00A6253E">
      <w:pPr>
        <w:pStyle w:val="Lijstalinea"/>
        <w:numPr>
          <w:ilvl w:val="0"/>
          <w:numId w:val="5"/>
        </w:numPr>
      </w:pPr>
      <w:r>
        <w:t>Indien de Opdrachtnemer werkt met onderaannemers blijft de Opdrachtnemer hoofdelijk aansprakelijk voor het realiseren van deze Social Return verplichting.</w:t>
      </w:r>
    </w:p>
    <w:p w14:paraId="24161F3A" w14:textId="77777777" w:rsidR="00DE63D6" w:rsidRDefault="00DE63D6" w:rsidP="00E07848"/>
    <w:p w14:paraId="7FB8C7E9" w14:textId="77777777" w:rsidR="00DE63D6" w:rsidRDefault="002C10D0" w:rsidP="00A6253E">
      <w:pPr>
        <w:pStyle w:val="Lijstalinea"/>
        <w:numPr>
          <w:ilvl w:val="0"/>
          <w:numId w:val="5"/>
        </w:numPr>
      </w:pPr>
      <w:r>
        <w:t>Het is de opdrachtnemer toegestaan in het kader van Social return personen in dienst te nemen, in dienst te houden of op andere wijze aan zich te binden.</w:t>
      </w:r>
    </w:p>
    <w:p w14:paraId="6EDA3FA9" w14:textId="77777777" w:rsidR="00DE63D6" w:rsidRDefault="00DE63D6" w:rsidP="00E07848"/>
    <w:p w14:paraId="45C926B6" w14:textId="77777777" w:rsidR="00DE63D6" w:rsidRDefault="002C10D0" w:rsidP="00A6253E">
      <w:pPr>
        <w:pStyle w:val="Lijstalinea"/>
        <w:numPr>
          <w:ilvl w:val="0"/>
          <w:numId w:val="5"/>
        </w:numPr>
      </w:pPr>
      <w:r>
        <w:lastRenderedPageBreak/>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50DEF8BF" w14:textId="77777777" w:rsidR="00DE63D6" w:rsidRDefault="00DE63D6" w:rsidP="00E07848"/>
    <w:p w14:paraId="14F98F0E" w14:textId="77777777" w:rsidR="00DE63D6" w:rsidRDefault="002C10D0" w:rsidP="00A6253E">
      <w:pPr>
        <w:pStyle w:val="Lijstalinea"/>
        <w:numPr>
          <w:ilvl w:val="0"/>
          <w:numId w:val="5"/>
        </w:numPr>
      </w:pPr>
      <w:r>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44F1D37E" w14:textId="77777777" w:rsidR="00DE63D6" w:rsidRDefault="00DE63D6" w:rsidP="00E07848"/>
    <w:p w14:paraId="0C4B6696" w14:textId="4C086D05" w:rsidR="00DE63D6" w:rsidRDefault="002C10D0" w:rsidP="00A6253E">
      <w:pPr>
        <w:pStyle w:val="Lijstalinea"/>
        <w:numPr>
          <w:ilvl w:val="0"/>
          <w:numId w:val="5"/>
        </w:numPr>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r w:rsidR="00223009">
        <w:t xml:space="preserve"> </w:t>
      </w:r>
    </w:p>
    <w:p w14:paraId="43AB4BDA" w14:textId="77777777" w:rsidR="00DE63D6" w:rsidRDefault="00DE63D6" w:rsidP="00E07848"/>
    <w:p w14:paraId="1D89CF5A" w14:textId="77777777" w:rsidR="00DE63D6" w:rsidRDefault="002C10D0" w:rsidP="00A6253E">
      <w:pPr>
        <w:pStyle w:val="Lijstalinea"/>
        <w:numPr>
          <w:ilvl w:val="0"/>
          <w:numId w:val="5"/>
        </w:numPr>
      </w:pPr>
      <w:r>
        <w:t>In verband met de afhandeling van Social Return wordt u verzocht de contactgegevens op te geven van de</w:t>
      </w:r>
      <w:r w:rsidR="00A6253E">
        <w:t xml:space="preserve"> </w:t>
      </w:r>
      <w:r>
        <w:t>voor Social Return verantwoordelijke medewerker in onderstaande tabel:</w:t>
      </w:r>
    </w:p>
    <w:p w14:paraId="4AE46B6A" w14:textId="77777777" w:rsidR="00DE63D6" w:rsidRDefault="00DE63D6" w:rsidP="00613C13"/>
    <w:tbl>
      <w:tblPr>
        <w:tblStyle w:val="Tabelraster"/>
        <w:tblW w:w="0" w:type="auto"/>
        <w:tblLook w:val="04A0" w:firstRow="1" w:lastRow="0" w:firstColumn="1" w:lastColumn="0" w:noHBand="0" w:noVBand="1"/>
      </w:tblPr>
      <w:tblGrid>
        <w:gridCol w:w="4390"/>
        <w:gridCol w:w="383"/>
        <w:gridCol w:w="4436"/>
      </w:tblGrid>
      <w:tr w:rsidR="00E25CA0" w14:paraId="1D4C845D" w14:textId="77777777" w:rsidTr="00F911B6">
        <w:tc>
          <w:tcPr>
            <w:tcW w:w="4390" w:type="dxa"/>
          </w:tcPr>
          <w:p w14:paraId="37F9926E" w14:textId="77777777" w:rsidR="00DE63D6" w:rsidRPr="00F911B6" w:rsidRDefault="002C10D0" w:rsidP="009C5F37">
            <w:r w:rsidRPr="00F911B6">
              <w:t>Contactpersoon Social Return Opdrachtnemer</w:t>
            </w:r>
          </w:p>
        </w:tc>
        <w:tc>
          <w:tcPr>
            <w:tcW w:w="383" w:type="dxa"/>
          </w:tcPr>
          <w:p w14:paraId="7C736664" w14:textId="77777777" w:rsidR="00DE63D6" w:rsidRPr="00F911B6" w:rsidRDefault="002C10D0" w:rsidP="009C5F37">
            <w:r w:rsidRPr="00F911B6">
              <w:t>:</w:t>
            </w:r>
          </w:p>
        </w:tc>
        <w:tc>
          <w:tcPr>
            <w:tcW w:w="4436" w:type="dxa"/>
          </w:tcPr>
          <w:p w14:paraId="27E5B987" w14:textId="77777777" w:rsidR="00DE63D6" w:rsidRDefault="00DE63D6" w:rsidP="009C5F37"/>
          <w:p w14:paraId="1A3714A1" w14:textId="77777777" w:rsidR="004865AB" w:rsidRDefault="004865AB" w:rsidP="009C5F37"/>
          <w:p w14:paraId="722C01C3" w14:textId="77777777" w:rsidR="00841661" w:rsidRPr="00F911B6" w:rsidRDefault="00841661" w:rsidP="009C5F37"/>
        </w:tc>
      </w:tr>
      <w:tr w:rsidR="00E25CA0" w14:paraId="121EFFCD" w14:textId="77777777" w:rsidTr="00F911B6">
        <w:tc>
          <w:tcPr>
            <w:tcW w:w="4390" w:type="dxa"/>
          </w:tcPr>
          <w:p w14:paraId="1B7E9444" w14:textId="77777777" w:rsidR="00DE63D6" w:rsidRPr="00F911B6" w:rsidRDefault="002C10D0" w:rsidP="009C5F37">
            <w:r w:rsidRPr="00F911B6">
              <w:t>Telefoonnummer contactpersoon</w:t>
            </w:r>
          </w:p>
        </w:tc>
        <w:tc>
          <w:tcPr>
            <w:tcW w:w="383" w:type="dxa"/>
          </w:tcPr>
          <w:p w14:paraId="620ABC2F" w14:textId="77777777" w:rsidR="00DE63D6" w:rsidRPr="00F911B6" w:rsidRDefault="002C10D0" w:rsidP="009C5F37">
            <w:r w:rsidRPr="00F911B6">
              <w:t>:</w:t>
            </w:r>
          </w:p>
        </w:tc>
        <w:tc>
          <w:tcPr>
            <w:tcW w:w="4436" w:type="dxa"/>
          </w:tcPr>
          <w:p w14:paraId="51FBE1D6" w14:textId="77777777" w:rsidR="00DE63D6" w:rsidRDefault="00DE63D6" w:rsidP="009C5F37"/>
          <w:p w14:paraId="1A48EC02" w14:textId="77777777" w:rsidR="00841661" w:rsidRDefault="00841661" w:rsidP="009C5F37"/>
          <w:p w14:paraId="50E23BDA" w14:textId="77777777" w:rsidR="004865AB" w:rsidRPr="00F911B6" w:rsidRDefault="004865AB" w:rsidP="009C5F37"/>
        </w:tc>
      </w:tr>
      <w:tr w:rsidR="00E25CA0" w14:paraId="4E0D3DFA" w14:textId="77777777" w:rsidTr="00F911B6">
        <w:tc>
          <w:tcPr>
            <w:tcW w:w="4390" w:type="dxa"/>
          </w:tcPr>
          <w:p w14:paraId="4A481AA3" w14:textId="77777777" w:rsidR="00DE63D6" w:rsidRPr="00F911B6" w:rsidRDefault="002C10D0" w:rsidP="009C5F37">
            <w:r w:rsidRPr="00F911B6">
              <w:t>E-mail contactpersoon</w:t>
            </w:r>
          </w:p>
        </w:tc>
        <w:tc>
          <w:tcPr>
            <w:tcW w:w="383" w:type="dxa"/>
          </w:tcPr>
          <w:p w14:paraId="4B32BDC6" w14:textId="77777777" w:rsidR="00DE63D6" w:rsidRPr="00F911B6" w:rsidRDefault="002C10D0" w:rsidP="009C5F37">
            <w:r w:rsidRPr="00F911B6">
              <w:t>:</w:t>
            </w:r>
          </w:p>
        </w:tc>
        <w:tc>
          <w:tcPr>
            <w:tcW w:w="4436" w:type="dxa"/>
          </w:tcPr>
          <w:p w14:paraId="57489889" w14:textId="77777777" w:rsidR="00DE63D6" w:rsidRDefault="00DE63D6" w:rsidP="009C5F37"/>
          <w:p w14:paraId="6C395251" w14:textId="77777777" w:rsidR="004865AB" w:rsidRDefault="004865AB" w:rsidP="009C5F37"/>
          <w:p w14:paraId="74A7379B" w14:textId="77777777" w:rsidR="00841661" w:rsidRPr="00F911B6" w:rsidRDefault="00841661" w:rsidP="009C5F37"/>
        </w:tc>
      </w:tr>
    </w:tbl>
    <w:p w14:paraId="6D0F85A5" w14:textId="77777777" w:rsidR="00DE63D6" w:rsidRDefault="00DE63D6" w:rsidP="00613C13"/>
    <w:p w14:paraId="07870561" w14:textId="77777777" w:rsidR="00DE63D6" w:rsidRPr="005D12D5" w:rsidRDefault="00DE63D6" w:rsidP="00AB381C"/>
    <w:sectPr w:rsidR="00DE63D6"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E8C7" w14:textId="77777777" w:rsidR="00726914" w:rsidRDefault="002C10D0">
      <w:r>
        <w:separator/>
      </w:r>
    </w:p>
  </w:endnote>
  <w:endnote w:type="continuationSeparator" w:id="0">
    <w:p w14:paraId="386B3A2F" w14:textId="77777777" w:rsidR="00726914"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7882" w14:textId="77777777" w:rsidR="00DE63D6" w:rsidRDefault="00DE63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A04A" w14:textId="77777777" w:rsidR="00DE63D6" w:rsidRDefault="00DE63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5B9" w14:textId="77777777" w:rsidR="00DE63D6" w:rsidRDefault="00DE6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8416" w14:textId="77777777" w:rsidR="00726914" w:rsidRDefault="002C10D0">
      <w:r>
        <w:separator/>
      </w:r>
    </w:p>
  </w:footnote>
  <w:footnote w:type="continuationSeparator" w:id="0">
    <w:p w14:paraId="126823E7" w14:textId="77777777" w:rsidR="00726914"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3962" w14:textId="77777777" w:rsidR="00DE63D6" w:rsidRDefault="00DE63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0772" w14:textId="77777777" w:rsidR="00DE63D6" w:rsidRDefault="00DE63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4621" w14:textId="77777777" w:rsidR="00DE63D6" w:rsidRDefault="002C10D0">
    <w:pPr>
      <w:pStyle w:val="Koptekst"/>
    </w:pPr>
    <w:r>
      <w:rPr>
        <w:noProof/>
        <w:lang w:eastAsia="nl-NL"/>
      </w:rPr>
      <w:drawing>
        <wp:anchor distT="0" distB="0" distL="114300" distR="114300" simplePos="0" relativeHeight="251658240" behindDoc="0" locked="0" layoutInCell="1" allowOverlap="1" wp14:anchorId="2E744D48" wp14:editId="3EC58E0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abstractNum w:abstractNumId="3" w15:restartNumberingAfterBreak="0">
    <w:nsid w:val="00000004"/>
    <w:multiLevelType w:val="multilevel"/>
    <w:tmpl w:val="90267D3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B7119B5"/>
    <w:multiLevelType w:val="hybridMultilevel"/>
    <w:tmpl w:val="C8EA2C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7054219">
    <w:abstractNumId w:val="0"/>
  </w:num>
  <w:num w:numId="2" w16cid:durableId="804084020">
    <w:abstractNumId w:val="1"/>
  </w:num>
  <w:num w:numId="3" w16cid:durableId="1264800021">
    <w:abstractNumId w:val="2"/>
  </w:num>
  <w:num w:numId="4" w16cid:durableId="1883595772">
    <w:abstractNumId w:val="3"/>
  </w:num>
  <w:num w:numId="5" w16cid:durableId="525799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A0"/>
    <w:rsid w:val="00124B97"/>
    <w:rsid w:val="00223009"/>
    <w:rsid w:val="00250E48"/>
    <w:rsid w:val="002C10D0"/>
    <w:rsid w:val="0035680A"/>
    <w:rsid w:val="0043494E"/>
    <w:rsid w:val="004865AB"/>
    <w:rsid w:val="004C4A55"/>
    <w:rsid w:val="00683C33"/>
    <w:rsid w:val="00726914"/>
    <w:rsid w:val="00841661"/>
    <w:rsid w:val="008F1683"/>
    <w:rsid w:val="00A6253E"/>
    <w:rsid w:val="00CA6960"/>
    <w:rsid w:val="00DE63D6"/>
    <w:rsid w:val="00E25CA0"/>
    <w:rsid w:val="00E37E02"/>
    <w:rsid w:val="00F11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9F4"/>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250E48"/>
    <w:p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7</cp:revision>
  <dcterms:created xsi:type="dcterms:W3CDTF">2023-11-27T15:32:00Z</dcterms:created>
  <dcterms:modified xsi:type="dcterms:W3CDTF">2025-01-24T10:01:00Z</dcterms:modified>
</cp:coreProperties>
</file>