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color w:val="231F20"/>
        </w:rPr>
        <w:id w:val="-1543282979"/>
        <w:docPartObj>
          <w:docPartGallery w:val="Cover Pages"/>
          <w:docPartUnique/>
        </w:docPartObj>
      </w:sdtPr>
      <w:sdtEndPr/>
      <w:sdtContent>
        <w:p w14:paraId="347492AC" w14:textId="2682DC7E" w:rsidR="0098756C" w:rsidRPr="00DA6503" w:rsidRDefault="0062239F" w:rsidP="00B711E4">
          <w:pPr>
            <w:rPr>
              <w:color w:val="231F20"/>
            </w:rPr>
          </w:pPr>
          <w:r>
            <w:rPr>
              <w:noProof/>
              <w:lang w:eastAsia="nl-NL"/>
            </w:rPr>
            <mc:AlternateContent>
              <mc:Choice Requires="wps">
                <w:drawing>
                  <wp:anchor distT="0" distB="0" distL="114300" distR="114300" simplePos="0" relativeHeight="251659264" behindDoc="0" locked="0" layoutInCell="1" allowOverlap="1" wp14:anchorId="4694671D" wp14:editId="14202B7E">
                    <wp:simplePos x="0" y="0"/>
                    <wp:positionH relativeFrom="margin">
                      <wp:align>right</wp:align>
                    </wp:positionH>
                    <wp:positionV relativeFrom="page">
                      <wp:posOffset>1173480</wp:posOffset>
                    </wp:positionV>
                    <wp:extent cx="5775960" cy="1989216"/>
                    <wp:effectExtent l="0" t="0" r="0" b="0"/>
                    <wp:wrapNone/>
                    <wp:docPr id="3" name="Tekstvak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75960" cy="1989216"/>
                            </a:xfrm>
                            <a:prstGeom prst="rect">
                              <a:avLst/>
                            </a:prstGeom>
                            <a:noFill/>
                            <a:ln>
                              <a:noFill/>
                            </a:ln>
                            <a:effectLst/>
                          </wps:spPr>
                          <wps:txbx>
                            <w:txbxContent>
                              <w:p w14:paraId="0546A89B" w14:textId="02C0C49D" w:rsidR="00455962" w:rsidRDefault="0062239F">
                                <w:pPr>
                                  <w:rPr>
                                    <w:rFonts w:ascii="Georgia" w:hAnsi="Georgia"/>
                                    <w:sz w:val="86"/>
                                    <w:szCs w:val="86"/>
                                  </w:rPr>
                                </w:pPr>
                                <w:r w:rsidRPr="004718DC">
                                  <w:rPr>
                                    <w:rFonts w:ascii="Georgia" w:hAnsi="Georgia"/>
                                    <w:sz w:val="86"/>
                                    <w:szCs w:val="86"/>
                                  </w:rPr>
                                  <w:t xml:space="preserve">Onderhoud </w:t>
                                </w:r>
                                <w:r w:rsidR="00455962">
                                  <w:rPr>
                                    <w:rFonts w:ascii="Georgia" w:hAnsi="Georgia"/>
                                    <w:sz w:val="86"/>
                                    <w:szCs w:val="86"/>
                                  </w:rPr>
                                  <w:t>veld 5</w:t>
                                </w:r>
                              </w:p>
                              <w:p w14:paraId="6EEE2EFB" w14:textId="0E238F8C" w:rsidR="0098756C" w:rsidRPr="004718DC" w:rsidRDefault="003B0DCB">
                                <w:pPr>
                                  <w:rPr>
                                    <w:rFonts w:ascii="Georgia" w:hAnsi="Georgia"/>
                                    <w:sz w:val="86"/>
                                    <w:szCs w:val="86"/>
                                  </w:rPr>
                                </w:pPr>
                                <w:r w:rsidRPr="004718DC">
                                  <w:rPr>
                                    <w:rFonts w:ascii="Georgia" w:hAnsi="Georgia"/>
                                    <w:sz w:val="86"/>
                                    <w:szCs w:val="86"/>
                                  </w:rPr>
                                  <w:t>FCV Venlo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694671D" id="_x0000_t202" coordsize="21600,21600" o:spt="202" path="m,l,21600r21600,l21600,xe">
                    <v:stroke joinstyle="miter"/>
                    <v:path gradientshapeok="t" o:connecttype="rect"/>
                  </v:shapetype>
                  <v:shape id="Tekstvak 3" o:spid="_x0000_s1026" type="#_x0000_t202" style="position:absolute;margin-left:403.6pt;margin-top:92.4pt;width:454.8pt;height:156.6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" filled="f" stroked="f">
                    <v:textbox>
                      <w:txbxContent>
                        <w:p w14:paraId="0546A89B" w14:textId="02C0C49D" w:rsidR="00455962" w:rsidRDefault="0062239F">
                          <w:pPr>
                            <w:rPr>
                              <w:rFonts w:ascii="Georgia" w:hAnsi="Georgia"/>
                              <w:sz w:val="86"/>
                              <w:szCs w:val="86"/>
                            </w:rPr>
                          </w:pPr>
                          <w:r w:rsidRPr="004718DC">
                            <w:rPr>
                              <w:rFonts w:ascii="Georgia" w:hAnsi="Georgia"/>
                              <w:sz w:val="86"/>
                              <w:szCs w:val="86"/>
                            </w:rPr>
                            <w:t xml:space="preserve">Onderhoud </w:t>
                          </w:r>
                          <w:r w:rsidR="00455962">
                            <w:rPr>
                              <w:rFonts w:ascii="Georgia" w:hAnsi="Georgia"/>
                              <w:sz w:val="86"/>
                              <w:szCs w:val="86"/>
                            </w:rPr>
                            <w:t>veld 5</w:t>
                          </w:r>
                        </w:p>
                        <w:p w14:paraId="6EEE2EFB" w14:textId="0E238F8C" w:rsidR="0098756C" w:rsidRPr="004718DC" w:rsidRDefault="003B0DCB">
                          <w:pPr>
                            <w:rPr>
                              <w:rFonts w:ascii="Georgia" w:hAnsi="Georgia"/>
                              <w:sz w:val="86"/>
                              <w:szCs w:val="86"/>
                            </w:rPr>
                          </w:pPr>
                          <w:r w:rsidRPr="004718DC">
                            <w:rPr>
                              <w:rFonts w:ascii="Georgia" w:hAnsi="Georgia"/>
                              <w:sz w:val="86"/>
                              <w:szCs w:val="86"/>
                            </w:rPr>
                            <w:t>FCV Venlo</w:t>
                          </w:r>
                        </w:p>
                      </w:txbxContent>
                    </v:textbox>
                    <w10:wrap anchorx="margin" anchory="page"/>
                  </v:shape>
                </w:pict>
              </mc:Fallback>
            </mc:AlternateContent>
          </w:r>
          <w:r w:rsidR="0098756C">
            <w:rPr>
              <w:noProof/>
              <w:lang w:eastAsia="nl-NL"/>
            </w:rPr>
            <mc:AlternateContent>
              <mc:Choice Requires="wps">
                <w:drawing>
                  <wp:anchor distT="0" distB="0" distL="114300" distR="114300" simplePos="0" relativeHeight="251661312" behindDoc="0" locked="0" layoutInCell="1" allowOverlap="1" wp14:anchorId="6DD77DC1" wp14:editId="6FC7DDFB">
                    <wp:simplePos x="0" y="0"/>
                    <wp:positionH relativeFrom="column">
                      <wp:posOffset>21920</wp:posOffset>
                    </wp:positionH>
                    <wp:positionV relativeFrom="page">
                      <wp:posOffset>577901</wp:posOffset>
                    </wp:positionV>
                    <wp:extent cx="3496666" cy="310515"/>
                    <wp:effectExtent l="0" t="0" r="0" b="0"/>
                    <wp:wrapNone/>
                    <wp:docPr id="4" name="Tekstvak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96666" cy="310515"/>
                            </a:xfrm>
                            <a:prstGeom prst="rect">
                              <a:avLst/>
                            </a:prstGeom>
                            <a:noFill/>
                            <a:ln>
                              <a:noFill/>
                            </a:ln>
                            <a:effectLst/>
                          </wps:spPr>
                          <wps:txbx>
                            <w:txbxContent>
                              <w:p w14:paraId="32D96272" w14:textId="7BBF42BB" w:rsidR="0098756C" w:rsidRPr="009D669F" w:rsidRDefault="008457B2">
                                <w:pPr>
                                  <w:rPr>
                                    <w:rFonts w:ascii="Founders Grotesk Medium" w:hAnsi="Founders Grotesk Medium"/>
                                    <w:sz w:val="28"/>
                                    <w:szCs w:val="28"/>
                                  </w:rPr>
                                </w:pPr>
                                <w:r>
                                  <w:rPr>
                                    <w:rFonts w:ascii="Founders Grotesk Medium" w:hAnsi="Founders Grotesk Medium"/>
                                    <w:sz w:val="28"/>
                                    <w:szCs w:val="28"/>
                                  </w:rPr>
                                  <w:t xml:space="preserve">Werkbeschrijving </w:t>
                                </w:r>
                                <w:r w:rsidR="009A7F39">
                                  <w:rPr>
                                    <w:rFonts w:ascii="Founders Grotesk Medium" w:hAnsi="Founders Grotesk Medium"/>
                                    <w:sz w:val="28"/>
                                    <w:szCs w:val="28"/>
                                  </w:rPr>
                                  <w:t>sportveld</w:t>
                                </w:r>
                                <w:r>
                                  <w:rPr>
                                    <w:rFonts w:ascii="Founders Grotesk Medium" w:hAnsi="Founders Grotesk Medium"/>
                                    <w:sz w:val="28"/>
                                    <w:szCs w:val="28"/>
                                  </w:rPr>
                                  <w:t>onderhoud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D77DC1" id="Tekstvak 4" o:spid="_x0000_s1027" type="#_x0000_t202" style="position:absolute;margin-left:1.75pt;margin-top:45.5pt;width:275.35pt;height:24.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" filled="f" stroked="f">
                    <v:textbox>
                      <w:txbxContent>
                        <w:p w14:paraId="32D96272" w14:textId="7BBF42BB" w:rsidR="0098756C" w:rsidRPr="009D669F" w:rsidRDefault="008457B2">
                          <w:pPr>
                            <w:rPr>
                              <w:rFonts w:ascii="Founders Grotesk Medium" w:hAnsi="Founders Grotesk Medium"/>
                              <w:sz w:val="28"/>
                              <w:szCs w:val="28"/>
                            </w:rPr>
                          </w:pPr>
                          <w:r>
                            <w:rPr>
                              <w:rFonts w:ascii="Founders Grotesk Medium" w:hAnsi="Founders Grotesk Medium"/>
                              <w:sz w:val="28"/>
                              <w:szCs w:val="28"/>
                            </w:rPr>
                            <w:t xml:space="preserve">Werkbeschrijving </w:t>
                          </w:r>
                          <w:r w:rsidR="009A7F39">
                            <w:rPr>
                              <w:rFonts w:ascii="Founders Grotesk Medium" w:hAnsi="Founders Grotesk Medium"/>
                              <w:sz w:val="28"/>
                              <w:szCs w:val="28"/>
                            </w:rPr>
                            <w:t>sportveld</w:t>
                          </w:r>
                          <w:r>
                            <w:rPr>
                              <w:rFonts w:ascii="Founders Grotesk Medium" w:hAnsi="Founders Grotesk Medium"/>
                              <w:sz w:val="28"/>
                              <w:szCs w:val="28"/>
                            </w:rPr>
                            <w:t>onderhoud</w:t>
                          </w:r>
                        </w:p>
                      </w:txbxContent>
                    </v:textbox>
                    <w10:wrap anchory="page"/>
                  </v:shape>
                </w:pict>
              </mc:Fallback>
            </mc:AlternateContent>
          </w:r>
          <w:r w:rsidR="0098756C">
            <w:rPr>
              <w:color w:val="231F20"/>
            </w:rPr>
            <w:tab/>
            <w:t xml:space="preserve"> </w:t>
          </w:r>
        </w:p>
        <w:p w14:paraId="772B90D8" w14:textId="77777777" w:rsidR="0098756C" w:rsidRDefault="0098756C" w:rsidP="00B711E4">
          <w:pPr>
            <w:rPr>
              <w:sz w:val="20"/>
            </w:rPr>
          </w:pPr>
        </w:p>
        <w:p w14:paraId="5D60AFCB" w14:textId="61FAE00B" w:rsidR="0098756C" w:rsidRDefault="0098756C" w:rsidP="00B711E4">
          <w:pPr>
            <w:rPr>
              <w:sz w:val="20"/>
            </w:rPr>
          </w:pPr>
        </w:p>
        <w:p w14:paraId="6144EC5D" w14:textId="36DE1385" w:rsidR="0098756C" w:rsidRDefault="0098756C" w:rsidP="00B711E4">
          <w:pPr>
            <w:rPr>
              <w:sz w:val="20"/>
            </w:rPr>
          </w:pPr>
        </w:p>
        <w:p w14:paraId="2C2CA206" w14:textId="1AD35E8B" w:rsidR="0098756C" w:rsidRDefault="0062239F" w:rsidP="00B711E4">
          <w:pPr>
            <w:rPr>
              <w:sz w:val="20"/>
            </w:rPr>
          </w:pPr>
          <w:r>
            <w:rPr>
              <w:noProof/>
              <w:lang w:eastAsia="nl-NL"/>
            </w:rPr>
            <mc:AlternateContent>
              <mc:Choice Requires="wps">
                <w:drawing>
                  <wp:anchor distT="0" distB="0" distL="114300" distR="114300" simplePos="0" relativeHeight="251660288" behindDoc="0" locked="0" layoutInCell="1" allowOverlap="1" wp14:anchorId="4FA15134" wp14:editId="158C8D7B">
                    <wp:simplePos x="0" y="0"/>
                    <wp:positionH relativeFrom="column">
                      <wp:posOffset>-93345</wp:posOffset>
                    </wp:positionH>
                    <wp:positionV relativeFrom="page">
                      <wp:posOffset>3167939</wp:posOffset>
                    </wp:positionV>
                    <wp:extent cx="3683000" cy="499745"/>
                    <wp:effectExtent l="0" t="0" r="0" b="0"/>
                    <wp:wrapNone/>
                    <wp:docPr id="1" name="Tekstvak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83000" cy="499745"/>
                            </a:xfrm>
                            <a:prstGeom prst="rect">
                              <a:avLst/>
                            </a:prstGeom>
                            <a:noFill/>
                            <a:ln>
                              <a:noFill/>
                            </a:ln>
                            <a:effectLst/>
                          </wps:spPr>
                          <wps:txbx>
                            <w:txbxContent>
                              <w:p w14:paraId="40608A55" w14:textId="08911E52" w:rsidR="0098756C" w:rsidRPr="009D669F" w:rsidRDefault="0098756C">
                                <w:pPr>
                                  <w:rPr>
                                    <w:rFonts w:ascii="Founders Grotesk Medium" w:hAnsi="Founders Grotesk Medium"/>
                                    <w:sz w:val="48"/>
                                    <w:szCs w:val="48"/>
                                  </w:rPr>
                                </w:pPr>
                                <w:r>
                                  <w:rPr>
                                    <w:rFonts w:ascii="Founders Grotesk Medium" w:hAnsi="Founders Grotesk Medium"/>
                                    <w:sz w:val="48"/>
                                    <w:szCs w:val="48"/>
                                  </w:rPr>
                                  <w:t xml:space="preserve">  </w:t>
                                </w:r>
                                <w:r w:rsidRPr="009D669F">
                                  <w:rPr>
                                    <w:rFonts w:ascii="Founders Grotesk Medium" w:hAnsi="Founders Grotesk Medium"/>
                                    <w:sz w:val="48"/>
                                    <w:szCs w:val="48"/>
                                  </w:rPr>
                                  <w:t xml:space="preserve">Gemeente </w:t>
                                </w:r>
                                <w:r w:rsidR="003B0DCB">
                                  <w:rPr>
                                    <w:rFonts w:ascii="Founders Grotesk Medium" w:hAnsi="Founders Grotesk Medium"/>
                                    <w:sz w:val="48"/>
                                    <w:szCs w:val="48"/>
                                  </w:rPr>
                                  <w:t>Venlo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A15134" id="Tekstvak 1" o:spid="_x0000_s1028" type="#_x0000_t202" style="position:absolute;margin-left:-7.35pt;margin-top:249.45pt;width:290pt;height:39.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" filled="f" stroked="f">
                    <v:textbox>
                      <w:txbxContent>
                        <w:p w14:paraId="40608A55" w14:textId="08911E52" w:rsidR="0098756C" w:rsidRPr="009D669F" w:rsidRDefault="0098756C">
                          <w:pPr>
                            <w:rPr>
                              <w:rFonts w:ascii="Founders Grotesk Medium" w:hAnsi="Founders Grotesk Medium"/>
                              <w:sz w:val="48"/>
                              <w:szCs w:val="48"/>
                            </w:rPr>
                          </w:pPr>
                          <w:r>
                            <w:rPr>
                              <w:rFonts w:ascii="Founders Grotesk Medium" w:hAnsi="Founders Grotesk Medium"/>
                              <w:sz w:val="48"/>
                              <w:szCs w:val="48"/>
                            </w:rPr>
                            <w:t xml:space="preserve">  </w:t>
                          </w:r>
                          <w:r w:rsidRPr="009D669F">
                            <w:rPr>
                              <w:rFonts w:ascii="Founders Grotesk Medium" w:hAnsi="Founders Grotesk Medium"/>
                              <w:sz w:val="48"/>
                              <w:szCs w:val="48"/>
                            </w:rPr>
                            <w:t xml:space="preserve">Gemeente </w:t>
                          </w:r>
                          <w:r w:rsidR="003B0DCB">
                            <w:rPr>
                              <w:rFonts w:ascii="Founders Grotesk Medium" w:hAnsi="Founders Grotesk Medium"/>
                              <w:sz w:val="48"/>
                              <w:szCs w:val="48"/>
                            </w:rPr>
                            <w:t>Venlo</w:t>
                          </w:r>
                        </w:p>
                      </w:txbxContent>
                    </v:textbox>
                    <w10:wrap anchory="page"/>
                  </v:shape>
                </w:pict>
              </mc:Fallback>
            </mc:AlternateContent>
          </w:r>
        </w:p>
        <w:p w14:paraId="47508BC8" w14:textId="7F70860B" w:rsidR="0098756C" w:rsidRDefault="0098756C" w:rsidP="00B711E4">
          <w:pPr>
            <w:rPr>
              <w:sz w:val="20"/>
            </w:rPr>
          </w:pPr>
        </w:p>
        <w:p w14:paraId="780F5C0F" w14:textId="77777777" w:rsidR="0098756C" w:rsidRDefault="0098756C" w:rsidP="00B711E4">
          <w:pPr>
            <w:rPr>
              <w:sz w:val="20"/>
            </w:rPr>
          </w:pPr>
        </w:p>
        <w:p w14:paraId="004B9494" w14:textId="77777777" w:rsidR="0098756C" w:rsidRDefault="0098756C" w:rsidP="00B711E4">
          <w:pPr>
            <w:rPr>
              <w:sz w:val="20"/>
            </w:rPr>
          </w:pPr>
        </w:p>
        <w:p w14:paraId="6E8F9F3F" w14:textId="5AEC9038" w:rsidR="0098756C" w:rsidRDefault="0098756C">
          <w:pPr>
            <w:rPr>
              <w:color w:val="231F20"/>
            </w:rPr>
          </w:pPr>
          <w:r>
            <w:rPr>
              <w:color w:val="231F20"/>
            </w:rPr>
            <w:br w:type="page"/>
          </w:r>
        </w:p>
      </w:sdtContent>
    </w:sdt>
    <w:p w14:paraId="16DD178C" w14:textId="02725822" w:rsidR="00482FCB" w:rsidRDefault="003B0DCB">
      <w:pPr>
        <w:rPr>
          <w:bCs/>
        </w:rPr>
      </w:pPr>
      <w:r>
        <w:rPr>
          <w:bCs/>
          <w:noProof/>
        </w:rPr>
        <w:lastRenderedPageBreak/>
        <w:drawing>
          <wp:anchor distT="0" distB="0" distL="114300" distR="114300" simplePos="0" relativeHeight="251663360" behindDoc="1" locked="0" layoutInCell="1" allowOverlap="1" wp14:anchorId="77ABC2C6" wp14:editId="11D7E5BD">
            <wp:simplePos x="0" y="0"/>
            <wp:positionH relativeFrom="margin">
              <wp:posOffset>-891540</wp:posOffset>
            </wp:positionH>
            <wp:positionV relativeFrom="paragraph">
              <wp:posOffset>-1613593</wp:posOffset>
            </wp:positionV>
            <wp:extent cx="7542040" cy="10668000"/>
            <wp:effectExtent l="0" t="0" r="1905" b="0"/>
            <wp:wrapNone/>
            <wp:docPr id="1820227934" name="Afbeelding 1" descr="Afbeelding met tekst, schermopname, Lettertype, ontwerp&#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227934" name="Afbeelding 1" descr="Afbeelding met tekst, schermopname, Lettertype, ontwerp&#10;&#10;Automatisch gegenereerde beschrijvi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7542040" cy="10668000"/>
                    </a:xfrm>
                    <a:prstGeom prst="rect">
                      <a:avLst/>
                    </a:prstGeom>
                  </pic:spPr>
                </pic:pic>
              </a:graphicData>
            </a:graphic>
            <wp14:sizeRelH relativeFrom="margin">
              <wp14:pctWidth>0</wp14:pctWidth>
            </wp14:sizeRelH>
            <wp14:sizeRelV relativeFrom="margin">
              <wp14:pctHeight>0</wp14:pctHeight>
            </wp14:sizeRelV>
          </wp:anchor>
        </w:drawing>
      </w:r>
    </w:p>
    <w:p w14:paraId="3ADD07B0" w14:textId="77777777" w:rsidR="00E46EDB" w:rsidRDefault="00E46EDB">
      <w:pPr>
        <w:rPr>
          <w:bCs/>
        </w:rPr>
      </w:pPr>
    </w:p>
    <w:p w14:paraId="4C7CBCC2" w14:textId="77777777" w:rsidR="00E46EDB" w:rsidRDefault="00E46EDB">
      <w:pPr>
        <w:rPr>
          <w:bCs/>
        </w:rPr>
      </w:pPr>
    </w:p>
    <w:p w14:paraId="686245CD" w14:textId="77777777" w:rsidR="00E46EDB" w:rsidRDefault="00E46EDB">
      <w:pPr>
        <w:rPr>
          <w:bCs/>
        </w:rPr>
      </w:pPr>
    </w:p>
    <w:p w14:paraId="1D1CB5D2" w14:textId="77777777" w:rsidR="00E46EDB" w:rsidRDefault="00E46EDB">
      <w:pPr>
        <w:rPr>
          <w:bCs/>
        </w:rPr>
      </w:pPr>
    </w:p>
    <w:p w14:paraId="717805CA" w14:textId="77777777" w:rsidR="00E46EDB" w:rsidRDefault="00E46EDB">
      <w:pPr>
        <w:rPr>
          <w:bCs/>
        </w:rPr>
      </w:pPr>
    </w:p>
    <w:p w14:paraId="248301AF" w14:textId="77777777" w:rsidR="00E46EDB" w:rsidRDefault="00E46EDB">
      <w:pPr>
        <w:rPr>
          <w:bCs/>
        </w:rPr>
      </w:pPr>
    </w:p>
    <w:p w14:paraId="50E44E3F" w14:textId="77777777" w:rsidR="00E46EDB" w:rsidRDefault="00E46EDB">
      <w:pPr>
        <w:rPr>
          <w:bCs/>
        </w:rPr>
      </w:pPr>
    </w:p>
    <w:p w14:paraId="619A9F27" w14:textId="77777777" w:rsidR="00E46EDB" w:rsidRDefault="00E46EDB">
      <w:pPr>
        <w:rPr>
          <w:bCs/>
        </w:rPr>
      </w:pPr>
    </w:p>
    <w:p w14:paraId="03D873F6" w14:textId="77777777" w:rsidR="00E46EDB" w:rsidRDefault="00CC433C">
      <w:pPr>
        <w:rPr>
          <w:bCs/>
        </w:rPr>
      </w:pPr>
      <w:r>
        <w:rPr>
          <w:bCs/>
        </w:rPr>
        <w:br w:type="textWrapping" w:clear="all"/>
      </w:r>
    </w:p>
    <w:p w14:paraId="21E56136" w14:textId="77777777" w:rsidR="00E46EDB" w:rsidRDefault="00E46EDB">
      <w:pPr>
        <w:rPr>
          <w:bCs/>
        </w:rPr>
      </w:pPr>
    </w:p>
    <w:p w14:paraId="77CF1AF9" w14:textId="77777777" w:rsidR="00E46EDB" w:rsidRDefault="00E46EDB">
      <w:pPr>
        <w:rPr>
          <w:bCs/>
        </w:rPr>
      </w:pPr>
    </w:p>
    <w:p w14:paraId="5F4AB1CD" w14:textId="77777777" w:rsidR="00E46EDB" w:rsidRPr="0073787C" w:rsidRDefault="0073787C" w:rsidP="0073787C">
      <w:pPr>
        <w:rPr>
          <w:b/>
          <w:sz w:val="36"/>
          <w:szCs w:val="36"/>
        </w:rPr>
      </w:pPr>
      <w:r w:rsidRPr="0073787C">
        <w:rPr>
          <w:b/>
          <w:sz w:val="36"/>
          <w:szCs w:val="36"/>
        </w:rPr>
        <w:t>Colof</w:t>
      </w:r>
      <w:r w:rsidR="00E46EDB" w:rsidRPr="0073787C">
        <w:rPr>
          <w:b/>
          <w:sz w:val="36"/>
          <w:szCs w:val="36"/>
        </w:rPr>
        <w:t>on</w:t>
      </w:r>
    </w:p>
    <w:tbl>
      <w:tblPr>
        <w:tblStyle w:val="Tabelraster1"/>
        <w:tblpPr w:leftFromText="141" w:rightFromText="141" w:vertAnchor="text" w:tblpY="1"/>
        <w:tblOverlap w:val="never"/>
        <w:tblW w:w="0" w:type="auto"/>
        <w:tblBorders>
          <w:insideH w:val="none" w:sz="0" w:space="0" w:color="auto"/>
          <w:insideV w:val="none" w:sz="0" w:space="0" w:color="auto"/>
        </w:tblBorders>
        <w:tblLook w:val="04A0" w:firstRow="1" w:lastRow="0" w:firstColumn="1" w:lastColumn="0" w:noHBand="0" w:noVBand="1"/>
      </w:tblPr>
      <w:tblGrid>
        <w:gridCol w:w="1951"/>
        <w:gridCol w:w="5812"/>
      </w:tblGrid>
      <w:tr w:rsidR="0062239F" w14:paraId="6E7C670F" w14:textId="77777777" w:rsidTr="00CC433C">
        <w:tc>
          <w:tcPr>
            <w:tcW w:w="1951" w:type="dxa"/>
            <w:tcBorders>
              <w:top w:val="single" w:sz="4" w:space="0" w:color="auto"/>
            </w:tcBorders>
          </w:tcPr>
          <w:p w14:paraId="4F93DC50" w14:textId="4A1B682F" w:rsidR="0062239F" w:rsidRDefault="0062239F" w:rsidP="0062239F">
            <w:pPr>
              <w:rPr>
                <w:bCs/>
              </w:rPr>
            </w:pPr>
            <w:r>
              <w:rPr>
                <w:bCs/>
              </w:rPr>
              <w:t>Titel:</w:t>
            </w:r>
          </w:p>
        </w:tc>
        <w:tc>
          <w:tcPr>
            <w:tcW w:w="5812" w:type="dxa"/>
            <w:tcBorders>
              <w:top w:val="single" w:sz="4" w:space="0" w:color="auto"/>
            </w:tcBorders>
          </w:tcPr>
          <w:p w14:paraId="7677D6E8" w14:textId="108E60DA" w:rsidR="0062239F" w:rsidRDefault="00AD18BF" w:rsidP="0062239F">
            <w:pPr>
              <w:rPr>
                <w:bCs/>
              </w:rPr>
            </w:pPr>
            <w:r>
              <w:rPr>
                <w:bCs/>
              </w:rPr>
              <w:t>Onderhoud kunstgras</w:t>
            </w:r>
            <w:r w:rsidR="004718DC">
              <w:rPr>
                <w:bCs/>
              </w:rPr>
              <w:t xml:space="preserve"> sportvelden </w:t>
            </w:r>
            <w:r w:rsidR="003B0DCB">
              <w:rPr>
                <w:bCs/>
              </w:rPr>
              <w:t>FCV Venlo</w:t>
            </w:r>
          </w:p>
        </w:tc>
      </w:tr>
      <w:tr w:rsidR="0062239F" w14:paraId="57EF4792" w14:textId="77777777" w:rsidTr="00CC433C">
        <w:tc>
          <w:tcPr>
            <w:tcW w:w="1951" w:type="dxa"/>
          </w:tcPr>
          <w:p w14:paraId="358A9021" w14:textId="707EA861" w:rsidR="0062239F" w:rsidRDefault="0062239F" w:rsidP="0062239F">
            <w:pPr>
              <w:rPr>
                <w:bCs/>
              </w:rPr>
            </w:pPr>
            <w:r>
              <w:rPr>
                <w:bCs/>
              </w:rPr>
              <w:t>Soort document:</w:t>
            </w:r>
          </w:p>
        </w:tc>
        <w:tc>
          <w:tcPr>
            <w:tcW w:w="5812" w:type="dxa"/>
          </w:tcPr>
          <w:p w14:paraId="1FC80833" w14:textId="55B317BA" w:rsidR="0062239F" w:rsidRDefault="009A7F39" w:rsidP="0062239F">
            <w:pPr>
              <w:rPr>
                <w:bCs/>
              </w:rPr>
            </w:pPr>
            <w:r>
              <w:rPr>
                <w:bCs/>
              </w:rPr>
              <w:t xml:space="preserve">Werkbeschrijving </w:t>
            </w:r>
            <w:r w:rsidR="0062239F">
              <w:rPr>
                <w:bCs/>
              </w:rPr>
              <w:t>sportveldonderhoud</w:t>
            </w:r>
          </w:p>
        </w:tc>
      </w:tr>
      <w:tr w:rsidR="00E46EDB" w14:paraId="11C8E81A" w14:textId="77777777" w:rsidTr="00CC433C">
        <w:tc>
          <w:tcPr>
            <w:tcW w:w="1951" w:type="dxa"/>
          </w:tcPr>
          <w:p w14:paraId="11998AFA" w14:textId="77777777" w:rsidR="00E46EDB" w:rsidRDefault="00E46EDB" w:rsidP="00FF566E">
            <w:pPr>
              <w:rPr>
                <w:bCs/>
              </w:rPr>
            </w:pPr>
            <w:r>
              <w:rPr>
                <w:bCs/>
              </w:rPr>
              <w:t>Projectnummer:</w:t>
            </w:r>
          </w:p>
        </w:tc>
        <w:tc>
          <w:tcPr>
            <w:tcW w:w="5812" w:type="dxa"/>
          </w:tcPr>
          <w:p w14:paraId="4A75519E" w14:textId="4BAE009F" w:rsidR="00E46EDB" w:rsidRDefault="00AD18BF" w:rsidP="00FF566E">
            <w:pPr>
              <w:rPr>
                <w:bCs/>
              </w:rPr>
            </w:pPr>
            <w:r>
              <w:rPr>
                <w:bCs/>
              </w:rPr>
              <w:t>23NW</w:t>
            </w:r>
            <w:r w:rsidR="003B0DCB">
              <w:rPr>
                <w:bCs/>
              </w:rPr>
              <w:t>02702</w:t>
            </w:r>
          </w:p>
        </w:tc>
      </w:tr>
      <w:tr w:rsidR="0055196F" w14:paraId="41E5E7F2" w14:textId="77777777" w:rsidTr="00CC433C">
        <w:tc>
          <w:tcPr>
            <w:tcW w:w="1951" w:type="dxa"/>
          </w:tcPr>
          <w:p w14:paraId="637CEEC8" w14:textId="77777777" w:rsidR="0055196F" w:rsidRDefault="0055196F" w:rsidP="00FF566E">
            <w:pPr>
              <w:rPr>
                <w:bCs/>
              </w:rPr>
            </w:pPr>
            <w:r>
              <w:rPr>
                <w:bCs/>
              </w:rPr>
              <w:t>Ons kenmerk:</w:t>
            </w:r>
          </w:p>
        </w:tc>
        <w:tc>
          <w:tcPr>
            <w:tcW w:w="5812" w:type="dxa"/>
          </w:tcPr>
          <w:p w14:paraId="4AE1577B" w14:textId="0E04A87E" w:rsidR="0055196F" w:rsidRDefault="0055196F" w:rsidP="00FF566E">
            <w:pPr>
              <w:rPr>
                <w:bCs/>
              </w:rPr>
            </w:pPr>
            <w:r>
              <w:rPr>
                <w:bCs/>
              </w:rPr>
              <w:fldChar w:fldCharType="begin"/>
            </w:r>
            <w:r>
              <w:rPr>
                <w:bCs/>
              </w:rPr>
              <w:instrText xml:space="preserve"> FILENAME   \* MERGEFORMAT </w:instrText>
            </w:r>
            <w:r>
              <w:rPr>
                <w:bCs/>
              </w:rPr>
              <w:fldChar w:fldCharType="separate"/>
            </w:r>
            <w:r w:rsidR="00455962">
              <w:rPr>
                <w:bCs/>
                <w:noProof/>
              </w:rPr>
              <w:t>23NW02702OH-02 - Bijlage 3 Werkbeschrijving onderhoud veld 5 FCV</w:t>
            </w:r>
            <w:r>
              <w:rPr>
                <w:bCs/>
              </w:rPr>
              <w:fldChar w:fldCharType="end"/>
            </w:r>
          </w:p>
        </w:tc>
      </w:tr>
      <w:tr w:rsidR="00E46EDB" w14:paraId="4B73D92E" w14:textId="77777777" w:rsidTr="00CC433C">
        <w:tc>
          <w:tcPr>
            <w:tcW w:w="1951" w:type="dxa"/>
          </w:tcPr>
          <w:p w14:paraId="2BFFF5B9" w14:textId="52E45B4B" w:rsidR="00E46EDB" w:rsidRDefault="009A7F39" w:rsidP="00FF566E">
            <w:pPr>
              <w:rPr>
                <w:bCs/>
              </w:rPr>
            </w:pPr>
            <w:r>
              <w:rPr>
                <w:bCs/>
              </w:rPr>
              <w:t>Opdrachtgever</w:t>
            </w:r>
            <w:r w:rsidR="00E46EDB">
              <w:rPr>
                <w:bCs/>
              </w:rPr>
              <w:t>:</w:t>
            </w:r>
          </w:p>
        </w:tc>
        <w:tc>
          <w:tcPr>
            <w:tcW w:w="5812" w:type="dxa"/>
          </w:tcPr>
          <w:p w14:paraId="158286A3" w14:textId="632F5F8C" w:rsidR="00E46EDB" w:rsidRDefault="0062239F" w:rsidP="00FF566E">
            <w:pPr>
              <w:rPr>
                <w:bCs/>
              </w:rPr>
            </w:pPr>
            <w:r w:rsidRPr="00724F39">
              <w:rPr>
                <w:bCs/>
              </w:rPr>
              <w:t>Gemeente</w:t>
            </w:r>
            <w:r w:rsidR="00067F74">
              <w:rPr>
                <w:bCs/>
              </w:rPr>
              <w:t xml:space="preserve"> </w:t>
            </w:r>
            <w:r w:rsidR="003B0DCB">
              <w:rPr>
                <w:bCs/>
              </w:rPr>
              <w:t>Venlo</w:t>
            </w:r>
          </w:p>
        </w:tc>
      </w:tr>
      <w:tr w:rsidR="00E46EDB" w14:paraId="3E896972" w14:textId="77777777" w:rsidTr="00CC433C">
        <w:tc>
          <w:tcPr>
            <w:tcW w:w="1951" w:type="dxa"/>
          </w:tcPr>
          <w:p w14:paraId="365F9BDE" w14:textId="77777777" w:rsidR="00E46EDB" w:rsidRDefault="00E46EDB" w:rsidP="00FF566E">
            <w:pPr>
              <w:rPr>
                <w:bCs/>
              </w:rPr>
            </w:pPr>
            <w:r>
              <w:rPr>
                <w:bCs/>
              </w:rPr>
              <w:t>Contactpersoon:</w:t>
            </w:r>
          </w:p>
        </w:tc>
        <w:tc>
          <w:tcPr>
            <w:tcW w:w="5812" w:type="dxa"/>
          </w:tcPr>
          <w:p w14:paraId="0CEB6B8B" w14:textId="4AA5CC61" w:rsidR="00E46EDB" w:rsidRDefault="0062239F" w:rsidP="00FF566E">
            <w:pPr>
              <w:rPr>
                <w:bCs/>
              </w:rPr>
            </w:pPr>
            <w:r>
              <w:rPr>
                <w:bCs/>
              </w:rPr>
              <w:t>Dhr.</w:t>
            </w:r>
            <w:r w:rsidR="00067F74">
              <w:rPr>
                <w:bCs/>
              </w:rPr>
              <w:t xml:space="preserve"> </w:t>
            </w:r>
            <w:r w:rsidR="003B0DCB">
              <w:rPr>
                <w:bCs/>
              </w:rPr>
              <w:t>F. Nas</w:t>
            </w:r>
          </w:p>
        </w:tc>
      </w:tr>
      <w:tr w:rsidR="00E46EDB" w14:paraId="5F601D27" w14:textId="77777777" w:rsidTr="00CC433C">
        <w:tc>
          <w:tcPr>
            <w:tcW w:w="1951" w:type="dxa"/>
            <w:tcBorders>
              <w:bottom w:val="single" w:sz="4" w:space="0" w:color="auto"/>
            </w:tcBorders>
          </w:tcPr>
          <w:p w14:paraId="389F0BDD" w14:textId="77777777" w:rsidR="00E46EDB" w:rsidRDefault="00E46EDB" w:rsidP="00FF566E">
            <w:pPr>
              <w:rPr>
                <w:bCs/>
              </w:rPr>
            </w:pPr>
          </w:p>
        </w:tc>
        <w:tc>
          <w:tcPr>
            <w:tcW w:w="5812" w:type="dxa"/>
            <w:tcBorders>
              <w:bottom w:val="single" w:sz="4" w:space="0" w:color="auto"/>
            </w:tcBorders>
          </w:tcPr>
          <w:p w14:paraId="4896E1C5" w14:textId="77777777" w:rsidR="00E46EDB" w:rsidRDefault="00E46EDB" w:rsidP="00FF566E">
            <w:pPr>
              <w:rPr>
                <w:bCs/>
              </w:rPr>
            </w:pPr>
          </w:p>
        </w:tc>
      </w:tr>
      <w:tr w:rsidR="00E46EDB" w14:paraId="33F22BA9" w14:textId="77777777" w:rsidTr="00CC433C">
        <w:tc>
          <w:tcPr>
            <w:tcW w:w="1951" w:type="dxa"/>
            <w:tcBorders>
              <w:top w:val="single" w:sz="4" w:space="0" w:color="auto"/>
            </w:tcBorders>
          </w:tcPr>
          <w:p w14:paraId="054B522A" w14:textId="77777777" w:rsidR="00E46EDB" w:rsidRDefault="00E46EDB" w:rsidP="00FF566E">
            <w:pPr>
              <w:rPr>
                <w:bCs/>
              </w:rPr>
            </w:pPr>
            <w:r>
              <w:rPr>
                <w:bCs/>
              </w:rPr>
              <w:t>Status:</w:t>
            </w:r>
          </w:p>
        </w:tc>
        <w:tc>
          <w:tcPr>
            <w:tcW w:w="5812" w:type="dxa"/>
            <w:tcBorders>
              <w:top w:val="single" w:sz="4" w:space="0" w:color="auto"/>
            </w:tcBorders>
          </w:tcPr>
          <w:p w14:paraId="359BC570" w14:textId="34D92FC0" w:rsidR="00E46EDB" w:rsidRDefault="00315521" w:rsidP="00FF566E">
            <w:pPr>
              <w:rPr>
                <w:bCs/>
              </w:rPr>
            </w:pPr>
            <w:r>
              <w:rPr>
                <w:bCs/>
              </w:rPr>
              <w:t>Definitief</w:t>
            </w:r>
          </w:p>
        </w:tc>
      </w:tr>
      <w:tr w:rsidR="00E46EDB" w14:paraId="0421CFF3" w14:textId="77777777" w:rsidTr="00CC433C">
        <w:tc>
          <w:tcPr>
            <w:tcW w:w="1951" w:type="dxa"/>
          </w:tcPr>
          <w:p w14:paraId="6C81C14B" w14:textId="77777777" w:rsidR="00E46EDB" w:rsidRDefault="00E46EDB" w:rsidP="00FF566E">
            <w:pPr>
              <w:rPr>
                <w:bCs/>
              </w:rPr>
            </w:pPr>
            <w:r>
              <w:rPr>
                <w:bCs/>
              </w:rPr>
              <w:t>Datum:</w:t>
            </w:r>
          </w:p>
        </w:tc>
        <w:tc>
          <w:tcPr>
            <w:tcW w:w="5812" w:type="dxa"/>
          </w:tcPr>
          <w:p w14:paraId="48E13E5A" w14:textId="7AC2C821" w:rsidR="00E46EDB" w:rsidRDefault="00985F3A" w:rsidP="00FF566E">
            <w:pPr>
              <w:rPr>
                <w:bCs/>
              </w:rPr>
            </w:pPr>
            <w:r>
              <w:rPr>
                <w:bCs/>
              </w:rPr>
              <w:t>13</w:t>
            </w:r>
            <w:r w:rsidR="00315521">
              <w:rPr>
                <w:bCs/>
              </w:rPr>
              <w:t>-0</w:t>
            </w:r>
            <w:r>
              <w:rPr>
                <w:bCs/>
              </w:rPr>
              <w:t>1</w:t>
            </w:r>
            <w:r w:rsidR="00315521">
              <w:rPr>
                <w:bCs/>
              </w:rPr>
              <w:t>-</w:t>
            </w:r>
            <w:r w:rsidR="00067F74">
              <w:rPr>
                <w:bCs/>
              </w:rPr>
              <w:t>202</w:t>
            </w:r>
            <w:r>
              <w:rPr>
                <w:bCs/>
              </w:rPr>
              <w:t>5</w:t>
            </w:r>
          </w:p>
        </w:tc>
      </w:tr>
      <w:tr w:rsidR="00E46EDB" w14:paraId="65F7F036" w14:textId="77777777" w:rsidTr="00CC433C">
        <w:tc>
          <w:tcPr>
            <w:tcW w:w="1951" w:type="dxa"/>
          </w:tcPr>
          <w:p w14:paraId="20335B2C" w14:textId="77777777" w:rsidR="00E46EDB" w:rsidRDefault="00E46EDB" w:rsidP="00FF566E">
            <w:pPr>
              <w:rPr>
                <w:bCs/>
              </w:rPr>
            </w:pPr>
            <w:r>
              <w:rPr>
                <w:bCs/>
              </w:rPr>
              <w:t>Auteur:</w:t>
            </w:r>
          </w:p>
        </w:tc>
        <w:tc>
          <w:tcPr>
            <w:tcW w:w="5812" w:type="dxa"/>
          </w:tcPr>
          <w:p w14:paraId="6D3D5BCE" w14:textId="2CE1AD0B" w:rsidR="00E46EDB" w:rsidRDefault="00067F74" w:rsidP="00FF566E">
            <w:pPr>
              <w:rPr>
                <w:bCs/>
              </w:rPr>
            </w:pPr>
            <w:r>
              <w:rPr>
                <w:bCs/>
              </w:rPr>
              <w:t>Dhr. H. Bergmans</w:t>
            </w:r>
          </w:p>
        </w:tc>
      </w:tr>
      <w:tr w:rsidR="00E46EDB" w14:paraId="0FDFC7D4" w14:textId="77777777" w:rsidTr="00CC433C">
        <w:tc>
          <w:tcPr>
            <w:tcW w:w="1951" w:type="dxa"/>
          </w:tcPr>
          <w:p w14:paraId="73C7238D" w14:textId="77777777" w:rsidR="00E46EDB" w:rsidRDefault="00E46EDB" w:rsidP="00FF566E">
            <w:pPr>
              <w:rPr>
                <w:bCs/>
              </w:rPr>
            </w:pPr>
            <w:r>
              <w:rPr>
                <w:bCs/>
              </w:rPr>
              <w:t>Gecontroleerd:</w:t>
            </w:r>
          </w:p>
        </w:tc>
        <w:tc>
          <w:tcPr>
            <w:tcW w:w="5812" w:type="dxa"/>
          </w:tcPr>
          <w:p w14:paraId="39ABD38E" w14:textId="40E7B15F" w:rsidR="00E46EDB" w:rsidRDefault="00067F74" w:rsidP="00FF566E">
            <w:pPr>
              <w:rPr>
                <w:bCs/>
              </w:rPr>
            </w:pPr>
            <w:r>
              <w:rPr>
                <w:bCs/>
              </w:rPr>
              <w:t xml:space="preserve">Dhr. </w:t>
            </w:r>
            <w:r w:rsidR="00C65E77">
              <w:rPr>
                <w:bCs/>
              </w:rPr>
              <w:t>J. van de Ven</w:t>
            </w:r>
          </w:p>
        </w:tc>
      </w:tr>
      <w:tr w:rsidR="00E46EDB" w14:paraId="2D95CC1C" w14:textId="77777777" w:rsidTr="00CC433C">
        <w:tc>
          <w:tcPr>
            <w:tcW w:w="1951" w:type="dxa"/>
          </w:tcPr>
          <w:p w14:paraId="1701D04F" w14:textId="77777777" w:rsidR="00E46EDB" w:rsidRDefault="00E46EDB" w:rsidP="00FF566E">
            <w:pPr>
              <w:rPr>
                <w:bCs/>
              </w:rPr>
            </w:pPr>
            <w:r>
              <w:rPr>
                <w:bCs/>
              </w:rPr>
              <w:t>Vrijgegeven:</w:t>
            </w:r>
          </w:p>
        </w:tc>
        <w:tc>
          <w:tcPr>
            <w:tcW w:w="5812" w:type="dxa"/>
          </w:tcPr>
          <w:p w14:paraId="3BA11455" w14:textId="4E786BEC" w:rsidR="00E46EDB" w:rsidRDefault="00067F74" w:rsidP="00FF566E">
            <w:pPr>
              <w:rPr>
                <w:bCs/>
              </w:rPr>
            </w:pPr>
            <w:r>
              <w:rPr>
                <w:bCs/>
              </w:rPr>
              <w:t xml:space="preserve">Dhr. </w:t>
            </w:r>
            <w:r w:rsidR="00C65E77">
              <w:rPr>
                <w:bCs/>
              </w:rPr>
              <w:t>J. van de Ven</w:t>
            </w:r>
          </w:p>
        </w:tc>
      </w:tr>
    </w:tbl>
    <w:p w14:paraId="66C40FBB" w14:textId="77777777" w:rsidR="00847E0F" w:rsidRDefault="00FF566E" w:rsidP="00F31CE3">
      <w:pPr>
        <w:spacing w:after="0"/>
        <w:rPr>
          <w:bCs/>
        </w:rPr>
      </w:pPr>
      <w:r>
        <w:rPr>
          <w:bCs/>
        </w:rPr>
        <w:br w:type="textWrapping" w:clear="all"/>
      </w:r>
    </w:p>
    <w:tbl>
      <w:tblPr>
        <w:tblStyle w:val="Tabelraster"/>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44"/>
        <w:gridCol w:w="3909"/>
        <w:gridCol w:w="1134"/>
        <w:gridCol w:w="850"/>
        <w:gridCol w:w="851"/>
        <w:gridCol w:w="712"/>
      </w:tblGrid>
      <w:tr w:rsidR="00F31CE3" w14:paraId="4D098791" w14:textId="77777777" w:rsidTr="00F31CE3">
        <w:tc>
          <w:tcPr>
            <w:tcW w:w="344" w:type="dxa"/>
          </w:tcPr>
          <w:p w14:paraId="0A9C76AB" w14:textId="77777777" w:rsidR="00F31CE3" w:rsidRPr="00366E3B" w:rsidRDefault="00F31CE3" w:rsidP="004072B2">
            <w:pPr>
              <w:rPr>
                <w:bCs/>
                <w:i/>
                <w:iCs/>
              </w:rPr>
            </w:pPr>
          </w:p>
        </w:tc>
        <w:tc>
          <w:tcPr>
            <w:tcW w:w="3909" w:type="dxa"/>
          </w:tcPr>
          <w:p w14:paraId="2F8129A8" w14:textId="77777777" w:rsidR="00F31CE3" w:rsidRPr="00323328" w:rsidRDefault="00F31CE3" w:rsidP="004072B2">
            <w:pPr>
              <w:rPr>
                <w:bCs/>
                <w:i/>
                <w:iCs/>
                <w:sz w:val="20"/>
                <w:szCs w:val="20"/>
              </w:rPr>
            </w:pPr>
            <w:r w:rsidRPr="00323328">
              <w:rPr>
                <w:bCs/>
                <w:i/>
                <w:iCs/>
                <w:sz w:val="20"/>
                <w:szCs w:val="20"/>
              </w:rPr>
              <w:t>Wijziging</w:t>
            </w:r>
          </w:p>
        </w:tc>
        <w:tc>
          <w:tcPr>
            <w:tcW w:w="1134" w:type="dxa"/>
          </w:tcPr>
          <w:p w14:paraId="0927D9F7" w14:textId="77777777" w:rsidR="00F31CE3" w:rsidRPr="00323328" w:rsidRDefault="00F31CE3" w:rsidP="004072B2">
            <w:pPr>
              <w:rPr>
                <w:bCs/>
                <w:i/>
                <w:iCs/>
                <w:sz w:val="20"/>
                <w:szCs w:val="20"/>
              </w:rPr>
            </w:pPr>
            <w:r w:rsidRPr="00323328">
              <w:rPr>
                <w:bCs/>
                <w:i/>
                <w:iCs/>
                <w:sz w:val="20"/>
                <w:szCs w:val="20"/>
              </w:rPr>
              <w:t>Datum</w:t>
            </w:r>
          </w:p>
        </w:tc>
        <w:tc>
          <w:tcPr>
            <w:tcW w:w="850" w:type="dxa"/>
          </w:tcPr>
          <w:p w14:paraId="58E19A97" w14:textId="77777777" w:rsidR="00F31CE3" w:rsidRPr="00323328" w:rsidRDefault="00F31CE3" w:rsidP="004072B2">
            <w:pPr>
              <w:rPr>
                <w:bCs/>
                <w:i/>
                <w:iCs/>
                <w:sz w:val="20"/>
                <w:szCs w:val="20"/>
              </w:rPr>
            </w:pPr>
            <w:r w:rsidRPr="00323328">
              <w:rPr>
                <w:bCs/>
                <w:i/>
                <w:iCs/>
                <w:sz w:val="20"/>
                <w:szCs w:val="20"/>
              </w:rPr>
              <w:t>Aut.</w:t>
            </w:r>
          </w:p>
        </w:tc>
        <w:tc>
          <w:tcPr>
            <w:tcW w:w="851" w:type="dxa"/>
          </w:tcPr>
          <w:p w14:paraId="61F48618" w14:textId="77777777" w:rsidR="00F31CE3" w:rsidRPr="00323328" w:rsidRDefault="00F31CE3" w:rsidP="004072B2">
            <w:pPr>
              <w:rPr>
                <w:bCs/>
                <w:i/>
                <w:iCs/>
                <w:sz w:val="20"/>
                <w:szCs w:val="20"/>
              </w:rPr>
            </w:pPr>
            <w:r w:rsidRPr="00323328">
              <w:rPr>
                <w:bCs/>
                <w:i/>
                <w:iCs/>
                <w:sz w:val="20"/>
                <w:szCs w:val="20"/>
              </w:rPr>
              <w:t>Contr.</w:t>
            </w:r>
          </w:p>
        </w:tc>
        <w:tc>
          <w:tcPr>
            <w:tcW w:w="712" w:type="dxa"/>
          </w:tcPr>
          <w:p w14:paraId="7CC92E7E" w14:textId="77777777" w:rsidR="00F31CE3" w:rsidRPr="00323328" w:rsidRDefault="00F31CE3" w:rsidP="004072B2">
            <w:pPr>
              <w:rPr>
                <w:bCs/>
                <w:i/>
                <w:iCs/>
                <w:sz w:val="20"/>
                <w:szCs w:val="20"/>
              </w:rPr>
            </w:pPr>
            <w:r w:rsidRPr="00323328">
              <w:rPr>
                <w:bCs/>
                <w:i/>
                <w:iCs/>
                <w:sz w:val="20"/>
                <w:szCs w:val="20"/>
              </w:rPr>
              <w:t>Akk.</w:t>
            </w:r>
          </w:p>
        </w:tc>
      </w:tr>
      <w:tr w:rsidR="00F31CE3" w14:paraId="591935AB" w14:textId="77777777" w:rsidTr="00F31CE3">
        <w:tc>
          <w:tcPr>
            <w:tcW w:w="344" w:type="dxa"/>
          </w:tcPr>
          <w:p w14:paraId="01A29FD2" w14:textId="77777777" w:rsidR="00F31CE3" w:rsidRDefault="00F31CE3" w:rsidP="004072B2">
            <w:pPr>
              <w:rPr>
                <w:bCs/>
              </w:rPr>
            </w:pPr>
            <w:r>
              <w:rPr>
                <w:bCs/>
              </w:rPr>
              <w:t>A</w:t>
            </w:r>
          </w:p>
        </w:tc>
        <w:tc>
          <w:tcPr>
            <w:tcW w:w="3909" w:type="dxa"/>
          </w:tcPr>
          <w:p w14:paraId="56D9DC1B" w14:textId="77777777" w:rsidR="00F31CE3" w:rsidRPr="00323328" w:rsidRDefault="00F31CE3" w:rsidP="004072B2">
            <w:pPr>
              <w:rPr>
                <w:bCs/>
                <w:sz w:val="20"/>
                <w:szCs w:val="20"/>
              </w:rPr>
            </w:pPr>
          </w:p>
        </w:tc>
        <w:tc>
          <w:tcPr>
            <w:tcW w:w="1134" w:type="dxa"/>
          </w:tcPr>
          <w:p w14:paraId="7EDDE713" w14:textId="77777777" w:rsidR="00F31CE3" w:rsidRPr="00323328" w:rsidRDefault="00F31CE3" w:rsidP="004072B2">
            <w:pPr>
              <w:rPr>
                <w:bCs/>
                <w:sz w:val="20"/>
                <w:szCs w:val="20"/>
              </w:rPr>
            </w:pPr>
          </w:p>
        </w:tc>
        <w:tc>
          <w:tcPr>
            <w:tcW w:w="850" w:type="dxa"/>
          </w:tcPr>
          <w:p w14:paraId="21F6C575" w14:textId="77777777" w:rsidR="00F31CE3" w:rsidRPr="00323328" w:rsidRDefault="00F31CE3" w:rsidP="004072B2">
            <w:pPr>
              <w:rPr>
                <w:bCs/>
                <w:sz w:val="20"/>
                <w:szCs w:val="20"/>
              </w:rPr>
            </w:pPr>
          </w:p>
        </w:tc>
        <w:tc>
          <w:tcPr>
            <w:tcW w:w="851" w:type="dxa"/>
          </w:tcPr>
          <w:p w14:paraId="1301CF3B" w14:textId="77777777" w:rsidR="00F31CE3" w:rsidRPr="00323328" w:rsidRDefault="00F31CE3" w:rsidP="004072B2">
            <w:pPr>
              <w:rPr>
                <w:bCs/>
                <w:sz w:val="20"/>
                <w:szCs w:val="20"/>
              </w:rPr>
            </w:pPr>
          </w:p>
        </w:tc>
        <w:tc>
          <w:tcPr>
            <w:tcW w:w="712" w:type="dxa"/>
          </w:tcPr>
          <w:p w14:paraId="4777C6FA" w14:textId="77777777" w:rsidR="00F31CE3" w:rsidRPr="00323328" w:rsidRDefault="00F31CE3" w:rsidP="004072B2">
            <w:pPr>
              <w:rPr>
                <w:bCs/>
                <w:sz w:val="20"/>
                <w:szCs w:val="20"/>
              </w:rPr>
            </w:pPr>
          </w:p>
        </w:tc>
      </w:tr>
      <w:tr w:rsidR="00F31CE3" w14:paraId="29852951" w14:textId="77777777" w:rsidTr="00F31CE3">
        <w:tc>
          <w:tcPr>
            <w:tcW w:w="344" w:type="dxa"/>
          </w:tcPr>
          <w:p w14:paraId="372CBA96" w14:textId="77777777" w:rsidR="00F31CE3" w:rsidRDefault="00F31CE3" w:rsidP="004072B2">
            <w:pPr>
              <w:rPr>
                <w:bCs/>
              </w:rPr>
            </w:pPr>
            <w:r>
              <w:rPr>
                <w:bCs/>
              </w:rPr>
              <w:t>B</w:t>
            </w:r>
          </w:p>
        </w:tc>
        <w:tc>
          <w:tcPr>
            <w:tcW w:w="3909" w:type="dxa"/>
          </w:tcPr>
          <w:p w14:paraId="49FEE1AF" w14:textId="77777777" w:rsidR="00F31CE3" w:rsidRPr="00323328" w:rsidRDefault="00F31CE3" w:rsidP="004072B2">
            <w:pPr>
              <w:rPr>
                <w:bCs/>
                <w:sz w:val="20"/>
                <w:szCs w:val="20"/>
              </w:rPr>
            </w:pPr>
          </w:p>
        </w:tc>
        <w:tc>
          <w:tcPr>
            <w:tcW w:w="1134" w:type="dxa"/>
          </w:tcPr>
          <w:p w14:paraId="5224E491" w14:textId="77777777" w:rsidR="00F31CE3" w:rsidRPr="00323328" w:rsidRDefault="00F31CE3" w:rsidP="004072B2">
            <w:pPr>
              <w:rPr>
                <w:bCs/>
                <w:sz w:val="20"/>
                <w:szCs w:val="20"/>
              </w:rPr>
            </w:pPr>
          </w:p>
        </w:tc>
        <w:tc>
          <w:tcPr>
            <w:tcW w:w="850" w:type="dxa"/>
          </w:tcPr>
          <w:p w14:paraId="6C618163" w14:textId="77777777" w:rsidR="00F31CE3" w:rsidRPr="00323328" w:rsidRDefault="00F31CE3" w:rsidP="004072B2">
            <w:pPr>
              <w:rPr>
                <w:bCs/>
                <w:sz w:val="20"/>
                <w:szCs w:val="20"/>
              </w:rPr>
            </w:pPr>
          </w:p>
        </w:tc>
        <w:tc>
          <w:tcPr>
            <w:tcW w:w="851" w:type="dxa"/>
          </w:tcPr>
          <w:p w14:paraId="73ADB6B0" w14:textId="77777777" w:rsidR="00F31CE3" w:rsidRPr="00323328" w:rsidRDefault="00F31CE3" w:rsidP="004072B2">
            <w:pPr>
              <w:rPr>
                <w:bCs/>
                <w:sz w:val="20"/>
                <w:szCs w:val="20"/>
              </w:rPr>
            </w:pPr>
          </w:p>
        </w:tc>
        <w:tc>
          <w:tcPr>
            <w:tcW w:w="712" w:type="dxa"/>
          </w:tcPr>
          <w:p w14:paraId="6A46645D" w14:textId="77777777" w:rsidR="00F31CE3" w:rsidRPr="00323328" w:rsidRDefault="00F31CE3" w:rsidP="004072B2">
            <w:pPr>
              <w:rPr>
                <w:bCs/>
                <w:sz w:val="20"/>
                <w:szCs w:val="20"/>
              </w:rPr>
            </w:pPr>
          </w:p>
        </w:tc>
      </w:tr>
      <w:tr w:rsidR="00F31CE3" w14:paraId="0A2E32E8" w14:textId="77777777" w:rsidTr="00F31CE3">
        <w:tc>
          <w:tcPr>
            <w:tcW w:w="344" w:type="dxa"/>
          </w:tcPr>
          <w:p w14:paraId="748EC09E" w14:textId="77777777" w:rsidR="00F31CE3" w:rsidRDefault="00F31CE3" w:rsidP="004072B2">
            <w:pPr>
              <w:rPr>
                <w:bCs/>
              </w:rPr>
            </w:pPr>
            <w:r>
              <w:rPr>
                <w:bCs/>
              </w:rPr>
              <w:t>C</w:t>
            </w:r>
          </w:p>
        </w:tc>
        <w:tc>
          <w:tcPr>
            <w:tcW w:w="3909" w:type="dxa"/>
          </w:tcPr>
          <w:p w14:paraId="23807672" w14:textId="77777777" w:rsidR="00F31CE3" w:rsidRPr="00323328" w:rsidRDefault="00F31CE3" w:rsidP="004072B2">
            <w:pPr>
              <w:rPr>
                <w:bCs/>
                <w:sz w:val="20"/>
                <w:szCs w:val="20"/>
              </w:rPr>
            </w:pPr>
          </w:p>
        </w:tc>
        <w:tc>
          <w:tcPr>
            <w:tcW w:w="1134" w:type="dxa"/>
          </w:tcPr>
          <w:p w14:paraId="124CAF6F" w14:textId="77777777" w:rsidR="00F31CE3" w:rsidRPr="00323328" w:rsidRDefault="00F31CE3" w:rsidP="004072B2">
            <w:pPr>
              <w:rPr>
                <w:bCs/>
                <w:sz w:val="20"/>
                <w:szCs w:val="20"/>
              </w:rPr>
            </w:pPr>
          </w:p>
        </w:tc>
        <w:tc>
          <w:tcPr>
            <w:tcW w:w="850" w:type="dxa"/>
          </w:tcPr>
          <w:p w14:paraId="22F2FBC2" w14:textId="77777777" w:rsidR="00F31CE3" w:rsidRPr="00323328" w:rsidRDefault="00F31CE3" w:rsidP="004072B2">
            <w:pPr>
              <w:rPr>
                <w:bCs/>
                <w:sz w:val="20"/>
                <w:szCs w:val="20"/>
              </w:rPr>
            </w:pPr>
          </w:p>
        </w:tc>
        <w:tc>
          <w:tcPr>
            <w:tcW w:w="851" w:type="dxa"/>
          </w:tcPr>
          <w:p w14:paraId="5EB1116C" w14:textId="77777777" w:rsidR="00F31CE3" w:rsidRPr="00323328" w:rsidRDefault="00F31CE3" w:rsidP="004072B2">
            <w:pPr>
              <w:rPr>
                <w:bCs/>
                <w:sz w:val="20"/>
                <w:szCs w:val="20"/>
              </w:rPr>
            </w:pPr>
          </w:p>
        </w:tc>
        <w:tc>
          <w:tcPr>
            <w:tcW w:w="712" w:type="dxa"/>
          </w:tcPr>
          <w:p w14:paraId="49F6552B" w14:textId="77777777" w:rsidR="00F31CE3" w:rsidRPr="00323328" w:rsidRDefault="00F31CE3" w:rsidP="004072B2">
            <w:pPr>
              <w:rPr>
                <w:bCs/>
                <w:sz w:val="20"/>
                <w:szCs w:val="20"/>
              </w:rPr>
            </w:pPr>
          </w:p>
        </w:tc>
      </w:tr>
    </w:tbl>
    <w:sdt>
      <w:sdtPr>
        <w:rPr>
          <w:bCs/>
        </w:rPr>
        <w:id w:val="1673064322"/>
        <w:docPartObj>
          <w:docPartGallery w:val="Table of Contents"/>
          <w:docPartUnique/>
        </w:docPartObj>
      </w:sdtPr>
      <w:sdtEndPr>
        <w:rPr>
          <w:bCs w:val="0"/>
        </w:rPr>
      </w:sdtEndPr>
      <w:sdtContent>
        <w:p w14:paraId="709A261E" w14:textId="77777777" w:rsidR="00602070" w:rsidRPr="00177103" w:rsidRDefault="00602070" w:rsidP="000C58D5">
          <w:pPr>
            <w:rPr>
              <w:rStyle w:val="Kop1Char"/>
              <w:rFonts w:eastAsiaTheme="minorHAnsi"/>
              <w:b w:val="0"/>
              <w:sz w:val="22"/>
              <w:szCs w:val="22"/>
            </w:rPr>
          </w:pPr>
          <w:r w:rsidRPr="00835F68">
            <w:rPr>
              <w:rStyle w:val="Kop1Char"/>
            </w:rPr>
            <w:t>Inhoudsopgave</w:t>
          </w:r>
        </w:p>
        <w:p w14:paraId="4C79A499" w14:textId="6D4F0F6B" w:rsidR="006807A3" w:rsidRDefault="00602070">
          <w:pPr>
            <w:pStyle w:val="Inhopg1"/>
            <w:rPr>
              <w:rFonts w:eastAsiaTheme="minorEastAsia" w:cstheme="minorBidi"/>
              <w:noProof/>
              <w:kern w:val="2"/>
              <w:sz w:val="24"/>
              <w:szCs w:val="24"/>
              <w:lang w:eastAsia="nl-NL"/>
              <w14:ligatures w14:val="standardContextual"/>
            </w:rPr>
          </w:pPr>
          <w:r w:rsidRPr="008C4E13">
            <w:fldChar w:fldCharType="begin"/>
          </w:r>
          <w:r w:rsidRPr="008C4E13">
            <w:instrText xml:space="preserve"> TOC \o "1-3" \h \z \u </w:instrText>
          </w:r>
          <w:r w:rsidRPr="008C4E13">
            <w:fldChar w:fldCharType="separate"/>
          </w:r>
          <w:hyperlink w:anchor="_Toc178666131" w:history="1">
            <w:r w:rsidR="006807A3" w:rsidRPr="003219A6">
              <w:rPr>
                <w:rStyle w:val="Hyperlink"/>
                <w:noProof/>
              </w:rPr>
              <w:t>1.</w:t>
            </w:r>
            <w:r w:rsidR="006807A3">
              <w:rPr>
                <w:rFonts w:eastAsiaTheme="minorEastAsia" w:cstheme="minorBidi"/>
                <w:noProof/>
                <w:kern w:val="2"/>
                <w:sz w:val="24"/>
                <w:szCs w:val="24"/>
                <w:lang w:eastAsia="nl-NL"/>
                <w14:ligatures w14:val="standardContextual"/>
              </w:rPr>
              <w:tab/>
            </w:r>
            <w:r w:rsidR="006807A3" w:rsidRPr="003219A6">
              <w:rPr>
                <w:rStyle w:val="Hyperlink"/>
                <w:noProof/>
              </w:rPr>
              <w:t>Inleiding</w:t>
            </w:r>
            <w:r w:rsidR="006807A3">
              <w:rPr>
                <w:noProof/>
                <w:webHidden/>
              </w:rPr>
              <w:tab/>
            </w:r>
            <w:r w:rsidR="006807A3">
              <w:rPr>
                <w:noProof/>
                <w:webHidden/>
              </w:rPr>
              <w:fldChar w:fldCharType="begin"/>
            </w:r>
            <w:r w:rsidR="006807A3">
              <w:rPr>
                <w:noProof/>
                <w:webHidden/>
              </w:rPr>
              <w:instrText xml:space="preserve"> PAGEREF _Toc178666131 \h </w:instrText>
            </w:r>
            <w:r w:rsidR="006807A3">
              <w:rPr>
                <w:noProof/>
                <w:webHidden/>
              </w:rPr>
            </w:r>
            <w:r w:rsidR="006807A3">
              <w:rPr>
                <w:noProof/>
                <w:webHidden/>
              </w:rPr>
              <w:fldChar w:fldCharType="separate"/>
            </w:r>
            <w:r w:rsidR="006807A3">
              <w:rPr>
                <w:noProof/>
                <w:webHidden/>
              </w:rPr>
              <w:t>4</w:t>
            </w:r>
            <w:r w:rsidR="006807A3">
              <w:rPr>
                <w:noProof/>
                <w:webHidden/>
              </w:rPr>
              <w:fldChar w:fldCharType="end"/>
            </w:r>
          </w:hyperlink>
        </w:p>
        <w:p w14:paraId="71AC5CEB" w14:textId="3C048D40" w:rsidR="006807A3" w:rsidRDefault="006807A3">
          <w:pPr>
            <w:pStyle w:val="Inhopg1"/>
            <w:rPr>
              <w:rFonts w:eastAsiaTheme="minorEastAsia" w:cstheme="minorBidi"/>
              <w:noProof/>
              <w:kern w:val="2"/>
              <w:sz w:val="24"/>
              <w:szCs w:val="24"/>
              <w:lang w:eastAsia="nl-NL"/>
              <w14:ligatures w14:val="standardContextual"/>
            </w:rPr>
          </w:pPr>
          <w:hyperlink w:anchor="_Toc178666132" w:history="1">
            <w:r w:rsidRPr="003219A6">
              <w:rPr>
                <w:rStyle w:val="Hyperlink"/>
                <w:noProof/>
              </w:rPr>
              <w:t>2.</w:t>
            </w:r>
            <w:r>
              <w:rPr>
                <w:rFonts w:eastAsiaTheme="minorEastAsia" w:cstheme="minorBidi"/>
                <w:noProof/>
                <w:kern w:val="2"/>
                <w:sz w:val="24"/>
                <w:szCs w:val="24"/>
                <w:lang w:eastAsia="nl-NL"/>
                <w14:ligatures w14:val="standardContextual"/>
              </w:rPr>
              <w:tab/>
            </w:r>
            <w:r w:rsidRPr="003219A6">
              <w:rPr>
                <w:rStyle w:val="Hyperlink"/>
                <w:noProof/>
              </w:rPr>
              <w:t>Werkzaamheden door Opdrachtnemer</w:t>
            </w:r>
            <w:r>
              <w:rPr>
                <w:noProof/>
                <w:webHidden/>
              </w:rPr>
              <w:tab/>
            </w:r>
            <w:r>
              <w:rPr>
                <w:noProof/>
                <w:webHidden/>
              </w:rPr>
              <w:fldChar w:fldCharType="begin"/>
            </w:r>
            <w:r>
              <w:rPr>
                <w:noProof/>
                <w:webHidden/>
              </w:rPr>
              <w:instrText xml:space="preserve"> PAGEREF _Toc178666132 \h </w:instrText>
            </w:r>
            <w:r>
              <w:rPr>
                <w:noProof/>
                <w:webHidden/>
              </w:rPr>
            </w:r>
            <w:r>
              <w:rPr>
                <w:noProof/>
                <w:webHidden/>
              </w:rPr>
              <w:fldChar w:fldCharType="separate"/>
            </w:r>
            <w:r>
              <w:rPr>
                <w:noProof/>
                <w:webHidden/>
              </w:rPr>
              <w:t>5</w:t>
            </w:r>
            <w:r>
              <w:rPr>
                <w:noProof/>
                <w:webHidden/>
              </w:rPr>
              <w:fldChar w:fldCharType="end"/>
            </w:r>
          </w:hyperlink>
        </w:p>
        <w:p w14:paraId="7C758D51" w14:textId="6E722FDE" w:rsidR="006807A3" w:rsidRDefault="006807A3">
          <w:pPr>
            <w:pStyle w:val="Inhopg2"/>
            <w:tabs>
              <w:tab w:val="left" w:pos="960"/>
              <w:tab w:val="right" w:leader="dot" w:pos="9062"/>
            </w:tabs>
            <w:rPr>
              <w:rFonts w:eastAsiaTheme="minorEastAsia" w:cstheme="minorBidi"/>
              <w:noProof/>
              <w:kern w:val="2"/>
              <w:sz w:val="24"/>
              <w:szCs w:val="24"/>
              <w:lang w:eastAsia="nl-NL"/>
              <w14:ligatures w14:val="standardContextual"/>
            </w:rPr>
          </w:pPr>
          <w:hyperlink w:anchor="_Toc178666133" w:history="1">
            <w:r w:rsidRPr="003219A6">
              <w:rPr>
                <w:rStyle w:val="Hyperlink"/>
                <w:noProof/>
              </w:rPr>
              <w:t>2.1.</w:t>
            </w:r>
            <w:r>
              <w:rPr>
                <w:rFonts w:eastAsiaTheme="minorEastAsia" w:cstheme="minorBidi"/>
                <w:noProof/>
                <w:kern w:val="2"/>
                <w:sz w:val="24"/>
                <w:szCs w:val="24"/>
                <w:lang w:eastAsia="nl-NL"/>
                <w14:ligatures w14:val="standardContextual"/>
              </w:rPr>
              <w:tab/>
            </w:r>
            <w:r w:rsidRPr="003219A6">
              <w:rPr>
                <w:rStyle w:val="Hyperlink"/>
                <w:noProof/>
              </w:rPr>
              <w:t>Omschrijving van het dagelijks onderhoud</w:t>
            </w:r>
            <w:r>
              <w:rPr>
                <w:noProof/>
                <w:webHidden/>
              </w:rPr>
              <w:tab/>
            </w:r>
            <w:r>
              <w:rPr>
                <w:noProof/>
                <w:webHidden/>
              </w:rPr>
              <w:fldChar w:fldCharType="begin"/>
            </w:r>
            <w:r>
              <w:rPr>
                <w:noProof/>
                <w:webHidden/>
              </w:rPr>
              <w:instrText xml:space="preserve"> PAGEREF _Toc178666133 \h </w:instrText>
            </w:r>
            <w:r>
              <w:rPr>
                <w:noProof/>
                <w:webHidden/>
              </w:rPr>
            </w:r>
            <w:r>
              <w:rPr>
                <w:noProof/>
                <w:webHidden/>
              </w:rPr>
              <w:fldChar w:fldCharType="separate"/>
            </w:r>
            <w:r>
              <w:rPr>
                <w:noProof/>
                <w:webHidden/>
              </w:rPr>
              <w:t>5</w:t>
            </w:r>
            <w:r>
              <w:rPr>
                <w:noProof/>
                <w:webHidden/>
              </w:rPr>
              <w:fldChar w:fldCharType="end"/>
            </w:r>
          </w:hyperlink>
        </w:p>
        <w:p w14:paraId="44BB56A2" w14:textId="30BB316E" w:rsidR="006807A3" w:rsidRDefault="006807A3">
          <w:pPr>
            <w:pStyle w:val="Inhopg2"/>
            <w:tabs>
              <w:tab w:val="left" w:pos="960"/>
              <w:tab w:val="right" w:leader="dot" w:pos="9062"/>
            </w:tabs>
            <w:rPr>
              <w:rFonts w:eastAsiaTheme="minorEastAsia" w:cstheme="minorBidi"/>
              <w:noProof/>
              <w:kern w:val="2"/>
              <w:sz w:val="24"/>
              <w:szCs w:val="24"/>
              <w:lang w:eastAsia="nl-NL"/>
              <w14:ligatures w14:val="standardContextual"/>
            </w:rPr>
          </w:pPr>
          <w:hyperlink w:anchor="_Toc178666134" w:history="1">
            <w:r w:rsidRPr="003219A6">
              <w:rPr>
                <w:rStyle w:val="Hyperlink"/>
                <w:noProof/>
              </w:rPr>
              <w:t>2.2.</w:t>
            </w:r>
            <w:r>
              <w:rPr>
                <w:rFonts w:eastAsiaTheme="minorEastAsia" w:cstheme="minorBidi"/>
                <w:noProof/>
                <w:kern w:val="2"/>
                <w:sz w:val="24"/>
                <w:szCs w:val="24"/>
                <w:lang w:eastAsia="nl-NL"/>
                <w14:ligatures w14:val="standardContextual"/>
              </w:rPr>
              <w:tab/>
            </w:r>
            <w:r w:rsidRPr="003219A6">
              <w:rPr>
                <w:rStyle w:val="Hyperlink"/>
                <w:noProof/>
              </w:rPr>
              <w:t>Omschrijving van het periodiek onderhoud</w:t>
            </w:r>
            <w:r>
              <w:rPr>
                <w:noProof/>
                <w:webHidden/>
              </w:rPr>
              <w:tab/>
            </w:r>
            <w:r>
              <w:rPr>
                <w:noProof/>
                <w:webHidden/>
              </w:rPr>
              <w:fldChar w:fldCharType="begin"/>
            </w:r>
            <w:r>
              <w:rPr>
                <w:noProof/>
                <w:webHidden/>
              </w:rPr>
              <w:instrText xml:space="preserve"> PAGEREF _Toc178666134 \h </w:instrText>
            </w:r>
            <w:r>
              <w:rPr>
                <w:noProof/>
                <w:webHidden/>
              </w:rPr>
            </w:r>
            <w:r>
              <w:rPr>
                <w:noProof/>
                <w:webHidden/>
              </w:rPr>
              <w:fldChar w:fldCharType="separate"/>
            </w:r>
            <w:r>
              <w:rPr>
                <w:noProof/>
                <w:webHidden/>
              </w:rPr>
              <w:t>5</w:t>
            </w:r>
            <w:r>
              <w:rPr>
                <w:noProof/>
                <w:webHidden/>
              </w:rPr>
              <w:fldChar w:fldCharType="end"/>
            </w:r>
          </w:hyperlink>
        </w:p>
        <w:p w14:paraId="61F76894" w14:textId="3379EE72" w:rsidR="006807A3" w:rsidRDefault="006807A3">
          <w:pPr>
            <w:pStyle w:val="Inhopg2"/>
            <w:tabs>
              <w:tab w:val="left" w:pos="960"/>
              <w:tab w:val="right" w:leader="dot" w:pos="9062"/>
            </w:tabs>
            <w:rPr>
              <w:rFonts w:eastAsiaTheme="minorEastAsia" w:cstheme="minorBidi"/>
              <w:noProof/>
              <w:kern w:val="2"/>
              <w:sz w:val="24"/>
              <w:szCs w:val="24"/>
              <w:lang w:eastAsia="nl-NL"/>
              <w14:ligatures w14:val="standardContextual"/>
            </w:rPr>
          </w:pPr>
          <w:hyperlink w:anchor="_Toc178666135" w:history="1">
            <w:r w:rsidRPr="003219A6">
              <w:rPr>
                <w:rStyle w:val="Hyperlink"/>
                <w:noProof/>
              </w:rPr>
              <w:t>2.3.</w:t>
            </w:r>
            <w:r>
              <w:rPr>
                <w:rFonts w:eastAsiaTheme="minorEastAsia" w:cstheme="minorBidi"/>
                <w:noProof/>
                <w:kern w:val="2"/>
                <w:sz w:val="24"/>
                <w:szCs w:val="24"/>
                <w:lang w:eastAsia="nl-NL"/>
                <w14:ligatures w14:val="standardContextual"/>
              </w:rPr>
              <w:tab/>
            </w:r>
            <w:r w:rsidRPr="003219A6">
              <w:rPr>
                <w:rStyle w:val="Hyperlink"/>
                <w:noProof/>
              </w:rPr>
              <w:t>Omschrijving van het te verrichten specialistisch en groot onderhoud</w:t>
            </w:r>
            <w:r>
              <w:rPr>
                <w:noProof/>
                <w:webHidden/>
              </w:rPr>
              <w:tab/>
            </w:r>
            <w:r>
              <w:rPr>
                <w:noProof/>
                <w:webHidden/>
              </w:rPr>
              <w:fldChar w:fldCharType="begin"/>
            </w:r>
            <w:r>
              <w:rPr>
                <w:noProof/>
                <w:webHidden/>
              </w:rPr>
              <w:instrText xml:space="preserve"> PAGEREF _Toc178666135 \h </w:instrText>
            </w:r>
            <w:r>
              <w:rPr>
                <w:noProof/>
                <w:webHidden/>
              </w:rPr>
            </w:r>
            <w:r>
              <w:rPr>
                <w:noProof/>
                <w:webHidden/>
              </w:rPr>
              <w:fldChar w:fldCharType="separate"/>
            </w:r>
            <w:r>
              <w:rPr>
                <w:noProof/>
                <w:webHidden/>
              </w:rPr>
              <w:t>6</w:t>
            </w:r>
            <w:r>
              <w:rPr>
                <w:noProof/>
                <w:webHidden/>
              </w:rPr>
              <w:fldChar w:fldCharType="end"/>
            </w:r>
          </w:hyperlink>
        </w:p>
        <w:p w14:paraId="6B73ECE6" w14:textId="668AD0F9" w:rsidR="006807A3" w:rsidRDefault="006807A3">
          <w:pPr>
            <w:pStyle w:val="Inhopg2"/>
            <w:tabs>
              <w:tab w:val="left" w:pos="960"/>
              <w:tab w:val="right" w:leader="dot" w:pos="9062"/>
            </w:tabs>
            <w:rPr>
              <w:rFonts w:eastAsiaTheme="minorEastAsia" w:cstheme="minorBidi"/>
              <w:noProof/>
              <w:kern w:val="2"/>
              <w:sz w:val="24"/>
              <w:szCs w:val="24"/>
              <w:lang w:eastAsia="nl-NL"/>
              <w14:ligatures w14:val="standardContextual"/>
            </w:rPr>
          </w:pPr>
          <w:hyperlink w:anchor="_Toc178666136" w:history="1">
            <w:r w:rsidRPr="003219A6">
              <w:rPr>
                <w:rStyle w:val="Hyperlink"/>
                <w:noProof/>
              </w:rPr>
              <w:t>2.4.</w:t>
            </w:r>
            <w:r>
              <w:rPr>
                <w:rFonts w:eastAsiaTheme="minorEastAsia" w:cstheme="minorBidi"/>
                <w:noProof/>
                <w:kern w:val="2"/>
                <w:sz w:val="24"/>
                <w:szCs w:val="24"/>
                <w:lang w:eastAsia="nl-NL"/>
                <w14:ligatures w14:val="standardContextual"/>
              </w:rPr>
              <w:tab/>
            </w:r>
            <w:r w:rsidRPr="003219A6">
              <w:rPr>
                <w:rStyle w:val="Hyperlink"/>
                <w:noProof/>
              </w:rPr>
              <w:t>Onderhoudsinspectie</w:t>
            </w:r>
            <w:r>
              <w:rPr>
                <w:noProof/>
                <w:webHidden/>
              </w:rPr>
              <w:tab/>
            </w:r>
            <w:r>
              <w:rPr>
                <w:noProof/>
                <w:webHidden/>
              </w:rPr>
              <w:fldChar w:fldCharType="begin"/>
            </w:r>
            <w:r>
              <w:rPr>
                <w:noProof/>
                <w:webHidden/>
              </w:rPr>
              <w:instrText xml:space="preserve"> PAGEREF _Toc178666136 \h </w:instrText>
            </w:r>
            <w:r>
              <w:rPr>
                <w:noProof/>
                <w:webHidden/>
              </w:rPr>
            </w:r>
            <w:r>
              <w:rPr>
                <w:noProof/>
                <w:webHidden/>
              </w:rPr>
              <w:fldChar w:fldCharType="separate"/>
            </w:r>
            <w:r>
              <w:rPr>
                <w:noProof/>
                <w:webHidden/>
              </w:rPr>
              <w:t>8</w:t>
            </w:r>
            <w:r>
              <w:rPr>
                <w:noProof/>
                <w:webHidden/>
              </w:rPr>
              <w:fldChar w:fldCharType="end"/>
            </w:r>
          </w:hyperlink>
        </w:p>
        <w:p w14:paraId="59542C6A" w14:textId="71D1D4E5" w:rsidR="006807A3" w:rsidRDefault="006807A3">
          <w:pPr>
            <w:pStyle w:val="Inhopg2"/>
            <w:tabs>
              <w:tab w:val="left" w:pos="960"/>
              <w:tab w:val="right" w:leader="dot" w:pos="9062"/>
            </w:tabs>
            <w:rPr>
              <w:rFonts w:eastAsiaTheme="minorEastAsia" w:cstheme="minorBidi"/>
              <w:noProof/>
              <w:kern w:val="2"/>
              <w:sz w:val="24"/>
              <w:szCs w:val="24"/>
              <w:lang w:eastAsia="nl-NL"/>
              <w14:ligatures w14:val="standardContextual"/>
            </w:rPr>
          </w:pPr>
          <w:hyperlink w:anchor="_Toc178666137" w:history="1">
            <w:r w:rsidRPr="003219A6">
              <w:rPr>
                <w:rStyle w:val="Hyperlink"/>
                <w:noProof/>
              </w:rPr>
              <w:t>2.5.</w:t>
            </w:r>
            <w:r>
              <w:rPr>
                <w:rFonts w:eastAsiaTheme="minorEastAsia" w:cstheme="minorBidi"/>
                <w:noProof/>
                <w:kern w:val="2"/>
                <w:sz w:val="24"/>
                <w:szCs w:val="24"/>
                <w:lang w:eastAsia="nl-NL"/>
                <w14:ligatures w14:val="standardContextual"/>
              </w:rPr>
              <w:tab/>
            </w:r>
            <w:r w:rsidRPr="003219A6">
              <w:rPr>
                <w:rStyle w:val="Hyperlink"/>
                <w:noProof/>
              </w:rPr>
              <w:t>Keuring</w:t>
            </w:r>
            <w:r>
              <w:rPr>
                <w:noProof/>
                <w:webHidden/>
              </w:rPr>
              <w:tab/>
            </w:r>
            <w:r>
              <w:rPr>
                <w:noProof/>
                <w:webHidden/>
              </w:rPr>
              <w:fldChar w:fldCharType="begin"/>
            </w:r>
            <w:r>
              <w:rPr>
                <w:noProof/>
                <w:webHidden/>
              </w:rPr>
              <w:instrText xml:space="preserve"> PAGEREF _Toc178666137 \h </w:instrText>
            </w:r>
            <w:r>
              <w:rPr>
                <w:noProof/>
                <w:webHidden/>
              </w:rPr>
            </w:r>
            <w:r>
              <w:rPr>
                <w:noProof/>
                <w:webHidden/>
              </w:rPr>
              <w:fldChar w:fldCharType="separate"/>
            </w:r>
            <w:r>
              <w:rPr>
                <w:noProof/>
                <w:webHidden/>
              </w:rPr>
              <w:t>9</w:t>
            </w:r>
            <w:r>
              <w:rPr>
                <w:noProof/>
                <w:webHidden/>
              </w:rPr>
              <w:fldChar w:fldCharType="end"/>
            </w:r>
          </w:hyperlink>
        </w:p>
        <w:p w14:paraId="7AF17013" w14:textId="0D38B7E7" w:rsidR="00602070" w:rsidRDefault="00602070" w:rsidP="000C58D5">
          <w:r w:rsidRPr="008C4E13">
            <w:rPr>
              <w:b/>
              <w:bCs/>
            </w:rPr>
            <w:fldChar w:fldCharType="end"/>
          </w:r>
        </w:p>
      </w:sdtContent>
    </w:sdt>
    <w:p w14:paraId="1B658822" w14:textId="77777777" w:rsidR="00602070" w:rsidRDefault="00602070" w:rsidP="000C58D5">
      <w:pPr>
        <w:rPr>
          <w:rFonts w:asciiTheme="majorHAnsi" w:eastAsiaTheme="majorEastAsia" w:hAnsiTheme="majorHAnsi" w:cstheme="majorBidi"/>
          <w:color w:val="365F91" w:themeColor="accent1" w:themeShade="BF"/>
          <w:sz w:val="28"/>
          <w:szCs w:val="28"/>
        </w:rPr>
      </w:pPr>
      <w:r>
        <w:br w:type="page"/>
      </w:r>
    </w:p>
    <w:p w14:paraId="14B2B1F9" w14:textId="77777777" w:rsidR="00E94351" w:rsidRDefault="00E94351" w:rsidP="00E94351">
      <w:pPr>
        <w:pStyle w:val="Kop1"/>
      </w:pPr>
      <w:bookmarkStart w:id="0" w:name="_Toc534895815"/>
      <w:bookmarkStart w:id="1" w:name="_Toc73364786"/>
      <w:bookmarkStart w:id="2" w:name="_Toc178666131"/>
      <w:r w:rsidRPr="00924E95">
        <w:lastRenderedPageBreak/>
        <w:t>Inleiding</w:t>
      </w:r>
      <w:bookmarkEnd w:id="0"/>
      <w:bookmarkEnd w:id="1"/>
      <w:bookmarkEnd w:id="2"/>
    </w:p>
    <w:p w14:paraId="26624DDD" w14:textId="0118B5C1" w:rsidR="00E94351" w:rsidRPr="009F3BCE" w:rsidRDefault="00E94351" w:rsidP="00E94351">
      <w:pPr>
        <w:rPr>
          <w:bCs/>
        </w:rPr>
      </w:pPr>
      <w:r>
        <w:t>Het voorliggende d</w:t>
      </w:r>
      <w:r w:rsidRPr="0030262D">
        <w:t xml:space="preserve">ocument is een bijlage van het onderhoudscontract </w:t>
      </w:r>
      <w:r w:rsidR="006807A3">
        <w:t xml:space="preserve">veld 5 sportpark Herungerberg </w:t>
      </w:r>
      <w:r w:rsidRPr="0030262D">
        <w:t xml:space="preserve">met kenmerk </w:t>
      </w:r>
      <w:sdt>
        <w:sdtPr>
          <w:rPr>
            <w:bCs/>
          </w:rPr>
          <w:alias w:val="Projectnummer"/>
          <w:tag w:val=""/>
          <w:id w:val="-1989387391"/>
          <w:placeholder>
            <w:docPart w:val="18FCD341CCC042E9A29521C88A0B2AAD"/>
          </w:placeholder>
          <w:dataBinding w:prefixMappings="xmlns:ns0='http://purl.org/dc/elements/1.1/' xmlns:ns1='http://schemas.openxmlformats.org/package/2006/metadata/core-properties' " w:xpath="/ns1:coreProperties[1]/ns1:category[1]" w:storeItemID="{6C3C8BC8-F283-45AE-878A-BAB7291924A1}"/>
          <w:text/>
        </w:sdtPr>
        <w:sdtEndPr/>
        <w:sdtContent>
          <w:r w:rsidR="00067F74" w:rsidRPr="0030262D">
            <w:rPr>
              <w:bCs/>
            </w:rPr>
            <w:t>23NW</w:t>
          </w:r>
          <w:r w:rsidR="002A08BE" w:rsidRPr="0030262D">
            <w:rPr>
              <w:bCs/>
            </w:rPr>
            <w:t>02702</w:t>
          </w:r>
        </w:sdtContent>
      </w:sdt>
      <w:r w:rsidRPr="0030262D">
        <w:rPr>
          <w:bCs/>
        </w:rPr>
        <w:t>OH-0</w:t>
      </w:r>
      <w:r w:rsidR="006807A3">
        <w:rPr>
          <w:bCs/>
        </w:rPr>
        <w:t>2</w:t>
      </w:r>
      <w:r w:rsidR="003B7F45" w:rsidRPr="0030262D">
        <w:rPr>
          <w:bCs/>
        </w:rPr>
        <w:t xml:space="preserve"> d.d. </w:t>
      </w:r>
      <w:r w:rsidR="00985F3A" w:rsidRPr="00985F3A">
        <w:rPr>
          <w:bCs/>
        </w:rPr>
        <w:t>13</w:t>
      </w:r>
      <w:r w:rsidR="0030262D" w:rsidRPr="00985F3A">
        <w:rPr>
          <w:bCs/>
        </w:rPr>
        <w:t>-</w:t>
      </w:r>
      <w:r w:rsidR="00985F3A" w:rsidRPr="00985F3A">
        <w:rPr>
          <w:bCs/>
        </w:rPr>
        <w:t>01</w:t>
      </w:r>
      <w:r w:rsidR="0030262D" w:rsidRPr="00985F3A">
        <w:rPr>
          <w:bCs/>
        </w:rPr>
        <w:t>-202</w:t>
      </w:r>
      <w:r w:rsidR="00985F3A" w:rsidRPr="00985F3A">
        <w:rPr>
          <w:bCs/>
        </w:rPr>
        <w:t>5</w:t>
      </w:r>
      <w:r>
        <w:t xml:space="preserve"> in </w:t>
      </w:r>
      <w:r w:rsidRPr="00067F74">
        <w:t xml:space="preserve">zake project </w:t>
      </w:r>
      <w:r w:rsidR="003B7F45" w:rsidRPr="00067F74">
        <w:t>“</w:t>
      </w:r>
      <w:r w:rsidR="002A08BE">
        <w:t>Herinrichting sportpark Herungerberg</w:t>
      </w:r>
      <w:r w:rsidR="003B7F45" w:rsidRPr="00067F74">
        <w:t>”.</w:t>
      </w:r>
      <w:r w:rsidRPr="00067F74">
        <w:t xml:space="preserve"> Het klein </w:t>
      </w:r>
      <w:r w:rsidR="003B7F45" w:rsidRPr="00067F74">
        <w:t>en</w:t>
      </w:r>
      <w:r w:rsidR="003B7F45">
        <w:t xml:space="preserve"> </w:t>
      </w:r>
      <w:r>
        <w:t>dagelijks</w:t>
      </w:r>
      <w:r w:rsidR="002A08BE">
        <w:t xml:space="preserve">, </w:t>
      </w:r>
      <w:r>
        <w:t xml:space="preserve">periodiek en specialistisch </w:t>
      </w:r>
      <w:r w:rsidR="00067F74">
        <w:t xml:space="preserve">onderhoud </w:t>
      </w:r>
      <w:r>
        <w:t xml:space="preserve">wordt door de </w:t>
      </w:r>
      <w:r w:rsidR="009A7F39">
        <w:t>Opdrachtnemer</w:t>
      </w:r>
      <w:r>
        <w:t xml:space="preserve"> uitgevoerd. </w:t>
      </w:r>
      <w:r w:rsidRPr="00047F96">
        <w:t xml:space="preserve">Dit document omvat een omschrijving van de onderhoudswerkzaamheden die door (of in opdracht van) van de </w:t>
      </w:r>
      <w:r w:rsidR="009A7F39">
        <w:t>Opdrachtgever</w:t>
      </w:r>
      <w:r w:rsidRPr="00047F96">
        <w:t xml:space="preserve"> worden uitgevoerd. De aannemer garandeert dat met het in dit document beschreven onderhoud de garantie gewaarborgd</w:t>
      </w:r>
      <w:r>
        <w:t xml:space="preserve"> </w:t>
      </w:r>
      <w:r w:rsidRPr="00047F96">
        <w:t xml:space="preserve">is. </w:t>
      </w:r>
    </w:p>
    <w:p w14:paraId="2451D7CD" w14:textId="77777777" w:rsidR="00E94351" w:rsidRPr="00047F96" w:rsidRDefault="00E94351" w:rsidP="00E94351">
      <w:pPr>
        <w:pStyle w:val="Geenafstand"/>
      </w:pPr>
    </w:p>
    <w:p w14:paraId="72D09602" w14:textId="12A826BC" w:rsidR="00E94351" w:rsidRPr="00047F96" w:rsidRDefault="003B7F45" w:rsidP="00E94351">
      <w:pPr>
        <w:pStyle w:val="Geenafstand"/>
      </w:pPr>
      <w:r>
        <w:t xml:space="preserve">De aannemer levert de benodigde </w:t>
      </w:r>
      <w:r w:rsidR="00E94351" w:rsidRPr="00047F96">
        <w:t xml:space="preserve">onderhoudsdocumenten </w:t>
      </w:r>
      <w:r>
        <w:t xml:space="preserve">aan die </w:t>
      </w:r>
      <w:r w:rsidR="00E94351" w:rsidRPr="00047F96">
        <w:t xml:space="preserve">inzicht </w:t>
      </w:r>
      <w:r>
        <w:t xml:space="preserve">moet </w:t>
      </w:r>
      <w:r w:rsidR="00E94351" w:rsidRPr="00047F96">
        <w:t>geven in de werkzaamheden die</w:t>
      </w:r>
      <w:r w:rsidR="00E94351">
        <w:t xml:space="preserve"> </w:t>
      </w:r>
      <w:r w:rsidR="00E94351" w:rsidRPr="00047F96">
        <w:t>door (of in opdracht van) de inschrijver worden uitgevoerd. Hierbij dient ook</w:t>
      </w:r>
      <w:r w:rsidR="00E94351">
        <w:t xml:space="preserve"> </w:t>
      </w:r>
      <w:r w:rsidR="00E94351" w:rsidRPr="00047F96">
        <w:t xml:space="preserve">aangegeven te worden welke werkzaamheden door en voor rekening van de gebruiker moeten plaatsvinden. </w:t>
      </w:r>
    </w:p>
    <w:p w14:paraId="4717AFF4" w14:textId="77777777" w:rsidR="00E94351" w:rsidRPr="00935E2A" w:rsidRDefault="00E94351" w:rsidP="00E94351">
      <w:pPr>
        <w:pStyle w:val="Geenafstand"/>
      </w:pPr>
    </w:p>
    <w:p w14:paraId="72C60CC3" w14:textId="77777777" w:rsidR="00E94351" w:rsidRPr="00935E2A" w:rsidRDefault="00E94351" w:rsidP="00E94351">
      <w:pPr>
        <w:pStyle w:val="Geenafstand"/>
      </w:pPr>
      <w:r w:rsidRPr="00935E2A">
        <w:t>Het onderhoud van het kunstgrasveld</w:t>
      </w:r>
    </w:p>
    <w:p w14:paraId="32E48EF9" w14:textId="77777777" w:rsidR="00E94351" w:rsidRPr="00935E2A" w:rsidRDefault="00E94351" w:rsidP="00E94351">
      <w:pPr>
        <w:pStyle w:val="Geenafstand"/>
      </w:pPr>
      <w:r>
        <w:t>Bestaat uit:</w:t>
      </w:r>
      <w:r>
        <w:tab/>
      </w:r>
      <w:r>
        <w:tab/>
      </w:r>
      <w:r>
        <w:tab/>
      </w:r>
      <w:r>
        <w:tab/>
      </w:r>
      <w:r>
        <w:tab/>
      </w:r>
      <w:r w:rsidRPr="00935E2A">
        <w:t>Uitgevoerd door:</w:t>
      </w:r>
    </w:p>
    <w:p w14:paraId="054DC34C" w14:textId="697DBBEE" w:rsidR="00E94351" w:rsidRPr="00935E2A" w:rsidRDefault="00E94351" w:rsidP="00E94351">
      <w:pPr>
        <w:pStyle w:val="Geenafstand"/>
      </w:pPr>
      <w:r w:rsidRPr="00935E2A">
        <w:t>Klein of dagelijks onderhoud</w:t>
      </w:r>
      <w:r w:rsidRPr="00935E2A">
        <w:tab/>
      </w:r>
      <w:r w:rsidRPr="00935E2A">
        <w:tab/>
      </w:r>
      <w:r w:rsidRPr="00935E2A">
        <w:tab/>
      </w:r>
      <w:r w:rsidR="002A08BE">
        <w:t>Opdrachtnemer</w:t>
      </w:r>
    </w:p>
    <w:p w14:paraId="1349F01C" w14:textId="41588232" w:rsidR="00E94351" w:rsidRPr="00935E2A" w:rsidRDefault="00E94351" w:rsidP="00E94351">
      <w:pPr>
        <w:pStyle w:val="Geenafstand"/>
      </w:pPr>
      <w:r>
        <w:t>Periodiek onderhoud</w:t>
      </w:r>
      <w:r>
        <w:tab/>
      </w:r>
      <w:r>
        <w:tab/>
      </w:r>
      <w:r>
        <w:tab/>
      </w:r>
      <w:r>
        <w:tab/>
      </w:r>
      <w:r w:rsidR="009A7F39">
        <w:t>Opdrachtnemer</w:t>
      </w:r>
    </w:p>
    <w:p w14:paraId="168D302D" w14:textId="1A01CD29" w:rsidR="00E94351" w:rsidRPr="00935E2A" w:rsidRDefault="00E94351" w:rsidP="00E94351">
      <w:pPr>
        <w:pStyle w:val="Geenafstand"/>
      </w:pPr>
      <w:r w:rsidRPr="00935E2A">
        <w:t>Speci</w:t>
      </w:r>
      <w:r>
        <w:t>alistisch en groot onderhoud</w:t>
      </w:r>
      <w:r>
        <w:tab/>
      </w:r>
      <w:r>
        <w:tab/>
      </w:r>
      <w:r w:rsidR="009A7F39">
        <w:t>Opdrachtnemer</w:t>
      </w:r>
    </w:p>
    <w:p w14:paraId="417DE532" w14:textId="77777777" w:rsidR="00E94351" w:rsidRPr="00935E2A" w:rsidRDefault="00E94351" w:rsidP="00E94351">
      <w:pPr>
        <w:pStyle w:val="Geenafstand"/>
      </w:pPr>
    </w:p>
    <w:p w14:paraId="38000205" w14:textId="6C77E020" w:rsidR="00127869" w:rsidRPr="00127869" w:rsidRDefault="00E94351" w:rsidP="00127869">
      <w:pPr>
        <w:pStyle w:val="Geenafstand"/>
        <w:rPr>
          <w:b/>
          <w:bCs/>
        </w:rPr>
      </w:pPr>
      <w:r w:rsidRPr="00935E2A">
        <w:t>In de tabel van paragraaf 3.1 is in hoofdlijnen aangegeven welke werkzaamheden het onderhouds</w:t>
      </w:r>
      <w:r>
        <w:t>bijlage</w:t>
      </w:r>
      <w:r w:rsidRPr="00935E2A">
        <w:t xml:space="preserve"> minimaal bevat. Deze werkzaamheden zijn in de volgende hoofdstukken nader uitgewerkt.</w:t>
      </w:r>
      <w:r w:rsidRPr="00127869">
        <w:rPr>
          <w:b/>
          <w:bCs/>
        </w:rPr>
        <w:t xml:space="preserve"> </w:t>
      </w:r>
      <w:r w:rsidR="0030262D" w:rsidRPr="0030262D">
        <w:t>Voor een o</w:t>
      </w:r>
      <w:r w:rsidR="00127869" w:rsidRPr="0030262D">
        <w:t xml:space="preserve">mschrijving </w:t>
      </w:r>
      <w:r w:rsidR="0030262D" w:rsidRPr="0030262D">
        <w:t xml:space="preserve">van de </w:t>
      </w:r>
      <w:r w:rsidR="00127869" w:rsidRPr="0030262D">
        <w:t xml:space="preserve">werkzaamheden zie </w:t>
      </w:r>
      <w:r w:rsidR="0030262D" w:rsidRPr="0030262D">
        <w:t>inschrijfstaat, behorende bij het onderhoudscontract.</w:t>
      </w:r>
    </w:p>
    <w:p w14:paraId="15CE8782" w14:textId="735A5E11" w:rsidR="00E94351" w:rsidRPr="00935E2A" w:rsidRDefault="00E94351" w:rsidP="00E94351">
      <w:pPr>
        <w:pStyle w:val="Geenafstand"/>
      </w:pPr>
    </w:p>
    <w:p w14:paraId="2F313F9F" w14:textId="77777777" w:rsidR="00E94351" w:rsidRDefault="00E94351" w:rsidP="00E94351">
      <w:pPr>
        <w:pStyle w:val="Geenafstand"/>
      </w:pPr>
    </w:p>
    <w:p w14:paraId="0F6295D9" w14:textId="77777777" w:rsidR="00E94351" w:rsidRDefault="00E94351" w:rsidP="00E94351">
      <w:r>
        <w:br w:type="page"/>
      </w:r>
    </w:p>
    <w:p w14:paraId="4387FE85" w14:textId="78965DA5" w:rsidR="00E94351" w:rsidRPr="00B05A56" w:rsidRDefault="00E94351" w:rsidP="00E94351">
      <w:pPr>
        <w:pStyle w:val="Kop1"/>
      </w:pPr>
      <w:bookmarkStart w:id="3" w:name="_Toc534895819"/>
      <w:bookmarkStart w:id="4" w:name="_Toc73364789"/>
      <w:bookmarkStart w:id="5" w:name="_Toc178666132"/>
      <w:r>
        <w:lastRenderedPageBreak/>
        <w:t xml:space="preserve">Werkzaamheden door </w:t>
      </w:r>
      <w:r w:rsidR="009A7F39">
        <w:t>Opdrachtnemer</w:t>
      </w:r>
      <w:bookmarkEnd w:id="3"/>
      <w:bookmarkEnd w:id="4"/>
      <w:bookmarkEnd w:id="5"/>
    </w:p>
    <w:p w14:paraId="67C29F81" w14:textId="07B81530" w:rsidR="002A08BE" w:rsidRPr="00935E2A" w:rsidRDefault="002A08BE" w:rsidP="002A08BE">
      <w:pPr>
        <w:pStyle w:val="Geenafstand"/>
      </w:pPr>
      <w:r w:rsidRPr="00935E2A">
        <w:t xml:space="preserve">Het dagelijks onderhoud zal door de </w:t>
      </w:r>
      <w:r>
        <w:t>Opdrachtnemer</w:t>
      </w:r>
      <w:r w:rsidRPr="00935E2A">
        <w:t xml:space="preserve"> worden uitgevoerd. Dit onderhoud wordt jaarrond uitgevoerd.</w:t>
      </w:r>
    </w:p>
    <w:p w14:paraId="2CE8ABCA" w14:textId="77777777" w:rsidR="002A08BE" w:rsidRDefault="002A08BE" w:rsidP="00E94351">
      <w:pPr>
        <w:pStyle w:val="Geenafstand"/>
      </w:pPr>
    </w:p>
    <w:p w14:paraId="533C05EA" w14:textId="72AB07EF" w:rsidR="00E94351" w:rsidRDefault="00E94351" w:rsidP="00E94351">
      <w:pPr>
        <w:pStyle w:val="Geenafstand"/>
      </w:pPr>
      <w:r w:rsidRPr="0018200B">
        <w:t>Het</w:t>
      </w:r>
      <w:r w:rsidR="002A08BE">
        <w:t xml:space="preserve"> </w:t>
      </w:r>
      <w:r w:rsidR="003B7F45">
        <w:t xml:space="preserve">periodiek, </w:t>
      </w:r>
      <w:r w:rsidRPr="0018200B">
        <w:t xml:space="preserve">specialistisch en groot onderhoud zal in de periode maart tot en met november uitgevoerd worden. Omtrent de exacte data dient per keer tijdig een afspraak gemaakt te worden met de contactpersoon van de </w:t>
      </w:r>
      <w:r w:rsidR="009A7F39">
        <w:t>Opdrachtgever</w:t>
      </w:r>
      <w:r w:rsidRPr="0018200B">
        <w:t xml:space="preserve">, geïnitieerd door de </w:t>
      </w:r>
      <w:r w:rsidR="009A7F39">
        <w:t>Opdrachtnemer</w:t>
      </w:r>
      <w:r w:rsidRPr="0018200B">
        <w:t>.</w:t>
      </w:r>
    </w:p>
    <w:p w14:paraId="40BBB46E" w14:textId="77777777" w:rsidR="00E94351" w:rsidRPr="0018200B" w:rsidRDefault="00E94351" w:rsidP="00E94351">
      <w:pPr>
        <w:pStyle w:val="Geenafstand"/>
      </w:pPr>
    </w:p>
    <w:p w14:paraId="7C05B24E" w14:textId="6F9A6BDA" w:rsidR="00E94351" w:rsidRDefault="00E94351" w:rsidP="00E94351">
      <w:pPr>
        <w:pStyle w:val="Geenafstand"/>
      </w:pPr>
      <w:r>
        <w:t>I</w:t>
      </w:r>
      <w:r w:rsidRPr="00935E2A">
        <w:t xml:space="preserve">n het kader van de </w:t>
      </w:r>
      <w:r w:rsidR="009A7F39">
        <w:t>garantie</w:t>
      </w:r>
      <w:r w:rsidRPr="00935E2A">
        <w:t xml:space="preserve"> </w:t>
      </w:r>
      <w:r>
        <w:t xml:space="preserve">is de </w:t>
      </w:r>
      <w:r w:rsidR="009A7F39">
        <w:t>Opdrachtnemer</w:t>
      </w:r>
      <w:r>
        <w:t xml:space="preserve"> v</w:t>
      </w:r>
      <w:r w:rsidRPr="00935E2A">
        <w:t>erplicht</w:t>
      </w:r>
      <w:r>
        <w:t xml:space="preserve"> om </w:t>
      </w:r>
      <w:r w:rsidRPr="00935E2A">
        <w:t xml:space="preserve">een </w:t>
      </w:r>
      <w:r w:rsidR="009A7F39">
        <w:t>l</w:t>
      </w:r>
      <w:r w:rsidRPr="00935E2A">
        <w:t>ogboek</w:t>
      </w:r>
      <w:r>
        <w:t xml:space="preserve"> </w:t>
      </w:r>
      <w:r w:rsidR="00005820">
        <w:t xml:space="preserve">aan te bieden en </w:t>
      </w:r>
      <w:r>
        <w:t>bij te houden</w:t>
      </w:r>
      <w:r w:rsidR="009A7F39">
        <w:t xml:space="preserve">. Het staat de Opdrachtnemer vrij om het logboek digitaal of analoog </w:t>
      </w:r>
      <w:r w:rsidR="00005820">
        <w:t>bij te houden. Indien de Opdrachtnemer</w:t>
      </w:r>
      <w:r w:rsidR="0013155C">
        <w:t xml:space="preserve">, </w:t>
      </w:r>
      <w:r w:rsidR="00005820">
        <w:t>in het kader van de garantie</w:t>
      </w:r>
      <w:r w:rsidR="0013155C">
        <w:t>, het nodig acht</w:t>
      </w:r>
      <w:r w:rsidR="00005820">
        <w:t xml:space="preserve"> </w:t>
      </w:r>
      <w:r w:rsidR="006F1780">
        <w:t xml:space="preserve">dat de Opdrachtgever/vereniging het logboek aanvult dan dient de Opdrachtnemer dit zelf te organiseren. </w:t>
      </w:r>
      <w:r>
        <w:t>Dit staat los van de</w:t>
      </w:r>
      <w:r w:rsidRPr="00935E2A">
        <w:t xml:space="preserve"> bovengenoemde onderhoudsinspectie. </w:t>
      </w:r>
    </w:p>
    <w:p w14:paraId="7FDAC32C" w14:textId="77777777" w:rsidR="002A08BE" w:rsidRDefault="002A08BE" w:rsidP="002A08BE">
      <w:pPr>
        <w:pStyle w:val="Kop2"/>
      </w:pPr>
      <w:bookmarkStart w:id="6" w:name="_Toc534895817"/>
      <w:bookmarkStart w:id="7" w:name="_Toc73364788"/>
      <w:bookmarkStart w:id="8" w:name="_Toc178666133"/>
      <w:r>
        <w:t>Omschrijving van het dagelijks onderhoud</w:t>
      </w:r>
      <w:bookmarkEnd w:id="6"/>
      <w:bookmarkEnd w:id="7"/>
      <w:bookmarkEnd w:id="8"/>
    </w:p>
    <w:p w14:paraId="067E77E2" w14:textId="77777777" w:rsidR="002A08BE" w:rsidRPr="00935E2A" w:rsidRDefault="002A08BE" w:rsidP="002A08BE">
      <w:pPr>
        <w:pStyle w:val="Geenafstand"/>
      </w:pPr>
      <w:bookmarkStart w:id="9" w:name="_Toc462147706"/>
      <w:bookmarkStart w:id="10" w:name="_Toc468369576"/>
      <w:r w:rsidRPr="00935E2A">
        <w:t>Het dagelijks onderhoud dient ten minste de volgende werkzaamheden te omvatten:</w:t>
      </w:r>
    </w:p>
    <w:p w14:paraId="3CC9C72F" w14:textId="77777777" w:rsidR="002A08BE" w:rsidRPr="00935E2A" w:rsidRDefault="002A08BE" w:rsidP="002A08BE">
      <w:pPr>
        <w:pStyle w:val="Geenafstand"/>
        <w:numPr>
          <w:ilvl w:val="0"/>
          <w:numId w:val="48"/>
        </w:numPr>
      </w:pPr>
      <w:r w:rsidRPr="00935E2A">
        <w:t>Vegen of borstelen van het kunstgrasveld, minimaal 1x per week, afhankelijk van de bespelingintensiteit;</w:t>
      </w:r>
    </w:p>
    <w:p w14:paraId="23EB24C0" w14:textId="77777777" w:rsidR="002A08BE" w:rsidRDefault="002A08BE" w:rsidP="002A08BE">
      <w:pPr>
        <w:pStyle w:val="Geenafstand"/>
        <w:numPr>
          <w:ilvl w:val="0"/>
          <w:numId w:val="48"/>
        </w:numPr>
      </w:pPr>
      <w:r w:rsidRPr="00935E2A">
        <w:t>Blad verwijderen, minimaal 1x per week tijdens periode bladval, om juist gebruik en veiligheid te waarborgen;</w:t>
      </w:r>
    </w:p>
    <w:p w14:paraId="0EEDA8F4" w14:textId="77777777" w:rsidR="002A08BE" w:rsidRPr="00935E2A" w:rsidRDefault="002A08BE" w:rsidP="002A08BE">
      <w:pPr>
        <w:pStyle w:val="Geenafstand"/>
        <w:numPr>
          <w:ilvl w:val="0"/>
          <w:numId w:val="48"/>
        </w:numPr>
      </w:pPr>
      <w:r>
        <w:t>O</w:t>
      </w:r>
      <w:r w:rsidRPr="00935E2A">
        <w:t>nkruid verwijderen, minimaal 1x per week, om juist gebruik en veiligheid te waarborgen</w:t>
      </w:r>
      <w:r>
        <w:t xml:space="preserve"> en maandelijks onkruid verwijderen in de randen van het kunstgrasveld;</w:t>
      </w:r>
    </w:p>
    <w:p w14:paraId="4E774BE4" w14:textId="3C03B8E1" w:rsidR="002A08BE" w:rsidRPr="00935E2A" w:rsidRDefault="002A08BE" w:rsidP="002A08BE">
      <w:pPr>
        <w:pStyle w:val="Geenafstand"/>
        <w:numPr>
          <w:ilvl w:val="0"/>
          <w:numId w:val="48"/>
        </w:numPr>
      </w:pPr>
      <w:r>
        <w:t>Verwijderen (zwerf)afval en s</w:t>
      </w:r>
      <w:r w:rsidRPr="00935E2A">
        <w:t xml:space="preserve">cherpe voorwerpen, </w:t>
      </w:r>
      <w:r w:rsidR="00C65E77">
        <w:t>minimaal 1x per week</w:t>
      </w:r>
    </w:p>
    <w:p w14:paraId="51A74CF5" w14:textId="48796146" w:rsidR="002A08BE" w:rsidRPr="00935E2A" w:rsidRDefault="002A08BE" w:rsidP="002A08BE">
      <w:pPr>
        <w:pStyle w:val="Geenafstand"/>
        <w:numPr>
          <w:ilvl w:val="0"/>
          <w:numId w:val="48"/>
        </w:numPr>
      </w:pPr>
      <w:r w:rsidRPr="00935E2A">
        <w:t xml:space="preserve">Bij constatering van beschadigingen aan het kunstgrasveld </w:t>
      </w:r>
      <w:r w:rsidR="00C65E77">
        <w:t>zal</w:t>
      </w:r>
      <w:r w:rsidR="00C65E77" w:rsidRPr="00935E2A">
        <w:t xml:space="preserve"> </w:t>
      </w:r>
      <w:r w:rsidRPr="00935E2A">
        <w:t xml:space="preserve">de </w:t>
      </w:r>
      <w:r>
        <w:t>Opdrachtgever</w:t>
      </w:r>
      <w:r w:rsidRPr="00935E2A">
        <w:t xml:space="preserve"> deze schade melden bij </w:t>
      </w:r>
      <w:r>
        <w:t>Opdrachtnemer</w:t>
      </w:r>
      <w:r w:rsidRPr="00935E2A">
        <w:t xml:space="preserve">. </w:t>
      </w:r>
      <w:r w:rsidR="00C65E77">
        <w:t xml:space="preserve">In overleg wordt bepaald wie de reparatie verzorgd. Het staat de Opdrachtgever vrij een derde partij in te schakelen. </w:t>
      </w:r>
    </w:p>
    <w:p w14:paraId="1A4038C2" w14:textId="77777777" w:rsidR="002A08BE" w:rsidRPr="00935E2A" w:rsidRDefault="002A08BE" w:rsidP="002A08BE">
      <w:pPr>
        <w:pStyle w:val="Geenafstand"/>
      </w:pPr>
    </w:p>
    <w:p w14:paraId="2CCE3794" w14:textId="77777777" w:rsidR="002A08BE" w:rsidRDefault="002A08BE" w:rsidP="002A08BE">
      <w:pPr>
        <w:pStyle w:val="Geenafstand"/>
      </w:pPr>
      <w:r w:rsidRPr="00935E2A">
        <w:t>De onderhoudswerkzaamheden worden dusdanig uitgevoerd dat de gevraagde garantie uit de garantieverklaring gewaarborgd blijft. Indien het kunstgrasveld na de garantieperiode in gebruik is, blijft het dagelijks onderhoud noodzakelijk.</w:t>
      </w:r>
    </w:p>
    <w:bookmarkEnd w:id="9"/>
    <w:bookmarkEnd w:id="10"/>
    <w:p w14:paraId="01964C15" w14:textId="77777777" w:rsidR="00E94351" w:rsidRDefault="00E94351" w:rsidP="00E94351">
      <w:pPr>
        <w:pStyle w:val="Geenafstand"/>
      </w:pPr>
    </w:p>
    <w:p w14:paraId="7DF16AE9" w14:textId="265C4660" w:rsidR="00E94351" w:rsidRDefault="00E94351" w:rsidP="00E94351">
      <w:pPr>
        <w:pStyle w:val="Kop2"/>
      </w:pPr>
      <w:bookmarkStart w:id="11" w:name="_Toc534895818"/>
      <w:bookmarkStart w:id="12" w:name="_Toc73364790"/>
      <w:bookmarkStart w:id="13" w:name="_Toc178666134"/>
      <w:r>
        <w:t>Omschrijving van het periodiek onderhoud</w:t>
      </w:r>
      <w:bookmarkEnd w:id="11"/>
      <w:bookmarkEnd w:id="12"/>
      <w:bookmarkEnd w:id="13"/>
    </w:p>
    <w:p w14:paraId="319F7012" w14:textId="77777777" w:rsidR="00E94351" w:rsidRPr="00935E2A" w:rsidRDefault="00E94351" w:rsidP="00E94351">
      <w:pPr>
        <w:pStyle w:val="Geenafstand"/>
      </w:pPr>
      <w:r w:rsidRPr="00935E2A">
        <w:t>Het periodiek onderhoud dient ten minste de volgende werkzaamheden te omvatten:</w:t>
      </w:r>
    </w:p>
    <w:p w14:paraId="4C9B387B" w14:textId="77777777" w:rsidR="00E94351" w:rsidRPr="00935E2A" w:rsidRDefault="00E94351" w:rsidP="00E94351">
      <w:pPr>
        <w:pStyle w:val="Geenafstand"/>
        <w:numPr>
          <w:ilvl w:val="0"/>
          <w:numId w:val="49"/>
        </w:numPr>
      </w:pPr>
      <w:r w:rsidRPr="00935E2A">
        <w:t xml:space="preserve">Controleren van de infill, 1x per maand controleren of er voldoende infill in het veld aanwezig is, </w:t>
      </w:r>
    </w:p>
    <w:p w14:paraId="79D2ADA2" w14:textId="77777777" w:rsidR="00E94351" w:rsidRPr="00935E2A" w:rsidRDefault="00E94351" w:rsidP="00E94351">
      <w:pPr>
        <w:pStyle w:val="Geenafstand"/>
        <w:numPr>
          <w:ilvl w:val="0"/>
          <w:numId w:val="49"/>
        </w:numPr>
      </w:pPr>
      <w:r w:rsidRPr="00935E2A">
        <w:t xml:space="preserve">Controleren naden en belijning, 1x per maand controleren op openingen in de naden en belijning; </w:t>
      </w:r>
    </w:p>
    <w:p w14:paraId="225C0FB9" w14:textId="77777777" w:rsidR="00E94351" w:rsidRPr="00935E2A" w:rsidRDefault="00E94351" w:rsidP="00E94351">
      <w:pPr>
        <w:pStyle w:val="Geenafstand"/>
        <w:numPr>
          <w:ilvl w:val="0"/>
          <w:numId w:val="49"/>
        </w:numPr>
      </w:pPr>
      <w:r w:rsidRPr="00935E2A">
        <w:t>Controleren penaltystip, (straf-) cornergebied en doelgebied</w:t>
      </w:r>
      <w:r>
        <w:t xml:space="preserve"> </w:t>
      </w:r>
      <w:r w:rsidRPr="00935E2A">
        <w:t>1x per maand controleren op openingen in de naden en belijning;</w:t>
      </w:r>
    </w:p>
    <w:p w14:paraId="40D3E707" w14:textId="77777777" w:rsidR="00E94351" w:rsidRPr="00935E2A" w:rsidRDefault="00E94351" w:rsidP="00E94351">
      <w:pPr>
        <w:pStyle w:val="Geenafstand"/>
        <w:numPr>
          <w:ilvl w:val="0"/>
          <w:numId w:val="49"/>
        </w:numPr>
      </w:pPr>
      <w:r w:rsidRPr="00935E2A">
        <w:t>Inspectie drainage, minimaal 1x per jaar controleren of drainage nog werkt.</w:t>
      </w:r>
    </w:p>
    <w:p w14:paraId="1C52C193" w14:textId="77777777" w:rsidR="00E94351" w:rsidRPr="00935E2A" w:rsidRDefault="00E94351" w:rsidP="00E94351">
      <w:pPr>
        <w:pStyle w:val="Geenafstand"/>
      </w:pPr>
    </w:p>
    <w:p w14:paraId="2DD8E990" w14:textId="14005B60" w:rsidR="00E94351" w:rsidRDefault="00E94351" w:rsidP="00E94351">
      <w:pPr>
        <w:pStyle w:val="Geenafstand"/>
      </w:pPr>
      <w:r w:rsidRPr="00935E2A">
        <w:lastRenderedPageBreak/>
        <w:t xml:space="preserve">Indien er naar aanleiding van bovenstaande controles gebreken worden geconstateerd wordt dit door de </w:t>
      </w:r>
      <w:r w:rsidR="009A7F39">
        <w:t>Opdrachtgever</w:t>
      </w:r>
      <w:r w:rsidRPr="00935E2A">
        <w:t xml:space="preserve"> doorgegeven aan de </w:t>
      </w:r>
      <w:r w:rsidR="009A7F39">
        <w:t>Opdrachtnemer</w:t>
      </w:r>
      <w:r w:rsidRPr="00935E2A">
        <w:t>.</w:t>
      </w:r>
      <w:r>
        <w:t xml:space="preserve"> </w:t>
      </w:r>
      <w:r w:rsidRPr="00935E2A">
        <w:t>De werkzaamheden worden dusdanig uitgevoerd dat de gevraagde garantie uit de garantieverklaring gewaarborgd blijft. Indien het kunstgrasveld na de garantieperiode in gebruik is, blijft het periodiek onderhoud noodzakelijk.</w:t>
      </w:r>
    </w:p>
    <w:p w14:paraId="758505E3" w14:textId="730B2EB5" w:rsidR="00E94351" w:rsidRDefault="00E94351" w:rsidP="00E94351">
      <w:pPr>
        <w:rPr>
          <w:rFonts w:eastAsiaTheme="majorEastAsia"/>
          <w:b/>
          <w:bCs/>
          <w:sz w:val="32"/>
          <w:szCs w:val="32"/>
        </w:rPr>
      </w:pPr>
      <w:bookmarkStart w:id="14" w:name="_Toc534895820"/>
      <w:bookmarkStart w:id="15" w:name="_Toc73364791"/>
    </w:p>
    <w:p w14:paraId="0B3FC7BC" w14:textId="77777777" w:rsidR="00E94351" w:rsidRDefault="00E94351" w:rsidP="00E94351">
      <w:pPr>
        <w:pStyle w:val="Kop2"/>
      </w:pPr>
      <w:bookmarkStart w:id="16" w:name="_Toc178666135"/>
      <w:r>
        <w:t>Omschrijving van het te verrichten specialistisch en groot onderhoud</w:t>
      </w:r>
      <w:bookmarkEnd w:id="14"/>
      <w:bookmarkEnd w:id="15"/>
      <w:bookmarkEnd w:id="16"/>
    </w:p>
    <w:p w14:paraId="28DE2AED" w14:textId="564CB820" w:rsidR="00E94351" w:rsidRDefault="00E94351" w:rsidP="00E94351">
      <w:pPr>
        <w:pStyle w:val="Geenafstand"/>
      </w:pPr>
      <w:r w:rsidRPr="00935E2A">
        <w:t xml:space="preserve">Het specialistisch en groot onderhoud zal in de periode maart tot en met november uitgevoerd worden. Omtrent de exacte data dient per keer tijdig een afspraak gemaakt te worden met de contactpersoon van de </w:t>
      </w:r>
      <w:r w:rsidR="009A7F39">
        <w:t>Opdrachtgever</w:t>
      </w:r>
      <w:r w:rsidRPr="00935E2A">
        <w:t xml:space="preserve">, geïnitieerd door de </w:t>
      </w:r>
      <w:r w:rsidR="009A7F39">
        <w:t>Opdrachtnemer</w:t>
      </w:r>
      <w:r w:rsidRPr="00935E2A">
        <w:t>.</w:t>
      </w:r>
    </w:p>
    <w:p w14:paraId="6E217F57" w14:textId="77777777" w:rsidR="00E94351" w:rsidRPr="00935E2A" w:rsidRDefault="00E94351" w:rsidP="00E94351">
      <w:pPr>
        <w:pStyle w:val="Geenafstand"/>
      </w:pPr>
    </w:p>
    <w:p w14:paraId="161F241E" w14:textId="77777777" w:rsidR="00E94351" w:rsidRPr="00935E2A" w:rsidRDefault="00E94351" w:rsidP="00E94351">
      <w:pPr>
        <w:pStyle w:val="Geenafstand"/>
      </w:pPr>
      <w:r w:rsidRPr="00935E2A">
        <w:t>Het specialistisch en groot onderhoud dient tenminste de volgende werkzaamheden te omvatten:</w:t>
      </w:r>
    </w:p>
    <w:p w14:paraId="43B961F3" w14:textId="77777777" w:rsidR="00E94351" w:rsidRPr="00935E2A" w:rsidRDefault="00E94351" w:rsidP="00E94351">
      <w:pPr>
        <w:pStyle w:val="Geenafstand"/>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65"/>
        <w:gridCol w:w="1194"/>
        <w:gridCol w:w="2366"/>
      </w:tblGrid>
      <w:tr w:rsidR="00FD4BE6" w:rsidRPr="00935E2A" w14:paraId="2699E618" w14:textId="40CE4933" w:rsidTr="000A1D06">
        <w:tc>
          <w:tcPr>
            <w:tcW w:w="5365" w:type="dxa"/>
          </w:tcPr>
          <w:p w14:paraId="39EF72F5" w14:textId="77777777" w:rsidR="00FD4BE6" w:rsidRPr="00935E2A" w:rsidRDefault="00FD4BE6" w:rsidP="004E4661">
            <w:pPr>
              <w:pStyle w:val="Geenafstand"/>
              <w:rPr>
                <w:b/>
                <w:i/>
              </w:rPr>
            </w:pPr>
            <w:r w:rsidRPr="00935E2A">
              <w:rPr>
                <w:b/>
                <w:i/>
              </w:rPr>
              <w:t>Specialistisch onderhoud</w:t>
            </w:r>
          </w:p>
        </w:tc>
        <w:tc>
          <w:tcPr>
            <w:tcW w:w="1194" w:type="dxa"/>
          </w:tcPr>
          <w:p w14:paraId="3219E604" w14:textId="0DE535C7" w:rsidR="00FD4BE6" w:rsidRPr="00935E2A" w:rsidRDefault="00FD4BE6" w:rsidP="004E4661">
            <w:pPr>
              <w:pStyle w:val="Geenafstand"/>
            </w:pPr>
            <w:r>
              <w:t>Frequentie</w:t>
            </w:r>
          </w:p>
        </w:tc>
        <w:tc>
          <w:tcPr>
            <w:tcW w:w="2366" w:type="dxa"/>
          </w:tcPr>
          <w:p w14:paraId="44DB10A1" w14:textId="7616BBD6" w:rsidR="00FD4BE6" w:rsidRPr="00935E2A" w:rsidRDefault="00FD4BE6" w:rsidP="004E4661">
            <w:pPr>
              <w:pStyle w:val="Geenafstand"/>
            </w:pPr>
            <w:r>
              <w:t>Uitvoeringsperiode</w:t>
            </w:r>
          </w:p>
        </w:tc>
      </w:tr>
      <w:tr w:rsidR="00FD4BE6" w:rsidRPr="00935E2A" w14:paraId="4FCD209C" w14:textId="2319C7EF" w:rsidTr="000A1D06">
        <w:tc>
          <w:tcPr>
            <w:tcW w:w="5365" w:type="dxa"/>
          </w:tcPr>
          <w:p w14:paraId="791CFADC" w14:textId="3CF79174" w:rsidR="00FD4BE6" w:rsidRPr="00935E2A" w:rsidRDefault="00FD4BE6" w:rsidP="004E4661">
            <w:pPr>
              <w:pStyle w:val="Geenafstand"/>
            </w:pPr>
            <w:r w:rsidRPr="00935E2A">
              <w:t xml:space="preserve">Herstellen gebreken gemeld door </w:t>
            </w:r>
            <w:r>
              <w:t xml:space="preserve">de </w:t>
            </w:r>
            <w:r w:rsidR="009A7F39">
              <w:t>Opdrachtgever</w:t>
            </w:r>
            <w:r w:rsidRPr="00935E2A">
              <w:t xml:space="preserve"> (periodiek onderhoud)</w:t>
            </w:r>
          </w:p>
        </w:tc>
        <w:tc>
          <w:tcPr>
            <w:tcW w:w="1194" w:type="dxa"/>
          </w:tcPr>
          <w:p w14:paraId="67D0C973" w14:textId="6323DC43" w:rsidR="00FD4BE6" w:rsidRPr="00935E2A" w:rsidRDefault="00FD4BE6" w:rsidP="004E4661">
            <w:pPr>
              <w:pStyle w:val="Geenafstand"/>
            </w:pPr>
          </w:p>
        </w:tc>
        <w:tc>
          <w:tcPr>
            <w:tcW w:w="2366" w:type="dxa"/>
          </w:tcPr>
          <w:p w14:paraId="2F17CE54" w14:textId="40268045" w:rsidR="00FD4BE6" w:rsidRPr="00935E2A" w:rsidRDefault="00FD4BE6" w:rsidP="004E4661">
            <w:pPr>
              <w:pStyle w:val="Geenafstand"/>
            </w:pPr>
            <w:r>
              <w:t>Jaarrond, indien noodzakelijk</w:t>
            </w:r>
          </w:p>
        </w:tc>
      </w:tr>
      <w:tr w:rsidR="00FD4BE6" w:rsidRPr="00935E2A" w14:paraId="020D40E9" w14:textId="3F533053" w:rsidTr="000A1D06">
        <w:tc>
          <w:tcPr>
            <w:tcW w:w="5365" w:type="dxa"/>
          </w:tcPr>
          <w:p w14:paraId="0B68E6BA" w14:textId="77777777" w:rsidR="00FD4BE6" w:rsidRPr="00935E2A" w:rsidRDefault="00FD4BE6" w:rsidP="004E4661">
            <w:pPr>
              <w:pStyle w:val="Geenafstand"/>
            </w:pPr>
            <w:r w:rsidRPr="00935E2A">
              <w:t>Intensieve inspectie veld (incl. herstel gebreken)</w:t>
            </w:r>
          </w:p>
        </w:tc>
        <w:tc>
          <w:tcPr>
            <w:tcW w:w="1194" w:type="dxa"/>
          </w:tcPr>
          <w:p w14:paraId="5268302E" w14:textId="77777777" w:rsidR="00FD4BE6" w:rsidRPr="00935E2A" w:rsidRDefault="00FD4BE6" w:rsidP="004E4661">
            <w:pPr>
              <w:pStyle w:val="Geenafstand"/>
            </w:pPr>
            <w:r w:rsidRPr="00935E2A">
              <w:t>1x/jr</w:t>
            </w:r>
          </w:p>
        </w:tc>
        <w:tc>
          <w:tcPr>
            <w:tcW w:w="2366" w:type="dxa"/>
          </w:tcPr>
          <w:p w14:paraId="7571C8C0" w14:textId="70E6B68F" w:rsidR="00FD4BE6" w:rsidRPr="00935E2A" w:rsidRDefault="00FD4BE6" w:rsidP="004E4661">
            <w:pPr>
              <w:pStyle w:val="Geenafstand"/>
            </w:pPr>
            <w:r>
              <w:t>Juni-aug</w:t>
            </w:r>
          </w:p>
        </w:tc>
      </w:tr>
      <w:tr w:rsidR="00FD4BE6" w:rsidRPr="00935E2A" w14:paraId="4F0D2509" w14:textId="292F5D78" w:rsidTr="000A1D06">
        <w:tc>
          <w:tcPr>
            <w:tcW w:w="5365" w:type="dxa"/>
          </w:tcPr>
          <w:p w14:paraId="517FE935" w14:textId="77777777" w:rsidR="00FD4BE6" w:rsidRPr="00935E2A" w:rsidRDefault="00FD4BE6" w:rsidP="004E4661">
            <w:pPr>
              <w:pStyle w:val="Geenafstand"/>
            </w:pPr>
            <w:r w:rsidRPr="00935E2A">
              <w:t>Intensief decompacteren en beluchten</w:t>
            </w:r>
          </w:p>
        </w:tc>
        <w:tc>
          <w:tcPr>
            <w:tcW w:w="1194" w:type="dxa"/>
          </w:tcPr>
          <w:p w14:paraId="332289CC" w14:textId="77777777" w:rsidR="00FD4BE6" w:rsidRPr="00935E2A" w:rsidRDefault="00FD4BE6" w:rsidP="004E4661">
            <w:pPr>
              <w:pStyle w:val="Geenafstand"/>
            </w:pPr>
            <w:r w:rsidRPr="00935E2A">
              <w:t>2x/jr</w:t>
            </w:r>
          </w:p>
        </w:tc>
        <w:tc>
          <w:tcPr>
            <w:tcW w:w="2366" w:type="dxa"/>
          </w:tcPr>
          <w:p w14:paraId="192197D7" w14:textId="1CEC4524" w:rsidR="00FD4BE6" w:rsidRPr="00935E2A" w:rsidRDefault="00FD4BE6" w:rsidP="004E4661">
            <w:pPr>
              <w:pStyle w:val="Geenafstand"/>
            </w:pPr>
            <w:r>
              <w:t>Mrt-april en juni-aug</w:t>
            </w:r>
          </w:p>
        </w:tc>
      </w:tr>
      <w:tr w:rsidR="00FD4BE6" w:rsidRPr="00935E2A" w14:paraId="5F90381B" w14:textId="38CAE561" w:rsidTr="000A1D06">
        <w:tc>
          <w:tcPr>
            <w:tcW w:w="5365" w:type="dxa"/>
          </w:tcPr>
          <w:p w14:paraId="4652A083" w14:textId="77777777" w:rsidR="00FD4BE6" w:rsidRPr="00935E2A" w:rsidRDefault="00FD4BE6" w:rsidP="004E4661">
            <w:pPr>
              <w:pStyle w:val="Geenafstand"/>
            </w:pPr>
            <w:r w:rsidRPr="00935E2A">
              <w:t>Controleren en indien nodig leveren en aanbrengen van infill</w:t>
            </w:r>
          </w:p>
        </w:tc>
        <w:tc>
          <w:tcPr>
            <w:tcW w:w="1194" w:type="dxa"/>
          </w:tcPr>
          <w:p w14:paraId="6AE49E0D" w14:textId="77777777" w:rsidR="00FD4BE6" w:rsidRPr="00935E2A" w:rsidRDefault="00FD4BE6" w:rsidP="004E4661">
            <w:pPr>
              <w:pStyle w:val="Geenafstand"/>
            </w:pPr>
            <w:r w:rsidRPr="00935E2A">
              <w:t>2x/jr</w:t>
            </w:r>
          </w:p>
        </w:tc>
        <w:tc>
          <w:tcPr>
            <w:tcW w:w="2366" w:type="dxa"/>
          </w:tcPr>
          <w:p w14:paraId="5ACE7EA6" w14:textId="28DA48AD" w:rsidR="00FD4BE6" w:rsidRPr="00935E2A" w:rsidRDefault="00FD4BE6" w:rsidP="004E4661">
            <w:pPr>
              <w:pStyle w:val="Geenafstand"/>
            </w:pPr>
            <w:r>
              <w:t>Mrt-april en juni-aug</w:t>
            </w:r>
          </w:p>
        </w:tc>
      </w:tr>
      <w:tr w:rsidR="00FD4BE6" w:rsidRPr="00935E2A" w14:paraId="2A84514F" w14:textId="3EDD79ED" w:rsidTr="000A1D06">
        <w:tc>
          <w:tcPr>
            <w:tcW w:w="5365" w:type="dxa"/>
          </w:tcPr>
          <w:p w14:paraId="3AC5467D" w14:textId="3E73DA52" w:rsidR="00FD4BE6" w:rsidRPr="00935E2A" w:rsidRDefault="00FD4BE6" w:rsidP="004E4661">
            <w:pPr>
              <w:pStyle w:val="Geenafstand"/>
            </w:pPr>
            <w:r>
              <w:t>M</w:t>
            </w:r>
            <w:r w:rsidRPr="00935E2A">
              <w:t>os-, en algenbestrijding</w:t>
            </w:r>
          </w:p>
        </w:tc>
        <w:tc>
          <w:tcPr>
            <w:tcW w:w="1194" w:type="dxa"/>
          </w:tcPr>
          <w:p w14:paraId="3D2E0BB7" w14:textId="77777777" w:rsidR="00FD4BE6" w:rsidRPr="00935E2A" w:rsidRDefault="00FD4BE6" w:rsidP="004E4661">
            <w:pPr>
              <w:pStyle w:val="Geenafstand"/>
            </w:pPr>
            <w:r w:rsidRPr="00935E2A">
              <w:t>2x/jr</w:t>
            </w:r>
          </w:p>
        </w:tc>
        <w:tc>
          <w:tcPr>
            <w:tcW w:w="2366" w:type="dxa"/>
          </w:tcPr>
          <w:p w14:paraId="519B47D9" w14:textId="5922E9AA" w:rsidR="00FD4BE6" w:rsidRPr="00935E2A" w:rsidRDefault="00FD4BE6" w:rsidP="004E4661">
            <w:pPr>
              <w:pStyle w:val="Geenafstand"/>
            </w:pPr>
            <w:r>
              <w:t>Mrt-april en juni-aug</w:t>
            </w:r>
          </w:p>
        </w:tc>
      </w:tr>
      <w:tr w:rsidR="000A1D06" w:rsidRPr="00935E2A" w14:paraId="15BEC621" w14:textId="77777777" w:rsidTr="000A1D06">
        <w:tc>
          <w:tcPr>
            <w:tcW w:w="5365" w:type="dxa"/>
          </w:tcPr>
          <w:p w14:paraId="574359F3" w14:textId="768CD4B1" w:rsidR="000A1D06" w:rsidRDefault="000A1D06" w:rsidP="000A1D06">
            <w:pPr>
              <w:pStyle w:val="Geenafstand"/>
            </w:pPr>
            <w:r>
              <w:t>Onkruidbestrijding rand</w:t>
            </w:r>
          </w:p>
        </w:tc>
        <w:tc>
          <w:tcPr>
            <w:tcW w:w="1194" w:type="dxa"/>
          </w:tcPr>
          <w:p w14:paraId="4DDEAD32" w14:textId="4855A78D" w:rsidR="000A1D06" w:rsidRPr="00935E2A" w:rsidRDefault="000A1D06" w:rsidP="000A1D06">
            <w:pPr>
              <w:pStyle w:val="Geenafstand"/>
            </w:pPr>
            <w:r w:rsidRPr="00935E2A">
              <w:t>2x/jr</w:t>
            </w:r>
          </w:p>
        </w:tc>
        <w:tc>
          <w:tcPr>
            <w:tcW w:w="2366" w:type="dxa"/>
          </w:tcPr>
          <w:p w14:paraId="72A742E8" w14:textId="1909A05F" w:rsidR="000A1D06" w:rsidRDefault="000A1D06" w:rsidP="000A1D06">
            <w:pPr>
              <w:pStyle w:val="Geenafstand"/>
            </w:pPr>
            <w:r>
              <w:t>Mrt-april en juni-aug</w:t>
            </w:r>
          </w:p>
        </w:tc>
      </w:tr>
      <w:tr w:rsidR="00FD4BE6" w:rsidRPr="00935E2A" w14:paraId="0B32C6A6" w14:textId="4D202600" w:rsidTr="000A1D06">
        <w:tc>
          <w:tcPr>
            <w:tcW w:w="5365" w:type="dxa"/>
          </w:tcPr>
          <w:p w14:paraId="313017C5" w14:textId="77777777" w:rsidR="00FD4BE6" w:rsidRPr="00935E2A" w:rsidRDefault="00FD4BE6" w:rsidP="004E4661">
            <w:pPr>
              <w:pStyle w:val="Geenafstand"/>
            </w:pPr>
            <w:r w:rsidRPr="00935E2A">
              <w:t>Dieptereiniging</w:t>
            </w:r>
          </w:p>
        </w:tc>
        <w:tc>
          <w:tcPr>
            <w:tcW w:w="1194" w:type="dxa"/>
          </w:tcPr>
          <w:p w14:paraId="1D0CB2C4" w14:textId="77777777" w:rsidR="00FD4BE6" w:rsidRPr="00935E2A" w:rsidRDefault="00FD4BE6" w:rsidP="004E4661">
            <w:pPr>
              <w:pStyle w:val="Geenafstand"/>
            </w:pPr>
            <w:r w:rsidRPr="00935E2A">
              <w:t>2x/jr</w:t>
            </w:r>
          </w:p>
        </w:tc>
        <w:tc>
          <w:tcPr>
            <w:tcW w:w="2366" w:type="dxa"/>
          </w:tcPr>
          <w:p w14:paraId="655EA37E" w14:textId="2B6B1047" w:rsidR="00FD4BE6" w:rsidRPr="00935E2A" w:rsidRDefault="00FD4BE6" w:rsidP="004E4661">
            <w:pPr>
              <w:pStyle w:val="Geenafstand"/>
            </w:pPr>
            <w:r>
              <w:t>Mrt-april en juni-aug</w:t>
            </w:r>
          </w:p>
        </w:tc>
      </w:tr>
      <w:tr w:rsidR="00FD4BE6" w:rsidRPr="00935E2A" w14:paraId="13A285F8" w14:textId="7AB2FC46" w:rsidTr="000A1D06">
        <w:tc>
          <w:tcPr>
            <w:tcW w:w="5365" w:type="dxa"/>
          </w:tcPr>
          <w:p w14:paraId="35FB7FAF" w14:textId="77777777" w:rsidR="00FD4BE6" w:rsidRPr="00935E2A" w:rsidRDefault="00FD4BE6" w:rsidP="004E4661">
            <w:pPr>
              <w:pStyle w:val="Geenafstand"/>
            </w:pPr>
            <w:r w:rsidRPr="00935E2A">
              <w:t>Reinigen verharding binnen leunhekwerk</w:t>
            </w:r>
          </w:p>
        </w:tc>
        <w:tc>
          <w:tcPr>
            <w:tcW w:w="1194" w:type="dxa"/>
          </w:tcPr>
          <w:p w14:paraId="0C5E2AF4" w14:textId="77777777" w:rsidR="00FD4BE6" w:rsidRPr="00935E2A" w:rsidRDefault="00FD4BE6" w:rsidP="004E4661">
            <w:pPr>
              <w:pStyle w:val="Geenafstand"/>
            </w:pPr>
            <w:r w:rsidRPr="00935E2A">
              <w:t>2x/jr</w:t>
            </w:r>
          </w:p>
        </w:tc>
        <w:tc>
          <w:tcPr>
            <w:tcW w:w="2366" w:type="dxa"/>
          </w:tcPr>
          <w:p w14:paraId="3F851206" w14:textId="455C2E63" w:rsidR="00FD4BE6" w:rsidRPr="00935E2A" w:rsidRDefault="00FD4BE6" w:rsidP="004E4661">
            <w:pPr>
              <w:pStyle w:val="Geenafstand"/>
            </w:pPr>
            <w:r>
              <w:t>Mrt-april en juni-aug</w:t>
            </w:r>
          </w:p>
        </w:tc>
      </w:tr>
      <w:tr w:rsidR="00FD4BE6" w:rsidRPr="00935E2A" w14:paraId="1D42A9C8" w14:textId="6F114F1C" w:rsidTr="000A1D06">
        <w:tc>
          <w:tcPr>
            <w:tcW w:w="5365" w:type="dxa"/>
          </w:tcPr>
          <w:p w14:paraId="5CFA3ED4" w14:textId="77777777" w:rsidR="00FD4BE6" w:rsidRPr="00935E2A" w:rsidRDefault="00FD4BE6" w:rsidP="004E4661">
            <w:pPr>
              <w:pStyle w:val="Geenafstand"/>
            </w:pPr>
            <w:r w:rsidRPr="00935E2A">
              <w:t>Inspectie drainage en controleputten</w:t>
            </w:r>
          </w:p>
        </w:tc>
        <w:tc>
          <w:tcPr>
            <w:tcW w:w="1194" w:type="dxa"/>
          </w:tcPr>
          <w:p w14:paraId="07492CA7" w14:textId="77777777" w:rsidR="00FD4BE6" w:rsidRPr="00935E2A" w:rsidRDefault="00FD4BE6" w:rsidP="004E4661">
            <w:pPr>
              <w:pStyle w:val="Geenafstand"/>
            </w:pPr>
            <w:r w:rsidRPr="00935E2A">
              <w:t>1x/jr</w:t>
            </w:r>
          </w:p>
        </w:tc>
        <w:tc>
          <w:tcPr>
            <w:tcW w:w="2366" w:type="dxa"/>
          </w:tcPr>
          <w:p w14:paraId="0614EAB3" w14:textId="02D8AB37" w:rsidR="00FD4BE6" w:rsidRPr="00935E2A" w:rsidRDefault="00FD4BE6" w:rsidP="004E4661">
            <w:pPr>
              <w:pStyle w:val="Geenafstand"/>
            </w:pPr>
            <w:r>
              <w:t>Juni-aug</w:t>
            </w:r>
          </w:p>
        </w:tc>
      </w:tr>
      <w:tr w:rsidR="00FD4BE6" w:rsidRPr="00935E2A" w14:paraId="431700DE" w14:textId="6B7C7C83" w:rsidTr="000A1D06">
        <w:tc>
          <w:tcPr>
            <w:tcW w:w="5365" w:type="dxa"/>
          </w:tcPr>
          <w:p w14:paraId="21783074" w14:textId="77777777" w:rsidR="00FD4BE6" w:rsidRPr="00935E2A" w:rsidRDefault="00FD4BE6" w:rsidP="004E4661">
            <w:pPr>
              <w:pStyle w:val="Geenafstand"/>
            </w:pPr>
            <w:r w:rsidRPr="00935E2A">
              <w:t>Doorsteken drainage (indien nodig)</w:t>
            </w:r>
          </w:p>
        </w:tc>
        <w:tc>
          <w:tcPr>
            <w:tcW w:w="1194" w:type="dxa"/>
          </w:tcPr>
          <w:p w14:paraId="1AE7A0F8" w14:textId="77777777" w:rsidR="00FD4BE6" w:rsidRPr="00935E2A" w:rsidRDefault="00FD4BE6" w:rsidP="004E4661">
            <w:pPr>
              <w:pStyle w:val="Geenafstand"/>
            </w:pPr>
            <w:r w:rsidRPr="00935E2A">
              <w:t>1x/3jr</w:t>
            </w:r>
          </w:p>
        </w:tc>
        <w:tc>
          <w:tcPr>
            <w:tcW w:w="2366" w:type="dxa"/>
          </w:tcPr>
          <w:p w14:paraId="21C1A33B" w14:textId="4D2D0D15" w:rsidR="00FD4BE6" w:rsidRPr="00935E2A" w:rsidRDefault="00FD4BE6" w:rsidP="004E4661">
            <w:pPr>
              <w:pStyle w:val="Geenafstand"/>
            </w:pPr>
            <w:r>
              <w:t>Juni-aug</w:t>
            </w:r>
          </w:p>
        </w:tc>
      </w:tr>
    </w:tbl>
    <w:p w14:paraId="64891605" w14:textId="77777777" w:rsidR="00E94351" w:rsidRPr="00935E2A" w:rsidRDefault="00E94351" w:rsidP="00E94351">
      <w:pPr>
        <w:pStyle w:val="Geenafstand"/>
      </w:pPr>
    </w:p>
    <w:p w14:paraId="7A1EA1B1" w14:textId="46F5E47E" w:rsidR="00E94351" w:rsidRPr="00935E2A" w:rsidRDefault="00E94351" w:rsidP="00E94351">
      <w:pPr>
        <w:pStyle w:val="Geenafstand"/>
      </w:pPr>
      <w:r w:rsidRPr="00935E2A">
        <w:t xml:space="preserve">Afwijkingen op bovengenoemde werkzaamheden en frequenties kunnen slechts na toestemming van de </w:t>
      </w:r>
      <w:r w:rsidR="009A7F39">
        <w:t>Opdrachtgever</w:t>
      </w:r>
      <w:r w:rsidRPr="00935E2A">
        <w:t xml:space="preserve"> plaatsvinden. </w:t>
      </w:r>
    </w:p>
    <w:p w14:paraId="042E0861" w14:textId="77777777" w:rsidR="00E94351" w:rsidRPr="00935E2A" w:rsidRDefault="00E94351" w:rsidP="00E94351">
      <w:pPr>
        <w:pStyle w:val="Geenafstand"/>
      </w:pPr>
    </w:p>
    <w:p w14:paraId="75041520" w14:textId="77777777" w:rsidR="00E94351" w:rsidRPr="00935E2A" w:rsidRDefault="00E94351" w:rsidP="00E94351">
      <w:pPr>
        <w:pStyle w:val="Geenafstand"/>
      </w:pPr>
      <w:r w:rsidRPr="00935E2A">
        <w:t>De</w:t>
      </w:r>
      <w:r>
        <w:t xml:space="preserve"> </w:t>
      </w:r>
      <w:r w:rsidRPr="00935E2A">
        <w:t>werkzaamheden worden dusdanig uitgevoerd dat de garantie zoals omschreven in de garantieverklaring gewaarborgd blijft. Daarnaast dient het onderhoud op dusdanige manier worden uitgevoerd, zodat het kunstgrasveld kan worden gebruikt voor het doel waarvoor het is aangelegd.</w:t>
      </w:r>
    </w:p>
    <w:p w14:paraId="38AB6D0E" w14:textId="77777777" w:rsidR="00E94351" w:rsidRPr="00935E2A" w:rsidRDefault="00E94351" w:rsidP="00E94351">
      <w:pPr>
        <w:pStyle w:val="Geenafstand"/>
      </w:pPr>
    </w:p>
    <w:p w14:paraId="23837274" w14:textId="064A68C3" w:rsidR="00E94351" w:rsidRDefault="00E94351" w:rsidP="00E94351">
      <w:pPr>
        <w:pStyle w:val="Geenafstand"/>
      </w:pPr>
      <w:r w:rsidRPr="00935E2A">
        <w:t xml:space="preserve">De </w:t>
      </w:r>
      <w:r w:rsidR="009A7F39">
        <w:t>Opdrachtnemer</w:t>
      </w:r>
      <w:r w:rsidRPr="00935E2A">
        <w:t xml:space="preserve"> dient een onderhoudshandleiding aan de </w:t>
      </w:r>
      <w:r w:rsidR="009A7F39">
        <w:t>Opdrachtgever</w:t>
      </w:r>
      <w:r w:rsidRPr="00935E2A">
        <w:t xml:space="preserve"> te overhandigen waarin staat </w:t>
      </w:r>
      <w:r>
        <w:t>gespecificeerd hoe</w:t>
      </w:r>
      <w:r w:rsidRPr="00935E2A">
        <w:t xml:space="preserve"> het dagelijks-</w:t>
      </w:r>
      <w:r>
        <w:t>,</w:t>
      </w:r>
      <w:r w:rsidRPr="00935E2A">
        <w:t xml:space="preserve"> periodiek</w:t>
      </w:r>
      <w:r>
        <w:t>-</w:t>
      </w:r>
      <w:r w:rsidRPr="00935E2A">
        <w:t xml:space="preserve"> en het specialistisch onderhoud </w:t>
      </w:r>
      <w:r>
        <w:t>op basis van praktijkervaringen uitgevoerd is binnen de hierboven genoemde minimumeisen voor het Specialistische onderhoud</w:t>
      </w:r>
      <w:r w:rsidRPr="00935E2A">
        <w:t xml:space="preserve">. Tevens zal de </w:t>
      </w:r>
      <w:r w:rsidR="009A7F39">
        <w:t>Opdrachtnemer</w:t>
      </w:r>
      <w:r w:rsidRPr="00935E2A">
        <w:t xml:space="preserve"> </w:t>
      </w:r>
      <w:r>
        <w:t xml:space="preserve">middels een presentatie </w:t>
      </w:r>
      <w:r w:rsidRPr="00935E2A">
        <w:t xml:space="preserve">een onderhoudsinstructie geven aan de partijen die het onderhoud uitvoeren. De </w:t>
      </w:r>
      <w:r w:rsidR="009A7F39">
        <w:t>Opdrachtnemer</w:t>
      </w:r>
      <w:r w:rsidRPr="00935E2A">
        <w:t xml:space="preserve"> zal ter plaatse instructies geven over de wijze van uitvoering van het onderhoud.</w:t>
      </w:r>
    </w:p>
    <w:p w14:paraId="04CA80BF" w14:textId="77777777" w:rsidR="00E94351" w:rsidRDefault="00E94351" w:rsidP="00E94351">
      <w:pPr>
        <w:pStyle w:val="Geenafstand"/>
      </w:pPr>
    </w:p>
    <w:p w14:paraId="542E82AF" w14:textId="77777777" w:rsidR="00E9544E" w:rsidRDefault="00E9544E" w:rsidP="00E94351">
      <w:pPr>
        <w:pStyle w:val="Geenafstand"/>
        <w:rPr>
          <w:i/>
        </w:rPr>
      </w:pPr>
    </w:p>
    <w:p w14:paraId="6A87DCBA" w14:textId="7C57ED10" w:rsidR="00E94351" w:rsidRPr="00935E2A" w:rsidRDefault="00E94351" w:rsidP="00E94351">
      <w:pPr>
        <w:pStyle w:val="Geenafstand"/>
        <w:rPr>
          <w:i/>
        </w:rPr>
      </w:pPr>
      <w:r w:rsidRPr="00935E2A">
        <w:rPr>
          <w:i/>
        </w:rPr>
        <w:lastRenderedPageBreak/>
        <w:t>Herstel gebreken gemeld door</w:t>
      </w:r>
      <w:r>
        <w:rPr>
          <w:i/>
        </w:rPr>
        <w:t xml:space="preserve"> de</w:t>
      </w:r>
      <w:r w:rsidRPr="00935E2A">
        <w:rPr>
          <w:i/>
        </w:rPr>
        <w:t xml:space="preserve"> </w:t>
      </w:r>
      <w:r w:rsidR="009A7F39">
        <w:rPr>
          <w:i/>
        </w:rPr>
        <w:t>Opdrachtgever</w:t>
      </w:r>
      <w:r w:rsidRPr="00935E2A">
        <w:rPr>
          <w:i/>
        </w:rPr>
        <w:t xml:space="preserve"> (periodiek onderhoud)</w:t>
      </w:r>
    </w:p>
    <w:p w14:paraId="792BAF39" w14:textId="544D4167" w:rsidR="00E94351" w:rsidRPr="00935E2A" w:rsidRDefault="00E94351" w:rsidP="00E94351">
      <w:pPr>
        <w:pStyle w:val="Geenafstand"/>
      </w:pPr>
      <w:r w:rsidRPr="00935E2A">
        <w:t xml:space="preserve">Aangetroffen schades en/of onregelmatigheden gemeld door de </w:t>
      </w:r>
      <w:r w:rsidR="009A7F39">
        <w:t>Opdrachtgever</w:t>
      </w:r>
      <w:r w:rsidRPr="00935E2A">
        <w:t xml:space="preserve"> worden binnen 48 uur gecontroleerd door de </w:t>
      </w:r>
      <w:r w:rsidR="009A7F39">
        <w:t>Opdrachtnemer</w:t>
      </w:r>
      <w:r w:rsidRPr="00935E2A">
        <w:t xml:space="preserve"> en indien noodzakelijk op</w:t>
      </w:r>
      <w:r>
        <w:t xml:space="preserve"> een</w:t>
      </w:r>
      <w:r w:rsidRPr="00935E2A">
        <w:t xml:space="preserve"> zo kort mogelijke termijn</w:t>
      </w:r>
      <w:r>
        <w:t>,</w:t>
      </w:r>
      <w:r w:rsidRPr="00935E2A">
        <w:t xml:space="preserve"> doch uiterlijk binnen 14 kalenderdagen</w:t>
      </w:r>
      <w:r>
        <w:t>,</w:t>
      </w:r>
      <w:r w:rsidRPr="00935E2A">
        <w:t xml:space="preserve"> hersteld.</w:t>
      </w:r>
    </w:p>
    <w:p w14:paraId="1BEE0DE1" w14:textId="77777777" w:rsidR="00E94351" w:rsidRPr="00935E2A" w:rsidRDefault="00E94351" w:rsidP="00E94351">
      <w:pPr>
        <w:pStyle w:val="Geenafstand"/>
        <w:rPr>
          <w:i/>
        </w:rPr>
      </w:pPr>
    </w:p>
    <w:p w14:paraId="16972112" w14:textId="745C481E" w:rsidR="00E94351" w:rsidRPr="00935E2A" w:rsidRDefault="00E94351" w:rsidP="00E94351">
      <w:pPr>
        <w:pStyle w:val="Geenafstand"/>
        <w:rPr>
          <w:i/>
        </w:rPr>
      </w:pPr>
      <w:r w:rsidRPr="00935E2A">
        <w:rPr>
          <w:i/>
        </w:rPr>
        <w:t>Intensieve inspectie van het veld, incl. herstellen van onvolkomenheden</w:t>
      </w:r>
    </w:p>
    <w:p w14:paraId="3EDC6916" w14:textId="634A17C1" w:rsidR="00E94351" w:rsidRPr="00935E2A" w:rsidRDefault="00E94351" w:rsidP="00E94351">
      <w:pPr>
        <w:pStyle w:val="Geenafstand"/>
      </w:pPr>
      <w:r w:rsidRPr="00935E2A">
        <w:t xml:space="preserve">Tijdens het specialistisch onderhoud wordt het kunstgrasveld zorgvuldig visueel geïnspecteerd op oneffenheden, losse naden, beschadigingen en dergelijke. Extra aandacht wordt besteed aan de doelgebieden, penaltystippen en cornergebieden. Tevens wordt de hoeveelheid infill gecontroleerd en wordt </w:t>
      </w:r>
      <w:r>
        <w:t>beoordeeld</w:t>
      </w:r>
      <w:r w:rsidRPr="00935E2A">
        <w:t xml:space="preserve"> of de infill gelijkmatig over het veld verdeeld is. De eventueel door de </w:t>
      </w:r>
      <w:r w:rsidR="009A7F39">
        <w:t>Opdrachtgever</w:t>
      </w:r>
      <w:r w:rsidRPr="00935E2A">
        <w:t xml:space="preserve"> herstelde schades worden gecontroleerd. Tijdens de inspectie aangetroffen schades en/of onregelmatigheden worden binnen 48 uur gemeld bij de </w:t>
      </w:r>
      <w:r w:rsidR="009A7F39">
        <w:t>Opdrachtgever</w:t>
      </w:r>
      <w:r w:rsidRPr="00935E2A">
        <w:t xml:space="preserve">. Door de </w:t>
      </w:r>
      <w:r w:rsidR="009A7F39">
        <w:t>Opdrachtgever</w:t>
      </w:r>
      <w:r w:rsidRPr="00935E2A">
        <w:t xml:space="preserve"> wordt bepaald wie de schades hersteld. De schades worden op zo kort mogelijke termijn</w:t>
      </w:r>
      <w:r>
        <w:t>,</w:t>
      </w:r>
      <w:r w:rsidRPr="00935E2A">
        <w:t xml:space="preserve"> doch uiterlijk binnen 14 kalenderdagen</w:t>
      </w:r>
      <w:r>
        <w:t>,</w:t>
      </w:r>
      <w:r w:rsidRPr="00935E2A">
        <w:t xml:space="preserve"> hersteld.</w:t>
      </w:r>
    </w:p>
    <w:p w14:paraId="28B837A7" w14:textId="77777777" w:rsidR="00E94351" w:rsidRPr="00935E2A" w:rsidRDefault="00E94351" w:rsidP="00E94351">
      <w:pPr>
        <w:pStyle w:val="Geenafstand"/>
      </w:pPr>
    </w:p>
    <w:p w14:paraId="3E3BC029" w14:textId="77777777" w:rsidR="00E94351" w:rsidRPr="00935E2A" w:rsidRDefault="00E94351" w:rsidP="00E94351">
      <w:pPr>
        <w:pStyle w:val="Geenafstand"/>
        <w:rPr>
          <w:i/>
        </w:rPr>
      </w:pPr>
      <w:r w:rsidRPr="00935E2A">
        <w:rPr>
          <w:i/>
        </w:rPr>
        <w:t xml:space="preserve">Onderhoudsinspectie veld </w:t>
      </w:r>
    </w:p>
    <w:p w14:paraId="1547AB1B" w14:textId="77777777" w:rsidR="00E94351" w:rsidRPr="00935E2A" w:rsidRDefault="00E94351" w:rsidP="00E94351">
      <w:pPr>
        <w:pStyle w:val="Geenafstand"/>
      </w:pPr>
      <w:r w:rsidRPr="00935E2A">
        <w:t xml:space="preserve">Bij deze inspectie worden </w:t>
      </w:r>
      <w:r>
        <w:t xml:space="preserve">onder andere </w:t>
      </w:r>
      <w:r w:rsidRPr="00935E2A">
        <w:t xml:space="preserve">naden, belijning, penaltystip, strafschopgebied, cornergebied, </w:t>
      </w:r>
      <w:r>
        <w:t xml:space="preserve">en </w:t>
      </w:r>
      <w:r w:rsidRPr="00935E2A">
        <w:t>doelgebied</w:t>
      </w:r>
      <w:r>
        <w:t xml:space="preserve"> </w:t>
      </w:r>
      <w:r w:rsidRPr="00935E2A">
        <w:t xml:space="preserve">gecontroleerd op gebreken. De </w:t>
      </w:r>
      <w:r>
        <w:t xml:space="preserve">geconstateerde </w:t>
      </w:r>
      <w:r w:rsidRPr="00935E2A">
        <w:t xml:space="preserve">gebreken dienen te worden opgelost. </w:t>
      </w:r>
      <w:r>
        <w:t>Hierbij kan worden gedacht aan het</w:t>
      </w:r>
      <w:r w:rsidRPr="00935E2A">
        <w:t xml:space="preserve"> herstellen van losse naden of herstel</w:t>
      </w:r>
      <w:r>
        <w:t xml:space="preserve"> van een </w:t>
      </w:r>
      <w:r w:rsidRPr="00935E2A">
        <w:t xml:space="preserve">penaltystip. </w:t>
      </w:r>
    </w:p>
    <w:p w14:paraId="797BE5D9" w14:textId="7BF8C0B3" w:rsidR="00E94351" w:rsidRPr="00935E2A" w:rsidRDefault="00E94351" w:rsidP="00E94351">
      <w:pPr>
        <w:pStyle w:val="Geenafstand"/>
      </w:pPr>
      <w:r w:rsidRPr="00935E2A">
        <w:t xml:space="preserve">Bij deze intensieve inspectie door de </w:t>
      </w:r>
      <w:r w:rsidR="009A7F39">
        <w:t>Opdrachtnemer</w:t>
      </w:r>
      <w:r w:rsidRPr="00935E2A">
        <w:t xml:space="preserve"> dient tevens de onderhoudsstaat vastgelegd te worden middels een rapportage (zie paragraaf 3.2).</w:t>
      </w:r>
    </w:p>
    <w:p w14:paraId="212DBB22" w14:textId="77777777" w:rsidR="00E94351" w:rsidRPr="00935E2A" w:rsidRDefault="00E94351" w:rsidP="00E94351">
      <w:pPr>
        <w:pStyle w:val="Geenafstand"/>
      </w:pPr>
    </w:p>
    <w:p w14:paraId="7270C038" w14:textId="77777777" w:rsidR="00E94351" w:rsidRPr="00935E2A" w:rsidRDefault="00E94351" w:rsidP="00E94351">
      <w:pPr>
        <w:pStyle w:val="Geenafstand"/>
        <w:rPr>
          <w:i/>
        </w:rPr>
      </w:pPr>
      <w:r w:rsidRPr="00935E2A">
        <w:rPr>
          <w:i/>
        </w:rPr>
        <w:t>Decompacteren en beluchten</w:t>
      </w:r>
    </w:p>
    <w:p w14:paraId="6A8B1F60" w14:textId="77777777" w:rsidR="00E94351" w:rsidRPr="00935E2A" w:rsidRDefault="00E94351" w:rsidP="00E94351">
      <w:pPr>
        <w:pStyle w:val="Geenafstand"/>
      </w:pPr>
      <w:r w:rsidRPr="00935E2A">
        <w:t xml:space="preserve">Om de </w:t>
      </w:r>
      <w:r>
        <w:t>performance-</w:t>
      </w:r>
      <w:r w:rsidRPr="00935E2A">
        <w:t>infill los te houden dient het veld intensief behandeld te worden. Dit kan onder droge of lichtvochtige omstandigheden gebeuren. De behandeling heeft als doel om de verkitte infill los te maken of om verkitting van de infill te voorkomen.</w:t>
      </w:r>
    </w:p>
    <w:p w14:paraId="763F899A" w14:textId="77777777" w:rsidR="00E94351" w:rsidRPr="00935E2A" w:rsidRDefault="00E94351" w:rsidP="00E94351">
      <w:pPr>
        <w:pStyle w:val="Geenafstand"/>
      </w:pPr>
    </w:p>
    <w:p w14:paraId="7E8ED014" w14:textId="77777777" w:rsidR="00E94351" w:rsidRPr="00935E2A" w:rsidRDefault="00E94351" w:rsidP="00E94351">
      <w:pPr>
        <w:pStyle w:val="Geenafstand"/>
        <w:rPr>
          <w:i/>
        </w:rPr>
      </w:pPr>
      <w:r w:rsidRPr="00935E2A">
        <w:rPr>
          <w:i/>
        </w:rPr>
        <w:t>Controleren, leveren en aanvullen infill</w:t>
      </w:r>
    </w:p>
    <w:p w14:paraId="47D18846" w14:textId="77777777" w:rsidR="00E94351" w:rsidRPr="00935E2A" w:rsidRDefault="00E94351" w:rsidP="00E94351">
      <w:pPr>
        <w:pStyle w:val="Geenafstand"/>
      </w:pPr>
      <w:r w:rsidRPr="00935E2A">
        <w:t xml:space="preserve">Langzaam verdwijnt infill uit de toplaag doordat deze uit het veld gelopen wordt. De benodigde hoeveelheid infill wordt indien nodig bijgevuld. De leverantie van de infill, zowel </w:t>
      </w:r>
      <w:r>
        <w:t>performance-infill</w:t>
      </w:r>
      <w:r w:rsidRPr="00935E2A">
        <w:t xml:space="preserve"> als eventueel het zand, dient te zijn inbegrepen </w:t>
      </w:r>
      <w:r>
        <w:t>in de opdrachtsom.</w:t>
      </w:r>
    </w:p>
    <w:p w14:paraId="4C65CCC1" w14:textId="77777777" w:rsidR="00E94351" w:rsidRPr="00935E2A" w:rsidRDefault="00E94351" w:rsidP="00E94351">
      <w:pPr>
        <w:pStyle w:val="Geenafstand"/>
      </w:pPr>
    </w:p>
    <w:p w14:paraId="786CF475" w14:textId="7D2E3087" w:rsidR="00E94351" w:rsidRPr="00935E2A" w:rsidRDefault="00E94351" w:rsidP="00E94351">
      <w:pPr>
        <w:pStyle w:val="Geenafstand"/>
        <w:rPr>
          <w:i/>
        </w:rPr>
      </w:pPr>
      <w:r>
        <w:rPr>
          <w:i/>
        </w:rPr>
        <w:t>M</w:t>
      </w:r>
      <w:r w:rsidRPr="00935E2A">
        <w:rPr>
          <w:i/>
        </w:rPr>
        <w:t>os-, en algenbestrijding</w:t>
      </w:r>
    </w:p>
    <w:p w14:paraId="06EB1F5F" w14:textId="0166586A" w:rsidR="00E94351" w:rsidRDefault="00E94351" w:rsidP="00E94351">
      <w:pPr>
        <w:pStyle w:val="Geenafstand"/>
      </w:pPr>
      <w:r w:rsidRPr="00935E2A">
        <w:t xml:space="preserve">Begroeiing op het veld wordt tegengegaan door twee maal per jaar bestrijdingsmiddelen toe te passen. Het bestrijdingsmiddel dient biologisch afbreekbaar te zijn en geen gevaar op te leveren voor de gebruikers op het veld. </w:t>
      </w:r>
      <w:r>
        <w:t>B</w:t>
      </w:r>
      <w:r w:rsidRPr="00935E2A">
        <w:t xml:space="preserve">estrijdingsmiddel dient </w:t>
      </w:r>
      <w:r>
        <w:t xml:space="preserve">door de </w:t>
      </w:r>
      <w:r w:rsidR="009A7F39">
        <w:t>Opdrachtnemer</w:t>
      </w:r>
      <w:r>
        <w:t xml:space="preserve"> te worden geleverd</w:t>
      </w:r>
      <w:r w:rsidRPr="00935E2A">
        <w:t xml:space="preserve"> </w:t>
      </w:r>
      <w:r>
        <w:t xml:space="preserve">en </w:t>
      </w:r>
      <w:r w:rsidRPr="00935E2A">
        <w:t xml:space="preserve">in overleg met de </w:t>
      </w:r>
      <w:r w:rsidR="009A7F39">
        <w:t>Opdrachtgever</w:t>
      </w:r>
      <w:r w:rsidRPr="00935E2A">
        <w:t xml:space="preserve"> </w:t>
      </w:r>
      <w:r>
        <w:t>wordt het type bestrijdingsmiddel bepaald.</w:t>
      </w:r>
      <w:r w:rsidRPr="00935E2A" w:rsidDel="00425941">
        <w:t xml:space="preserve"> </w:t>
      </w:r>
    </w:p>
    <w:p w14:paraId="01EA1AB3" w14:textId="77777777" w:rsidR="007D298E" w:rsidRDefault="007D298E" w:rsidP="00E94351">
      <w:pPr>
        <w:pStyle w:val="Geenafstand"/>
      </w:pPr>
    </w:p>
    <w:p w14:paraId="13C78E60" w14:textId="6DEAB844" w:rsidR="007D298E" w:rsidRPr="007D298E" w:rsidRDefault="007D298E" w:rsidP="00E94351">
      <w:pPr>
        <w:pStyle w:val="Geenafstand"/>
        <w:rPr>
          <w:i/>
          <w:iCs/>
        </w:rPr>
      </w:pPr>
      <w:r w:rsidRPr="007D298E">
        <w:rPr>
          <w:i/>
          <w:iCs/>
        </w:rPr>
        <w:t>Onkruidbestrijding rand</w:t>
      </w:r>
    </w:p>
    <w:p w14:paraId="051F4486" w14:textId="68527CBA" w:rsidR="00E94351" w:rsidRDefault="007D298E" w:rsidP="00E94351">
      <w:pPr>
        <w:pStyle w:val="Geenafstand"/>
      </w:pPr>
      <w:r>
        <w:t>Dit betreft het verwijderen van het onkruid op de onderhoudstegel tot minimaal een halve meter in het veld. Het onkruid dient mechanisch te worden verwijderd. De wijze waarop is ter keuze Opdrachtnemer.</w:t>
      </w:r>
    </w:p>
    <w:p w14:paraId="421DE69E" w14:textId="77777777" w:rsidR="007D298E" w:rsidRPr="00935E2A" w:rsidRDefault="007D298E" w:rsidP="00E94351">
      <w:pPr>
        <w:pStyle w:val="Geenafstand"/>
      </w:pPr>
    </w:p>
    <w:p w14:paraId="7118D0AC" w14:textId="77777777" w:rsidR="00DF44A8" w:rsidRDefault="00DF44A8">
      <w:pPr>
        <w:rPr>
          <w:i/>
        </w:rPr>
      </w:pPr>
      <w:r>
        <w:rPr>
          <w:i/>
        </w:rPr>
        <w:br w:type="page"/>
      </w:r>
    </w:p>
    <w:p w14:paraId="1B948753" w14:textId="601718A1" w:rsidR="00E94351" w:rsidRPr="00935E2A" w:rsidRDefault="00E94351" w:rsidP="00E94351">
      <w:pPr>
        <w:pStyle w:val="Geenafstand"/>
        <w:rPr>
          <w:i/>
        </w:rPr>
      </w:pPr>
      <w:r w:rsidRPr="00935E2A">
        <w:rPr>
          <w:i/>
        </w:rPr>
        <w:lastRenderedPageBreak/>
        <w:t>Dieptereiniging</w:t>
      </w:r>
    </w:p>
    <w:p w14:paraId="2C1828EF" w14:textId="77777777" w:rsidR="00E94351" w:rsidRPr="00935E2A" w:rsidRDefault="00E94351" w:rsidP="00E94351">
      <w:pPr>
        <w:pStyle w:val="Geenafstand"/>
      </w:pPr>
      <w:r w:rsidRPr="00935E2A">
        <w:t xml:space="preserve">Naast decompacteren en beluchten dient het veld onderhouden te worden met een dieptereiniger. Deze onderhoudsmachine zuigt de infill (inclusief het vuil) op, maakt de infill schoon en brengt deze weer terug op het veld. Afval, mos, onkruid, vuil e.d. wordt op deze manier verwijderd. Bovendien is de structuur en de waterdoorlaatbaarheid weer optimaal. Onkruid en mos maken hierdoor minder kans zich te vestigen. Sporttechnische aspecten zoals demping, torsie en energierestitutie worden geoptimaliseerd. </w:t>
      </w:r>
    </w:p>
    <w:p w14:paraId="35E731FD" w14:textId="77777777" w:rsidR="00E94351" w:rsidRPr="00935E2A" w:rsidRDefault="00E94351" w:rsidP="00E94351">
      <w:pPr>
        <w:pStyle w:val="Geenafstand"/>
      </w:pPr>
    </w:p>
    <w:p w14:paraId="01759699" w14:textId="3EE51486" w:rsidR="00E94351" w:rsidRPr="00935E2A" w:rsidRDefault="00E94351" w:rsidP="00E94351">
      <w:pPr>
        <w:pStyle w:val="Geenafstand"/>
        <w:rPr>
          <w:i/>
        </w:rPr>
      </w:pPr>
      <w:r w:rsidRPr="00935E2A">
        <w:rPr>
          <w:i/>
        </w:rPr>
        <w:t>Reinigen verharding binnen leunhekwerk</w:t>
      </w:r>
    </w:p>
    <w:p w14:paraId="171F1D56" w14:textId="3C741A60" w:rsidR="00E94351" w:rsidRPr="00935E2A" w:rsidRDefault="00E94351" w:rsidP="00E94351">
      <w:pPr>
        <w:pStyle w:val="Geenafstand"/>
      </w:pPr>
      <w:r w:rsidRPr="00935E2A">
        <w:t xml:space="preserve">De aanwezige verharding binnen het leunhekwerk dient vrij gehouden te worden van begroeiing. </w:t>
      </w:r>
      <w:r w:rsidR="00DF44A8">
        <w:t xml:space="preserve">Indien er een </w:t>
      </w:r>
      <w:r w:rsidRPr="00935E2A">
        <w:t xml:space="preserve">bestrijdingsmiddel </w:t>
      </w:r>
      <w:r w:rsidR="00DF44A8">
        <w:t xml:space="preserve">wordt toegepast </w:t>
      </w:r>
      <w:r w:rsidRPr="00935E2A">
        <w:t xml:space="preserve">dient </w:t>
      </w:r>
      <w:r w:rsidR="00DF44A8">
        <w:t>deze 100% biologisch te zijn</w:t>
      </w:r>
      <w:r w:rsidRPr="00935E2A">
        <w:t>.</w:t>
      </w:r>
    </w:p>
    <w:p w14:paraId="1FB53719" w14:textId="77777777" w:rsidR="00E94351" w:rsidRPr="00935E2A" w:rsidRDefault="00E94351" w:rsidP="00E94351">
      <w:pPr>
        <w:pStyle w:val="Geenafstand"/>
      </w:pPr>
    </w:p>
    <w:p w14:paraId="060F8AAC" w14:textId="77777777" w:rsidR="00E94351" w:rsidRPr="00935E2A" w:rsidRDefault="00E94351" w:rsidP="00E94351">
      <w:pPr>
        <w:pStyle w:val="Geenafstand"/>
        <w:rPr>
          <w:i/>
        </w:rPr>
      </w:pPr>
      <w:r w:rsidRPr="00935E2A">
        <w:rPr>
          <w:i/>
        </w:rPr>
        <w:t>Inspectie drainage en controleputten, incl. doorsteken drainage</w:t>
      </w:r>
    </w:p>
    <w:p w14:paraId="1D479661" w14:textId="77777777" w:rsidR="00E94351" w:rsidRPr="00935E2A" w:rsidRDefault="00E94351" w:rsidP="00E94351">
      <w:pPr>
        <w:pStyle w:val="Geenafstand"/>
      </w:pPr>
      <w:r w:rsidRPr="00935E2A">
        <w:t>Een goede ontwatering is cruciaal voor het gebruik van het veld. Een slechte afwatering zorgt voor meer mosgroei op het veld en verkitting van de infill. Jaarlijks dienen om deze redenen de controleputten en drainage gecontroleerd te worden op een goede afwatering. Indien nodig dient</w:t>
      </w:r>
      <w:r>
        <w:t xml:space="preserve"> </w:t>
      </w:r>
      <w:r w:rsidRPr="00935E2A">
        <w:t>éénmaal per drie jaar de drainage doorgestoken te worden.</w:t>
      </w:r>
    </w:p>
    <w:p w14:paraId="5E60D7AC" w14:textId="77777777" w:rsidR="00E94351" w:rsidRPr="00935E2A" w:rsidRDefault="00E94351" w:rsidP="00E94351">
      <w:pPr>
        <w:pStyle w:val="Geenafstand"/>
      </w:pPr>
    </w:p>
    <w:p w14:paraId="443ECE2B" w14:textId="77777777" w:rsidR="00E94351" w:rsidRPr="00935E2A" w:rsidRDefault="00E94351" w:rsidP="00E94351">
      <w:pPr>
        <w:pStyle w:val="Geenafstand"/>
        <w:rPr>
          <w:i/>
        </w:rPr>
      </w:pPr>
      <w:r w:rsidRPr="00935E2A">
        <w:rPr>
          <w:i/>
        </w:rPr>
        <w:t>Algemeen</w:t>
      </w:r>
    </w:p>
    <w:p w14:paraId="38782056" w14:textId="77777777" w:rsidR="00E94351" w:rsidRPr="00935E2A" w:rsidRDefault="00E94351" w:rsidP="00E94351">
      <w:pPr>
        <w:pStyle w:val="Geenafstand"/>
      </w:pPr>
      <w:r w:rsidRPr="00935E2A">
        <w:t>Voertuigen met smalle wielen of banden mogen niet op het kunstgrasveld rijden. De voertuigen dienen licht van gewicht te zijn zodat spoorvorming of compactering vermeden wordt. Alvorens tot manoeuvreren over te gaan dient snelheid verminderd te worden en een grote draaicirkel (diameter 6-10m) aangehouden te worden om te voorkomen dat de banden/wielen zich ingraven. De bandenspanning dient lager te zijn dan 0,75 kg/cm2.</w:t>
      </w:r>
    </w:p>
    <w:p w14:paraId="737D5F7A" w14:textId="77777777" w:rsidR="00E94351" w:rsidRPr="00935E2A" w:rsidRDefault="00E94351" w:rsidP="00E94351">
      <w:pPr>
        <w:pStyle w:val="Geenafstand"/>
      </w:pPr>
    </w:p>
    <w:p w14:paraId="2BC4BC2A" w14:textId="77777777" w:rsidR="00E94351" w:rsidRPr="00935E2A" w:rsidRDefault="00E94351" w:rsidP="00E94351">
      <w:pPr>
        <w:pStyle w:val="Geenafstand"/>
        <w:rPr>
          <w:i/>
        </w:rPr>
      </w:pPr>
      <w:r w:rsidRPr="00935E2A">
        <w:rPr>
          <w:i/>
        </w:rPr>
        <w:t>Vrijkomende verontreiniging</w:t>
      </w:r>
    </w:p>
    <w:p w14:paraId="35736004" w14:textId="33021C4A" w:rsidR="00E94351" w:rsidRDefault="00E94351" w:rsidP="00E94351">
      <w:pPr>
        <w:pStyle w:val="Geenafstand"/>
      </w:pPr>
      <w:r w:rsidRPr="00935E2A">
        <w:t xml:space="preserve">De vrijkomende verontreiniging en alle overige vrijkomende materialen dienen door de </w:t>
      </w:r>
      <w:r w:rsidR="009A7F39">
        <w:t>Opdrachtnemer</w:t>
      </w:r>
      <w:r w:rsidRPr="00935E2A">
        <w:t xml:space="preserve"> afgevoerd te worden naar een erkende verwerkingsinrichting. Dit dient bij de prijs te zijn inbegrepen.</w:t>
      </w:r>
    </w:p>
    <w:p w14:paraId="21E2BB7C" w14:textId="77777777" w:rsidR="007D298E" w:rsidRDefault="007D298E" w:rsidP="00E94351">
      <w:pPr>
        <w:pStyle w:val="Geenafstand"/>
      </w:pPr>
    </w:p>
    <w:p w14:paraId="26373B3E" w14:textId="77777777" w:rsidR="00E94351" w:rsidRDefault="00E94351" w:rsidP="00E94351">
      <w:pPr>
        <w:pStyle w:val="Kop2"/>
      </w:pPr>
      <w:bookmarkStart w:id="17" w:name="_Toc534895821"/>
      <w:bookmarkStart w:id="18" w:name="_Toc73364792"/>
      <w:bookmarkStart w:id="19" w:name="_Toc178666136"/>
      <w:r>
        <w:t>Onderhoudsinspectie</w:t>
      </w:r>
      <w:bookmarkEnd w:id="17"/>
      <w:bookmarkEnd w:id="18"/>
      <w:bookmarkEnd w:id="19"/>
    </w:p>
    <w:p w14:paraId="7270ED32" w14:textId="693D7338" w:rsidR="007D298E" w:rsidRPr="007D298E" w:rsidRDefault="00E94351" w:rsidP="007D298E">
      <w:pPr>
        <w:pStyle w:val="Geenafstand"/>
        <w:rPr>
          <w:color w:val="FF0000"/>
        </w:rPr>
      </w:pPr>
      <w:r w:rsidRPr="00935E2A">
        <w:t xml:space="preserve">De </w:t>
      </w:r>
      <w:r w:rsidR="009A7F39">
        <w:t>Opdrachtnemer</w:t>
      </w:r>
      <w:r w:rsidRPr="00935E2A">
        <w:t xml:space="preserve"> is </w:t>
      </w:r>
      <w:r w:rsidRPr="00A10BDB">
        <w:t>verplicht 2 maal per jaar een onderhoudsinspectie</w:t>
      </w:r>
      <w:r w:rsidRPr="00935E2A">
        <w:t xml:space="preserve"> uit te (laten) voeren, conform bepaling 71.22.05 van de Standaard 20</w:t>
      </w:r>
      <w:r>
        <w:t>20</w:t>
      </w:r>
      <w:r w:rsidRPr="00935E2A">
        <w:t xml:space="preserve">. Bij de inspectie dient een vertegenwoordiger van de </w:t>
      </w:r>
      <w:r w:rsidR="009A7F39">
        <w:t>Opdrachtgever</w:t>
      </w:r>
      <w:r w:rsidRPr="00935E2A">
        <w:t xml:space="preserve"> en een vertegenwoordiger van de </w:t>
      </w:r>
      <w:r w:rsidR="009A7F39">
        <w:t>Opdrachtnemer</w:t>
      </w:r>
      <w:r w:rsidRPr="00935E2A">
        <w:t xml:space="preserve"> aanwezig te zijn. De onderhoudsinspectie wordt vastgelegd middels een inspectierapport waaruit de onderhoudsstaat van de constructie duidelijk wordt. Dit rapport wordt opgesteld door</w:t>
      </w:r>
      <w:r>
        <w:t xml:space="preserve"> de</w:t>
      </w:r>
      <w:r w:rsidRPr="00935E2A">
        <w:t xml:space="preserve"> </w:t>
      </w:r>
      <w:r w:rsidR="009A7F39">
        <w:t>Opdrachtnemer</w:t>
      </w:r>
      <w:r w:rsidRPr="00935E2A">
        <w:t xml:space="preserve">. Het door beide partijen ondertekende inspectierapport wordt overhandigd aan de </w:t>
      </w:r>
      <w:r w:rsidR="009A7F39" w:rsidRPr="007D298E">
        <w:t>Opdrachtgever</w:t>
      </w:r>
      <w:r w:rsidRPr="007D298E">
        <w:t>.</w:t>
      </w:r>
      <w:r w:rsidR="007D298E" w:rsidRPr="007D298E">
        <w:t xml:space="preserve"> Het inspectierapport dient uiterlijk 10 werkdagen na afronden van de werkzaamheden in het bezit te zijn van de directie. </w:t>
      </w:r>
    </w:p>
    <w:p w14:paraId="056D8ADD" w14:textId="77777777" w:rsidR="00E94351" w:rsidRPr="00935E2A" w:rsidRDefault="00E94351" w:rsidP="00E94351">
      <w:pPr>
        <w:pStyle w:val="Geenafstand"/>
      </w:pPr>
    </w:p>
    <w:p w14:paraId="5674E2FA" w14:textId="20BF4FC4" w:rsidR="00E94351" w:rsidRPr="00935E2A" w:rsidRDefault="00E94351" w:rsidP="00E94351">
      <w:pPr>
        <w:pStyle w:val="Geenafstand"/>
      </w:pPr>
      <w:r w:rsidRPr="00935E2A">
        <w:t xml:space="preserve">Alvorens de </w:t>
      </w:r>
      <w:r w:rsidR="009A7F39">
        <w:t>Opdrachtnemer</w:t>
      </w:r>
      <w:r w:rsidRPr="00935E2A">
        <w:t xml:space="preserve"> overgaat tot het uitvoeren van het specialistisch onderhoud dient het inspectierapport door beide partijen ondertekend te zijn.</w:t>
      </w:r>
    </w:p>
    <w:p w14:paraId="5D346E7B" w14:textId="77777777" w:rsidR="00E94351" w:rsidRPr="00935E2A" w:rsidRDefault="00E94351" w:rsidP="00E94351">
      <w:pPr>
        <w:pStyle w:val="Geenafstand"/>
      </w:pPr>
    </w:p>
    <w:p w14:paraId="35927FA8" w14:textId="77777777" w:rsidR="00E9544E" w:rsidRDefault="00E9544E" w:rsidP="00E94351">
      <w:pPr>
        <w:pStyle w:val="Geenafstand"/>
      </w:pPr>
    </w:p>
    <w:p w14:paraId="3F7F4079" w14:textId="175867CA" w:rsidR="00E94351" w:rsidRPr="00935E2A" w:rsidRDefault="00E94351" w:rsidP="00E94351">
      <w:pPr>
        <w:pStyle w:val="Geenafstand"/>
      </w:pPr>
      <w:r w:rsidRPr="00935E2A">
        <w:lastRenderedPageBreak/>
        <w:t>In dit inspectierapport dienen minimaal de volgende punten te zijn opgenomen:</w:t>
      </w:r>
    </w:p>
    <w:p w14:paraId="0FD928FE" w14:textId="7A15A4D9" w:rsidR="00E94351" w:rsidRPr="00935E2A" w:rsidRDefault="00E94351" w:rsidP="007D298E">
      <w:pPr>
        <w:pStyle w:val="Geenafstand"/>
        <w:numPr>
          <w:ilvl w:val="0"/>
          <w:numId w:val="50"/>
        </w:numPr>
      </w:pPr>
      <w:r w:rsidRPr="00935E2A">
        <w:t>Onderhoudsstaat kunstgrasveld;</w:t>
      </w:r>
    </w:p>
    <w:p w14:paraId="1906533F" w14:textId="6B276C2C" w:rsidR="00E94351" w:rsidRPr="00935E2A" w:rsidRDefault="00E94351" w:rsidP="007D298E">
      <w:pPr>
        <w:pStyle w:val="Geenafstand"/>
        <w:numPr>
          <w:ilvl w:val="0"/>
          <w:numId w:val="50"/>
        </w:numPr>
      </w:pPr>
      <w:r w:rsidRPr="00935E2A">
        <w:t>Opmerkingen ten behoeve dagelijks en periodiek onderhoud;</w:t>
      </w:r>
    </w:p>
    <w:p w14:paraId="22B4497E" w14:textId="2952CA4C" w:rsidR="00E94351" w:rsidRPr="00935E2A" w:rsidRDefault="00E94351" w:rsidP="007D298E">
      <w:pPr>
        <w:pStyle w:val="Geenafstand"/>
        <w:numPr>
          <w:ilvl w:val="0"/>
          <w:numId w:val="50"/>
        </w:numPr>
      </w:pPr>
      <w:r w:rsidRPr="00935E2A">
        <w:t>Bevonden resultaten naar aanleiding van de Inspectie conform bepaling 71.22.05 van de Standaard 20</w:t>
      </w:r>
      <w:r>
        <w:t>20;</w:t>
      </w:r>
    </w:p>
    <w:p w14:paraId="797423B0" w14:textId="686C96B8" w:rsidR="00E94351" w:rsidRDefault="00E94351" w:rsidP="007D298E">
      <w:pPr>
        <w:pStyle w:val="Geenafstand"/>
        <w:numPr>
          <w:ilvl w:val="0"/>
          <w:numId w:val="50"/>
        </w:numPr>
      </w:pPr>
      <w:r w:rsidRPr="00935E2A">
        <w:t>Uit te voeren werkzaamheden voor specialistisch en groot onderhoud (inclusief planning)</w:t>
      </w:r>
      <w:r w:rsidR="007D298E">
        <w:t>;</w:t>
      </w:r>
    </w:p>
    <w:p w14:paraId="0C8A59FB" w14:textId="1076163A" w:rsidR="007D298E" w:rsidRPr="00935E2A" w:rsidRDefault="007D298E" w:rsidP="007D298E">
      <w:pPr>
        <w:pStyle w:val="Geenafstand"/>
        <w:numPr>
          <w:ilvl w:val="0"/>
          <w:numId w:val="50"/>
        </w:numPr>
      </w:pPr>
      <w:r>
        <w:t>Logboek van het uitgevoerde onderhoud van het betreffende onderhoudsjaar.</w:t>
      </w:r>
    </w:p>
    <w:p w14:paraId="778A0AA0" w14:textId="77777777" w:rsidR="00E94351" w:rsidRPr="00935E2A" w:rsidRDefault="00E94351" w:rsidP="00E94351">
      <w:pPr>
        <w:pStyle w:val="Geenafstand"/>
      </w:pPr>
    </w:p>
    <w:p w14:paraId="05C6875A" w14:textId="6E8AB6A5" w:rsidR="00E94351" w:rsidRDefault="00E94351" w:rsidP="00E94351">
      <w:pPr>
        <w:pStyle w:val="Geenafstand"/>
      </w:pPr>
      <w:r w:rsidRPr="00935E2A">
        <w:t xml:space="preserve">Indien blijkt uit de onderhoudsinspectie dat er aanpassingen in dagelijks en periodiek gebruik en onderhoud nodig zijn, dan bepaald de </w:t>
      </w:r>
      <w:r w:rsidR="009A7F39">
        <w:t>Opdrachtgever</w:t>
      </w:r>
      <w:r w:rsidRPr="00935E2A">
        <w:t xml:space="preserve"> wie de aanpassingen uitvoert. De </w:t>
      </w:r>
      <w:r w:rsidR="009A7F39">
        <w:t>Opdrachtnemer</w:t>
      </w:r>
      <w:r w:rsidRPr="00935E2A">
        <w:t xml:space="preserve"> behoud</w:t>
      </w:r>
      <w:r>
        <w:t>t</w:t>
      </w:r>
      <w:r w:rsidRPr="00935E2A">
        <w:t xml:space="preserve"> zich het recht voor de uitgevoerde aanpassingen, die door of namens de </w:t>
      </w:r>
      <w:r w:rsidR="009A7F39">
        <w:t>Opdrachtgever</w:t>
      </w:r>
      <w:r w:rsidRPr="00935E2A">
        <w:t xml:space="preserve"> worden uitgevoerd,</w:t>
      </w:r>
      <w:r>
        <w:t xml:space="preserve"> </w:t>
      </w:r>
      <w:r w:rsidRPr="00935E2A">
        <w:t xml:space="preserve">te controleren. Indien blijkt dat de aanpassingen onvoldoende zijn uitgevoerd in relatie tot de garantie dan dient de </w:t>
      </w:r>
      <w:r w:rsidR="009A7F39">
        <w:t>Opdrachtnemer</w:t>
      </w:r>
      <w:r w:rsidRPr="00935E2A">
        <w:t xml:space="preserve"> dit schriftelijk kenbaar te maken aan de </w:t>
      </w:r>
      <w:r w:rsidR="009A7F39">
        <w:t>Opdrachtgever</w:t>
      </w:r>
      <w:r w:rsidRPr="00935E2A">
        <w:t>.</w:t>
      </w:r>
    </w:p>
    <w:p w14:paraId="16ADD60C" w14:textId="77777777" w:rsidR="00E9544E" w:rsidRDefault="00E9544E" w:rsidP="00E94351">
      <w:pPr>
        <w:pStyle w:val="Geenafstand"/>
      </w:pPr>
    </w:p>
    <w:p w14:paraId="2C43387A" w14:textId="77777777" w:rsidR="00E94351" w:rsidRDefault="00E94351" w:rsidP="00E94351">
      <w:pPr>
        <w:pStyle w:val="Kop2"/>
      </w:pPr>
      <w:bookmarkStart w:id="20" w:name="_Toc534895822"/>
      <w:bookmarkStart w:id="21" w:name="_Toc73364793"/>
      <w:bookmarkStart w:id="22" w:name="_Toc178666137"/>
      <w:r>
        <w:t>Keuring</w:t>
      </w:r>
      <w:bookmarkEnd w:id="20"/>
      <w:bookmarkEnd w:id="21"/>
      <w:bookmarkEnd w:id="22"/>
    </w:p>
    <w:p w14:paraId="393A9A5C" w14:textId="1CBB7425" w:rsidR="00E94351" w:rsidRPr="001D54D7" w:rsidRDefault="00E94351" w:rsidP="001D54D7">
      <w:pPr>
        <w:pStyle w:val="Geenafstand"/>
      </w:pPr>
      <w:r w:rsidRPr="00935E2A">
        <w:t xml:space="preserve">De </w:t>
      </w:r>
      <w:r w:rsidR="009A7F39">
        <w:t>Opdrachtgever</w:t>
      </w:r>
      <w:r w:rsidRPr="00935E2A">
        <w:t xml:space="preserve"> draagt de zorg (en de kosten) voor de keuringen van de velden door een NOC*NSF geaccrediteerde instantie, conform </w:t>
      </w:r>
      <w:r w:rsidR="00511897">
        <w:t>de hercertificering zoals beschreven in paragraaf 6.1.3 van het procedurehandboek kwaliteitszorgsysteem</w:t>
      </w:r>
      <w:r w:rsidRPr="00935E2A">
        <w:t xml:space="preserve">. Indien het kunstgrasveld de keuring niet doorstaat dient de </w:t>
      </w:r>
      <w:r w:rsidR="009A7F39">
        <w:t>Opdrachtnemer</w:t>
      </w:r>
      <w:r w:rsidRPr="00935E2A">
        <w:t xml:space="preserve"> de onvolkomenheden op te lossen. De kosten voor herstel en herkeuring komen voor rekening van de </w:t>
      </w:r>
      <w:r w:rsidR="009A7F39">
        <w:t>Opdrachtnemer</w:t>
      </w:r>
      <w:r w:rsidRPr="00935E2A">
        <w:t xml:space="preserve"> (conform de garantieverklaring behorende bij </w:t>
      </w:r>
      <w:r w:rsidR="006807A3">
        <w:t>contractdocument ‘Programma van eisen (PvE) collectorveld en energievoorziening clubhuis’</w:t>
      </w:r>
      <w:r w:rsidR="00B54A71">
        <w:t xml:space="preserve">, </w:t>
      </w:r>
      <w:r w:rsidR="00B54A71" w:rsidRPr="006807A3">
        <w:rPr>
          <w:highlight w:val="yellow"/>
        </w:rPr>
        <w:t>d.d.</w:t>
      </w:r>
      <w:r w:rsidR="00B54A71">
        <w:t xml:space="preserve"> </w:t>
      </w:r>
      <w:r w:rsidR="006807A3" w:rsidRPr="006807A3">
        <w:rPr>
          <w:highlight w:val="yellow"/>
        </w:rPr>
        <w:t>1</w:t>
      </w:r>
      <w:r w:rsidR="00985F3A">
        <w:rPr>
          <w:highlight w:val="yellow"/>
        </w:rPr>
        <w:t>3</w:t>
      </w:r>
      <w:r w:rsidR="001037BC" w:rsidRPr="006807A3">
        <w:rPr>
          <w:highlight w:val="yellow"/>
        </w:rPr>
        <w:t>-</w:t>
      </w:r>
      <w:r w:rsidR="006807A3" w:rsidRPr="006807A3">
        <w:rPr>
          <w:highlight w:val="yellow"/>
        </w:rPr>
        <w:t>0</w:t>
      </w:r>
      <w:r w:rsidR="00985F3A">
        <w:rPr>
          <w:highlight w:val="yellow"/>
        </w:rPr>
        <w:t>1</w:t>
      </w:r>
      <w:r w:rsidR="00A10BDB" w:rsidRPr="006807A3">
        <w:rPr>
          <w:highlight w:val="yellow"/>
        </w:rPr>
        <w:t>-202</w:t>
      </w:r>
      <w:r w:rsidR="00985F3A">
        <w:rPr>
          <w:highlight w:val="yellow"/>
        </w:rPr>
        <w:t>5</w:t>
      </w:r>
      <w:r w:rsidRPr="006807A3">
        <w:rPr>
          <w:highlight w:val="yellow"/>
        </w:rPr>
        <w:t>.</w:t>
      </w:r>
    </w:p>
    <w:sectPr w:rsidR="00E94351" w:rsidRPr="001D54D7" w:rsidSect="0062239F">
      <w:headerReference w:type="default" r:id="rId10"/>
      <w:footerReference w:type="default" r:id="rId11"/>
      <w:headerReference w:type="first" r:id="rId12"/>
      <w:pgSz w:w="11906" w:h="16838"/>
      <w:pgMar w:top="2552" w:right="1417" w:bottom="1985" w:left="1417" w:header="708"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AD1E48" w14:textId="77777777" w:rsidR="0062239F" w:rsidRDefault="0062239F" w:rsidP="000C58D5">
      <w:r>
        <w:separator/>
      </w:r>
    </w:p>
  </w:endnote>
  <w:endnote w:type="continuationSeparator" w:id="0">
    <w:p w14:paraId="13426489" w14:textId="77777777" w:rsidR="0062239F" w:rsidRDefault="0062239F" w:rsidP="000C58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SF MT">
    <w:altName w:val="Arial"/>
    <w:charset w:val="00"/>
    <w:family w:val="auto"/>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Founders Grotesk Medium">
    <w:altName w:val="Times New Roman"/>
    <w:charset w:val="00"/>
    <w:family w:val="auto"/>
    <w:pitch w:val="variable"/>
    <w:sig w:usb0="00000001"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16"/>
        <w:szCs w:val="16"/>
      </w:rPr>
      <w:id w:val="-97797591"/>
      <w:docPartObj>
        <w:docPartGallery w:val="Page Numbers (Bottom of Page)"/>
        <w:docPartUnique/>
      </w:docPartObj>
    </w:sdtPr>
    <w:sdtEndPr/>
    <w:sdtContent>
      <w:sdt>
        <w:sdtPr>
          <w:rPr>
            <w:sz w:val="16"/>
            <w:szCs w:val="16"/>
          </w:rPr>
          <w:id w:val="860082579"/>
          <w:docPartObj>
            <w:docPartGallery w:val="Page Numbers (Top of Page)"/>
            <w:docPartUnique/>
          </w:docPartObj>
        </w:sdtPr>
        <w:sdtEndPr/>
        <w:sdtContent>
          <w:p w14:paraId="1F0870FA" w14:textId="77777777" w:rsidR="0055196F" w:rsidRPr="002E759B" w:rsidRDefault="00835F68" w:rsidP="0055196F">
            <w:pPr>
              <w:pStyle w:val="Voettekst"/>
              <w:rPr>
                <w:rFonts w:ascii="Arial" w:hAnsi="Arial"/>
                <w:bCs/>
                <w:sz w:val="16"/>
                <w:szCs w:val="16"/>
              </w:rPr>
            </w:pPr>
            <w:r w:rsidRPr="002E759B">
              <w:rPr>
                <w:rFonts w:ascii="Arial" w:hAnsi="Arial"/>
                <w:sz w:val="16"/>
                <w:szCs w:val="16"/>
              </w:rPr>
              <w:t xml:space="preserve">Pagina </w:t>
            </w:r>
            <w:r w:rsidRPr="002E759B">
              <w:rPr>
                <w:rFonts w:ascii="Arial" w:hAnsi="Arial"/>
                <w:bCs/>
                <w:sz w:val="16"/>
                <w:szCs w:val="16"/>
              </w:rPr>
              <w:fldChar w:fldCharType="begin"/>
            </w:r>
            <w:r w:rsidRPr="002E759B">
              <w:rPr>
                <w:rFonts w:ascii="Arial" w:hAnsi="Arial"/>
                <w:bCs/>
                <w:sz w:val="16"/>
                <w:szCs w:val="16"/>
              </w:rPr>
              <w:instrText>PAGE</w:instrText>
            </w:r>
            <w:r w:rsidRPr="002E759B">
              <w:rPr>
                <w:rFonts w:ascii="Arial" w:hAnsi="Arial"/>
                <w:bCs/>
                <w:sz w:val="16"/>
                <w:szCs w:val="16"/>
              </w:rPr>
              <w:fldChar w:fldCharType="separate"/>
            </w:r>
            <w:r w:rsidR="0055196F" w:rsidRPr="002E759B">
              <w:rPr>
                <w:rFonts w:ascii="Arial" w:hAnsi="Arial"/>
                <w:bCs/>
                <w:noProof/>
                <w:sz w:val="16"/>
                <w:szCs w:val="16"/>
              </w:rPr>
              <w:t>7</w:t>
            </w:r>
            <w:r w:rsidRPr="002E759B">
              <w:rPr>
                <w:rFonts w:ascii="Arial" w:hAnsi="Arial"/>
                <w:bCs/>
                <w:sz w:val="16"/>
                <w:szCs w:val="16"/>
              </w:rPr>
              <w:fldChar w:fldCharType="end"/>
            </w:r>
            <w:r w:rsidRPr="002E759B">
              <w:rPr>
                <w:rFonts w:ascii="Arial" w:hAnsi="Arial"/>
                <w:sz w:val="16"/>
                <w:szCs w:val="16"/>
              </w:rPr>
              <w:t xml:space="preserve"> van </w:t>
            </w:r>
            <w:r w:rsidRPr="002E759B">
              <w:rPr>
                <w:rFonts w:ascii="Arial" w:hAnsi="Arial"/>
                <w:bCs/>
                <w:sz w:val="16"/>
                <w:szCs w:val="16"/>
              </w:rPr>
              <w:fldChar w:fldCharType="begin"/>
            </w:r>
            <w:r w:rsidRPr="002E759B">
              <w:rPr>
                <w:rFonts w:ascii="Arial" w:hAnsi="Arial"/>
                <w:bCs/>
                <w:sz w:val="16"/>
                <w:szCs w:val="16"/>
              </w:rPr>
              <w:instrText>NUMPAGES</w:instrText>
            </w:r>
            <w:r w:rsidRPr="002E759B">
              <w:rPr>
                <w:rFonts w:ascii="Arial" w:hAnsi="Arial"/>
                <w:bCs/>
                <w:sz w:val="16"/>
                <w:szCs w:val="16"/>
              </w:rPr>
              <w:fldChar w:fldCharType="separate"/>
            </w:r>
            <w:r w:rsidR="0055196F" w:rsidRPr="002E759B">
              <w:rPr>
                <w:rFonts w:ascii="Arial" w:hAnsi="Arial"/>
                <w:bCs/>
                <w:noProof/>
                <w:sz w:val="16"/>
                <w:szCs w:val="16"/>
              </w:rPr>
              <w:t>8</w:t>
            </w:r>
            <w:r w:rsidRPr="002E759B">
              <w:rPr>
                <w:rFonts w:ascii="Arial" w:hAnsi="Arial"/>
                <w:bCs/>
                <w:sz w:val="16"/>
                <w:szCs w:val="16"/>
              </w:rPr>
              <w:fldChar w:fldCharType="end"/>
            </w:r>
          </w:p>
          <w:p w14:paraId="21E2DB59" w14:textId="0DC58FFF" w:rsidR="00835F68" w:rsidRPr="00835F68" w:rsidRDefault="0055196F" w:rsidP="0055196F">
            <w:pPr>
              <w:pStyle w:val="Voettekst"/>
              <w:rPr>
                <w:sz w:val="16"/>
                <w:szCs w:val="16"/>
              </w:rPr>
            </w:pPr>
            <w:r w:rsidRPr="002E759B">
              <w:rPr>
                <w:rFonts w:ascii="Arial" w:hAnsi="Arial"/>
                <w:sz w:val="16"/>
                <w:szCs w:val="16"/>
              </w:rPr>
              <w:fldChar w:fldCharType="begin"/>
            </w:r>
            <w:r w:rsidRPr="002E759B">
              <w:rPr>
                <w:rFonts w:ascii="Arial" w:hAnsi="Arial"/>
                <w:sz w:val="16"/>
                <w:szCs w:val="16"/>
              </w:rPr>
              <w:instrText xml:space="preserve"> FILENAME   \* MERGEFORMAT </w:instrText>
            </w:r>
            <w:r w:rsidRPr="002E759B">
              <w:rPr>
                <w:rFonts w:ascii="Arial" w:hAnsi="Arial"/>
                <w:sz w:val="16"/>
                <w:szCs w:val="16"/>
              </w:rPr>
              <w:fldChar w:fldCharType="separate"/>
            </w:r>
            <w:r w:rsidR="009A76CE">
              <w:rPr>
                <w:rFonts w:ascii="Arial" w:hAnsi="Arial"/>
                <w:noProof/>
                <w:sz w:val="16"/>
                <w:szCs w:val="16"/>
              </w:rPr>
              <w:t>23NW02702OH-02 - Bijlage 3 onderhoudscontract werkbeschrijving veld 5.docx</w:t>
            </w:r>
            <w:r w:rsidRPr="002E759B">
              <w:rPr>
                <w:rFonts w:ascii="Arial" w:hAnsi="Arial"/>
                <w:sz w:val="16"/>
                <w:szCs w:val="16"/>
              </w:rPr>
              <w:fldChar w:fldCharType="end"/>
            </w:r>
          </w:p>
        </w:sdtContent>
      </w:sdt>
    </w:sdtContent>
  </w:sdt>
  <w:p w14:paraId="1705A579" w14:textId="77777777" w:rsidR="004D171C" w:rsidRPr="00835F68" w:rsidRDefault="004D171C" w:rsidP="000C58D5">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F24F24" w14:textId="77777777" w:rsidR="0062239F" w:rsidRDefault="0062239F" w:rsidP="000C58D5">
      <w:r>
        <w:separator/>
      </w:r>
    </w:p>
  </w:footnote>
  <w:footnote w:type="continuationSeparator" w:id="0">
    <w:p w14:paraId="63324C87" w14:textId="77777777" w:rsidR="0062239F" w:rsidRDefault="0062239F" w:rsidP="000C58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103EDF" w14:textId="77777777" w:rsidR="00847E0F" w:rsidRDefault="00847E0F">
    <w:pPr>
      <w:pStyle w:val="Koptekst"/>
    </w:pPr>
    <w:r>
      <w:rPr>
        <w:noProof/>
      </w:rPr>
      <w:drawing>
        <wp:anchor distT="0" distB="0" distL="114300" distR="114300" simplePos="0" relativeHeight="251667456" behindDoc="1" locked="0" layoutInCell="1" allowOverlap="1" wp14:anchorId="00F69BD6" wp14:editId="0FC4FEA4">
          <wp:simplePos x="0" y="0"/>
          <wp:positionH relativeFrom="page">
            <wp:posOffset>-14605</wp:posOffset>
          </wp:positionH>
          <wp:positionV relativeFrom="paragraph">
            <wp:posOffset>-438785</wp:posOffset>
          </wp:positionV>
          <wp:extent cx="7563600" cy="10692000"/>
          <wp:effectExtent l="0" t="0" r="0" b="0"/>
          <wp:wrapNone/>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lad 2 verkleind.jpg"/>
                  <pic:cNvPicPr/>
                </pic:nvPicPr>
                <pic:blipFill>
                  <a:blip r:embed="rId1">
                    <a:extLst>
                      <a:ext uri="{28A0092B-C50C-407E-A947-70E740481C1C}">
                        <a14:useLocalDpi xmlns:a14="http://schemas.microsoft.com/office/drawing/2010/main" val="0"/>
                      </a:ext>
                    </a:extLst>
                  </a:blip>
                  <a:stretch>
                    <a:fillRect/>
                  </a:stretch>
                </pic:blipFill>
                <pic:spPr>
                  <a:xfrm>
                    <a:off x="0" y="0"/>
                    <a:ext cx="7563600" cy="10692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F741EC" w14:textId="77777777" w:rsidR="000C6A8B" w:rsidRDefault="00CB5119">
    <w:pPr>
      <w:pStyle w:val="Koptekst"/>
    </w:pPr>
    <w:r>
      <w:rPr>
        <w:noProof/>
        <w:lang w:eastAsia="nl-NL"/>
      </w:rPr>
      <w:drawing>
        <wp:anchor distT="0" distB="0" distL="114300" distR="114300" simplePos="0" relativeHeight="251665408" behindDoc="1" locked="0" layoutInCell="1" allowOverlap="1" wp14:anchorId="13699F44" wp14:editId="560FAFD5">
          <wp:simplePos x="0" y="0"/>
          <wp:positionH relativeFrom="column">
            <wp:posOffset>-918845</wp:posOffset>
          </wp:positionH>
          <wp:positionV relativeFrom="page">
            <wp:posOffset>-635</wp:posOffset>
          </wp:positionV>
          <wp:extent cx="7560000" cy="10692000"/>
          <wp:effectExtent l="0" t="0" r="3175" b="0"/>
          <wp:wrapNone/>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61219 rapport voorkant.jpg"/>
                  <pic:cNvPicPr/>
                </pic:nvPicPr>
                <pic:blipFill>
                  <a:blip r:embed="rId1">
                    <a:extLst>
                      <a:ext uri="{28A0092B-C50C-407E-A947-70E740481C1C}">
                        <a14:useLocalDpi xmlns:a14="http://schemas.microsoft.com/office/drawing/2010/main" val="0"/>
                      </a:ext>
                    </a:extLst>
                  </a:blip>
                  <a:stretch>
                    <a:fillRect/>
                  </a:stretch>
                </pic:blipFill>
                <pic:spPr>
                  <a:xfrm>
                    <a:off x="0" y="0"/>
                    <a:ext cx="7560000" cy="106920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E92B62"/>
    <w:multiLevelType w:val="hybridMultilevel"/>
    <w:tmpl w:val="2F9CDA60"/>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06786849"/>
    <w:multiLevelType w:val="hybridMultilevel"/>
    <w:tmpl w:val="18803226"/>
    <w:lvl w:ilvl="0" w:tplc="ED822CC6">
      <w:numFmt w:val="bullet"/>
      <w:lvlText w:val="-"/>
      <w:lvlJc w:val="left"/>
      <w:pPr>
        <w:ind w:left="720" w:hanging="360"/>
      </w:pPr>
      <w:rPr>
        <w:rFonts w:ascii="Calibri" w:eastAsiaTheme="minorHAnsi" w:hAnsi="Calibri"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06A476AE"/>
    <w:multiLevelType w:val="multilevel"/>
    <w:tmpl w:val="751A0574"/>
    <w:lvl w:ilvl="0">
      <w:start w:val="8"/>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70E4560"/>
    <w:multiLevelType w:val="hybridMultilevel"/>
    <w:tmpl w:val="C90A0638"/>
    <w:lvl w:ilvl="0" w:tplc="0413000F">
      <w:start w:val="1"/>
      <w:numFmt w:val="decimal"/>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4" w15:restartNumberingAfterBreak="0">
    <w:nsid w:val="07B274C0"/>
    <w:multiLevelType w:val="multilevel"/>
    <w:tmpl w:val="63C84B1E"/>
    <w:lvl w:ilvl="0">
      <w:start w:val="5"/>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8706182"/>
    <w:multiLevelType w:val="hybridMultilevel"/>
    <w:tmpl w:val="04D224E8"/>
    <w:lvl w:ilvl="0" w:tplc="72BC2894">
      <w:numFmt w:val="bullet"/>
      <w:lvlText w:val="-"/>
      <w:lvlJc w:val="left"/>
      <w:pPr>
        <w:ind w:left="405" w:hanging="360"/>
      </w:pPr>
      <w:rPr>
        <w:rFonts w:ascii="Calibri" w:eastAsiaTheme="minorHAnsi" w:hAnsi="Calibri" w:cstheme="minorBidi" w:hint="default"/>
      </w:rPr>
    </w:lvl>
    <w:lvl w:ilvl="1" w:tplc="04130003" w:tentative="1">
      <w:start w:val="1"/>
      <w:numFmt w:val="bullet"/>
      <w:lvlText w:val="o"/>
      <w:lvlJc w:val="left"/>
      <w:pPr>
        <w:ind w:left="1125" w:hanging="360"/>
      </w:pPr>
      <w:rPr>
        <w:rFonts w:ascii="Courier New" w:hAnsi="Courier New" w:cs="Courier New" w:hint="default"/>
      </w:rPr>
    </w:lvl>
    <w:lvl w:ilvl="2" w:tplc="04130005" w:tentative="1">
      <w:start w:val="1"/>
      <w:numFmt w:val="bullet"/>
      <w:lvlText w:val=""/>
      <w:lvlJc w:val="left"/>
      <w:pPr>
        <w:ind w:left="1845" w:hanging="360"/>
      </w:pPr>
      <w:rPr>
        <w:rFonts w:ascii="Wingdings" w:hAnsi="Wingdings" w:hint="default"/>
      </w:rPr>
    </w:lvl>
    <w:lvl w:ilvl="3" w:tplc="04130001" w:tentative="1">
      <w:start w:val="1"/>
      <w:numFmt w:val="bullet"/>
      <w:lvlText w:val=""/>
      <w:lvlJc w:val="left"/>
      <w:pPr>
        <w:ind w:left="2565" w:hanging="360"/>
      </w:pPr>
      <w:rPr>
        <w:rFonts w:ascii="Symbol" w:hAnsi="Symbol" w:hint="default"/>
      </w:rPr>
    </w:lvl>
    <w:lvl w:ilvl="4" w:tplc="04130003" w:tentative="1">
      <w:start w:val="1"/>
      <w:numFmt w:val="bullet"/>
      <w:lvlText w:val="o"/>
      <w:lvlJc w:val="left"/>
      <w:pPr>
        <w:ind w:left="3285" w:hanging="360"/>
      </w:pPr>
      <w:rPr>
        <w:rFonts w:ascii="Courier New" w:hAnsi="Courier New" w:cs="Courier New" w:hint="default"/>
      </w:rPr>
    </w:lvl>
    <w:lvl w:ilvl="5" w:tplc="04130005" w:tentative="1">
      <w:start w:val="1"/>
      <w:numFmt w:val="bullet"/>
      <w:lvlText w:val=""/>
      <w:lvlJc w:val="left"/>
      <w:pPr>
        <w:ind w:left="4005" w:hanging="360"/>
      </w:pPr>
      <w:rPr>
        <w:rFonts w:ascii="Wingdings" w:hAnsi="Wingdings" w:hint="default"/>
      </w:rPr>
    </w:lvl>
    <w:lvl w:ilvl="6" w:tplc="04130001" w:tentative="1">
      <w:start w:val="1"/>
      <w:numFmt w:val="bullet"/>
      <w:lvlText w:val=""/>
      <w:lvlJc w:val="left"/>
      <w:pPr>
        <w:ind w:left="4725" w:hanging="360"/>
      </w:pPr>
      <w:rPr>
        <w:rFonts w:ascii="Symbol" w:hAnsi="Symbol" w:hint="default"/>
      </w:rPr>
    </w:lvl>
    <w:lvl w:ilvl="7" w:tplc="04130003" w:tentative="1">
      <w:start w:val="1"/>
      <w:numFmt w:val="bullet"/>
      <w:lvlText w:val="o"/>
      <w:lvlJc w:val="left"/>
      <w:pPr>
        <w:ind w:left="5445" w:hanging="360"/>
      </w:pPr>
      <w:rPr>
        <w:rFonts w:ascii="Courier New" w:hAnsi="Courier New" w:cs="Courier New" w:hint="default"/>
      </w:rPr>
    </w:lvl>
    <w:lvl w:ilvl="8" w:tplc="04130005" w:tentative="1">
      <w:start w:val="1"/>
      <w:numFmt w:val="bullet"/>
      <w:lvlText w:val=""/>
      <w:lvlJc w:val="left"/>
      <w:pPr>
        <w:ind w:left="6165" w:hanging="360"/>
      </w:pPr>
      <w:rPr>
        <w:rFonts w:ascii="Wingdings" w:hAnsi="Wingdings" w:hint="default"/>
      </w:rPr>
    </w:lvl>
  </w:abstractNum>
  <w:abstractNum w:abstractNumId="6" w15:restartNumberingAfterBreak="0">
    <w:nsid w:val="090E2023"/>
    <w:multiLevelType w:val="multilevel"/>
    <w:tmpl w:val="310E43D0"/>
    <w:lvl w:ilvl="0">
      <w:start w:val="1"/>
      <w:numFmt w:val="bullet"/>
      <w:lvlText w:val=""/>
      <w:lvlJc w:val="left"/>
      <w:pPr>
        <w:ind w:left="360" w:hanging="360"/>
      </w:pPr>
      <w:rPr>
        <w:rFonts w:ascii="Wingdings" w:hAnsi="Wingdings" w:hint="default"/>
      </w:rPr>
    </w:lvl>
    <w:lvl w:ilvl="1">
      <w:start w:val="3"/>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7" w15:restartNumberingAfterBreak="0">
    <w:nsid w:val="09E127BE"/>
    <w:multiLevelType w:val="hybridMultilevel"/>
    <w:tmpl w:val="FFCE0A60"/>
    <w:lvl w:ilvl="0" w:tplc="0413000F">
      <w:start w:val="1"/>
      <w:numFmt w:val="decimal"/>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8" w15:restartNumberingAfterBreak="0">
    <w:nsid w:val="0D745EDE"/>
    <w:multiLevelType w:val="hybridMultilevel"/>
    <w:tmpl w:val="4470F90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0EA63961"/>
    <w:multiLevelType w:val="multilevel"/>
    <w:tmpl w:val="1332C2E0"/>
    <w:lvl w:ilvl="0">
      <w:start w:val="1"/>
      <w:numFmt w:val="bullet"/>
      <w:lvlText w:val=""/>
      <w:lvlJc w:val="left"/>
      <w:pPr>
        <w:ind w:left="360" w:hanging="360"/>
      </w:pPr>
      <w:rPr>
        <w:rFonts w:ascii="Wingdings" w:hAnsi="Wingdings" w:hint="default"/>
      </w:rPr>
    </w:lvl>
    <w:lvl w:ilvl="1">
      <w:start w:val="3"/>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0" w15:restartNumberingAfterBreak="0">
    <w:nsid w:val="0EFC1D16"/>
    <w:multiLevelType w:val="multilevel"/>
    <w:tmpl w:val="224E9180"/>
    <w:lvl w:ilvl="0">
      <w:start w:val="1"/>
      <w:numFmt w:val="bullet"/>
      <w:lvlText w:val=""/>
      <w:lvlJc w:val="left"/>
      <w:pPr>
        <w:ind w:left="360" w:hanging="360"/>
      </w:pPr>
      <w:rPr>
        <w:rFonts w:ascii="Symbol" w:hAnsi="Symbol" w:hint="default"/>
      </w:rPr>
    </w:lvl>
    <w:lvl w:ilvl="1">
      <w:start w:val="3"/>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1" w15:restartNumberingAfterBreak="0">
    <w:nsid w:val="10246738"/>
    <w:multiLevelType w:val="multilevel"/>
    <w:tmpl w:val="C7744BD8"/>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165E42D3"/>
    <w:multiLevelType w:val="hybridMultilevel"/>
    <w:tmpl w:val="303E1794"/>
    <w:lvl w:ilvl="0" w:tplc="FCA048AA">
      <w:start w:val="8"/>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3" w15:restartNumberingAfterBreak="0">
    <w:nsid w:val="1BE543E7"/>
    <w:multiLevelType w:val="multilevel"/>
    <w:tmpl w:val="58F29286"/>
    <w:lvl w:ilvl="0">
      <w:start w:val="1"/>
      <w:numFmt w:val="bullet"/>
      <w:lvlText w:val=""/>
      <w:lvlJc w:val="left"/>
      <w:pPr>
        <w:ind w:left="360" w:hanging="360"/>
      </w:pPr>
      <w:rPr>
        <w:rFonts w:ascii="Wingdings" w:hAnsi="Wingdings" w:hint="default"/>
      </w:rPr>
    </w:lvl>
    <w:lvl w:ilvl="1">
      <w:start w:val="3"/>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4" w15:restartNumberingAfterBreak="0">
    <w:nsid w:val="1F2C1CF7"/>
    <w:multiLevelType w:val="multilevel"/>
    <w:tmpl w:val="C20E1D02"/>
    <w:lvl w:ilvl="0">
      <w:start w:val="1"/>
      <w:numFmt w:val="bullet"/>
      <w:lvlText w:val=""/>
      <w:lvlJc w:val="left"/>
      <w:pPr>
        <w:ind w:left="720" w:hanging="360"/>
      </w:pPr>
      <w:rPr>
        <w:rFonts w:ascii="Symbol" w:hAnsi="Symbol"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15:restartNumberingAfterBreak="0">
    <w:nsid w:val="20B16C19"/>
    <w:multiLevelType w:val="multilevel"/>
    <w:tmpl w:val="705A93DA"/>
    <w:lvl w:ilvl="0">
      <w:start w:val="6"/>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2E40144F"/>
    <w:multiLevelType w:val="hybridMultilevel"/>
    <w:tmpl w:val="CBC49508"/>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7" w15:restartNumberingAfterBreak="0">
    <w:nsid w:val="30B4134D"/>
    <w:multiLevelType w:val="multilevel"/>
    <w:tmpl w:val="726866B0"/>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8" w15:restartNumberingAfterBreak="0">
    <w:nsid w:val="31E73A17"/>
    <w:multiLevelType w:val="hybridMultilevel"/>
    <w:tmpl w:val="F6363E6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9" w15:restartNumberingAfterBreak="0">
    <w:nsid w:val="32702FA6"/>
    <w:multiLevelType w:val="hybridMultilevel"/>
    <w:tmpl w:val="48FEC9B4"/>
    <w:lvl w:ilvl="0" w:tplc="C3841E22">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0" w15:restartNumberingAfterBreak="0">
    <w:nsid w:val="36AD5B8D"/>
    <w:multiLevelType w:val="multilevel"/>
    <w:tmpl w:val="02CEFF68"/>
    <w:lvl w:ilvl="0">
      <w:start w:val="1"/>
      <w:numFmt w:val="bullet"/>
      <w:lvlText w:val=""/>
      <w:lvlJc w:val="left"/>
      <w:pPr>
        <w:ind w:left="360" w:hanging="360"/>
      </w:pPr>
      <w:rPr>
        <w:rFonts w:ascii="Wingdings" w:hAnsi="Wingdings" w:hint="default"/>
      </w:rPr>
    </w:lvl>
    <w:lvl w:ilvl="1">
      <w:start w:val="3"/>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1" w15:restartNumberingAfterBreak="0">
    <w:nsid w:val="3AC00D78"/>
    <w:multiLevelType w:val="multilevel"/>
    <w:tmpl w:val="96CCA33E"/>
    <w:lvl w:ilvl="0">
      <w:start w:val="1"/>
      <w:numFmt w:val="decimal"/>
      <w:pStyle w:val="Kop1"/>
      <w:lvlText w:val="%1."/>
      <w:lvlJc w:val="left"/>
      <w:pPr>
        <w:ind w:left="360" w:hanging="360"/>
      </w:pPr>
      <w:rPr>
        <w:rFonts w:hint="default"/>
      </w:rPr>
    </w:lvl>
    <w:lvl w:ilvl="1">
      <w:start w:val="1"/>
      <w:numFmt w:val="decimal"/>
      <w:pStyle w:val="Kop2"/>
      <w:isLgl/>
      <w:lvlText w:val="%1.%2."/>
      <w:lvlJc w:val="left"/>
      <w:pPr>
        <w:ind w:left="720" w:hanging="720"/>
      </w:pPr>
      <w:rPr>
        <w:rFonts w:hint="default"/>
      </w:rPr>
    </w:lvl>
    <w:lvl w:ilvl="2">
      <w:start w:val="1"/>
      <w:numFmt w:val="decimal"/>
      <w:pStyle w:val="Kop3"/>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2" w15:restartNumberingAfterBreak="0">
    <w:nsid w:val="3C2B75E7"/>
    <w:multiLevelType w:val="hybridMultilevel"/>
    <w:tmpl w:val="C7A8EFD6"/>
    <w:lvl w:ilvl="0" w:tplc="0413000D">
      <w:start w:val="1"/>
      <w:numFmt w:val="bullet"/>
      <w:lvlText w:val=""/>
      <w:lvlJc w:val="left"/>
      <w:pPr>
        <w:ind w:left="360" w:hanging="360"/>
      </w:pPr>
      <w:rPr>
        <w:rFonts w:ascii="Wingdings" w:hAnsi="Wingding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3" w15:restartNumberingAfterBreak="0">
    <w:nsid w:val="40607324"/>
    <w:multiLevelType w:val="hybridMultilevel"/>
    <w:tmpl w:val="68A87490"/>
    <w:lvl w:ilvl="0" w:tplc="0413000F">
      <w:start w:val="4"/>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4" w15:restartNumberingAfterBreak="0">
    <w:nsid w:val="43C05692"/>
    <w:multiLevelType w:val="multilevel"/>
    <w:tmpl w:val="1986A832"/>
    <w:lvl w:ilvl="0">
      <w:start w:val="7"/>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4425112F"/>
    <w:multiLevelType w:val="multilevel"/>
    <w:tmpl w:val="EB7A5BA0"/>
    <w:lvl w:ilvl="0">
      <w:start w:val="7"/>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49254449"/>
    <w:multiLevelType w:val="multilevel"/>
    <w:tmpl w:val="E74ABBBE"/>
    <w:lvl w:ilvl="0">
      <w:start w:val="5"/>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C563867"/>
    <w:multiLevelType w:val="hybridMultilevel"/>
    <w:tmpl w:val="882EF07E"/>
    <w:lvl w:ilvl="0" w:tplc="0413000F">
      <w:start w:val="1"/>
      <w:numFmt w:val="decimal"/>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8" w15:restartNumberingAfterBreak="0">
    <w:nsid w:val="4E640CAD"/>
    <w:multiLevelType w:val="multilevel"/>
    <w:tmpl w:val="EAFEA9EC"/>
    <w:lvl w:ilvl="0">
      <w:start w:val="5"/>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526E0D1C"/>
    <w:multiLevelType w:val="hybridMultilevel"/>
    <w:tmpl w:val="6AF820C0"/>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0" w15:restartNumberingAfterBreak="0">
    <w:nsid w:val="53C4529E"/>
    <w:multiLevelType w:val="multilevel"/>
    <w:tmpl w:val="224E9180"/>
    <w:lvl w:ilvl="0">
      <w:start w:val="1"/>
      <w:numFmt w:val="bullet"/>
      <w:lvlText w:val=""/>
      <w:lvlJc w:val="left"/>
      <w:pPr>
        <w:ind w:left="360" w:hanging="360"/>
      </w:pPr>
      <w:rPr>
        <w:rFonts w:ascii="Symbol" w:hAnsi="Symbol" w:hint="default"/>
      </w:rPr>
    </w:lvl>
    <w:lvl w:ilvl="1">
      <w:start w:val="3"/>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1" w15:restartNumberingAfterBreak="0">
    <w:nsid w:val="55BC5DFD"/>
    <w:multiLevelType w:val="multilevel"/>
    <w:tmpl w:val="C20E1D02"/>
    <w:lvl w:ilvl="0">
      <w:start w:val="1"/>
      <w:numFmt w:val="bullet"/>
      <w:lvlText w:val=""/>
      <w:lvlJc w:val="left"/>
      <w:pPr>
        <w:ind w:left="720" w:hanging="360"/>
      </w:pPr>
      <w:rPr>
        <w:rFonts w:ascii="Symbol" w:hAnsi="Symbol"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2" w15:restartNumberingAfterBreak="0">
    <w:nsid w:val="59F00572"/>
    <w:multiLevelType w:val="multilevel"/>
    <w:tmpl w:val="348EB7F6"/>
    <w:lvl w:ilvl="0">
      <w:numFmt w:val="bullet"/>
      <w:lvlText w:val="-"/>
      <w:lvlJc w:val="left"/>
      <w:pPr>
        <w:ind w:left="360" w:hanging="360"/>
      </w:pPr>
      <w:rPr>
        <w:rFonts w:ascii="Calibri" w:eastAsiaTheme="minorHAnsi" w:hAnsi="Calibri" w:cstheme="minorBidi" w:hint="default"/>
      </w:rPr>
    </w:lvl>
    <w:lvl w:ilvl="1">
      <w:start w:val="3"/>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3" w15:restartNumberingAfterBreak="0">
    <w:nsid w:val="5BC72FE4"/>
    <w:multiLevelType w:val="hybridMultilevel"/>
    <w:tmpl w:val="DA9C1BFC"/>
    <w:lvl w:ilvl="0" w:tplc="0413000D">
      <w:start w:val="1"/>
      <w:numFmt w:val="bullet"/>
      <w:lvlText w:val=""/>
      <w:lvlJc w:val="left"/>
      <w:pPr>
        <w:ind w:left="360" w:hanging="360"/>
      </w:pPr>
      <w:rPr>
        <w:rFonts w:ascii="Wingdings" w:hAnsi="Wingdings"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4" w15:restartNumberingAfterBreak="0">
    <w:nsid w:val="5D19575C"/>
    <w:multiLevelType w:val="hybridMultilevel"/>
    <w:tmpl w:val="5F5E266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5" w15:restartNumberingAfterBreak="0">
    <w:nsid w:val="5E5405E1"/>
    <w:multiLevelType w:val="multilevel"/>
    <w:tmpl w:val="134A83C8"/>
    <w:lvl w:ilvl="0">
      <w:start w:val="1"/>
      <w:numFmt w:val="decimal"/>
      <w:lvlText w:val="%1."/>
      <w:lvlJc w:val="left"/>
      <w:pPr>
        <w:ind w:left="360" w:hanging="360"/>
      </w:pPr>
      <w:rPr>
        <w:rFonts w:hint="default"/>
      </w:rPr>
    </w:lvl>
    <w:lvl w:ilvl="1">
      <w:start w:val="3"/>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6" w15:restartNumberingAfterBreak="0">
    <w:nsid w:val="5EA05DBD"/>
    <w:multiLevelType w:val="multilevel"/>
    <w:tmpl w:val="A7867356"/>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5EF40766"/>
    <w:multiLevelType w:val="multilevel"/>
    <w:tmpl w:val="1986A832"/>
    <w:lvl w:ilvl="0">
      <w:start w:val="5"/>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15:restartNumberingAfterBreak="0">
    <w:nsid w:val="61A37663"/>
    <w:multiLevelType w:val="multilevel"/>
    <w:tmpl w:val="EB8C0AEE"/>
    <w:lvl w:ilvl="0">
      <w:start w:val="4"/>
      <w:numFmt w:val="bullet"/>
      <w:lvlText w:val="-"/>
      <w:lvlJc w:val="left"/>
      <w:pPr>
        <w:ind w:left="720" w:hanging="360"/>
      </w:pPr>
      <w:rPr>
        <w:rFonts w:ascii="Arial" w:eastAsiaTheme="minorHAnsi" w:hAnsi="Arial" w:cs="Arial" w:hint="default"/>
        <w:sz w:val="2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9" w15:restartNumberingAfterBreak="0">
    <w:nsid w:val="61C74E7A"/>
    <w:multiLevelType w:val="hybridMultilevel"/>
    <w:tmpl w:val="CEC02532"/>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40" w15:restartNumberingAfterBreak="0">
    <w:nsid w:val="65827C5F"/>
    <w:multiLevelType w:val="hybridMultilevel"/>
    <w:tmpl w:val="856E75FA"/>
    <w:lvl w:ilvl="0" w:tplc="0413000F">
      <w:start w:val="1"/>
      <w:numFmt w:val="decimal"/>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41" w15:restartNumberingAfterBreak="0">
    <w:nsid w:val="6D6802A4"/>
    <w:multiLevelType w:val="hybridMultilevel"/>
    <w:tmpl w:val="56B84DA4"/>
    <w:lvl w:ilvl="0" w:tplc="0413000F">
      <w:start w:val="1"/>
      <w:numFmt w:val="decimal"/>
      <w:lvlText w:val="%1."/>
      <w:lvlJc w:val="left"/>
      <w:pPr>
        <w:ind w:left="360" w:hanging="360"/>
      </w:pPr>
      <w:rPr>
        <w:rFonts w:hint="default"/>
      </w:rPr>
    </w:lvl>
    <w:lvl w:ilvl="1" w:tplc="04130019">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42" w15:restartNumberingAfterBreak="0">
    <w:nsid w:val="6FA85B88"/>
    <w:multiLevelType w:val="multilevel"/>
    <w:tmpl w:val="894A790C"/>
    <w:lvl w:ilvl="0">
      <w:start w:val="1"/>
      <w:numFmt w:val="bullet"/>
      <w:lvlText w:val=""/>
      <w:lvlJc w:val="left"/>
      <w:pPr>
        <w:ind w:left="360" w:hanging="360"/>
      </w:pPr>
      <w:rPr>
        <w:rFonts w:ascii="Wingdings" w:hAnsi="Wingdings" w:hint="default"/>
      </w:rPr>
    </w:lvl>
    <w:lvl w:ilvl="1">
      <w:start w:val="3"/>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43" w15:restartNumberingAfterBreak="0">
    <w:nsid w:val="71010737"/>
    <w:multiLevelType w:val="multilevel"/>
    <w:tmpl w:val="D602ADD4"/>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44" w15:restartNumberingAfterBreak="0">
    <w:nsid w:val="719E0D4B"/>
    <w:multiLevelType w:val="multilevel"/>
    <w:tmpl w:val="48E62F98"/>
    <w:lvl w:ilvl="0">
      <w:start w:val="1"/>
      <w:numFmt w:val="bullet"/>
      <w:lvlText w:val=""/>
      <w:lvlJc w:val="left"/>
      <w:pPr>
        <w:ind w:left="360" w:hanging="360"/>
      </w:pPr>
      <w:rPr>
        <w:rFonts w:ascii="Wingdings" w:hAnsi="Wingdings" w:hint="default"/>
      </w:rPr>
    </w:lvl>
    <w:lvl w:ilvl="1">
      <w:start w:val="3"/>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45" w15:restartNumberingAfterBreak="0">
    <w:nsid w:val="719E0EBA"/>
    <w:multiLevelType w:val="hybridMultilevel"/>
    <w:tmpl w:val="75A01B9C"/>
    <w:lvl w:ilvl="0" w:tplc="0413000F">
      <w:start w:val="1"/>
      <w:numFmt w:val="decimal"/>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46" w15:restartNumberingAfterBreak="0">
    <w:nsid w:val="75EC39B6"/>
    <w:multiLevelType w:val="hybridMultilevel"/>
    <w:tmpl w:val="BF468CB8"/>
    <w:lvl w:ilvl="0" w:tplc="0EF2B6BC">
      <w:numFmt w:val="bullet"/>
      <w:lvlText w:val="-"/>
      <w:lvlJc w:val="left"/>
      <w:pPr>
        <w:ind w:left="720" w:hanging="360"/>
      </w:pPr>
      <w:rPr>
        <w:rFonts w:ascii="Calibri" w:eastAsiaTheme="minorHAnsi" w:hAnsi="Calibri"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7" w15:restartNumberingAfterBreak="0">
    <w:nsid w:val="76C36360"/>
    <w:multiLevelType w:val="hybridMultilevel"/>
    <w:tmpl w:val="2F624EFA"/>
    <w:lvl w:ilvl="0" w:tplc="0413000F">
      <w:start w:val="1"/>
      <w:numFmt w:val="decimal"/>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48" w15:restartNumberingAfterBreak="0">
    <w:nsid w:val="775D7F5F"/>
    <w:multiLevelType w:val="multilevel"/>
    <w:tmpl w:val="8B06CF8C"/>
    <w:lvl w:ilvl="0">
      <w:numFmt w:val="bullet"/>
      <w:lvlText w:val="-"/>
      <w:lvlJc w:val="left"/>
      <w:pPr>
        <w:ind w:left="720" w:hanging="360"/>
      </w:pPr>
      <w:rPr>
        <w:rFonts w:ascii="Calibri" w:eastAsiaTheme="minorHAnsi" w:hAnsi="Calibri" w:cstheme="minorBidi"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9" w15:restartNumberingAfterBreak="0">
    <w:nsid w:val="7B500E68"/>
    <w:multiLevelType w:val="hybridMultilevel"/>
    <w:tmpl w:val="31562412"/>
    <w:lvl w:ilvl="0" w:tplc="0413000F">
      <w:start w:val="1"/>
      <w:numFmt w:val="decimal"/>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num w:numId="1" w16cid:durableId="2134519720">
    <w:abstractNumId w:val="43"/>
  </w:num>
  <w:num w:numId="2" w16cid:durableId="2125270652">
    <w:abstractNumId w:val="7"/>
  </w:num>
  <w:num w:numId="3" w16cid:durableId="1262764498">
    <w:abstractNumId w:val="3"/>
  </w:num>
  <w:num w:numId="4" w16cid:durableId="782309162">
    <w:abstractNumId w:val="29"/>
  </w:num>
  <w:num w:numId="5" w16cid:durableId="2032218062">
    <w:abstractNumId w:val="16"/>
  </w:num>
  <w:num w:numId="6" w16cid:durableId="1715690430">
    <w:abstractNumId w:val="1"/>
  </w:num>
  <w:num w:numId="7" w16cid:durableId="1879969025">
    <w:abstractNumId w:val="41"/>
  </w:num>
  <w:num w:numId="8" w16cid:durableId="1747915240">
    <w:abstractNumId w:val="47"/>
  </w:num>
  <w:num w:numId="9" w16cid:durableId="1547646762">
    <w:abstractNumId w:val="35"/>
  </w:num>
  <w:num w:numId="10" w16cid:durableId="204487820">
    <w:abstractNumId w:val="18"/>
  </w:num>
  <w:num w:numId="11" w16cid:durableId="574164647">
    <w:abstractNumId w:val="49"/>
  </w:num>
  <w:num w:numId="12" w16cid:durableId="2035569615">
    <w:abstractNumId w:val="5"/>
  </w:num>
  <w:num w:numId="13" w16cid:durableId="1884973852">
    <w:abstractNumId w:val="21"/>
  </w:num>
  <w:num w:numId="14" w16cid:durableId="517542663">
    <w:abstractNumId w:val="40"/>
  </w:num>
  <w:num w:numId="15" w16cid:durableId="170919578">
    <w:abstractNumId w:val="31"/>
  </w:num>
  <w:num w:numId="16" w16cid:durableId="1841505045">
    <w:abstractNumId w:val="46"/>
  </w:num>
  <w:num w:numId="17" w16cid:durableId="1752697373">
    <w:abstractNumId w:val="27"/>
  </w:num>
  <w:num w:numId="18" w16cid:durableId="156700316">
    <w:abstractNumId w:val="23"/>
  </w:num>
  <w:num w:numId="19" w16cid:durableId="1690595163">
    <w:abstractNumId w:val="11"/>
  </w:num>
  <w:num w:numId="20" w16cid:durableId="827135017">
    <w:abstractNumId w:val="36"/>
  </w:num>
  <w:num w:numId="21" w16cid:durableId="17969055">
    <w:abstractNumId w:val="25"/>
  </w:num>
  <w:num w:numId="22" w16cid:durableId="49575199">
    <w:abstractNumId w:val="12"/>
  </w:num>
  <w:num w:numId="23" w16cid:durableId="1549025424">
    <w:abstractNumId w:val="2"/>
  </w:num>
  <w:num w:numId="24" w16cid:durableId="524178986">
    <w:abstractNumId w:val="37"/>
  </w:num>
  <w:num w:numId="25" w16cid:durableId="1487551633">
    <w:abstractNumId w:val="4"/>
  </w:num>
  <w:num w:numId="26" w16cid:durableId="426653451">
    <w:abstractNumId w:val="28"/>
  </w:num>
  <w:num w:numId="27" w16cid:durableId="118190248">
    <w:abstractNumId w:val="26"/>
  </w:num>
  <w:num w:numId="28" w16cid:durableId="2079785089">
    <w:abstractNumId w:val="24"/>
  </w:num>
  <w:num w:numId="29" w16cid:durableId="1447889507">
    <w:abstractNumId w:val="0"/>
  </w:num>
  <w:num w:numId="30" w16cid:durableId="1271625210">
    <w:abstractNumId w:val="15"/>
  </w:num>
  <w:num w:numId="31" w16cid:durableId="301081078">
    <w:abstractNumId w:val="30"/>
  </w:num>
  <w:num w:numId="32" w16cid:durableId="1840657411">
    <w:abstractNumId w:val="45"/>
  </w:num>
  <w:num w:numId="33" w16cid:durableId="1680548201">
    <w:abstractNumId w:val="10"/>
  </w:num>
  <w:num w:numId="34" w16cid:durableId="176117098">
    <w:abstractNumId w:val="6"/>
  </w:num>
  <w:num w:numId="35" w16cid:durableId="1764691561">
    <w:abstractNumId w:val="13"/>
  </w:num>
  <w:num w:numId="36" w16cid:durableId="85158749">
    <w:abstractNumId w:val="42"/>
  </w:num>
  <w:num w:numId="37" w16cid:durableId="828860636">
    <w:abstractNumId w:val="9"/>
  </w:num>
  <w:num w:numId="38" w16cid:durableId="1209031949">
    <w:abstractNumId w:val="44"/>
  </w:num>
  <w:num w:numId="39" w16cid:durableId="1235235489">
    <w:abstractNumId w:val="20"/>
  </w:num>
  <w:num w:numId="40" w16cid:durableId="1605308613">
    <w:abstractNumId w:val="32"/>
  </w:num>
  <w:num w:numId="41" w16cid:durableId="1231232362">
    <w:abstractNumId w:val="22"/>
  </w:num>
  <w:num w:numId="42" w16cid:durableId="27535138">
    <w:abstractNumId w:val="17"/>
  </w:num>
  <w:num w:numId="43" w16cid:durableId="36007882">
    <w:abstractNumId w:val="14"/>
  </w:num>
  <w:num w:numId="44" w16cid:durableId="2020306064">
    <w:abstractNumId w:val="39"/>
  </w:num>
  <w:num w:numId="45" w16cid:durableId="423499737">
    <w:abstractNumId w:val="33"/>
  </w:num>
  <w:num w:numId="46" w16cid:durableId="1837961819">
    <w:abstractNumId w:val="48"/>
  </w:num>
  <w:num w:numId="47" w16cid:durableId="1885673274">
    <w:abstractNumId w:val="38"/>
  </w:num>
  <w:num w:numId="48" w16cid:durableId="2035838333">
    <w:abstractNumId w:val="8"/>
  </w:num>
  <w:num w:numId="49" w16cid:durableId="241645691">
    <w:abstractNumId w:val="34"/>
  </w:num>
  <w:num w:numId="50" w16cid:durableId="99302374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239F"/>
    <w:rsid w:val="00005820"/>
    <w:rsid w:val="00005DB9"/>
    <w:rsid w:val="00023AC7"/>
    <w:rsid w:val="00025EEC"/>
    <w:rsid w:val="00026DD0"/>
    <w:rsid w:val="00034DFC"/>
    <w:rsid w:val="000355FD"/>
    <w:rsid w:val="00041D25"/>
    <w:rsid w:val="00043DC8"/>
    <w:rsid w:val="000669AA"/>
    <w:rsid w:val="00067F74"/>
    <w:rsid w:val="000733A0"/>
    <w:rsid w:val="00076974"/>
    <w:rsid w:val="000802E6"/>
    <w:rsid w:val="00081289"/>
    <w:rsid w:val="000815B9"/>
    <w:rsid w:val="00081E36"/>
    <w:rsid w:val="0009455A"/>
    <w:rsid w:val="000A0CD5"/>
    <w:rsid w:val="000A1D06"/>
    <w:rsid w:val="000A521C"/>
    <w:rsid w:val="000B02E9"/>
    <w:rsid w:val="000B16C5"/>
    <w:rsid w:val="000B66F1"/>
    <w:rsid w:val="000C1577"/>
    <w:rsid w:val="000C40B5"/>
    <w:rsid w:val="000C58D5"/>
    <w:rsid w:val="000C6A8B"/>
    <w:rsid w:val="000D6E00"/>
    <w:rsid w:val="000E2353"/>
    <w:rsid w:val="000F5C28"/>
    <w:rsid w:val="000F6C3B"/>
    <w:rsid w:val="00102107"/>
    <w:rsid w:val="001037BC"/>
    <w:rsid w:val="00120627"/>
    <w:rsid w:val="00124D1E"/>
    <w:rsid w:val="00127869"/>
    <w:rsid w:val="0013155C"/>
    <w:rsid w:val="00131F01"/>
    <w:rsid w:val="0013316A"/>
    <w:rsid w:val="00135A21"/>
    <w:rsid w:val="00141EFA"/>
    <w:rsid w:val="001439D7"/>
    <w:rsid w:val="00146116"/>
    <w:rsid w:val="0015431D"/>
    <w:rsid w:val="0015444F"/>
    <w:rsid w:val="00154509"/>
    <w:rsid w:val="00155338"/>
    <w:rsid w:val="00157BB8"/>
    <w:rsid w:val="00162890"/>
    <w:rsid w:val="00174B2C"/>
    <w:rsid w:val="00175F1F"/>
    <w:rsid w:val="00177103"/>
    <w:rsid w:val="001850CF"/>
    <w:rsid w:val="00197CBC"/>
    <w:rsid w:val="001B1B34"/>
    <w:rsid w:val="001C071D"/>
    <w:rsid w:val="001C0748"/>
    <w:rsid w:val="001C2337"/>
    <w:rsid w:val="001D4F03"/>
    <w:rsid w:val="001D54D7"/>
    <w:rsid w:val="001E369C"/>
    <w:rsid w:val="001E4344"/>
    <w:rsid w:val="001F24CC"/>
    <w:rsid w:val="001F53D1"/>
    <w:rsid w:val="00202793"/>
    <w:rsid w:val="002250D0"/>
    <w:rsid w:val="002361E5"/>
    <w:rsid w:val="00250CD3"/>
    <w:rsid w:val="00250DBD"/>
    <w:rsid w:val="00251059"/>
    <w:rsid w:val="002568E8"/>
    <w:rsid w:val="00263B61"/>
    <w:rsid w:val="00264FEA"/>
    <w:rsid w:val="0027145C"/>
    <w:rsid w:val="00271DDB"/>
    <w:rsid w:val="00271E61"/>
    <w:rsid w:val="00284C77"/>
    <w:rsid w:val="002942C6"/>
    <w:rsid w:val="002948E8"/>
    <w:rsid w:val="002A08BE"/>
    <w:rsid w:val="002A5557"/>
    <w:rsid w:val="002A6DBB"/>
    <w:rsid w:val="002B4C30"/>
    <w:rsid w:val="002B4D03"/>
    <w:rsid w:val="002B51A6"/>
    <w:rsid w:val="002C2CDB"/>
    <w:rsid w:val="002D53BB"/>
    <w:rsid w:val="002E58D8"/>
    <w:rsid w:val="002E759B"/>
    <w:rsid w:val="0030204B"/>
    <w:rsid w:val="0030262D"/>
    <w:rsid w:val="00315521"/>
    <w:rsid w:val="00324333"/>
    <w:rsid w:val="00330161"/>
    <w:rsid w:val="00330E18"/>
    <w:rsid w:val="00336FF3"/>
    <w:rsid w:val="00344620"/>
    <w:rsid w:val="00347032"/>
    <w:rsid w:val="00350513"/>
    <w:rsid w:val="0035130E"/>
    <w:rsid w:val="00357C7E"/>
    <w:rsid w:val="00360572"/>
    <w:rsid w:val="003651A7"/>
    <w:rsid w:val="0037119B"/>
    <w:rsid w:val="00371FBF"/>
    <w:rsid w:val="003749F4"/>
    <w:rsid w:val="00380FDC"/>
    <w:rsid w:val="00383F4D"/>
    <w:rsid w:val="003A23BE"/>
    <w:rsid w:val="003B0DCB"/>
    <w:rsid w:val="003B7F45"/>
    <w:rsid w:val="003C070E"/>
    <w:rsid w:val="003C72F4"/>
    <w:rsid w:val="003D7015"/>
    <w:rsid w:val="003D7704"/>
    <w:rsid w:val="003E109D"/>
    <w:rsid w:val="00403409"/>
    <w:rsid w:val="00414FCC"/>
    <w:rsid w:val="00424371"/>
    <w:rsid w:val="00435D65"/>
    <w:rsid w:val="00436C28"/>
    <w:rsid w:val="004507E0"/>
    <w:rsid w:val="00452781"/>
    <w:rsid w:val="00455962"/>
    <w:rsid w:val="00455989"/>
    <w:rsid w:val="00460CE3"/>
    <w:rsid w:val="004718DC"/>
    <w:rsid w:val="00482FCB"/>
    <w:rsid w:val="00493EF7"/>
    <w:rsid w:val="004961BD"/>
    <w:rsid w:val="004D171C"/>
    <w:rsid w:val="004E2D4A"/>
    <w:rsid w:val="004E7601"/>
    <w:rsid w:val="004F0023"/>
    <w:rsid w:val="004F0A54"/>
    <w:rsid w:val="00506C39"/>
    <w:rsid w:val="00511897"/>
    <w:rsid w:val="00523DFD"/>
    <w:rsid w:val="00540E43"/>
    <w:rsid w:val="0055196F"/>
    <w:rsid w:val="00563BFE"/>
    <w:rsid w:val="00564AB7"/>
    <w:rsid w:val="00572D85"/>
    <w:rsid w:val="00574A00"/>
    <w:rsid w:val="00576066"/>
    <w:rsid w:val="00581795"/>
    <w:rsid w:val="00594F8E"/>
    <w:rsid w:val="005A15A6"/>
    <w:rsid w:val="005B1568"/>
    <w:rsid w:val="005C798C"/>
    <w:rsid w:val="005D5264"/>
    <w:rsid w:val="005D5A2E"/>
    <w:rsid w:val="005E0955"/>
    <w:rsid w:val="005E4D41"/>
    <w:rsid w:val="005F15D0"/>
    <w:rsid w:val="005F20F6"/>
    <w:rsid w:val="00602070"/>
    <w:rsid w:val="006041CC"/>
    <w:rsid w:val="0061663F"/>
    <w:rsid w:val="0062239F"/>
    <w:rsid w:val="0066107E"/>
    <w:rsid w:val="006671F4"/>
    <w:rsid w:val="006674B1"/>
    <w:rsid w:val="006677F8"/>
    <w:rsid w:val="00674478"/>
    <w:rsid w:val="00674B25"/>
    <w:rsid w:val="006807A3"/>
    <w:rsid w:val="00681FDF"/>
    <w:rsid w:val="0068604B"/>
    <w:rsid w:val="00693D05"/>
    <w:rsid w:val="006C1C18"/>
    <w:rsid w:val="006C7CC4"/>
    <w:rsid w:val="006D6BAC"/>
    <w:rsid w:val="006D7C12"/>
    <w:rsid w:val="006E176C"/>
    <w:rsid w:val="006E4DA7"/>
    <w:rsid w:val="006E60CD"/>
    <w:rsid w:val="006E7F5C"/>
    <w:rsid w:val="006F1780"/>
    <w:rsid w:val="00707242"/>
    <w:rsid w:val="00724F39"/>
    <w:rsid w:val="00736B92"/>
    <w:rsid w:val="0073787C"/>
    <w:rsid w:val="00741912"/>
    <w:rsid w:val="007432AF"/>
    <w:rsid w:val="007649E6"/>
    <w:rsid w:val="00790F72"/>
    <w:rsid w:val="007954E9"/>
    <w:rsid w:val="00797783"/>
    <w:rsid w:val="007B5026"/>
    <w:rsid w:val="007C2176"/>
    <w:rsid w:val="007D298E"/>
    <w:rsid w:val="007E0EEA"/>
    <w:rsid w:val="007E4590"/>
    <w:rsid w:val="007F2199"/>
    <w:rsid w:val="00800C6F"/>
    <w:rsid w:val="008120F0"/>
    <w:rsid w:val="00815FD4"/>
    <w:rsid w:val="00817B26"/>
    <w:rsid w:val="00817BE1"/>
    <w:rsid w:val="0082248F"/>
    <w:rsid w:val="00823A8F"/>
    <w:rsid w:val="00824EEF"/>
    <w:rsid w:val="00835F68"/>
    <w:rsid w:val="0083718D"/>
    <w:rsid w:val="00843B23"/>
    <w:rsid w:val="008457B2"/>
    <w:rsid w:val="00847E0F"/>
    <w:rsid w:val="00850FDA"/>
    <w:rsid w:val="008534C7"/>
    <w:rsid w:val="00864A13"/>
    <w:rsid w:val="008756BD"/>
    <w:rsid w:val="008844C2"/>
    <w:rsid w:val="0088714C"/>
    <w:rsid w:val="00894C5E"/>
    <w:rsid w:val="008A777A"/>
    <w:rsid w:val="008B46D5"/>
    <w:rsid w:val="008C2774"/>
    <w:rsid w:val="008C4E13"/>
    <w:rsid w:val="008C5AC7"/>
    <w:rsid w:val="008C66DE"/>
    <w:rsid w:val="008D6AB2"/>
    <w:rsid w:val="008D7446"/>
    <w:rsid w:val="008E15A7"/>
    <w:rsid w:val="008E283D"/>
    <w:rsid w:val="008E3D4E"/>
    <w:rsid w:val="008F0203"/>
    <w:rsid w:val="008F04A9"/>
    <w:rsid w:val="00903298"/>
    <w:rsid w:val="00904FC3"/>
    <w:rsid w:val="00905DC5"/>
    <w:rsid w:val="00906AA8"/>
    <w:rsid w:val="0090734E"/>
    <w:rsid w:val="00907D98"/>
    <w:rsid w:val="00910F18"/>
    <w:rsid w:val="00920877"/>
    <w:rsid w:val="009234A9"/>
    <w:rsid w:val="00925841"/>
    <w:rsid w:val="009411D9"/>
    <w:rsid w:val="009420C2"/>
    <w:rsid w:val="0094678D"/>
    <w:rsid w:val="00957BD6"/>
    <w:rsid w:val="0096202D"/>
    <w:rsid w:val="00975965"/>
    <w:rsid w:val="00976ED0"/>
    <w:rsid w:val="00983FA3"/>
    <w:rsid w:val="00984E73"/>
    <w:rsid w:val="00985F3A"/>
    <w:rsid w:val="0098756C"/>
    <w:rsid w:val="00990732"/>
    <w:rsid w:val="00992325"/>
    <w:rsid w:val="009A1D2F"/>
    <w:rsid w:val="009A629E"/>
    <w:rsid w:val="009A76CE"/>
    <w:rsid w:val="009A7F39"/>
    <w:rsid w:val="009D1E18"/>
    <w:rsid w:val="009E0334"/>
    <w:rsid w:val="009E3555"/>
    <w:rsid w:val="009F73FF"/>
    <w:rsid w:val="00A01CAA"/>
    <w:rsid w:val="00A04055"/>
    <w:rsid w:val="00A10BDB"/>
    <w:rsid w:val="00A10CCA"/>
    <w:rsid w:val="00A11C3D"/>
    <w:rsid w:val="00A23C87"/>
    <w:rsid w:val="00A25AE1"/>
    <w:rsid w:val="00A32087"/>
    <w:rsid w:val="00A42C75"/>
    <w:rsid w:val="00A431E3"/>
    <w:rsid w:val="00A47B44"/>
    <w:rsid w:val="00A51E79"/>
    <w:rsid w:val="00A55F50"/>
    <w:rsid w:val="00A606B2"/>
    <w:rsid w:val="00A60C1A"/>
    <w:rsid w:val="00A60F40"/>
    <w:rsid w:val="00A62A3F"/>
    <w:rsid w:val="00A7418B"/>
    <w:rsid w:val="00A82B73"/>
    <w:rsid w:val="00A843AB"/>
    <w:rsid w:val="00A84453"/>
    <w:rsid w:val="00A8596B"/>
    <w:rsid w:val="00A90F42"/>
    <w:rsid w:val="00AB2E62"/>
    <w:rsid w:val="00AB49AE"/>
    <w:rsid w:val="00AB7DC5"/>
    <w:rsid w:val="00AC4BC0"/>
    <w:rsid w:val="00AC56AE"/>
    <w:rsid w:val="00AD18BF"/>
    <w:rsid w:val="00AD2186"/>
    <w:rsid w:val="00AD5789"/>
    <w:rsid w:val="00AE0FBE"/>
    <w:rsid w:val="00AF5A6A"/>
    <w:rsid w:val="00B07E24"/>
    <w:rsid w:val="00B12B27"/>
    <w:rsid w:val="00B31410"/>
    <w:rsid w:val="00B52600"/>
    <w:rsid w:val="00B54A71"/>
    <w:rsid w:val="00B75595"/>
    <w:rsid w:val="00B8057A"/>
    <w:rsid w:val="00B81685"/>
    <w:rsid w:val="00B8204F"/>
    <w:rsid w:val="00B90B4C"/>
    <w:rsid w:val="00BA2F03"/>
    <w:rsid w:val="00BB11A6"/>
    <w:rsid w:val="00BB15DE"/>
    <w:rsid w:val="00BC6BC0"/>
    <w:rsid w:val="00BE1EB0"/>
    <w:rsid w:val="00BF5E87"/>
    <w:rsid w:val="00C029BB"/>
    <w:rsid w:val="00C03B21"/>
    <w:rsid w:val="00C13F79"/>
    <w:rsid w:val="00C23A7E"/>
    <w:rsid w:val="00C30E50"/>
    <w:rsid w:val="00C447CC"/>
    <w:rsid w:val="00C458FC"/>
    <w:rsid w:val="00C55282"/>
    <w:rsid w:val="00C5757E"/>
    <w:rsid w:val="00C65E77"/>
    <w:rsid w:val="00C66163"/>
    <w:rsid w:val="00C66EDF"/>
    <w:rsid w:val="00C670F4"/>
    <w:rsid w:val="00C7031C"/>
    <w:rsid w:val="00CA3D7D"/>
    <w:rsid w:val="00CA6E07"/>
    <w:rsid w:val="00CB1EF0"/>
    <w:rsid w:val="00CB4205"/>
    <w:rsid w:val="00CB5119"/>
    <w:rsid w:val="00CC3871"/>
    <w:rsid w:val="00CC433C"/>
    <w:rsid w:val="00CC71BF"/>
    <w:rsid w:val="00CF08A4"/>
    <w:rsid w:val="00CF2A28"/>
    <w:rsid w:val="00D27DBD"/>
    <w:rsid w:val="00D37398"/>
    <w:rsid w:val="00D4006D"/>
    <w:rsid w:val="00D62946"/>
    <w:rsid w:val="00D7230B"/>
    <w:rsid w:val="00D80F8B"/>
    <w:rsid w:val="00D864F4"/>
    <w:rsid w:val="00D90430"/>
    <w:rsid w:val="00D951E3"/>
    <w:rsid w:val="00DA7477"/>
    <w:rsid w:val="00DC15FD"/>
    <w:rsid w:val="00DC48B8"/>
    <w:rsid w:val="00DC650F"/>
    <w:rsid w:val="00DD450A"/>
    <w:rsid w:val="00DF142D"/>
    <w:rsid w:val="00DF44A8"/>
    <w:rsid w:val="00DF7D36"/>
    <w:rsid w:val="00E020DE"/>
    <w:rsid w:val="00E346D5"/>
    <w:rsid w:val="00E34B2B"/>
    <w:rsid w:val="00E46EDB"/>
    <w:rsid w:val="00E54D04"/>
    <w:rsid w:val="00E66F2F"/>
    <w:rsid w:val="00E702AF"/>
    <w:rsid w:val="00E71DFD"/>
    <w:rsid w:val="00E764E5"/>
    <w:rsid w:val="00E776E4"/>
    <w:rsid w:val="00E80877"/>
    <w:rsid w:val="00E94351"/>
    <w:rsid w:val="00E9544E"/>
    <w:rsid w:val="00E97FBC"/>
    <w:rsid w:val="00EA01F3"/>
    <w:rsid w:val="00EA5001"/>
    <w:rsid w:val="00EA66E3"/>
    <w:rsid w:val="00EB60ED"/>
    <w:rsid w:val="00EC20A0"/>
    <w:rsid w:val="00EC52A1"/>
    <w:rsid w:val="00EE09B9"/>
    <w:rsid w:val="00EF3D2D"/>
    <w:rsid w:val="00EF600B"/>
    <w:rsid w:val="00F27BD5"/>
    <w:rsid w:val="00F31CE3"/>
    <w:rsid w:val="00F447D0"/>
    <w:rsid w:val="00F453C9"/>
    <w:rsid w:val="00F5530B"/>
    <w:rsid w:val="00F6169F"/>
    <w:rsid w:val="00F628B6"/>
    <w:rsid w:val="00F65697"/>
    <w:rsid w:val="00F71F8D"/>
    <w:rsid w:val="00F72044"/>
    <w:rsid w:val="00F76259"/>
    <w:rsid w:val="00F85258"/>
    <w:rsid w:val="00F9024B"/>
    <w:rsid w:val="00F91A87"/>
    <w:rsid w:val="00F92522"/>
    <w:rsid w:val="00F970F3"/>
    <w:rsid w:val="00FA0AB1"/>
    <w:rsid w:val="00FA6D3B"/>
    <w:rsid w:val="00FB1019"/>
    <w:rsid w:val="00FC75C7"/>
    <w:rsid w:val="00FD4BE6"/>
    <w:rsid w:val="00FD6DA8"/>
    <w:rsid w:val="00FE305B"/>
    <w:rsid w:val="00FE4184"/>
    <w:rsid w:val="00FF17FA"/>
    <w:rsid w:val="00FF566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E4DF52"/>
  <w15:docId w15:val="{B7C96517-3BA6-47B5-A540-D9A1FD9886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Arial"/>
        <w:sz w:val="22"/>
        <w:szCs w:val="22"/>
        <w:lang w:val="nl-N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0C58D5"/>
  </w:style>
  <w:style w:type="paragraph" w:styleId="Kop1">
    <w:name w:val="heading 1"/>
    <w:basedOn w:val="Standaard"/>
    <w:next w:val="Standaard"/>
    <w:link w:val="Kop1Char"/>
    <w:uiPriority w:val="9"/>
    <w:qFormat/>
    <w:rsid w:val="000C58D5"/>
    <w:pPr>
      <w:keepNext/>
      <w:keepLines/>
      <w:numPr>
        <w:numId w:val="13"/>
      </w:numPr>
      <w:spacing w:before="480" w:after="0"/>
      <w:outlineLvl w:val="0"/>
    </w:pPr>
    <w:rPr>
      <w:rFonts w:eastAsiaTheme="majorEastAsia"/>
      <w:b/>
      <w:bCs/>
      <w:sz w:val="36"/>
      <w:szCs w:val="36"/>
    </w:rPr>
  </w:style>
  <w:style w:type="paragraph" w:styleId="Kop2">
    <w:name w:val="heading 2"/>
    <w:basedOn w:val="Standaard"/>
    <w:next w:val="Standaard"/>
    <w:link w:val="Kop2Char"/>
    <w:uiPriority w:val="9"/>
    <w:unhideWhenUsed/>
    <w:qFormat/>
    <w:rsid w:val="000C58D5"/>
    <w:pPr>
      <w:keepNext/>
      <w:keepLines/>
      <w:numPr>
        <w:ilvl w:val="1"/>
        <w:numId w:val="13"/>
      </w:numPr>
      <w:spacing w:before="200" w:after="0"/>
      <w:outlineLvl w:val="1"/>
    </w:pPr>
    <w:rPr>
      <w:rFonts w:eastAsiaTheme="majorEastAsia"/>
      <w:b/>
      <w:bCs/>
      <w:sz w:val="32"/>
      <w:szCs w:val="32"/>
    </w:rPr>
  </w:style>
  <w:style w:type="paragraph" w:styleId="Kop3">
    <w:name w:val="heading 3"/>
    <w:basedOn w:val="Standaard"/>
    <w:next w:val="Standaard"/>
    <w:link w:val="Kop3Char"/>
    <w:uiPriority w:val="9"/>
    <w:unhideWhenUsed/>
    <w:qFormat/>
    <w:rsid w:val="000C58D5"/>
    <w:pPr>
      <w:keepNext/>
      <w:keepLines/>
      <w:numPr>
        <w:ilvl w:val="2"/>
        <w:numId w:val="13"/>
      </w:numPr>
      <w:spacing w:before="200" w:after="0"/>
      <w:outlineLvl w:val="2"/>
    </w:pPr>
    <w:rPr>
      <w:rFonts w:eastAsiaTheme="majorEastAsia"/>
      <w:b/>
      <w:bCs/>
      <w:sz w:val="28"/>
      <w:szCs w:val="28"/>
    </w:rPr>
  </w:style>
  <w:style w:type="paragraph" w:styleId="Kop4">
    <w:name w:val="heading 4"/>
    <w:basedOn w:val="Standaard"/>
    <w:next w:val="Standaard"/>
    <w:link w:val="Kop4Char"/>
    <w:uiPriority w:val="9"/>
    <w:unhideWhenUsed/>
    <w:qFormat/>
    <w:rsid w:val="000F6C3B"/>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344620"/>
    <w:pPr>
      <w:ind w:left="720"/>
      <w:contextualSpacing/>
    </w:pPr>
  </w:style>
  <w:style w:type="character" w:customStyle="1" w:styleId="Kop2Char">
    <w:name w:val="Kop 2 Char"/>
    <w:basedOn w:val="Standaardalinea-lettertype"/>
    <w:link w:val="Kop2"/>
    <w:uiPriority w:val="9"/>
    <w:rsid w:val="000C58D5"/>
    <w:rPr>
      <w:rFonts w:eastAsiaTheme="majorEastAsia" w:cs="Arial"/>
      <w:b/>
      <w:bCs/>
      <w:sz w:val="32"/>
      <w:szCs w:val="32"/>
    </w:rPr>
  </w:style>
  <w:style w:type="paragraph" w:styleId="Ballontekst">
    <w:name w:val="Balloon Text"/>
    <w:basedOn w:val="Standaard"/>
    <w:link w:val="BallontekstChar"/>
    <w:uiPriority w:val="99"/>
    <w:semiHidden/>
    <w:unhideWhenUsed/>
    <w:rsid w:val="006C7CC4"/>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6C7CC4"/>
    <w:rPr>
      <w:rFonts w:ascii="Tahoma" w:hAnsi="Tahoma" w:cs="Tahoma"/>
      <w:sz w:val="16"/>
      <w:szCs w:val="16"/>
    </w:rPr>
  </w:style>
  <w:style w:type="character" w:customStyle="1" w:styleId="Kop3Char">
    <w:name w:val="Kop 3 Char"/>
    <w:basedOn w:val="Standaardalinea-lettertype"/>
    <w:link w:val="Kop3"/>
    <w:uiPriority w:val="9"/>
    <w:rsid w:val="000C58D5"/>
    <w:rPr>
      <w:rFonts w:eastAsiaTheme="majorEastAsia" w:cs="Arial"/>
      <w:b/>
      <w:bCs/>
      <w:sz w:val="28"/>
      <w:szCs w:val="28"/>
    </w:rPr>
  </w:style>
  <w:style w:type="paragraph" w:styleId="Titel">
    <w:name w:val="Title"/>
    <w:basedOn w:val="Standaard"/>
    <w:next w:val="Standaard"/>
    <w:link w:val="TitelChar"/>
    <w:uiPriority w:val="10"/>
    <w:qFormat/>
    <w:rsid w:val="006674B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elChar">
    <w:name w:val="Titel Char"/>
    <w:basedOn w:val="Standaardalinea-lettertype"/>
    <w:link w:val="Titel"/>
    <w:uiPriority w:val="10"/>
    <w:rsid w:val="006674B1"/>
    <w:rPr>
      <w:rFonts w:asciiTheme="majorHAnsi" w:eastAsiaTheme="majorEastAsia" w:hAnsiTheme="majorHAnsi" w:cstheme="majorBidi"/>
      <w:color w:val="17365D" w:themeColor="text2" w:themeShade="BF"/>
      <w:spacing w:val="5"/>
      <w:kern w:val="28"/>
      <w:sz w:val="52"/>
      <w:szCs w:val="52"/>
    </w:rPr>
  </w:style>
  <w:style w:type="paragraph" w:styleId="Koptekst">
    <w:name w:val="header"/>
    <w:basedOn w:val="Standaard"/>
    <w:link w:val="KoptekstChar"/>
    <w:uiPriority w:val="99"/>
    <w:unhideWhenUsed/>
    <w:rsid w:val="00594F8E"/>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594F8E"/>
  </w:style>
  <w:style w:type="paragraph" w:styleId="Voettekst">
    <w:name w:val="footer"/>
    <w:basedOn w:val="Standaard"/>
    <w:link w:val="VoettekstChar"/>
    <w:uiPriority w:val="99"/>
    <w:unhideWhenUsed/>
    <w:rsid w:val="00594F8E"/>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594F8E"/>
  </w:style>
  <w:style w:type="paragraph" w:styleId="Geenafstand">
    <w:name w:val="No Spacing"/>
    <w:link w:val="GeenafstandChar"/>
    <w:uiPriority w:val="1"/>
    <w:qFormat/>
    <w:rsid w:val="006D6BAC"/>
    <w:pPr>
      <w:spacing w:after="0" w:line="240" w:lineRule="auto"/>
    </w:pPr>
  </w:style>
  <w:style w:type="table" w:styleId="Tabelraster">
    <w:name w:val="Table Grid"/>
    <w:basedOn w:val="Standaardtabel"/>
    <w:uiPriority w:val="59"/>
    <w:rsid w:val="00CA3D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op1Char">
    <w:name w:val="Kop 1 Char"/>
    <w:basedOn w:val="Standaardalinea-lettertype"/>
    <w:link w:val="Kop1"/>
    <w:uiPriority w:val="9"/>
    <w:rsid w:val="000C58D5"/>
    <w:rPr>
      <w:rFonts w:eastAsiaTheme="majorEastAsia" w:cs="Arial"/>
      <w:b/>
      <w:bCs/>
      <w:sz w:val="36"/>
      <w:szCs w:val="36"/>
    </w:rPr>
  </w:style>
  <w:style w:type="character" w:customStyle="1" w:styleId="GeenafstandChar">
    <w:name w:val="Geen afstand Char"/>
    <w:basedOn w:val="Standaardalinea-lettertype"/>
    <w:link w:val="Geenafstand"/>
    <w:uiPriority w:val="1"/>
    <w:rsid w:val="00D90430"/>
  </w:style>
  <w:style w:type="paragraph" w:customStyle="1" w:styleId="Eigenvermogen">
    <w:name w:val="Eigen vermogen"/>
    <w:rsid w:val="00D90430"/>
    <w:pPr>
      <w:spacing w:after="0" w:line="240" w:lineRule="auto"/>
    </w:pPr>
    <w:rPr>
      <w:rFonts w:eastAsiaTheme="minorEastAsia"/>
      <w:color w:val="000000" w:themeColor="text1"/>
      <w:lang w:eastAsia="ja-JP"/>
    </w:rPr>
  </w:style>
  <w:style w:type="character" w:customStyle="1" w:styleId="Kop4Char">
    <w:name w:val="Kop 4 Char"/>
    <w:basedOn w:val="Standaardalinea-lettertype"/>
    <w:link w:val="Kop4"/>
    <w:uiPriority w:val="9"/>
    <w:rsid w:val="000F6C3B"/>
    <w:rPr>
      <w:rFonts w:asciiTheme="majorHAnsi" w:eastAsiaTheme="majorEastAsia" w:hAnsiTheme="majorHAnsi" w:cstheme="majorBidi"/>
      <w:b/>
      <w:bCs/>
      <w:i/>
      <w:iCs/>
      <w:color w:val="4F81BD" w:themeColor="accent1"/>
    </w:rPr>
  </w:style>
  <w:style w:type="paragraph" w:styleId="Kopvaninhoudsopgave">
    <w:name w:val="TOC Heading"/>
    <w:basedOn w:val="Kop1"/>
    <w:next w:val="Standaard"/>
    <w:uiPriority w:val="39"/>
    <w:semiHidden/>
    <w:unhideWhenUsed/>
    <w:qFormat/>
    <w:rsid w:val="00602070"/>
    <w:pPr>
      <w:outlineLvl w:val="9"/>
    </w:pPr>
    <w:rPr>
      <w:lang w:eastAsia="nl-NL"/>
    </w:rPr>
  </w:style>
  <w:style w:type="paragraph" w:styleId="Inhopg1">
    <w:name w:val="toc 1"/>
    <w:basedOn w:val="Standaard"/>
    <w:next w:val="Standaard"/>
    <w:autoRedefine/>
    <w:uiPriority w:val="39"/>
    <w:unhideWhenUsed/>
    <w:rsid w:val="008C4E13"/>
    <w:pPr>
      <w:tabs>
        <w:tab w:val="left" w:pos="440"/>
        <w:tab w:val="right" w:leader="dot" w:pos="9062"/>
      </w:tabs>
      <w:spacing w:after="100" w:line="240" w:lineRule="auto"/>
    </w:pPr>
  </w:style>
  <w:style w:type="paragraph" w:styleId="Inhopg2">
    <w:name w:val="toc 2"/>
    <w:basedOn w:val="Standaard"/>
    <w:next w:val="Standaard"/>
    <w:autoRedefine/>
    <w:uiPriority w:val="39"/>
    <w:unhideWhenUsed/>
    <w:rsid w:val="00602070"/>
    <w:pPr>
      <w:spacing w:after="100"/>
      <w:ind w:left="220"/>
    </w:pPr>
  </w:style>
  <w:style w:type="paragraph" w:styleId="Inhopg3">
    <w:name w:val="toc 3"/>
    <w:basedOn w:val="Standaard"/>
    <w:next w:val="Standaard"/>
    <w:autoRedefine/>
    <w:uiPriority w:val="39"/>
    <w:unhideWhenUsed/>
    <w:rsid w:val="00602070"/>
    <w:pPr>
      <w:spacing w:after="100"/>
      <w:ind w:left="440"/>
    </w:pPr>
  </w:style>
  <w:style w:type="character" w:styleId="Hyperlink">
    <w:name w:val="Hyperlink"/>
    <w:basedOn w:val="Standaardalinea-lettertype"/>
    <w:uiPriority w:val="99"/>
    <w:unhideWhenUsed/>
    <w:rsid w:val="00602070"/>
    <w:rPr>
      <w:color w:val="0000FF" w:themeColor="hyperlink"/>
      <w:u w:val="single"/>
    </w:rPr>
  </w:style>
  <w:style w:type="table" w:customStyle="1" w:styleId="Tabelraster1">
    <w:name w:val="Tabelraster1"/>
    <w:basedOn w:val="Standaardtabel"/>
    <w:next w:val="Tabelraster"/>
    <w:uiPriority w:val="59"/>
    <w:rsid w:val="002948E8"/>
    <w:pPr>
      <w:spacing w:after="0" w:line="240" w:lineRule="auto"/>
    </w:pPr>
    <w:rPr>
      <w:szCs w:val="24"/>
    </w:rPr>
    <w:tblPr>
      <w:tblBorders>
        <w:insideH w:val="single" w:sz="4" w:space="0" w:color="auto"/>
        <w:insideV w:val="single" w:sz="4" w:space="0" w:color="auto"/>
      </w:tblBorders>
    </w:tblPr>
    <w:tcPr>
      <w:shd w:val="clear" w:color="auto" w:fill="auto"/>
      <w:vAlign w:val="center"/>
    </w:tcPr>
  </w:style>
  <w:style w:type="paragraph" w:styleId="Citaat">
    <w:name w:val="Quote"/>
    <w:basedOn w:val="Standaard"/>
    <w:next w:val="Standaard"/>
    <w:link w:val="CitaatChar"/>
    <w:uiPriority w:val="29"/>
    <w:qFormat/>
    <w:rsid w:val="00D7230B"/>
    <w:rPr>
      <w:rFonts w:eastAsiaTheme="minorEastAsia"/>
      <w:i/>
      <w:iCs/>
      <w:color w:val="000000" w:themeColor="text1"/>
      <w:lang w:eastAsia="nl-NL"/>
    </w:rPr>
  </w:style>
  <w:style w:type="character" w:customStyle="1" w:styleId="CitaatChar">
    <w:name w:val="Citaat Char"/>
    <w:basedOn w:val="Standaardalinea-lettertype"/>
    <w:link w:val="Citaat"/>
    <w:uiPriority w:val="29"/>
    <w:rsid w:val="00D7230B"/>
    <w:rPr>
      <w:rFonts w:eastAsiaTheme="minorEastAsia"/>
      <w:i/>
      <w:iCs/>
      <w:color w:val="000000" w:themeColor="text1"/>
      <w:lang w:eastAsia="nl-NL"/>
    </w:rPr>
  </w:style>
  <w:style w:type="paragraph" w:styleId="Duidelijkcitaat">
    <w:name w:val="Intense Quote"/>
    <w:basedOn w:val="Standaard"/>
    <w:next w:val="Standaard"/>
    <w:link w:val="DuidelijkcitaatChar"/>
    <w:uiPriority w:val="30"/>
    <w:qFormat/>
    <w:rsid w:val="00F92522"/>
    <w:pPr>
      <w:pBdr>
        <w:bottom w:val="single" w:sz="4" w:space="1" w:color="000000" w:themeColor="text1"/>
      </w:pBdr>
      <w:spacing w:before="200" w:after="280"/>
      <w:ind w:left="936" w:right="936"/>
    </w:pPr>
    <w:rPr>
      <w:rFonts w:eastAsiaTheme="minorEastAsia"/>
      <w:b/>
      <w:bCs/>
      <w:i/>
      <w:iCs/>
      <w:lang w:eastAsia="nl-NL"/>
    </w:rPr>
  </w:style>
  <w:style w:type="character" w:customStyle="1" w:styleId="DuidelijkcitaatChar">
    <w:name w:val="Duidelijk citaat Char"/>
    <w:basedOn w:val="Standaardalinea-lettertype"/>
    <w:link w:val="Duidelijkcitaat"/>
    <w:uiPriority w:val="30"/>
    <w:rsid w:val="00F92522"/>
    <w:rPr>
      <w:rFonts w:ascii="Arial" w:eastAsiaTheme="minorEastAsia" w:hAnsi="Arial" w:cs="Arial"/>
      <w:b/>
      <w:bCs/>
      <w:i/>
      <w:iCs/>
      <w:sz w:val="20"/>
      <w:szCs w:val="20"/>
      <w:lang w:eastAsia="nl-NL"/>
    </w:rPr>
  </w:style>
  <w:style w:type="character" w:styleId="Intensieveverwijzing">
    <w:name w:val="Intense Reference"/>
    <w:basedOn w:val="Standaardalinea-lettertype"/>
    <w:uiPriority w:val="32"/>
    <w:qFormat/>
    <w:rsid w:val="00574A00"/>
    <w:rPr>
      <w:b/>
      <w:bCs/>
      <w:smallCaps/>
      <w:color w:val="C0504D" w:themeColor="accent2"/>
      <w:spacing w:val="5"/>
      <w:u w:val="single"/>
    </w:rPr>
  </w:style>
  <w:style w:type="character" w:styleId="Intensievebenadrukking">
    <w:name w:val="Intense Emphasis"/>
    <w:basedOn w:val="Standaardalinea-lettertype"/>
    <w:uiPriority w:val="21"/>
    <w:qFormat/>
    <w:rsid w:val="00574A00"/>
    <w:rPr>
      <w:b/>
      <w:bCs/>
      <w:i/>
      <w:iCs/>
      <w:color w:val="4F81BD" w:themeColor="accent1"/>
    </w:rPr>
  </w:style>
  <w:style w:type="character" w:styleId="Verwijzingopmerking">
    <w:name w:val="annotation reference"/>
    <w:basedOn w:val="Standaardalinea-lettertype"/>
    <w:uiPriority w:val="99"/>
    <w:semiHidden/>
    <w:unhideWhenUsed/>
    <w:rsid w:val="00EC20A0"/>
    <w:rPr>
      <w:sz w:val="16"/>
      <w:szCs w:val="16"/>
    </w:rPr>
  </w:style>
  <w:style w:type="paragraph" w:styleId="Tekstopmerking">
    <w:name w:val="annotation text"/>
    <w:basedOn w:val="Standaard"/>
    <w:link w:val="TekstopmerkingChar"/>
    <w:uiPriority w:val="99"/>
    <w:unhideWhenUsed/>
    <w:rsid w:val="00EC20A0"/>
    <w:pPr>
      <w:spacing w:line="240" w:lineRule="auto"/>
    </w:pPr>
  </w:style>
  <w:style w:type="character" w:customStyle="1" w:styleId="TekstopmerkingChar">
    <w:name w:val="Tekst opmerking Char"/>
    <w:basedOn w:val="Standaardalinea-lettertype"/>
    <w:link w:val="Tekstopmerking"/>
    <w:uiPriority w:val="99"/>
    <w:rsid w:val="00EC20A0"/>
    <w:rPr>
      <w:sz w:val="20"/>
      <w:szCs w:val="20"/>
    </w:rPr>
  </w:style>
  <w:style w:type="paragraph" w:styleId="Onderwerpvanopmerking">
    <w:name w:val="annotation subject"/>
    <w:basedOn w:val="Tekstopmerking"/>
    <w:next w:val="Tekstopmerking"/>
    <w:link w:val="OnderwerpvanopmerkingChar"/>
    <w:uiPriority w:val="99"/>
    <w:semiHidden/>
    <w:unhideWhenUsed/>
    <w:rsid w:val="00EC20A0"/>
    <w:rPr>
      <w:b/>
      <w:bCs/>
    </w:rPr>
  </w:style>
  <w:style w:type="character" w:customStyle="1" w:styleId="OnderwerpvanopmerkingChar">
    <w:name w:val="Onderwerp van opmerking Char"/>
    <w:basedOn w:val="TekstopmerkingChar"/>
    <w:link w:val="Onderwerpvanopmerking"/>
    <w:uiPriority w:val="99"/>
    <w:semiHidden/>
    <w:rsid w:val="00EC20A0"/>
    <w:rPr>
      <w:b/>
      <w:bCs/>
      <w:sz w:val="20"/>
      <w:szCs w:val="20"/>
    </w:rPr>
  </w:style>
  <w:style w:type="paragraph" w:styleId="Revisie">
    <w:name w:val="Revision"/>
    <w:hidden/>
    <w:uiPriority w:val="99"/>
    <w:semiHidden/>
    <w:rsid w:val="00C5757E"/>
    <w:pPr>
      <w:spacing w:after="0" w:line="240" w:lineRule="auto"/>
    </w:pPr>
  </w:style>
  <w:style w:type="table" w:customStyle="1" w:styleId="Tabelraster11">
    <w:name w:val="Tabelraster11"/>
    <w:basedOn w:val="Standaardtabel"/>
    <w:next w:val="Tabelraster"/>
    <w:rsid w:val="007E4590"/>
    <w:pPr>
      <w:spacing w:after="0" w:line="240" w:lineRule="auto"/>
    </w:pPr>
    <w:rPr>
      <w:rFonts w:ascii="Arial SF MT" w:hAnsi="Arial SF MT"/>
      <w:sz w:val="18"/>
      <w:szCs w:val="24"/>
    </w:rPr>
    <w:tblPr>
      <w:tblBorders>
        <w:insideH w:val="single" w:sz="4" w:space="0" w:color="019FE3"/>
        <w:insideV w:val="single" w:sz="4" w:space="0" w:color="019FE3"/>
      </w:tblBorders>
    </w:tblPr>
    <w:tcPr>
      <w:shd w:val="clear" w:color="auto" w:fill="auto"/>
      <w:vAlign w:val="center"/>
    </w:tcPr>
  </w:style>
  <w:style w:type="character" w:styleId="Zwaar">
    <w:name w:val="Strong"/>
    <w:basedOn w:val="Standaardalinea-lettertype"/>
    <w:uiPriority w:val="22"/>
    <w:qFormat/>
    <w:rsid w:val="007E4590"/>
    <w:rPr>
      <w:b/>
      <w:bCs/>
    </w:rPr>
  </w:style>
  <w:style w:type="character" w:styleId="Tekstvantijdelijkeaanduiding">
    <w:name w:val="Placeholder Text"/>
    <w:basedOn w:val="Standaardalinea-lettertype"/>
    <w:uiPriority w:val="99"/>
    <w:semiHidden/>
    <w:rsid w:val="0062239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0761138">
      <w:bodyDiv w:val="1"/>
      <w:marLeft w:val="0"/>
      <w:marRight w:val="0"/>
      <w:marTop w:val="0"/>
      <w:marBottom w:val="0"/>
      <w:divBdr>
        <w:top w:val="none" w:sz="0" w:space="0" w:color="auto"/>
        <w:left w:val="none" w:sz="0" w:space="0" w:color="auto"/>
        <w:bottom w:val="none" w:sz="0" w:space="0" w:color="auto"/>
        <w:right w:val="none" w:sz="0" w:space="0" w:color="auto"/>
      </w:divBdr>
    </w:div>
    <w:div w:id="175388590">
      <w:bodyDiv w:val="1"/>
      <w:marLeft w:val="0"/>
      <w:marRight w:val="0"/>
      <w:marTop w:val="0"/>
      <w:marBottom w:val="0"/>
      <w:divBdr>
        <w:top w:val="none" w:sz="0" w:space="0" w:color="auto"/>
        <w:left w:val="none" w:sz="0" w:space="0" w:color="auto"/>
        <w:bottom w:val="none" w:sz="0" w:space="0" w:color="auto"/>
        <w:right w:val="none" w:sz="0" w:space="0" w:color="auto"/>
      </w:divBdr>
    </w:div>
    <w:div w:id="400368095">
      <w:bodyDiv w:val="1"/>
      <w:marLeft w:val="0"/>
      <w:marRight w:val="0"/>
      <w:marTop w:val="0"/>
      <w:marBottom w:val="0"/>
      <w:divBdr>
        <w:top w:val="none" w:sz="0" w:space="0" w:color="auto"/>
        <w:left w:val="none" w:sz="0" w:space="0" w:color="auto"/>
        <w:bottom w:val="none" w:sz="0" w:space="0" w:color="auto"/>
        <w:right w:val="none" w:sz="0" w:space="0" w:color="auto"/>
      </w:divBdr>
    </w:div>
    <w:div w:id="522747475">
      <w:bodyDiv w:val="1"/>
      <w:marLeft w:val="0"/>
      <w:marRight w:val="0"/>
      <w:marTop w:val="0"/>
      <w:marBottom w:val="0"/>
      <w:divBdr>
        <w:top w:val="none" w:sz="0" w:space="0" w:color="auto"/>
        <w:left w:val="none" w:sz="0" w:space="0" w:color="auto"/>
        <w:bottom w:val="none" w:sz="0" w:space="0" w:color="auto"/>
        <w:right w:val="none" w:sz="0" w:space="0" w:color="auto"/>
      </w:divBdr>
    </w:div>
    <w:div w:id="545024790">
      <w:bodyDiv w:val="1"/>
      <w:marLeft w:val="0"/>
      <w:marRight w:val="0"/>
      <w:marTop w:val="0"/>
      <w:marBottom w:val="0"/>
      <w:divBdr>
        <w:top w:val="none" w:sz="0" w:space="0" w:color="auto"/>
        <w:left w:val="none" w:sz="0" w:space="0" w:color="auto"/>
        <w:bottom w:val="none" w:sz="0" w:space="0" w:color="auto"/>
        <w:right w:val="none" w:sz="0" w:space="0" w:color="auto"/>
      </w:divBdr>
    </w:div>
    <w:div w:id="652225354">
      <w:bodyDiv w:val="1"/>
      <w:marLeft w:val="0"/>
      <w:marRight w:val="0"/>
      <w:marTop w:val="0"/>
      <w:marBottom w:val="0"/>
      <w:divBdr>
        <w:top w:val="none" w:sz="0" w:space="0" w:color="auto"/>
        <w:left w:val="none" w:sz="0" w:space="0" w:color="auto"/>
        <w:bottom w:val="none" w:sz="0" w:space="0" w:color="auto"/>
        <w:right w:val="none" w:sz="0" w:space="0" w:color="auto"/>
      </w:divBdr>
    </w:div>
    <w:div w:id="655379743">
      <w:bodyDiv w:val="1"/>
      <w:marLeft w:val="0"/>
      <w:marRight w:val="0"/>
      <w:marTop w:val="0"/>
      <w:marBottom w:val="0"/>
      <w:divBdr>
        <w:top w:val="none" w:sz="0" w:space="0" w:color="auto"/>
        <w:left w:val="none" w:sz="0" w:space="0" w:color="auto"/>
        <w:bottom w:val="none" w:sz="0" w:space="0" w:color="auto"/>
        <w:right w:val="none" w:sz="0" w:space="0" w:color="auto"/>
      </w:divBdr>
    </w:div>
    <w:div w:id="813527715">
      <w:bodyDiv w:val="1"/>
      <w:marLeft w:val="0"/>
      <w:marRight w:val="0"/>
      <w:marTop w:val="0"/>
      <w:marBottom w:val="0"/>
      <w:divBdr>
        <w:top w:val="none" w:sz="0" w:space="0" w:color="auto"/>
        <w:left w:val="none" w:sz="0" w:space="0" w:color="auto"/>
        <w:bottom w:val="none" w:sz="0" w:space="0" w:color="auto"/>
        <w:right w:val="none" w:sz="0" w:space="0" w:color="auto"/>
      </w:divBdr>
    </w:div>
    <w:div w:id="877855708">
      <w:bodyDiv w:val="1"/>
      <w:marLeft w:val="0"/>
      <w:marRight w:val="0"/>
      <w:marTop w:val="0"/>
      <w:marBottom w:val="0"/>
      <w:divBdr>
        <w:top w:val="none" w:sz="0" w:space="0" w:color="auto"/>
        <w:left w:val="none" w:sz="0" w:space="0" w:color="auto"/>
        <w:bottom w:val="none" w:sz="0" w:space="0" w:color="auto"/>
        <w:right w:val="none" w:sz="0" w:space="0" w:color="auto"/>
      </w:divBdr>
    </w:div>
    <w:div w:id="1079718607">
      <w:bodyDiv w:val="1"/>
      <w:marLeft w:val="0"/>
      <w:marRight w:val="0"/>
      <w:marTop w:val="0"/>
      <w:marBottom w:val="0"/>
      <w:divBdr>
        <w:top w:val="none" w:sz="0" w:space="0" w:color="auto"/>
        <w:left w:val="none" w:sz="0" w:space="0" w:color="auto"/>
        <w:bottom w:val="none" w:sz="0" w:space="0" w:color="auto"/>
        <w:right w:val="none" w:sz="0" w:space="0" w:color="auto"/>
      </w:divBdr>
    </w:div>
    <w:div w:id="1263103007">
      <w:bodyDiv w:val="1"/>
      <w:marLeft w:val="0"/>
      <w:marRight w:val="0"/>
      <w:marTop w:val="0"/>
      <w:marBottom w:val="0"/>
      <w:divBdr>
        <w:top w:val="none" w:sz="0" w:space="0" w:color="auto"/>
        <w:left w:val="none" w:sz="0" w:space="0" w:color="auto"/>
        <w:bottom w:val="none" w:sz="0" w:space="0" w:color="auto"/>
        <w:right w:val="none" w:sz="0" w:space="0" w:color="auto"/>
      </w:divBdr>
    </w:div>
    <w:div w:id="1302691445">
      <w:bodyDiv w:val="1"/>
      <w:marLeft w:val="0"/>
      <w:marRight w:val="0"/>
      <w:marTop w:val="0"/>
      <w:marBottom w:val="0"/>
      <w:divBdr>
        <w:top w:val="none" w:sz="0" w:space="0" w:color="auto"/>
        <w:left w:val="none" w:sz="0" w:space="0" w:color="auto"/>
        <w:bottom w:val="none" w:sz="0" w:space="0" w:color="auto"/>
        <w:right w:val="none" w:sz="0" w:space="0" w:color="auto"/>
      </w:divBdr>
    </w:div>
    <w:div w:id="1376394924">
      <w:bodyDiv w:val="1"/>
      <w:marLeft w:val="0"/>
      <w:marRight w:val="0"/>
      <w:marTop w:val="0"/>
      <w:marBottom w:val="0"/>
      <w:divBdr>
        <w:top w:val="none" w:sz="0" w:space="0" w:color="auto"/>
        <w:left w:val="none" w:sz="0" w:space="0" w:color="auto"/>
        <w:bottom w:val="none" w:sz="0" w:space="0" w:color="auto"/>
        <w:right w:val="none" w:sz="0" w:space="0" w:color="auto"/>
      </w:divBdr>
    </w:div>
    <w:div w:id="1510101860">
      <w:bodyDiv w:val="1"/>
      <w:marLeft w:val="0"/>
      <w:marRight w:val="0"/>
      <w:marTop w:val="0"/>
      <w:marBottom w:val="0"/>
      <w:divBdr>
        <w:top w:val="none" w:sz="0" w:space="0" w:color="auto"/>
        <w:left w:val="none" w:sz="0" w:space="0" w:color="auto"/>
        <w:bottom w:val="none" w:sz="0" w:space="0" w:color="auto"/>
        <w:right w:val="none" w:sz="0" w:space="0" w:color="auto"/>
      </w:divBdr>
      <w:divsChild>
        <w:div w:id="878517646">
          <w:marLeft w:val="547"/>
          <w:marRight w:val="0"/>
          <w:marTop w:val="0"/>
          <w:marBottom w:val="0"/>
          <w:divBdr>
            <w:top w:val="none" w:sz="0" w:space="0" w:color="auto"/>
            <w:left w:val="none" w:sz="0" w:space="0" w:color="auto"/>
            <w:bottom w:val="none" w:sz="0" w:space="0" w:color="auto"/>
            <w:right w:val="none" w:sz="0" w:space="0" w:color="auto"/>
          </w:divBdr>
        </w:div>
      </w:divsChild>
    </w:div>
    <w:div w:id="1560359319">
      <w:bodyDiv w:val="1"/>
      <w:marLeft w:val="0"/>
      <w:marRight w:val="0"/>
      <w:marTop w:val="0"/>
      <w:marBottom w:val="0"/>
      <w:divBdr>
        <w:top w:val="none" w:sz="0" w:space="0" w:color="auto"/>
        <w:left w:val="none" w:sz="0" w:space="0" w:color="auto"/>
        <w:bottom w:val="none" w:sz="0" w:space="0" w:color="auto"/>
        <w:right w:val="none" w:sz="0" w:space="0" w:color="auto"/>
      </w:divBdr>
    </w:div>
    <w:div w:id="1719933368">
      <w:bodyDiv w:val="1"/>
      <w:marLeft w:val="0"/>
      <w:marRight w:val="0"/>
      <w:marTop w:val="0"/>
      <w:marBottom w:val="0"/>
      <w:divBdr>
        <w:top w:val="none" w:sz="0" w:space="0" w:color="auto"/>
        <w:left w:val="none" w:sz="0" w:space="0" w:color="auto"/>
        <w:bottom w:val="none" w:sz="0" w:space="0" w:color="auto"/>
        <w:right w:val="none" w:sz="0" w:space="0" w:color="auto"/>
      </w:divBdr>
    </w:div>
    <w:div w:id="2035109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18FCD341CCC042E9A29521C88A0B2AAD"/>
        <w:category>
          <w:name w:val="Algemeen"/>
          <w:gallery w:val="placeholder"/>
        </w:category>
        <w:types>
          <w:type w:val="bbPlcHdr"/>
        </w:types>
        <w:behaviors>
          <w:behavior w:val="content"/>
        </w:behaviors>
        <w:guid w:val="{28A60138-5819-4C7C-8C12-7814FB190012}"/>
      </w:docPartPr>
      <w:docPartBody>
        <w:p w:rsidR="00585B11" w:rsidRDefault="00585B11" w:rsidP="00585B11">
          <w:pPr>
            <w:pStyle w:val="18FCD341CCC042E9A29521C88A0B2AAD"/>
          </w:pPr>
          <w:r>
            <w:rPr>
              <w:bCs/>
            </w:rPr>
            <w:t>18NW53303</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SF MT">
    <w:altName w:val="Arial"/>
    <w:charset w:val="00"/>
    <w:family w:val="auto"/>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Founders Grotesk Medium">
    <w:altName w:val="Times New Roman"/>
    <w:charset w:val="00"/>
    <w:family w:val="auto"/>
    <w:pitch w:val="variable"/>
    <w:sig w:usb0="00000001" w:usb1="00000000" w:usb2="00000000" w:usb3="00000000" w:csb0="00000093"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5B11"/>
    <w:rsid w:val="001C2337"/>
    <w:rsid w:val="002568E8"/>
    <w:rsid w:val="00380FDC"/>
    <w:rsid w:val="00585B11"/>
    <w:rsid w:val="006041CC"/>
    <w:rsid w:val="00A82B73"/>
    <w:rsid w:val="00DA7477"/>
    <w:rsid w:val="00F8525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nl-NL" w:eastAsia="nl-NL"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585B11"/>
    <w:rPr>
      <w:color w:val="808080"/>
    </w:rPr>
  </w:style>
  <w:style w:type="paragraph" w:customStyle="1" w:styleId="18FCD341CCC042E9A29521C88A0B2AAD">
    <w:name w:val="18FCD341CCC042E9A29521C88A0B2AAD"/>
    <w:rsid w:val="00585B1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3 febuari 2015</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5376213-4A71-41AE-B7D5-9E73159FC2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9</Pages>
  <Words>2211</Words>
  <Characters>12166</Characters>
  <Application>Microsoft Office Word</Application>
  <DocSecurity>0</DocSecurity>
  <Lines>101</Lines>
  <Paragraphs>28</Paragraphs>
  <ScaleCrop>false</ScaleCrop>
  <HeadingPairs>
    <vt:vector size="2" baseType="variant">
      <vt:variant>
        <vt:lpstr>Titel</vt:lpstr>
      </vt:variant>
      <vt:variant>
        <vt:i4>1</vt:i4>
      </vt:variant>
    </vt:vector>
  </HeadingPairs>
  <TitlesOfParts>
    <vt:vector size="1" baseType="lpstr">
      <vt:lpstr/>
    </vt:vector>
  </TitlesOfParts>
  <Company>Hewlett-Packard Company</Company>
  <LinksUpToDate>false</LinksUpToDate>
  <CharactersWithSpaces>14349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Harmen Bergmans</dc:creator>
  <cp:lastModifiedBy>Jeroen van de Ven</cp:lastModifiedBy>
  <cp:revision>15</cp:revision>
  <cp:lastPrinted>2024-07-29T10:15:00Z</cp:lastPrinted>
  <dcterms:created xsi:type="dcterms:W3CDTF">2024-08-22T12:55:00Z</dcterms:created>
  <dcterms:modified xsi:type="dcterms:W3CDTF">2025-01-13T14:20:00Z</dcterms:modified>
  <cp:category>23NW02702</cp:category>
</cp:coreProperties>
</file>