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DCADD6F" w14:textId="77777777" w:rsidR="00DF61E5" w:rsidRDefault="00000000">
      <w:pPr>
        <w:pStyle w:val="Titel"/>
        <w:spacing w:line="240" w:lineRule="auto"/>
      </w:pPr>
      <w:bookmarkStart w:id="0" w:name="_heading=h.gjdgxs"/>
      <w:bookmarkEnd w:id="0"/>
      <w:r>
        <w:t xml:space="preserve">Bijlage E - Programma van Eisen en Wensen </w:t>
      </w:r>
      <w:sdt>
        <w:sdtPr>
          <w:tag w:val="goog_rdk_0"/>
          <w:id w:val="-1708706226"/>
        </w:sdtPr>
        <w:sdtContent>
          <w:r>
            <w:t>v1.1</w:t>
          </w:r>
        </w:sdtContent>
      </w:sdt>
      <w:sdt>
        <w:sdtPr>
          <w:tag w:val="goog_rdk_1"/>
          <w:id w:val="-1295290325"/>
        </w:sdtPr>
        <w:sdtContent/>
      </w:sdt>
    </w:p>
    <w:p w14:paraId="1A9DDDD1" w14:textId="77777777" w:rsidR="00DF61E5" w:rsidRDefault="00000000">
      <w:r>
        <w:t>Bijlage bij de Uitnodiging tot Inschrijving van Naturalis voor de Europese aanbesteding Netwerk</w:t>
      </w:r>
    </w:p>
    <w:p w14:paraId="35536362" w14:textId="77777777" w:rsidR="00DF61E5" w:rsidRDefault="00000000">
      <w:pPr>
        <w:pStyle w:val="Kop1"/>
      </w:pPr>
      <w:bookmarkStart w:id="1" w:name="_heading=h.30j0zll"/>
      <w:bookmarkEnd w:id="1"/>
      <w:r>
        <w:t>Inleiding</w:t>
      </w:r>
    </w:p>
    <w:p w14:paraId="5B1872E1" w14:textId="77777777" w:rsidR="00DF61E5" w:rsidRDefault="00000000">
      <w:r>
        <w:t>In dit Programma van Eisen en Wensen (PVEW) zijn de eisen en wensen opgenomen die de Opdrachtgever stelt aan de gevraagde Producten, Dienstverlening en aan de prijzen en tarieven.</w:t>
      </w:r>
    </w:p>
    <w:p w14:paraId="53FBF821" w14:textId="77777777" w:rsidR="00DF61E5" w:rsidRDefault="00000000">
      <w:r>
        <w:t>Door het indienen van een Inschrijving gaat Inschrijver uitdrukkelijk akkoord met alle eisen die in het Bestek zijn neergelegd en verklaart u dat u gedurende de gehele uitvoeringsperiode van de met u gesloten Overeenkomst daaraan blijft voldoen. Bovendien bevestigt u hiermee dat u alle opgegeven prijzen en tarieven, incl. evt. overeengekomen indexeringen, gestand zult doen. Het niet voldoen aan een of meerdere eisen betekent dat uw Inschrijving niet verder wordt beoordeeld en dat uw Inschrijving terzijde wordt gelegd.</w:t>
      </w:r>
    </w:p>
    <w:p w14:paraId="046AF464" w14:textId="77777777" w:rsidR="00DF61E5" w:rsidRDefault="00000000">
      <w:r>
        <w:t>Het doel is te komen tot een modern netwerk, zo veel mogelijk gebaseerd op open standaarden. Aan het einde van dit PVEW is een overzicht opgenomen van gebruikte termen en afkortingen met verwijzing naar de betreffende standaard.</w:t>
      </w:r>
    </w:p>
    <w:p w14:paraId="162E511C" w14:textId="77777777" w:rsidR="00DF61E5" w:rsidRDefault="00000000">
      <w:pPr>
        <w:pStyle w:val="Kop1"/>
      </w:pPr>
      <w:bookmarkStart w:id="2" w:name="_heading=h.7quwf4npp2nb"/>
      <w:bookmarkEnd w:id="2"/>
      <w:r>
        <w:br w:type="page"/>
      </w:r>
    </w:p>
    <w:p w14:paraId="09EA5C2B" w14:textId="77777777" w:rsidR="00DF61E5" w:rsidRDefault="00000000">
      <w:pPr>
        <w:rPr>
          <w:color w:val="366091"/>
          <w:sz w:val="32"/>
          <w:szCs w:val="32"/>
        </w:rPr>
      </w:pPr>
      <w:r>
        <w:rPr>
          <w:b/>
          <w:sz w:val="32"/>
          <w:szCs w:val="32"/>
        </w:rPr>
        <w:lastRenderedPageBreak/>
        <w:t>Inhoudsopgave</w:t>
      </w:r>
    </w:p>
    <w:sdt>
      <w:sdtPr>
        <w:id w:val="2086419545"/>
        <w:docPartObj>
          <w:docPartGallery w:val="Table of Contents"/>
          <w:docPartUnique/>
        </w:docPartObj>
      </w:sdtPr>
      <w:sdtContent>
        <w:p w14:paraId="7EDE8B8C" w14:textId="77777777" w:rsidR="00DF61E5" w:rsidRDefault="00000000">
          <w:pPr>
            <w:tabs>
              <w:tab w:val="right" w:leader="dot" w:pos="12000"/>
            </w:tabs>
            <w:spacing w:before="60" w:after="0" w:line="240" w:lineRule="auto"/>
            <w:rPr>
              <w:b/>
              <w:color w:val="000000"/>
              <w:sz w:val="22"/>
              <w:szCs w:val="22"/>
            </w:rPr>
          </w:pPr>
          <w:r>
            <w:fldChar w:fldCharType="begin"/>
          </w:r>
          <w:r>
            <w:rPr>
              <w:rStyle w:val="IndexLink"/>
              <w:webHidden/>
              <w:color w:val="000000"/>
            </w:rPr>
            <w:instrText xml:space="preserve"> TOC \z \o "1-9" \u \t "Heading 1,1,Heading 2,2,Heading 3,3" \h</w:instrText>
          </w:r>
          <w:r>
            <w:rPr>
              <w:rStyle w:val="IndexLink"/>
              <w:color w:val="000000"/>
            </w:rPr>
            <w:fldChar w:fldCharType="separate"/>
          </w:r>
          <w:hyperlink w:anchor="_heading=h.30j0zll">
            <w:r>
              <w:rPr>
                <w:rStyle w:val="IndexLink"/>
                <w:webHidden/>
                <w:color w:val="000000"/>
              </w:rPr>
              <w:t>Inleiding</w:t>
            </w:r>
            <w:r>
              <w:rPr>
                <w:rStyle w:val="IndexLink"/>
                <w:webHidden/>
                <w:color w:val="000000"/>
              </w:rPr>
              <w:tab/>
              <w:t>1</w:t>
            </w:r>
          </w:hyperlink>
        </w:p>
        <w:p w14:paraId="3A9C8753" w14:textId="77777777" w:rsidR="00DF61E5" w:rsidRDefault="00000000">
          <w:pPr>
            <w:tabs>
              <w:tab w:val="right" w:leader="dot" w:pos="12000"/>
            </w:tabs>
            <w:spacing w:before="60" w:after="0" w:line="240" w:lineRule="auto"/>
            <w:rPr>
              <w:b/>
              <w:color w:val="000000"/>
              <w:sz w:val="22"/>
              <w:szCs w:val="22"/>
            </w:rPr>
          </w:pPr>
          <w:hyperlink w:anchor="_heading=h.3vac5uf">
            <w:r>
              <w:rPr>
                <w:rStyle w:val="IndexLink"/>
                <w:webHidden/>
                <w:color w:val="000000"/>
              </w:rPr>
              <w:t>Bestaande situatie</w:t>
            </w:r>
            <w:r>
              <w:rPr>
                <w:rStyle w:val="IndexLink"/>
                <w:webHidden/>
                <w:color w:val="000000"/>
              </w:rPr>
              <w:tab/>
              <w:t>5</w:t>
            </w:r>
          </w:hyperlink>
        </w:p>
        <w:p w14:paraId="22005299" w14:textId="77777777" w:rsidR="00DF61E5" w:rsidRDefault="00000000">
          <w:pPr>
            <w:tabs>
              <w:tab w:val="right" w:leader="dot" w:pos="12000"/>
            </w:tabs>
            <w:spacing w:before="60" w:after="0" w:line="240" w:lineRule="auto"/>
            <w:rPr>
              <w:b/>
              <w:color w:val="000000"/>
              <w:sz w:val="22"/>
              <w:szCs w:val="22"/>
            </w:rPr>
          </w:pPr>
          <w:hyperlink w:anchor="_heading=h.pkwqa1">
            <w:r>
              <w:rPr>
                <w:rStyle w:val="IndexLink"/>
                <w:webHidden/>
                <w:color w:val="000000"/>
              </w:rPr>
              <w:t>Instructie</w:t>
            </w:r>
            <w:r>
              <w:rPr>
                <w:rStyle w:val="IndexLink"/>
                <w:webHidden/>
                <w:color w:val="000000"/>
              </w:rPr>
              <w:tab/>
              <w:t>6</w:t>
            </w:r>
          </w:hyperlink>
        </w:p>
        <w:p w14:paraId="016D6A16" w14:textId="77777777" w:rsidR="00DF61E5" w:rsidRDefault="00000000">
          <w:pPr>
            <w:tabs>
              <w:tab w:val="right" w:leader="dot" w:pos="12000"/>
            </w:tabs>
            <w:spacing w:before="60" w:after="0" w:line="240" w:lineRule="auto"/>
            <w:rPr>
              <w:b/>
              <w:color w:val="000000"/>
              <w:sz w:val="22"/>
              <w:szCs w:val="22"/>
            </w:rPr>
          </w:pPr>
          <w:hyperlink w:anchor="_heading=h.39kk8xu">
            <w:r>
              <w:rPr>
                <w:rStyle w:val="IndexLink"/>
                <w:webHidden/>
                <w:color w:val="000000"/>
              </w:rPr>
              <w:t>Onderdeel A</w:t>
            </w:r>
            <w:r>
              <w:rPr>
                <w:rStyle w:val="IndexLink"/>
                <w:webHidden/>
                <w:color w:val="000000"/>
              </w:rPr>
              <w:tab/>
              <w:t>7</w:t>
            </w:r>
          </w:hyperlink>
        </w:p>
        <w:p w14:paraId="5D8B91CD" w14:textId="77777777" w:rsidR="00DF61E5" w:rsidRDefault="00000000">
          <w:pPr>
            <w:tabs>
              <w:tab w:val="right" w:leader="dot" w:pos="12000"/>
            </w:tabs>
            <w:spacing w:before="60" w:after="0" w:line="240" w:lineRule="auto"/>
            <w:ind w:left="360"/>
            <w:rPr>
              <w:color w:val="000000"/>
              <w:sz w:val="22"/>
              <w:szCs w:val="22"/>
            </w:rPr>
          </w:pPr>
          <w:hyperlink w:anchor="_heading=h.1opuj5n">
            <w:r>
              <w:rPr>
                <w:rStyle w:val="IndexLink"/>
                <w:webHidden/>
                <w:color w:val="000000"/>
              </w:rPr>
              <w:t>A.0 Generieke eisen onderdeel A</w:t>
            </w:r>
            <w:r>
              <w:rPr>
                <w:rStyle w:val="IndexLink"/>
                <w:webHidden/>
                <w:color w:val="000000"/>
              </w:rPr>
              <w:tab/>
              <w:t>7</w:t>
            </w:r>
          </w:hyperlink>
        </w:p>
        <w:p w14:paraId="4E654E13" w14:textId="77777777" w:rsidR="00DF61E5" w:rsidRDefault="00000000">
          <w:pPr>
            <w:tabs>
              <w:tab w:val="right" w:leader="dot" w:pos="12000"/>
            </w:tabs>
            <w:spacing w:before="60" w:after="0" w:line="240" w:lineRule="auto"/>
            <w:ind w:left="360"/>
            <w:rPr>
              <w:color w:val="000000"/>
              <w:sz w:val="22"/>
              <w:szCs w:val="22"/>
            </w:rPr>
          </w:pPr>
          <w:hyperlink w:anchor="_heading=h.48pi1tg">
            <w:r>
              <w:rPr>
                <w:rStyle w:val="IndexLink"/>
                <w:webHidden/>
                <w:color w:val="000000"/>
              </w:rPr>
              <w:t>A.1 Campusnetwerk</w:t>
            </w:r>
            <w:r>
              <w:rPr>
                <w:rStyle w:val="IndexLink"/>
                <w:webHidden/>
                <w:color w:val="000000"/>
              </w:rPr>
              <w:tab/>
              <w:t>13</w:t>
            </w:r>
          </w:hyperlink>
        </w:p>
        <w:p w14:paraId="1F7103B9" w14:textId="77777777" w:rsidR="00DF61E5" w:rsidRDefault="00000000">
          <w:pPr>
            <w:tabs>
              <w:tab w:val="right" w:leader="dot" w:pos="12000"/>
            </w:tabs>
            <w:spacing w:before="60" w:after="0" w:line="240" w:lineRule="auto"/>
            <w:ind w:left="720"/>
            <w:rPr>
              <w:color w:val="000000"/>
              <w:sz w:val="22"/>
              <w:szCs w:val="22"/>
            </w:rPr>
          </w:pPr>
          <w:hyperlink w:anchor="_heading=h.2nusc19">
            <w:r>
              <w:rPr>
                <w:rStyle w:val="IndexLink"/>
                <w:webHidden/>
                <w:color w:val="000000"/>
              </w:rPr>
              <w:t>A.1.0 Generieke eisen campusnetwerk</w:t>
            </w:r>
            <w:r>
              <w:rPr>
                <w:rStyle w:val="IndexLink"/>
                <w:webHidden/>
                <w:color w:val="000000"/>
              </w:rPr>
              <w:tab/>
              <w:t>13</w:t>
            </w:r>
          </w:hyperlink>
        </w:p>
        <w:p w14:paraId="4DA89B5C" w14:textId="77777777" w:rsidR="00DF61E5" w:rsidRDefault="00000000">
          <w:pPr>
            <w:tabs>
              <w:tab w:val="right" w:leader="dot" w:pos="12000"/>
            </w:tabs>
            <w:spacing w:before="60" w:after="0" w:line="240" w:lineRule="auto"/>
            <w:ind w:left="720"/>
            <w:rPr>
              <w:color w:val="000000"/>
              <w:sz w:val="22"/>
              <w:szCs w:val="22"/>
            </w:rPr>
          </w:pPr>
          <w:hyperlink w:anchor="_heading=h.1302m92">
            <w:r>
              <w:rPr>
                <w:rStyle w:val="IndexLink"/>
                <w:webHidden/>
                <w:color w:val="000000"/>
              </w:rPr>
              <w:t>A.1.1 Core switch</w:t>
            </w:r>
            <w:r>
              <w:rPr>
                <w:rStyle w:val="IndexLink"/>
                <w:webHidden/>
                <w:color w:val="000000"/>
              </w:rPr>
              <w:tab/>
              <w:t>18</w:t>
            </w:r>
          </w:hyperlink>
        </w:p>
        <w:p w14:paraId="585CF961" w14:textId="77777777" w:rsidR="00DF61E5" w:rsidRDefault="00000000">
          <w:pPr>
            <w:tabs>
              <w:tab w:val="right" w:leader="dot" w:pos="12000"/>
            </w:tabs>
            <w:spacing w:before="60" w:after="0" w:line="240" w:lineRule="auto"/>
            <w:ind w:left="720"/>
            <w:rPr>
              <w:color w:val="000000"/>
              <w:sz w:val="22"/>
              <w:szCs w:val="22"/>
            </w:rPr>
          </w:pPr>
          <w:hyperlink w:anchor="_heading=h.3mzq4wv">
            <w:r>
              <w:rPr>
                <w:rStyle w:val="IndexLink"/>
                <w:webHidden/>
                <w:color w:val="000000"/>
              </w:rPr>
              <w:t>A.1.2 Gigabit access switch</w:t>
            </w:r>
            <w:r>
              <w:rPr>
                <w:rStyle w:val="IndexLink"/>
                <w:webHidden/>
                <w:color w:val="000000"/>
              </w:rPr>
              <w:tab/>
              <w:t>18</w:t>
            </w:r>
          </w:hyperlink>
        </w:p>
        <w:p w14:paraId="01D7D9BB" w14:textId="77777777" w:rsidR="00DF61E5" w:rsidRDefault="00000000">
          <w:pPr>
            <w:tabs>
              <w:tab w:val="right" w:leader="dot" w:pos="12000"/>
            </w:tabs>
            <w:spacing w:before="60" w:after="0" w:line="240" w:lineRule="auto"/>
            <w:ind w:left="720"/>
            <w:rPr>
              <w:color w:val="000000"/>
              <w:sz w:val="22"/>
              <w:szCs w:val="22"/>
            </w:rPr>
          </w:pPr>
          <w:hyperlink w:anchor="_heading=h.2250f4o">
            <w:r>
              <w:rPr>
                <w:rStyle w:val="IndexLink"/>
                <w:webHidden/>
                <w:color w:val="000000"/>
              </w:rPr>
              <w:t>A.1.3 Multigigabit access switch</w:t>
            </w:r>
            <w:r>
              <w:rPr>
                <w:rStyle w:val="IndexLink"/>
                <w:webHidden/>
                <w:color w:val="000000"/>
              </w:rPr>
              <w:tab/>
              <w:t>19</w:t>
            </w:r>
          </w:hyperlink>
        </w:p>
        <w:p w14:paraId="50C88617" w14:textId="77777777" w:rsidR="00DF61E5" w:rsidRDefault="00000000">
          <w:pPr>
            <w:tabs>
              <w:tab w:val="right" w:leader="dot" w:pos="12000"/>
            </w:tabs>
            <w:spacing w:before="60" w:after="0" w:line="240" w:lineRule="auto"/>
            <w:ind w:left="720"/>
            <w:rPr>
              <w:color w:val="000000"/>
              <w:sz w:val="22"/>
              <w:szCs w:val="22"/>
            </w:rPr>
          </w:pPr>
          <w:hyperlink w:anchor="_heading=h.haapch">
            <w:r>
              <w:rPr>
                <w:rStyle w:val="IndexLink"/>
                <w:webHidden/>
                <w:color w:val="000000"/>
              </w:rPr>
              <w:t>A.1.4 Moderate density access point</w:t>
            </w:r>
            <w:r>
              <w:rPr>
                <w:rStyle w:val="IndexLink"/>
                <w:webHidden/>
                <w:color w:val="000000"/>
              </w:rPr>
              <w:tab/>
              <w:t>20</w:t>
            </w:r>
          </w:hyperlink>
        </w:p>
        <w:p w14:paraId="37CD122D" w14:textId="77777777" w:rsidR="00DF61E5" w:rsidRDefault="00000000">
          <w:pPr>
            <w:tabs>
              <w:tab w:val="right" w:leader="dot" w:pos="12000"/>
            </w:tabs>
            <w:spacing w:before="60" w:after="0" w:line="240" w:lineRule="auto"/>
            <w:ind w:left="720"/>
            <w:rPr>
              <w:color w:val="000000"/>
              <w:sz w:val="22"/>
              <w:szCs w:val="22"/>
            </w:rPr>
          </w:pPr>
          <w:hyperlink w:anchor="_heading=h.319y80a">
            <w:r>
              <w:rPr>
                <w:rStyle w:val="IndexLink"/>
                <w:webHidden/>
                <w:color w:val="000000"/>
              </w:rPr>
              <w:t>A.1.5 High density access point</w:t>
            </w:r>
            <w:r>
              <w:rPr>
                <w:rStyle w:val="IndexLink"/>
                <w:webHidden/>
                <w:color w:val="000000"/>
              </w:rPr>
              <w:tab/>
              <w:t>21</w:t>
            </w:r>
          </w:hyperlink>
        </w:p>
        <w:p w14:paraId="513F0F74" w14:textId="77777777" w:rsidR="00DF61E5" w:rsidRDefault="00000000">
          <w:pPr>
            <w:tabs>
              <w:tab w:val="right" w:leader="dot" w:pos="12000"/>
            </w:tabs>
            <w:spacing w:before="60" w:after="0" w:line="240" w:lineRule="auto"/>
            <w:ind w:left="360"/>
            <w:rPr>
              <w:color w:val="000000"/>
              <w:sz w:val="22"/>
              <w:szCs w:val="22"/>
            </w:rPr>
          </w:pPr>
          <w:hyperlink w:anchor="_heading=h.1gf8i83">
            <w:r>
              <w:rPr>
                <w:rStyle w:val="IndexLink"/>
                <w:webHidden/>
                <w:color w:val="000000"/>
              </w:rPr>
              <w:t>A.2 Datacenternetwerk</w:t>
            </w:r>
            <w:r>
              <w:rPr>
                <w:rStyle w:val="IndexLink"/>
                <w:webHidden/>
                <w:color w:val="000000"/>
              </w:rPr>
              <w:tab/>
              <w:t>22</w:t>
            </w:r>
          </w:hyperlink>
        </w:p>
        <w:p w14:paraId="7B40BD70" w14:textId="77777777" w:rsidR="00DF61E5" w:rsidRDefault="00000000">
          <w:pPr>
            <w:tabs>
              <w:tab w:val="right" w:leader="dot" w:pos="12000"/>
            </w:tabs>
            <w:spacing w:before="60" w:after="0" w:line="240" w:lineRule="auto"/>
            <w:ind w:left="720"/>
            <w:rPr>
              <w:color w:val="000000"/>
              <w:sz w:val="22"/>
              <w:szCs w:val="22"/>
            </w:rPr>
          </w:pPr>
          <w:hyperlink w:anchor="_heading=h.40ew0vw">
            <w:r>
              <w:rPr>
                <w:rStyle w:val="IndexLink"/>
                <w:webHidden/>
                <w:color w:val="000000"/>
              </w:rPr>
              <w:t>A.2.0 Generieke eisen datacenternetwerk</w:t>
            </w:r>
            <w:r>
              <w:rPr>
                <w:rStyle w:val="IndexLink"/>
                <w:webHidden/>
                <w:color w:val="000000"/>
              </w:rPr>
              <w:tab/>
              <w:t>22</w:t>
            </w:r>
          </w:hyperlink>
        </w:p>
        <w:p w14:paraId="7DB06BE4" w14:textId="77777777" w:rsidR="00DF61E5" w:rsidRDefault="00000000">
          <w:pPr>
            <w:tabs>
              <w:tab w:val="right" w:leader="dot" w:pos="12000"/>
            </w:tabs>
            <w:spacing w:before="60" w:after="0" w:line="240" w:lineRule="auto"/>
            <w:ind w:left="720"/>
            <w:rPr>
              <w:color w:val="000000"/>
              <w:sz w:val="22"/>
              <w:szCs w:val="22"/>
            </w:rPr>
          </w:pPr>
          <w:hyperlink w:anchor="_heading=h.2fk6b3p">
            <w:r>
              <w:rPr>
                <w:rStyle w:val="IndexLink"/>
                <w:webHidden/>
                <w:color w:val="000000"/>
              </w:rPr>
              <w:t>A.2.1 Spine switch</w:t>
            </w:r>
            <w:r>
              <w:rPr>
                <w:rStyle w:val="IndexLink"/>
                <w:webHidden/>
                <w:color w:val="000000"/>
              </w:rPr>
              <w:tab/>
              <w:t>24</w:t>
            </w:r>
          </w:hyperlink>
        </w:p>
        <w:p w14:paraId="742813EB" w14:textId="77777777" w:rsidR="00DF61E5" w:rsidRDefault="00000000">
          <w:pPr>
            <w:tabs>
              <w:tab w:val="right" w:leader="dot" w:pos="12000"/>
            </w:tabs>
            <w:spacing w:before="60" w:after="0" w:line="240" w:lineRule="auto"/>
            <w:ind w:left="720"/>
            <w:rPr>
              <w:color w:val="000000"/>
              <w:sz w:val="22"/>
              <w:szCs w:val="22"/>
            </w:rPr>
          </w:pPr>
          <w:hyperlink w:anchor="_heading=h.upglbi">
            <w:r>
              <w:rPr>
                <w:rStyle w:val="IndexLink"/>
                <w:webHidden/>
                <w:color w:val="000000"/>
              </w:rPr>
              <w:t>A.2.2 Leaf switch</w:t>
            </w:r>
            <w:r>
              <w:rPr>
                <w:rStyle w:val="IndexLink"/>
                <w:webHidden/>
                <w:color w:val="000000"/>
              </w:rPr>
              <w:tab/>
              <w:t>24</w:t>
            </w:r>
          </w:hyperlink>
        </w:p>
        <w:p w14:paraId="40911595" w14:textId="77777777" w:rsidR="00DF61E5" w:rsidRDefault="00000000">
          <w:pPr>
            <w:tabs>
              <w:tab w:val="right" w:leader="dot" w:pos="12000"/>
            </w:tabs>
            <w:spacing w:before="60" w:after="0" w:line="240" w:lineRule="auto"/>
            <w:ind w:left="720"/>
            <w:rPr>
              <w:color w:val="000000"/>
              <w:sz w:val="22"/>
              <w:szCs w:val="22"/>
            </w:rPr>
          </w:pPr>
          <w:hyperlink w:anchor="_heading=h.3ep43zb">
            <w:r>
              <w:rPr>
                <w:rStyle w:val="IndexLink"/>
                <w:webHidden/>
                <w:color w:val="000000"/>
              </w:rPr>
              <w:t>A.2.3 Management switch</w:t>
            </w:r>
            <w:r>
              <w:rPr>
                <w:rStyle w:val="IndexLink"/>
                <w:webHidden/>
                <w:color w:val="000000"/>
              </w:rPr>
              <w:tab/>
              <w:t>25</w:t>
            </w:r>
          </w:hyperlink>
        </w:p>
        <w:p w14:paraId="18F5CEAC" w14:textId="77777777" w:rsidR="00DF61E5" w:rsidRDefault="00000000">
          <w:pPr>
            <w:tabs>
              <w:tab w:val="right" w:leader="dot" w:pos="12000"/>
            </w:tabs>
            <w:spacing w:before="60" w:after="0" w:line="240" w:lineRule="auto"/>
            <w:ind w:left="360"/>
            <w:rPr>
              <w:color w:val="000000"/>
              <w:sz w:val="22"/>
              <w:szCs w:val="22"/>
            </w:rPr>
          </w:pPr>
          <w:hyperlink w:anchor="_heading=h.1tuee74">
            <w:r>
              <w:rPr>
                <w:rStyle w:val="IndexLink"/>
                <w:webHidden/>
                <w:color w:val="000000"/>
              </w:rPr>
              <w:t>A.3 Externe connectiviteit en beveiliging (ECB)</w:t>
            </w:r>
            <w:r>
              <w:rPr>
                <w:rStyle w:val="IndexLink"/>
                <w:webHidden/>
                <w:color w:val="000000"/>
              </w:rPr>
              <w:tab/>
              <w:t>26</w:t>
            </w:r>
          </w:hyperlink>
        </w:p>
        <w:p w14:paraId="29065249" w14:textId="77777777" w:rsidR="00DF61E5" w:rsidRDefault="00000000">
          <w:pPr>
            <w:tabs>
              <w:tab w:val="right" w:leader="dot" w:pos="12000"/>
            </w:tabs>
            <w:spacing w:before="60" w:after="0" w:line="240" w:lineRule="auto"/>
            <w:ind w:left="720"/>
            <w:rPr>
              <w:color w:val="000000"/>
              <w:sz w:val="22"/>
              <w:szCs w:val="22"/>
            </w:rPr>
          </w:pPr>
          <w:hyperlink w:anchor="_heading=h.4du1wux">
            <w:r>
              <w:rPr>
                <w:rStyle w:val="IndexLink"/>
                <w:webHidden/>
                <w:color w:val="000000"/>
              </w:rPr>
              <w:t>A.3.1 Apparatuur voor externe connectiviteit en beveiliging</w:t>
            </w:r>
            <w:r>
              <w:rPr>
                <w:rStyle w:val="IndexLink"/>
                <w:webHidden/>
                <w:color w:val="000000"/>
              </w:rPr>
              <w:tab/>
              <w:t>26</w:t>
            </w:r>
          </w:hyperlink>
        </w:p>
        <w:p w14:paraId="728F7E07" w14:textId="77777777" w:rsidR="00DF61E5" w:rsidRDefault="00000000">
          <w:pPr>
            <w:tabs>
              <w:tab w:val="right" w:leader="dot" w:pos="12000"/>
            </w:tabs>
            <w:spacing w:before="60" w:after="0" w:line="240" w:lineRule="auto"/>
            <w:ind w:left="360"/>
            <w:rPr>
              <w:color w:val="000000"/>
              <w:sz w:val="22"/>
              <w:szCs w:val="22"/>
            </w:rPr>
          </w:pPr>
          <w:hyperlink w:anchor="_heading=h.2szc72q">
            <w:r>
              <w:rPr>
                <w:rStyle w:val="IndexLink"/>
                <w:webHidden/>
                <w:color w:val="000000"/>
              </w:rPr>
              <w:t>A.4 Optionele uitbreiding van het campusnetwerk</w:t>
            </w:r>
            <w:r>
              <w:rPr>
                <w:rStyle w:val="IndexLink"/>
                <w:webHidden/>
                <w:color w:val="000000"/>
              </w:rPr>
              <w:tab/>
              <w:t>31</w:t>
            </w:r>
          </w:hyperlink>
        </w:p>
        <w:p w14:paraId="05E2C5A3" w14:textId="77777777" w:rsidR="00DF61E5" w:rsidRDefault="00000000">
          <w:pPr>
            <w:tabs>
              <w:tab w:val="right" w:leader="dot" w:pos="12000"/>
            </w:tabs>
            <w:spacing w:before="60" w:after="0" w:line="240" w:lineRule="auto"/>
            <w:ind w:left="720"/>
            <w:rPr>
              <w:color w:val="000000"/>
              <w:sz w:val="22"/>
              <w:szCs w:val="22"/>
            </w:rPr>
          </w:pPr>
          <w:hyperlink w:anchor="_heading=h.184mhaj">
            <w:r>
              <w:rPr>
                <w:rStyle w:val="IndexLink"/>
                <w:webHidden/>
                <w:color w:val="000000"/>
              </w:rPr>
              <w:t>A.4.1 Moderate density access point</w:t>
            </w:r>
            <w:r>
              <w:rPr>
                <w:rStyle w:val="IndexLink"/>
                <w:webHidden/>
                <w:color w:val="000000"/>
              </w:rPr>
              <w:tab/>
              <w:t>31</w:t>
            </w:r>
          </w:hyperlink>
        </w:p>
        <w:p w14:paraId="67C4B1B0" w14:textId="77777777" w:rsidR="00DF61E5" w:rsidRDefault="00000000">
          <w:pPr>
            <w:tabs>
              <w:tab w:val="right" w:leader="dot" w:pos="12000"/>
            </w:tabs>
            <w:spacing w:before="60" w:after="0" w:line="240" w:lineRule="auto"/>
            <w:ind w:left="720"/>
            <w:rPr>
              <w:color w:val="000000"/>
              <w:sz w:val="22"/>
              <w:szCs w:val="22"/>
            </w:rPr>
          </w:pPr>
          <w:hyperlink w:anchor="_heading=h.3s49zyc">
            <w:r>
              <w:rPr>
                <w:rStyle w:val="IndexLink"/>
                <w:webHidden/>
                <w:color w:val="000000"/>
              </w:rPr>
              <w:t>A.4.2 High density access point</w:t>
            </w:r>
            <w:r>
              <w:rPr>
                <w:rStyle w:val="IndexLink"/>
                <w:webHidden/>
                <w:color w:val="000000"/>
              </w:rPr>
              <w:tab/>
              <w:t>31</w:t>
            </w:r>
          </w:hyperlink>
        </w:p>
        <w:p w14:paraId="7FE1A4F8" w14:textId="77777777" w:rsidR="00DF61E5" w:rsidRDefault="00000000">
          <w:pPr>
            <w:tabs>
              <w:tab w:val="right" w:leader="dot" w:pos="12000"/>
            </w:tabs>
            <w:spacing w:before="60" w:after="0" w:line="240" w:lineRule="auto"/>
            <w:ind w:left="360"/>
            <w:rPr>
              <w:color w:val="000000"/>
              <w:sz w:val="22"/>
              <w:szCs w:val="22"/>
            </w:rPr>
          </w:pPr>
          <w:hyperlink w:anchor="_heading=h.279ka65">
            <w:r>
              <w:rPr>
                <w:rStyle w:val="IndexLink"/>
                <w:webHidden/>
                <w:color w:val="000000"/>
              </w:rPr>
              <w:t>A.5 Optionele uitbreiding van het datacenternetwerk</w:t>
            </w:r>
            <w:r>
              <w:rPr>
                <w:rStyle w:val="IndexLink"/>
                <w:webHidden/>
                <w:color w:val="000000"/>
              </w:rPr>
              <w:tab/>
              <w:t>31</w:t>
            </w:r>
          </w:hyperlink>
        </w:p>
        <w:p w14:paraId="0E82BDDA" w14:textId="77777777" w:rsidR="00DF61E5" w:rsidRDefault="00000000">
          <w:pPr>
            <w:tabs>
              <w:tab w:val="right" w:leader="dot" w:pos="12000"/>
            </w:tabs>
            <w:spacing w:before="60" w:after="0" w:line="240" w:lineRule="auto"/>
            <w:ind w:left="720"/>
            <w:rPr>
              <w:color w:val="000000"/>
              <w:sz w:val="22"/>
              <w:szCs w:val="22"/>
            </w:rPr>
          </w:pPr>
          <w:hyperlink w:anchor="_heading=h.meukdy">
            <w:r>
              <w:rPr>
                <w:rStyle w:val="IndexLink"/>
                <w:webHidden/>
                <w:color w:val="000000"/>
              </w:rPr>
              <w:t>A.5.1 Leaf switch</w:t>
            </w:r>
            <w:r>
              <w:rPr>
                <w:rStyle w:val="IndexLink"/>
                <w:webHidden/>
                <w:color w:val="000000"/>
              </w:rPr>
              <w:tab/>
              <w:t>31</w:t>
            </w:r>
          </w:hyperlink>
        </w:p>
        <w:p w14:paraId="48B9FC22" w14:textId="77777777" w:rsidR="00DF61E5" w:rsidRDefault="00000000">
          <w:pPr>
            <w:tabs>
              <w:tab w:val="right" w:leader="dot" w:pos="12000"/>
            </w:tabs>
            <w:spacing w:before="60" w:after="0" w:line="240" w:lineRule="auto"/>
            <w:ind w:left="720"/>
            <w:rPr>
              <w:color w:val="000000"/>
              <w:sz w:val="22"/>
              <w:szCs w:val="22"/>
            </w:rPr>
          </w:pPr>
          <w:hyperlink w:anchor="_heading=h.36ei31r">
            <w:r>
              <w:rPr>
                <w:rStyle w:val="IndexLink"/>
                <w:webHidden/>
                <w:color w:val="000000"/>
              </w:rPr>
              <w:t>A.5.2 Management switch</w:t>
            </w:r>
            <w:r>
              <w:rPr>
                <w:rStyle w:val="IndexLink"/>
                <w:webHidden/>
                <w:color w:val="000000"/>
              </w:rPr>
              <w:tab/>
              <w:t>32</w:t>
            </w:r>
          </w:hyperlink>
        </w:p>
        <w:p w14:paraId="220A7713" w14:textId="77777777" w:rsidR="00DF61E5" w:rsidRDefault="00000000">
          <w:pPr>
            <w:tabs>
              <w:tab w:val="right" w:leader="dot" w:pos="12000"/>
            </w:tabs>
            <w:spacing w:before="60" w:after="0" w:line="240" w:lineRule="auto"/>
            <w:ind w:left="360"/>
            <w:rPr>
              <w:color w:val="000000"/>
              <w:sz w:val="22"/>
              <w:szCs w:val="22"/>
            </w:rPr>
          </w:pPr>
          <w:hyperlink w:anchor="_heading=h.1ljsd9k">
            <w:r>
              <w:rPr>
                <w:rStyle w:val="IndexLink"/>
                <w:webHidden/>
                <w:color w:val="000000"/>
              </w:rPr>
              <w:t>A.6 Optionele uitbreiding van ECB</w:t>
            </w:r>
            <w:r>
              <w:rPr>
                <w:rStyle w:val="IndexLink"/>
                <w:webHidden/>
                <w:color w:val="000000"/>
              </w:rPr>
              <w:tab/>
              <w:t>32</w:t>
            </w:r>
          </w:hyperlink>
        </w:p>
        <w:p w14:paraId="0686DBC3" w14:textId="77777777" w:rsidR="00DF61E5" w:rsidRDefault="00000000">
          <w:pPr>
            <w:tabs>
              <w:tab w:val="right" w:leader="dot" w:pos="12000"/>
            </w:tabs>
            <w:spacing w:before="60" w:after="0" w:line="240" w:lineRule="auto"/>
            <w:ind w:left="720"/>
            <w:rPr>
              <w:color w:val="000000"/>
              <w:sz w:val="22"/>
              <w:szCs w:val="22"/>
            </w:rPr>
          </w:pPr>
          <w:hyperlink w:anchor="_heading=h.45jfvxd">
            <w:r>
              <w:rPr>
                <w:rStyle w:val="IndexLink"/>
                <w:webHidden/>
                <w:color w:val="000000"/>
              </w:rPr>
              <w:t>A.6.1 Apparatuur voor externe connectiviteit en beveiliging</w:t>
            </w:r>
            <w:r>
              <w:rPr>
                <w:rStyle w:val="IndexLink"/>
                <w:webHidden/>
                <w:color w:val="000000"/>
              </w:rPr>
              <w:tab/>
              <w:t>32</w:t>
            </w:r>
          </w:hyperlink>
        </w:p>
        <w:p w14:paraId="7EA982BB" w14:textId="77777777" w:rsidR="00DF61E5" w:rsidRDefault="00000000">
          <w:pPr>
            <w:tabs>
              <w:tab w:val="right" w:leader="dot" w:pos="12000"/>
            </w:tabs>
            <w:spacing w:before="60" w:after="0" w:line="240" w:lineRule="auto"/>
            <w:rPr>
              <w:b/>
              <w:color w:val="000000"/>
              <w:sz w:val="22"/>
              <w:szCs w:val="22"/>
            </w:rPr>
          </w:pPr>
          <w:hyperlink w:anchor="_heading=h.2koq656">
            <w:r>
              <w:rPr>
                <w:rStyle w:val="IndexLink"/>
                <w:webHidden/>
                <w:color w:val="000000"/>
              </w:rPr>
              <w:t>Onderdeel B</w:t>
            </w:r>
            <w:r>
              <w:rPr>
                <w:rStyle w:val="IndexLink"/>
                <w:webHidden/>
                <w:color w:val="000000"/>
              </w:rPr>
              <w:tab/>
              <w:t>33</w:t>
            </w:r>
          </w:hyperlink>
        </w:p>
        <w:p w14:paraId="4809374B" w14:textId="77777777" w:rsidR="00DF61E5" w:rsidRDefault="00000000">
          <w:pPr>
            <w:tabs>
              <w:tab w:val="right" w:leader="dot" w:pos="12000"/>
            </w:tabs>
            <w:spacing w:before="60" w:after="0" w:line="240" w:lineRule="auto"/>
            <w:ind w:left="360"/>
            <w:rPr>
              <w:color w:val="000000"/>
              <w:sz w:val="22"/>
              <w:szCs w:val="22"/>
            </w:rPr>
          </w:pPr>
          <w:hyperlink w:anchor="_heading=h.zu0gcz">
            <w:r>
              <w:rPr>
                <w:rStyle w:val="IndexLink"/>
                <w:webHidden/>
                <w:color w:val="000000"/>
              </w:rPr>
              <w:t>B.0 Generieke eisen onderdeel B</w:t>
            </w:r>
            <w:r>
              <w:rPr>
                <w:rStyle w:val="IndexLink"/>
                <w:webHidden/>
                <w:color w:val="000000"/>
              </w:rPr>
              <w:tab/>
              <w:t>33</w:t>
            </w:r>
          </w:hyperlink>
        </w:p>
        <w:p w14:paraId="249B1FB9" w14:textId="77777777" w:rsidR="00DF61E5" w:rsidRDefault="00000000">
          <w:pPr>
            <w:tabs>
              <w:tab w:val="right" w:leader="dot" w:pos="12000"/>
            </w:tabs>
            <w:spacing w:before="60" w:after="0" w:line="240" w:lineRule="auto"/>
            <w:ind w:left="360"/>
            <w:rPr>
              <w:color w:val="000000"/>
              <w:sz w:val="22"/>
              <w:szCs w:val="22"/>
            </w:rPr>
          </w:pPr>
          <w:hyperlink w:anchor="_heading=h.3jtnz0s">
            <w:r>
              <w:rPr>
                <w:rStyle w:val="IndexLink"/>
                <w:webHidden/>
                <w:color w:val="000000"/>
              </w:rPr>
              <w:t>B.1 Campusnetwerk</w:t>
            </w:r>
            <w:r>
              <w:rPr>
                <w:rStyle w:val="IndexLink"/>
                <w:webHidden/>
                <w:color w:val="000000"/>
              </w:rPr>
              <w:tab/>
              <w:t>34</w:t>
            </w:r>
          </w:hyperlink>
        </w:p>
        <w:p w14:paraId="6E1CD020" w14:textId="77777777" w:rsidR="00DF61E5" w:rsidRDefault="00000000">
          <w:pPr>
            <w:tabs>
              <w:tab w:val="right" w:leader="dot" w:pos="12000"/>
            </w:tabs>
            <w:spacing w:before="60" w:after="0" w:line="240" w:lineRule="auto"/>
            <w:ind w:left="720"/>
            <w:rPr>
              <w:color w:val="000000"/>
              <w:sz w:val="22"/>
              <w:szCs w:val="22"/>
            </w:rPr>
          </w:pPr>
          <w:hyperlink w:anchor="_heading=h.1yyy98l">
            <w:r>
              <w:rPr>
                <w:rStyle w:val="IndexLink"/>
                <w:webHidden/>
                <w:color w:val="000000"/>
              </w:rPr>
              <w:t>B.1.0 Generieke eisen licenties campusnetwerk</w:t>
            </w:r>
            <w:r>
              <w:rPr>
                <w:rStyle w:val="IndexLink"/>
                <w:webHidden/>
                <w:color w:val="000000"/>
              </w:rPr>
              <w:tab/>
              <w:t>34</w:t>
            </w:r>
          </w:hyperlink>
        </w:p>
        <w:p w14:paraId="6269463F" w14:textId="77777777" w:rsidR="00DF61E5" w:rsidRDefault="00000000">
          <w:pPr>
            <w:tabs>
              <w:tab w:val="right" w:leader="dot" w:pos="12000"/>
            </w:tabs>
            <w:spacing w:before="60" w:after="0" w:line="240" w:lineRule="auto"/>
            <w:ind w:left="720"/>
            <w:rPr>
              <w:color w:val="000000"/>
              <w:sz w:val="22"/>
              <w:szCs w:val="22"/>
            </w:rPr>
          </w:pPr>
          <w:hyperlink w:anchor="_heading=h.4iylrwe">
            <w:r>
              <w:rPr>
                <w:rStyle w:val="IndexLink"/>
                <w:webHidden/>
                <w:color w:val="000000"/>
              </w:rPr>
              <w:t>B.1.1 Licentie voor core switch</w:t>
            </w:r>
            <w:r>
              <w:rPr>
                <w:rStyle w:val="IndexLink"/>
                <w:webHidden/>
                <w:color w:val="000000"/>
              </w:rPr>
              <w:tab/>
              <w:t>35</w:t>
            </w:r>
          </w:hyperlink>
        </w:p>
        <w:p w14:paraId="7BB8CB01" w14:textId="77777777" w:rsidR="00DF61E5" w:rsidRDefault="00000000">
          <w:pPr>
            <w:tabs>
              <w:tab w:val="right" w:leader="dot" w:pos="12000"/>
            </w:tabs>
            <w:spacing w:before="60" w:after="0" w:line="240" w:lineRule="auto"/>
            <w:ind w:left="720"/>
            <w:rPr>
              <w:color w:val="000000"/>
              <w:sz w:val="22"/>
              <w:szCs w:val="22"/>
            </w:rPr>
          </w:pPr>
          <w:hyperlink w:anchor="_heading=h.2y3w247">
            <w:r>
              <w:rPr>
                <w:rStyle w:val="IndexLink"/>
                <w:webHidden/>
                <w:color w:val="000000"/>
              </w:rPr>
              <w:t>B.1.2 Licentie voor gigabit access switch</w:t>
            </w:r>
            <w:r>
              <w:rPr>
                <w:rStyle w:val="IndexLink"/>
                <w:webHidden/>
                <w:color w:val="000000"/>
              </w:rPr>
              <w:tab/>
              <w:t>35</w:t>
            </w:r>
          </w:hyperlink>
        </w:p>
        <w:p w14:paraId="7B50E9AF" w14:textId="77777777" w:rsidR="00DF61E5" w:rsidRDefault="00000000">
          <w:pPr>
            <w:tabs>
              <w:tab w:val="right" w:leader="dot" w:pos="12000"/>
            </w:tabs>
            <w:spacing w:before="60" w:after="0" w:line="240" w:lineRule="auto"/>
            <w:ind w:left="720"/>
            <w:rPr>
              <w:color w:val="000000"/>
              <w:sz w:val="22"/>
              <w:szCs w:val="22"/>
            </w:rPr>
          </w:pPr>
          <w:hyperlink w:anchor="_heading=h.1d96cc0">
            <w:r>
              <w:rPr>
                <w:rStyle w:val="IndexLink"/>
                <w:webHidden/>
                <w:color w:val="000000"/>
              </w:rPr>
              <w:t>B.1.3 Licentie voor multigigabit access switch</w:t>
            </w:r>
            <w:r>
              <w:rPr>
                <w:rStyle w:val="IndexLink"/>
                <w:webHidden/>
                <w:color w:val="000000"/>
              </w:rPr>
              <w:tab/>
              <w:t>35</w:t>
            </w:r>
          </w:hyperlink>
        </w:p>
        <w:p w14:paraId="6A21D662" w14:textId="77777777" w:rsidR="00DF61E5" w:rsidRDefault="00000000">
          <w:pPr>
            <w:tabs>
              <w:tab w:val="right" w:leader="dot" w:pos="12000"/>
            </w:tabs>
            <w:spacing w:before="60" w:after="0" w:line="240" w:lineRule="auto"/>
            <w:ind w:left="720"/>
            <w:rPr>
              <w:color w:val="000000"/>
              <w:sz w:val="22"/>
              <w:szCs w:val="22"/>
            </w:rPr>
          </w:pPr>
          <w:hyperlink w:anchor="_heading=h.3x8tuzt">
            <w:r>
              <w:rPr>
                <w:rStyle w:val="IndexLink"/>
                <w:webHidden/>
                <w:color w:val="000000"/>
              </w:rPr>
              <w:t>B.1.4 Licentie voor moderate density access point</w:t>
            </w:r>
            <w:r>
              <w:rPr>
                <w:rStyle w:val="IndexLink"/>
                <w:webHidden/>
                <w:color w:val="000000"/>
              </w:rPr>
              <w:tab/>
              <w:t>36</w:t>
            </w:r>
          </w:hyperlink>
        </w:p>
        <w:p w14:paraId="2F2A5887" w14:textId="77777777" w:rsidR="00DF61E5" w:rsidRDefault="00000000">
          <w:pPr>
            <w:tabs>
              <w:tab w:val="right" w:leader="dot" w:pos="12000"/>
            </w:tabs>
            <w:spacing w:before="60" w:after="0" w:line="240" w:lineRule="auto"/>
            <w:ind w:left="720"/>
            <w:rPr>
              <w:color w:val="000000"/>
              <w:sz w:val="22"/>
              <w:szCs w:val="22"/>
            </w:rPr>
          </w:pPr>
          <w:hyperlink w:anchor="_heading=h.2ce457m">
            <w:r>
              <w:rPr>
                <w:rStyle w:val="IndexLink"/>
                <w:webHidden/>
                <w:color w:val="000000"/>
              </w:rPr>
              <w:t>B.1.5 Licentie voor high density access point</w:t>
            </w:r>
            <w:r>
              <w:rPr>
                <w:rStyle w:val="IndexLink"/>
                <w:webHidden/>
                <w:color w:val="000000"/>
              </w:rPr>
              <w:tab/>
              <w:t>36</w:t>
            </w:r>
          </w:hyperlink>
        </w:p>
        <w:p w14:paraId="0692EE3D" w14:textId="77777777" w:rsidR="00DF61E5" w:rsidRDefault="00000000">
          <w:pPr>
            <w:tabs>
              <w:tab w:val="right" w:leader="dot" w:pos="12000"/>
            </w:tabs>
            <w:spacing w:before="60" w:after="0" w:line="240" w:lineRule="auto"/>
            <w:ind w:left="720"/>
            <w:rPr>
              <w:color w:val="000000"/>
              <w:sz w:val="22"/>
              <w:szCs w:val="22"/>
            </w:rPr>
          </w:pPr>
          <w:hyperlink w:anchor="_heading=h.rjefff">
            <w:r>
              <w:rPr>
                <w:rStyle w:val="IndexLink"/>
                <w:webHidden/>
                <w:color w:val="000000"/>
              </w:rPr>
              <w:t>B.1.6 Overige licenties voor het campusnetwerk</w:t>
            </w:r>
            <w:r>
              <w:rPr>
                <w:rStyle w:val="IndexLink"/>
                <w:webHidden/>
                <w:color w:val="000000"/>
              </w:rPr>
              <w:tab/>
              <w:t>36</w:t>
            </w:r>
          </w:hyperlink>
        </w:p>
        <w:p w14:paraId="4DCA60AB" w14:textId="77777777" w:rsidR="00DF61E5" w:rsidRDefault="00000000">
          <w:pPr>
            <w:tabs>
              <w:tab w:val="right" w:leader="dot" w:pos="12000"/>
            </w:tabs>
            <w:spacing w:before="60" w:after="0" w:line="240" w:lineRule="auto"/>
            <w:ind w:left="360"/>
            <w:rPr>
              <w:color w:val="000000"/>
              <w:sz w:val="22"/>
              <w:szCs w:val="22"/>
            </w:rPr>
          </w:pPr>
          <w:hyperlink w:anchor="_heading=h.3bj1y38">
            <w:r>
              <w:rPr>
                <w:rStyle w:val="IndexLink"/>
                <w:webHidden/>
                <w:color w:val="000000"/>
              </w:rPr>
              <w:t>B.2 Datacenternetwerk</w:t>
            </w:r>
            <w:r>
              <w:rPr>
                <w:rStyle w:val="IndexLink"/>
                <w:webHidden/>
                <w:color w:val="000000"/>
              </w:rPr>
              <w:tab/>
              <w:t>36</w:t>
            </w:r>
          </w:hyperlink>
        </w:p>
        <w:p w14:paraId="67EB5709" w14:textId="77777777" w:rsidR="00DF61E5" w:rsidRDefault="00000000">
          <w:pPr>
            <w:tabs>
              <w:tab w:val="right" w:leader="dot" w:pos="12000"/>
            </w:tabs>
            <w:spacing w:before="60" w:after="0" w:line="240" w:lineRule="auto"/>
            <w:ind w:left="720"/>
            <w:rPr>
              <w:color w:val="000000"/>
              <w:sz w:val="22"/>
              <w:szCs w:val="22"/>
            </w:rPr>
          </w:pPr>
          <w:hyperlink w:anchor="_heading=h.1qoc8b1">
            <w:r>
              <w:rPr>
                <w:rStyle w:val="IndexLink"/>
                <w:webHidden/>
                <w:color w:val="000000"/>
              </w:rPr>
              <w:t>B.2.1 Licentie voor spine switch</w:t>
            </w:r>
            <w:r>
              <w:rPr>
                <w:rStyle w:val="IndexLink"/>
                <w:webHidden/>
                <w:color w:val="000000"/>
              </w:rPr>
              <w:tab/>
              <w:t>36</w:t>
            </w:r>
          </w:hyperlink>
        </w:p>
        <w:p w14:paraId="4A76E915" w14:textId="77777777" w:rsidR="00DF61E5" w:rsidRDefault="00000000">
          <w:pPr>
            <w:tabs>
              <w:tab w:val="right" w:leader="dot" w:pos="12000"/>
            </w:tabs>
            <w:spacing w:before="60" w:after="0" w:line="240" w:lineRule="auto"/>
            <w:ind w:left="720"/>
            <w:rPr>
              <w:color w:val="000000"/>
              <w:sz w:val="22"/>
              <w:szCs w:val="22"/>
            </w:rPr>
          </w:pPr>
          <w:hyperlink w:anchor="_heading=h.4anzqyu">
            <w:r>
              <w:rPr>
                <w:rStyle w:val="IndexLink"/>
                <w:webHidden/>
                <w:color w:val="000000"/>
              </w:rPr>
              <w:t>B.2.2 Licentie voor leaf switch</w:t>
            </w:r>
            <w:r>
              <w:rPr>
                <w:rStyle w:val="IndexLink"/>
                <w:webHidden/>
                <w:color w:val="000000"/>
              </w:rPr>
              <w:tab/>
              <w:t>37</w:t>
            </w:r>
          </w:hyperlink>
        </w:p>
        <w:p w14:paraId="4ED8AB49" w14:textId="77777777" w:rsidR="00DF61E5" w:rsidRDefault="00000000">
          <w:pPr>
            <w:tabs>
              <w:tab w:val="right" w:leader="dot" w:pos="12000"/>
            </w:tabs>
            <w:spacing w:before="60" w:after="0" w:line="240" w:lineRule="auto"/>
            <w:ind w:left="720"/>
            <w:rPr>
              <w:color w:val="000000"/>
              <w:sz w:val="22"/>
              <w:szCs w:val="22"/>
            </w:rPr>
          </w:pPr>
          <w:hyperlink w:anchor="_heading=h.2pta16n">
            <w:r>
              <w:rPr>
                <w:rStyle w:val="IndexLink"/>
                <w:webHidden/>
                <w:color w:val="000000"/>
              </w:rPr>
              <w:t>B.2.3 Licentie voor management switch</w:t>
            </w:r>
            <w:r>
              <w:rPr>
                <w:rStyle w:val="IndexLink"/>
                <w:webHidden/>
                <w:color w:val="000000"/>
              </w:rPr>
              <w:tab/>
              <w:t>37</w:t>
            </w:r>
          </w:hyperlink>
        </w:p>
        <w:p w14:paraId="692FF57F" w14:textId="77777777" w:rsidR="00DF61E5" w:rsidRDefault="00000000">
          <w:pPr>
            <w:tabs>
              <w:tab w:val="right" w:leader="dot" w:pos="12000"/>
            </w:tabs>
            <w:spacing w:before="60" w:after="0" w:line="240" w:lineRule="auto"/>
            <w:ind w:left="720"/>
            <w:rPr>
              <w:color w:val="000000"/>
              <w:sz w:val="22"/>
              <w:szCs w:val="22"/>
            </w:rPr>
          </w:pPr>
          <w:hyperlink w:anchor="_heading=h.14ykbeg">
            <w:r>
              <w:rPr>
                <w:rStyle w:val="IndexLink"/>
                <w:webHidden/>
                <w:color w:val="000000"/>
              </w:rPr>
              <w:t>B.2.4 Overige licenties voor het datacenternetwerk</w:t>
            </w:r>
            <w:r>
              <w:rPr>
                <w:rStyle w:val="IndexLink"/>
                <w:webHidden/>
                <w:color w:val="000000"/>
              </w:rPr>
              <w:tab/>
              <w:t>37</w:t>
            </w:r>
          </w:hyperlink>
        </w:p>
        <w:p w14:paraId="6FE9EB24" w14:textId="77777777" w:rsidR="00DF61E5" w:rsidRDefault="00000000">
          <w:pPr>
            <w:tabs>
              <w:tab w:val="right" w:leader="dot" w:pos="12000"/>
            </w:tabs>
            <w:spacing w:before="60" w:after="0" w:line="240" w:lineRule="auto"/>
            <w:ind w:left="360"/>
            <w:rPr>
              <w:color w:val="000000"/>
              <w:sz w:val="22"/>
              <w:szCs w:val="22"/>
            </w:rPr>
          </w:pPr>
          <w:hyperlink w:anchor="_heading=h.3oy7u29">
            <w:r>
              <w:rPr>
                <w:rStyle w:val="IndexLink"/>
                <w:webHidden/>
                <w:color w:val="000000"/>
              </w:rPr>
              <w:t>B.3 Externe connectiviteit en beveiliging (ECB)</w:t>
            </w:r>
            <w:r>
              <w:rPr>
                <w:rStyle w:val="IndexLink"/>
                <w:webHidden/>
                <w:color w:val="000000"/>
              </w:rPr>
              <w:tab/>
              <w:t>37</w:t>
            </w:r>
          </w:hyperlink>
        </w:p>
        <w:p w14:paraId="7BEEB464" w14:textId="77777777" w:rsidR="00DF61E5" w:rsidRDefault="00000000">
          <w:pPr>
            <w:tabs>
              <w:tab w:val="right" w:leader="dot" w:pos="12000"/>
            </w:tabs>
            <w:spacing w:before="60" w:after="0" w:line="240" w:lineRule="auto"/>
            <w:ind w:left="720"/>
            <w:rPr>
              <w:color w:val="000000"/>
              <w:sz w:val="22"/>
              <w:szCs w:val="22"/>
            </w:rPr>
          </w:pPr>
          <w:hyperlink w:anchor="_heading=h.243i4a2">
            <w:r>
              <w:rPr>
                <w:rStyle w:val="IndexLink"/>
                <w:webHidden/>
                <w:color w:val="000000"/>
              </w:rPr>
              <w:t>B.3.1 Licentie voor ECB</w:t>
            </w:r>
            <w:r>
              <w:rPr>
                <w:rStyle w:val="IndexLink"/>
                <w:webHidden/>
                <w:color w:val="000000"/>
              </w:rPr>
              <w:tab/>
              <w:t>37</w:t>
            </w:r>
          </w:hyperlink>
        </w:p>
        <w:p w14:paraId="0F8B6B53" w14:textId="77777777" w:rsidR="00DF61E5" w:rsidRDefault="00000000">
          <w:pPr>
            <w:tabs>
              <w:tab w:val="right" w:leader="dot" w:pos="12000"/>
            </w:tabs>
            <w:spacing w:before="60" w:after="0" w:line="240" w:lineRule="auto"/>
            <w:ind w:left="720"/>
            <w:rPr>
              <w:color w:val="000000"/>
              <w:sz w:val="22"/>
              <w:szCs w:val="22"/>
            </w:rPr>
          </w:pPr>
          <w:hyperlink w:anchor="_heading=h.j8sehv">
            <w:r>
              <w:rPr>
                <w:rStyle w:val="IndexLink"/>
                <w:webHidden/>
                <w:color w:val="000000"/>
              </w:rPr>
              <w:t>B.3.2 Overige licenties voor ECB</w:t>
            </w:r>
            <w:r>
              <w:rPr>
                <w:rStyle w:val="IndexLink"/>
                <w:webHidden/>
                <w:color w:val="000000"/>
              </w:rPr>
              <w:tab/>
              <w:t>38</w:t>
            </w:r>
          </w:hyperlink>
        </w:p>
        <w:p w14:paraId="72A10087" w14:textId="77777777" w:rsidR="00DF61E5" w:rsidRDefault="00000000">
          <w:pPr>
            <w:tabs>
              <w:tab w:val="right" w:leader="dot" w:pos="12000"/>
            </w:tabs>
            <w:spacing w:before="60" w:after="0" w:line="240" w:lineRule="auto"/>
            <w:ind w:left="360"/>
            <w:rPr>
              <w:color w:val="000000"/>
              <w:sz w:val="22"/>
              <w:szCs w:val="22"/>
            </w:rPr>
          </w:pPr>
          <w:hyperlink w:anchor="_heading=h.338fx5o">
            <w:r>
              <w:rPr>
                <w:rStyle w:val="IndexLink"/>
                <w:webHidden/>
                <w:color w:val="000000"/>
              </w:rPr>
              <w:t>B.4 Optionele uitbreiding van het campusnetwerk</w:t>
            </w:r>
            <w:r>
              <w:rPr>
                <w:rStyle w:val="IndexLink"/>
                <w:webHidden/>
                <w:color w:val="000000"/>
              </w:rPr>
              <w:tab/>
              <w:t>38</w:t>
            </w:r>
          </w:hyperlink>
        </w:p>
        <w:p w14:paraId="259E2FC8" w14:textId="77777777" w:rsidR="00DF61E5" w:rsidRDefault="00000000">
          <w:pPr>
            <w:tabs>
              <w:tab w:val="right" w:leader="dot" w:pos="12000"/>
            </w:tabs>
            <w:spacing w:before="60" w:after="0" w:line="240" w:lineRule="auto"/>
            <w:ind w:left="720"/>
            <w:rPr>
              <w:color w:val="000000"/>
              <w:sz w:val="22"/>
              <w:szCs w:val="22"/>
            </w:rPr>
          </w:pPr>
          <w:hyperlink w:anchor="_heading=h.1idq7dh">
            <w:r>
              <w:rPr>
                <w:rStyle w:val="IndexLink"/>
                <w:webHidden/>
                <w:color w:val="000000"/>
              </w:rPr>
              <w:t>B.4.1 Licentie voor moderate density access point</w:t>
            </w:r>
            <w:r>
              <w:rPr>
                <w:rStyle w:val="IndexLink"/>
                <w:webHidden/>
                <w:color w:val="000000"/>
              </w:rPr>
              <w:tab/>
              <w:t>38</w:t>
            </w:r>
          </w:hyperlink>
        </w:p>
        <w:p w14:paraId="409BE57F" w14:textId="77777777" w:rsidR="00DF61E5" w:rsidRDefault="00000000">
          <w:pPr>
            <w:tabs>
              <w:tab w:val="right" w:leader="dot" w:pos="12000"/>
            </w:tabs>
            <w:spacing w:before="60" w:after="0" w:line="240" w:lineRule="auto"/>
            <w:ind w:left="720"/>
            <w:rPr>
              <w:color w:val="000000"/>
              <w:sz w:val="22"/>
              <w:szCs w:val="22"/>
            </w:rPr>
          </w:pPr>
          <w:hyperlink w:anchor="_heading=h.42ddq1a">
            <w:r>
              <w:rPr>
                <w:rStyle w:val="IndexLink"/>
                <w:webHidden/>
                <w:color w:val="000000"/>
              </w:rPr>
              <w:t>B.4.2 Licentie voor high density access point</w:t>
            </w:r>
            <w:r>
              <w:rPr>
                <w:rStyle w:val="IndexLink"/>
                <w:webHidden/>
                <w:color w:val="000000"/>
              </w:rPr>
              <w:tab/>
              <w:t>38</w:t>
            </w:r>
          </w:hyperlink>
        </w:p>
        <w:p w14:paraId="37C00ACF" w14:textId="77777777" w:rsidR="00DF61E5" w:rsidRDefault="00000000">
          <w:pPr>
            <w:tabs>
              <w:tab w:val="right" w:leader="dot" w:pos="12000"/>
            </w:tabs>
            <w:spacing w:before="60" w:after="0" w:line="240" w:lineRule="auto"/>
            <w:ind w:left="360"/>
            <w:rPr>
              <w:color w:val="000000"/>
              <w:sz w:val="22"/>
              <w:szCs w:val="22"/>
            </w:rPr>
          </w:pPr>
          <w:hyperlink w:anchor="_heading=h.2hio093">
            <w:r>
              <w:rPr>
                <w:rStyle w:val="IndexLink"/>
                <w:webHidden/>
                <w:color w:val="000000"/>
              </w:rPr>
              <w:t>B.5 Optionele uitbreiding van het datacenternetwerk</w:t>
            </w:r>
            <w:r>
              <w:rPr>
                <w:rStyle w:val="IndexLink"/>
                <w:webHidden/>
                <w:color w:val="000000"/>
              </w:rPr>
              <w:tab/>
              <w:t>38</w:t>
            </w:r>
          </w:hyperlink>
        </w:p>
        <w:p w14:paraId="5D6B8096" w14:textId="77777777" w:rsidR="00DF61E5" w:rsidRDefault="00000000">
          <w:pPr>
            <w:tabs>
              <w:tab w:val="right" w:leader="dot" w:pos="12000"/>
            </w:tabs>
            <w:spacing w:before="60" w:after="0" w:line="240" w:lineRule="auto"/>
            <w:ind w:left="720"/>
            <w:rPr>
              <w:color w:val="000000"/>
              <w:sz w:val="22"/>
              <w:szCs w:val="22"/>
            </w:rPr>
          </w:pPr>
          <w:hyperlink w:anchor="_heading=h.wnyagw">
            <w:r>
              <w:rPr>
                <w:rStyle w:val="IndexLink"/>
                <w:webHidden/>
                <w:color w:val="000000"/>
              </w:rPr>
              <w:t>B.5.1 Licentie voor leaf switch</w:t>
            </w:r>
            <w:r>
              <w:rPr>
                <w:rStyle w:val="IndexLink"/>
                <w:webHidden/>
                <w:color w:val="000000"/>
              </w:rPr>
              <w:tab/>
              <w:t>38</w:t>
            </w:r>
          </w:hyperlink>
        </w:p>
        <w:p w14:paraId="0030EF16" w14:textId="77777777" w:rsidR="00DF61E5" w:rsidRDefault="00000000">
          <w:pPr>
            <w:tabs>
              <w:tab w:val="right" w:leader="dot" w:pos="12000"/>
            </w:tabs>
            <w:spacing w:before="60" w:after="0" w:line="240" w:lineRule="auto"/>
            <w:ind w:left="720"/>
            <w:rPr>
              <w:color w:val="000000"/>
              <w:sz w:val="22"/>
              <w:szCs w:val="22"/>
            </w:rPr>
          </w:pPr>
          <w:hyperlink w:anchor="_heading=h.3gnlt4p">
            <w:r>
              <w:rPr>
                <w:rStyle w:val="IndexLink"/>
                <w:webHidden/>
                <w:color w:val="000000"/>
              </w:rPr>
              <w:t>B.5.2 Licentie voor management switch</w:t>
            </w:r>
            <w:r>
              <w:rPr>
                <w:rStyle w:val="IndexLink"/>
                <w:webHidden/>
                <w:color w:val="000000"/>
              </w:rPr>
              <w:tab/>
              <w:t>39</w:t>
            </w:r>
          </w:hyperlink>
        </w:p>
        <w:p w14:paraId="7050C461" w14:textId="77777777" w:rsidR="00DF61E5" w:rsidRDefault="00000000">
          <w:pPr>
            <w:tabs>
              <w:tab w:val="right" w:leader="dot" w:pos="12000"/>
            </w:tabs>
            <w:spacing w:before="60" w:after="0" w:line="240" w:lineRule="auto"/>
            <w:ind w:left="360"/>
            <w:rPr>
              <w:color w:val="000000"/>
              <w:sz w:val="22"/>
              <w:szCs w:val="22"/>
            </w:rPr>
          </w:pPr>
          <w:hyperlink w:anchor="_heading=h.1vsw3ci">
            <w:r>
              <w:rPr>
                <w:rStyle w:val="IndexLink"/>
                <w:webHidden/>
                <w:color w:val="000000"/>
              </w:rPr>
              <w:t>B.6 Optionele uitbreiding van ECB</w:t>
            </w:r>
            <w:r>
              <w:rPr>
                <w:rStyle w:val="IndexLink"/>
                <w:webHidden/>
                <w:color w:val="000000"/>
              </w:rPr>
              <w:tab/>
              <w:t>39</w:t>
            </w:r>
          </w:hyperlink>
        </w:p>
        <w:p w14:paraId="658AAF94" w14:textId="77777777" w:rsidR="00DF61E5" w:rsidRDefault="00000000">
          <w:pPr>
            <w:tabs>
              <w:tab w:val="right" w:leader="dot" w:pos="12000"/>
            </w:tabs>
            <w:spacing w:before="60" w:after="0" w:line="240" w:lineRule="auto"/>
            <w:ind w:left="720"/>
            <w:rPr>
              <w:color w:val="000000"/>
              <w:sz w:val="22"/>
              <w:szCs w:val="22"/>
            </w:rPr>
          </w:pPr>
          <w:hyperlink w:anchor="_heading=h.4fsjm0b">
            <w:r>
              <w:rPr>
                <w:rStyle w:val="IndexLink"/>
                <w:webHidden/>
                <w:color w:val="000000"/>
              </w:rPr>
              <w:t>B.6.1 Licentie voor ECB</w:t>
            </w:r>
            <w:r>
              <w:rPr>
                <w:rStyle w:val="IndexLink"/>
                <w:webHidden/>
                <w:color w:val="000000"/>
              </w:rPr>
              <w:tab/>
              <w:t>39</w:t>
            </w:r>
          </w:hyperlink>
        </w:p>
        <w:p w14:paraId="147EB00A" w14:textId="77777777" w:rsidR="00DF61E5" w:rsidRDefault="00000000">
          <w:pPr>
            <w:tabs>
              <w:tab w:val="right" w:leader="dot" w:pos="12000"/>
            </w:tabs>
            <w:spacing w:before="60" w:after="0" w:line="240" w:lineRule="auto"/>
            <w:rPr>
              <w:b/>
              <w:color w:val="000000"/>
              <w:sz w:val="22"/>
              <w:szCs w:val="22"/>
            </w:rPr>
          </w:pPr>
          <w:hyperlink w:anchor="_heading=h.2uxtw84">
            <w:r>
              <w:rPr>
                <w:rStyle w:val="IndexLink"/>
                <w:webHidden/>
                <w:color w:val="000000"/>
              </w:rPr>
              <w:t>Onderdeel C</w:t>
            </w:r>
            <w:r>
              <w:rPr>
                <w:rStyle w:val="IndexLink"/>
                <w:webHidden/>
                <w:color w:val="000000"/>
              </w:rPr>
              <w:tab/>
              <w:t>40</w:t>
            </w:r>
          </w:hyperlink>
        </w:p>
        <w:p w14:paraId="5B3418FE" w14:textId="77777777" w:rsidR="00DF61E5" w:rsidRDefault="00000000">
          <w:pPr>
            <w:tabs>
              <w:tab w:val="right" w:leader="dot" w:pos="12000"/>
            </w:tabs>
            <w:spacing w:before="60" w:after="0" w:line="240" w:lineRule="auto"/>
            <w:ind w:left="360"/>
            <w:rPr>
              <w:color w:val="000000"/>
              <w:sz w:val="22"/>
              <w:szCs w:val="22"/>
            </w:rPr>
          </w:pPr>
          <w:hyperlink w:anchor="_heading=h.1a346fx">
            <w:r>
              <w:rPr>
                <w:rStyle w:val="IndexLink"/>
                <w:webHidden/>
                <w:color w:val="000000"/>
              </w:rPr>
              <w:t>C.1 Inzet medewerkers Inschrijver</w:t>
            </w:r>
            <w:r>
              <w:rPr>
                <w:rStyle w:val="IndexLink"/>
                <w:webHidden/>
                <w:color w:val="000000"/>
              </w:rPr>
              <w:tab/>
              <w:t>40</w:t>
            </w:r>
          </w:hyperlink>
        </w:p>
        <w:p w14:paraId="78AFAC4D" w14:textId="77777777" w:rsidR="00DF61E5" w:rsidRDefault="00000000">
          <w:pPr>
            <w:tabs>
              <w:tab w:val="right" w:leader="dot" w:pos="12000"/>
            </w:tabs>
            <w:spacing w:before="60" w:after="0" w:line="240" w:lineRule="auto"/>
            <w:ind w:left="720"/>
            <w:rPr>
              <w:color w:val="000000"/>
              <w:sz w:val="22"/>
              <w:szCs w:val="22"/>
            </w:rPr>
          </w:pPr>
          <w:hyperlink w:anchor="_heading=h.3u2rp3q">
            <w:r>
              <w:rPr>
                <w:rStyle w:val="IndexLink"/>
                <w:webHidden/>
                <w:color w:val="000000"/>
              </w:rPr>
              <w:t>C.1.1 Ondersteuner</w:t>
            </w:r>
            <w:r>
              <w:rPr>
                <w:rStyle w:val="IndexLink"/>
                <w:webHidden/>
                <w:color w:val="000000"/>
              </w:rPr>
              <w:tab/>
              <w:t>40</w:t>
            </w:r>
          </w:hyperlink>
        </w:p>
        <w:p w14:paraId="0671F29F" w14:textId="77777777" w:rsidR="00DF61E5" w:rsidRDefault="00000000">
          <w:pPr>
            <w:tabs>
              <w:tab w:val="right" w:leader="dot" w:pos="12000"/>
            </w:tabs>
            <w:spacing w:before="60" w:after="0" w:line="240" w:lineRule="auto"/>
            <w:ind w:left="720"/>
            <w:rPr>
              <w:color w:val="000000"/>
              <w:sz w:val="22"/>
              <w:szCs w:val="22"/>
            </w:rPr>
          </w:pPr>
          <w:hyperlink w:anchor="_heading=h.2981zbj">
            <w:r>
              <w:rPr>
                <w:rStyle w:val="IndexLink"/>
                <w:webHidden/>
                <w:color w:val="000000"/>
              </w:rPr>
              <w:t>C.1.2 Technisch expert</w:t>
            </w:r>
            <w:r>
              <w:rPr>
                <w:rStyle w:val="IndexLink"/>
                <w:webHidden/>
                <w:color w:val="000000"/>
              </w:rPr>
              <w:tab/>
              <w:t>40</w:t>
            </w:r>
          </w:hyperlink>
        </w:p>
        <w:p w14:paraId="5C757FEC" w14:textId="77777777" w:rsidR="00DF61E5" w:rsidRDefault="00000000">
          <w:pPr>
            <w:tabs>
              <w:tab w:val="right" w:leader="dot" w:pos="12000"/>
            </w:tabs>
            <w:spacing w:before="60" w:after="0" w:line="240" w:lineRule="auto"/>
            <w:ind w:left="720"/>
            <w:rPr>
              <w:color w:val="000000"/>
              <w:sz w:val="22"/>
              <w:szCs w:val="22"/>
            </w:rPr>
          </w:pPr>
          <w:hyperlink w:anchor="_heading=h.odc9jc">
            <w:r>
              <w:rPr>
                <w:rStyle w:val="IndexLink"/>
                <w:webHidden/>
                <w:color w:val="000000"/>
              </w:rPr>
              <w:t>C.1.3 Netwerkarchitect</w:t>
            </w:r>
            <w:r>
              <w:rPr>
                <w:rStyle w:val="IndexLink"/>
                <w:webHidden/>
                <w:color w:val="000000"/>
              </w:rPr>
              <w:tab/>
              <w:t>41</w:t>
            </w:r>
          </w:hyperlink>
        </w:p>
        <w:p w14:paraId="22B9697C" w14:textId="77777777" w:rsidR="00DF61E5" w:rsidRDefault="00000000">
          <w:pPr>
            <w:tabs>
              <w:tab w:val="right" w:leader="dot" w:pos="12000"/>
            </w:tabs>
            <w:spacing w:before="60" w:after="0" w:line="240" w:lineRule="auto"/>
            <w:ind w:left="360"/>
            <w:rPr>
              <w:color w:val="000000"/>
              <w:sz w:val="22"/>
              <w:szCs w:val="22"/>
            </w:rPr>
          </w:pPr>
          <w:hyperlink w:anchor="_heading=h.38czs75">
            <w:r>
              <w:rPr>
                <w:rStyle w:val="IndexLink"/>
                <w:webHidden/>
                <w:color w:val="000000"/>
              </w:rPr>
              <w:t>C.2 Trainingen</w:t>
            </w:r>
            <w:r>
              <w:rPr>
                <w:rStyle w:val="IndexLink"/>
                <w:webHidden/>
                <w:color w:val="000000"/>
              </w:rPr>
              <w:tab/>
              <w:t>42</w:t>
            </w:r>
          </w:hyperlink>
        </w:p>
        <w:p w14:paraId="3E109157" w14:textId="77777777" w:rsidR="00DF61E5" w:rsidRDefault="00000000">
          <w:pPr>
            <w:tabs>
              <w:tab w:val="right" w:leader="dot" w:pos="12000"/>
            </w:tabs>
            <w:spacing w:before="60" w:after="0" w:line="240" w:lineRule="auto"/>
            <w:ind w:left="720"/>
            <w:rPr>
              <w:color w:val="000000"/>
              <w:sz w:val="22"/>
              <w:szCs w:val="22"/>
            </w:rPr>
          </w:pPr>
          <w:hyperlink w:anchor="_heading=h.1nia2ey">
            <w:r>
              <w:rPr>
                <w:rStyle w:val="IndexLink"/>
                <w:webHidden/>
                <w:color w:val="000000"/>
              </w:rPr>
              <w:t>C.2.0 Generieke eisen trainingen</w:t>
            </w:r>
            <w:r>
              <w:rPr>
                <w:rStyle w:val="IndexLink"/>
                <w:webHidden/>
                <w:color w:val="000000"/>
              </w:rPr>
              <w:tab/>
              <w:t>42</w:t>
            </w:r>
          </w:hyperlink>
        </w:p>
        <w:p w14:paraId="1CA48189" w14:textId="77777777" w:rsidR="00DF61E5" w:rsidRDefault="00000000">
          <w:pPr>
            <w:tabs>
              <w:tab w:val="right" w:leader="dot" w:pos="12000"/>
            </w:tabs>
            <w:spacing w:before="60" w:after="0" w:line="240" w:lineRule="auto"/>
            <w:ind w:left="720"/>
            <w:rPr>
              <w:color w:val="000000"/>
              <w:sz w:val="22"/>
              <w:szCs w:val="22"/>
            </w:rPr>
          </w:pPr>
          <w:hyperlink w:anchor="_heading=h.47hxl2r">
            <w:r>
              <w:rPr>
                <w:rStyle w:val="IndexLink"/>
                <w:webHidden/>
                <w:color w:val="000000"/>
              </w:rPr>
              <w:t>C.2.1 Online training ervaren netwerkbeheerders</w:t>
            </w:r>
            <w:r>
              <w:rPr>
                <w:rStyle w:val="IndexLink"/>
                <w:webHidden/>
                <w:color w:val="000000"/>
              </w:rPr>
              <w:tab/>
              <w:t>43</w:t>
            </w:r>
          </w:hyperlink>
        </w:p>
        <w:p w14:paraId="6E0A30D2" w14:textId="77777777" w:rsidR="00DF61E5" w:rsidRDefault="00000000">
          <w:pPr>
            <w:tabs>
              <w:tab w:val="right" w:leader="dot" w:pos="12000"/>
            </w:tabs>
            <w:spacing w:before="60" w:after="0" w:line="240" w:lineRule="auto"/>
            <w:ind w:left="720"/>
            <w:rPr>
              <w:color w:val="000000"/>
              <w:sz w:val="22"/>
              <w:szCs w:val="22"/>
            </w:rPr>
          </w:pPr>
          <w:hyperlink w:anchor="_heading=h.2mn7vak">
            <w:r>
              <w:rPr>
                <w:rStyle w:val="IndexLink"/>
                <w:webHidden/>
                <w:color w:val="000000"/>
              </w:rPr>
              <w:t>C.2.2 Offline training ervaren netwerkbeheerders</w:t>
            </w:r>
            <w:r>
              <w:rPr>
                <w:rStyle w:val="IndexLink"/>
                <w:webHidden/>
                <w:color w:val="000000"/>
              </w:rPr>
              <w:tab/>
              <w:t>44</w:t>
            </w:r>
          </w:hyperlink>
        </w:p>
        <w:p w14:paraId="17FFD024" w14:textId="77777777" w:rsidR="00DF61E5" w:rsidRDefault="00000000">
          <w:pPr>
            <w:tabs>
              <w:tab w:val="right" w:leader="dot" w:pos="12000"/>
            </w:tabs>
            <w:spacing w:before="60" w:after="0" w:line="240" w:lineRule="auto"/>
            <w:ind w:left="360"/>
            <w:rPr>
              <w:color w:val="000000"/>
              <w:sz w:val="22"/>
              <w:szCs w:val="22"/>
            </w:rPr>
          </w:pPr>
          <w:hyperlink w:anchor="_heading=h.11si5id">
            <w:r>
              <w:rPr>
                <w:rStyle w:val="IndexLink"/>
                <w:webHidden/>
                <w:color w:val="000000"/>
              </w:rPr>
              <w:t>C.3 Aanvullende diensten</w:t>
            </w:r>
            <w:r>
              <w:rPr>
                <w:rStyle w:val="IndexLink"/>
                <w:webHidden/>
                <w:color w:val="000000"/>
              </w:rPr>
              <w:tab/>
              <w:t>45</w:t>
            </w:r>
          </w:hyperlink>
        </w:p>
        <w:p w14:paraId="4BE0C5A0" w14:textId="77777777" w:rsidR="00DF61E5" w:rsidRDefault="00000000">
          <w:pPr>
            <w:tabs>
              <w:tab w:val="right" w:leader="dot" w:pos="12000"/>
            </w:tabs>
            <w:spacing w:before="60" w:after="0" w:line="240" w:lineRule="auto"/>
            <w:ind w:left="720"/>
            <w:rPr>
              <w:color w:val="000000"/>
              <w:sz w:val="22"/>
              <w:szCs w:val="22"/>
            </w:rPr>
          </w:pPr>
          <w:hyperlink w:anchor="_heading=h.3ls5o66">
            <w:r>
              <w:rPr>
                <w:rStyle w:val="IndexLink"/>
                <w:webHidden/>
                <w:color w:val="000000"/>
              </w:rPr>
              <w:t>C.3.1 Survey</w:t>
            </w:r>
            <w:r>
              <w:rPr>
                <w:rStyle w:val="IndexLink"/>
                <w:webHidden/>
                <w:color w:val="000000"/>
              </w:rPr>
              <w:tab/>
              <w:t>45</w:t>
            </w:r>
          </w:hyperlink>
        </w:p>
        <w:p w14:paraId="090A6F15" w14:textId="77777777" w:rsidR="00DF61E5" w:rsidRDefault="00000000">
          <w:pPr>
            <w:tabs>
              <w:tab w:val="right" w:leader="dot" w:pos="12000"/>
            </w:tabs>
            <w:spacing w:before="60" w:after="0" w:line="240" w:lineRule="auto"/>
            <w:rPr>
              <w:b/>
              <w:color w:val="000000"/>
              <w:sz w:val="22"/>
              <w:szCs w:val="22"/>
            </w:rPr>
          </w:pPr>
          <w:hyperlink w:anchor="_heading=h.20xfydz">
            <w:r>
              <w:rPr>
                <w:rStyle w:val="IndexLink"/>
                <w:webHidden/>
                <w:color w:val="000000"/>
              </w:rPr>
              <w:t>Onderdeel D</w:t>
            </w:r>
            <w:r>
              <w:rPr>
                <w:rStyle w:val="IndexLink"/>
                <w:webHidden/>
                <w:color w:val="000000"/>
              </w:rPr>
              <w:tab/>
              <w:t>47</w:t>
            </w:r>
          </w:hyperlink>
        </w:p>
        <w:p w14:paraId="705437F1" w14:textId="77777777" w:rsidR="00DF61E5" w:rsidRDefault="00000000">
          <w:pPr>
            <w:tabs>
              <w:tab w:val="right" w:leader="dot" w:pos="12000"/>
            </w:tabs>
            <w:spacing w:before="60" w:after="0" w:line="240" w:lineRule="auto"/>
            <w:ind w:left="360"/>
            <w:rPr>
              <w:color w:val="000000"/>
              <w:sz w:val="22"/>
              <w:szCs w:val="22"/>
            </w:rPr>
          </w:pPr>
          <w:hyperlink w:anchor="_heading=h.4kx3h1s">
            <w:r>
              <w:rPr>
                <w:rStyle w:val="IndexLink"/>
                <w:webHidden/>
                <w:color w:val="000000"/>
              </w:rPr>
              <w:t>D.0 Generieke eisen onderdeel D</w:t>
            </w:r>
            <w:r>
              <w:rPr>
                <w:rStyle w:val="IndexLink"/>
                <w:webHidden/>
                <w:color w:val="000000"/>
              </w:rPr>
              <w:tab/>
              <w:t>47</w:t>
            </w:r>
          </w:hyperlink>
        </w:p>
        <w:p w14:paraId="69F3050B" w14:textId="77777777" w:rsidR="00DF61E5" w:rsidRDefault="00000000">
          <w:pPr>
            <w:tabs>
              <w:tab w:val="right" w:leader="dot" w:pos="12000"/>
            </w:tabs>
            <w:spacing w:before="60" w:after="0" w:line="240" w:lineRule="auto"/>
            <w:ind w:left="360"/>
            <w:rPr>
              <w:color w:val="000000"/>
              <w:sz w:val="22"/>
              <w:szCs w:val="22"/>
            </w:rPr>
          </w:pPr>
          <w:hyperlink w:anchor="_heading=h.302dr9l">
            <w:r>
              <w:rPr>
                <w:rStyle w:val="IndexLink"/>
                <w:webHidden/>
                <w:color w:val="000000"/>
              </w:rPr>
              <w:t>D.1 Inzet medewerkers Inschrijver</w:t>
            </w:r>
            <w:r>
              <w:rPr>
                <w:rStyle w:val="IndexLink"/>
                <w:webHidden/>
                <w:color w:val="000000"/>
              </w:rPr>
              <w:tab/>
              <w:t>48</w:t>
            </w:r>
          </w:hyperlink>
        </w:p>
        <w:p w14:paraId="2B1577CD" w14:textId="77777777" w:rsidR="00DF61E5" w:rsidRDefault="00000000">
          <w:pPr>
            <w:tabs>
              <w:tab w:val="right" w:leader="dot" w:pos="12000"/>
            </w:tabs>
            <w:spacing w:before="60" w:after="0" w:line="240" w:lineRule="auto"/>
            <w:ind w:left="720"/>
            <w:rPr>
              <w:color w:val="000000"/>
              <w:sz w:val="22"/>
              <w:szCs w:val="22"/>
            </w:rPr>
          </w:pPr>
          <w:hyperlink w:anchor="_heading=h.1f7o1he">
            <w:r>
              <w:rPr>
                <w:rStyle w:val="IndexLink"/>
                <w:webHidden/>
                <w:color w:val="000000"/>
              </w:rPr>
              <w:t>D.1.1 Ondersteuner</w:t>
            </w:r>
            <w:r>
              <w:rPr>
                <w:rStyle w:val="IndexLink"/>
                <w:webHidden/>
                <w:color w:val="000000"/>
              </w:rPr>
              <w:tab/>
              <w:t>48</w:t>
            </w:r>
          </w:hyperlink>
        </w:p>
        <w:p w14:paraId="71A1B029" w14:textId="77777777" w:rsidR="00DF61E5" w:rsidRDefault="00000000">
          <w:pPr>
            <w:tabs>
              <w:tab w:val="right" w:leader="dot" w:pos="12000"/>
            </w:tabs>
            <w:spacing w:before="60" w:after="0" w:line="240" w:lineRule="auto"/>
            <w:ind w:left="720"/>
            <w:rPr>
              <w:color w:val="000000"/>
              <w:sz w:val="22"/>
              <w:szCs w:val="22"/>
            </w:rPr>
          </w:pPr>
          <w:hyperlink w:anchor="_heading=h.3z7bk57">
            <w:r>
              <w:rPr>
                <w:rStyle w:val="IndexLink"/>
                <w:webHidden/>
                <w:color w:val="000000"/>
              </w:rPr>
              <w:t>D.1.2 Derdelijns supportmedewerker</w:t>
            </w:r>
            <w:r>
              <w:rPr>
                <w:rStyle w:val="IndexLink"/>
                <w:webHidden/>
                <w:color w:val="000000"/>
              </w:rPr>
              <w:tab/>
              <w:t>48</w:t>
            </w:r>
          </w:hyperlink>
        </w:p>
        <w:p w14:paraId="62F01A0A" w14:textId="77777777" w:rsidR="00DF61E5" w:rsidRDefault="00000000">
          <w:pPr>
            <w:tabs>
              <w:tab w:val="right" w:leader="dot" w:pos="12000"/>
            </w:tabs>
            <w:spacing w:before="60" w:after="0" w:line="240" w:lineRule="auto"/>
            <w:ind w:left="720"/>
            <w:rPr>
              <w:color w:val="000000"/>
              <w:sz w:val="22"/>
              <w:szCs w:val="22"/>
            </w:rPr>
          </w:pPr>
          <w:hyperlink w:anchor="_heading=h.2eclud0">
            <w:r>
              <w:rPr>
                <w:rStyle w:val="IndexLink"/>
                <w:webHidden/>
                <w:color w:val="000000"/>
              </w:rPr>
              <w:t>D.1.3 Netwerkarchitect</w:t>
            </w:r>
            <w:r>
              <w:rPr>
                <w:rStyle w:val="IndexLink"/>
                <w:webHidden/>
                <w:color w:val="000000"/>
              </w:rPr>
              <w:tab/>
              <w:t>49</w:t>
            </w:r>
          </w:hyperlink>
        </w:p>
        <w:p w14:paraId="3023E94B" w14:textId="77777777" w:rsidR="00DF61E5" w:rsidRDefault="00000000">
          <w:pPr>
            <w:tabs>
              <w:tab w:val="right" w:leader="dot" w:pos="12000"/>
            </w:tabs>
            <w:spacing w:before="60" w:after="0" w:line="240" w:lineRule="auto"/>
            <w:ind w:left="360"/>
            <w:rPr>
              <w:color w:val="000000"/>
              <w:sz w:val="22"/>
              <w:szCs w:val="22"/>
            </w:rPr>
          </w:pPr>
          <w:hyperlink w:anchor="_heading=h.thw4kt">
            <w:r>
              <w:rPr>
                <w:rStyle w:val="IndexLink"/>
                <w:webHidden/>
                <w:color w:val="000000"/>
              </w:rPr>
              <w:t>D.2 Trainingen</w:t>
            </w:r>
            <w:r>
              <w:rPr>
                <w:rStyle w:val="IndexLink"/>
                <w:webHidden/>
                <w:color w:val="000000"/>
              </w:rPr>
              <w:tab/>
              <w:t>49</w:t>
            </w:r>
          </w:hyperlink>
        </w:p>
        <w:p w14:paraId="6CB9BF28" w14:textId="77777777" w:rsidR="00DF61E5" w:rsidRDefault="00000000">
          <w:pPr>
            <w:tabs>
              <w:tab w:val="right" w:leader="dot" w:pos="12000"/>
            </w:tabs>
            <w:spacing w:before="60" w:after="0" w:line="240" w:lineRule="auto"/>
            <w:ind w:left="720"/>
            <w:rPr>
              <w:color w:val="000000"/>
              <w:sz w:val="22"/>
              <w:szCs w:val="22"/>
            </w:rPr>
          </w:pPr>
          <w:hyperlink w:anchor="_heading=h.3dhjn8m">
            <w:r>
              <w:rPr>
                <w:rStyle w:val="IndexLink"/>
                <w:webHidden/>
                <w:color w:val="000000"/>
              </w:rPr>
              <w:t>D.2.1 Online training support medewerkers</w:t>
            </w:r>
            <w:r>
              <w:rPr>
                <w:rStyle w:val="IndexLink"/>
                <w:webHidden/>
                <w:color w:val="000000"/>
              </w:rPr>
              <w:tab/>
              <w:t>49</w:t>
            </w:r>
          </w:hyperlink>
        </w:p>
        <w:p w14:paraId="2CE7445D" w14:textId="77777777" w:rsidR="00DF61E5" w:rsidRDefault="00000000">
          <w:pPr>
            <w:tabs>
              <w:tab w:val="right" w:leader="dot" w:pos="12000"/>
            </w:tabs>
            <w:spacing w:before="60" w:after="0" w:line="240" w:lineRule="auto"/>
            <w:ind w:left="720"/>
            <w:rPr>
              <w:color w:val="000000"/>
              <w:sz w:val="22"/>
              <w:szCs w:val="22"/>
            </w:rPr>
          </w:pPr>
          <w:hyperlink w:anchor="_heading=h.1smtxgf">
            <w:r>
              <w:rPr>
                <w:rStyle w:val="IndexLink"/>
                <w:webHidden/>
                <w:color w:val="000000"/>
              </w:rPr>
              <w:t>D.2.2 Online training nieuwe netwerkbeheerders</w:t>
            </w:r>
            <w:r>
              <w:rPr>
                <w:rStyle w:val="IndexLink"/>
                <w:webHidden/>
                <w:color w:val="000000"/>
              </w:rPr>
              <w:tab/>
              <w:t>50</w:t>
            </w:r>
          </w:hyperlink>
        </w:p>
        <w:p w14:paraId="3F366DBD" w14:textId="77777777" w:rsidR="00DF61E5" w:rsidRDefault="00000000">
          <w:pPr>
            <w:tabs>
              <w:tab w:val="right" w:leader="dot" w:pos="12000"/>
            </w:tabs>
            <w:spacing w:before="60" w:after="0" w:line="240" w:lineRule="auto"/>
            <w:ind w:left="720"/>
            <w:rPr>
              <w:color w:val="000000"/>
              <w:sz w:val="22"/>
              <w:szCs w:val="22"/>
            </w:rPr>
          </w:pPr>
          <w:hyperlink w:anchor="_heading=h.4cmhg48">
            <w:r>
              <w:rPr>
                <w:rStyle w:val="IndexLink"/>
                <w:webHidden/>
                <w:color w:val="000000"/>
              </w:rPr>
              <w:t>D.2.3 Online training systeembeheerders</w:t>
            </w:r>
            <w:r>
              <w:rPr>
                <w:rStyle w:val="IndexLink"/>
                <w:webHidden/>
                <w:color w:val="000000"/>
              </w:rPr>
              <w:tab/>
              <w:t>50</w:t>
            </w:r>
          </w:hyperlink>
        </w:p>
        <w:p w14:paraId="261CD037" w14:textId="77777777" w:rsidR="00DF61E5" w:rsidRDefault="00000000">
          <w:pPr>
            <w:tabs>
              <w:tab w:val="right" w:leader="dot" w:pos="12000"/>
            </w:tabs>
            <w:spacing w:before="60" w:after="0" w:line="240" w:lineRule="auto"/>
            <w:ind w:left="360"/>
            <w:rPr>
              <w:color w:val="000000"/>
              <w:sz w:val="22"/>
              <w:szCs w:val="22"/>
            </w:rPr>
          </w:pPr>
          <w:hyperlink w:anchor="_heading=h.2rrrqc1">
            <w:r>
              <w:rPr>
                <w:rStyle w:val="IndexLink"/>
                <w:webHidden/>
                <w:color w:val="000000"/>
              </w:rPr>
              <w:t>D.3 Support</w:t>
            </w:r>
            <w:r>
              <w:rPr>
                <w:rStyle w:val="IndexLink"/>
                <w:webHidden/>
                <w:color w:val="000000"/>
              </w:rPr>
              <w:tab/>
              <w:t>51</w:t>
            </w:r>
          </w:hyperlink>
        </w:p>
        <w:p w14:paraId="3A6C9EAE" w14:textId="77777777" w:rsidR="00DF61E5" w:rsidRDefault="00000000">
          <w:pPr>
            <w:tabs>
              <w:tab w:val="right" w:leader="dot" w:pos="12000"/>
            </w:tabs>
            <w:spacing w:before="60" w:after="0" w:line="240" w:lineRule="auto"/>
            <w:ind w:left="720"/>
            <w:rPr>
              <w:color w:val="000000"/>
              <w:sz w:val="22"/>
              <w:szCs w:val="22"/>
            </w:rPr>
          </w:pPr>
          <w:hyperlink w:anchor="_heading=h.16x20ju">
            <w:r>
              <w:rPr>
                <w:rStyle w:val="IndexLink"/>
                <w:webHidden/>
                <w:color w:val="000000"/>
              </w:rPr>
              <w:t>D.3.0 Generieke eisen support</w:t>
            </w:r>
            <w:r>
              <w:rPr>
                <w:rStyle w:val="IndexLink"/>
                <w:webHidden/>
                <w:color w:val="000000"/>
              </w:rPr>
              <w:tab/>
              <w:t>51</w:t>
            </w:r>
          </w:hyperlink>
        </w:p>
        <w:p w14:paraId="741044BC" w14:textId="77777777" w:rsidR="00DF61E5" w:rsidRDefault="00000000">
          <w:pPr>
            <w:tabs>
              <w:tab w:val="right" w:leader="dot" w:pos="12000"/>
            </w:tabs>
            <w:spacing w:before="60" w:after="0" w:line="240" w:lineRule="auto"/>
            <w:ind w:left="720"/>
            <w:rPr>
              <w:color w:val="000000"/>
              <w:sz w:val="22"/>
              <w:szCs w:val="22"/>
            </w:rPr>
          </w:pPr>
          <w:hyperlink w:anchor="_heading=h.3qwpj7n">
            <w:r>
              <w:rPr>
                <w:rStyle w:val="IndexLink"/>
                <w:webHidden/>
                <w:color w:val="000000"/>
              </w:rPr>
              <w:t>D.3.1 Derdelijns operationeel support tijdens kantoortijden en maintenance window</w:t>
            </w:r>
            <w:r>
              <w:rPr>
                <w:rStyle w:val="IndexLink"/>
                <w:webHidden/>
                <w:color w:val="000000"/>
              </w:rPr>
              <w:tab/>
              <w:t>52</w:t>
            </w:r>
          </w:hyperlink>
        </w:p>
        <w:p w14:paraId="2F29E419" w14:textId="77777777" w:rsidR="00DF61E5" w:rsidRDefault="00000000">
          <w:pPr>
            <w:tabs>
              <w:tab w:val="right" w:leader="dot" w:pos="12000"/>
            </w:tabs>
            <w:spacing w:before="60" w:after="0" w:line="240" w:lineRule="auto"/>
            <w:ind w:left="720"/>
            <w:rPr>
              <w:color w:val="000000"/>
              <w:sz w:val="22"/>
              <w:szCs w:val="22"/>
            </w:rPr>
          </w:pPr>
          <w:hyperlink w:anchor="_heading=h.261ztfg">
            <w:r>
              <w:rPr>
                <w:rStyle w:val="IndexLink"/>
                <w:webHidden/>
                <w:color w:val="000000"/>
              </w:rPr>
              <w:t>D.3.2 Derdelijns operationeel support buiten kantoortijden en maintenance window</w:t>
            </w:r>
            <w:r>
              <w:rPr>
                <w:rStyle w:val="IndexLink"/>
                <w:webHidden/>
                <w:color w:val="000000"/>
              </w:rPr>
              <w:tab/>
              <w:t>52</w:t>
            </w:r>
          </w:hyperlink>
        </w:p>
        <w:p w14:paraId="75205A09" w14:textId="77777777" w:rsidR="00DF61E5" w:rsidRDefault="00000000">
          <w:pPr>
            <w:tabs>
              <w:tab w:val="right" w:leader="dot" w:pos="12000"/>
            </w:tabs>
            <w:spacing w:before="60" w:after="0" w:line="240" w:lineRule="auto"/>
            <w:ind w:left="720"/>
            <w:rPr>
              <w:color w:val="000000"/>
              <w:sz w:val="22"/>
              <w:szCs w:val="22"/>
            </w:rPr>
          </w:pPr>
          <w:hyperlink w:anchor="_heading=h.l7a3n9">
            <w:r>
              <w:rPr>
                <w:rStyle w:val="IndexLink"/>
                <w:webHidden/>
                <w:color w:val="000000"/>
              </w:rPr>
              <w:t>D.3.3 Aanvullende ondersteuning</w:t>
            </w:r>
            <w:r>
              <w:rPr>
                <w:rStyle w:val="IndexLink"/>
                <w:webHidden/>
                <w:color w:val="000000"/>
              </w:rPr>
              <w:tab/>
              <w:t>53</w:t>
            </w:r>
          </w:hyperlink>
        </w:p>
        <w:p w14:paraId="752B0BFE" w14:textId="77777777" w:rsidR="00DF61E5" w:rsidRDefault="00000000">
          <w:pPr>
            <w:tabs>
              <w:tab w:val="right" w:leader="dot" w:pos="12000"/>
            </w:tabs>
            <w:spacing w:before="60" w:after="0" w:line="240" w:lineRule="auto"/>
            <w:rPr>
              <w:b/>
              <w:color w:val="000000"/>
              <w:sz w:val="22"/>
              <w:szCs w:val="22"/>
            </w:rPr>
          </w:pPr>
          <w:hyperlink w:anchor="_heading=h.356xmb2">
            <w:r>
              <w:rPr>
                <w:rStyle w:val="IndexLink"/>
                <w:webHidden/>
                <w:color w:val="000000"/>
              </w:rPr>
              <w:t>Termen en afkortingen</w:t>
            </w:r>
            <w:r>
              <w:rPr>
                <w:rStyle w:val="IndexLink"/>
                <w:webHidden/>
                <w:color w:val="000000"/>
              </w:rPr>
              <w:tab/>
              <w:t>54</w:t>
            </w:r>
          </w:hyperlink>
          <w:r>
            <w:rPr>
              <w:rStyle w:val="IndexLink"/>
              <w:color w:val="000000"/>
            </w:rPr>
            <w:fldChar w:fldCharType="end"/>
          </w:r>
        </w:p>
      </w:sdtContent>
    </w:sdt>
    <w:p w14:paraId="0F7811E0" w14:textId="77777777" w:rsidR="00DF61E5" w:rsidRDefault="00DF61E5">
      <w:pPr>
        <w:spacing w:before="60" w:after="0" w:line="240" w:lineRule="auto"/>
        <w:rPr>
          <w:color w:val="1155CC"/>
          <w:sz w:val="22"/>
          <w:szCs w:val="22"/>
          <w:u w:val="single"/>
        </w:rPr>
      </w:pPr>
    </w:p>
    <w:p w14:paraId="0C5288EF" w14:textId="77777777" w:rsidR="00DF61E5" w:rsidRDefault="00000000">
      <w:pPr>
        <w:pStyle w:val="Kop1"/>
      </w:pPr>
      <w:bookmarkStart w:id="3" w:name="_heading=h.9qbjs0wwfqc"/>
      <w:bookmarkEnd w:id="3"/>
      <w:r>
        <w:br w:type="page"/>
      </w:r>
    </w:p>
    <w:p w14:paraId="555BE209" w14:textId="77777777" w:rsidR="00DF61E5" w:rsidRDefault="00000000">
      <w:pPr>
        <w:pStyle w:val="Kop1"/>
      </w:pPr>
      <w:bookmarkStart w:id="4" w:name="_heading=h.3vac5uf"/>
      <w:bookmarkEnd w:id="4"/>
      <w:r>
        <w:lastRenderedPageBreak/>
        <w:t>Bestaande situatie</w:t>
      </w:r>
    </w:p>
    <w:p w14:paraId="40FB495D" w14:textId="77777777" w:rsidR="00DF61E5" w:rsidRDefault="00000000">
      <w:r>
        <w:t>De eisen in dit PVEW hebben betrekking op het nieuw te realiseren netwerk, de daarvoor benodigde componenten en dienstverlening. Opdrachtgever maakt momenteel gebruik van netwerkvoorzieningen die grotendeels vervangen dienen te worden. In dit PVEW is rekening gehouden met de uitgangssituatie, die hieronder staat beschreven.</w:t>
      </w:r>
    </w:p>
    <w:p w14:paraId="033A4350" w14:textId="77777777" w:rsidR="00DF61E5" w:rsidRDefault="00000000">
      <w:r>
        <w:t>Het campusnetwerk voorziet de hoofdlocatie van Naturalis op de Darwinweg 2 in Leiden van connectiviteit. Deze locatie bestaat uit een museum, labgebouw, depottoren en kantoor. De bedrade netwerkapparatuur is verdeeld over een MER en zestien eveneens inpandige SER ruimten. Deze SER ruimten zijn middels glasvezelbekabeling verbonden met de MER. Vanuit het campusnetwerk is er op basis van een dienst van SURF een redundante verbinding met het externe datacenter. Het campusnetwerk is momenteel gebaseerd op laag 2 switches.</w:t>
      </w:r>
    </w:p>
    <w:p w14:paraId="6D351553" w14:textId="77777777" w:rsidR="00DF61E5" w:rsidRDefault="00000000">
      <w:r>
        <w:t xml:space="preserve">Het datacenternetwerk voorziet de externe datacenter locatie en de daar aangesloten apparatuur van redundante connectiviteit. De apparatuur is verdeeld over drie racks en bestaat uit een mix van servers die onderdeel uitmaken van een gecombineerd Openstack en Ceph cluster, en bare metal servers. Het datacenternetwerk is gebaseerd op EVPN-VXLAN. </w:t>
      </w:r>
    </w:p>
    <w:p w14:paraId="287FF303" w14:textId="77777777" w:rsidR="00DF61E5" w:rsidRDefault="00000000">
      <w:r>
        <w:t>Vanuit deze locatie wordt tevens een koppeling met internet van SURF tot stand gebracht. Dit punt voor externe connectiviteit en beveiliging voorziet bovendien het campusnetwerk van een verbinding met het internet en het datacenter en draagt zorg voor de beveiliging van verkeer tussen de verschillende segmenten in het netwerk onderling en het internet.</w:t>
      </w:r>
    </w:p>
    <w:p w14:paraId="4F9A8D2F" w14:textId="77777777" w:rsidR="00DF61E5" w:rsidRDefault="00000000">
      <w:r>
        <w:t>Voor alle switches en routers wordt momenteel gebruikgemaakt van Cumulus Linux.</w:t>
      </w:r>
    </w:p>
    <w:p w14:paraId="77272EC5" w14:textId="77777777" w:rsidR="00DF61E5" w:rsidRDefault="00000000">
      <w:pPr>
        <w:pStyle w:val="Kop1"/>
      </w:pPr>
      <w:bookmarkStart w:id="5" w:name="_heading=h.l5nlmwh4x2eq"/>
      <w:bookmarkEnd w:id="5"/>
      <w:r>
        <w:br w:type="page"/>
      </w:r>
    </w:p>
    <w:p w14:paraId="353A2E95" w14:textId="77777777" w:rsidR="00DF61E5" w:rsidRDefault="00000000">
      <w:pPr>
        <w:pStyle w:val="Kop1"/>
      </w:pPr>
      <w:bookmarkStart w:id="6" w:name="_heading=h.pkwqa1"/>
      <w:bookmarkEnd w:id="6"/>
      <w:r>
        <w:lastRenderedPageBreak/>
        <w:t>Instructie</w:t>
      </w:r>
    </w:p>
    <w:p w14:paraId="1419DD14" w14:textId="77777777" w:rsidR="00DF61E5" w:rsidRDefault="00000000">
      <w:r>
        <w:t>Vul hier uw gegevens in:</w:t>
      </w:r>
    </w:p>
    <w:tbl>
      <w:tblPr>
        <w:tblW w:w="14520" w:type="dxa"/>
        <w:tblLayout w:type="fixed"/>
        <w:tblCellMar>
          <w:top w:w="80" w:type="dxa"/>
          <w:left w:w="80" w:type="dxa"/>
          <w:bottom w:w="80" w:type="dxa"/>
          <w:right w:w="80" w:type="dxa"/>
        </w:tblCellMar>
        <w:tblLook w:val="0600" w:firstRow="0" w:lastRow="0" w:firstColumn="0" w:lastColumn="0" w:noHBand="1" w:noVBand="1"/>
      </w:tblPr>
      <w:tblGrid>
        <w:gridCol w:w="2160"/>
        <w:gridCol w:w="12360"/>
      </w:tblGrid>
      <w:tr w:rsidR="00DF61E5" w14:paraId="4AC39CCA" w14:textId="77777777">
        <w:trPr>
          <w:trHeight w:val="465"/>
        </w:trPr>
        <w:tc>
          <w:tcPr>
            <w:tcW w:w="2160" w:type="dxa"/>
            <w:tcBorders>
              <w:top w:val="single" w:sz="8" w:space="0" w:color="000000"/>
              <w:left w:val="single" w:sz="8" w:space="0" w:color="000000"/>
              <w:bottom w:val="single" w:sz="8" w:space="0" w:color="000000"/>
              <w:right w:val="single" w:sz="8" w:space="0" w:color="000000"/>
            </w:tcBorders>
          </w:tcPr>
          <w:p w14:paraId="3F42FEAA" w14:textId="77777777" w:rsidR="00DF61E5" w:rsidRDefault="00000000">
            <w:pPr>
              <w:spacing w:after="0" w:line="240" w:lineRule="auto"/>
              <w:ind w:left="100" w:right="100"/>
            </w:pPr>
            <w:r>
              <w:t>Naam Inschrijver:</w:t>
            </w:r>
          </w:p>
        </w:tc>
        <w:tc>
          <w:tcPr>
            <w:tcW w:w="12359" w:type="dxa"/>
            <w:tcBorders>
              <w:top w:val="single" w:sz="8" w:space="0" w:color="000000"/>
              <w:left w:val="single" w:sz="6" w:space="0" w:color="000000"/>
              <w:bottom w:val="single" w:sz="8" w:space="0" w:color="000000"/>
              <w:right w:val="single" w:sz="8" w:space="0" w:color="000000"/>
            </w:tcBorders>
          </w:tcPr>
          <w:p w14:paraId="083094A8" w14:textId="77777777" w:rsidR="00DF61E5" w:rsidRDefault="00000000">
            <w:pPr>
              <w:spacing w:after="0" w:line="240" w:lineRule="auto"/>
              <w:ind w:left="100" w:right="100"/>
            </w:pPr>
            <w:r>
              <w:t xml:space="preserve"> </w:t>
            </w:r>
          </w:p>
        </w:tc>
      </w:tr>
      <w:tr w:rsidR="00DF61E5" w14:paraId="7FF6BD40" w14:textId="77777777">
        <w:trPr>
          <w:trHeight w:val="1035"/>
        </w:trPr>
        <w:tc>
          <w:tcPr>
            <w:tcW w:w="2160" w:type="dxa"/>
            <w:tcBorders>
              <w:top w:val="single" w:sz="6" w:space="0" w:color="000000"/>
              <w:left w:val="single" w:sz="8" w:space="0" w:color="000000"/>
              <w:bottom w:val="single" w:sz="8" w:space="0" w:color="000000"/>
              <w:right w:val="single" w:sz="8" w:space="0" w:color="000000"/>
            </w:tcBorders>
            <w:vAlign w:val="bottom"/>
          </w:tcPr>
          <w:p w14:paraId="4D62CE38" w14:textId="77777777" w:rsidR="00DF61E5" w:rsidRDefault="00000000">
            <w:pPr>
              <w:spacing w:after="0" w:line="240" w:lineRule="auto"/>
              <w:ind w:left="100" w:right="100"/>
            </w:pPr>
            <w:r>
              <w:t>Naam leverancier(s) oplossing:</w:t>
            </w:r>
          </w:p>
        </w:tc>
        <w:tc>
          <w:tcPr>
            <w:tcW w:w="12359" w:type="dxa"/>
            <w:tcBorders>
              <w:top w:val="single" w:sz="6" w:space="0" w:color="000000"/>
              <w:left w:val="single" w:sz="6" w:space="0" w:color="000000"/>
              <w:bottom w:val="single" w:sz="8" w:space="0" w:color="000000"/>
              <w:right w:val="single" w:sz="8" w:space="0" w:color="000000"/>
            </w:tcBorders>
          </w:tcPr>
          <w:p w14:paraId="628E1634" w14:textId="77777777" w:rsidR="00DF61E5" w:rsidRDefault="00000000">
            <w:pPr>
              <w:spacing w:after="0" w:line="240" w:lineRule="auto"/>
              <w:ind w:left="100" w:right="100"/>
            </w:pPr>
            <w:r>
              <w:t xml:space="preserve"> </w:t>
            </w:r>
          </w:p>
        </w:tc>
      </w:tr>
      <w:tr w:rsidR="00DF61E5" w14:paraId="78C86907" w14:textId="77777777">
        <w:trPr>
          <w:trHeight w:val="1035"/>
        </w:trPr>
        <w:tc>
          <w:tcPr>
            <w:tcW w:w="2160" w:type="dxa"/>
            <w:tcBorders>
              <w:top w:val="single" w:sz="6" w:space="0" w:color="000000"/>
              <w:left w:val="single" w:sz="8" w:space="0" w:color="000000"/>
              <w:bottom w:val="single" w:sz="8" w:space="0" w:color="000000"/>
              <w:right w:val="single" w:sz="8" w:space="0" w:color="000000"/>
            </w:tcBorders>
          </w:tcPr>
          <w:p w14:paraId="37C743D3" w14:textId="77777777" w:rsidR="00DF61E5" w:rsidRDefault="00000000">
            <w:pPr>
              <w:spacing w:after="0" w:line="240" w:lineRule="auto"/>
              <w:ind w:left="100" w:right="100"/>
            </w:pPr>
            <w:r>
              <w:t>Naam aangeboden oplossing(en):</w:t>
            </w:r>
          </w:p>
        </w:tc>
        <w:tc>
          <w:tcPr>
            <w:tcW w:w="12359" w:type="dxa"/>
            <w:tcBorders>
              <w:top w:val="single" w:sz="6" w:space="0" w:color="000000"/>
              <w:left w:val="single" w:sz="6" w:space="0" w:color="000000"/>
              <w:bottom w:val="single" w:sz="8" w:space="0" w:color="000000"/>
              <w:right w:val="single" w:sz="8" w:space="0" w:color="000000"/>
            </w:tcBorders>
          </w:tcPr>
          <w:p w14:paraId="7281CDFD" w14:textId="77777777" w:rsidR="00DF61E5" w:rsidRDefault="00000000">
            <w:pPr>
              <w:spacing w:after="0" w:line="240" w:lineRule="auto"/>
              <w:ind w:left="100" w:right="100"/>
            </w:pPr>
            <w:r>
              <w:t xml:space="preserve"> </w:t>
            </w:r>
          </w:p>
        </w:tc>
      </w:tr>
    </w:tbl>
    <w:p w14:paraId="3B723724" w14:textId="77777777" w:rsidR="00DF61E5" w:rsidRDefault="00000000">
      <w:r>
        <w:br/>
        <w:t>In de onderstaande opsomming van eisen en wensen is telkens aangegeven:</w:t>
      </w:r>
    </w:p>
    <w:p w14:paraId="27BA34D3" w14:textId="77777777" w:rsidR="00DF61E5" w:rsidRDefault="00000000">
      <w:pPr>
        <w:numPr>
          <w:ilvl w:val="0"/>
          <w:numId w:val="4"/>
        </w:numPr>
        <w:spacing w:after="0" w:line="240" w:lineRule="auto"/>
      </w:pPr>
      <w:r>
        <w:t>Wat het nummer van het item (eis of wens) is.</w:t>
      </w:r>
    </w:p>
    <w:p w14:paraId="2D8946D7" w14:textId="77777777" w:rsidR="00DF61E5" w:rsidRDefault="00000000">
      <w:pPr>
        <w:numPr>
          <w:ilvl w:val="0"/>
          <w:numId w:val="4"/>
        </w:numPr>
        <w:spacing w:after="0" w:line="240" w:lineRule="auto"/>
      </w:pPr>
      <w:r>
        <w:t>Of het een eis of een wens betreft.</w:t>
      </w:r>
    </w:p>
    <w:p w14:paraId="066F64D3" w14:textId="77777777" w:rsidR="00DF61E5" w:rsidRDefault="00000000">
      <w:pPr>
        <w:numPr>
          <w:ilvl w:val="0"/>
          <w:numId w:val="4"/>
        </w:numPr>
        <w:spacing w:after="0" w:line="240" w:lineRule="auto"/>
      </w:pPr>
      <w:r>
        <w:t>Hoeveel punten, in het geval van een wens, te behalen zijn indien Inschrijver aan de wens kan worden voldaan</w:t>
      </w:r>
    </w:p>
    <w:p w14:paraId="7A7BA766" w14:textId="77777777" w:rsidR="00DF61E5" w:rsidRDefault="00000000">
      <w:pPr>
        <w:numPr>
          <w:ilvl w:val="0"/>
          <w:numId w:val="4"/>
        </w:numPr>
        <w:spacing w:after="0" w:line="240" w:lineRule="auto"/>
      </w:pPr>
      <w:r>
        <w:t>Een inhoudelijke beschrijving van de eis of wens door Opdrachtgever.</w:t>
      </w:r>
    </w:p>
    <w:p w14:paraId="74D1EF75" w14:textId="77777777" w:rsidR="00DF61E5" w:rsidRDefault="00000000">
      <w:pPr>
        <w:numPr>
          <w:ilvl w:val="0"/>
          <w:numId w:val="4"/>
        </w:numPr>
        <w:spacing w:after="0" w:line="240" w:lineRule="auto"/>
      </w:pPr>
      <w:r>
        <w:t>Een door Inschrijver in te vullen antwoordveld met daarin beantwoording (Ja / Nee) of de Inschrijving aan de eis voldoet of aan de wens invulling wordt gegeven</w:t>
      </w:r>
    </w:p>
    <w:p w14:paraId="34DC6200" w14:textId="77777777" w:rsidR="00DF61E5" w:rsidRDefault="00000000">
      <w:pPr>
        <w:numPr>
          <w:ilvl w:val="0"/>
          <w:numId w:val="4"/>
        </w:numPr>
      </w:pPr>
      <w:r>
        <w:t>Een door Inschrijver in te vullen veld (Toelichting) waarin een onderbouwing wordt gegeven hoe de aangeboden oplosssing/dienstverlening in de eis/wens van Opdrachtgever voorziet.</w:t>
      </w:r>
    </w:p>
    <w:p w14:paraId="05A875A4" w14:textId="77777777" w:rsidR="00DF61E5" w:rsidRDefault="00000000">
      <w:pPr>
        <w:pStyle w:val="Kop1"/>
      </w:pPr>
      <w:bookmarkStart w:id="7" w:name="_heading=h.zcelaukhsblf"/>
      <w:bookmarkEnd w:id="7"/>
      <w:r>
        <w:br w:type="page"/>
      </w:r>
    </w:p>
    <w:p w14:paraId="2AB5CDAD" w14:textId="77777777" w:rsidR="00DF61E5" w:rsidRDefault="00000000">
      <w:pPr>
        <w:pStyle w:val="Kop1"/>
      </w:pPr>
      <w:bookmarkStart w:id="8" w:name="_heading=h.39kk8xu"/>
      <w:bookmarkEnd w:id="8"/>
      <w:r>
        <w:lastRenderedPageBreak/>
        <w:t>Onderdeel A</w:t>
      </w:r>
    </w:p>
    <w:p w14:paraId="1BA02910" w14:textId="77777777" w:rsidR="00DF61E5" w:rsidRDefault="00000000">
      <w:r>
        <w:t>In dit onderdeel worden de eisen met betrekking tot onderdeel A beschreven: De levering van bedrade en draadloze netwerk- en firewallhardware voor zowel het campus- als datacenternetwerk van Naturalis beschreven.</w:t>
      </w:r>
    </w:p>
    <w:p w14:paraId="6A53FBAA" w14:textId="77777777" w:rsidR="00DF61E5" w:rsidRDefault="00000000">
      <w:pPr>
        <w:pStyle w:val="Kop2"/>
        <w:ind w:left="0"/>
      </w:pPr>
      <w:bookmarkStart w:id="9" w:name="_heading=h.1opuj5n"/>
      <w:bookmarkEnd w:id="9"/>
      <w:r>
        <w:t>A.0 Generieke eisen onderdeel A</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D748B5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2EA9315" w14:textId="77777777" w:rsidR="00DF61E5" w:rsidRDefault="00000000">
            <w:pPr>
              <w:spacing w:after="0" w:line="240" w:lineRule="auto"/>
              <w:rPr>
                <w:sz w:val="16"/>
                <w:szCs w:val="16"/>
              </w:rPr>
            </w:pPr>
            <w:r>
              <w:rPr>
                <w:sz w:val="16"/>
                <w:szCs w:val="16"/>
              </w:rPr>
              <w:t>Item</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C195CCD"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40A0BF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0793D46"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63071A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8521F4" w14:textId="77777777" w:rsidR="00DF61E5" w:rsidRDefault="00000000">
            <w:pPr>
              <w:spacing w:after="0" w:line="240" w:lineRule="auto"/>
              <w:rPr>
                <w:sz w:val="16"/>
                <w:szCs w:val="16"/>
              </w:rPr>
            </w:pPr>
            <w:r>
              <w:rPr>
                <w:sz w:val="16"/>
                <w:szCs w:val="16"/>
              </w:rPr>
              <w:t>Toelichting</w:t>
            </w:r>
          </w:p>
        </w:tc>
      </w:tr>
      <w:tr w:rsidR="00DF61E5" w14:paraId="2CB5FE2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B138D8F" w14:textId="77777777" w:rsidR="00DF61E5" w:rsidRDefault="00000000">
            <w:pPr>
              <w:spacing w:after="0" w:line="240" w:lineRule="auto"/>
            </w:pPr>
            <w:r>
              <w:t>A.0.1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82A7CD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1033DE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46AE158" w14:textId="77777777" w:rsidR="00DF61E5" w:rsidRDefault="00000000">
            <w:r>
              <w:t>De aangeboden hardware dient uiterlijk op de uiterste datum en tijdstip van ontvangst van Inschrijvingen op deze aanbesteding te voldoen aan alle eisen in onderdeel A van dit PVEW.</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53D4A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2128CF2" w14:textId="77777777" w:rsidR="00DF61E5" w:rsidRDefault="00000000">
            <w:pPr>
              <w:spacing w:after="0" w:line="240" w:lineRule="auto"/>
            </w:pPr>
            <w:r>
              <w:t>Niet van toepassing</w:t>
            </w:r>
          </w:p>
        </w:tc>
      </w:tr>
      <w:tr w:rsidR="00DF61E5" w14:paraId="430D13B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CE4CB27" w14:textId="77777777" w:rsidR="00DF61E5" w:rsidRDefault="00000000">
            <w:pPr>
              <w:spacing w:after="0" w:line="240" w:lineRule="auto"/>
            </w:pPr>
            <w:r>
              <w:t>A.0.2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05289F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983605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0137F0A" w14:textId="77777777" w:rsidR="00DF61E5" w:rsidRDefault="00000000">
            <w:r>
              <w:t>De aangeboden hard- en software is ‘proven technology’ en is voor meerdere gebruikersorganisaties ingezet.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FD542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F928535" w14:textId="77777777" w:rsidR="00DF61E5" w:rsidRDefault="00DF61E5">
            <w:pPr>
              <w:spacing w:after="0" w:line="240" w:lineRule="auto"/>
            </w:pPr>
          </w:p>
        </w:tc>
      </w:tr>
      <w:tr w:rsidR="00DF61E5" w14:paraId="72D33BF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7B9A4DF" w14:textId="77777777" w:rsidR="00DF61E5" w:rsidRDefault="00000000">
            <w:pPr>
              <w:spacing w:after="0" w:line="240" w:lineRule="auto"/>
            </w:pPr>
            <w:r>
              <w:t>A.0.3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7F6FFF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9C6715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CF7ACF8" w14:textId="77777777" w:rsidR="00DF61E5" w:rsidRDefault="00000000">
            <w:r>
              <w:t>De aangeboden hardware mag in geen geval binnen de initiële looptijd van de overeenkomst (eerste 4 jaar) uit het assortiment genomen worden (End Of Life en/of End Of Support). Indien dit wel het geval is, dient er middels de in bijlage K beschreven wijzigingsprocedure een gelijkwaardig alternatief te worden aangeboden.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4B351B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52354A" w14:textId="77777777" w:rsidR="00DF61E5" w:rsidRDefault="00000000">
            <w:pPr>
              <w:spacing w:after="0" w:line="240" w:lineRule="auto"/>
            </w:pPr>
            <w:r>
              <w:t>Niet van toepassing</w:t>
            </w:r>
          </w:p>
        </w:tc>
      </w:tr>
      <w:tr w:rsidR="00DF61E5" w14:paraId="512B8FD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CB1262A" w14:textId="77777777" w:rsidR="00DF61E5" w:rsidRDefault="00000000">
            <w:pPr>
              <w:spacing w:after="0" w:line="240" w:lineRule="auto"/>
            </w:pPr>
            <w:r>
              <w:t>A.0.4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311D73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E7A87D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DBB012D" w14:textId="77777777" w:rsidR="00DF61E5" w:rsidRDefault="00000000">
            <w:r>
              <w:t>De aangeboden hardware is nieuw en van goede kwaliteit en dient te voldoen aan de gebruikelijke eisen van deugdelijkheid, doelmatigheid en afwerking en tevens voldoen ze aan geldende overheidsvoorschriften en milieubepalingen in Nederland.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A28F7B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0B4BFB7" w14:textId="77777777" w:rsidR="00DF61E5" w:rsidRDefault="00000000">
            <w:pPr>
              <w:spacing w:after="0" w:line="240" w:lineRule="auto"/>
            </w:pPr>
            <w:r>
              <w:t>Niet van toepassing</w:t>
            </w:r>
          </w:p>
        </w:tc>
      </w:tr>
      <w:tr w:rsidR="00DF61E5" w14:paraId="15F3B54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F3A2C6F" w14:textId="77777777" w:rsidR="00DF61E5" w:rsidRDefault="00000000">
            <w:pPr>
              <w:spacing w:after="0" w:line="240" w:lineRule="auto"/>
            </w:pPr>
            <w:r>
              <w:t>A.0.5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5C7656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D8B154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BBB7F30" w14:textId="77777777" w:rsidR="00DF61E5" w:rsidRDefault="00000000">
            <w:r>
              <w:t>De aangeboden hardware is CE-gemarkeerd en gebruik ervan wordt niet door de Nederlandse overheid ontraden.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0B11B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B3FCBC" w14:textId="77777777" w:rsidR="00DF61E5" w:rsidRDefault="00000000">
            <w:pPr>
              <w:spacing w:after="0" w:line="240" w:lineRule="auto"/>
            </w:pPr>
            <w:r>
              <w:t>Niet van toepassing</w:t>
            </w:r>
          </w:p>
        </w:tc>
      </w:tr>
      <w:tr w:rsidR="00DF61E5" w14:paraId="1DCA122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7E3DBC" w14:textId="77777777" w:rsidR="00DF61E5" w:rsidRDefault="00000000">
            <w:pPr>
              <w:spacing w:after="0" w:line="240" w:lineRule="auto"/>
            </w:pPr>
            <w:r>
              <w:t>A.0.6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313201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FC25D6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E854255" w14:textId="77777777" w:rsidR="00DF61E5" w:rsidRDefault="00000000">
            <w:r>
              <w:t xml:space="preserve">Inschrijver levert alleen producten van fabrieken die over een milieumanagementsysteem beschikken waarin ten minste de </w:t>
            </w:r>
            <w:r>
              <w:lastRenderedPageBreak/>
              <w:t>volgende onderwerpen zijn geregeld:</w:t>
            </w:r>
          </w:p>
          <w:p w14:paraId="694E8687" w14:textId="77777777" w:rsidR="00DF61E5" w:rsidRDefault="00000000">
            <w:pPr>
              <w:numPr>
                <w:ilvl w:val="1"/>
                <w:numId w:val="3"/>
              </w:numPr>
              <w:ind w:left="0" w:firstLine="0"/>
            </w:pPr>
            <w:r>
              <w:t>milieubeleidsuitgangspunten van de organisatie;</w:t>
            </w:r>
          </w:p>
          <w:p w14:paraId="048BC61C" w14:textId="77777777" w:rsidR="00DF61E5" w:rsidRDefault="00000000">
            <w:pPr>
              <w:numPr>
                <w:ilvl w:val="1"/>
                <w:numId w:val="3"/>
              </w:numPr>
              <w:ind w:left="0" w:firstLine="0"/>
            </w:pPr>
            <w:r>
              <w:t>concrete maatregelen die de fabriek heeft getroffen of gaat treffen om de milieubelasting van de bedrijfsprocessen die verband houden met de uitvoering van de opdracht te verminderen of te voorkomen, in elk geval ten aanzien van water- en energieverbruik, omgang met schadelijke stoffen, afval, afvalscheiding, aan de opdracht gerelateerd transport en verpakkingsmateriaal;</w:t>
            </w:r>
          </w:p>
          <w:p w14:paraId="013BC437" w14:textId="77777777" w:rsidR="00DF61E5" w:rsidRDefault="00000000">
            <w:pPr>
              <w:numPr>
                <w:ilvl w:val="1"/>
                <w:numId w:val="3"/>
              </w:numPr>
              <w:ind w:left="0" w:firstLine="0"/>
            </w:pPr>
            <w:r>
              <w:t>hoe bovenstaande milieuaspecten van de organisatie worden gemonitord en geherwaardeerd als basis voor continue verbetering met specifieke aandacht voor de in deze criteria opgenomen milieuaspecten;</w:t>
            </w:r>
          </w:p>
          <w:p w14:paraId="6CE3339E" w14:textId="77777777" w:rsidR="00DF61E5" w:rsidRDefault="00000000">
            <w:pPr>
              <w:numPr>
                <w:ilvl w:val="1"/>
                <w:numId w:val="3"/>
              </w:numPr>
              <w:ind w:left="0" w:firstLine="0"/>
            </w:pPr>
            <w:r>
              <w:t>hoe aandacht wordt besteed aan de bewustwording en de competentie van medewerker(s) en toeleverancier(s) ten aanzien van het omgaan met de voor deze opdracht relevante milieuaspecten;</w:t>
            </w:r>
          </w:p>
          <w:p w14:paraId="634012BC" w14:textId="77777777" w:rsidR="00DF61E5" w:rsidRDefault="00000000">
            <w:pPr>
              <w:numPr>
                <w:ilvl w:val="1"/>
                <w:numId w:val="3"/>
              </w:numPr>
              <w:ind w:left="0" w:firstLine="0"/>
            </w:pPr>
            <w:r>
              <w:t>dat naleving van de op de verlangde prestatie(s) geldende milieuwetgeving is geborgd.</w:t>
            </w:r>
          </w:p>
          <w:p w14:paraId="2C1B8FB0" w14:textId="77777777" w:rsidR="00DF61E5" w:rsidRDefault="00000000">
            <w:r>
              <w:t>Met fabrieken bedoelt Opdrachtgever de fabrieken waar de eindassemblage plaatsvindt en de fabrieken van de belangrijkste toeleveranciers van halffabricaten.</w:t>
            </w:r>
          </w:p>
          <w:p w14:paraId="3864212A" w14:textId="77777777" w:rsidR="00DF61E5" w:rsidRDefault="00000000">
            <w:r>
              <w:t>Dit criterium is (deels) gebaseerd op criteria uit ‘TCO-certified generatie 9’</w:t>
            </w:r>
          </w:p>
          <w:p w14:paraId="74591402" w14:textId="77777777" w:rsidR="00DF61E5" w:rsidRDefault="00000000">
            <w:r>
              <w:t>Mogelijke bewijsmiddelen:</w:t>
            </w:r>
          </w:p>
          <w:p w14:paraId="18618312" w14:textId="77777777" w:rsidR="00DF61E5" w:rsidRDefault="00000000">
            <w:pPr>
              <w:numPr>
                <w:ilvl w:val="1"/>
                <w:numId w:val="3"/>
              </w:numPr>
              <w:ind w:left="0" w:firstLine="0"/>
            </w:pPr>
            <w:r>
              <w:t xml:space="preserve">ISO 14001-certificaat, EMAS-certificaat, of een </w:t>
            </w:r>
            <w:r>
              <w:lastRenderedPageBreak/>
              <w:t>gelijkwaardig certificaat.</w:t>
            </w:r>
          </w:p>
          <w:p w14:paraId="6FEE0435" w14:textId="77777777" w:rsidR="00DF61E5" w:rsidRDefault="00000000">
            <w:pPr>
              <w:numPr>
                <w:ilvl w:val="1"/>
                <w:numId w:val="3"/>
              </w:numPr>
              <w:ind w:left="0" w:firstLine="0"/>
            </w:pPr>
            <w:r>
              <w:t>Verklaring dat de milieuzorg een structureel onderdeel uitmaakt van de dagelijkse bedrijfsvoering, van een onafhankelijke auditor, accountant of (geaccrediteerde) certificatie-instelling met aantoonbare kennis van zaken.</w:t>
            </w:r>
          </w:p>
          <w:p w14:paraId="192447B6" w14:textId="77777777" w:rsidR="00DF61E5" w:rsidRDefault="00000000">
            <w:pPr>
              <w:numPr>
                <w:ilvl w:val="1"/>
                <w:numId w:val="3"/>
              </w:numPr>
              <w:ind w:left="0" w:firstLine="0"/>
            </w:pPr>
            <w:r>
              <w:t>Of gelijkwaardig.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FDFDEA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6E1FE2" w14:textId="77777777" w:rsidR="00DF61E5" w:rsidRDefault="00DF61E5">
            <w:pPr>
              <w:spacing w:after="0" w:line="240" w:lineRule="auto"/>
            </w:pPr>
          </w:p>
        </w:tc>
      </w:tr>
      <w:tr w:rsidR="00DF61E5" w14:paraId="1D0E5FB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C27D921" w14:textId="77777777" w:rsidR="00DF61E5" w:rsidRDefault="00000000">
            <w:pPr>
              <w:spacing w:after="0" w:line="240" w:lineRule="auto"/>
            </w:pPr>
            <w:r>
              <w:lastRenderedPageBreak/>
              <w:t>A.0.7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FC1BB3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637893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B98D0B6" w14:textId="77777777" w:rsidR="00DF61E5" w:rsidRDefault="00000000">
            <w:r>
              <w:t>De Inschrijver moet waarborgen en garanderen dat reserveonderdelen (kritieke componenten) en vervangingsonderdelen tot ten minste vijf jaar na stopzetten van de productie verkrijgbaar zullen zijn. Indien binnen deze periode van vijf jaar fabrieksnieuwe onderdelen niet meer beschikbaar zijn (door bijv. stopzetting productie onderdelen door de fabrikant) mogen hiervoor refurbished OEM-onderdelen worden gebruikt. Alle refurbishing en remarketing dient uitgevoerd te worden conform de richtlijnen van de fabrikant.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08BB10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A1259DE" w14:textId="77777777" w:rsidR="00DF61E5" w:rsidRDefault="00000000">
            <w:pPr>
              <w:spacing w:after="0" w:line="240" w:lineRule="auto"/>
            </w:pPr>
            <w:r>
              <w:t>Niet van toepassing</w:t>
            </w:r>
          </w:p>
        </w:tc>
      </w:tr>
      <w:tr w:rsidR="00DF61E5" w14:paraId="3E45473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B7A7639" w14:textId="77777777" w:rsidR="00DF61E5" w:rsidRDefault="00000000">
            <w:pPr>
              <w:spacing w:after="0" w:line="240" w:lineRule="auto"/>
            </w:pPr>
            <w:r>
              <w:t>A.0.8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4164FE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7036F8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9D9C956" w14:textId="77777777" w:rsidR="00DF61E5" w:rsidRDefault="00000000">
            <w:r>
              <w:t>De aangeboden hardware mag geen cadmium, kwik, lood en zeswaardig chroom bevatten. Vrijstellingen gelden volgens de EU-richtlijn 2011/65/EU (RoHS) en de ondersteunende documenten, behalve dat kwik in lampen/lcd-schermen niet is toegestaan.</w:t>
            </w:r>
            <w:r>
              <w:br/>
            </w:r>
            <w:r>
              <w:br/>
              <w:t>De maximale concentratiewaarden die worden getolereerd in homogene materialen zijn (in gewichtsprocenten): 0,01% voor cadmium, 0,1% voor kwik, 0,1% voor lood en 0,1% voor zeswaardig chroom volgens EU RoHS-richtlijn (2011/65/EU bijlage II) en de ondersteunende documenten.</w:t>
            </w:r>
            <w:r>
              <w:br/>
            </w:r>
            <w:r>
              <w:br/>
              <w:t xml:space="preserve">De grenswaarde voor batterijen bedraagt 0,0005% voor kwik, 0,002% voor cadmium en 0,004% lood per vermeld onderdeel, </w:t>
            </w:r>
            <w:r>
              <w:lastRenderedPageBreak/>
              <w:t>volgens EU-richtlijn 2006/66/EG.</w:t>
            </w:r>
            <w:r>
              <w:br/>
            </w:r>
            <w:r>
              <w:br/>
              <w:t>Dit criterium is (deels) gebaseerd op criteria uit 'TCO-certified generatie 9'.</w:t>
            </w:r>
            <w:r>
              <w:br/>
            </w:r>
            <w:r>
              <w:br/>
              <w:t>Mogelijke bewijsmiddelen:</w:t>
            </w:r>
          </w:p>
          <w:p w14:paraId="730DAC6D" w14:textId="77777777" w:rsidR="00DF61E5" w:rsidRDefault="00000000">
            <w:pPr>
              <w:numPr>
                <w:ilvl w:val="1"/>
                <w:numId w:val="3"/>
              </w:numPr>
              <w:ind w:left="0" w:firstLine="0"/>
            </w:pPr>
            <w:r>
              <w:t>(Geldig) certificaat van een ISO type I milieukeurmerk, waarvan de eisen overeenkomen met de in dit criterium gestelde eisen, of een gelijkwaardig certificaat. Meer informatie over ISO type I milieukeurmerk is te vinden op website van PIANOo. Producten met een certificaat van TCO certified voldoen in elk geval aan deze eis.</w:t>
            </w:r>
          </w:p>
          <w:p w14:paraId="6E9CB6AC" w14:textId="77777777" w:rsidR="00DF61E5" w:rsidRDefault="00000000">
            <w:pPr>
              <w:numPr>
                <w:ilvl w:val="1"/>
                <w:numId w:val="3"/>
              </w:numPr>
              <w:ind w:left="0" w:firstLine="0"/>
            </w:pPr>
            <w:r>
              <w:t>Technische productspecificaties of andere documentatie waaruit blijkt dat aan dit criterium is voldaan.</w:t>
            </w:r>
          </w:p>
          <w:p w14:paraId="0D18E60A" w14:textId="77777777" w:rsidR="00DF61E5" w:rsidRDefault="00000000">
            <w:pPr>
              <w:numPr>
                <w:ilvl w:val="1"/>
                <w:numId w:val="3"/>
              </w:numPr>
              <w:ind w:left="0" w:firstLine="0"/>
            </w:pPr>
            <w:r>
              <w:t>Rapport, of andere documentatie van een onafhankelijk deskundige, waaruit blijkt dat aan dit criterium is voldaan.</w:t>
            </w:r>
          </w:p>
          <w:p w14:paraId="0F3DC35C" w14:textId="77777777" w:rsidR="00DF61E5" w:rsidRDefault="00000000">
            <w:pPr>
              <w:numPr>
                <w:ilvl w:val="1"/>
                <w:numId w:val="3"/>
              </w:numPr>
              <w:ind w:left="0" w:firstLine="0"/>
            </w:pPr>
            <w:r>
              <w:t>Of gelijkwaardig.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F7C5CF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1074093" w14:textId="77777777" w:rsidR="00DF61E5" w:rsidRDefault="00DF61E5">
            <w:pPr>
              <w:spacing w:after="0" w:line="240" w:lineRule="auto"/>
            </w:pPr>
          </w:p>
        </w:tc>
      </w:tr>
      <w:tr w:rsidR="00DF61E5" w14:paraId="6A97301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2CA77C8" w14:textId="77777777" w:rsidR="00DF61E5" w:rsidRDefault="00000000">
            <w:pPr>
              <w:spacing w:after="0" w:line="240" w:lineRule="auto"/>
            </w:pPr>
            <w:r>
              <w:t>A.0.9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C61E2D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248FC6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507A3CF" w14:textId="77777777" w:rsidR="00DF61E5" w:rsidRDefault="00000000">
            <w:r>
              <w:t>De aangeboden hardware biedt ondersteuning voor IPv4, IPv6 en dual stack.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123EC0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A21B7DC" w14:textId="77777777" w:rsidR="00DF61E5" w:rsidRDefault="00000000">
            <w:pPr>
              <w:spacing w:after="0" w:line="240" w:lineRule="auto"/>
            </w:pPr>
            <w:r>
              <w:t>Niet van toepassing</w:t>
            </w:r>
          </w:p>
        </w:tc>
      </w:tr>
      <w:tr w:rsidR="00DF61E5" w14:paraId="1915F0D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1BB80B" w14:textId="77777777" w:rsidR="00DF61E5" w:rsidRDefault="00000000">
            <w:pPr>
              <w:spacing w:after="0" w:line="240" w:lineRule="auto"/>
            </w:pPr>
            <w:r>
              <w:t>A.0.10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3705CD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8A715C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CFA3892" w14:textId="77777777" w:rsidR="00DF61E5" w:rsidRDefault="00000000">
            <w:r>
              <w:t>Van wijzigingen in de configuratie van de aangeboden hardware wordt door de aangeboden software en/of het management platform een audit log bijgehouden, waaruit blijkt wie welke wijziging op welk moment heeft toegepast.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659205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43B7C22" w14:textId="77777777" w:rsidR="00DF61E5" w:rsidRDefault="00000000">
            <w:pPr>
              <w:spacing w:after="0" w:line="240" w:lineRule="auto"/>
            </w:pPr>
            <w:r>
              <w:t>Niet van toepassing</w:t>
            </w:r>
          </w:p>
        </w:tc>
      </w:tr>
      <w:tr w:rsidR="00DF61E5" w14:paraId="7969C17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9C5C67D" w14:textId="77777777" w:rsidR="00DF61E5" w:rsidRDefault="00000000">
            <w:pPr>
              <w:spacing w:after="0" w:line="240" w:lineRule="auto"/>
            </w:pPr>
            <w:r>
              <w:t>A.0.11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35CADC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584B68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F5BABE4" w14:textId="77777777" w:rsidR="00DF61E5" w:rsidRDefault="00000000">
            <w:r>
              <w:t xml:space="preserve">De aangeboden hardware biedt ondersteuning voor het configureren van Network Time Protocol (NTP) voor het </w:t>
            </w:r>
            <w:r>
              <w:lastRenderedPageBreak/>
              <w:t>synchroniseren van tijd.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ADE28E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7D45FBE" w14:textId="77777777" w:rsidR="00DF61E5" w:rsidRDefault="00000000">
            <w:pPr>
              <w:spacing w:after="0" w:line="240" w:lineRule="auto"/>
            </w:pPr>
            <w:r>
              <w:t>Niet van toepassing</w:t>
            </w:r>
          </w:p>
        </w:tc>
      </w:tr>
      <w:tr w:rsidR="00DF61E5" w14:paraId="4CEAE57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9307422" w14:textId="77777777" w:rsidR="00DF61E5" w:rsidRDefault="00000000">
            <w:pPr>
              <w:spacing w:after="0" w:line="240" w:lineRule="auto"/>
            </w:pPr>
            <w:r>
              <w:t>A.0.12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E41E49"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46A9982"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88FD28B" w14:textId="77777777" w:rsidR="00DF61E5" w:rsidRDefault="00000000">
            <w:r>
              <w:t>De aangeboden hardware biedt ondersteuning voor Network Time Security (NTS) voor het beveiligd synchroniseren van tijd.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08CDF7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7651BDF" w14:textId="77777777" w:rsidR="00DF61E5" w:rsidRDefault="00DF61E5">
            <w:pPr>
              <w:spacing w:after="0" w:line="240" w:lineRule="auto"/>
            </w:pPr>
          </w:p>
        </w:tc>
      </w:tr>
      <w:tr w:rsidR="00DF61E5" w14:paraId="0C71F50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A7213EB" w14:textId="77777777" w:rsidR="00DF61E5" w:rsidRDefault="00000000">
            <w:pPr>
              <w:spacing w:after="0" w:line="240" w:lineRule="auto"/>
            </w:pPr>
            <w:r>
              <w:t>A.0.13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5730AB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96F015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2937844" w14:textId="77777777" w:rsidR="00DF61E5" w:rsidRDefault="00000000">
            <w:r>
              <w:t>Alle aangeboden switches en firewalls zijn ontworpen en geschikt voor montage in 19” racks (IEC 60297).</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E79A6B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BFE78EE" w14:textId="77777777" w:rsidR="00DF61E5" w:rsidRDefault="00000000">
            <w:pPr>
              <w:spacing w:after="0" w:line="240" w:lineRule="auto"/>
            </w:pPr>
            <w:r>
              <w:t>Niet van toepassing</w:t>
            </w:r>
          </w:p>
        </w:tc>
      </w:tr>
      <w:tr w:rsidR="00DF61E5" w14:paraId="6D724F0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AD24B6A" w14:textId="77777777" w:rsidR="00DF61E5" w:rsidRDefault="00000000">
            <w:pPr>
              <w:spacing w:after="0" w:line="240" w:lineRule="auto"/>
            </w:pPr>
            <w:r>
              <w:t>A.0.14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0A3DFA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9C6C6D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9C78F36" w14:textId="77777777" w:rsidR="00DF61E5" w:rsidRDefault="00000000">
            <w:r>
              <w:t>Alle aangeboden switches en firewalls hebben maximaal een 2U rack unit hoogtemaat (IEC 60297).</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7CDC15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7E0AD5" w14:textId="77777777" w:rsidR="00DF61E5" w:rsidRDefault="00000000">
            <w:pPr>
              <w:spacing w:after="0" w:line="240" w:lineRule="auto"/>
            </w:pPr>
            <w:r>
              <w:t>Niet van toepassing</w:t>
            </w:r>
          </w:p>
        </w:tc>
      </w:tr>
      <w:tr w:rsidR="00DF61E5" w14:paraId="49CC01B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54E2AC9" w14:textId="77777777" w:rsidR="00DF61E5" w:rsidRDefault="00000000">
            <w:pPr>
              <w:spacing w:after="0" w:line="240" w:lineRule="auto"/>
            </w:pPr>
            <w:r>
              <w:t>A.0.15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2CC553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3EEAE12"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698C91F" w14:textId="77777777" w:rsidR="00DF61E5" w:rsidRDefault="00000000">
            <w:r>
              <w:t>Alle aangeboden switches en firewalls hebben een 1U rack unit hoogtemaat (IEC 60297).</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E68894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B670231" w14:textId="6C2A16E4" w:rsidR="00DF61E5" w:rsidRDefault="00DF61E5">
            <w:pPr>
              <w:spacing w:after="0" w:line="240" w:lineRule="auto"/>
            </w:pPr>
          </w:p>
        </w:tc>
      </w:tr>
      <w:tr w:rsidR="00DF61E5" w14:paraId="6A72622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26BBE1A" w14:textId="77777777" w:rsidR="00DF61E5" w:rsidRDefault="00000000">
            <w:pPr>
              <w:spacing w:after="0" w:line="240" w:lineRule="auto"/>
            </w:pPr>
            <w:r>
              <w:t>A.0.16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A68AA6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C5D619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576D971" w14:textId="77777777" w:rsidR="00DF61E5" w:rsidRDefault="00000000">
            <w:r>
              <w:t>Alle aangeboden switches en firewalls zijn voorzien van redundante, load-sharing, hot-swappable AC voedingen (PSU’s) met C14</w:t>
            </w:r>
            <w:sdt>
              <w:sdtPr>
                <w:tag w:val="goog_rdk_3"/>
                <w:id w:val="-2059069584"/>
              </w:sdtPr>
              <w:sdtContent/>
            </w:sdt>
            <w:r>
              <w:t xml:space="preserve"> of C16 ingang geschikt voor 230V.</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B80A53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14FB8D5" w14:textId="77777777" w:rsidR="00DF61E5" w:rsidRDefault="00000000">
            <w:pPr>
              <w:spacing w:after="0" w:line="240" w:lineRule="auto"/>
            </w:pPr>
            <w:r>
              <w:t>Niet van toepassing</w:t>
            </w:r>
          </w:p>
        </w:tc>
      </w:tr>
      <w:tr w:rsidR="00DF61E5" w14:paraId="4405607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2D24ED" w14:textId="77777777" w:rsidR="00DF61E5" w:rsidRDefault="00000000">
            <w:pPr>
              <w:spacing w:after="0" w:line="240" w:lineRule="auto"/>
            </w:pPr>
            <w:r>
              <w:t>A.0.17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BEE6F7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536FA2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9268BFF" w14:textId="77777777" w:rsidR="00DF61E5" w:rsidRDefault="00000000">
            <w:r>
              <w:t>Alle aangeboden switches en firewalls zijn voorzien van redundante, hot-swappable ventilatoren.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6D57E7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7618A5A" w14:textId="77777777" w:rsidR="00DF61E5" w:rsidRDefault="00000000">
            <w:pPr>
              <w:spacing w:after="0" w:line="240" w:lineRule="auto"/>
            </w:pPr>
            <w:r>
              <w:t>Niet van toepassing</w:t>
            </w:r>
          </w:p>
        </w:tc>
      </w:tr>
      <w:tr w:rsidR="00DF61E5" w14:paraId="356D835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D533AF5" w14:textId="77777777" w:rsidR="00DF61E5" w:rsidRDefault="00000000">
            <w:pPr>
              <w:spacing w:after="0" w:line="240" w:lineRule="auto"/>
            </w:pPr>
            <w:r>
              <w:t>A.0.18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D098E8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2AE0D3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A3CC819" w14:textId="77777777" w:rsidR="00DF61E5" w:rsidRDefault="00000000">
            <w:r>
              <w:t>Alle aangeboden switches en firewalls bieden ondersteuning voor het gebruik van reeds aanwezige SFTP CAT6A en LC/PC OS2 fiber bekabeling alsmede voor de DAC-bekabeling en transceivers van het merk Flexoptix, in de poorten die voor het betreffende apparaat in dit PVEW zijn gespecificeerd. Bekabeling en transceivers hoeven derhalve niet te worden geleverd of beprijsd.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D542D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8732C0B" w14:textId="77777777" w:rsidR="00DF61E5" w:rsidRDefault="00000000">
            <w:pPr>
              <w:spacing w:after="0" w:line="240" w:lineRule="auto"/>
            </w:pPr>
            <w:r>
              <w:t>Niet van toepassing</w:t>
            </w:r>
          </w:p>
        </w:tc>
      </w:tr>
      <w:tr w:rsidR="00DF61E5" w14:paraId="0841EC4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54057B" w14:textId="77777777" w:rsidR="00DF61E5" w:rsidRDefault="00000000">
            <w:pPr>
              <w:spacing w:after="0" w:line="240" w:lineRule="auto"/>
            </w:pPr>
            <w:r>
              <w:lastRenderedPageBreak/>
              <w:t>A.0.19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36322F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D412B0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81DA34F" w14:textId="77777777" w:rsidR="00DF61E5" w:rsidRDefault="00000000">
            <w:r>
              <w:t>De aangeboden switches en firewalls zijn voorzien van een 1000BASE-T poort voor out-of-band management toegang.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40EE4C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A6B0F97" w14:textId="77777777" w:rsidR="00DF61E5" w:rsidRDefault="00000000">
            <w:pPr>
              <w:spacing w:after="0" w:line="240" w:lineRule="auto"/>
            </w:pPr>
            <w:r>
              <w:t>Niet van toepassing</w:t>
            </w:r>
          </w:p>
        </w:tc>
      </w:tr>
      <w:tr w:rsidR="00DF61E5" w14:paraId="2888C57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411F9CB" w14:textId="77777777" w:rsidR="00DF61E5" w:rsidRDefault="00000000">
            <w:pPr>
              <w:spacing w:after="0" w:line="240" w:lineRule="auto"/>
            </w:pPr>
            <w:r>
              <w:t>A.0.20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0A8BBB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435FC3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619FF02" w14:textId="77777777" w:rsidR="00DF61E5" w:rsidRDefault="00000000">
            <w:r>
              <w:t>De aangeboden switches en firewalls zijn voorzien van een poort voor console toegang.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E58C39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539BB2" w14:textId="77777777" w:rsidR="00DF61E5" w:rsidRDefault="00000000">
            <w:pPr>
              <w:spacing w:after="0" w:line="240" w:lineRule="auto"/>
            </w:pPr>
            <w:r>
              <w:t>Niet van toepassing</w:t>
            </w:r>
          </w:p>
        </w:tc>
      </w:tr>
      <w:tr w:rsidR="00DF61E5" w14:paraId="1171F27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20C6337" w14:textId="77777777" w:rsidR="00DF61E5" w:rsidRDefault="00000000">
            <w:pPr>
              <w:spacing w:after="0" w:line="240" w:lineRule="auto"/>
            </w:pPr>
            <w:r>
              <w:t>A.0.21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046E78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B2E23B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41D7B0D" w14:textId="77777777" w:rsidR="00DF61E5" w:rsidRDefault="00000000">
            <w:r>
              <w:t>De aangeboden switches bieden hardware ondersteuning en zijn ontworpen voor netwerken op basis van EVPN-VXLAN.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A066B7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35510CB" w14:textId="77777777" w:rsidR="00DF61E5" w:rsidRDefault="00000000">
            <w:pPr>
              <w:spacing w:after="0" w:line="240" w:lineRule="auto"/>
            </w:pPr>
            <w:r>
              <w:t>Niet van toepassing</w:t>
            </w:r>
          </w:p>
        </w:tc>
      </w:tr>
      <w:tr w:rsidR="00DF61E5" w14:paraId="4A3D6FC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B6EC9D1" w14:textId="77777777" w:rsidR="00DF61E5" w:rsidRDefault="00000000">
            <w:pPr>
              <w:spacing w:after="0" w:line="240" w:lineRule="auto"/>
            </w:pPr>
            <w:r>
              <w:t>A.0.22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4413EE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617E86F"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E3CB81A" w14:textId="77777777" w:rsidR="00DF61E5" w:rsidRDefault="00000000">
            <w:r>
              <w:t>De aangeboden firewalls bieden hardware ondersteuning en zijn ontworpen voor netwerken op basis van EVPN-VXLAN.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A6F85C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36AFB74" w14:textId="77777777" w:rsidR="00DF61E5" w:rsidRDefault="00DF61E5">
            <w:pPr>
              <w:spacing w:after="0" w:line="240" w:lineRule="auto"/>
            </w:pPr>
          </w:p>
        </w:tc>
      </w:tr>
      <w:tr w:rsidR="00DF61E5" w14:paraId="596E63D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1F5E894" w14:textId="77777777" w:rsidR="00DF61E5" w:rsidRDefault="00000000">
            <w:pPr>
              <w:spacing w:after="0" w:line="240" w:lineRule="auto"/>
            </w:pPr>
            <w:r>
              <w:t>A.0.23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1E853F3"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8E9777C"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F997A3A" w14:textId="77777777" w:rsidR="00DF61E5" w:rsidRDefault="00000000">
            <w:r>
              <w:t>De aangeboden switches kunnen worden geïnstalleerd op basis van zero-touch provisioning (ZTP).</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DF30D6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05574CB" w14:textId="77777777" w:rsidR="00DF61E5" w:rsidRDefault="00DF61E5">
            <w:pPr>
              <w:spacing w:after="0" w:line="240" w:lineRule="auto"/>
            </w:pPr>
          </w:p>
        </w:tc>
      </w:tr>
      <w:tr w:rsidR="00DF61E5" w14:paraId="7FDD1DA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AF81B1E" w14:textId="77777777" w:rsidR="00DF61E5" w:rsidRDefault="00000000">
            <w:pPr>
              <w:spacing w:after="0" w:line="240" w:lineRule="auto"/>
            </w:pPr>
            <w:r>
              <w:t>A.0.24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B355812"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8805BEA"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F5314C0" w14:textId="77777777" w:rsidR="00DF61E5" w:rsidRDefault="00000000">
            <w:r>
              <w:t>De aangeboden access points kunnen worden geïnstalleerd op basis van zero-touch provisioning (ZTP).</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14FBD1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156BFF" w14:textId="77777777" w:rsidR="00DF61E5" w:rsidRDefault="00DF61E5">
            <w:pPr>
              <w:spacing w:after="0" w:line="240" w:lineRule="auto"/>
            </w:pPr>
          </w:p>
        </w:tc>
      </w:tr>
      <w:tr w:rsidR="00DF61E5" w14:paraId="2D29942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0C69D67" w14:textId="77777777" w:rsidR="00DF61E5" w:rsidRDefault="00000000">
            <w:pPr>
              <w:spacing w:after="0" w:line="240" w:lineRule="auto"/>
            </w:pPr>
            <w:r>
              <w:t>A.0.25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E915242"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80D7FA5"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8E6DCB1" w14:textId="77777777" w:rsidR="00DF61E5" w:rsidRDefault="00000000">
            <w:r>
              <w:t>De aangeboden firewalls kunnen worden geïnstalleerd op basis van zero-touch provisioning (ZTP).</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BAD66E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6510495" w14:textId="77777777" w:rsidR="00DF61E5" w:rsidRDefault="00DF61E5">
            <w:pPr>
              <w:spacing w:after="0" w:line="240" w:lineRule="auto"/>
            </w:pPr>
          </w:p>
        </w:tc>
      </w:tr>
      <w:tr w:rsidR="00DF61E5" w14:paraId="165AFEA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F269090" w14:textId="77777777" w:rsidR="00DF61E5" w:rsidRDefault="00000000">
            <w:pPr>
              <w:spacing w:after="0" w:line="240" w:lineRule="auto"/>
            </w:pPr>
            <w:r>
              <w:t>A.0.26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584B4B5"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F158022"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6E18645" w14:textId="77777777" w:rsidR="00DF61E5" w:rsidRDefault="00000000">
            <w:r>
              <w:t>De verschillende aangeboden switches draaien op hetzelfde besturingssysteem.</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4E8F0E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76E1CFE" w14:textId="77777777" w:rsidR="00DF61E5" w:rsidRDefault="00DF61E5">
            <w:pPr>
              <w:spacing w:after="0" w:line="240" w:lineRule="auto"/>
            </w:pPr>
          </w:p>
        </w:tc>
      </w:tr>
      <w:tr w:rsidR="00DF61E5" w14:paraId="1521378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BE870B0" w14:textId="77777777" w:rsidR="00DF61E5" w:rsidRDefault="00000000">
            <w:pPr>
              <w:spacing w:after="0" w:line="240" w:lineRule="auto"/>
            </w:pPr>
            <w:r>
              <w:t>A.0.27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F37DAD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CD442B3"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60FB4E0" w14:textId="77777777" w:rsidR="00DF61E5" w:rsidRDefault="00000000">
            <w:r>
              <w:t>De aangeboden switches draaien op een besturingssysteem dat gevirtualiseerd kan draaien op de KVM hypervisor.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9AEC4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967908C" w14:textId="77777777" w:rsidR="00DF61E5" w:rsidRDefault="00DF61E5">
            <w:pPr>
              <w:spacing w:after="0" w:line="240" w:lineRule="auto"/>
            </w:pPr>
          </w:p>
        </w:tc>
      </w:tr>
      <w:tr w:rsidR="00DF61E5" w14:paraId="630658F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65B3864" w14:textId="77777777" w:rsidR="00DF61E5" w:rsidRDefault="00000000">
            <w:pPr>
              <w:spacing w:after="0" w:line="240" w:lineRule="auto"/>
            </w:pPr>
            <w:r>
              <w:t>A.0.28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48F16B6"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06741C5"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45313DB" w14:textId="77777777" w:rsidR="00DF61E5" w:rsidRDefault="00000000">
            <w:r>
              <w:t xml:space="preserve">De aangeboden firewalls draaien op hetzelfde </w:t>
            </w:r>
            <w:r>
              <w:lastRenderedPageBreak/>
              <w:t>besturingssysteem als de aangeboden switches.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22DAAF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D04FA63" w14:textId="77777777" w:rsidR="00DF61E5" w:rsidRDefault="00DF61E5">
            <w:pPr>
              <w:spacing w:after="0" w:line="240" w:lineRule="auto"/>
            </w:pPr>
          </w:p>
        </w:tc>
      </w:tr>
      <w:tr w:rsidR="00DF61E5" w14:paraId="05BDDC2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58FF3FF" w14:textId="77777777" w:rsidR="00DF61E5" w:rsidRDefault="00000000">
            <w:pPr>
              <w:spacing w:after="0" w:line="240" w:lineRule="auto"/>
            </w:pPr>
            <w:r>
              <w:t>A.0.29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E901F33"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A09F61D"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B33A9D9" w14:textId="77777777" w:rsidR="00DF61E5" w:rsidRDefault="00000000">
            <w:r>
              <w:t>De aangeboden firewalls draaien op een besturingssysteem dat gevirtualiseerd kan draaien op de KVM hypervisor.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807D8A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00F4B06" w14:textId="77777777" w:rsidR="00DF61E5" w:rsidRDefault="00DF61E5">
            <w:pPr>
              <w:spacing w:after="0" w:line="240" w:lineRule="auto"/>
            </w:pPr>
          </w:p>
        </w:tc>
      </w:tr>
      <w:tr w:rsidR="00DF61E5" w14:paraId="5CB3F69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FB490A0" w14:textId="77777777" w:rsidR="00DF61E5" w:rsidRDefault="00000000">
            <w:pPr>
              <w:spacing w:after="0" w:line="240" w:lineRule="auto"/>
            </w:pPr>
            <w:r>
              <w:t>A.0.30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D1D21A5"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1A07069" w14:textId="77777777" w:rsidR="00DF61E5" w:rsidRDefault="00000000">
            <w:pPr>
              <w:spacing w:after="0" w:line="240" w:lineRule="auto"/>
            </w:pPr>
            <w:r>
              <w:t>155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3055233" w14:textId="77777777" w:rsidR="00DF61E5" w:rsidRDefault="00000000">
            <w:r>
              <w:t xml:space="preserve">De status en configuratie van de aangeboden switches en access points en de op basis van deze hardware en conform de eisen en wensen in dit PVEW aangeboden netwerkfunctionaliteit kunnen worden beheerd vanuit één cloud gebaseerde management portal - een zogeheten </w:t>
            </w:r>
            <w:r>
              <w:rPr>
                <w:i/>
              </w:rPr>
              <w:t>single pane of glass</w:t>
            </w:r>
            <w:r>
              <w:t xml:space="preserve"> (SPOG) - waarin op basis van role based access toegang tot dezelfde actuele gegevens kan worden geboden voor beheerders van Inschrijver en Opdrachtgever. Indien er aparte management portals voor het datacenternetwerk en het campusnetwerk worden aangeboden, worden voor deze wens 60 punten toegekend. </w:t>
            </w:r>
            <w:r>
              <w:br/>
            </w:r>
            <w:r>
              <w:br/>
              <w:t xml:space="preserve">Het management portal, voor zover van toepassing op het campusnetwerk, wordt hieronder aangeduid als ‘management portal voor het campusnetwerk’. </w:t>
            </w:r>
          </w:p>
          <w:p w14:paraId="4E2F3123" w14:textId="77777777" w:rsidR="00DF61E5" w:rsidRDefault="00000000">
            <w:r>
              <w:t>Het management portal, voor zover van toepassing op het datacenternetwerk, wordt hieronder aangeduid als ‘management portal voor het datacenternetwerk’.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37CF7E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C3F8A92" w14:textId="77777777" w:rsidR="00DF61E5" w:rsidRDefault="00DF61E5">
            <w:pPr>
              <w:spacing w:after="0" w:line="240" w:lineRule="auto"/>
            </w:pPr>
          </w:p>
        </w:tc>
      </w:tr>
    </w:tbl>
    <w:p w14:paraId="7F076933" w14:textId="77777777" w:rsidR="00DF61E5" w:rsidRDefault="00DF61E5">
      <w:pPr>
        <w:rPr>
          <w:color w:val="000000"/>
          <w:sz w:val="22"/>
          <w:szCs w:val="22"/>
        </w:rPr>
      </w:pPr>
    </w:p>
    <w:p w14:paraId="5A5BB6C6" w14:textId="77777777" w:rsidR="00DF61E5" w:rsidRDefault="00000000">
      <w:pPr>
        <w:pStyle w:val="Kop2"/>
        <w:ind w:left="0"/>
      </w:pPr>
      <w:bookmarkStart w:id="10" w:name="_heading=h.48pi1tg"/>
      <w:bookmarkEnd w:id="10"/>
      <w:r>
        <w:t>A.1 Campusnetwerk</w:t>
      </w:r>
    </w:p>
    <w:p w14:paraId="0B7F9D7A" w14:textId="77777777" w:rsidR="00DF61E5" w:rsidRDefault="00000000">
      <w:pPr>
        <w:pStyle w:val="Kop3"/>
      </w:pPr>
      <w:bookmarkStart w:id="11" w:name="_heading=h.2nusc19"/>
      <w:bookmarkEnd w:id="11"/>
      <w:r>
        <w:t>A.1.0 Generieke eisen campusnetwerk</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7D4DAA06"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9C9191A" w14:textId="77777777" w:rsidR="00DF61E5" w:rsidRDefault="00000000">
            <w:pPr>
              <w:spacing w:after="0" w:line="240" w:lineRule="auto"/>
              <w:rPr>
                <w:sz w:val="16"/>
                <w:szCs w:val="16"/>
              </w:rPr>
            </w:pPr>
            <w:sdt>
              <w:sdtPr>
                <w:id w:val="177983436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2D4D4B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9F2056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4C69A8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2234A3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EE40983" w14:textId="77777777" w:rsidR="00DF61E5" w:rsidRDefault="00000000">
            <w:pPr>
              <w:spacing w:after="0" w:line="240" w:lineRule="auto"/>
              <w:rPr>
                <w:sz w:val="16"/>
                <w:szCs w:val="16"/>
              </w:rPr>
            </w:pPr>
            <w:r>
              <w:rPr>
                <w:sz w:val="16"/>
                <w:szCs w:val="16"/>
              </w:rPr>
              <w:t>Toelichting</w:t>
            </w:r>
          </w:p>
        </w:tc>
      </w:tr>
      <w:tr w:rsidR="00DF61E5" w14:paraId="00137D1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780944E" w14:textId="77777777" w:rsidR="00DF61E5" w:rsidRDefault="00000000">
            <w:pPr>
              <w:spacing w:after="0" w:line="240" w:lineRule="auto"/>
            </w:pPr>
            <w:r>
              <w:t>A.1.0.1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AC62C0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F9320F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A65890F" w14:textId="77777777" w:rsidR="00DF61E5" w:rsidRDefault="00000000">
            <w:pPr>
              <w:spacing w:after="0" w:line="240" w:lineRule="auto"/>
            </w:pPr>
            <w:r>
              <w:t xml:space="preserve">De aangeboden campus switches bieden ondersteuning voor </w:t>
            </w:r>
            <w:r>
              <w:lastRenderedPageBreak/>
              <w:t>group based policies op basis van VXLAN en Scalable Group Tags (IEEE RFC, I-D.draft-smith-vxlan-group-policy).</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4480E1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517C1E" w14:textId="77777777" w:rsidR="00DF61E5" w:rsidRDefault="00DF61E5">
            <w:pPr>
              <w:spacing w:after="0" w:line="240" w:lineRule="auto"/>
            </w:pPr>
          </w:p>
        </w:tc>
      </w:tr>
      <w:tr w:rsidR="00DF61E5" w14:paraId="3E059EE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6B2AE4E" w14:textId="77777777" w:rsidR="00DF61E5" w:rsidRDefault="00000000">
            <w:pPr>
              <w:spacing w:after="0" w:line="240" w:lineRule="auto"/>
            </w:pPr>
            <w:r>
              <w:t>A.1.0.2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FD59CB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0EABAD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0EE35B" w14:textId="77777777" w:rsidR="00DF61E5" w:rsidRDefault="00000000">
            <w:pPr>
              <w:spacing w:after="0" w:line="240" w:lineRule="auto"/>
            </w:pPr>
            <w:r>
              <w:t>De aangeboden campus switches zijn voorzien van ventilatoren die zorgen voor een front-to-back / port-to-fan airflow.</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E34D72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C2E79DC" w14:textId="77777777" w:rsidR="00DF61E5" w:rsidRDefault="00000000">
            <w:pPr>
              <w:spacing w:after="0" w:line="240" w:lineRule="auto"/>
            </w:pPr>
            <w:r>
              <w:t>Niet van toepassing</w:t>
            </w:r>
          </w:p>
        </w:tc>
      </w:tr>
      <w:tr w:rsidR="00DF61E5" w14:paraId="2CADE86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AE7542" w14:textId="77777777" w:rsidR="00DF61E5" w:rsidRDefault="00000000">
            <w:pPr>
              <w:spacing w:after="0" w:line="240" w:lineRule="auto"/>
            </w:pPr>
            <w:r>
              <w:t>A.1.0.3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7D567A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0F6431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2799A61" w14:textId="77777777" w:rsidR="00DF61E5" w:rsidRDefault="00000000">
            <w:pPr>
              <w:spacing w:after="0" w:line="240" w:lineRule="auto"/>
            </w:pPr>
            <w:r>
              <w:t>De aangeboden campus access switches bieden ondersteuning voor port-based network access control op basis van 802.1X, inclusief de mogelijkheid om authentication bypass op basis van MAC adres te configureren.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E247C3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8BD2E82" w14:textId="77777777" w:rsidR="00DF61E5" w:rsidRDefault="00000000">
            <w:pPr>
              <w:spacing w:after="0" w:line="240" w:lineRule="auto"/>
            </w:pPr>
            <w:r>
              <w:t>Niet van toepassing</w:t>
            </w:r>
          </w:p>
        </w:tc>
      </w:tr>
      <w:tr w:rsidR="00DF61E5" w14:paraId="39C7958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6B878BA" w14:textId="77777777" w:rsidR="00DF61E5" w:rsidRDefault="00000000">
            <w:pPr>
              <w:spacing w:after="0" w:line="240" w:lineRule="auto"/>
            </w:pPr>
            <w:r>
              <w:t>A.1.0.4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DFC46D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236AD0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699AABC" w14:textId="77777777" w:rsidR="00DF61E5" w:rsidRDefault="00000000">
            <w:pPr>
              <w:spacing w:after="0" w:line="240" w:lineRule="auto"/>
            </w:pPr>
            <w:r>
              <w:t>De aangeboden campus access switches bieden ondersteuning voor port-based network access control op basis van 802.1X en VoIP VLAN’s zodat apparaten aangesloten via VoIP toestellen zonder 802.1X ondersteuning zich kunnen authenticeren terwijl het VoIP toestel toegang krijgt tot het VoIP VLAN.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037AE0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31D6565" w14:textId="77777777" w:rsidR="00DF61E5" w:rsidRDefault="00000000">
            <w:pPr>
              <w:spacing w:after="0" w:line="240" w:lineRule="auto"/>
            </w:pPr>
            <w:r>
              <w:t>Niet van toepassing</w:t>
            </w:r>
          </w:p>
        </w:tc>
      </w:tr>
      <w:tr w:rsidR="00DF61E5" w14:paraId="6E463A3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8C13577" w14:textId="77777777" w:rsidR="00DF61E5" w:rsidRDefault="00000000">
            <w:pPr>
              <w:spacing w:after="0" w:line="240" w:lineRule="auto"/>
            </w:pPr>
            <w:r>
              <w:t>A.1.0.5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72CD7A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599E5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F1D7CA7" w14:textId="77777777" w:rsidR="00DF61E5" w:rsidRDefault="00000000">
            <w:pPr>
              <w:spacing w:after="0" w:line="240" w:lineRule="auto"/>
            </w:pPr>
            <w:r>
              <w:t>De aangeboden campus access switches bieden ondersteuning voor DHCP snooping op basis waarvan alleen niet-legitiem geacht DHCP verkeer kan worden geblokkeerd.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943D9D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09491A" w14:textId="77777777" w:rsidR="00DF61E5" w:rsidRDefault="00000000">
            <w:pPr>
              <w:spacing w:after="0" w:line="240" w:lineRule="auto"/>
            </w:pPr>
            <w:r>
              <w:t>Niet van toepassing</w:t>
            </w:r>
          </w:p>
        </w:tc>
      </w:tr>
      <w:tr w:rsidR="00DF61E5" w14:paraId="26B02AD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7354786" w14:textId="77777777" w:rsidR="00DF61E5" w:rsidRDefault="00000000">
            <w:pPr>
              <w:spacing w:after="0" w:line="240" w:lineRule="auto"/>
            </w:pPr>
            <w:r>
              <w:t>A.1.0.6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205A1D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D1E9DD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A9AB1FF" w14:textId="77777777" w:rsidR="00DF61E5" w:rsidRDefault="00000000">
            <w:pPr>
              <w:spacing w:after="0" w:line="240" w:lineRule="auto"/>
            </w:pPr>
            <w:r>
              <w:t>De aangeboden campus access switches bieden ondersteuning voor configuratie van Energy-Efficient Ethernet op poortniveau.</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BAB82D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DC8429C" w14:textId="77777777" w:rsidR="00DF61E5" w:rsidRDefault="00000000">
            <w:pPr>
              <w:spacing w:after="0" w:line="240" w:lineRule="auto"/>
            </w:pPr>
            <w:r>
              <w:t>Niet van toepassing</w:t>
            </w:r>
          </w:p>
        </w:tc>
      </w:tr>
      <w:tr w:rsidR="00DF61E5" w14:paraId="56F18E9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F6887F2" w14:textId="77777777" w:rsidR="00DF61E5" w:rsidRDefault="00000000">
            <w:pPr>
              <w:spacing w:after="0" w:line="240" w:lineRule="auto"/>
            </w:pPr>
            <w:r>
              <w:t>A.1.0.7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83422D5"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293002"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E235C1F" w14:textId="77777777" w:rsidR="00DF61E5" w:rsidRDefault="00000000">
            <w:pPr>
              <w:spacing w:after="0" w:line="240" w:lineRule="auto"/>
            </w:pPr>
            <w:r>
              <w:t xml:space="preserve">De aangeboden campus access switches ondersteunen </w:t>
            </w:r>
            <w:r>
              <w:rPr>
                <w:i/>
              </w:rPr>
              <w:t>perpetual PoE</w:t>
            </w:r>
            <w:r>
              <w:t xml:space="preserve"> op basis waarvan apparaten die via de switch worden gevoed, tijdens een reboot van de switch hun voeding behouden.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D91EF3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2934602" w14:textId="77777777" w:rsidR="00DF61E5" w:rsidRDefault="00DF61E5">
            <w:pPr>
              <w:spacing w:after="0" w:line="240" w:lineRule="auto"/>
            </w:pPr>
          </w:p>
        </w:tc>
      </w:tr>
      <w:tr w:rsidR="00DF61E5" w14:paraId="037A7C7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BF75AB2" w14:textId="77777777" w:rsidR="00DF61E5" w:rsidRDefault="00000000">
            <w:pPr>
              <w:spacing w:after="0" w:line="240" w:lineRule="auto"/>
            </w:pPr>
            <w:r>
              <w:t>A.1.0.8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B5F287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CA05A35"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EB1A28F" w14:textId="77777777" w:rsidR="00DF61E5" w:rsidRDefault="00000000">
            <w:pPr>
              <w:spacing w:after="0" w:line="240" w:lineRule="auto"/>
            </w:pPr>
            <w:r>
              <w:t xml:space="preserve">De aangeboden campus access switches ondersteunen </w:t>
            </w:r>
            <w:r>
              <w:rPr>
                <w:i/>
              </w:rPr>
              <w:t>fast PoE</w:t>
            </w:r>
            <w:r>
              <w:t>, op basis waarvan PoE settings worden opgeslagen en voeding van apparaten wordt hersteld tijdens een reboot van een switch, nog voordat het bootproces van de switch is afgerond.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FB612C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6FC2DEC" w14:textId="77777777" w:rsidR="00DF61E5" w:rsidRDefault="00DF61E5">
            <w:pPr>
              <w:spacing w:after="0" w:line="240" w:lineRule="auto"/>
            </w:pPr>
          </w:p>
        </w:tc>
      </w:tr>
      <w:tr w:rsidR="00DF61E5" w14:paraId="35B81ED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D06CBBD" w14:textId="77777777" w:rsidR="00DF61E5" w:rsidRDefault="00000000">
            <w:pPr>
              <w:spacing w:after="0" w:line="240" w:lineRule="auto"/>
            </w:pPr>
            <w:r>
              <w:t>A.1.0.9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8C2BC9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1C9F021"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B0E04D1" w14:textId="77777777" w:rsidR="00DF61E5" w:rsidRDefault="00000000">
            <w:pPr>
              <w:spacing w:after="0" w:line="240" w:lineRule="auto"/>
            </w:pPr>
            <w:r>
              <w:t>De aangeboden campus access switches bieden ondersteuning voor detectie van fouten in twisted-pair bekabeling op basis van time domain reflectometry (TDR).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3DBB62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EE86D5A" w14:textId="77777777" w:rsidR="00DF61E5" w:rsidRDefault="00DF61E5">
            <w:pPr>
              <w:spacing w:after="0" w:line="240" w:lineRule="auto"/>
            </w:pPr>
          </w:p>
        </w:tc>
      </w:tr>
      <w:tr w:rsidR="00DF61E5" w14:paraId="6E37EA7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382FAFC" w14:textId="77777777" w:rsidR="00DF61E5" w:rsidRDefault="00000000">
            <w:pPr>
              <w:spacing w:after="0" w:line="240" w:lineRule="auto"/>
            </w:pPr>
            <w:r>
              <w:lastRenderedPageBreak/>
              <w:t>A.1.0.10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E3853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D79752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7903687" w14:textId="77777777" w:rsidR="00DF61E5" w:rsidRDefault="00000000">
            <w:pPr>
              <w:spacing w:after="0" w:line="240" w:lineRule="auto"/>
            </w:pPr>
            <w:r>
              <w:t>De aangeboden access points zijn geschikt voor binnenpandig gebruik.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288D66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95DC78" w14:textId="77777777" w:rsidR="00DF61E5" w:rsidRDefault="00000000">
            <w:pPr>
              <w:spacing w:after="0" w:line="240" w:lineRule="auto"/>
            </w:pPr>
            <w:r>
              <w:t>Niet van toepassing</w:t>
            </w:r>
          </w:p>
        </w:tc>
      </w:tr>
      <w:tr w:rsidR="00DF61E5" w14:paraId="0F6130C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22BCA33" w14:textId="77777777" w:rsidR="00DF61E5" w:rsidRDefault="00000000">
            <w:pPr>
              <w:spacing w:after="0" w:line="240" w:lineRule="auto"/>
            </w:pPr>
            <w:r>
              <w:t>A.1.0.11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4F8EC0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C84B3B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9EF837D" w14:textId="77777777" w:rsidR="00DF61E5" w:rsidRDefault="00000000">
            <w:pPr>
              <w:spacing w:after="0" w:line="240" w:lineRule="auto"/>
            </w:pPr>
            <w:r>
              <w:t>De aangeboden access points bieden ondersteuning voor IEEE 802.11n, 802.11ac en 802.11ax (Wi-Fi 6 en Wi-Fi 6E).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49456F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9D8DB47" w14:textId="77777777" w:rsidR="00DF61E5" w:rsidRDefault="00000000">
            <w:pPr>
              <w:spacing w:after="0" w:line="240" w:lineRule="auto"/>
            </w:pPr>
            <w:r>
              <w:t>Niet van toepassing</w:t>
            </w:r>
          </w:p>
        </w:tc>
      </w:tr>
      <w:tr w:rsidR="00DF61E5" w14:paraId="216489C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E97F644" w14:textId="77777777" w:rsidR="00DF61E5" w:rsidRDefault="00000000">
            <w:pPr>
              <w:spacing w:after="0" w:line="240" w:lineRule="auto"/>
            </w:pPr>
            <w:r>
              <w:t>A.1.0.12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6CF513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A6C766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E069D04" w14:textId="77777777" w:rsidR="00DF61E5" w:rsidRDefault="00000000">
            <w:pPr>
              <w:spacing w:after="0" w:line="240" w:lineRule="auto"/>
            </w:pPr>
            <w:r>
              <w:t>De aangeboden access points bieden ondersteuning voor gelijktijdig gebruik van drie radiofrequenties (2.4 GHz, 5 GHz en 6 GHz).</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EC26F4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432F16C" w14:textId="77777777" w:rsidR="00DF61E5" w:rsidRDefault="00000000">
            <w:pPr>
              <w:spacing w:after="0" w:line="240" w:lineRule="auto"/>
            </w:pPr>
            <w:r>
              <w:t>Niet van toepassing</w:t>
            </w:r>
          </w:p>
        </w:tc>
      </w:tr>
      <w:tr w:rsidR="00DF61E5" w14:paraId="509E1DC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906BDC9" w14:textId="77777777" w:rsidR="00DF61E5" w:rsidRDefault="00000000">
            <w:pPr>
              <w:spacing w:after="0" w:line="240" w:lineRule="auto"/>
            </w:pPr>
            <w:r>
              <w:t>A.1.0.13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AB92B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B28A0B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0AA80B3" w14:textId="77777777" w:rsidR="00DF61E5" w:rsidRDefault="00000000">
            <w:pPr>
              <w:spacing w:after="0" w:line="240" w:lineRule="auto"/>
            </w:pPr>
            <w:r>
              <w:t>De aangeboden access points bieden ondersteuning voor meerdere security standaarden, authenticatie en encryptie methodes waaronder in ieder geval WPA3 Enterprise en PSK, WPA2 Enterprise en PSK, Wi-Fi Enhanced Open (OWE) en Open.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81812E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E9B2317" w14:textId="77777777" w:rsidR="00DF61E5" w:rsidRDefault="00000000">
            <w:pPr>
              <w:spacing w:after="0" w:line="240" w:lineRule="auto"/>
            </w:pPr>
            <w:r>
              <w:t>Niet van toepassing</w:t>
            </w:r>
          </w:p>
        </w:tc>
      </w:tr>
      <w:tr w:rsidR="00DF61E5" w14:paraId="43A233D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CE86907" w14:textId="77777777" w:rsidR="00DF61E5" w:rsidRDefault="00000000">
            <w:pPr>
              <w:spacing w:after="0" w:line="240" w:lineRule="auto"/>
            </w:pPr>
            <w:r>
              <w:t>A.1.0.14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B120B4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E48A06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33E6CEE" w14:textId="77777777" w:rsidR="00DF61E5" w:rsidRDefault="00000000">
            <w:pPr>
              <w:spacing w:after="0" w:line="240" w:lineRule="auto"/>
            </w:pPr>
            <w:r>
              <w:t>De aangeboden access points bieden ondersteuning voor captive portals, waarin inhoud zoals algemene voorwaarden richting gebruikers  kan worden toegevoegd en de stijl kan worden aangepast.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CE5B45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3433057" w14:textId="77777777" w:rsidR="00DF61E5" w:rsidRDefault="00000000">
            <w:pPr>
              <w:spacing w:after="0" w:line="240" w:lineRule="auto"/>
            </w:pPr>
            <w:r>
              <w:t>Niet van toepassing</w:t>
            </w:r>
          </w:p>
        </w:tc>
      </w:tr>
      <w:tr w:rsidR="00DF61E5" w14:paraId="1318B2C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0AB04AA" w14:textId="77777777" w:rsidR="00DF61E5" w:rsidRDefault="00000000">
            <w:pPr>
              <w:spacing w:after="0" w:line="240" w:lineRule="auto"/>
            </w:pPr>
            <w:r>
              <w:t>A.1.0.15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BDEC48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C262F8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FFB438F" w14:textId="77777777" w:rsidR="00DF61E5" w:rsidRDefault="00000000">
            <w:pPr>
              <w:spacing w:after="0" w:line="240" w:lineRule="auto"/>
            </w:pPr>
            <w:r>
              <w:t>Op de aangeboden access points kunnen minimaal 10 SSID’s tegelijkertijd actief zijn.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55BB12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9A7BD5E" w14:textId="77777777" w:rsidR="00DF61E5" w:rsidRDefault="00000000">
            <w:pPr>
              <w:spacing w:after="0" w:line="240" w:lineRule="auto"/>
            </w:pPr>
            <w:r>
              <w:t>Niet van toepassing</w:t>
            </w:r>
          </w:p>
        </w:tc>
      </w:tr>
      <w:tr w:rsidR="00DF61E5" w14:paraId="62BB2AB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58EC718" w14:textId="77777777" w:rsidR="00DF61E5" w:rsidRDefault="00000000">
            <w:pPr>
              <w:spacing w:after="0" w:line="240" w:lineRule="auto"/>
            </w:pPr>
            <w:r>
              <w:t>A.1.0.16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178BEE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040A64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B38672F" w14:textId="77777777" w:rsidR="00DF61E5" w:rsidRDefault="00000000">
            <w:pPr>
              <w:spacing w:after="0" w:line="240" w:lineRule="auto"/>
            </w:pPr>
            <w:r>
              <w:t>De aangeboden access points bieden ondersteuning voor network access control op basis van IEEE 802.1X.</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DDB4B0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0DABE17" w14:textId="77777777" w:rsidR="00DF61E5" w:rsidRDefault="00000000">
            <w:pPr>
              <w:spacing w:after="0" w:line="240" w:lineRule="auto"/>
            </w:pPr>
            <w:r>
              <w:t>Niet van toepassing</w:t>
            </w:r>
          </w:p>
        </w:tc>
      </w:tr>
      <w:tr w:rsidR="00DF61E5" w14:paraId="116645E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623DFE" w14:textId="77777777" w:rsidR="00DF61E5" w:rsidRDefault="00000000">
            <w:pPr>
              <w:spacing w:after="0" w:line="240" w:lineRule="auto"/>
            </w:pPr>
            <w:r>
              <w:t>A.1.0.17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0F10F3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AE197E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B8E757A" w14:textId="77777777" w:rsidR="00DF61E5" w:rsidRDefault="00000000">
            <w:pPr>
              <w:spacing w:after="0" w:line="240" w:lineRule="auto"/>
            </w:pPr>
            <w:r>
              <w:t>De aangeboden access points bieden ondersteuning voor seamless roaming (IEEE 802.11k, 802.11r en 802.11v).</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3DB87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1D988EB" w14:textId="77777777" w:rsidR="00DF61E5" w:rsidRDefault="00000000">
            <w:pPr>
              <w:spacing w:after="0" w:line="240" w:lineRule="auto"/>
            </w:pPr>
            <w:r>
              <w:t>Niet van toepassing</w:t>
            </w:r>
          </w:p>
        </w:tc>
      </w:tr>
      <w:tr w:rsidR="00DF61E5" w14:paraId="217050C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B93D6E2" w14:textId="77777777" w:rsidR="00DF61E5" w:rsidRDefault="00000000">
            <w:pPr>
              <w:spacing w:after="0" w:line="240" w:lineRule="auto"/>
            </w:pPr>
            <w:r>
              <w:t>A.1.0.18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A7562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BA1A70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392B274" w14:textId="77777777" w:rsidR="00DF61E5" w:rsidRDefault="00000000">
            <w:pPr>
              <w:spacing w:after="0" w:line="240" w:lineRule="auto"/>
            </w:pPr>
            <w:r>
              <w:t>De aangeboden access points bieden ondersteuning voor peer-to-peer isolation op basis waarvan OSI laag 2 verkeer tussen draadloze apparaten in hetzelfde draadloze netwerk (WLAN) kan worden voorkomen.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DD4FB5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BADAFF" w14:textId="77777777" w:rsidR="00DF61E5" w:rsidRDefault="00000000">
            <w:pPr>
              <w:spacing w:after="0" w:line="240" w:lineRule="auto"/>
            </w:pPr>
            <w:r>
              <w:t>Niet van toepassing</w:t>
            </w:r>
          </w:p>
        </w:tc>
      </w:tr>
      <w:tr w:rsidR="00DF61E5" w14:paraId="045B4BB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CD81B4A" w14:textId="77777777" w:rsidR="00DF61E5" w:rsidRDefault="00000000">
            <w:pPr>
              <w:spacing w:after="0" w:line="240" w:lineRule="auto"/>
            </w:pPr>
            <w:r>
              <w:t>A.1.0.19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99BD1C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9CBAEB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5FA59C8" w14:textId="77777777" w:rsidR="00DF61E5" w:rsidRDefault="00000000">
            <w:pPr>
              <w:spacing w:after="0" w:line="240" w:lineRule="auto"/>
            </w:pPr>
            <w:r>
              <w:t>De aangeboden access points bieden ondersteuning voor wireless quality of service (IEEE 802.11e).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053031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AA03A9" w14:textId="77777777" w:rsidR="00DF61E5" w:rsidRDefault="00000000">
            <w:pPr>
              <w:spacing w:after="0" w:line="240" w:lineRule="auto"/>
            </w:pPr>
            <w:r>
              <w:t>Niet van toepassing</w:t>
            </w:r>
          </w:p>
        </w:tc>
      </w:tr>
      <w:tr w:rsidR="00DF61E5" w14:paraId="6B9AD6A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D74F689" w14:textId="77777777" w:rsidR="00DF61E5" w:rsidRDefault="00000000">
            <w:pPr>
              <w:spacing w:after="0" w:line="240" w:lineRule="auto"/>
            </w:pPr>
            <w:r>
              <w:t>A.1.0.20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B22C90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087C50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39F4895" w14:textId="77777777" w:rsidR="00DF61E5" w:rsidRDefault="00000000">
            <w:pPr>
              <w:spacing w:after="0" w:line="240" w:lineRule="auto"/>
            </w:pPr>
            <w:r>
              <w:t xml:space="preserve">De aangeboden access points bieden ondersteuning voor Voice </w:t>
            </w:r>
            <w:r>
              <w:lastRenderedPageBreak/>
              <w:t>over wireless LAN (VoWLAN).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0B0533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774818E" w14:textId="77777777" w:rsidR="00DF61E5" w:rsidRDefault="00000000">
            <w:pPr>
              <w:spacing w:after="0" w:line="240" w:lineRule="auto"/>
            </w:pPr>
            <w:r>
              <w:t>Niet van toepassing</w:t>
            </w:r>
          </w:p>
        </w:tc>
      </w:tr>
      <w:tr w:rsidR="00DF61E5" w14:paraId="396C4E6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E2911F1" w14:textId="77777777" w:rsidR="00DF61E5" w:rsidRDefault="00000000">
            <w:pPr>
              <w:spacing w:after="0" w:line="240" w:lineRule="auto"/>
            </w:pPr>
            <w:r>
              <w:t>A.1.0.21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8A2259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F88DFE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10391CA" w14:textId="77777777" w:rsidR="00DF61E5" w:rsidRDefault="00000000">
            <w:pPr>
              <w:spacing w:after="0" w:line="240" w:lineRule="auto"/>
            </w:pPr>
            <w:r>
              <w:t>De aangeboden access points bieden ondersteuning voor indoor location based services, waaronder in ieder geval wayfinding en asset tracking.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0FCD49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7569E5" w14:textId="77777777" w:rsidR="00DF61E5" w:rsidRDefault="00DF61E5">
            <w:pPr>
              <w:spacing w:after="0" w:line="240" w:lineRule="auto"/>
            </w:pPr>
          </w:p>
        </w:tc>
      </w:tr>
      <w:tr w:rsidR="00DF61E5" w14:paraId="552C59C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B07D76D" w14:textId="77777777" w:rsidR="00DF61E5" w:rsidRDefault="00000000">
            <w:pPr>
              <w:spacing w:after="0" w:line="240" w:lineRule="auto"/>
            </w:pPr>
            <w:r>
              <w:t>A.1.0.22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6E0318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1DA274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9225B1C" w14:textId="77777777" w:rsidR="00DF61E5" w:rsidRDefault="00000000">
            <w:pPr>
              <w:spacing w:after="0" w:line="240" w:lineRule="auto"/>
            </w:pPr>
            <w:r>
              <w:t>De aangeboden access points bieden ondersteuning voor BLE tags / beacons geproduceerd door andere partijen dan de fabrikant van de access points.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60E2C7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8CCD5A1" w14:textId="77777777" w:rsidR="00DF61E5" w:rsidRDefault="00DF61E5">
            <w:pPr>
              <w:spacing w:after="0" w:line="240" w:lineRule="auto"/>
            </w:pPr>
          </w:p>
        </w:tc>
      </w:tr>
      <w:tr w:rsidR="00DF61E5" w14:paraId="7C7C47C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17C19E8" w14:textId="77777777" w:rsidR="00DF61E5" w:rsidRDefault="00000000">
            <w:pPr>
              <w:spacing w:after="0" w:line="240" w:lineRule="auto"/>
            </w:pPr>
            <w:r>
              <w:t>A.1.0.23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FA962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85E0FF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B97FF86" w14:textId="77777777" w:rsidR="00DF61E5" w:rsidRDefault="00000000">
            <w:pPr>
              <w:spacing w:after="0" w:line="240" w:lineRule="auto"/>
            </w:pPr>
            <w:r>
              <w:t>De aangeboden access points zijn voorzien van antennes met ondersteuning voor Bluetooth 5.0.</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132B4B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14C7047" w14:textId="77777777" w:rsidR="00DF61E5" w:rsidRDefault="00000000">
            <w:pPr>
              <w:spacing w:after="0" w:line="240" w:lineRule="auto"/>
            </w:pPr>
            <w:r>
              <w:t>Niet van toepassing</w:t>
            </w:r>
          </w:p>
        </w:tc>
      </w:tr>
      <w:tr w:rsidR="00DF61E5" w14:paraId="304054A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6DAA463" w14:textId="77777777" w:rsidR="00DF61E5" w:rsidRDefault="00000000">
            <w:pPr>
              <w:spacing w:after="0" w:line="240" w:lineRule="auto"/>
            </w:pPr>
            <w:r>
              <w:t>A.1.0.24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CE156F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BD2E666"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4DDC3A0" w14:textId="77777777" w:rsidR="00DF61E5" w:rsidRDefault="00000000">
            <w:pPr>
              <w:spacing w:after="0" w:line="240" w:lineRule="auto"/>
            </w:pPr>
            <w:r>
              <w:t>De aangeboden access points zijn voorzien van antennes met ondersteuning voor Bluetooth 5.1.</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AA6B29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81ECA36" w14:textId="77777777" w:rsidR="00DF61E5" w:rsidRDefault="00DF61E5">
            <w:pPr>
              <w:spacing w:after="0" w:line="240" w:lineRule="auto"/>
            </w:pPr>
          </w:p>
        </w:tc>
      </w:tr>
      <w:tr w:rsidR="00DF61E5" w14:paraId="54E847F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EFC7F1C" w14:textId="77777777" w:rsidR="00DF61E5" w:rsidRDefault="00000000">
            <w:pPr>
              <w:spacing w:after="0" w:line="240" w:lineRule="auto"/>
            </w:pPr>
            <w:r>
              <w:t>A.1.0.25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7A512F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2D64822"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199FA1E" w14:textId="77777777" w:rsidR="00DF61E5" w:rsidRDefault="00000000">
            <w:pPr>
              <w:spacing w:after="0" w:line="240" w:lineRule="auto"/>
            </w:pPr>
            <w:r>
              <w:t>Alle locatie data die wordt verkregen middels de access points is via een REST API beschikbaar voor gebruik door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B1D52D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EFF5838" w14:textId="77777777" w:rsidR="00DF61E5" w:rsidRDefault="00DF61E5">
            <w:pPr>
              <w:spacing w:after="0" w:line="240" w:lineRule="auto"/>
            </w:pPr>
          </w:p>
        </w:tc>
      </w:tr>
      <w:tr w:rsidR="00DF61E5" w14:paraId="22F9E5C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E1CBC18" w14:textId="77777777" w:rsidR="00DF61E5" w:rsidRDefault="00000000">
            <w:pPr>
              <w:spacing w:after="0" w:line="240" w:lineRule="auto"/>
            </w:pPr>
            <w:r>
              <w:t>A.1.0.26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F68D2D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36E42B9"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8029643" w14:textId="77777777" w:rsidR="00DF61E5" w:rsidRDefault="00000000">
            <w:pPr>
              <w:spacing w:after="0" w:line="240" w:lineRule="auto"/>
            </w:pPr>
            <w:r>
              <w:t>Voor het gebruik van de locatie data die wordt verkregen middels de access points is een SDK beschikbaar die geschikt is om te gebruiken in iOS en Android applicaties.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64B672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5C007D9" w14:textId="77777777" w:rsidR="00DF61E5" w:rsidRDefault="00DF61E5">
            <w:pPr>
              <w:spacing w:after="0" w:line="240" w:lineRule="auto"/>
            </w:pPr>
          </w:p>
        </w:tc>
      </w:tr>
      <w:tr w:rsidR="00DF61E5" w14:paraId="7A5D4C8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7F0C3E1" w14:textId="77777777" w:rsidR="00DF61E5" w:rsidRDefault="00000000">
            <w:pPr>
              <w:spacing w:after="0" w:line="240" w:lineRule="auto"/>
            </w:pPr>
            <w:r>
              <w:t>A.1.0.27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A977E9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0E0E16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E3488EF" w14:textId="77777777" w:rsidR="00DF61E5" w:rsidRDefault="00000000">
            <w:pPr>
              <w:spacing w:after="0" w:line="240" w:lineRule="auto"/>
            </w:pPr>
            <w:r>
              <w:t>Het management portal voor het campusnetwerk biedt voor de authenticatie van beheerderstoegang tot de portal ondersteuning voor Single Sign-On (SSO) op basis van SAML 2.0 of OIDC.</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076021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A3B9203" w14:textId="77777777" w:rsidR="00DF61E5" w:rsidRDefault="00000000">
            <w:pPr>
              <w:spacing w:after="0" w:line="240" w:lineRule="auto"/>
            </w:pPr>
            <w:r>
              <w:t>Niet van toepassing</w:t>
            </w:r>
          </w:p>
        </w:tc>
      </w:tr>
      <w:tr w:rsidR="00DF61E5" w14:paraId="53E7BFE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84D2C1B" w14:textId="77777777" w:rsidR="00DF61E5" w:rsidRDefault="00000000">
            <w:pPr>
              <w:spacing w:after="0" w:line="240" w:lineRule="auto"/>
            </w:pPr>
            <w:r>
              <w:t>A.1.0.28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3A20503"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9A731F0"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E3382C2" w14:textId="77777777" w:rsidR="00DF61E5" w:rsidRDefault="00000000">
            <w:pPr>
              <w:spacing w:after="0" w:line="240" w:lineRule="auto"/>
            </w:pPr>
            <w:r>
              <w:t xml:space="preserve">Het management portal voor het campusnetwerk biedt geautomatiseerde suggesties over mogelijke oorzaken van netwerkproblemen. </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2BF34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6213B2B" w14:textId="77777777" w:rsidR="00DF61E5" w:rsidRDefault="00DF61E5">
            <w:pPr>
              <w:spacing w:after="0" w:line="240" w:lineRule="auto"/>
            </w:pPr>
          </w:p>
        </w:tc>
      </w:tr>
      <w:tr w:rsidR="00DF61E5" w14:paraId="5436E13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CBAE918" w14:textId="77777777" w:rsidR="00DF61E5" w:rsidRDefault="00000000">
            <w:pPr>
              <w:spacing w:after="0" w:line="240" w:lineRule="auto"/>
            </w:pPr>
            <w:r>
              <w:t>A.1.0.29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98D438B"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B64EEDC"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A2C2CB6" w14:textId="77777777" w:rsidR="00DF61E5" w:rsidRDefault="00000000">
            <w:pPr>
              <w:spacing w:after="0" w:line="240" w:lineRule="auto"/>
            </w:pPr>
            <w:r>
              <w:t>De aangeboden switches en access points ondersteunen OpenTelemetry standaarden voor het versturen van telemetry data, direct vanaf die apparatuur of via het management portal voor het campusnetwerk.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BBC243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BC58974" w14:textId="77777777" w:rsidR="00DF61E5" w:rsidRDefault="00DF61E5">
            <w:pPr>
              <w:spacing w:after="0" w:line="240" w:lineRule="auto"/>
            </w:pPr>
          </w:p>
        </w:tc>
      </w:tr>
      <w:tr w:rsidR="00DF61E5" w14:paraId="1A4A4F9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86AA5B0" w14:textId="77777777" w:rsidR="00DF61E5" w:rsidRDefault="00000000">
            <w:pPr>
              <w:spacing w:after="0" w:line="240" w:lineRule="auto"/>
            </w:pPr>
            <w:r>
              <w:t>A.1.0.30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E633F4F"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0808288"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D1C642A" w14:textId="77777777" w:rsidR="00DF61E5" w:rsidRDefault="00000000">
            <w:pPr>
              <w:spacing w:after="0" w:line="240" w:lineRule="auto"/>
            </w:pPr>
            <w:r>
              <w:t xml:space="preserve">Het management portal voor het campusnetwerk geeft inzicht in de status van en eventuele problemen met hardware, waaronder </w:t>
            </w:r>
            <w:r>
              <w:lastRenderedPageBreak/>
              <w:t>de status van voedingen en ventilatoren, temperatuur en CPU- en geheugengebruik.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53B610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206CF45" w14:textId="77777777" w:rsidR="00DF61E5" w:rsidRDefault="00DF61E5">
            <w:pPr>
              <w:spacing w:after="0" w:line="240" w:lineRule="auto"/>
            </w:pPr>
          </w:p>
        </w:tc>
      </w:tr>
      <w:tr w:rsidR="00DF61E5" w14:paraId="1D46E94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FDC9000" w14:textId="77777777" w:rsidR="00DF61E5" w:rsidRDefault="00000000">
            <w:pPr>
              <w:spacing w:after="0" w:line="240" w:lineRule="auto"/>
            </w:pPr>
            <w:r>
              <w:t>A.1.0.31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B8D2DA9"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21D882F"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1FE3A1C" w14:textId="77777777" w:rsidR="00DF61E5" w:rsidRDefault="00000000">
            <w:pPr>
              <w:spacing w:after="0" w:line="240" w:lineRule="auto"/>
            </w:pPr>
            <w:r>
              <w:t>Het management portal voor het campusnetwerk geeft inzicht in de status van en eventuele problemen met betrekking tot OSI laag 1 en 2, waaronder defecte of incorrecte bekabeling, signaalsterkte en het flappen van netwerk interfaces.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07FF2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AD3E00C" w14:textId="77777777" w:rsidR="00DF61E5" w:rsidRDefault="00DF61E5">
            <w:pPr>
              <w:spacing w:after="0" w:line="240" w:lineRule="auto"/>
            </w:pPr>
          </w:p>
        </w:tc>
      </w:tr>
      <w:tr w:rsidR="00DF61E5" w14:paraId="12D2136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470219F" w14:textId="77777777" w:rsidR="00DF61E5" w:rsidRDefault="00000000">
            <w:pPr>
              <w:spacing w:after="0" w:line="240" w:lineRule="auto"/>
            </w:pPr>
            <w:r>
              <w:t>A.1.0.32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CC6A446"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B98C296"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E6DADF5" w14:textId="77777777" w:rsidR="00DF61E5" w:rsidRDefault="00000000">
            <w:pPr>
              <w:spacing w:after="0" w:line="240" w:lineRule="auto"/>
            </w:pPr>
            <w:r>
              <w:t>Het management portal voor het campusnetwerk geeft inzicht in de status van en eventuele problemen met de deployment van configuraties op campus switches en access points.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0B79C6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EF89DFF" w14:textId="77777777" w:rsidR="00DF61E5" w:rsidRDefault="00DF61E5">
            <w:pPr>
              <w:spacing w:after="0" w:line="240" w:lineRule="auto"/>
            </w:pPr>
          </w:p>
        </w:tc>
      </w:tr>
      <w:tr w:rsidR="00DF61E5" w14:paraId="421333A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03F5978" w14:textId="77777777" w:rsidR="00DF61E5" w:rsidRDefault="00000000">
            <w:pPr>
              <w:spacing w:after="0" w:line="240" w:lineRule="auto"/>
            </w:pPr>
            <w:r>
              <w:t>A.1.0.33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9581E85"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497AA90"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9770C69" w14:textId="77777777" w:rsidR="00DF61E5" w:rsidRDefault="00000000">
            <w:pPr>
              <w:spacing w:after="0" w:line="240" w:lineRule="auto"/>
            </w:pPr>
            <w:r>
              <w:t>Het management portal voor het campusnetwerk biedt inzicht in de status van en eventuele problemen met betrekking tot 802.1x authenticatie.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723F78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9DBD8A6" w14:textId="77777777" w:rsidR="00DF61E5" w:rsidRDefault="00DF61E5">
            <w:pPr>
              <w:spacing w:after="0" w:line="240" w:lineRule="auto"/>
            </w:pPr>
          </w:p>
        </w:tc>
      </w:tr>
      <w:tr w:rsidR="00DF61E5" w14:paraId="15570F4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5B10486" w14:textId="77777777" w:rsidR="00DF61E5" w:rsidRDefault="00000000">
            <w:pPr>
              <w:spacing w:after="0" w:line="240" w:lineRule="auto"/>
            </w:pPr>
            <w:r>
              <w:t>A.1.0.34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30782B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22F6273"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EE0D528" w14:textId="77777777" w:rsidR="00DF61E5" w:rsidRDefault="00000000">
            <w:pPr>
              <w:spacing w:after="0" w:line="240" w:lineRule="auto"/>
            </w:pPr>
            <w:r>
              <w:t>Het management portal voor het campusnetwerk biedt de mogelijkheid om policies te definiëren voor netwerktoegang op basis van microsegmentering.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25E314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2955126" w14:textId="77777777" w:rsidR="00DF61E5" w:rsidRDefault="00DF61E5">
            <w:pPr>
              <w:spacing w:after="0" w:line="240" w:lineRule="auto"/>
            </w:pPr>
          </w:p>
        </w:tc>
      </w:tr>
      <w:tr w:rsidR="00DF61E5" w14:paraId="3CCB7CB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7F1BC8F" w14:textId="77777777" w:rsidR="00DF61E5" w:rsidRDefault="00000000">
            <w:pPr>
              <w:spacing w:after="0" w:line="240" w:lineRule="auto"/>
            </w:pPr>
            <w:r>
              <w:t>A.1.0.35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FDB826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3269C0F"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B3DC1D8" w14:textId="77777777" w:rsidR="00DF61E5" w:rsidRDefault="00000000">
            <w:pPr>
              <w:spacing w:after="0" w:line="240" w:lineRule="auto"/>
            </w:pPr>
            <w:r>
              <w:t xml:space="preserve">Het management portal voor het campusnetwerk, de aangeboden campus switches en access points bieden de mogelijkheid om (in het geval van problemen, zonder handmatige interventie door een beheerder) dynamisch netwerkverkeer op te kunnen slaan en deze vanuit het management portal te raadplegen, zodat die data gebruikt kan worden bij een </w:t>
            </w:r>
            <w:r>
              <w:rPr>
                <w:i/>
              </w:rPr>
              <w:t>root cause</w:t>
            </w:r>
            <w:r>
              <w:t xml:space="preserve"> analyse.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B423F8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78B0F01" w14:textId="77777777" w:rsidR="00DF61E5" w:rsidRDefault="00DF61E5">
            <w:pPr>
              <w:spacing w:after="0" w:line="240" w:lineRule="auto"/>
            </w:pPr>
          </w:p>
        </w:tc>
      </w:tr>
      <w:tr w:rsidR="00DF61E5" w14:paraId="3B87302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57C7323" w14:textId="77777777" w:rsidR="00DF61E5" w:rsidRDefault="00000000">
            <w:pPr>
              <w:spacing w:after="0" w:line="240" w:lineRule="auto"/>
            </w:pPr>
            <w:r>
              <w:t>A.1.0.36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259ECD0"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EDEE55D"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8122017" w14:textId="77777777" w:rsidR="00DF61E5" w:rsidRDefault="00000000">
            <w:pPr>
              <w:spacing w:after="0" w:line="240" w:lineRule="auto"/>
            </w:pPr>
            <w:r>
              <w:t>Alle data in het in management portal voor het campusnetwerk is middels REST API’s te gebruiken door Opdrachgever.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A65DD3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0E425B4" w14:textId="77777777" w:rsidR="00DF61E5" w:rsidRDefault="00DF61E5">
            <w:pPr>
              <w:spacing w:after="0" w:line="240" w:lineRule="auto"/>
            </w:pPr>
          </w:p>
        </w:tc>
      </w:tr>
    </w:tbl>
    <w:p w14:paraId="4C4EFFC4" w14:textId="77777777" w:rsidR="00DF61E5" w:rsidRDefault="00000000">
      <w:pPr>
        <w:pStyle w:val="Kop3"/>
      </w:pPr>
      <w:bookmarkStart w:id="12" w:name="_heading=h.1302m92"/>
      <w:bookmarkEnd w:id="12"/>
      <w:r>
        <w:t>A.1.1 Core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BF0E3B6"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DB6D381" w14:textId="77777777" w:rsidR="00DF61E5" w:rsidRDefault="00000000">
            <w:pPr>
              <w:spacing w:after="0" w:line="240" w:lineRule="auto"/>
              <w:rPr>
                <w:sz w:val="16"/>
                <w:szCs w:val="16"/>
              </w:rPr>
            </w:pPr>
            <w:sdt>
              <w:sdtPr>
                <w:id w:val="-521015168"/>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9DCB269"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2B548F9"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FBD68B3"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066789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2DF3DA" w14:textId="77777777" w:rsidR="00DF61E5" w:rsidRDefault="00000000">
            <w:pPr>
              <w:spacing w:after="0" w:line="240" w:lineRule="auto"/>
              <w:rPr>
                <w:sz w:val="16"/>
                <w:szCs w:val="16"/>
              </w:rPr>
            </w:pPr>
            <w:r>
              <w:rPr>
                <w:sz w:val="16"/>
                <w:szCs w:val="16"/>
              </w:rPr>
              <w:t>Toelichting</w:t>
            </w:r>
          </w:p>
        </w:tc>
      </w:tr>
      <w:tr w:rsidR="00DF61E5" w14:paraId="1B2602A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35CAC89" w14:textId="77777777" w:rsidR="00DF61E5" w:rsidRDefault="00000000">
            <w:pPr>
              <w:spacing w:after="0" w:line="240" w:lineRule="auto"/>
            </w:pPr>
            <w:r>
              <w:t>A.1.1.1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553E16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DFC14C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AB4D0C9" w14:textId="77777777" w:rsidR="00DF61E5" w:rsidRDefault="00000000">
            <w:r>
              <w:t>De aangeboden core switches voldoen aan de generieke eisen onder A.0 en A.1.0 met betrekking tot ‘hardware’, ‘switch’, ‘campus switch’ en ‘campus core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5BA69F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80E6DF" w14:textId="77777777" w:rsidR="00DF61E5" w:rsidRDefault="00000000">
            <w:pPr>
              <w:spacing w:after="0" w:line="240" w:lineRule="auto"/>
            </w:pPr>
            <w:r>
              <w:t>Niet van toepassing</w:t>
            </w:r>
          </w:p>
        </w:tc>
      </w:tr>
      <w:tr w:rsidR="00DF61E5" w14:paraId="268DC49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C40B46F" w14:textId="77777777" w:rsidR="00DF61E5" w:rsidRDefault="00000000">
            <w:pPr>
              <w:spacing w:after="0" w:line="240" w:lineRule="auto"/>
            </w:pPr>
            <w:r>
              <w:lastRenderedPageBreak/>
              <w:t>A.1.1.2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956D22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2C8F51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270365F" w14:textId="77777777" w:rsidR="00DF61E5" w:rsidRDefault="00000000">
            <w:r>
              <w:t>De aangeboden core switches zijn voorzien van 48 downlink poorten die geschikt zijn voor SFP+ en SFP28 transceivers.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5E2B65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57B4EE0" w14:textId="77777777" w:rsidR="00DF61E5" w:rsidRDefault="00000000">
            <w:pPr>
              <w:spacing w:after="0" w:line="240" w:lineRule="auto"/>
            </w:pPr>
            <w:r>
              <w:t>Niet van toepassing</w:t>
            </w:r>
          </w:p>
        </w:tc>
      </w:tr>
      <w:tr w:rsidR="00DF61E5" w14:paraId="5E72657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7BB86D6" w14:textId="77777777" w:rsidR="00DF61E5" w:rsidRDefault="00000000">
            <w:pPr>
              <w:spacing w:after="0" w:line="240" w:lineRule="auto"/>
            </w:pPr>
            <w:r>
              <w:t>A.1.1.3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030792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A412C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7720935" w14:textId="77777777" w:rsidR="00DF61E5" w:rsidRDefault="00000000">
            <w:r>
              <w:t>De aangeboden core switches zijn voorzien van voldoende poorten die geschikt zijn voor transceivers met ondersteuning tot minimaal 40 Gigabit Ethernet, zodat de core switches onderling redundant verbonden kunnen worden.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CD7FBB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4E05D90" w14:textId="77777777" w:rsidR="00DF61E5" w:rsidRDefault="00000000">
            <w:pPr>
              <w:spacing w:after="0" w:line="240" w:lineRule="auto"/>
            </w:pPr>
            <w:r>
              <w:t>Niet van toepassing</w:t>
            </w:r>
          </w:p>
        </w:tc>
      </w:tr>
      <w:tr w:rsidR="00DF61E5" w14:paraId="5D0C3F7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5AB14FD" w14:textId="77777777" w:rsidR="00DF61E5" w:rsidRDefault="00000000">
            <w:pPr>
              <w:spacing w:after="0" w:line="240" w:lineRule="auto"/>
            </w:pPr>
            <w:r>
              <w:t>A.1.1.4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F5125C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723CE9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3B840DB" w14:textId="77777777" w:rsidR="00DF61E5" w:rsidRDefault="00000000">
            <w:r>
              <w:t>De aangeboden core switches hebben een bidirectionele switching capaciteit van minimaal 1.44 Tbps.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E9CE38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3D1A74E" w14:textId="77777777" w:rsidR="00DF61E5" w:rsidRDefault="00000000">
            <w:pPr>
              <w:spacing w:after="0" w:line="240" w:lineRule="auto"/>
            </w:pPr>
            <w:r>
              <w:t>Niet van toepassing</w:t>
            </w:r>
          </w:p>
        </w:tc>
      </w:tr>
    </w:tbl>
    <w:p w14:paraId="39EA9F4D" w14:textId="77777777" w:rsidR="00DF61E5" w:rsidRDefault="00000000">
      <w:pPr>
        <w:pStyle w:val="Kop3"/>
      </w:pPr>
      <w:bookmarkStart w:id="13" w:name="_heading=h.3mzq4wv"/>
      <w:bookmarkEnd w:id="13"/>
      <w:r>
        <w:t>A.1.2 Gigabit access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14ACBA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EE3139" w14:textId="77777777" w:rsidR="00DF61E5" w:rsidRDefault="00000000">
            <w:pPr>
              <w:spacing w:after="0" w:line="240" w:lineRule="auto"/>
              <w:rPr>
                <w:sz w:val="16"/>
                <w:szCs w:val="16"/>
              </w:rPr>
            </w:pPr>
            <w:sdt>
              <w:sdtPr>
                <w:id w:val="-876939303"/>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4E35942"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0E41511"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908E9B8"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5FB08B1"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A89533B" w14:textId="77777777" w:rsidR="00DF61E5" w:rsidRDefault="00000000">
            <w:pPr>
              <w:spacing w:after="0" w:line="240" w:lineRule="auto"/>
              <w:rPr>
                <w:sz w:val="16"/>
                <w:szCs w:val="16"/>
              </w:rPr>
            </w:pPr>
            <w:r>
              <w:rPr>
                <w:sz w:val="16"/>
                <w:szCs w:val="16"/>
              </w:rPr>
              <w:t>Toelichting</w:t>
            </w:r>
          </w:p>
        </w:tc>
      </w:tr>
      <w:tr w:rsidR="00DF61E5" w14:paraId="6B2BC16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D74DCD3" w14:textId="77777777" w:rsidR="00DF61E5" w:rsidRDefault="00000000">
            <w:pPr>
              <w:spacing w:after="0" w:line="240" w:lineRule="auto"/>
            </w:pPr>
            <w:r>
              <w:t>A.1.2.1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7488C3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53782F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DA893B9" w14:textId="77777777" w:rsidR="00DF61E5" w:rsidRDefault="00000000">
            <w:r>
              <w:t>De aangeboden gigabit access switches voldoen aan de generieke eisen onder A.0 en A.1.0 met betrekking tot ‘hardware’, ‘switch’, ‘campus switch’ en ‘campus access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738176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DE73D69" w14:textId="77777777" w:rsidR="00DF61E5" w:rsidRDefault="00000000">
            <w:pPr>
              <w:spacing w:after="0" w:line="240" w:lineRule="auto"/>
            </w:pPr>
            <w:r>
              <w:t>Niet van toepassing</w:t>
            </w:r>
          </w:p>
        </w:tc>
      </w:tr>
      <w:tr w:rsidR="00DF61E5" w14:paraId="77D15FD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8A69716" w14:textId="77777777" w:rsidR="00DF61E5" w:rsidRDefault="00000000">
            <w:pPr>
              <w:spacing w:after="0" w:line="240" w:lineRule="auto"/>
            </w:pPr>
            <w:r>
              <w:t>A.1.2.3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9FEC96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809CC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70A5E2B" w14:textId="77777777" w:rsidR="00DF61E5" w:rsidRDefault="00000000">
            <w:r>
              <w:t>De aangeboden gigabit access switches zijn voorzien van 48 downlink poorten met ondersteuning voor 1000BASE-T.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3CB917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397F652" w14:textId="77777777" w:rsidR="00DF61E5" w:rsidRDefault="00000000">
            <w:pPr>
              <w:spacing w:after="0" w:line="240" w:lineRule="auto"/>
            </w:pPr>
            <w:r>
              <w:t>Niet van toepassing</w:t>
            </w:r>
          </w:p>
        </w:tc>
      </w:tr>
      <w:tr w:rsidR="00DF61E5" w14:paraId="68AF871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656697D" w14:textId="77777777" w:rsidR="00DF61E5" w:rsidRDefault="00000000">
            <w:pPr>
              <w:spacing w:after="0" w:line="240" w:lineRule="auto"/>
            </w:pPr>
            <w:r>
              <w:t>A.1.2.4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C19A4A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ECF202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B11E89E" w14:textId="77777777" w:rsidR="00DF61E5" w:rsidRDefault="00000000">
            <w:r>
              <w:t>De aangeboden gigabit access switches hebben een bidirectionele switching capaciteit van minimaal 240 Gbps.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915A48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E55B28C" w14:textId="77777777" w:rsidR="00DF61E5" w:rsidRDefault="00000000">
            <w:pPr>
              <w:spacing w:after="0" w:line="240" w:lineRule="auto"/>
            </w:pPr>
            <w:r>
              <w:t>Niet van toepassing</w:t>
            </w:r>
          </w:p>
        </w:tc>
      </w:tr>
      <w:tr w:rsidR="00DF61E5" w14:paraId="6EDF36C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0DE5C4A" w14:textId="77777777" w:rsidR="00DF61E5" w:rsidRDefault="00000000">
            <w:pPr>
              <w:spacing w:after="0" w:line="240" w:lineRule="auto"/>
            </w:pPr>
            <w:r>
              <w:t>A.1.2.5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D87620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DC90DB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51F4D5E" w14:textId="77777777" w:rsidR="00DF61E5" w:rsidRDefault="00000000">
            <w:r>
              <w:t>De aangeboden gigabit access switches zijn voorzien van voldoende poorten die geschikt zijn voor SFP+ of SFP28 transceivers, zodat een redundante uplink voor een set van access switches in een rack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E7D19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4612BEF" w14:textId="77777777" w:rsidR="00DF61E5" w:rsidRDefault="00000000">
            <w:pPr>
              <w:spacing w:after="0" w:line="240" w:lineRule="auto"/>
            </w:pPr>
            <w:r>
              <w:t>Niet van toepassing</w:t>
            </w:r>
          </w:p>
        </w:tc>
      </w:tr>
      <w:tr w:rsidR="00DF61E5" w14:paraId="1CF39C0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4457106" w14:textId="77777777" w:rsidR="00DF61E5" w:rsidRDefault="00000000">
            <w:pPr>
              <w:spacing w:after="0" w:line="240" w:lineRule="auto"/>
            </w:pPr>
            <w:r>
              <w:lastRenderedPageBreak/>
              <w:t>A.1.2.6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70DA90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21B489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BBBAB6E" w14:textId="77777777" w:rsidR="00DF61E5" w:rsidRDefault="00000000">
            <w:r>
              <w:t>De aangeboden gigabit access switches zijn voorzien van voldoende poorten die geschikt zijn voor transceivers met ondersteuning tot minimaal 10 Gigabit Ethernet, zodat de access switches in een rack onderling verbonden kunnen worden en bij uitval van één switch in een rack een werkende uplink voor de andere switches beschikbaar blijft.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9AC831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2EB571" w14:textId="77777777" w:rsidR="00DF61E5" w:rsidRDefault="00DF61E5">
            <w:pPr>
              <w:spacing w:after="0" w:line="240" w:lineRule="auto"/>
            </w:pPr>
          </w:p>
        </w:tc>
      </w:tr>
      <w:tr w:rsidR="00DF61E5" w14:paraId="52E1F0E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8B56234" w14:textId="77777777" w:rsidR="00DF61E5" w:rsidRDefault="00000000">
            <w:pPr>
              <w:spacing w:after="0" w:line="240" w:lineRule="auto"/>
            </w:pPr>
            <w:r>
              <w:t>A.1.2.7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1853E6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FB8DE2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22E354A" w14:textId="77777777" w:rsidR="00DF61E5" w:rsidRDefault="00000000">
            <w:r>
              <w:t>De aangeboden gigabit access switches ondersteunen PoE en PoE+ op alle downlink poorten.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1BF0C3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4338AB" w14:textId="77777777" w:rsidR="00DF61E5" w:rsidRDefault="00000000">
            <w:pPr>
              <w:spacing w:after="0" w:line="240" w:lineRule="auto"/>
            </w:pPr>
            <w:r>
              <w:t>Niet van toepassing</w:t>
            </w:r>
          </w:p>
        </w:tc>
      </w:tr>
    </w:tbl>
    <w:p w14:paraId="40E3C6A1" w14:textId="77777777" w:rsidR="00DF61E5" w:rsidRDefault="00000000">
      <w:pPr>
        <w:pStyle w:val="Kop3"/>
      </w:pPr>
      <w:bookmarkStart w:id="14" w:name="_heading=h.2250f4o"/>
      <w:bookmarkEnd w:id="14"/>
      <w:r>
        <w:t>A.1.3 Multigigabit access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43CF202"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D47D9DD" w14:textId="77777777" w:rsidR="00DF61E5" w:rsidRDefault="00000000">
            <w:pPr>
              <w:spacing w:after="0" w:line="240" w:lineRule="auto"/>
              <w:rPr>
                <w:sz w:val="16"/>
                <w:szCs w:val="16"/>
              </w:rPr>
            </w:pPr>
            <w:sdt>
              <w:sdtPr>
                <w:id w:val="-141685581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87DE926"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1662602"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6CCCDF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A06D2F3"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2D79A07" w14:textId="77777777" w:rsidR="00DF61E5" w:rsidRDefault="00000000">
            <w:pPr>
              <w:spacing w:after="0" w:line="240" w:lineRule="auto"/>
              <w:rPr>
                <w:sz w:val="16"/>
                <w:szCs w:val="16"/>
              </w:rPr>
            </w:pPr>
            <w:r>
              <w:rPr>
                <w:sz w:val="16"/>
                <w:szCs w:val="16"/>
              </w:rPr>
              <w:t>Toelichting</w:t>
            </w:r>
          </w:p>
        </w:tc>
      </w:tr>
      <w:tr w:rsidR="00DF61E5" w14:paraId="1A3DCF8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11D0D0C" w14:textId="77777777" w:rsidR="00DF61E5" w:rsidRDefault="00000000">
            <w:pPr>
              <w:spacing w:after="0" w:line="240" w:lineRule="auto"/>
            </w:pPr>
            <w:r>
              <w:t>A.1.3.1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28A426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D232AD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9301D0E" w14:textId="77777777" w:rsidR="00DF61E5" w:rsidRDefault="00000000">
            <w:r>
              <w:t>De aangeboden multigigabit access switches voldoen aan alle generieke eisen onder A.0 en A.1.0 met betrekking tot ‘hardware’, ‘switch’, ‘campus switch’ en ‘campus access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5D7617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C3526D" w14:textId="77777777" w:rsidR="00DF61E5" w:rsidRDefault="00000000">
            <w:pPr>
              <w:spacing w:after="0" w:line="240" w:lineRule="auto"/>
            </w:pPr>
            <w:r>
              <w:t>Niet van toepassing</w:t>
            </w:r>
          </w:p>
        </w:tc>
      </w:tr>
      <w:tr w:rsidR="00DF61E5" w14:paraId="22AD41C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05037A7" w14:textId="77777777" w:rsidR="00DF61E5" w:rsidRDefault="00000000">
            <w:pPr>
              <w:spacing w:after="0" w:line="240" w:lineRule="auto"/>
            </w:pPr>
            <w:r>
              <w:t>A.1.3.2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73F3E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B61F1B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783B84D" w14:textId="77777777" w:rsidR="00DF61E5" w:rsidRDefault="00000000">
            <w:r>
              <w:t>De aangeboden multigigabit access switches zijn voorzien van in totaal 48 downlink poorten met ondersteuning voor 1000BASE-T, waarvan ten minste 16 poorten ook 2.5GBASE-T ondersteunen.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342375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E50F3FF" w14:textId="77777777" w:rsidR="00DF61E5" w:rsidRDefault="00000000">
            <w:pPr>
              <w:spacing w:after="0" w:line="240" w:lineRule="auto"/>
            </w:pPr>
            <w:r>
              <w:t>Niet van toepassing</w:t>
            </w:r>
          </w:p>
        </w:tc>
      </w:tr>
      <w:tr w:rsidR="00DF61E5" w14:paraId="16893AD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BC0317F" w14:textId="77777777" w:rsidR="00DF61E5" w:rsidRDefault="00000000">
            <w:pPr>
              <w:spacing w:after="0" w:line="240" w:lineRule="auto"/>
            </w:pPr>
            <w:r>
              <w:t>A.1.3.3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737D1A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37362C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CA0C448" w14:textId="77777777" w:rsidR="00DF61E5" w:rsidRDefault="00000000">
            <w:r>
              <w:t>De aangeboden multigigabit access switches hebben een bidirectionele switching capaciteit van minimaal 360 Gbps.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E96D82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EEE30C" w14:textId="77777777" w:rsidR="00DF61E5" w:rsidRDefault="00000000">
            <w:pPr>
              <w:spacing w:after="0" w:line="240" w:lineRule="auto"/>
            </w:pPr>
            <w:r>
              <w:t>Niet van toepassing</w:t>
            </w:r>
          </w:p>
        </w:tc>
      </w:tr>
      <w:tr w:rsidR="00DF61E5" w14:paraId="5F096D2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9A44C10" w14:textId="77777777" w:rsidR="00DF61E5" w:rsidRDefault="00000000">
            <w:pPr>
              <w:spacing w:after="0" w:line="240" w:lineRule="auto"/>
            </w:pPr>
            <w:r>
              <w:t>A.1.3.4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F06CD7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3061FC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CFE20A8" w14:textId="77777777" w:rsidR="00DF61E5" w:rsidRDefault="00000000">
            <w:r>
              <w:t>De aangeboden multigigabit access switches zijn voorzien van voldoende poorten die geschikt zijn voor SFP28 transceivers, zodat een redundante uplink voor een set van access switches in een rack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C37C78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2EED25F" w14:textId="77777777" w:rsidR="00DF61E5" w:rsidRDefault="00000000">
            <w:pPr>
              <w:spacing w:after="0" w:line="240" w:lineRule="auto"/>
            </w:pPr>
            <w:r>
              <w:t>Niet van toepassing</w:t>
            </w:r>
          </w:p>
        </w:tc>
      </w:tr>
      <w:tr w:rsidR="00DF61E5" w14:paraId="44E95CA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7ADB842" w14:textId="77777777" w:rsidR="00DF61E5" w:rsidRDefault="00000000">
            <w:pPr>
              <w:spacing w:after="0" w:line="240" w:lineRule="auto"/>
            </w:pPr>
            <w:r>
              <w:lastRenderedPageBreak/>
              <w:t>A.1.3.5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E8260D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ACA000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2700A47" w14:textId="77777777" w:rsidR="00DF61E5" w:rsidRDefault="00000000">
            <w:r>
              <w:t>De aangeboden multigigabit campus access switches zijn voorzien van voldoende poorten die geschikt zijn voor transceivers met ondersteuning tot minimaal 25 Gigabit Ethernet (GbE), zodat de access switches in een rack onderling verbonden kunnen worden en bij uitval van één switch in een rack een werkende uplink voor de andere switches beschikbaar blijft.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F46F15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FA4EB73" w14:textId="77777777" w:rsidR="00DF61E5" w:rsidRDefault="00DF61E5">
            <w:pPr>
              <w:spacing w:after="0" w:line="240" w:lineRule="auto"/>
            </w:pPr>
          </w:p>
        </w:tc>
      </w:tr>
      <w:tr w:rsidR="00DF61E5" w14:paraId="43C1C30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793CC74" w14:textId="77777777" w:rsidR="00DF61E5" w:rsidRDefault="00000000">
            <w:pPr>
              <w:spacing w:after="0" w:line="240" w:lineRule="auto"/>
            </w:pPr>
            <w:r>
              <w:t>A.1.3.6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C1765E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8ADB1C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A8ADF9D" w14:textId="77777777" w:rsidR="00DF61E5" w:rsidRDefault="00000000">
            <w:r>
              <w:t>De aangeboden multigigabit access switches ondersteunen op alle downlink poorten PoE en PoE+. Op de poorten met 2.5GBASE-T ondersteuning wordt bovendien PoE++ ondersteund.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CB1514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9887A1F" w14:textId="77777777" w:rsidR="00DF61E5" w:rsidRDefault="00000000">
            <w:pPr>
              <w:spacing w:after="0" w:line="240" w:lineRule="auto"/>
            </w:pPr>
            <w:r>
              <w:t>Niet van toepassing</w:t>
            </w:r>
          </w:p>
        </w:tc>
      </w:tr>
    </w:tbl>
    <w:p w14:paraId="7B633C6D" w14:textId="77777777" w:rsidR="00DF61E5" w:rsidRDefault="00000000">
      <w:pPr>
        <w:pStyle w:val="Kop3"/>
      </w:pPr>
      <w:bookmarkStart w:id="15" w:name="_heading=h.haapch"/>
      <w:bookmarkEnd w:id="15"/>
      <w:r>
        <w:t>A.1.4 Moderate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F94B6B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91228D8" w14:textId="77777777" w:rsidR="00DF61E5" w:rsidRDefault="00000000">
            <w:pPr>
              <w:spacing w:after="0" w:line="240" w:lineRule="auto"/>
              <w:rPr>
                <w:sz w:val="16"/>
                <w:szCs w:val="16"/>
              </w:rPr>
            </w:pPr>
            <w:sdt>
              <w:sdtPr>
                <w:id w:val="-1674558208"/>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8B5BB10"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ED6316D"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A32E98D"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E36C6F3" w14:textId="77777777" w:rsidR="00DF61E5" w:rsidRDefault="00DF61E5">
            <w:pPr>
              <w:spacing w:after="0" w:line="240" w:lineRule="auto"/>
              <w:rPr>
                <w:sz w:val="16"/>
                <w:szCs w:val="16"/>
              </w:rPr>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67B345D" w14:textId="77777777" w:rsidR="00DF61E5" w:rsidRDefault="00000000">
            <w:pPr>
              <w:spacing w:after="0" w:line="240" w:lineRule="auto"/>
              <w:rPr>
                <w:sz w:val="16"/>
                <w:szCs w:val="16"/>
              </w:rPr>
            </w:pPr>
            <w:r>
              <w:rPr>
                <w:sz w:val="16"/>
                <w:szCs w:val="16"/>
              </w:rPr>
              <w:t>Antwoord</w:t>
            </w:r>
          </w:p>
        </w:tc>
      </w:tr>
      <w:tr w:rsidR="00DF61E5" w14:paraId="2D1F873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7317527" w14:textId="77777777" w:rsidR="00DF61E5" w:rsidRDefault="00000000">
            <w:pPr>
              <w:spacing w:after="0" w:line="240" w:lineRule="auto"/>
            </w:pPr>
            <w:r>
              <w:t>A.1.4.1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F680C4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5AB884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09739F9" w14:textId="77777777" w:rsidR="00DF61E5" w:rsidRDefault="00000000">
            <w:r>
              <w:t>De aangeboden moderate density access points voldoen aan alle generieke eisen onder A.0 en A.1.0 met betrekking tot ‘hardware’ en ‘access point’.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497D1D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F58CF90" w14:textId="77777777" w:rsidR="00DF61E5" w:rsidRDefault="00000000">
            <w:pPr>
              <w:spacing w:after="0" w:line="240" w:lineRule="auto"/>
            </w:pPr>
            <w:r>
              <w:t>Niet van toepassing</w:t>
            </w:r>
          </w:p>
        </w:tc>
      </w:tr>
      <w:tr w:rsidR="00DF61E5" w14:paraId="2F93B74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D939397" w14:textId="77777777" w:rsidR="00DF61E5" w:rsidRDefault="00000000">
            <w:pPr>
              <w:spacing w:after="0" w:line="240" w:lineRule="auto"/>
            </w:pPr>
            <w:r>
              <w:t>A.1.4.2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91C15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FB2733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BFA7ADE" w14:textId="77777777" w:rsidR="00DF61E5" w:rsidRDefault="00000000">
            <w:r>
              <w:t>De aangeboden moderate density access points zijn voorzien van een uplink poort met ondersteuning voor 1000BASE-T.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3485C7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A10BF9D" w14:textId="77777777" w:rsidR="00DF61E5" w:rsidRDefault="00000000">
            <w:pPr>
              <w:spacing w:after="0" w:line="240" w:lineRule="auto"/>
            </w:pPr>
            <w:r>
              <w:t>Niet van toepassing</w:t>
            </w:r>
          </w:p>
        </w:tc>
      </w:tr>
      <w:tr w:rsidR="00DF61E5" w14:paraId="56812D8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0EB4FC6" w14:textId="77777777" w:rsidR="00DF61E5" w:rsidRDefault="00000000">
            <w:pPr>
              <w:spacing w:after="0" w:line="240" w:lineRule="auto"/>
            </w:pPr>
            <w:r>
              <w:t>A.1.4.3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E603A1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CA26CE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E390294" w14:textId="77777777" w:rsidR="00DF61E5" w:rsidRDefault="00000000">
            <w:r>
              <w:t>De aangeboden moderate density access points bieden ondersteuning voor voeding middels PoE of PoE+.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24E32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E2BEF1E" w14:textId="77777777" w:rsidR="00DF61E5" w:rsidRDefault="00000000">
            <w:pPr>
              <w:spacing w:after="0" w:line="240" w:lineRule="auto"/>
            </w:pPr>
            <w:r>
              <w:t>Niet van toepassing</w:t>
            </w:r>
          </w:p>
        </w:tc>
      </w:tr>
      <w:tr w:rsidR="00DF61E5" w14:paraId="7C004D1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4BCC03B" w14:textId="77777777" w:rsidR="00DF61E5" w:rsidRDefault="00000000">
            <w:pPr>
              <w:spacing w:after="0" w:line="240" w:lineRule="auto"/>
            </w:pPr>
            <w:r>
              <w:t>A.1.4.4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8275AA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8CD432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5963FDA" w14:textId="77777777" w:rsidR="00DF61E5" w:rsidRDefault="00000000">
            <w:r>
              <w:t>De aangeboden moderate density access points zijn geschikt voor ten minste 150 gelijktijdig verbonden draadloze apparaten.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01C84B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11CE168" w14:textId="77777777" w:rsidR="00DF61E5" w:rsidRDefault="00000000">
            <w:pPr>
              <w:spacing w:after="0" w:line="240" w:lineRule="auto"/>
            </w:pPr>
            <w:r>
              <w:t>Niet van toepassing</w:t>
            </w:r>
          </w:p>
        </w:tc>
      </w:tr>
    </w:tbl>
    <w:p w14:paraId="32994970" w14:textId="77777777" w:rsidR="00DF61E5" w:rsidRDefault="00000000">
      <w:pPr>
        <w:pStyle w:val="Kop3"/>
      </w:pPr>
      <w:bookmarkStart w:id="16" w:name="_heading=h.319y80a"/>
      <w:bookmarkEnd w:id="16"/>
      <w:r>
        <w:t>A.1.5 High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44C4AE9"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DA31372" w14:textId="77777777" w:rsidR="00DF61E5" w:rsidRDefault="00000000">
            <w:pPr>
              <w:spacing w:after="0" w:line="240" w:lineRule="auto"/>
              <w:rPr>
                <w:sz w:val="16"/>
                <w:szCs w:val="16"/>
              </w:rPr>
            </w:pPr>
            <w:sdt>
              <w:sdtPr>
                <w:id w:val="173080790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42DDA60"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E1F662C"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59F82E4"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36D6E07"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822A623" w14:textId="77777777" w:rsidR="00DF61E5" w:rsidRDefault="00000000">
            <w:pPr>
              <w:spacing w:after="0" w:line="240" w:lineRule="auto"/>
              <w:rPr>
                <w:sz w:val="16"/>
                <w:szCs w:val="16"/>
              </w:rPr>
            </w:pPr>
            <w:r>
              <w:rPr>
                <w:sz w:val="16"/>
                <w:szCs w:val="16"/>
              </w:rPr>
              <w:t>Toelichting</w:t>
            </w:r>
          </w:p>
        </w:tc>
      </w:tr>
      <w:tr w:rsidR="00DF61E5" w14:paraId="1E8E78A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DE276FA" w14:textId="77777777" w:rsidR="00DF61E5" w:rsidRDefault="00000000">
            <w:pPr>
              <w:spacing w:after="0" w:line="240" w:lineRule="auto"/>
            </w:pPr>
            <w:r>
              <w:t>A.1.5.1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3FB46B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9D4918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AE0BB8B" w14:textId="77777777" w:rsidR="00DF61E5" w:rsidRDefault="00000000">
            <w:r>
              <w:t>De aangeboden high density access points voldoen aan alle generieke eisen onder A.0 en A.1.0 met betrekking tot ‘hardware’ en ‘access point’.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A879DD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FBFDD03" w14:textId="77777777" w:rsidR="00DF61E5" w:rsidRDefault="00000000">
            <w:pPr>
              <w:spacing w:after="0" w:line="240" w:lineRule="auto"/>
            </w:pPr>
            <w:r>
              <w:t>Niet van toepassing</w:t>
            </w:r>
          </w:p>
        </w:tc>
      </w:tr>
      <w:tr w:rsidR="00DF61E5" w14:paraId="4BF5CEF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AB6AFB3" w14:textId="77777777" w:rsidR="00DF61E5" w:rsidRDefault="00000000">
            <w:pPr>
              <w:spacing w:after="0" w:line="240" w:lineRule="auto"/>
            </w:pPr>
            <w:r>
              <w:t>A.1.5.2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D7F3F7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5B399F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62686B9" w14:textId="77777777" w:rsidR="00DF61E5" w:rsidRDefault="00000000">
            <w:r>
              <w:t>De aangeboden high density access points zijn voorzien van een uplink poort met ondersteuning voor 2.5GBASE-T.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F0B59E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1859019" w14:textId="77777777" w:rsidR="00DF61E5" w:rsidRDefault="00000000">
            <w:pPr>
              <w:spacing w:after="0" w:line="240" w:lineRule="auto"/>
            </w:pPr>
            <w:r>
              <w:t>Niet van toepassing</w:t>
            </w:r>
          </w:p>
        </w:tc>
      </w:tr>
      <w:tr w:rsidR="00DF61E5" w14:paraId="46CD655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012E427" w14:textId="77777777" w:rsidR="00DF61E5" w:rsidRDefault="00000000">
            <w:pPr>
              <w:spacing w:after="0" w:line="240" w:lineRule="auto"/>
            </w:pPr>
            <w:r>
              <w:t>A.1.5.3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FC78C0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552C20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2EB55B2" w14:textId="77777777" w:rsidR="00DF61E5" w:rsidRDefault="00000000">
            <w:r>
              <w:t>De aangeboden high density access points bieden ondersteuning voor voeding middels PoE of PoE+. Daarnaast wordt ook voeding middels PoE++ ondersteund.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94379D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CA6D1DA" w14:textId="77777777" w:rsidR="00DF61E5" w:rsidRDefault="00000000">
            <w:pPr>
              <w:spacing w:after="0" w:line="240" w:lineRule="auto"/>
            </w:pPr>
            <w:r>
              <w:t>Niet van toepassing</w:t>
            </w:r>
          </w:p>
        </w:tc>
      </w:tr>
      <w:tr w:rsidR="00DF61E5" w14:paraId="53AEFAE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0B6CACC" w14:textId="77777777" w:rsidR="00DF61E5" w:rsidRDefault="00000000">
            <w:pPr>
              <w:spacing w:after="0" w:line="240" w:lineRule="auto"/>
            </w:pPr>
            <w:r>
              <w:t>A.1.5.4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F8ED36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5518B8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461D9AF" w14:textId="77777777" w:rsidR="00DF61E5" w:rsidRDefault="00000000">
            <w:r>
              <w:t>De aangeboden high density access points zijn geschikt voor ten minste 400 gelijktijdig verbonden draadloze apparaten.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E8F84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C8A60C4" w14:textId="77777777" w:rsidR="00DF61E5" w:rsidRDefault="00000000">
            <w:pPr>
              <w:spacing w:after="0" w:line="240" w:lineRule="auto"/>
            </w:pPr>
            <w:r>
              <w:t>Niet van toepassing</w:t>
            </w:r>
          </w:p>
        </w:tc>
      </w:tr>
    </w:tbl>
    <w:p w14:paraId="7ADD00A7" w14:textId="77777777" w:rsidR="00DF61E5" w:rsidRDefault="00000000">
      <w:pPr>
        <w:pStyle w:val="Kop2"/>
        <w:ind w:left="0"/>
      </w:pPr>
      <w:bookmarkStart w:id="17" w:name="_heading=h.1gf8i83"/>
      <w:bookmarkEnd w:id="17"/>
      <w:r>
        <w:t>A.2 Datacenternetwerk</w:t>
      </w:r>
    </w:p>
    <w:p w14:paraId="0B6F0D78" w14:textId="77777777" w:rsidR="00DF61E5" w:rsidRDefault="00000000">
      <w:pPr>
        <w:pStyle w:val="Kop3"/>
      </w:pPr>
      <w:bookmarkStart w:id="18" w:name="_heading=h.40ew0vw"/>
      <w:bookmarkEnd w:id="18"/>
      <w:r>
        <w:t>A.2.0 Generieke eisen datacenternetwerk</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7C22C015"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E645F61" w14:textId="77777777" w:rsidR="00DF61E5" w:rsidRDefault="00000000">
            <w:pPr>
              <w:spacing w:after="0" w:line="240" w:lineRule="auto"/>
              <w:rPr>
                <w:sz w:val="16"/>
                <w:szCs w:val="16"/>
              </w:rPr>
            </w:pPr>
            <w:sdt>
              <w:sdtPr>
                <w:id w:val="-100774229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BABDB37"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B0591B0"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FB2FC6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08AEC97"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CA33485" w14:textId="77777777" w:rsidR="00DF61E5" w:rsidRDefault="00000000">
            <w:pPr>
              <w:spacing w:after="0" w:line="240" w:lineRule="auto"/>
              <w:rPr>
                <w:sz w:val="16"/>
                <w:szCs w:val="16"/>
              </w:rPr>
            </w:pPr>
            <w:r>
              <w:rPr>
                <w:sz w:val="16"/>
                <w:szCs w:val="16"/>
              </w:rPr>
              <w:t>Toelichting</w:t>
            </w:r>
          </w:p>
        </w:tc>
      </w:tr>
      <w:tr w:rsidR="00DF61E5" w14:paraId="3632523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C2FE9CD" w14:textId="77777777" w:rsidR="00DF61E5" w:rsidRDefault="00000000">
            <w:pPr>
              <w:spacing w:after="0" w:line="240" w:lineRule="auto"/>
            </w:pPr>
            <w:r>
              <w:t>A.2.0.1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529473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B9D2E5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806BB82" w14:textId="77777777" w:rsidR="00DF61E5" w:rsidRDefault="00000000">
            <w:r>
              <w:t>De aangeboden datacenter switches dienen te zijn voorzien van ventilatoren die zorgen voor een back-to-front (tevens bekend als fan-to-port) airflow.</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5543B2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B6E013D" w14:textId="77777777" w:rsidR="00DF61E5" w:rsidRDefault="00000000">
            <w:pPr>
              <w:spacing w:after="0" w:line="240" w:lineRule="auto"/>
            </w:pPr>
            <w:r>
              <w:t>Niet van toepassing</w:t>
            </w:r>
          </w:p>
        </w:tc>
      </w:tr>
      <w:tr w:rsidR="00DF61E5" w14:paraId="07FF7C4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3898FCE" w14:textId="77777777" w:rsidR="00DF61E5" w:rsidRDefault="00000000">
            <w:pPr>
              <w:spacing w:after="0" w:line="240" w:lineRule="auto"/>
            </w:pPr>
            <w:r>
              <w:t>A.2.0.2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F5E9AAB"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B605AE1"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A8B2B86" w14:textId="77777777" w:rsidR="00DF61E5" w:rsidRDefault="00000000">
            <w:r>
              <w:t xml:space="preserve">De aangeboden datacenter switches bieden ondersteuning voor Software Defined Networking (SDN) oplossingen die integreren met Openstack en Kubernetes. </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119FF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732193F" w14:textId="77777777" w:rsidR="00DF61E5" w:rsidRDefault="00DF61E5">
            <w:pPr>
              <w:spacing w:after="0" w:line="240" w:lineRule="auto"/>
            </w:pPr>
          </w:p>
        </w:tc>
      </w:tr>
      <w:tr w:rsidR="00DF61E5" w14:paraId="3B03781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F4F62F7" w14:textId="77777777" w:rsidR="00DF61E5" w:rsidRDefault="00000000">
            <w:pPr>
              <w:spacing w:after="0" w:line="240" w:lineRule="auto"/>
            </w:pPr>
            <w:r>
              <w:t>A.2.0.3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394A04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7D4C7A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8FB92E2" w14:textId="77777777" w:rsidR="00DF61E5" w:rsidRDefault="00000000">
            <w:r>
              <w:t xml:space="preserve">Het management portal voor het datacenternetwerk biedt voor de authenticatie van beheerderstoegang tot de portal ondersteuning voor Single Sign-On (SSO) op basis van SAML </w:t>
            </w:r>
            <w:r>
              <w:lastRenderedPageBreak/>
              <w:t>2.0 of OIDC.</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63E935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A71CAA" w14:textId="77777777" w:rsidR="00DF61E5" w:rsidRDefault="00000000">
            <w:pPr>
              <w:spacing w:after="0" w:line="240" w:lineRule="auto"/>
            </w:pPr>
            <w:r>
              <w:t>Niet van toepassing</w:t>
            </w:r>
          </w:p>
        </w:tc>
      </w:tr>
      <w:tr w:rsidR="00DF61E5" w14:paraId="40FA4FA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F236F31" w14:textId="77777777" w:rsidR="00DF61E5" w:rsidRDefault="00000000">
            <w:pPr>
              <w:spacing w:after="0" w:line="240" w:lineRule="auto"/>
            </w:pPr>
            <w:r>
              <w:t>A.2.0.4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D6D53EF"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639ED50"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751E8B6" w14:textId="77777777" w:rsidR="00DF61E5" w:rsidRDefault="00000000">
            <w:r>
              <w:t>Alle data in het in management portal voor het datacenternetwerk is middels REST API’s te gebruiken door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C594F0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38BEBD" w14:textId="77777777" w:rsidR="00DF61E5" w:rsidRDefault="00DF61E5">
            <w:pPr>
              <w:spacing w:after="0" w:line="240" w:lineRule="auto"/>
            </w:pPr>
          </w:p>
        </w:tc>
      </w:tr>
      <w:tr w:rsidR="00DF61E5" w14:paraId="32E074D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DCE57DD" w14:textId="77777777" w:rsidR="00DF61E5" w:rsidRDefault="00000000">
            <w:pPr>
              <w:spacing w:after="0" w:line="240" w:lineRule="auto"/>
            </w:pPr>
            <w:r>
              <w:t>A.2.0.5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00D9AD7"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4FA16FA"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9504BBC" w14:textId="77777777" w:rsidR="00DF61E5" w:rsidRDefault="00000000">
            <w:r>
              <w:t>Het management portal voor het datacenternetwerk biedt geautomatiseerde suggesties over mogelijke oorzaken van netwerkproblemen.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876601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051F2E8" w14:textId="77777777" w:rsidR="00DF61E5" w:rsidRDefault="00DF61E5">
            <w:pPr>
              <w:spacing w:after="0" w:line="240" w:lineRule="auto"/>
            </w:pPr>
          </w:p>
        </w:tc>
      </w:tr>
      <w:tr w:rsidR="00DF61E5" w14:paraId="3A914C2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7F0202B" w14:textId="77777777" w:rsidR="00DF61E5" w:rsidRDefault="00000000">
            <w:pPr>
              <w:spacing w:after="0" w:line="240" w:lineRule="auto"/>
            </w:pPr>
            <w:r>
              <w:t>A.2.0.6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0F0251"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4D89819"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44FB32D" w14:textId="77777777" w:rsidR="00DF61E5" w:rsidRDefault="00000000">
            <w:r>
              <w:t>De aangeboden switches ondersteunen OpenTelemetry standaarden voor het versturen van telemetry data, direct vanaf die apparatuur of via het management portal voor het datacenternetwerk.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099A9C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21213DF" w14:textId="77777777" w:rsidR="00DF61E5" w:rsidRDefault="00DF61E5">
            <w:pPr>
              <w:spacing w:after="0" w:line="240" w:lineRule="auto"/>
            </w:pPr>
          </w:p>
        </w:tc>
      </w:tr>
      <w:tr w:rsidR="00DF61E5" w14:paraId="2E305D3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3230446" w14:textId="77777777" w:rsidR="00DF61E5" w:rsidRDefault="00000000">
            <w:pPr>
              <w:spacing w:after="0" w:line="240" w:lineRule="auto"/>
            </w:pPr>
            <w:r>
              <w:t>A.2.0.7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167F3A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BFB422F"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126C9DB" w14:textId="77777777" w:rsidR="00DF61E5" w:rsidRDefault="00000000">
            <w:r>
              <w:t>Het management portal voor het datacenternetwerk geeft inzicht in de status van en eventuele problemen met hardware, waaronder de status van voedingen en ventilatoren, temperatuur en CPU- en geheugengebruik.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81ACD0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7381953" w14:textId="77777777" w:rsidR="00DF61E5" w:rsidRDefault="00DF61E5">
            <w:pPr>
              <w:spacing w:after="0" w:line="240" w:lineRule="auto"/>
            </w:pPr>
          </w:p>
        </w:tc>
      </w:tr>
      <w:tr w:rsidR="00DF61E5" w14:paraId="23068E2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0740B0D" w14:textId="77777777" w:rsidR="00DF61E5" w:rsidRDefault="00000000">
            <w:pPr>
              <w:spacing w:after="0" w:line="240" w:lineRule="auto"/>
            </w:pPr>
            <w:r>
              <w:t>A.2.0.8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ED8BAED"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B8801B1"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BB5DD35" w14:textId="77777777" w:rsidR="00DF61E5" w:rsidRDefault="00000000">
            <w:r>
              <w:t>Het management portal voor het datacenternetwerk geeft inzicht in de status van en eventuele problemen met betrekking tot OSI laag 1 en 2, waaronder defecte of incorrecte bekabeling, signaalsterkte en het flappen van netwerk interfaces.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AF4287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3C18B37" w14:textId="77777777" w:rsidR="00DF61E5" w:rsidRDefault="00DF61E5">
            <w:pPr>
              <w:spacing w:after="0" w:line="240" w:lineRule="auto"/>
            </w:pPr>
          </w:p>
        </w:tc>
      </w:tr>
      <w:tr w:rsidR="00DF61E5" w14:paraId="49EAFF8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D8756F6" w14:textId="77777777" w:rsidR="00DF61E5" w:rsidRDefault="00000000">
            <w:pPr>
              <w:spacing w:after="0" w:line="240" w:lineRule="auto"/>
            </w:pPr>
            <w:r>
              <w:t>A.2.0.9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C200670"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3A3E62E"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1C25757" w14:textId="77777777" w:rsidR="00DF61E5" w:rsidRDefault="00000000">
            <w:r>
              <w:t>Het management portal voor het datacenternetwerk geeft inzicht in de status van en eventuele problemen met de deployment van configuraties van datacenter switches.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79D7C4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FB550D6" w14:textId="77777777" w:rsidR="00DF61E5" w:rsidRDefault="00DF61E5">
            <w:pPr>
              <w:spacing w:after="0" w:line="240" w:lineRule="auto"/>
            </w:pPr>
          </w:p>
        </w:tc>
      </w:tr>
      <w:tr w:rsidR="00DF61E5" w14:paraId="1F98988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75AADF2" w14:textId="77777777" w:rsidR="00DF61E5" w:rsidRDefault="00000000">
            <w:pPr>
              <w:spacing w:after="0" w:line="240" w:lineRule="auto"/>
            </w:pPr>
            <w:r>
              <w:lastRenderedPageBreak/>
              <w:t>A.2.0.10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CD00211"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2EC2841"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D13CE7" w14:textId="77777777" w:rsidR="00DF61E5" w:rsidRDefault="00000000">
            <w:r>
              <w:t>Het management portal voor het datacenternetwerk geeft inzicht in de status en eventuele onbalans van link aggregations (LAG) en multichassis link aggregations (MLAG) die zijn geconfigureerd op de datacenter switches.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E1A23F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E371FC" w14:textId="77777777" w:rsidR="00DF61E5" w:rsidRDefault="00DF61E5">
            <w:pPr>
              <w:spacing w:after="0" w:line="240" w:lineRule="auto"/>
            </w:pPr>
          </w:p>
        </w:tc>
      </w:tr>
      <w:tr w:rsidR="00DF61E5" w14:paraId="51F7F0D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C21486B" w14:textId="77777777" w:rsidR="00DF61E5" w:rsidRDefault="00000000">
            <w:pPr>
              <w:spacing w:after="0" w:line="240" w:lineRule="auto"/>
            </w:pPr>
            <w:r>
              <w:t>A.2.0.11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3E3F9A0"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BEC5747"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4DD04B3" w14:textId="77777777" w:rsidR="00DF61E5" w:rsidRDefault="00000000">
            <w:r>
              <w:t>Het management portal voor het datacenternetwerk geeft inzicht in de status van en eventuele problemen met EVPN-VXLAN connectiviteit.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E0A32E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8507727" w14:textId="77777777" w:rsidR="00DF61E5" w:rsidRDefault="00DF61E5">
            <w:pPr>
              <w:spacing w:after="0" w:line="240" w:lineRule="auto"/>
            </w:pPr>
          </w:p>
        </w:tc>
      </w:tr>
      <w:tr w:rsidR="00DF61E5" w14:paraId="5C8C8F8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FDED0CE" w14:textId="77777777" w:rsidR="00DF61E5" w:rsidRDefault="00000000">
            <w:pPr>
              <w:spacing w:after="0" w:line="240" w:lineRule="auto"/>
            </w:pPr>
            <w:r>
              <w:t>A.2.0.12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FD35DF"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A0866FB"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F638326" w14:textId="77777777" w:rsidR="00DF61E5" w:rsidRDefault="00000000">
            <w:r>
              <w:t>Het management portal voor het datacenternetwerk biedt ondersteuning voor beheer en configuratie van verschillende merken netwerkhard- en software, waaronder de merken netwerkhardware in de Inschrijving van Inschrijver en Cumulus Linux.</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7AB2C1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CC71564" w14:textId="77777777" w:rsidR="00DF61E5" w:rsidRDefault="00DF61E5">
            <w:pPr>
              <w:spacing w:after="0" w:line="240" w:lineRule="auto"/>
            </w:pPr>
          </w:p>
        </w:tc>
      </w:tr>
    </w:tbl>
    <w:p w14:paraId="176AB444" w14:textId="77777777" w:rsidR="00DF61E5" w:rsidRDefault="00000000">
      <w:pPr>
        <w:pStyle w:val="Kop3"/>
      </w:pPr>
      <w:bookmarkStart w:id="19" w:name="_heading=h.2fk6b3p"/>
      <w:bookmarkEnd w:id="19"/>
      <w:r>
        <w:t>A.2.1 Spine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E719222"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3924B19" w14:textId="77777777" w:rsidR="00DF61E5" w:rsidRDefault="00000000">
            <w:pPr>
              <w:spacing w:after="0" w:line="240" w:lineRule="auto"/>
              <w:rPr>
                <w:sz w:val="16"/>
                <w:szCs w:val="16"/>
              </w:rPr>
            </w:pPr>
            <w:sdt>
              <w:sdtPr>
                <w:id w:val="85315425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E57F957"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00550CE"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6F9AC48"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352F78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0EF1126" w14:textId="77777777" w:rsidR="00DF61E5" w:rsidRDefault="00000000">
            <w:pPr>
              <w:spacing w:after="0" w:line="240" w:lineRule="auto"/>
              <w:rPr>
                <w:sz w:val="16"/>
                <w:szCs w:val="16"/>
              </w:rPr>
            </w:pPr>
            <w:r>
              <w:rPr>
                <w:sz w:val="16"/>
                <w:szCs w:val="16"/>
              </w:rPr>
              <w:t>Toelichting</w:t>
            </w:r>
          </w:p>
        </w:tc>
      </w:tr>
      <w:tr w:rsidR="00DF61E5" w14:paraId="1B460B7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5FFE617" w14:textId="77777777" w:rsidR="00DF61E5" w:rsidRDefault="00000000">
            <w:pPr>
              <w:spacing w:after="0" w:line="240" w:lineRule="auto"/>
            </w:pPr>
            <w:r>
              <w:t>A.2.1.1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52ABB9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36CB69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CA604BD" w14:textId="77777777" w:rsidR="00DF61E5" w:rsidRDefault="00000000">
            <w:r>
              <w:t>De aangeboden spine switches voldoen aan de generieke eisen onder A.0 en A.2.0 met betrekking tot ‘hardware’, ‘switch’ en ‘datacenter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810BBD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50350F7" w14:textId="77777777" w:rsidR="00DF61E5" w:rsidRDefault="00000000">
            <w:pPr>
              <w:spacing w:after="0" w:line="240" w:lineRule="auto"/>
            </w:pPr>
            <w:r>
              <w:t>Niet van toepassing</w:t>
            </w:r>
          </w:p>
        </w:tc>
      </w:tr>
      <w:tr w:rsidR="00DF61E5" w14:paraId="4994BD0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932B842" w14:textId="77777777" w:rsidR="00DF61E5" w:rsidRDefault="00000000">
            <w:pPr>
              <w:spacing w:after="0" w:line="240" w:lineRule="auto"/>
            </w:pPr>
            <w:r>
              <w:t>A.2.1.2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9D3A89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7F8C42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D894D88" w14:textId="77777777" w:rsidR="00DF61E5" w:rsidRDefault="00000000">
            <w:r>
              <w:t>De aangeboden spine switches zijn voorzien van minimaal 32 poorten die geschikt zijn voor QSFP28 transceivers.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770139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1ABDEF2" w14:textId="77777777" w:rsidR="00DF61E5" w:rsidRDefault="00000000">
            <w:pPr>
              <w:spacing w:after="0" w:line="240" w:lineRule="auto"/>
            </w:pPr>
            <w:r>
              <w:t>Niet van toepassing</w:t>
            </w:r>
          </w:p>
        </w:tc>
      </w:tr>
      <w:tr w:rsidR="00DF61E5" w14:paraId="3822A09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A23E06C" w14:textId="77777777" w:rsidR="00DF61E5" w:rsidRDefault="00000000">
            <w:pPr>
              <w:spacing w:after="0" w:line="240" w:lineRule="auto"/>
            </w:pPr>
            <w:r>
              <w:t>A.2.1.3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D65823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A42A41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99F0F35" w14:textId="77777777" w:rsidR="00DF61E5" w:rsidRDefault="00000000">
            <w:r>
              <w:t>De aangeboden spine switches hebben een bidirectionele switching capaciteit van minimaal 5 Tbps.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1724D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0ED3BF9" w14:textId="77777777" w:rsidR="00DF61E5" w:rsidRDefault="00000000">
            <w:pPr>
              <w:spacing w:after="0" w:line="240" w:lineRule="auto"/>
            </w:pPr>
            <w:r>
              <w:t>Niet van toepassing</w:t>
            </w:r>
          </w:p>
        </w:tc>
      </w:tr>
    </w:tbl>
    <w:p w14:paraId="23769DBD" w14:textId="77777777" w:rsidR="00DF61E5" w:rsidRDefault="00000000">
      <w:pPr>
        <w:pStyle w:val="Kop3"/>
      </w:pPr>
      <w:bookmarkStart w:id="20" w:name="_heading=h.upglbi"/>
      <w:bookmarkEnd w:id="20"/>
      <w:r>
        <w:t>A.2.2 Leaf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27C45F9D"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88E24F1" w14:textId="77777777" w:rsidR="00DF61E5" w:rsidRDefault="00000000">
            <w:pPr>
              <w:spacing w:after="0" w:line="240" w:lineRule="auto"/>
              <w:rPr>
                <w:sz w:val="16"/>
                <w:szCs w:val="16"/>
              </w:rPr>
            </w:pPr>
            <w:sdt>
              <w:sdtPr>
                <w:id w:val="119180089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02BFDC1"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2B2A489"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A5F0A4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B1A8FA7"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505BA2E" w14:textId="77777777" w:rsidR="00DF61E5" w:rsidRDefault="00000000">
            <w:pPr>
              <w:spacing w:after="0" w:line="240" w:lineRule="auto"/>
              <w:rPr>
                <w:sz w:val="16"/>
                <w:szCs w:val="16"/>
              </w:rPr>
            </w:pPr>
            <w:r>
              <w:rPr>
                <w:sz w:val="16"/>
                <w:szCs w:val="16"/>
              </w:rPr>
              <w:t>Toelichting</w:t>
            </w:r>
          </w:p>
        </w:tc>
      </w:tr>
      <w:tr w:rsidR="00DF61E5" w14:paraId="000161B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394C8E7" w14:textId="77777777" w:rsidR="00DF61E5" w:rsidRDefault="00000000">
            <w:pPr>
              <w:spacing w:after="0" w:line="240" w:lineRule="auto"/>
            </w:pPr>
            <w:r>
              <w:t>A.2.2.1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DEC089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312EF1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86BE60E" w14:textId="77777777" w:rsidR="00DF61E5" w:rsidRDefault="00000000">
            <w:r>
              <w:t>De aangeboden leaf switches voldoen aan de generieke eisen onder A.0 en A.2.0 met betrekking tot ‘hardware’, ‘switch’ en ‘datacenter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E657B9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643BEF3" w14:textId="77777777" w:rsidR="00DF61E5" w:rsidRDefault="00000000">
            <w:pPr>
              <w:spacing w:after="0" w:line="240" w:lineRule="auto"/>
            </w:pPr>
            <w:r>
              <w:t>Niet van toepassing</w:t>
            </w:r>
          </w:p>
        </w:tc>
      </w:tr>
      <w:tr w:rsidR="00DF61E5" w14:paraId="4375ADA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00EA9D5" w14:textId="77777777" w:rsidR="00DF61E5" w:rsidRDefault="00000000">
            <w:pPr>
              <w:spacing w:after="0" w:line="240" w:lineRule="auto"/>
            </w:pPr>
            <w:r>
              <w:t>A.2.2.2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D962FF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5BBDBE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2F0AC7F" w14:textId="77777777" w:rsidR="00DF61E5" w:rsidRDefault="00000000">
            <w:r>
              <w:t>De aangeboden leaf switches zijn voorzien van 48 downlink poorten die geschikt zijn voor SFP+ en SFP28 transceivers.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616741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700B7D" w14:textId="77777777" w:rsidR="00DF61E5" w:rsidRDefault="00000000">
            <w:pPr>
              <w:spacing w:after="0" w:line="240" w:lineRule="auto"/>
            </w:pPr>
            <w:r>
              <w:t>Niet van toepassing</w:t>
            </w:r>
          </w:p>
        </w:tc>
      </w:tr>
      <w:tr w:rsidR="00DF61E5" w14:paraId="58D62DD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493A13C" w14:textId="77777777" w:rsidR="00DF61E5" w:rsidRDefault="00000000">
            <w:pPr>
              <w:spacing w:after="0" w:line="240" w:lineRule="auto"/>
            </w:pPr>
            <w:r>
              <w:t>A.2.2.3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E9D2BC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EA6295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78DE984" w14:textId="77777777" w:rsidR="00DF61E5" w:rsidRDefault="00000000">
            <w:r>
              <w:t>De aangeboden leaf switches zijn voorzien van voldoende poorten die geschikt zijn voor QSFP28 transceivers, zodat een redundante uplink voor elke leaf switch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A445C3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B92C681" w14:textId="77777777" w:rsidR="00DF61E5" w:rsidRDefault="00DF61E5">
            <w:pPr>
              <w:spacing w:after="0" w:line="240" w:lineRule="auto"/>
            </w:pPr>
          </w:p>
        </w:tc>
      </w:tr>
      <w:tr w:rsidR="00DF61E5" w14:paraId="0961C39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BAA3973" w14:textId="77777777" w:rsidR="00DF61E5" w:rsidRDefault="00000000">
            <w:pPr>
              <w:spacing w:after="0" w:line="240" w:lineRule="auto"/>
            </w:pPr>
            <w:r>
              <w:t>A.2.2.4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C6AB32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468298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B0ED128" w14:textId="77777777" w:rsidR="00DF61E5" w:rsidRDefault="00000000">
            <w:r>
              <w:t>De aangeboden leaf switches hebben een bidirectionele switching capaciteit van minimaal 2 Tbps.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27A913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321F932" w14:textId="77777777" w:rsidR="00DF61E5" w:rsidRDefault="00000000">
            <w:pPr>
              <w:spacing w:after="0" w:line="240" w:lineRule="auto"/>
            </w:pPr>
            <w:r>
              <w:t>Niet van toepassing</w:t>
            </w:r>
          </w:p>
        </w:tc>
      </w:tr>
      <w:tr w:rsidR="00DF61E5" w14:paraId="0502312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6984156" w14:textId="77777777" w:rsidR="00DF61E5" w:rsidRDefault="00000000">
            <w:pPr>
              <w:spacing w:after="0" w:line="240" w:lineRule="auto"/>
            </w:pPr>
            <w:r>
              <w:t>A.2.2.5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A0F217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1828B1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1E1306" w14:textId="77777777" w:rsidR="00DF61E5" w:rsidRDefault="00000000">
            <w:r>
              <w:t>De aangeboden leaf switches bieden ondersteuning voor het middels twee switches redundant aansluiten van servers op basis van LACP gebaseerde link aggregation met layer3+4 hash policies aan de kant van de server.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4CC8CB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63F49E2" w14:textId="77777777" w:rsidR="00DF61E5" w:rsidRDefault="00000000">
            <w:pPr>
              <w:spacing w:after="0" w:line="240" w:lineRule="auto"/>
            </w:pPr>
            <w:r>
              <w:t>Niet van toepassing</w:t>
            </w:r>
          </w:p>
        </w:tc>
      </w:tr>
      <w:tr w:rsidR="00DF61E5" w14:paraId="001CCF7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0256F87" w14:textId="77777777" w:rsidR="00DF61E5" w:rsidRDefault="00000000">
            <w:pPr>
              <w:spacing w:after="0" w:line="240" w:lineRule="auto"/>
            </w:pPr>
            <w:r>
              <w:t>A.2.2.6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7346242"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FAA8479"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BA8F198" w14:textId="77777777" w:rsidR="00DF61E5" w:rsidRDefault="00000000">
            <w:r>
              <w:t>De aangeboden leaf switches bieden ondersteuning voor EVPN LAG Multihoming.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B4933A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2505D6C" w14:textId="77777777" w:rsidR="00DF61E5" w:rsidRDefault="00DF61E5">
            <w:pPr>
              <w:spacing w:after="0" w:line="240" w:lineRule="auto"/>
            </w:pPr>
          </w:p>
        </w:tc>
      </w:tr>
    </w:tbl>
    <w:p w14:paraId="6C4F5919" w14:textId="77777777" w:rsidR="00DF61E5" w:rsidRDefault="00000000">
      <w:pPr>
        <w:pStyle w:val="Kop3"/>
      </w:pPr>
      <w:bookmarkStart w:id="21" w:name="_heading=h.3ep43zb"/>
      <w:bookmarkEnd w:id="21"/>
      <w:r>
        <w:t>A.2.3 Management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D4B176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B1A0A9F" w14:textId="77777777" w:rsidR="00DF61E5" w:rsidRDefault="00000000">
            <w:pPr>
              <w:spacing w:after="0" w:line="240" w:lineRule="auto"/>
              <w:rPr>
                <w:sz w:val="16"/>
                <w:szCs w:val="16"/>
              </w:rPr>
            </w:pPr>
            <w:sdt>
              <w:sdtPr>
                <w:id w:val="-11561070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1164542"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E6BEA76"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D0EA9E1"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697DDB4"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B210861" w14:textId="77777777" w:rsidR="00DF61E5" w:rsidRDefault="00000000">
            <w:pPr>
              <w:spacing w:after="0" w:line="240" w:lineRule="auto"/>
              <w:rPr>
                <w:sz w:val="16"/>
                <w:szCs w:val="16"/>
              </w:rPr>
            </w:pPr>
            <w:r>
              <w:rPr>
                <w:sz w:val="16"/>
                <w:szCs w:val="16"/>
              </w:rPr>
              <w:t>Toelichting</w:t>
            </w:r>
          </w:p>
        </w:tc>
      </w:tr>
      <w:tr w:rsidR="00DF61E5" w14:paraId="1B086D2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4CCA92D" w14:textId="77777777" w:rsidR="00DF61E5" w:rsidRDefault="00000000">
            <w:pPr>
              <w:spacing w:after="0" w:line="240" w:lineRule="auto"/>
            </w:pPr>
            <w:r>
              <w:t>A.2.3.1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A82DB0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919271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4FD296C" w14:textId="77777777" w:rsidR="00DF61E5" w:rsidRDefault="00000000">
            <w:r>
              <w:t>De aangeboden management switches voldoen aan de generieke eisen onder A.0 en A.2.0 met betrekking tot ‘hardware’, ‘switch’, ‘datacenter switch’ en ‘datacenter management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F2AD11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8A3B29F" w14:textId="77777777" w:rsidR="00DF61E5" w:rsidRDefault="00000000">
            <w:pPr>
              <w:spacing w:after="0" w:line="240" w:lineRule="auto"/>
            </w:pPr>
            <w:r>
              <w:t>Niet van toepassing</w:t>
            </w:r>
          </w:p>
        </w:tc>
      </w:tr>
      <w:tr w:rsidR="00DF61E5" w14:paraId="0D4A6CE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D515B5F" w14:textId="77777777" w:rsidR="00DF61E5" w:rsidRDefault="00000000">
            <w:pPr>
              <w:spacing w:after="0" w:line="240" w:lineRule="auto"/>
            </w:pPr>
            <w:r>
              <w:lastRenderedPageBreak/>
              <w:t>A.2.3.2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52B274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8F7C0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29513B2" w14:textId="77777777" w:rsidR="00DF61E5" w:rsidRDefault="00000000">
            <w:r>
              <w:t>De aangeboden management switches zijn voorzien van 48 downlink poorten met ondersteuning voor 1000BASE-T.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C216BA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92AE2C5" w14:textId="77777777" w:rsidR="00DF61E5" w:rsidRDefault="00000000">
            <w:pPr>
              <w:spacing w:after="0" w:line="240" w:lineRule="auto"/>
            </w:pPr>
            <w:r>
              <w:t>Niet van toepassing</w:t>
            </w:r>
          </w:p>
        </w:tc>
      </w:tr>
      <w:tr w:rsidR="00DF61E5" w14:paraId="61D76BC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B40520C" w14:textId="77777777" w:rsidR="00DF61E5" w:rsidRDefault="00000000">
            <w:pPr>
              <w:spacing w:after="0" w:line="240" w:lineRule="auto"/>
            </w:pPr>
            <w:r>
              <w:t>A.2.3.3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D9893C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16A88E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F1385CC" w14:textId="77777777" w:rsidR="00DF61E5" w:rsidRDefault="00000000">
            <w:r>
              <w:t>De aangeboden management switches zijn voorzien van voldoende poorten die geschikt zijn voor SFP28 transceivers, zodat een redundante uplink voor elke management switch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B00C88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81B13E8" w14:textId="77777777" w:rsidR="00DF61E5" w:rsidRDefault="00DF61E5">
            <w:pPr>
              <w:spacing w:after="0" w:line="240" w:lineRule="auto"/>
            </w:pPr>
          </w:p>
        </w:tc>
      </w:tr>
      <w:tr w:rsidR="00DF61E5" w14:paraId="3CC6C3D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04F33A6" w14:textId="77777777" w:rsidR="00DF61E5" w:rsidRDefault="00000000">
            <w:pPr>
              <w:spacing w:after="0" w:line="240" w:lineRule="auto"/>
            </w:pPr>
            <w:r>
              <w:t>A.2.3.4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97D262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12E28A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2DB1B4A" w14:textId="77777777" w:rsidR="00DF61E5" w:rsidRDefault="00000000">
            <w:r>
              <w:t>De aangeboden management switches hebben een bidirectionele switching capaciteit van minimaal 240 Gbps.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AB2A06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1C063F0" w14:textId="77777777" w:rsidR="00DF61E5" w:rsidRDefault="00000000">
            <w:pPr>
              <w:spacing w:after="0" w:line="240" w:lineRule="auto"/>
            </w:pPr>
            <w:r>
              <w:t>Niet van toepassing</w:t>
            </w:r>
          </w:p>
        </w:tc>
      </w:tr>
      <w:tr w:rsidR="00DF61E5" w14:paraId="6510AB0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0538D75" w14:textId="77777777" w:rsidR="00DF61E5" w:rsidRDefault="00000000">
            <w:pPr>
              <w:spacing w:after="0" w:line="240" w:lineRule="auto"/>
            </w:pPr>
            <w:r>
              <w:t>A.2.3.5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0669B7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B68106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24950BF" w14:textId="77777777" w:rsidR="00DF61E5" w:rsidRDefault="00000000">
            <w:r>
              <w:t>De aangeboden management switches bieden ondersteuning voor het middels twee switches redundant aansluiten van servers op basis van LACP gebaseerde link aggregation met layer3+4 hash policies aan de kant van de server.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ABA4B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0DB386E" w14:textId="77777777" w:rsidR="00DF61E5" w:rsidRDefault="00000000">
            <w:pPr>
              <w:spacing w:after="0" w:line="240" w:lineRule="auto"/>
            </w:pPr>
            <w:r>
              <w:t>Niet van toepassing</w:t>
            </w:r>
          </w:p>
        </w:tc>
      </w:tr>
      <w:tr w:rsidR="00DF61E5" w14:paraId="34558D6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B7E1EEF" w14:textId="77777777" w:rsidR="00DF61E5" w:rsidRDefault="00000000">
            <w:pPr>
              <w:spacing w:after="0" w:line="240" w:lineRule="auto"/>
            </w:pPr>
            <w:r>
              <w:t>A.2.3.6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075862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7A92D8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044BBA9" w14:textId="77777777" w:rsidR="00DF61E5" w:rsidRDefault="00000000">
            <w:r>
              <w:t>De aangeboden management switches bieden ondersteuning voor configuratie van Energy-Efficient Ethernet op poortniveau.</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7E0029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7D0E7B3" w14:textId="77777777" w:rsidR="00DF61E5" w:rsidRDefault="00000000">
            <w:pPr>
              <w:spacing w:after="0" w:line="240" w:lineRule="auto"/>
            </w:pPr>
            <w:r>
              <w:t>Niet van toepassing</w:t>
            </w:r>
          </w:p>
        </w:tc>
      </w:tr>
    </w:tbl>
    <w:p w14:paraId="511D836D" w14:textId="77777777" w:rsidR="00DF61E5" w:rsidRDefault="00000000">
      <w:pPr>
        <w:pStyle w:val="Kop2"/>
        <w:ind w:left="0"/>
      </w:pPr>
      <w:bookmarkStart w:id="22" w:name="_heading=h.1tuee74"/>
      <w:bookmarkEnd w:id="22"/>
      <w:r>
        <w:t>A.3 Externe connectiviteit en beveiliging (ECB)</w:t>
      </w:r>
    </w:p>
    <w:p w14:paraId="7447C77C" w14:textId="77777777" w:rsidR="00DF61E5" w:rsidRDefault="00000000">
      <w:pPr>
        <w:pStyle w:val="Kop3"/>
      </w:pPr>
      <w:bookmarkStart w:id="23" w:name="_heading=h.4du1wux"/>
      <w:bookmarkEnd w:id="23"/>
      <w:r>
        <w:t>A.3.1 Apparatuur voor externe connectiviteit en beveiliging</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587688B"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0BCC68E" w14:textId="77777777" w:rsidR="00DF61E5" w:rsidRDefault="00000000">
            <w:pPr>
              <w:spacing w:after="0" w:line="240" w:lineRule="auto"/>
              <w:rPr>
                <w:sz w:val="16"/>
                <w:szCs w:val="16"/>
              </w:rPr>
            </w:pPr>
            <w:sdt>
              <w:sdtPr>
                <w:id w:val="-716348547"/>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519D547"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B17FEA1"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29032C4"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0F85F9A"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378349E" w14:textId="77777777" w:rsidR="00DF61E5" w:rsidRDefault="00000000">
            <w:pPr>
              <w:spacing w:after="0" w:line="240" w:lineRule="auto"/>
              <w:rPr>
                <w:sz w:val="16"/>
                <w:szCs w:val="16"/>
              </w:rPr>
            </w:pPr>
            <w:r>
              <w:rPr>
                <w:sz w:val="16"/>
                <w:szCs w:val="16"/>
              </w:rPr>
              <w:t>Toelichting</w:t>
            </w:r>
          </w:p>
        </w:tc>
      </w:tr>
      <w:tr w:rsidR="00DF61E5" w14:paraId="4A18018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6C264F3" w14:textId="77777777" w:rsidR="00DF61E5" w:rsidRDefault="00000000">
            <w:pPr>
              <w:spacing w:after="0" w:line="240" w:lineRule="auto"/>
            </w:pPr>
            <w:r>
              <w:t>A.3.1.1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AA7B0E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E3AFDE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82BCBFB" w14:textId="77777777" w:rsidR="00DF61E5" w:rsidRDefault="00000000">
            <w:r>
              <w:t xml:space="preserve">De aangeboden ECB apparatuur is geschikt voor het op redundante wijze (niet afhankelijk van één fysiek apparaat) vervullen van de rol van border leaf switch en firewall. Deze rollen mogen gecombineerd of op aparte apparatuur worden aangeboden. De aangeboden ECB apparatuur met border leaf switch functionaliteit wordt in dit document aangeduid als ‘border </w:t>
            </w:r>
            <w:r>
              <w:lastRenderedPageBreak/>
              <w:t>leaf switch’, de ECB apparatuur met firewall functionaliteit wordt in dit document aangeduid als ‘firewall’.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33D2B1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CAAA8BC" w14:textId="77777777" w:rsidR="00DF61E5" w:rsidRDefault="00DF61E5">
            <w:pPr>
              <w:spacing w:after="0" w:line="240" w:lineRule="auto"/>
            </w:pPr>
          </w:p>
        </w:tc>
      </w:tr>
      <w:tr w:rsidR="00DF61E5" w14:paraId="447CA83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6003C1E" w14:textId="77777777" w:rsidR="00DF61E5" w:rsidRDefault="00000000">
            <w:pPr>
              <w:spacing w:after="0" w:line="240" w:lineRule="auto"/>
            </w:pPr>
            <w:r>
              <w:t>A.3.1.2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20EFFB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475383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FFA9849" w14:textId="77777777" w:rsidR="00DF61E5" w:rsidRDefault="00000000">
            <w:r>
              <w:t>De aangeboden border leaf switches voldoen aan alle generieke eisen onder A.0 met betrekking tot ‘hardware’, ‘switch’ en ‘datacenter switch’.</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BB0D72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39BFB6" w14:textId="77777777" w:rsidR="00DF61E5" w:rsidRDefault="00000000">
            <w:pPr>
              <w:spacing w:after="0" w:line="240" w:lineRule="auto"/>
            </w:pPr>
            <w:r>
              <w:t>Niet van toepassing</w:t>
            </w:r>
          </w:p>
        </w:tc>
      </w:tr>
      <w:tr w:rsidR="00DF61E5" w14:paraId="62C0EC0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D4D6266" w14:textId="77777777" w:rsidR="00DF61E5" w:rsidRDefault="00000000">
            <w:pPr>
              <w:spacing w:after="0" w:line="240" w:lineRule="auto"/>
            </w:pPr>
            <w:r>
              <w:t>A.3.1.3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CC4D3E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601E74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213A9D9" w14:textId="77777777" w:rsidR="00DF61E5" w:rsidRDefault="00000000">
            <w:r>
              <w:t>De aangeboden firewalls voldoen aan alle generieke eisen onder A.0 met betrekking tot ‘hardware’ en ‘firewall’.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767D61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58D8F58" w14:textId="77777777" w:rsidR="00DF61E5" w:rsidRDefault="00000000">
            <w:pPr>
              <w:spacing w:after="0" w:line="240" w:lineRule="auto"/>
            </w:pPr>
            <w:r>
              <w:t>Niet van toepassing</w:t>
            </w:r>
          </w:p>
        </w:tc>
      </w:tr>
      <w:tr w:rsidR="00DF61E5" w14:paraId="6291939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E2B7FD8" w14:textId="77777777" w:rsidR="00DF61E5" w:rsidRDefault="00000000">
            <w:pPr>
              <w:spacing w:after="0" w:line="240" w:lineRule="auto"/>
            </w:pPr>
            <w:r>
              <w:t>A.3.1.4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5D436E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94AB63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23D8A0B" w14:textId="77777777" w:rsidR="00DF61E5" w:rsidRDefault="00000000">
            <w:r>
              <w:t>Indien voor border leaf switches en firewalls aparte apparatuur wordt aangeboden, dan is deze apparatuur voorzien van voldoende poorten die geschikt zijn voor transceivers met ondersteuning tot minimaal 25 Gigabit Ethernet, zodat deze apparaten onderling redundant aangesloten kunnen worden.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DE5799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776C5DD" w14:textId="77777777" w:rsidR="00DF61E5" w:rsidRDefault="00DF61E5">
            <w:pPr>
              <w:spacing w:after="0" w:line="240" w:lineRule="auto"/>
            </w:pPr>
          </w:p>
        </w:tc>
      </w:tr>
      <w:tr w:rsidR="00DF61E5" w14:paraId="15C99E0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5D8D032" w14:textId="77777777" w:rsidR="00DF61E5" w:rsidRDefault="00000000">
            <w:pPr>
              <w:spacing w:after="0" w:line="240" w:lineRule="auto"/>
            </w:pPr>
            <w:r>
              <w:t>A.3.1.5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9B7BFB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941C59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B46E97B" w14:textId="77777777" w:rsidR="00DF61E5" w:rsidRDefault="00000000">
            <w:r>
              <w:t>De aangeboden ECB apparatuur biedt de mogelijkheid om een redundante koppeling met een transportnetwerk tussen datacenter en campus aan te sluiten. Hiervoor zijn verdeeld over twee fysieke apparaten twee poorten beschikbaar die geschikt zijn voor transceivers met ondersteuning voor 10GBASE-LR.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A77FE8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86C8226" w14:textId="77777777" w:rsidR="00DF61E5" w:rsidRDefault="00DF61E5">
            <w:pPr>
              <w:spacing w:after="0" w:line="240" w:lineRule="auto"/>
            </w:pPr>
          </w:p>
        </w:tc>
      </w:tr>
      <w:tr w:rsidR="00DF61E5" w14:paraId="0B96FA9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2BF8106" w14:textId="77777777" w:rsidR="00DF61E5" w:rsidRDefault="00000000">
            <w:pPr>
              <w:spacing w:after="0" w:line="240" w:lineRule="auto"/>
            </w:pPr>
            <w:r>
              <w:t>A.3.1.6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7C5BC4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7D4448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5570334" w14:textId="77777777" w:rsidR="00DF61E5" w:rsidRDefault="00000000">
            <w:r>
              <w:t>De aangeboden ECB apparatuur biedt de mogelijkheid om een redundante internet koppeling met de internetprovider aan te sluiten. Hiervoor zijn verdeeld over twee fysieke apparaten twee poorten beschikbaar die geschikt zijn voor transceivers met ondersteuning voor 10GBASE-LR.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22D94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1F553A7" w14:textId="77777777" w:rsidR="00DF61E5" w:rsidRDefault="00DF61E5">
            <w:pPr>
              <w:spacing w:after="0" w:line="240" w:lineRule="auto"/>
            </w:pPr>
          </w:p>
        </w:tc>
      </w:tr>
      <w:tr w:rsidR="00DF61E5" w14:paraId="0D1CBA6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A196E25" w14:textId="77777777" w:rsidR="00DF61E5" w:rsidRDefault="00000000">
            <w:pPr>
              <w:spacing w:after="0" w:line="240" w:lineRule="auto"/>
            </w:pPr>
            <w:r>
              <w:t>A.3.1.7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CA346B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EDE0E4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7D60A5D" w14:textId="77777777" w:rsidR="00DF61E5" w:rsidRDefault="00000000">
            <w:r>
              <w:t xml:space="preserve">De aangeboden border leaf switches zijn voorzien van voldoende poorten die geschikt zijn voor QSFP28 transceivers, </w:t>
            </w:r>
            <w:r>
              <w:lastRenderedPageBreak/>
              <w:t>zodat een downlink naar minimaal drie spine switches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9586C7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0454960" w14:textId="77777777" w:rsidR="00DF61E5" w:rsidRDefault="00DF61E5">
            <w:pPr>
              <w:spacing w:after="0" w:line="240" w:lineRule="auto"/>
            </w:pPr>
          </w:p>
        </w:tc>
      </w:tr>
      <w:tr w:rsidR="00DF61E5" w14:paraId="3B9357F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226A7D4" w14:textId="77777777" w:rsidR="00DF61E5" w:rsidRDefault="00000000">
            <w:pPr>
              <w:spacing w:after="0" w:line="240" w:lineRule="auto"/>
            </w:pPr>
            <w:r>
              <w:t>A.3.1.8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001374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9B2484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78CA3F1" w14:textId="77777777" w:rsidR="00DF61E5" w:rsidRDefault="00000000">
            <w:r>
              <w:t>De aangeboden border leaf switches zijn voorzien van voldoende poorten die geschikt zijn voor QSFP28 transceivers, zodat een redundante peerlink naar de apparatuur met dezelfde functionaliteit kan worden gerealiseerd.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7A129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B2813FB" w14:textId="77777777" w:rsidR="00DF61E5" w:rsidRDefault="00000000">
            <w:pPr>
              <w:spacing w:after="0" w:line="240" w:lineRule="auto"/>
            </w:pPr>
            <w:r>
              <w:t>Niet van toepassing</w:t>
            </w:r>
          </w:p>
        </w:tc>
      </w:tr>
      <w:tr w:rsidR="00DF61E5" w14:paraId="7015072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EA20854" w14:textId="77777777" w:rsidR="00DF61E5" w:rsidRDefault="00000000">
            <w:pPr>
              <w:spacing w:after="0" w:line="240" w:lineRule="auto"/>
            </w:pPr>
            <w:r>
              <w:t>A.3.1.9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9264C7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D4F614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95456B5" w14:textId="77777777" w:rsidR="00DF61E5" w:rsidRDefault="00000000">
            <w:r>
              <w:t>De aangeboden firewalls maken het mogelijk om een zero trust architectuur (ZTA) te implementeren.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38F3D2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294A51" w14:textId="77777777" w:rsidR="00DF61E5" w:rsidRDefault="00DF61E5">
            <w:pPr>
              <w:spacing w:after="0" w:line="240" w:lineRule="auto"/>
            </w:pPr>
          </w:p>
        </w:tc>
      </w:tr>
      <w:tr w:rsidR="00DF61E5" w14:paraId="168D324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1BF4092" w14:textId="77777777" w:rsidR="00DF61E5" w:rsidRDefault="00000000">
            <w:pPr>
              <w:spacing w:after="0" w:line="240" w:lineRule="auto"/>
            </w:pPr>
            <w:r>
              <w:t>A.3.1.10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11D1B3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4AB239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482352D" w14:textId="77777777" w:rsidR="00DF61E5" w:rsidRDefault="00000000">
            <w:r>
              <w:t>De aangeboden firewalls bieden ondersteuning voor zowel source NAT als destination NAT.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23EAB7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456700" w14:textId="77777777" w:rsidR="00DF61E5" w:rsidRDefault="00000000">
            <w:pPr>
              <w:spacing w:after="0" w:line="240" w:lineRule="auto"/>
            </w:pPr>
            <w:r>
              <w:t>Niet van toepassing</w:t>
            </w:r>
          </w:p>
        </w:tc>
      </w:tr>
      <w:tr w:rsidR="00DF61E5" w14:paraId="6F15A71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CDDDDA" w14:textId="77777777" w:rsidR="00DF61E5" w:rsidRDefault="00000000">
            <w:pPr>
              <w:spacing w:after="0" w:line="240" w:lineRule="auto"/>
            </w:pPr>
            <w:r>
              <w:t>A.3.1.11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C4BFC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3FED98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2EB5FB7" w14:textId="77777777" w:rsidR="00DF61E5" w:rsidRDefault="00000000">
            <w:r>
              <w:t>De aangeboden firewalls bieden ondersteuning voor remote access via VPN.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AC3C34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3264AF1" w14:textId="77777777" w:rsidR="00DF61E5" w:rsidRDefault="00000000">
            <w:pPr>
              <w:spacing w:after="0" w:line="240" w:lineRule="auto"/>
            </w:pPr>
            <w:r>
              <w:t>Niet van toepassing</w:t>
            </w:r>
          </w:p>
        </w:tc>
      </w:tr>
      <w:tr w:rsidR="00DF61E5" w14:paraId="7F5CDB7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CB8D9C8" w14:textId="77777777" w:rsidR="00DF61E5" w:rsidRDefault="00000000">
            <w:pPr>
              <w:spacing w:after="0" w:line="240" w:lineRule="auto"/>
            </w:pPr>
            <w:r>
              <w:t>A.3.1.12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A879AC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F48DAC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8FE812D" w14:textId="77777777" w:rsidR="00DF61E5" w:rsidRDefault="00000000">
            <w:r>
              <w:t>De aangeboden firewalls bieden Dynamic Host Configuration Protocol (DHCP) relay en server functionaliteit.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6AE769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0921A7" w14:textId="77777777" w:rsidR="00DF61E5" w:rsidRDefault="00000000">
            <w:pPr>
              <w:spacing w:after="0" w:line="240" w:lineRule="auto"/>
            </w:pPr>
            <w:r>
              <w:t>Niet van toepassing</w:t>
            </w:r>
          </w:p>
        </w:tc>
      </w:tr>
      <w:tr w:rsidR="00DF61E5" w14:paraId="65A87D0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85CF964" w14:textId="77777777" w:rsidR="00DF61E5" w:rsidRDefault="00000000">
            <w:pPr>
              <w:spacing w:after="0" w:line="240" w:lineRule="auto"/>
            </w:pPr>
            <w:r>
              <w:t>A.3.1.13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D846F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127898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4D426C2" w14:textId="77777777" w:rsidR="00DF61E5" w:rsidRDefault="00000000">
            <w:r>
              <w:t>De aangeboden firewalls bieden Domain Name System (DNS) proxy functionaliteit.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DFC01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7D8DD24" w14:textId="77777777" w:rsidR="00DF61E5" w:rsidRDefault="00000000">
            <w:pPr>
              <w:spacing w:after="0" w:line="240" w:lineRule="auto"/>
            </w:pPr>
            <w:r>
              <w:t>Niet van toepassing</w:t>
            </w:r>
          </w:p>
        </w:tc>
      </w:tr>
      <w:tr w:rsidR="00DF61E5" w14:paraId="4753E6D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BD246CC" w14:textId="77777777" w:rsidR="00DF61E5" w:rsidRDefault="00000000">
            <w:pPr>
              <w:spacing w:after="0" w:line="240" w:lineRule="auto"/>
            </w:pPr>
            <w:r>
              <w:t>A.3.1.14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CF2C93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91F0DC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760D60D" w14:textId="77777777" w:rsidR="00DF61E5" w:rsidRDefault="00000000">
            <w:r>
              <w:t>De aangeboden firewalls bieden Next-Generation Firewall functionaliteit, waaronder het filteren van verkeer op malware en misbruik van bekende kwetsbaarheden.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900782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20D67CD" w14:textId="77777777" w:rsidR="00DF61E5" w:rsidRDefault="00DF61E5">
            <w:pPr>
              <w:spacing w:after="0" w:line="240" w:lineRule="auto"/>
            </w:pPr>
          </w:p>
        </w:tc>
      </w:tr>
      <w:tr w:rsidR="00DF61E5" w14:paraId="2741D76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CB5E87" w14:textId="77777777" w:rsidR="00DF61E5" w:rsidRDefault="00000000">
            <w:pPr>
              <w:spacing w:after="0" w:line="240" w:lineRule="auto"/>
            </w:pPr>
            <w:r>
              <w:t>A.3.1.15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CF6697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439B16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457CA2F" w14:textId="77777777" w:rsidR="00DF61E5" w:rsidRDefault="00000000">
            <w:r>
              <w:t xml:space="preserve">De aangeboden firewalls bieden Intrusion Detection System </w:t>
            </w:r>
            <w:r>
              <w:lastRenderedPageBreak/>
              <w:t>(IDS) functionaliteit.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6F43A0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62E6EE" w14:textId="77777777" w:rsidR="00DF61E5" w:rsidRDefault="00DF61E5">
            <w:pPr>
              <w:spacing w:after="0" w:line="240" w:lineRule="auto"/>
            </w:pPr>
          </w:p>
        </w:tc>
      </w:tr>
      <w:tr w:rsidR="00DF61E5" w14:paraId="4E02BF7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3F18B4D" w14:textId="77777777" w:rsidR="00DF61E5" w:rsidRDefault="00000000">
            <w:pPr>
              <w:spacing w:after="0" w:line="240" w:lineRule="auto"/>
            </w:pPr>
            <w:r>
              <w:t>A.3.1.16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479BD4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D5EF80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F5DF6F7" w14:textId="77777777" w:rsidR="00DF61E5" w:rsidRDefault="00000000">
            <w:r>
              <w:t>De aangeboden firewalls bieden ondersteuning voor active/passive High Availability (HA) over ten minste twee firewalls.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2D8341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B52AEA5" w14:textId="77777777" w:rsidR="00DF61E5" w:rsidRDefault="00000000">
            <w:pPr>
              <w:spacing w:after="0" w:line="240" w:lineRule="auto"/>
            </w:pPr>
            <w:r>
              <w:t>Niet van toepassing</w:t>
            </w:r>
          </w:p>
        </w:tc>
      </w:tr>
      <w:tr w:rsidR="00DF61E5" w14:paraId="0042A55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A77212C" w14:textId="77777777" w:rsidR="00DF61E5" w:rsidRDefault="00000000">
            <w:pPr>
              <w:spacing w:after="0" w:line="240" w:lineRule="auto"/>
            </w:pPr>
            <w:r>
              <w:t>A.3.1.17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7408DFF"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2943086"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A166A0F" w14:textId="77777777" w:rsidR="00DF61E5" w:rsidRDefault="00000000">
            <w:r>
              <w:t>De aangeboden firewalls bieden Intrusion Prevention System (IPS) functionaliteit.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8EF922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C68755" w14:textId="77777777" w:rsidR="00DF61E5" w:rsidRDefault="00DF61E5">
            <w:pPr>
              <w:spacing w:after="0" w:line="240" w:lineRule="auto"/>
            </w:pPr>
          </w:p>
        </w:tc>
      </w:tr>
      <w:tr w:rsidR="00DF61E5" w14:paraId="2E0C0AD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7CCDB50" w14:textId="77777777" w:rsidR="00DF61E5" w:rsidRDefault="00000000">
            <w:pPr>
              <w:spacing w:after="0" w:line="240" w:lineRule="auto"/>
            </w:pPr>
            <w:r>
              <w:t>A.3.1.18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9063919"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EC93C4B"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91AEED9" w14:textId="77777777" w:rsidR="00DF61E5" w:rsidRDefault="00000000">
            <w:r>
              <w:t>De aangeboden firewalls bieden ondersteuning voor active/active High Availability (HA) over ten minste twee firewalls inclusief asymmetrisch netwerkverkeer.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949E05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3107FC" w14:textId="77777777" w:rsidR="00DF61E5" w:rsidRDefault="00DF61E5">
            <w:pPr>
              <w:spacing w:after="0" w:line="240" w:lineRule="auto"/>
            </w:pPr>
          </w:p>
        </w:tc>
      </w:tr>
      <w:tr w:rsidR="00DF61E5" w14:paraId="3A68231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F09A299" w14:textId="77777777" w:rsidR="00DF61E5" w:rsidRDefault="00000000">
            <w:pPr>
              <w:spacing w:after="0" w:line="240" w:lineRule="auto"/>
            </w:pPr>
            <w:r>
              <w:t>A.3.1.19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FAF77AF"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98F65F2"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D46A193" w14:textId="77777777" w:rsidR="00DF61E5" w:rsidRDefault="00000000">
            <w:r>
              <w:t>De aangeboden firewalls bieden ondersteuning voor inspectie van verkeer in VXLAN tunnels.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B141C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034F356" w14:textId="77777777" w:rsidR="00DF61E5" w:rsidRDefault="00DF61E5">
            <w:pPr>
              <w:spacing w:after="0" w:line="240" w:lineRule="auto"/>
            </w:pPr>
          </w:p>
        </w:tc>
      </w:tr>
      <w:tr w:rsidR="00DF61E5" w14:paraId="03A9647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81775D6" w14:textId="77777777" w:rsidR="00DF61E5" w:rsidRDefault="00000000">
            <w:pPr>
              <w:spacing w:after="0" w:line="240" w:lineRule="auto"/>
            </w:pPr>
            <w:r>
              <w:t>A.3.1.20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71060F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A64D5D8"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96CB1CF" w14:textId="77777777" w:rsidR="00DF61E5" w:rsidRDefault="00000000">
            <w:r>
              <w:t>De aangeboden firewalls bieden ondersteuning voor het toepassen van dezelfde toegangsregels voor gebruikers die via VPN verbinding maken, als de regels die gelden voor het geval op het campusnetwerk geauthenticeerde toegang wordt geboden.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EE331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22A8127" w14:textId="77777777" w:rsidR="00DF61E5" w:rsidRDefault="00DF61E5">
            <w:pPr>
              <w:spacing w:after="0" w:line="240" w:lineRule="auto"/>
            </w:pPr>
          </w:p>
        </w:tc>
      </w:tr>
      <w:tr w:rsidR="00DF61E5" w14:paraId="4232DA3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47F5ADC" w14:textId="77777777" w:rsidR="00DF61E5" w:rsidRDefault="00000000">
            <w:pPr>
              <w:spacing w:after="0" w:line="240" w:lineRule="auto"/>
            </w:pPr>
            <w:r>
              <w:t>A.3.1.21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4CD5D8B"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58AA379"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2AE03BE" w14:textId="77777777" w:rsidR="00DF61E5" w:rsidRDefault="00000000">
            <w:r>
              <w:t>De aangeboden firewalls bieden ondersteuning voor firewallregels op basis van geolocatie, zodat netwerkverkeer vanuit bepaalde landen kan worden geblokkeerd of uitsluitend vanuit bepaalde landen kan worden toegestaan.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8D25EF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9347B6" w14:textId="77777777" w:rsidR="00DF61E5" w:rsidRDefault="00DF61E5">
            <w:pPr>
              <w:spacing w:after="0" w:line="240" w:lineRule="auto"/>
            </w:pPr>
          </w:p>
        </w:tc>
      </w:tr>
      <w:tr w:rsidR="00DF61E5" w14:paraId="56C3BCD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3EB8784" w14:textId="77777777" w:rsidR="00DF61E5" w:rsidRDefault="00000000">
            <w:pPr>
              <w:spacing w:after="0" w:line="240" w:lineRule="auto"/>
            </w:pPr>
            <w:r>
              <w:t>A.3.1.22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DBAAA9E"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D305D2B" w14:textId="77777777" w:rsidR="00DF61E5" w:rsidRDefault="00000000">
            <w:pPr>
              <w:spacing w:after="0" w:line="240" w:lineRule="auto"/>
            </w:pPr>
            <w:r>
              <w:t>155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3731882" w14:textId="77777777" w:rsidR="00DF61E5" w:rsidRDefault="00000000">
            <w:r>
              <w:t xml:space="preserve">De status en configuratie van de aangeboden firewalls en de op basis van deze hardware en conform de eisen en wensen in dit </w:t>
            </w:r>
            <w:r>
              <w:lastRenderedPageBreak/>
              <w:t>PVEW aangeboden netwerkbeveiligingsfunctionaliteit kunnen worden beheerd vanuit één cloud gebaseerde management portal - een zogeheten single pane of glass (SPOG) - waarin op basis van role based access toegang tot dezelfde actuele gegevens kan worden geboden voor beheerders van Inschrijver en Opdrachtgever.</w:t>
            </w:r>
            <w:r>
              <w:br/>
            </w:r>
            <w:r>
              <w:br/>
              <w:t>Dit management portal wordt in dit document aangeduid als ‘management portal voor netwerkbeveiliging’.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17FFD8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62F119F" w14:textId="77777777" w:rsidR="00DF61E5" w:rsidRDefault="00DF61E5">
            <w:pPr>
              <w:spacing w:after="0" w:line="240" w:lineRule="auto"/>
            </w:pPr>
          </w:p>
        </w:tc>
      </w:tr>
      <w:tr w:rsidR="00DF61E5" w14:paraId="7827779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E30EAF6" w14:textId="77777777" w:rsidR="00DF61E5" w:rsidRDefault="00000000">
            <w:pPr>
              <w:spacing w:after="0" w:line="240" w:lineRule="auto"/>
            </w:pPr>
            <w:r>
              <w:t>A.3.1.23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5B2AB32"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25E701C"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BFFBEF0" w14:textId="77777777" w:rsidR="00DF61E5" w:rsidRDefault="00000000">
            <w:r>
              <w:t xml:space="preserve">Alle data in het in management portal voor netwerkbeveiliging is middels REST API’s te gebruiken door Opdrachtgever. </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D4CABB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16483F7" w14:textId="77777777" w:rsidR="00DF61E5" w:rsidRDefault="00DF61E5">
            <w:pPr>
              <w:spacing w:after="0" w:line="240" w:lineRule="auto"/>
            </w:pPr>
          </w:p>
        </w:tc>
      </w:tr>
      <w:tr w:rsidR="00DF61E5" w14:paraId="46ABC00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D22D18A" w14:textId="77777777" w:rsidR="00DF61E5" w:rsidRDefault="00000000">
            <w:pPr>
              <w:spacing w:after="0" w:line="240" w:lineRule="auto"/>
            </w:pPr>
            <w:r>
              <w:t>A.3.1.24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BCD694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24CDA4D"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95FB270" w14:textId="77777777" w:rsidR="00DF61E5" w:rsidRDefault="00000000">
            <w:r>
              <w:t>Het management portal voor netwerkbeveiliging biedt geautomatiseerde suggesties over mogelijke oorzaken van netwerkproblemen.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74D2CE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6C09F4B" w14:textId="77777777" w:rsidR="00DF61E5" w:rsidRDefault="00DF61E5">
            <w:pPr>
              <w:spacing w:after="0" w:line="240" w:lineRule="auto"/>
            </w:pPr>
          </w:p>
        </w:tc>
      </w:tr>
      <w:tr w:rsidR="00DF61E5" w14:paraId="3606C9F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F1FCAB" w14:textId="77777777" w:rsidR="00DF61E5" w:rsidRDefault="00000000">
            <w:pPr>
              <w:spacing w:after="0" w:line="240" w:lineRule="auto"/>
            </w:pPr>
            <w:r>
              <w:t>A.3.1.25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F771432"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64EA778"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27B703F" w14:textId="77777777" w:rsidR="00DF61E5" w:rsidRDefault="00000000">
            <w:r>
              <w:t>De aangeboden firewalls ondersteunen OpenTelemetry standaarden voor het versturen van telemetry data, direct vanaf die apparatuur of via het management portal voor het netwerkbeveiliging.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48E0FE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905FEA5" w14:textId="77777777" w:rsidR="00DF61E5" w:rsidRDefault="00DF61E5">
            <w:pPr>
              <w:spacing w:after="0" w:line="240" w:lineRule="auto"/>
            </w:pPr>
          </w:p>
        </w:tc>
      </w:tr>
      <w:tr w:rsidR="00DF61E5" w14:paraId="73C93C0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D7F1A9E" w14:textId="77777777" w:rsidR="00DF61E5" w:rsidRDefault="00000000">
            <w:pPr>
              <w:spacing w:after="0" w:line="240" w:lineRule="auto"/>
            </w:pPr>
            <w:r>
              <w:t>A.3.1.26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02CEBF9"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665A1B8"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3FA101E" w14:textId="77777777" w:rsidR="00DF61E5" w:rsidRDefault="00000000">
            <w:r>
              <w:t>In een management portal wordt inzicht gegeven in de status van de BGP koppeling met de Internet Service Provider (ISP).</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B494DE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63E6C30" w14:textId="77777777" w:rsidR="00DF61E5" w:rsidRDefault="00DF61E5">
            <w:pPr>
              <w:spacing w:after="0" w:line="240" w:lineRule="auto"/>
            </w:pPr>
          </w:p>
        </w:tc>
      </w:tr>
      <w:tr w:rsidR="00DF61E5" w14:paraId="6C0BE69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A1113DE" w14:textId="77777777" w:rsidR="00DF61E5" w:rsidRDefault="00000000">
            <w:pPr>
              <w:spacing w:after="0" w:line="240" w:lineRule="auto"/>
            </w:pPr>
            <w:r>
              <w:t>A.3.1.27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C33E305"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D991992"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576DF4F" w14:textId="77777777" w:rsidR="00DF61E5" w:rsidRDefault="00000000">
            <w:r>
              <w:t>Het management portal voor netwerkbeveiliging biedt de mogelijkheid role based access (RBAC) te configureren voor het bekijken en wijzigen van specifieke groepen security policies.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61E1D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21F6F6" w14:textId="77777777" w:rsidR="00DF61E5" w:rsidRDefault="00DF61E5">
            <w:pPr>
              <w:spacing w:after="0" w:line="240" w:lineRule="auto"/>
            </w:pPr>
          </w:p>
        </w:tc>
      </w:tr>
      <w:tr w:rsidR="00DF61E5" w14:paraId="43EB9EC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F9A745F" w14:textId="77777777" w:rsidR="00DF61E5" w:rsidRDefault="00000000">
            <w:pPr>
              <w:spacing w:after="0" w:line="240" w:lineRule="auto"/>
            </w:pPr>
            <w:r>
              <w:t>A.3.1.28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36F2394"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9B487AE"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DC610C6" w14:textId="77777777" w:rsidR="00DF61E5" w:rsidRDefault="00000000">
            <w:r>
              <w:t xml:space="preserve">Het management portal voor netwerkbeveiliging biedt de </w:t>
            </w:r>
            <w:r>
              <w:lastRenderedPageBreak/>
              <w:t>mogelijkheid om gebruikers op basis van hun rechten via de REST API specifieke groepen security policies te laten aanpassen.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27E71B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7DD6800" w14:textId="77777777" w:rsidR="00DF61E5" w:rsidRDefault="00DF61E5">
            <w:pPr>
              <w:spacing w:after="0" w:line="240" w:lineRule="auto"/>
            </w:pPr>
          </w:p>
        </w:tc>
      </w:tr>
      <w:tr w:rsidR="00DF61E5" w14:paraId="78331B3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36AC14" w14:textId="77777777" w:rsidR="00DF61E5" w:rsidRDefault="00000000">
            <w:pPr>
              <w:spacing w:after="0" w:line="240" w:lineRule="auto"/>
            </w:pPr>
            <w:r>
              <w:t>A.3.1.29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974642A"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133847D"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06E7219" w14:textId="77777777" w:rsidR="00DF61E5" w:rsidRDefault="00000000">
            <w:r>
              <w:t>Het management portal voor netwerkbeveiliging biedt de mogelijkheid om centraal security policies te beheren en configureren die betrekking hebben op zowel het on-premise netwerk, VPN clients en public cloud (waaronder in ieder geval Amazon AWS).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1BF5E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3B4BFE8" w14:textId="77777777" w:rsidR="00DF61E5" w:rsidRDefault="00DF61E5">
            <w:pPr>
              <w:spacing w:after="0" w:line="240" w:lineRule="auto"/>
            </w:pPr>
          </w:p>
        </w:tc>
      </w:tr>
      <w:tr w:rsidR="00DF61E5" w14:paraId="46C1EA4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BA72700" w14:textId="77777777" w:rsidR="00DF61E5" w:rsidRDefault="00000000">
            <w:pPr>
              <w:spacing w:after="0" w:line="240" w:lineRule="auto"/>
            </w:pPr>
            <w:r>
              <w:t>A.3.1.30</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690231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29FC987"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7033082" w14:textId="77777777" w:rsidR="00DF61E5" w:rsidRDefault="00000000">
            <w:r>
              <w:t>Het management portal voor netwerkbeveiliging biedt de mogelijkheid om periodiek te rapporteren over de staat en consistentie van de geconfigureerde firewall regels.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068DDB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20EA44D" w14:textId="77777777" w:rsidR="00DF61E5" w:rsidRDefault="00DF61E5">
            <w:pPr>
              <w:spacing w:after="0" w:line="240" w:lineRule="auto"/>
            </w:pPr>
          </w:p>
        </w:tc>
      </w:tr>
      <w:tr w:rsidR="00DF61E5" w14:paraId="05CA422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8446FA5" w14:textId="77777777" w:rsidR="00DF61E5" w:rsidRDefault="00000000">
            <w:pPr>
              <w:spacing w:after="0" w:line="240" w:lineRule="auto"/>
            </w:pPr>
            <w:sdt>
              <w:sdtPr>
                <w:tag w:val="goog_rdk_17"/>
                <w:id w:val="217479080"/>
              </w:sdtPr>
              <w:sdtContent/>
            </w:sdt>
            <w:r>
              <w:t>A.3.1.31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47BD0FB" w14:textId="77777777" w:rsidR="00DF61E5" w:rsidRDefault="00000000">
            <w:pPr>
              <w:spacing w:after="0" w:line="240" w:lineRule="auto"/>
            </w:pPr>
            <w:sdt>
              <w:sdtPr>
                <w:tag w:val="goog_rdk_20"/>
                <w:id w:val="-1098166975"/>
              </w:sdtPr>
              <w:sdtContent>
                <w:r>
                  <w:t>Eis</w:t>
                </w:r>
              </w:sdtContent>
            </w:sdt>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D0CDDF6" w14:textId="77777777" w:rsidR="00DF61E5" w:rsidRDefault="00000000">
            <w:pPr>
              <w:spacing w:after="0" w:line="240" w:lineRule="auto"/>
            </w:pPr>
            <w:sdt>
              <w:sdtPr>
                <w:tag w:val="goog_rdk_22"/>
                <w:id w:val="103544160"/>
              </w:sdtPr>
              <w:sdtContent>
                <w:r>
                  <w:t>-</w:t>
                </w:r>
              </w:sdtContent>
            </w:sdt>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1AC09B9" w14:textId="77777777" w:rsidR="00DF61E5" w:rsidRDefault="00000000">
            <w:sdt>
              <w:sdtPr>
                <w:tag w:val="goog_rdk_24"/>
                <w:id w:val="-768159859"/>
              </w:sdtPr>
              <w:sdtContent>
                <w:r>
                  <w:t>De aangeboden firewalls ondersteunen een firewall throughput van minimaal 25 Gbps.</w:t>
                </w:r>
              </w:sdtContent>
            </w:sdt>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FFDD2A6" w14:textId="77777777" w:rsidR="00DF61E5" w:rsidRDefault="00000000">
            <w:pPr>
              <w:spacing w:after="0" w:line="240" w:lineRule="auto"/>
            </w:pPr>
            <w:sdt>
              <w:sdtPr>
                <w:tag w:val="goog_rdk_26"/>
                <w:id w:val="-1192064340"/>
              </w:sdtPr>
              <w:sdtContent/>
            </w:sdt>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7871F58" w14:textId="77777777" w:rsidR="00DF61E5" w:rsidRDefault="00000000">
            <w:pPr>
              <w:spacing w:after="0" w:line="240" w:lineRule="auto"/>
            </w:pPr>
            <w:sdt>
              <w:sdtPr>
                <w:tag w:val="goog_rdk_28"/>
                <w:id w:val="1267739299"/>
              </w:sdtPr>
              <w:sdtContent>
                <w:r>
                  <w:t>Niet van toepassing</w:t>
                </w:r>
              </w:sdtContent>
            </w:sdt>
          </w:p>
        </w:tc>
      </w:tr>
    </w:tbl>
    <w:p w14:paraId="3B59453C" w14:textId="77777777" w:rsidR="00DF61E5" w:rsidRDefault="00000000">
      <w:pPr>
        <w:pStyle w:val="Kop2"/>
        <w:ind w:left="0"/>
      </w:pPr>
      <w:bookmarkStart w:id="24" w:name="_heading=h.2szc72q"/>
      <w:bookmarkEnd w:id="24"/>
      <w:r>
        <w:t>A.4 Optionele uitbreiding van het campusnetwerk</w:t>
      </w:r>
    </w:p>
    <w:p w14:paraId="6AC1F1ED" w14:textId="77777777" w:rsidR="00DF61E5" w:rsidRDefault="00000000">
      <w:pPr>
        <w:pStyle w:val="Kop3"/>
      </w:pPr>
      <w:bookmarkStart w:id="25" w:name="_heading=h.184mhaj"/>
      <w:bookmarkEnd w:id="25"/>
      <w:r>
        <w:t>A.4.1 Moderate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ABA523E"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D6AF6DA" w14:textId="77777777" w:rsidR="00DF61E5" w:rsidRDefault="00000000">
            <w:pPr>
              <w:spacing w:after="0" w:line="240" w:lineRule="auto"/>
              <w:rPr>
                <w:sz w:val="16"/>
                <w:szCs w:val="16"/>
              </w:rPr>
            </w:pPr>
            <w:sdt>
              <w:sdtPr>
                <w:id w:val="-208963640"/>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B8CD64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505F7ED"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1052287"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D0A704F"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4834352" w14:textId="77777777" w:rsidR="00DF61E5" w:rsidRDefault="00000000">
            <w:pPr>
              <w:spacing w:after="0" w:line="240" w:lineRule="auto"/>
              <w:rPr>
                <w:sz w:val="16"/>
                <w:szCs w:val="16"/>
              </w:rPr>
            </w:pPr>
            <w:r>
              <w:rPr>
                <w:sz w:val="16"/>
                <w:szCs w:val="16"/>
              </w:rPr>
              <w:t>Toelichting</w:t>
            </w:r>
          </w:p>
        </w:tc>
      </w:tr>
      <w:tr w:rsidR="00DF61E5" w14:paraId="4692D63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8F1E9DF" w14:textId="77777777" w:rsidR="00DF61E5" w:rsidRDefault="00000000">
            <w:pPr>
              <w:spacing w:after="0" w:line="240" w:lineRule="auto"/>
            </w:pPr>
            <w:r>
              <w:t>A.4.1.1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3A5BF3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8A58B7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1E3BF40" w14:textId="77777777" w:rsidR="00DF61E5" w:rsidRDefault="00000000">
            <w:r>
              <w:t>De aangeboden moderate density access points voor uitbreiding voldoen minimaal aan alle eisen onder A.1.4.</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92CD97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8A03EB7" w14:textId="77777777" w:rsidR="00DF61E5" w:rsidRDefault="00000000">
            <w:pPr>
              <w:spacing w:after="0" w:line="240" w:lineRule="auto"/>
            </w:pPr>
            <w:r>
              <w:t>Niet van toepassing</w:t>
            </w:r>
          </w:p>
        </w:tc>
      </w:tr>
    </w:tbl>
    <w:p w14:paraId="0A30A665" w14:textId="77777777" w:rsidR="00DF61E5" w:rsidRDefault="00000000">
      <w:pPr>
        <w:pStyle w:val="Kop3"/>
      </w:pPr>
      <w:bookmarkStart w:id="26" w:name="_heading=h.3s49zyc"/>
      <w:bookmarkEnd w:id="26"/>
      <w:r>
        <w:t>A.4.2 High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32AF14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76C1CD4" w14:textId="77777777" w:rsidR="00DF61E5" w:rsidRDefault="00000000">
            <w:pPr>
              <w:spacing w:after="0" w:line="240" w:lineRule="auto"/>
              <w:rPr>
                <w:sz w:val="16"/>
                <w:szCs w:val="16"/>
              </w:rPr>
            </w:pPr>
            <w:sdt>
              <w:sdtPr>
                <w:id w:val="-208120330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99AA3F7"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C91285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7C5D493"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B78B0A4"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01D67FB" w14:textId="77777777" w:rsidR="00DF61E5" w:rsidRDefault="00000000">
            <w:pPr>
              <w:spacing w:after="0" w:line="240" w:lineRule="auto"/>
              <w:rPr>
                <w:sz w:val="16"/>
                <w:szCs w:val="16"/>
              </w:rPr>
            </w:pPr>
            <w:r>
              <w:rPr>
                <w:sz w:val="16"/>
                <w:szCs w:val="16"/>
              </w:rPr>
              <w:t>Toelichting</w:t>
            </w:r>
          </w:p>
        </w:tc>
      </w:tr>
      <w:tr w:rsidR="00DF61E5" w14:paraId="0CC71E5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178378C" w14:textId="77777777" w:rsidR="00DF61E5" w:rsidRDefault="00000000">
            <w:pPr>
              <w:spacing w:after="0" w:line="240" w:lineRule="auto"/>
            </w:pPr>
            <w:r>
              <w:t>A.4.2.1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BF7B32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8A0A8F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67F2F13" w14:textId="77777777" w:rsidR="00DF61E5" w:rsidRDefault="00000000">
            <w:r>
              <w:t xml:space="preserve">De aangeboden high density access points voor uitbreiding </w:t>
            </w:r>
            <w:r>
              <w:lastRenderedPageBreak/>
              <w:t>voldoen minimaal aan alle eisen onder A.1.5.</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83DC4D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4B55D40" w14:textId="77777777" w:rsidR="00DF61E5" w:rsidRDefault="00000000">
            <w:pPr>
              <w:spacing w:after="0" w:line="240" w:lineRule="auto"/>
            </w:pPr>
            <w:r>
              <w:t>Niet van toepassing</w:t>
            </w:r>
          </w:p>
        </w:tc>
      </w:tr>
    </w:tbl>
    <w:p w14:paraId="4DE4C5E1" w14:textId="77777777" w:rsidR="00DF61E5" w:rsidRDefault="00000000">
      <w:pPr>
        <w:pStyle w:val="Kop2"/>
        <w:ind w:left="0"/>
      </w:pPr>
      <w:bookmarkStart w:id="27" w:name="_heading=h.279ka65"/>
      <w:bookmarkEnd w:id="27"/>
      <w:r>
        <w:t>A.5 Optionele uitbreiding van het datacenternetwerk</w:t>
      </w:r>
    </w:p>
    <w:p w14:paraId="5C881863" w14:textId="77777777" w:rsidR="00DF61E5" w:rsidRDefault="00000000">
      <w:pPr>
        <w:pStyle w:val="Kop3"/>
      </w:pPr>
      <w:bookmarkStart w:id="28" w:name="_heading=h.meukdy"/>
      <w:bookmarkEnd w:id="28"/>
      <w:r>
        <w:t>A.5.1 Leaf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1813A960"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C1C6B06" w14:textId="77777777" w:rsidR="00DF61E5" w:rsidRDefault="00000000">
            <w:pPr>
              <w:spacing w:after="0" w:line="240" w:lineRule="auto"/>
              <w:rPr>
                <w:sz w:val="16"/>
                <w:szCs w:val="16"/>
              </w:rPr>
            </w:pPr>
            <w:sdt>
              <w:sdtPr>
                <w:id w:val="2119252203"/>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942B5F3"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F4AECFE"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8728B36"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D5386A3"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860E3E5" w14:textId="77777777" w:rsidR="00DF61E5" w:rsidRDefault="00000000">
            <w:pPr>
              <w:spacing w:after="0" w:line="240" w:lineRule="auto"/>
              <w:rPr>
                <w:sz w:val="16"/>
                <w:szCs w:val="16"/>
              </w:rPr>
            </w:pPr>
            <w:r>
              <w:rPr>
                <w:sz w:val="16"/>
                <w:szCs w:val="16"/>
              </w:rPr>
              <w:t>Toelichting</w:t>
            </w:r>
          </w:p>
        </w:tc>
      </w:tr>
      <w:tr w:rsidR="00DF61E5" w14:paraId="7125C30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5591E7" w14:textId="77777777" w:rsidR="00DF61E5" w:rsidRDefault="00000000">
            <w:pPr>
              <w:spacing w:after="0" w:line="240" w:lineRule="auto"/>
            </w:pPr>
            <w:r>
              <w:t>A.5.1.1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ECB367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4F459A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D1F418A" w14:textId="77777777" w:rsidR="00DF61E5" w:rsidRDefault="00000000">
            <w:r>
              <w:t>De aangeboden leaf switches voor uitbreiding voldoen minimaal aan alle eisen onder A.2.2.</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32232F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0ABDF3" w14:textId="77777777" w:rsidR="00DF61E5" w:rsidRDefault="00000000">
            <w:pPr>
              <w:spacing w:after="0" w:line="240" w:lineRule="auto"/>
            </w:pPr>
            <w:r>
              <w:t>Niet van toepassing</w:t>
            </w:r>
          </w:p>
        </w:tc>
      </w:tr>
    </w:tbl>
    <w:p w14:paraId="50B6F241" w14:textId="77777777" w:rsidR="00DF61E5" w:rsidRDefault="00000000">
      <w:pPr>
        <w:pStyle w:val="Kop3"/>
      </w:pPr>
      <w:bookmarkStart w:id="29" w:name="_heading=h.36ei31r"/>
      <w:bookmarkEnd w:id="29"/>
      <w:r>
        <w:t>A.5.2 Management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16AE97C"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5787FF5" w14:textId="77777777" w:rsidR="00DF61E5" w:rsidRDefault="00000000">
            <w:pPr>
              <w:spacing w:after="0" w:line="240" w:lineRule="auto"/>
              <w:rPr>
                <w:sz w:val="16"/>
                <w:szCs w:val="16"/>
              </w:rPr>
            </w:pPr>
            <w:sdt>
              <w:sdtPr>
                <w:id w:val="-21543647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AD19366"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5108F2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7501EC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7BAD705"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5D7C345" w14:textId="77777777" w:rsidR="00DF61E5" w:rsidRDefault="00000000">
            <w:pPr>
              <w:spacing w:after="0" w:line="240" w:lineRule="auto"/>
              <w:rPr>
                <w:sz w:val="16"/>
                <w:szCs w:val="16"/>
              </w:rPr>
            </w:pPr>
            <w:r>
              <w:rPr>
                <w:sz w:val="16"/>
                <w:szCs w:val="16"/>
              </w:rPr>
              <w:t>Toelichting</w:t>
            </w:r>
          </w:p>
        </w:tc>
      </w:tr>
      <w:tr w:rsidR="00DF61E5" w14:paraId="504C2CB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D8C1576" w14:textId="77777777" w:rsidR="00DF61E5" w:rsidRDefault="00000000">
            <w:pPr>
              <w:spacing w:after="0" w:line="240" w:lineRule="auto"/>
            </w:pPr>
            <w:r>
              <w:t>A.5.2.1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2201A6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4A270C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6CE8B4B" w14:textId="77777777" w:rsidR="00DF61E5" w:rsidRDefault="00000000">
            <w:r>
              <w:t>De aangeboden management switches voor uitbreiding voldoen minimaal aan alle eisen onder A.2.3.</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CC28AC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E528F31" w14:textId="77777777" w:rsidR="00DF61E5" w:rsidRDefault="00000000">
            <w:pPr>
              <w:spacing w:after="0" w:line="240" w:lineRule="auto"/>
            </w:pPr>
            <w:r>
              <w:t>Niet van toepassing</w:t>
            </w:r>
          </w:p>
        </w:tc>
      </w:tr>
    </w:tbl>
    <w:p w14:paraId="155CEB49" w14:textId="77777777" w:rsidR="00DF61E5" w:rsidRDefault="00000000">
      <w:pPr>
        <w:pStyle w:val="Kop2"/>
        <w:ind w:left="0"/>
      </w:pPr>
      <w:bookmarkStart w:id="30" w:name="_heading=h.1ljsd9k"/>
      <w:bookmarkEnd w:id="30"/>
      <w:r>
        <w:t>A.6 Optionele uitbreiding van ECB</w:t>
      </w:r>
    </w:p>
    <w:p w14:paraId="28BB11D5" w14:textId="77777777" w:rsidR="00DF61E5" w:rsidRDefault="00000000">
      <w:pPr>
        <w:pStyle w:val="Kop3"/>
      </w:pPr>
      <w:bookmarkStart w:id="31" w:name="_heading=h.45jfvxd"/>
      <w:bookmarkEnd w:id="31"/>
      <w:r>
        <w:t>A.6.1 Apparatuur voor externe connectiviteit en beveiliging</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BD3DC19"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BA7E8B4" w14:textId="77777777" w:rsidR="00DF61E5" w:rsidRDefault="00000000">
            <w:pPr>
              <w:spacing w:after="0" w:line="240" w:lineRule="auto"/>
              <w:rPr>
                <w:sz w:val="16"/>
                <w:szCs w:val="16"/>
              </w:rPr>
            </w:pPr>
            <w:sdt>
              <w:sdtPr>
                <w:id w:val="57670586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3971070"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55E8ABB"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6FCECF2"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01ABE8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D0D21BC" w14:textId="77777777" w:rsidR="00DF61E5" w:rsidRDefault="00000000">
            <w:pPr>
              <w:spacing w:after="0" w:line="240" w:lineRule="auto"/>
              <w:rPr>
                <w:sz w:val="16"/>
                <w:szCs w:val="16"/>
              </w:rPr>
            </w:pPr>
            <w:r>
              <w:rPr>
                <w:sz w:val="16"/>
                <w:szCs w:val="16"/>
              </w:rPr>
              <w:t>Toelichting</w:t>
            </w:r>
          </w:p>
        </w:tc>
      </w:tr>
      <w:tr w:rsidR="00DF61E5" w14:paraId="5A78099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9AF8AC5" w14:textId="77777777" w:rsidR="00DF61E5" w:rsidRDefault="00000000">
            <w:pPr>
              <w:spacing w:after="0" w:line="240" w:lineRule="auto"/>
            </w:pPr>
            <w:r>
              <w:t>A.6.1.1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E6B595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74E69A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637A41A" w14:textId="77777777" w:rsidR="00DF61E5" w:rsidRDefault="00000000">
            <w:r>
              <w:t>De aangeboden ECB apparatuur voor uitbreiding voldoet minimaal aan alle eisen onder A.3.1.</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F9F461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C50FFF4" w14:textId="77777777" w:rsidR="00DF61E5" w:rsidRDefault="00000000">
            <w:pPr>
              <w:spacing w:after="0" w:line="240" w:lineRule="auto"/>
            </w:pPr>
            <w:r>
              <w:t>Niet van toepassing</w:t>
            </w:r>
          </w:p>
        </w:tc>
      </w:tr>
    </w:tbl>
    <w:p w14:paraId="4A148015" w14:textId="77777777" w:rsidR="00DF61E5" w:rsidRDefault="00000000">
      <w:pPr>
        <w:pStyle w:val="Kop1"/>
      </w:pPr>
      <w:bookmarkStart w:id="32" w:name="_heading=h.slq5oyz9oe0x"/>
      <w:bookmarkEnd w:id="32"/>
      <w:r>
        <w:br w:type="page"/>
      </w:r>
    </w:p>
    <w:p w14:paraId="0F826F23" w14:textId="77777777" w:rsidR="00DF61E5" w:rsidRDefault="00000000">
      <w:pPr>
        <w:pStyle w:val="Kop1"/>
      </w:pPr>
      <w:bookmarkStart w:id="33" w:name="_heading=h.2koq656"/>
      <w:bookmarkEnd w:id="33"/>
      <w:r>
        <w:lastRenderedPageBreak/>
        <w:t>Onderdeel B</w:t>
      </w:r>
    </w:p>
    <w:p w14:paraId="19EE4C76" w14:textId="77777777" w:rsidR="00DF61E5" w:rsidRDefault="00000000">
      <w:r>
        <w:t>In dit onderdeel worden de eisen met betrekking tot onderdeel B beschreven: De levering van bijbehorende licenties voor het gebruik van de hardware beschreven.</w:t>
      </w:r>
    </w:p>
    <w:p w14:paraId="65F80DED" w14:textId="77777777" w:rsidR="00DF61E5" w:rsidRDefault="00000000">
      <w:pPr>
        <w:pStyle w:val="Kop2"/>
        <w:ind w:left="0"/>
      </w:pPr>
      <w:bookmarkStart w:id="34" w:name="_heading=h.zu0gcz"/>
      <w:bookmarkEnd w:id="34"/>
      <w:r>
        <w:t>B.0 Generieke eisen onderdeel B</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995024D"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3B2CBD" w14:textId="77777777" w:rsidR="00DF61E5" w:rsidRDefault="00000000">
            <w:pPr>
              <w:spacing w:after="0" w:line="240" w:lineRule="auto"/>
              <w:rPr>
                <w:sz w:val="16"/>
                <w:szCs w:val="16"/>
              </w:rPr>
            </w:pPr>
            <w:sdt>
              <w:sdtPr>
                <w:id w:val="164978291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30413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431D9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0D2392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BE7D2E8"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792E62C" w14:textId="77777777" w:rsidR="00DF61E5" w:rsidRDefault="00000000">
            <w:pPr>
              <w:spacing w:after="0" w:line="240" w:lineRule="auto"/>
              <w:rPr>
                <w:sz w:val="16"/>
                <w:szCs w:val="16"/>
              </w:rPr>
            </w:pPr>
            <w:r>
              <w:rPr>
                <w:sz w:val="16"/>
                <w:szCs w:val="16"/>
              </w:rPr>
              <w:t>Toelichting</w:t>
            </w:r>
          </w:p>
        </w:tc>
      </w:tr>
      <w:tr w:rsidR="00DF61E5" w14:paraId="7FA3711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485EF0F" w14:textId="77777777" w:rsidR="00DF61E5" w:rsidRDefault="00000000">
            <w:pPr>
              <w:spacing w:after="0" w:line="240" w:lineRule="auto"/>
            </w:pPr>
            <w:r>
              <w:t>B.0.1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130D6F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9B2696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C82D222" w14:textId="77777777" w:rsidR="00DF61E5" w:rsidRDefault="00000000">
            <w:r>
              <w:t>De aangeboden licenties geven Opdrachtgever recht op het gebruik van de hardware en alle in dit PVEW gespecificeerde eisen met betrekking tot functionaliteit van de hard- en software en eisen met betrekking tot beheer, beveiliging en inzicht in gebruik van de hard- en software.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1C45F4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5873907" w14:textId="77777777" w:rsidR="00DF61E5" w:rsidRDefault="00000000">
            <w:pPr>
              <w:spacing w:after="0" w:line="240" w:lineRule="auto"/>
            </w:pPr>
            <w:r>
              <w:t>Niet van toepassing</w:t>
            </w:r>
          </w:p>
        </w:tc>
      </w:tr>
      <w:tr w:rsidR="00DF61E5" w14:paraId="6492B7A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C379937" w14:textId="77777777" w:rsidR="00DF61E5" w:rsidRDefault="00000000">
            <w:pPr>
              <w:spacing w:after="0" w:line="240" w:lineRule="auto"/>
            </w:pPr>
            <w:r>
              <w:t>B.0.2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BFD9CA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B6EE1E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7DCEF60" w14:textId="77777777" w:rsidR="00DF61E5" w:rsidRDefault="00000000">
            <w:r>
              <w:t>De aangeboden licenties geven Opdrachtgever recht op het gebruik van de hardware en alle in dit PVEW gespecificeerde wensen met betrekking tot functionaliteit van de hard- en software en wensen met betrekking tot beheer, beveiliging en inzicht in gebruik van de hard- en software, voor zover door Inschrijver is aangegeven dat aan deze wensen wordt voldaan.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1D7FFE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6812C71" w14:textId="77777777" w:rsidR="00DF61E5" w:rsidRDefault="00000000">
            <w:pPr>
              <w:spacing w:after="0" w:line="240" w:lineRule="auto"/>
            </w:pPr>
            <w:r>
              <w:t>Niet van toepassing</w:t>
            </w:r>
          </w:p>
        </w:tc>
      </w:tr>
      <w:tr w:rsidR="00DF61E5" w14:paraId="74E620B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B9B6763" w14:textId="77777777" w:rsidR="00DF61E5" w:rsidRDefault="00000000">
            <w:pPr>
              <w:spacing w:after="0" w:line="240" w:lineRule="auto"/>
            </w:pPr>
            <w:r>
              <w:t>B.0.3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3DA413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705C02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2A9E087" w14:textId="77777777" w:rsidR="00DF61E5" w:rsidRDefault="00000000">
            <w:r>
              <w:t>De aangeboden licenties zijn gebaseerd op jaarlijkse abonnementen die, indien door Opdrachtgever gewenst, op jaarbasis kunnen worden opgezegd of aangepast.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A1769A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F3CA72D" w14:textId="77777777" w:rsidR="00DF61E5" w:rsidRDefault="00DF61E5">
            <w:pPr>
              <w:spacing w:after="0" w:line="240" w:lineRule="auto"/>
            </w:pPr>
          </w:p>
        </w:tc>
      </w:tr>
      <w:tr w:rsidR="00DF61E5" w14:paraId="78314D9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B82159A" w14:textId="77777777" w:rsidR="00DF61E5" w:rsidRDefault="00000000">
            <w:pPr>
              <w:spacing w:after="0" w:line="240" w:lineRule="auto"/>
            </w:pPr>
            <w:r>
              <w:t>B.0.4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883780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69FAE0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6E34EEE" w14:textId="77777777" w:rsidR="00DF61E5" w:rsidRDefault="00000000">
            <w:r>
              <w:t>De kosten voor de aangeboden licenties worden, per onderdeel en op jaarbasis, opgegeven in het prijsformulier in bijlage D en worden op jaarbasis door Inschrijver aan Opdrachtgever gefactureerd.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957CFE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8CEFF9F" w14:textId="77777777" w:rsidR="00DF61E5" w:rsidRDefault="00000000">
            <w:pPr>
              <w:spacing w:after="0" w:line="240" w:lineRule="auto"/>
            </w:pPr>
            <w:r>
              <w:t>Niet van toepassing</w:t>
            </w:r>
          </w:p>
        </w:tc>
      </w:tr>
      <w:tr w:rsidR="00DF61E5" w14:paraId="3B34D10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67AFACB" w14:textId="77777777" w:rsidR="00DF61E5" w:rsidRDefault="00000000">
            <w:pPr>
              <w:spacing w:after="0" w:line="240" w:lineRule="auto"/>
            </w:pPr>
            <w:r>
              <w:t>B.0.5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6F3FC5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923563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BB03F72" w14:textId="77777777" w:rsidR="00DF61E5" w:rsidRDefault="00000000">
            <w:r>
              <w:t>De aangeboden licenties geven ten minste gedurende de looptijd van de licenties recht op het toepassen van security updates op de aangeboden hardware.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37ED7B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426AFD8" w14:textId="77777777" w:rsidR="00DF61E5" w:rsidRDefault="00000000">
            <w:pPr>
              <w:spacing w:after="0" w:line="240" w:lineRule="auto"/>
            </w:pPr>
            <w:r>
              <w:t>Niet van toepassing</w:t>
            </w:r>
          </w:p>
        </w:tc>
      </w:tr>
      <w:tr w:rsidR="00DF61E5" w14:paraId="1DCA696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442DD8A" w14:textId="77777777" w:rsidR="00DF61E5" w:rsidRDefault="00000000">
            <w:pPr>
              <w:spacing w:after="0" w:line="240" w:lineRule="auto"/>
            </w:pPr>
            <w:r>
              <w:lastRenderedPageBreak/>
              <w:t>B.0.6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439F09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DCFBBA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55DE31C" w14:textId="77777777" w:rsidR="00DF61E5" w:rsidRDefault="00000000">
            <w:r>
              <w:t>De aangeboden licenties geven ten minste gedurende de looptijd van de licenties recht op het toepassen van software upgrades op de aangeboden hardware.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DDE77E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AAB6EE6" w14:textId="77777777" w:rsidR="00DF61E5" w:rsidRDefault="00000000">
            <w:pPr>
              <w:spacing w:after="0" w:line="240" w:lineRule="auto"/>
            </w:pPr>
            <w:r>
              <w:t>Niet van toepassing</w:t>
            </w:r>
          </w:p>
        </w:tc>
      </w:tr>
      <w:tr w:rsidR="00DF61E5" w14:paraId="2FF19EF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93AC4B9" w14:textId="77777777" w:rsidR="00DF61E5" w:rsidRDefault="00000000">
            <w:pPr>
              <w:spacing w:after="0" w:line="240" w:lineRule="auto"/>
            </w:pPr>
            <w:r>
              <w:t>B.0.7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E99D66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EC32E85"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0DC7CE2" w14:textId="77777777" w:rsidR="00DF61E5" w:rsidRDefault="00000000">
            <w:r>
              <w:t>De aangeboden licenties geven recht op het gebruik van trainings- en testfaciliteiten waarmee virtueel (in software) aangeboden netwerkcomponenten in de ontworpen netwerktopologie kunnen worden getest en geconfigureerd.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5AFB86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1421A24" w14:textId="77777777" w:rsidR="00DF61E5" w:rsidRDefault="00DF61E5">
            <w:pPr>
              <w:spacing w:after="0" w:line="240" w:lineRule="auto"/>
            </w:pPr>
          </w:p>
        </w:tc>
      </w:tr>
      <w:tr w:rsidR="00DF61E5" w14:paraId="182A182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36B1814" w14:textId="77777777" w:rsidR="00DF61E5" w:rsidRDefault="00000000">
            <w:pPr>
              <w:spacing w:after="0" w:line="240" w:lineRule="auto"/>
            </w:pPr>
            <w:r>
              <w:t>B.0.8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E87AEA1"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6431786" w14:textId="77777777" w:rsidR="00DF61E5" w:rsidRDefault="00000000">
            <w:pPr>
              <w:spacing w:after="0" w:line="240" w:lineRule="auto"/>
            </w:pPr>
            <w:r>
              <w:t>15</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6EA62FE" w14:textId="77777777" w:rsidR="00DF61E5" w:rsidRDefault="00000000">
            <w:r>
              <w:t>De aangeboden licenties geven recht op het gebruik van trainings- en testfaciliteiten waarmee virtueel (in software) aangeboden netwerkcomponenten in de ontworpen netwerktopologie kunnen worden getest en geconfigureerd, in combinatie met de virtualisatie van de bestaande Cumulus Linux netwerkcomponenten.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E4990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4CF1A21" w14:textId="77777777" w:rsidR="00DF61E5" w:rsidRDefault="00DF61E5">
            <w:pPr>
              <w:spacing w:after="0" w:line="240" w:lineRule="auto"/>
            </w:pPr>
          </w:p>
        </w:tc>
      </w:tr>
    </w:tbl>
    <w:p w14:paraId="21ECE0BE" w14:textId="77777777" w:rsidR="00DF61E5" w:rsidRDefault="00000000">
      <w:pPr>
        <w:pStyle w:val="Kop2"/>
        <w:ind w:left="0"/>
      </w:pPr>
      <w:bookmarkStart w:id="35" w:name="_heading=h.3jtnz0s"/>
      <w:bookmarkEnd w:id="35"/>
      <w:r>
        <w:t>B.1 Campusnetwerk</w:t>
      </w:r>
    </w:p>
    <w:p w14:paraId="17768D54" w14:textId="77777777" w:rsidR="00DF61E5" w:rsidRDefault="00000000">
      <w:pPr>
        <w:pStyle w:val="Kop3"/>
      </w:pPr>
      <w:bookmarkStart w:id="36" w:name="_heading=h.1yyy98l"/>
      <w:bookmarkEnd w:id="36"/>
      <w:r>
        <w:t>B.1.0 Generieke eisen licenties campusnetwerk</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5B1A20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A187AC0" w14:textId="77777777" w:rsidR="00DF61E5" w:rsidRDefault="00000000">
            <w:pPr>
              <w:spacing w:after="0" w:line="240" w:lineRule="auto"/>
              <w:rPr>
                <w:sz w:val="16"/>
                <w:szCs w:val="16"/>
              </w:rPr>
            </w:pPr>
            <w:sdt>
              <w:sdtPr>
                <w:id w:val="-181379209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829EA2C"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B096C54"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38DC443"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0AEE77A"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0F30273" w14:textId="77777777" w:rsidR="00DF61E5" w:rsidRDefault="00000000">
            <w:pPr>
              <w:spacing w:after="0" w:line="240" w:lineRule="auto"/>
              <w:rPr>
                <w:sz w:val="16"/>
                <w:szCs w:val="16"/>
              </w:rPr>
            </w:pPr>
            <w:r>
              <w:rPr>
                <w:sz w:val="16"/>
                <w:szCs w:val="16"/>
              </w:rPr>
              <w:t>Toelichting</w:t>
            </w:r>
          </w:p>
        </w:tc>
      </w:tr>
      <w:tr w:rsidR="00DF61E5" w14:paraId="186305D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AA300B4" w14:textId="77777777" w:rsidR="00DF61E5" w:rsidRDefault="00000000">
            <w:pPr>
              <w:spacing w:after="0" w:line="240" w:lineRule="auto"/>
            </w:pPr>
            <w:r>
              <w:t>B.1.0.1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A5EB867"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ED53E68"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5C7E056" w14:textId="77777777" w:rsidR="00DF61E5" w:rsidRDefault="00000000">
            <w:r>
              <w:t>De aangeboden licenties geven recht op het gebruik van software diensten die het mogelijk maken om network access control (NAC) in te richten op basis van 802.1x, RADIUS en RadSec en koppelingen met Identity Providers (IdP) op basis van LDAPS en Oauth, inclusief ondersteuning voor MAC Authentication Bypass (MAB) en eduroam.</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FF64B2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AE50EA" w14:textId="77777777" w:rsidR="00DF61E5" w:rsidRDefault="00DF61E5">
            <w:pPr>
              <w:spacing w:after="0" w:line="240" w:lineRule="auto"/>
            </w:pPr>
          </w:p>
        </w:tc>
      </w:tr>
      <w:tr w:rsidR="00DF61E5" w14:paraId="2321843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9E4B5A5" w14:textId="77777777" w:rsidR="00DF61E5" w:rsidRDefault="00000000">
            <w:pPr>
              <w:spacing w:after="0" w:line="240" w:lineRule="auto"/>
            </w:pPr>
            <w:r>
              <w:t>B.1.0.2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61943E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24F8B6D"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0A4B481" w14:textId="77777777" w:rsidR="00DF61E5" w:rsidRDefault="00000000">
            <w:r>
              <w:t xml:space="preserve">De aangeboden licenties geven recht op het gebruik van software diensten die het mogelijk maken om zogeheten IoT en BYOD apparaten op basis van Multiple Pre-Shared Key (MPSK) </w:t>
            </w:r>
            <w:r>
              <w:lastRenderedPageBreak/>
              <w:t>en Private Pre-Shared Key (PPSK) toegang te bieden tot het netwerk.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9ADA5E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5C1B3F4" w14:textId="77777777" w:rsidR="00DF61E5" w:rsidRDefault="00DF61E5">
            <w:pPr>
              <w:spacing w:after="0" w:line="240" w:lineRule="auto"/>
            </w:pPr>
          </w:p>
        </w:tc>
      </w:tr>
      <w:tr w:rsidR="00DF61E5" w14:paraId="4697106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7D9ED19" w14:textId="77777777" w:rsidR="00DF61E5" w:rsidRDefault="00000000">
            <w:pPr>
              <w:spacing w:after="0" w:line="240" w:lineRule="auto"/>
            </w:pPr>
            <w:r>
              <w:t>B.1.0.3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E69BDF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9AA4796" w14:textId="77777777" w:rsidR="00DF61E5" w:rsidRDefault="00000000">
            <w:pPr>
              <w:spacing w:after="0" w:line="240" w:lineRule="auto"/>
            </w:pPr>
            <w:r>
              <w:t>60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4891392" w14:textId="77777777" w:rsidR="00DF61E5" w:rsidRDefault="00000000">
            <w:r>
              <w:t xml:space="preserve">De aangeboden licenties geven recht op het gebruik van software diensten die het mogelijk maken om met Microsoft Intune Endpoint Management beheerde apparaten die niet </w:t>
            </w:r>
            <w:r>
              <w:rPr>
                <w:i/>
              </w:rPr>
              <w:t>compliant</w:t>
            </w:r>
            <w:r>
              <w:t xml:space="preserve"> zijn, te isoleren of beperkte netwerktoegang te geven, ongeacht of deze apparaten bedraad of draadloos zijn aangesloten.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C085D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9DBF6C7" w14:textId="77777777" w:rsidR="00DF61E5" w:rsidRDefault="00DF61E5">
            <w:pPr>
              <w:spacing w:after="0" w:line="240" w:lineRule="auto"/>
            </w:pPr>
          </w:p>
        </w:tc>
      </w:tr>
      <w:tr w:rsidR="00DF61E5" w14:paraId="64993DB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C5E0129" w14:textId="77777777" w:rsidR="00DF61E5" w:rsidRDefault="00000000">
            <w:pPr>
              <w:spacing w:after="0" w:line="240" w:lineRule="auto"/>
            </w:pPr>
            <w:r>
              <w:t>B.1.0.4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D5F5A63"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1B4F4C"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8BDED74" w14:textId="77777777" w:rsidR="00DF61E5" w:rsidRDefault="00000000">
            <w:r>
              <w:t xml:space="preserve">De aangeboden licenties geven recht op het gebruik van software diensten die het mogelijk maken om met Jamf beheerde apparaten die niet </w:t>
            </w:r>
            <w:r>
              <w:rPr>
                <w:i/>
              </w:rPr>
              <w:t>compliant</w:t>
            </w:r>
            <w:r>
              <w:t xml:space="preserve"> zijn, te isoleren of beperkte netwerktoegang te geven, ongeacht of deze apparaten bedraad of draadloos zijn aangesloten.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4B429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747B28B" w14:textId="77777777" w:rsidR="00DF61E5" w:rsidRDefault="00DF61E5">
            <w:pPr>
              <w:spacing w:after="0" w:line="240" w:lineRule="auto"/>
            </w:pPr>
          </w:p>
        </w:tc>
      </w:tr>
    </w:tbl>
    <w:p w14:paraId="65E23AD3" w14:textId="77777777" w:rsidR="00DF61E5" w:rsidRDefault="00000000">
      <w:pPr>
        <w:pStyle w:val="Kop3"/>
      </w:pPr>
      <w:bookmarkStart w:id="37" w:name="_heading=h.4iylrwe"/>
      <w:bookmarkEnd w:id="37"/>
      <w:r>
        <w:t>B.1.1 Licentie voor core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6C173847"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2F78F37" w14:textId="77777777" w:rsidR="00DF61E5" w:rsidRDefault="00000000">
            <w:pPr>
              <w:spacing w:after="0" w:line="240" w:lineRule="auto"/>
              <w:rPr>
                <w:sz w:val="16"/>
                <w:szCs w:val="16"/>
              </w:rPr>
            </w:pPr>
            <w:sdt>
              <w:sdtPr>
                <w:id w:val="2131278727"/>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E3DED4C"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8C55EEB"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6D71CD7"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57A11D0"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70A2AC2" w14:textId="77777777" w:rsidR="00DF61E5" w:rsidRDefault="00000000">
            <w:pPr>
              <w:spacing w:after="0" w:line="240" w:lineRule="auto"/>
              <w:rPr>
                <w:sz w:val="16"/>
                <w:szCs w:val="16"/>
              </w:rPr>
            </w:pPr>
            <w:r>
              <w:rPr>
                <w:sz w:val="16"/>
                <w:szCs w:val="16"/>
              </w:rPr>
              <w:t>Toelichting</w:t>
            </w:r>
          </w:p>
        </w:tc>
      </w:tr>
      <w:tr w:rsidR="00DF61E5" w14:paraId="482D12B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1D6F9E6" w14:textId="77777777" w:rsidR="00DF61E5" w:rsidRDefault="00000000">
            <w:pPr>
              <w:spacing w:after="0" w:line="240" w:lineRule="auto"/>
            </w:pPr>
            <w:r>
              <w:t>B.1.1.1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F3DBB0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3BF60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D5A03CC" w14:textId="77777777" w:rsidR="00DF61E5" w:rsidRDefault="00000000">
            <w:r>
              <w:t>De aangeboden licenties voor core switches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15064C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4360A12" w14:textId="77777777" w:rsidR="00DF61E5" w:rsidRDefault="00000000">
            <w:pPr>
              <w:spacing w:after="0" w:line="240" w:lineRule="auto"/>
            </w:pPr>
            <w:r>
              <w:t>Niet van toepassing</w:t>
            </w:r>
          </w:p>
        </w:tc>
      </w:tr>
    </w:tbl>
    <w:p w14:paraId="043460A3" w14:textId="77777777" w:rsidR="00DF61E5" w:rsidRDefault="00000000">
      <w:pPr>
        <w:pStyle w:val="Kop3"/>
      </w:pPr>
      <w:bookmarkStart w:id="38" w:name="_heading=h.2y3w247"/>
      <w:bookmarkEnd w:id="38"/>
      <w:r>
        <w:t>B.1.2 Licentie voor gigabit access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2688C0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86BF261" w14:textId="77777777" w:rsidR="00DF61E5" w:rsidRDefault="00000000">
            <w:pPr>
              <w:spacing w:after="0" w:line="240" w:lineRule="auto"/>
              <w:rPr>
                <w:sz w:val="16"/>
                <w:szCs w:val="16"/>
              </w:rPr>
            </w:pPr>
            <w:sdt>
              <w:sdtPr>
                <w:id w:val="-193596721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03E50AD"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1A9C3BB"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8C6B055"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6766B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EDCA9BD" w14:textId="77777777" w:rsidR="00DF61E5" w:rsidRDefault="00000000">
            <w:pPr>
              <w:spacing w:after="0" w:line="240" w:lineRule="auto"/>
              <w:rPr>
                <w:sz w:val="16"/>
                <w:szCs w:val="16"/>
              </w:rPr>
            </w:pPr>
            <w:r>
              <w:rPr>
                <w:sz w:val="16"/>
                <w:szCs w:val="16"/>
              </w:rPr>
              <w:t>Toelichting</w:t>
            </w:r>
          </w:p>
        </w:tc>
      </w:tr>
      <w:tr w:rsidR="00DF61E5" w14:paraId="767F214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FD0D69C" w14:textId="77777777" w:rsidR="00DF61E5" w:rsidRDefault="00000000">
            <w:pPr>
              <w:spacing w:after="0" w:line="240" w:lineRule="auto"/>
            </w:pPr>
            <w:r>
              <w:t>B.1.2.1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9C6185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FA1344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6602E42" w14:textId="77777777" w:rsidR="00DF61E5" w:rsidRDefault="00000000">
            <w:r>
              <w:t>De aangeboden licenties voor gigabit access switches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2DB947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CDC3237" w14:textId="77777777" w:rsidR="00DF61E5" w:rsidRDefault="00000000">
            <w:pPr>
              <w:spacing w:after="0" w:line="240" w:lineRule="auto"/>
            </w:pPr>
            <w:r>
              <w:t>Niet van toepassing</w:t>
            </w:r>
          </w:p>
        </w:tc>
      </w:tr>
    </w:tbl>
    <w:p w14:paraId="062D5F18" w14:textId="77777777" w:rsidR="00DF61E5" w:rsidRDefault="00000000">
      <w:pPr>
        <w:pStyle w:val="Kop3"/>
      </w:pPr>
      <w:bookmarkStart w:id="39" w:name="_heading=h.1d96cc0"/>
      <w:bookmarkEnd w:id="39"/>
      <w:r>
        <w:t>B.1.3 Licentie voor multigigabit access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620C53C"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5A5C036" w14:textId="77777777" w:rsidR="00DF61E5" w:rsidRDefault="00000000">
            <w:pPr>
              <w:spacing w:after="0" w:line="240" w:lineRule="auto"/>
              <w:rPr>
                <w:sz w:val="16"/>
                <w:szCs w:val="16"/>
              </w:rPr>
            </w:pPr>
            <w:sdt>
              <w:sdtPr>
                <w:id w:val="-96103199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2CB9CB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8476B00"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6E0AF06"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4A752B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21D3902" w14:textId="77777777" w:rsidR="00DF61E5" w:rsidRDefault="00000000">
            <w:pPr>
              <w:spacing w:after="0" w:line="240" w:lineRule="auto"/>
              <w:rPr>
                <w:sz w:val="16"/>
                <w:szCs w:val="16"/>
              </w:rPr>
            </w:pPr>
            <w:r>
              <w:rPr>
                <w:sz w:val="16"/>
                <w:szCs w:val="16"/>
              </w:rPr>
              <w:t>Toelichting</w:t>
            </w:r>
          </w:p>
        </w:tc>
      </w:tr>
      <w:tr w:rsidR="00DF61E5" w14:paraId="363D44A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23B81E3" w14:textId="77777777" w:rsidR="00DF61E5" w:rsidRDefault="00000000">
            <w:pPr>
              <w:spacing w:after="0" w:line="240" w:lineRule="auto"/>
            </w:pPr>
            <w:r>
              <w:t>B.1.3.1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FF2BB4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E08710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4E43344" w14:textId="77777777" w:rsidR="00DF61E5" w:rsidRDefault="00000000">
            <w:r>
              <w:t>De aangeboden licenties voor multigigabit access switches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8F93D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C286F28" w14:textId="77777777" w:rsidR="00DF61E5" w:rsidRDefault="00000000">
            <w:pPr>
              <w:spacing w:after="0" w:line="240" w:lineRule="auto"/>
            </w:pPr>
            <w:r>
              <w:t>Niet van toepassing</w:t>
            </w:r>
          </w:p>
        </w:tc>
      </w:tr>
    </w:tbl>
    <w:p w14:paraId="677E6D23" w14:textId="77777777" w:rsidR="00DF61E5" w:rsidRDefault="00000000">
      <w:pPr>
        <w:pStyle w:val="Kop3"/>
      </w:pPr>
      <w:bookmarkStart w:id="40" w:name="_heading=h.3x8tuzt"/>
      <w:bookmarkEnd w:id="40"/>
      <w:r>
        <w:t>B.1.4 Licentie voor moderate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7C7B9290"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2DCEB3" w14:textId="77777777" w:rsidR="00DF61E5" w:rsidRDefault="00000000">
            <w:pPr>
              <w:spacing w:after="0" w:line="240" w:lineRule="auto"/>
              <w:rPr>
                <w:sz w:val="16"/>
                <w:szCs w:val="16"/>
              </w:rPr>
            </w:pPr>
            <w:sdt>
              <w:sdtPr>
                <w:id w:val="-1929194273"/>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05F93F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DBBB2E9"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4CB621E"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80120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1419845" w14:textId="77777777" w:rsidR="00DF61E5" w:rsidRDefault="00000000">
            <w:pPr>
              <w:spacing w:after="0" w:line="240" w:lineRule="auto"/>
              <w:rPr>
                <w:sz w:val="16"/>
                <w:szCs w:val="16"/>
              </w:rPr>
            </w:pPr>
            <w:r>
              <w:rPr>
                <w:sz w:val="16"/>
                <w:szCs w:val="16"/>
              </w:rPr>
              <w:t>Toelichting</w:t>
            </w:r>
          </w:p>
        </w:tc>
      </w:tr>
      <w:tr w:rsidR="00DF61E5" w14:paraId="118E952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BB29620" w14:textId="77777777" w:rsidR="00DF61E5" w:rsidRDefault="00000000">
            <w:pPr>
              <w:spacing w:after="0" w:line="240" w:lineRule="auto"/>
            </w:pPr>
            <w:r>
              <w:t>B.1.4.1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D360E2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DCB02A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030C783" w14:textId="77777777" w:rsidR="00DF61E5" w:rsidRDefault="00000000">
            <w:r>
              <w:t>De aangeboden licenties voor moderate density access points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A62AB1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4A0AD5" w14:textId="77777777" w:rsidR="00DF61E5" w:rsidRDefault="00000000">
            <w:pPr>
              <w:spacing w:after="0" w:line="240" w:lineRule="auto"/>
            </w:pPr>
            <w:r>
              <w:t>Niet van toepassing</w:t>
            </w:r>
          </w:p>
        </w:tc>
      </w:tr>
    </w:tbl>
    <w:p w14:paraId="25FCB1BE" w14:textId="77777777" w:rsidR="00DF61E5" w:rsidRDefault="00000000">
      <w:pPr>
        <w:pStyle w:val="Kop3"/>
      </w:pPr>
      <w:bookmarkStart w:id="41" w:name="_heading=h.2ce457m"/>
      <w:bookmarkEnd w:id="41"/>
      <w:r>
        <w:t>B.1.5 Licentie voor high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20A0F075"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A3B7ED1" w14:textId="77777777" w:rsidR="00DF61E5" w:rsidRDefault="00000000">
            <w:pPr>
              <w:spacing w:after="0" w:line="240" w:lineRule="auto"/>
              <w:rPr>
                <w:sz w:val="16"/>
                <w:szCs w:val="16"/>
              </w:rPr>
            </w:pPr>
            <w:sdt>
              <w:sdtPr>
                <w:id w:val="-782955690"/>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77D0BFE"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341D09C"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EECD97E"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F60BB66"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D01FF04" w14:textId="77777777" w:rsidR="00DF61E5" w:rsidRDefault="00000000">
            <w:pPr>
              <w:spacing w:after="0" w:line="240" w:lineRule="auto"/>
              <w:rPr>
                <w:sz w:val="16"/>
                <w:szCs w:val="16"/>
              </w:rPr>
            </w:pPr>
            <w:r>
              <w:rPr>
                <w:sz w:val="16"/>
                <w:szCs w:val="16"/>
              </w:rPr>
              <w:t>Toelichting</w:t>
            </w:r>
          </w:p>
        </w:tc>
      </w:tr>
      <w:tr w:rsidR="00DF61E5" w14:paraId="56EE185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9356E3A" w14:textId="77777777" w:rsidR="00DF61E5" w:rsidRDefault="00000000">
            <w:pPr>
              <w:spacing w:after="0" w:line="240" w:lineRule="auto"/>
            </w:pPr>
            <w:r>
              <w:t>B.1.5.1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1D289F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5040CA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766D5A8" w14:textId="77777777" w:rsidR="00DF61E5" w:rsidRDefault="00000000">
            <w:r>
              <w:t>De aangeboden licenties voor high density access points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F1F908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8F9819C" w14:textId="77777777" w:rsidR="00DF61E5" w:rsidRDefault="00000000">
            <w:pPr>
              <w:spacing w:after="0" w:line="240" w:lineRule="auto"/>
            </w:pPr>
            <w:r>
              <w:t>Niet van toepassing</w:t>
            </w:r>
          </w:p>
        </w:tc>
      </w:tr>
    </w:tbl>
    <w:p w14:paraId="07286CD8" w14:textId="77777777" w:rsidR="00DF61E5" w:rsidRDefault="00000000">
      <w:pPr>
        <w:pStyle w:val="Kop3"/>
      </w:pPr>
      <w:bookmarkStart w:id="42" w:name="_heading=h.rjefff"/>
      <w:bookmarkEnd w:id="42"/>
      <w:r>
        <w:t>B.1.6 Overige licenties voor het campusnetwerk</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1326F597"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4E44687" w14:textId="77777777" w:rsidR="00DF61E5" w:rsidRDefault="00000000">
            <w:pPr>
              <w:spacing w:after="0" w:line="240" w:lineRule="auto"/>
              <w:rPr>
                <w:sz w:val="16"/>
                <w:szCs w:val="16"/>
              </w:rPr>
            </w:pPr>
            <w:sdt>
              <w:sdtPr>
                <w:id w:val="73550680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4727B6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6F476B5"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B7ACD42"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2105B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E5F64E" w14:textId="77777777" w:rsidR="00DF61E5" w:rsidRDefault="00000000">
            <w:pPr>
              <w:spacing w:after="0" w:line="240" w:lineRule="auto"/>
              <w:rPr>
                <w:sz w:val="16"/>
                <w:szCs w:val="16"/>
              </w:rPr>
            </w:pPr>
            <w:r>
              <w:rPr>
                <w:sz w:val="16"/>
                <w:szCs w:val="16"/>
              </w:rPr>
              <w:t>Toelichting</w:t>
            </w:r>
          </w:p>
        </w:tc>
      </w:tr>
      <w:tr w:rsidR="00DF61E5" w14:paraId="3FB89D1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8A86C68" w14:textId="77777777" w:rsidR="00DF61E5" w:rsidRDefault="00000000">
            <w:pPr>
              <w:spacing w:after="0" w:line="240" w:lineRule="auto"/>
            </w:pPr>
            <w:r>
              <w:t>B.1.6.1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053C7B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921B3F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D00CCB6" w14:textId="77777777" w:rsidR="00DF61E5" w:rsidRDefault="00000000">
            <w:r>
              <w:t>Voor onder A.0 en A.1 gespecificeerde functionaliteit waarvoor niet-apparaat gebonden licenties worden gehanteerd kunnen losstaande licenties worden aangeboden. Deze licenties voldoen aan alle generieke eisen onder B.0 en B.1.0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2BA49B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FABDFE1" w14:textId="77777777" w:rsidR="00DF61E5" w:rsidRDefault="00000000">
            <w:pPr>
              <w:spacing w:after="0" w:line="240" w:lineRule="auto"/>
            </w:pPr>
            <w:r>
              <w:t>Niet van toepassing</w:t>
            </w:r>
          </w:p>
        </w:tc>
      </w:tr>
    </w:tbl>
    <w:p w14:paraId="28708BB3" w14:textId="77777777" w:rsidR="00DF61E5" w:rsidRDefault="00000000">
      <w:pPr>
        <w:pStyle w:val="Kop2"/>
        <w:ind w:left="0"/>
      </w:pPr>
      <w:bookmarkStart w:id="43" w:name="_heading=h.3bj1y38"/>
      <w:bookmarkEnd w:id="43"/>
      <w:r>
        <w:t>B.2 Datacenternetwerk</w:t>
      </w:r>
    </w:p>
    <w:p w14:paraId="00AC18EA" w14:textId="77777777" w:rsidR="00DF61E5" w:rsidRDefault="00000000">
      <w:pPr>
        <w:pStyle w:val="Kop3"/>
      </w:pPr>
      <w:bookmarkStart w:id="44" w:name="_heading=h.1qoc8b1"/>
      <w:bookmarkEnd w:id="44"/>
      <w:r>
        <w:t>B.2.1 Licentie voor spine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E3C1A9A"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544760A" w14:textId="77777777" w:rsidR="00DF61E5" w:rsidRDefault="00000000">
            <w:pPr>
              <w:spacing w:after="0" w:line="240" w:lineRule="auto"/>
              <w:rPr>
                <w:sz w:val="16"/>
                <w:szCs w:val="16"/>
              </w:rPr>
            </w:pPr>
            <w:sdt>
              <w:sdtPr>
                <w:id w:val="193231304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E713DD8"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95E4F1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20D64CD"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6E0C378"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7B7B8DF" w14:textId="77777777" w:rsidR="00DF61E5" w:rsidRDefault="00000000">
            <w:pPr>
              <w:spacing w:after="0" w:line="240" w:lineRule="auto"/>
              <w:rPr>
                <w:sz w:val="16"/>
                <w:szCs w:val="16"/>
              </w:rPr>
            </w:pPr>
            <w:r>
              <w:rPr>
                <w:sz w:val="16"/>
                <w:szCs w:val="16"/>
              </w:rPr>
              <w:t>Toelichting</w:t>
            </w:r>
          </w:p>
        </w:tc>
      </w:tr>
      <w:tr w:rsidR="00DF61E5" w14:paraId="39EC182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2D56CBF" w14:textId="77777777" w:rsidR="00DF61E5" w:rsidRDefault="00000000">
            <w:pPr>
              <w:spacing w:after="0" w:line="240" w:lineRule="auto"/>
            </w:pPr>
            <w:r>
              <w:t>B.2.1.1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0B9BD5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0A0B5D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06D357A" w14:textId="77777777" w:rsidR="00DF61E5" w:rsidRDefault="00000000">
            <w:r>
              <w:t>De aangeboden licenties voor spine switches voldoen aan alle 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8A9610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4FD712F" w14:textId="77777777" w:rsidR="00DF61E5" w:rsidRDefault="00000000">
            <w:pPr>
              <w:spacing w:after="0" w:line="240" w:lineRule="auto"/>
            </w:pPr>
            <w:r>
              <w:t>Niet van toepassing</w:t>
            </w:r>
          </w:p>
        </w:tc>
      </w:tr>
    </w:tbl>
    <w:p w14:paraId="31666DCD" w14:textId="77777777" w:rsidR="00DF61E5" w:rsidRDefault="00000000">
      <w:pPr>
        <w:pStyle w:val="Kop3"/>
      </w:pPr>
      <w:bookmarkStart w:id="45" w:name="_heading=h.4anzqyu"/>
      <w:bookmarkEnd w:id="45"/>
      <w:r>
        <w:t>B.2.2 Licentie voor leaf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406D26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18F13B6" w14:textId="77777777" w:rsidR="00DF61E5" w:rsidRDefault="00000000">
            <w:pPr>
              <w:spacing w:after="0" w:line="240" w:lineRule="auto"/>
              <w:rPr>
                <w:sz w:val="16"/>
                <w:szCs w:val="16"/>
              </w:rPr>
            </w:pPr>
            <w:sdt>
              <w:sdtPr>
                <w:id w:val="-17025327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8F3F679"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2435321"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BD8E44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ABAD9C7"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D417A89" w14:textId="77777777" w:rsidR="00DF61E5" w:rsidRDefault="00000000">
            <w:pPr>
              <w:spacing w:after="0" w:line="240" w:lineRule="auto"/>
              <w:rPr>
                <w:sz w:val="16"/>
                <w:szCs w:val="16"/>
              </w:rPr>
            </w:pPr>
            <w:r>
              <w:rPr>
                <w:sz w:val="16"/>
                <w:szCs w:val="16"/>
              </w:rPr>
              <w:t>Toelichting</w:t>
            </w:r>
          </w:p>
        </w:tc>
      </w:tr>
      <w:tr w:rsidR="00DF61E5" w14:paraId="7C14AC9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4C2A432" w14:textId="77777777" w:rsidR="00DF61E5" w:rsidRDefault="00000000">
            <w:pPr>
              <w:spacing w:after="0" w:line="240" w:lineRule="auto"/>
            </w:pPr>
            <w:r>
              <w:t>B.2.2.1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A21BF6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BB960F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1CA79B7" w14:textId="77777777" w:rsidR="00DF61E5" w:rsidRDefault="00000000">
            <w:r>
              <w:t>De aangeboden licenties voor leaf switches voldoen aan alle 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FAC36F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CC5D1F6" w14:textId="77777777" w:rsidR="00DF61E5" w:rsidRDefault="00000000">
            <w:pPr>
              <w:spacing w:after="0" w:line="240" w:lineRule="auto"/>
            </w:pPr>
            <w:r>
              <w:t>Niet van toepassing</w:t>
            </w:r>
          </w:p>
        </w:tc>
      </w:tr>
    </w:tbl>
    <w:p w14:paraId="402E4884" w14:textId="77777777" w:rsidR="00DF61E5" w:rsidRDefault="00000000">
      <w:pPr>
        <w:pStyle w:val="Kop3"/>
      </w:pPr>
      <w:bookmarkStart w:id="46" w:name="_heading=h.2pta16n"/>
      <w:bookmarkEnd w:id="46"/>
      <w:r>
        <w:t>B.2.3 Licentie voor management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1C8B83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AA0CF30" w14:textId="77777777" w:rsidR="00DF61E5" w:rsidRDefault="00000000">
            <w:pPr>
              <w:spacing w:after="0" w:line="240" w:lineRule="auto"/>
              <w:rPr>
                <w:sz w:val="16"/>
                <w:szCs w:val="16"/>
              </w:rPr>
            </w:pPr>
            <w:sdt>
              <w:sdtPr>
                <w:id w:val="150401492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639391C"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C50A464"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CBF532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2E64CFF"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824AB34" w14:textId="77777777" w:rsidR="00DF61E5" w:rsidRDefault="00000000">
            <w:pPr>
              <w:spacing w:after="0" w:line="240" w:lineRule="auto"/>
              <w:rPr>
                <w:sz w:val="16"/>
                <w:szCs w:val="16"/>
              </w:rPr>
            </w:pPr>
            <w:r>
              <w:rPr>
                <w:sz w:val="16"/>
                <w:szCs w:val="16"/>
              </w:rPr>
              <w:t>Toelichting</w:t>
            </w:r>
          </w:p>
        </w:tc>
      </w:tr>
      <w:tr w:rsidR="00DF61E5" w14:paraId="2CE0EAA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C4F0286" w14:textId="77777777" w:rsidR="00DF61E5" w:rsidRDefault="00000000">
            <w:pPr>
              <w:spacing w:after="0" w:line="240" w:lineRule="auto"/>
            </w:pPr>
            <w:r>
              <w:t>B.2.3.1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E20968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33BE70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C1AC88B" w14:textId="77777777" w:rsidR="00DF61E5" w:rsidRDefault="00000000">
            <w:r>
              <w:t>De aangeboden licenties voor management switches voldoen aan alle 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A8C3D8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1217DB8" w14:textId="77777777" w:rsidR="00DF61E5" w:rsidRDefault="00000000">
            <w:pPr>
              <w:spacing w:after="0" w:line="240" w:lineRule="auto"/>
            </w:pPr>
            <w:r>
              <w:t>Niet van toepassing</w:t>
            </w:r>
          </w:p>
        </w:tc>
      </w:tr>
    </w:tbl>
    <w:p w14:paraId="4B97481C" w14:textId="77777777" w:rsidR="00DF61E5" w:rsidRDefault="00000000">
      <w:pPr>
        <w:pStyle w:val="Kop3"/>
      </w:pPr>
      <w:bookmarkStart w:id="47" w:name="_heading=h.14ykbeg"/>
      <w:bookmarkEnd w:id="47"/>
      <w:r>
        <w:t>B.2.4 Overige licenties voor het datacenternetwerk</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5853DB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5B63789" w14:textId="77777777" w:rsidR="00DF61E5" w:rsidRDefault="00000000">
            <w:pPr>
              <w:spacing w:after="0" w:line="240" w:lineRule="auto"/>
              <w:rPr>
                <w:sz w:val="16"/>
                <w:szCs w:val="16"/>
              </w:rPr>
            </w:pPr>
            <w:sdt>
              <w:sdtPr>
                <w:id w:val="1014800727"/>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A7D42AF"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2740B16"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8DA5130"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A698491"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D0F7841" w14:textId="77777777" w:rsidR="00DF61E5" w:rsidRDefault="00000000">
            <w:pPr>
              <w:spacing w:after="0" w:line="240" w:lineRule="auto"/>
              <w:rPr>
                <w:sz w:val="16"/>
                <w:szCs w:val="16"/>
              </w:rPr>
            </w:pPr>
            <w:r>
              <w:rPr>
                <w:sz w:val="16"/>
                <w:szCs w:val="16"/>
              </w:rPr>
              <w:t>Toelichting</w:t>
            </w:r>
          </w:p>
        </w:tc>
      </w:tr>
      <w:tr w:rsidR="00DF61E5" w14:paraId="496A9F3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39C6E3D" w14:textId="77777777" w:rsidR="00DF61E5" w:rsidRDefault="00000000">
            <w:pPr>
              <w:spacing w:after="0" w:line="240" w:lineRule="auto"/>
            </w:pPr>
            <w:r>
              <w:t>B.2.4.1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33E0A2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E194F6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C079082" w14:textId="77777777" w:rsidR="00DF61E5" w:rsidRDefault="00000000">
            <w:r>
              <w:t>Voor onder A.0 en A.2 gespecificeerde functionaliteit waarvoor niet-apparaat gebonden licenties worden gehanteerd kunnen losstaande licenties worden aangeboden. Deze licenties voldoen aan alle 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93FBBB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D1067CB" w14:textId="77777777" w:rsidR="00DF61E5" w:rsidRDefault="00000000">
            <w:pPr>
              <w:spacing w:after="0" w:line="240" w:lineRule="auto"/>
            </w:pPr>
            <w:r>
              <w:t>Niet van toepassing</w:t>
            </w:r>
          </w:p>
        </w:tc>
      </w:tr>
    </w:tbl>
    <w:p w14:paraId="1A6A5A2C" w14:textId="77777777" w:rsidR="00DF61E5" w:rsidRDefault="00000000">
      <w:pPr>
        <w:pStyle w:val="Kop2"/>
        <w:ind w:left="0"/>
      </w:pPr>
      <w:bookmarkStart w:id="48" w:name="_heading=h.3oy7u29"/>
      <w:bookmarkEnd w:id="48"/>
      <w:r>
        <w:t>B.3 Externe connectiviteit en beveiliging (ECB)</w:t>
      </w:r>
    </w:p>
    <w:p w14:paraId="7D11FA03" w14:textId="77777777" w:rsidR="00DF61E5" w:rsidRDefault="00000000">
      <w:pPr>
        <w:pStyle w:val="Kop3"/>
      </w:pPr>
      <w:bookmarkStart w:id="49" w:name="_heading=h.243i4a2"/>
      <w:bookmarkEnd w:id="49"/>
      <w:r>
        <w:t>B.3.1 Licentie voor ECB</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DD04F9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5B12F7D" w14:textId="77777777" w:rsidR="00DF61E5" w:rsidRDefault="00000000">
            <w:pPr>
              <w:spacing w:after="0" w:line="240" w:lineRule="auto"/>
              <w:rPr>
                <w:sz w:val="16"/>
                <w:szCs w:val="16"/>
              </w:rPr>
            </w:pPr>
            <w:sdt>
              <w:sdtPr>
                <w:id w:val="-709946613"/>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977A58D"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E16F594"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1D8030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6FA3D8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1821AB" w14:textId="77777777" w:rsidR="00DF61E5" w:rsidRDefault="00000000">
            <w:pPr>
              <w:spacing w:after="0" w:line="240" w:lineRule="auto"/>
              <w:rPr>
                <w:sz w:val="16"/>
                <w:szCs w:val="16"/>
              </w:rPr>
            </w:pPr>
            <w:r>
              <w:rPr>
                <w:sz w:val="16"/>
                <w:szCs w:val="16"/>
              </w:rPr>
              <w:t>Toelichting</w:t>
            </w:r>
          </w:p>
        </w:tc>
      </w:tr>
      <w:tr w:rsidR="00DF61E5" w14:paraId="029A38F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B8B70EF" w14:textId="77777777" w:rsidR="00DF61E5" w:rsidRDefault="00000000">
            <w:pPr>
              <w:spacing w:after="0" w:line="240" w:lineRule="auto"/>
            </w:pPr>
            <w:r>
              <w:t>B.3.1.1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F78696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97143F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948BACF" w14:textId="77777777" w:rsidR="00DF61E5" w:rsidRDefault="00000000">
            <w:r>
              <w:t xml:space="preserve">De aangeboden licenties voor ECB apparatuur voldoen aan alle </w:t>
            </w:r>
            <w:r>
              <w:lastRenderedPageBreak/>
              <w:t>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3388D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216752F" w14:textId="77777777" w:rsidR="00DF61E5" w:rsidRDefault="00000000">
            <w:pPr>
              <w:spacing w:after="0" w:line="240" w:lineRule="auto"/>
            </w:pPr>
            <w:r>
              <w:t>Niet van toepassing</w:t>
            </w:r>
          </w:p>
        </w:tc>
      </w:tr>
    </w:tbl>
    <w:p w14:paraId="7187E146" w14:textId="77777777" w:rsidR="00DF61E5" w:rsidRDefault="00000000">
      <w:pPr>
        <w:pStyle w:val="Kop3"/>
      </w:pPr>
      <w:bookmarkStart w:id="50" w:name="_heading=h.j8sehv"/>
      <w:bookmarkEnd w:id="50"/>
      <w:r>
        <w:t>B.3.2 Overige licenties voor ECB</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2AA5C0F"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4DA2535" w14:textId="77777777" w:rsidR="00DF61E5" w:rsidRDefault="00000000">
            <w:pPr>
              <w:spacing w:after="0" w:line="240" w:lineRule="auto"/>
              <w:rPr>
                <w:sz w:val="16"/>
                <w:szCs w:val="16"/>
              </w:rPr>
            </w:pPr>
            <w:sdt>
              <w:sdtPr>
                <w:id w:val="-87653786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FD2268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C1C5BA2"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6F45334"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628EDBF"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B359BE5" w14:textId="77777777" w:rsidR="00DF61E5" w:rsidRDefault="00000000">
            <w:pPr>
              <w:spacing w:after="0" w:line="240" w:lineRule="auto"/>
              <w:rPr>
                <w:sz w:val="16"/>
                <w:szCs w:val="16"/>
              </w:rPr>
            </w:pPr>
            <w:r>
              <w:rPr>
                <w:sz w:val="16"/>
                <w:szCs w:val="16"/>
              </w:rPr>
              <w:t>Toelichting</w:t>
            </w:r>
          </w:p>
        </w:tc>
      </w:tr>
      <w:tr w:rsidR="00DF61E5" w14:paraId="711676D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C9A8A50" w14:textId="77777777" w:rsidR="00DF61E5" w:rsidRDefault="00000000">
            <w:pPr>
              <w:spacing w:after="0" w:line="240" w:lineRule="auto"/>
            </w:pPr>
            <w:r>
              <w:t>B.3.2.1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FB8D0E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0328CA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E4AA3A1" w14:textId="77777777" w:rsidR="00DF61E5" w:rsidRDefault="00000000">
            <w:r>
              <w:t>Voor onder A.0 en A.3 gespecificeerde functionaliteit waarvoor niet-apparaat gebonden licenties worden gehanteerd kunnen losstaande licenties worden aangeboden. Deze licenties voldoen aan alle generieke eisen onder B.0 met betrekking tot ‘licentie’.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07443D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75B353F" w14:textId="77777777" w:rsidR="00DF61E5" w:rsidRDefault="00000000">
            <w:pPr>
              <w:spacing w:after="0" w:line="240" w:lineRule="auto"/>
            </w:pPr>
            <w:r>
              <w:t>Niet van toepassing</w:t>
            </w:r>
          </w:p>
        </w:tc>
      </w:tr>
    </w:tbl>
    <w:p w14:paraId="05D93454" w14:textId="77777777" w:rsidR="00DF61E5" w:rsidRDefault="00000000">
      <w:pPr>
        <w:pStyle w:val="Kop2"/>
        <w:ind w:left="0"/>
      </w:pPr>
      <w:bookmarkStart w:id="51" w:name="_heading=h.338fx5o"/>
      <w:bookmarkEnd w:id="51"/>
      <w:r>
        <w:t>B.4 Optionele uitbreiding van het campusnetwerk</w:t>
      </w:r>
    </w:p>
    <w:p w14:paraId="78B92C7D" w14:textId="77777777" w:rsidR="00DF61E5" w:rsidRDefault="00000000">
      <w:pPr>
        <w:pStyle w:val="Kop3"/>
      </w:pPr>
      <w:bookmarkStart w:id="52" w:name="_heading=h.1idq7dh"/>
      <w:bookmarkEnd w:id="52"/>
      <w:r>
        <w:t>B.4.1 Licentie voor moderate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F18EA0E"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2ECBD87" w14:textId="77777777" w:rsidR="00DF61E5" w:rsidRDefault="00000000">
            <w:pPr>
              <w:spacing w:after="0" w:line="240" w:lineRule="auto"/>
              <w:rPr>
                <w:sz w:val="16"/>
                <w:szCs w:val="16"/>
              </w:rPr>
            </w:pPr>
            <w:sdt>
              <w:sdtPr>
                <w:id w:val="53870977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F2FE9A3"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C230D52"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7C2ED6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C1AC145"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752BAA" w14:textId="77777777" w:rsidR="00DF61E5" w:rsidRDefault="00000000">
            <w:pPr>
              <w:spacing w:after="0" w:line="240" w:lineRule="auto"/>
              <w:rPr>
                <w:sz w:val="16"/>
                <w:szCs w:val="16"/>
              </w:rPr>
            </w:pPr>
            <w:r>
              <w:rPr>
                <w:sz w:val="16"/>
                <w:szCs w:val="16"/>
              </w:rPr>
              <w:t>Toelichting</w:t>
            </w:r>
          </w:p>
        </w:tc>
      </w:tr>
      <w:tr w:rsidR="00DF61E5" w14:paraId="1A5E49B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9D7F7FF" w14:textId="77777777" w:rsidR="00DF61E5" w:rsidRDefault="00000000">
            <w:pPr>
              <w:spacing w:after="0" w:line="240" w:lineRule="auto"/>
            </w:pPr>
            <w:r>
              <w:t>B.4.1.1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D51D47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750C97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14E048B" w14:textId="77777777" w:rsidR="00DF61E5" w:rsidRDefault="00000000">
            <w:r>
              <w:t>De aangeboden licenties voor moderate density access points voor uitbreiding dienen minimaal te voldoen aan alle eisen onder B.1.4.</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9111D5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09E7794" w14:textId="77777777" w:rsidR="00DF61E5" w:rsidRDefault="00000000">
            <w:pPr>
              <w:spacing w:after="0" w:line="240" w:lineRule="auto"/>
            </w:pPr>
            <w:r>
              <w:t>Niet van toepassing</w:t>
            </w:r>
          </w:p>
        </w:tc>
      </w:tr>
    </w:tbl>
    <w:p w14:paraId="2E3F19B2" w14:textId="77777777" w:rsidR="00DF61E5" w:rsidRDefault="00000000">
      <w:pPr>
        <w:pStyle w:val="Kop3"/>
      </w:pPr>
      <w:bookmarkStart w:id="53" w:name="_heading=h.42ddq1a"/>
      <w:bookmarkEnd w:id="53"/>
      <w:r>
        <w:t>B.4.2 Licentie voor high density access point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2E1B6B4"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C99330" w14:textId="77777777" w:rsidR="00DF61E5" w:rsidRDefault="00000000">
            <w:pPr>
              <w:spacing w:after="0" w:line="240" w:lineRule="auto"/>
              <w:rPr>
                <w:sz w:val="16"/>
                <w:szCs w:val="16"/>
              </w:rPr>
            </w:pPr>
            <w:sdt>
              <w:sdtPr>
                <w:id w:val="-466439388"/>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12063E3"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2A4F84C"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DD6469C"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05FC80F"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58AA4D2" w14:textId="77777777" w:rsidR="00DF61E5" w:rsidRDefault="00000000">
            <w:pPr>
              <w:spacing w:after="0" w:line="240" w:lineRule="auto"/>
              <w:rPr>
                <w:sz w:val="16"/>
                <w:szCs w:val="16"/>
              </w:rPr>
            </w:pPr>
            <w:r>
              <w:rPr>
                <w:sz w:val="16"/>
                <w:szCs w:val="16"/>
              </w:rPr>
              <w:t>Toelichting</w:t>
            </w:r>
          </w:p>
        </w:tc>
      </w:tr>
      <w:tr w:rsidR="00DF61E5" w14:paraId="6D6258F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82AC386" w14:textId="77777777" w:rsidR="00DF61E5" w:rsidRDefault="00000000">
            <w:pPr>
              <w:spacing w:after="0" w:line="240" w:lineRule="auto"/>
            </w:pPr>
            <w:r>
              <w:t>B.4.2.1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B9BC50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1E148E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AB6665C" w14:textId="77777777" w:rsidR="00DF61E5" w:rsidRDefault="00000000">
            <w:r>
              <w:t>De aangeboden licenties voor high density access points voor uitbreiding dienen minimaal te voldoen aan alle eisen onder B.1.5.</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281CA4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83A3DD0" w14:textId="77777777" w:rsidR="00DF61E5" w:rsidRDefault="00000000">
            <w:pPr>
              <w:spacing w:after="0" w:line="240" w:lineRule="auto"/>
            </w:pPr>
            <w:r>
              <w:t>Niet van toepassing</w:t>
            </w:r>
          </w:p>
        </w:tc>
      </w:tr>
    </w:tbl>
    <w:p w14:paraId="70FBADB4" w14:textId="77777777" w:rsidR="00DF61E5" w:rsidRDefault="00000000">
      <w:pPr>
        <w:pStyle w:val="Kop2"/>
        <w:ind w:left="0"/>
      </w:pPr>
      <w:bookmarkStart w:id="54" w:name="_heading=h.2hio093"/>
      <w:bookmarkEnd w:id="54"/>
      <w:r>
        <w:t>B.5 Optionele uitbreiding van het datacenternetwerk</w:t>
      </w:r>
    </w:p>
    <w:p w14:paraId="0243D897" w14:textId="77777777" w:rsidR="00DF61E5" w:rsidRDefault="00000000">
      <w:pPr>
        <w:pStyle w:val="Kop3"/>
      </w:pPr>
      <w:bookmarkStart w:id="55" w:name="_heading=h.wnyagw"/>
      <w:bookmarkEnd w:id="55"/>
      <w:r>
        <w:t>B.5.1 Licentie voor leaf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4FB438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FD8D89E" w14:textId="77777777" w:rsidR="00DF61E5" w:rsidRDefault="00000000">
            <w:pPr>
              <w:spacing w:after="0" w:line="240" w:lineRule="auto"/>
              <w:rPr>
                <w:sz w:val="16"/>
                <w:szCs w:val="16"/>
              </w:rPr>
            </w:pPr>
            <w:sdt>
              <w:sdtPr>
                <w:id w:val="-1071182903"/>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CFB1558"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76EA9C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B735AA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6AB1EE"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F38E6CE" w14:textId="77777777" w:rsidR="00DF61E5" w:rsidRDefault="00000000">
            <w:pPr>
              <w:spacing w:after="0" w:line="240" w:lineRule="auto"/>
              <w:rPr>
                <w:sz w:val="16"/>
                <w:szCs w:val="16"/>
              </w:rPr>
            </w:pPr>
            <w:r>
              <w:rPr>
                <w:sz w:val="16"/>
                <w:szCs w:val="16"/>
              </w:rPr>
              <w:t>Toelichting</w:t>
            </w:r>
          </w:p>
        </w:tc>
      </w:tr>
      <w:tr w:rsidR="00DF61E5" w14:paraId="0849FDD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65A71F4" w14:textId="77777777" w:rsidR="00DF61E5" w:rsidRDefault="00000000">
            <w:pPr>
              <w:spacing w:after="0" w:line="240" w:lineRule="auto"/>
            </w:pPr>
            <w:r>
              <w:lastRenderedPageBreak/>
              <w:t>B.5.1.1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6D2644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05E9C7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A54771" w14:textId="77777777" w:rsidR="00DF61E5" w:rsidRDefault="00000000">
            <w:r>
              <w:t>De aangeboden licenties voor leaf switches voor uitbreiding dienen minimaal te voldoen aan alle eisen onder B.2.2.</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7B2751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442F8A7" w14:textId="77777777" w:rsidR="00DF61E5" w:rsidRDefault="00000000">
            <w:pPr>
              <w:spacing w:after="0" w:line="240" w:lineRule="auto"/>
            </w:pPr>
            <w:r>
              <w:t>Niet van toepassing</w:t>
            </w:r>
          </w:p>
        </w:tc>
      </w:tr>
    </w:tbl>
    <w:p w14:paraId="199B7BB8" w14:textId="77777777" w:rsidR="00DF61E5" w:rsidRDefault="00000000">
      <w:pPr>
        <w:pStyle w:val="Kop3"/>
      </w:pPr>
      <w:bookmarkStart w:id="56" w:name="_heading=h.3gnlt4p"/>
      <w:bookmarkEnd w:id="56"/>
      <w:r>
        <w:t>B.5.2</w:t>
      </w:r>
      <w:r>
        <w:tab/>
        <w:t>Licentie voor management switch</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66124FA"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CE6032E" w14:textId="77777777" w:rsidR="00DF61E5" w:rsidRDefault="00000000">
            <w:pPr>
              <w:spacing w:after="0" w:line="240" w:lineRule="auto"/>
              <w:rPr>
                <w:sz w:val="16"/>
                <w:szCs w:val="16"/>
              </w:rPr>
            </w:pPr>
            <w:sdt>
              <w:sdtPr>
                <w:id w:val="1987965990"/>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F14E48A"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F903A1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B11EB95"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987A1F2"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35CB38E" w14:textId="77777777" w:rsidR="00DF61E5" w:rsidRDefault="00000000">
            <w:pPr>
              <w:spacing w:after="0" w:line="240" w:lineRule="auto"/>
              <w:rPr>
                <w:sz w:val="16"/>
                <w:szCs w:val="16"/>
              </w:rPr>
            </w:pPr>
            <w:r>
              <w:rPr>
                <w:sz w:val="16"/>
                <w:szCs w:val="16"/>
              </w:rPr>
              <w:t>Toelichting</w:t>
            </w:r>
          </w:p>
        </w:tc>
      </w:tr>
      <w:tr w:rsidR="00DF61E5" w14:paraId="1A110EE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7D47537" w14:textId="77777777" w:rsidR="00DF61E5" w:rsidRDefault="00000000">
            <w:pPr>
              <w:spacing w:after="0" w:line="240" w:lineRule="auto"/>
            </w:pPr>
            <w:r>
              <w:t>B.5.2.1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CA1BC7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3C8C46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82377B7" w14:textId="77777777" w:rsidR="00DF61E5" w:rsidRDefault="00000000">
            <w:r>
              <w:t>De aangeboden licenties voor management switches voor uitbreiding dienen minimaal te voldoen aan alle eisen onder B.2.3.</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B4683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B0F03C9" w14:textId="77777777" w:rsidR="00DF61E5" w:rsidRDefault="00000000">
            <w:pPr>
              <w:spacing w:after="0" w:line="240" w:lineRule="auto"/>
            </w:pPr>
            <w:r>
              <w:t>Niet van toepassing</w:t>
            </w:r>
          </w:p>
        </w:tc>
      </w:tr>
    </w:tbl>
    <w:p w14:paraId="1B74DE47" w14:textId="77777777" w:rsidR="00DF61E5" w:rsidRDefault="00000000">
      <w:pPr>
        <w:pStyle w:val="Kop2"/>
        <w:ind w:left="0"/>
      </w:pPr>
      <w:bookmarkStart w:id="57" w:name="_heading=h.1vsw3ci"/>
      <w:bookmarkEnd w:id="57"/>
      <w:r>
        <w:t>B.6 Optionele uitbreiding van ECB</w:t>
      </w:r>
    </w:p>
    <w:p w14:paraId="6D800C07" w14:textId="77777777" w:rsidR="00DF61E5" w:rsidRDefault="00000000">
      <w:pPr>
        <w:pStyle w:val="Kop3"/>
      </w:pPr>
      <w:bookmarkStart w:id="58" w:name="_heading=h.4fsjm0b"/>
      <w:bookmarkEnd w:id="58"/>
      <w:r>
        <w:t>B.6.1 Licentie voor ECB</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46D9E20"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45A5842" w14:textId="77777777" w:rsidR="00DF61E5" w:rsidRDefault="00000000">
            <w:pPr>
              <w:spacing w:after="0" w:line="240" w:lineRule="auto"/>
              <w:rPr>
                <w:sz w:val="16"/>
                <w:szCs w:val="16"/>
              </w:rPr>
            </w:pPr>
            <w:sdt>
              <w:sdtPr>
                <w:id w:val="-808386441"/>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8F8D595"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D26ADC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FE4FCC3"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EC1A67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61C3D70" w14:textId="77777777" w:rsidR="00DF61E5" w:rsidRDefault="00000000">
            <w:pPr>
              <w:spacing w:after="0" w:line="240" w:lineRule="auto"/>
              <w:rPr>
                <w:sz w:val="16"/>
                <w:szCs w:val="16"/>
              </w:rPr>
            </w:pPr>
            <w:r>
              <w:rPr>
                <w:sz w:val="16"/>
                <w:szCs w:val="16"/>
              </w:rPr>
              <w:t>Toelichting</w:t>
            </w:r>
          </w:p>
        </w:tc>
      </w:tr>
      <w:tr w:rsidR="00DF61E5" w14:paraId="2F52DC3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C57DA15" w14:textId="77777777" w:rsidR="00DF61E5" w:rsidRDefault="00000000">
            <w:pPr>
              <w:spacing w:after="0" w:line="240" w:lineRule="auto"/>
            </w:pPr>
            <w:r>
              <w:t>B.6.1.1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1565B2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8F2D26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67FD72D" w14:textId="77777777" w:rsidR="00DF61E5" w:rsidRDefault="00000000">
            <w:r>
              <w:t>De aangeboden licenties voor ECB apparatuur voor uitbreiding dienen minimaal te voldoen aan alle eisen onder B.3.1.</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16E8DB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93FCAC6" w14:textId="77777777" w:rsidR="00DF61E5" w:rsidRDefault="00000000">
            <w:pPr>
              <w:spacing w:after="0" w:line="240" w:lineRule="auto"/>
            </w:pPr>
            <w:r>
              <w:t>Niet van toepassing</w:t>
            </w:r>
          </w:p>
        </w:tc>
      </w:tr>
    </w:tbl>
    <w:p w14:paraId="18D79628" w14:textId="77777777" w:rsidR="00DF61E5" w:rsidRDefault="00000000">
      <w:pPr>
        <w:pStyle w:val="Kop1"/>
      </w:pPr>
      <w:bookmarkStart w:id="59" w:name="_heading=h.mi84oeohlxor"/>
      <w:bookmarkEnd w:id="59"/>
      <w:r>
        <w:br w:type="page"/>
      </w:r>
    </w:p>
    <w:p w14:paraId="21A84464" w14:textId="77777777" w:rsidR="00DF61E5" w:rsidRDefault="00000000">
      <w:pPr>
        <w:pStyle w:val="Kop1"/>
      </w:pPr>
      <w:bookmarkStart w:id="60" w:name="_heading=h.2uxtw84"/>
      <w:bookmarkEnd w:id="60"/>
      <w:r>
        <w:lastRenderedPageBreak/>
        <w:t>Onderdeel C</w:t>
      </w:r>
    </w:p>
    <w:p w14:paraId="4F546B39" w14:textId="77777777" w:rsidR="00DF61E5" w:rsidRDefault="00000000">
      <w:r>
        <w:t>In dit onderdeel worden de eisen met betrekking tot onderdeel C beschreven: Het bieden van ondersteuning, training en advies voorafgaand en gedurende de migratie van het huidige naar het nieuwe netwerk. Dit betreft ook het gezamenlijk ontwerpen van het netwerk.</w:t>
      </w:r>
    </w:p>
    <w:p w14:paraId="74A23AB4" w14:textId="77777777" w:rsidR="00DF61E5" w:rsidRDefault="00000000">
      <w:pPr>
        <w:pStyle w:val="Kop2"/>
        <w:ind w:left="0"/>
      </w:pPr>
      <w:bookmarkStart w:id="61" w:name="_heading=h.1a346fx"/>
      <w:bookmarkEnd w:id="61"/>
      <w:r>
        <w:t>C.1 Inzet medewerkers Inschrijver</w:t>
      </w:r>
    </w:p>
    <w:p w14:paraId="0EB2F2CC" w14:textId="77777777" w:rsidR="00DF61E5" w:rsidRDefault="00000000">
      <w:pPr>
        <w:pStyle w:val="Kop3"/>
      </w:pPr>
      <w:bookmarkStart w:id="62" w:name="_heading=h.3u2rp3q"/>
      <w:bookmarkEnd w:id="62"/>
      <w:r>
        <w:t>C.1.1 Ondersteuner</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8BA0B7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21922B4" w14:textId="77777777" w:rsidR="00DF61E5" w:rsidRDefault="00000000">
            <w:pPr>
              <w:spacing w:after="0" w:line="240" w:lineRule="auto"/>
              <w:rPr>
                <w:sz w:val="16"/>
                <w:szCs w:val="16"/>
              </w:rPr>
            </w:pPr>
            <w:sdt>
              <w:sdtPr>
                <w:id w:val="623664291"/>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954F569"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B578274"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7348DA9"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2B4710"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5521344" w14:textId="77777777" w:rsidR="00DF61E5" w:rsidRDefault="00000000">
            <w:pPr>
              <w:spacing w:after="0" w:line="240" w:lineRule="auto"/>
              <w:rPr>
                <w:sz w:val="16"/>
                <w:szCs w:val="16"/>
              </w:rPr>
            </w:pPr>
            <w:r>
              <w:rPr>
                <w:sz w:val="16"/>
                <w:szCs w:val="16"/>
              </w:rPr>
              <w:t>Toelichting</w:t>
            </w:r>
          </w:p>
        </w:tc>
      </w:tr>
      <w:tr w:rsidR="00DF61E5" w14:paraId="2E6A9A3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456C66C" w14:textId="77777777" w:rsidR="00DF61E5" w:rsidRDefault="00000000">
            <w:pPr>
              <w:spacing w:after="0" w:line="240" w:lineRule="auto"/>
            </w:pPr>
            <w:r>
              <w:t>C.1.1.1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06F02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538F17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49483DA" w14:textId="77777777" w:rsidR="00DF61E5" w:rsidRDefault="00000000">
            <w:r>
              <w:t>Het te offreren uurtarief voor ondersteuners is maximaal EUR 90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093145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57F4442" w14:textId="77777777" w:rsidR="00DF61E5" w:rsidRDefault="00000000">
            <w:pPr>
              <w:spacing w:after="0" w:line="240" w:lineRule="auto"/>
            </w:pPr>
            <w:r>
              <w:t>Niet van toepassing</w:t>
            </w:r>
          </w:p>
        </w:tc>
      </w:tr>
      <w:tr w:rsidR="00DF61E5" w14:paraId="6375988F" w14:textId="77777777">
        <w:trPr>
          <w:trHeight w:val="1188"/>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AAA8B0A" w14:textId="77777777" w:rsidR="00DF61E5" w:rsidRDefault="00000000">
            <w:pPr>
              <w:spacing w:after="0" w:line="240" w:lineRule="auto"/>
            </w:pPr>
            <w:r>
              <w:t>C.1.1.2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BA4E9C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0A96DC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EE465A0" w14:textId="77777777" w:rsidR="00DF61E5" w:rsidRDefault="00000000">
            <w:r>
              <w:t>Ondersteuners hebben ervaring met het ophangen, vervangen en professioneel bekabelen van netwerkapparatuur.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B1B5CC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3C40EB9" w14:textId="77777777" w:rsidR="00DF61E5" w:rsidRDefault="00000000">
            <w:pPr>
              <w:spacing w:after="0" w:line="240" w:lineRule="auto"/>
            </w:pPr>
            <w:r>
              <w:t>Niet van toepassing</w:t>
            </w:r>
          </w:p>
        </w:tc>
      </w:tr>
      <w:tr w:rsidR="00DF61E5" w14:paraId="4249244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16A9F7C" w14:textId="77777777" w:rsidR="00DF61E5" w:rsidRDefault="00000000">
            <w:pPr>
              <w:spacing w:after="0" w:line="240" w:lineRule="auto"/>
            </w:pPr>
            <w:r>
              <w:t>C.1.1.3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275235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2D9FC3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FAE1051" w14:textId="77777777" w:rsidR="00DF61E5" w:rsidRDefault="00000000">
            <w:r>
              <w:t>Ondersteuners hebben ervaring met het documenteren en labelen van bekabeling en netwerkapparatuur.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3B4C5B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9112871" w14:textId="77777777" w:rsidR="00DF61E5" w:rsidRDefault="00000000">
            <w:pPr>
              <w:spacing w:after="0" w:line="240" w:lineRule="auto"/>
            </w:pPr>
            <w:r>
              <w:t>Niet van toepassing</w:t>
            </w:r>
          </w:p>
        </w:tc>
      </w:tr>
      <w:tr w:rsidR="00DF61E5" w14:paraId="28EC3F4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B02B974" w14:textId="77777777" w:rsidR="00DF61E5" w:rsidRDefault="00000000">
            <w:pPr>
              <w:spacing w:after="0" w:line="240" w:lineRule="auto"/>
            </w:pPr>
            <w:r>
              <w:t>C.1.1.4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9146F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A5B876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466844A" w14:textId="77777777" w:rsidR="00DF61E5" w:rsidRDefault="00000000">
            <w:r>
              <w:t>Ondersteuners hebben ervaring met het ophangen en uitrollen van Wi-Fi access points.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BEDDDC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F610AE8" w14:textId="77777777" w:rsidR="00DF61E5" w:rsidRDefault="00000000">
            <w:pPr>
              <w:spacing w:after="0" w:line="240" w:lineRule="auto"/>
            </w:pPr>
            <w:r>
              <w:t>Niet van toepassing</w:t>
            </w:r>
          </w:p>
        </w:tc>
      </w:tr>
      <w:tr w:rsidR="00DF61E5" w14:paraId="69EE92C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A45185C" w14:textId="77777777" w:rsidR="00DF61E5" w:rsidRDefault="00000000">
            <w:pPr>
              <w:spacing w:after="0" w:line="240" w:lineRule="auto"/>
            </w:pPr>
            <w:r>
              <w:t>C.1.1.5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7C43B6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E2841F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977DFF2" w14:textId="77777777" w:rsidR="00DF61E5" w:rsidRDefault="00000000">
            <w:r>
              <w:t>Ondersteuners hebben ervaring met het uitvoeren van metingen voor de positionering van Wi-Fi access points.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6D735B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9353993" w14:textId="77777777" w:rsidR="00DF61E5" w:rsidRDefault="00000000">
            <w:pPr>
              <w:spacing w:after="0" w:line="240" w:lineRule="auto"/>
            </w:pPr>
            <w:r>
              <w:t>Niet van toepassing</w:t>
            </w:r>
          </w:p>
        </w:tc>
      </w:tr>
      <w:tr w:rsidR="00DF61E5" w14:paraId="1ABA45F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0826026" w14:textId="77777777" w:rsidR="00DF61E5" w:rsidRDefault="00000000">
            <w:pPr>
              <w:spacing w:after="0" w:line="240" w:lineRule="auto"/>
            </w:pPr>
            <w:r>
              <w:t>C.1.1.6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4AF429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29A317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06941D8" w14:textId="77777777" w:rsidR="00DF61E5" w:rsidRDefault="00000000">
            <w:r>
              <w:t>Ondersteuners beheersen de Nederlandse en/of Engelse taal.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0FCAF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5EA5B38" w14:textId="77777777" w:rsidR="00DF61E5" w:rsidRDefault="00000000">
            <w:pPr>
              <w:spacing w:after="0" w:line="240" w:lineRule="auto"/>
            </w:pPr>
            <w:r>
              <w:t>Niet van toepassing</w:t>
            </w:r>
          </w:p>
        </w:tc>
      </w:tr>
    </w:tbl>
    <w:p w14:paraId="771BED9F" w14:textId="77777777" w:rsidR="00DF61E5" w:rsidRDefault="00000000">
      <w:pPr>
        <w:pStyle w:val="Kop3"/>
      </w:pPr>
      <w:bookmarkStart w:id="63" w:name="_heading=h.2981zbj"/>
      <w:bookmarkEnd w:id="63"/>
      <w:r>
        <w:t>C.1.2 Technisch expert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F00A970"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577F07D" w14:textId="77777777" w:rsidR="00DF61E5" w:rsidRDefault="00000000">
            <w:pPr>
              <w:spacing w:after="0" w:line="240" w:lineRule="auto"/>
              <w:rPr>
                <w:sz w:val="16"/>
                <w:szCs w:val="16"/>
              </w:rPr>
            </w:pPr>
            <w:sdt>
              <w:sdtPr>
                <w:id w:val="69921050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551AB79"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92C266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DCA61BB"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814501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E51B104" w14:textId="77777777" w:rsidR="00DF61E5" w:rsidRDefault="00000000">
            <w:pPr>
              <w:spacing w:after="0" w:line="240" w:lineRule="auto"/>
              <w:rPr>
                <w:sz w:val="16"/>
                <w:szCs w:val="16"/>
              </w:rPr>
            </w:pPr>
            <w:r>
              <w:rPr>
                <w:sz w:val="16"/>
                <w:szCs w:val="16"/>
              </w:rPr>
              <w:t>Toelichting</w:t>
            </w:r>
          </w:p>
        </w:tc>
      </w:tr>
      <w:tr w:rsidR="00DF61E5" w14:paraId="7B2A130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771165D" w14:textId="77777777" w:rsidR="00DF61E5" w:rsidRDefault="00000000">
            <w:pPr>
              <w:spacing w:after="0" w:line="240" w:lineRule="auto"/>
            </w:pPr>
            <w:r>
              <w:lastRenderedPageBreak/>
              <w:t>C.1.2.1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873BE1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B51073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E8EE163" w14:textId="77777777" w:rsidR="00DF61E5" w:rsidRDefault="00000000">
            <w:r>
              <w:t>Het te offreren uurtarief voor technisch experts is maximaal EUR 120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A6957F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660D075" w14:textId="77777777" w:rsidR="00DF61E5" w:rsidRDefault="00000000">
            <w:pPr>
              <w:spacing w:after="0" w:line="240" w:lineRule="auto"/>
            </w:pPr>
            <w:r>
              <w:t>Niet van toepassing</w:t>
            </w:r>
          </w:p>
        </w:tc>
      </w:tr>
      <w:tr w:rsidR="00DF61E5" w14:paraId="329E318D" w14:textId="77777777">
        <w:trPr>
          <w:trHeight w:val="1188"/>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8283355" w14:textId="77777777" w:rsidR="00DF61E5" w:rsidRDefault="00000000">
            <w:pPr>
              <w:spacing w:after="0" w:line="240" w:lineRule="auto"/>
            </w:pPr>
            <w:r>
              <w:t>C.1.2.2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946043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E1D997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0961785" w14:textId="77777777" w:rsidR="00DF61E5" w:rsidRDefault="00000000">
            <w:r>
              <w:t>Technisch experts hebben aantoonbare kennis over en ervaring met het beheren en configureren van datacenter- en campusnetwerken op basis van de aangeboden netwerkhardware, software en management platform(s).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9110B5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DEC7055" w14:textId="77777777" w:rsidR="00DF61E5" w:rsidRDefault="00000000">
            <w:pPr>
              <w:spacing w:after="0" w:line="240" w:lineRule="auto"/>
            </w:pPr>
            <w:r>
              <w:t>Niet van toepassing</w:t>
            </w:r>
          </w:p>
        </w:tc>
      </w:tr>
      <w:tr w:rsidR="00DF61E5" w14:paraId="5C1DA72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9DFC716" w14:textId="77777777" w:rsidR="00DF61E5" w:rsidRDefault="00000000">
            <w:pPr>
              <w:spacing w:after="0" w:line="240" w:lineRule="auto"/>
            </w:pPr>
            <w:r>
              <w:t>C.1.2.3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8E5812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79910E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62B7127" w14:textId="77777777" w:rsidR="00DF61E5" w:rsidRDefault="00000000">
            <w:r>
              <w:t xml:space="preserve">Technisch experts hebben ervaring met het op basis van een ontwerp en een bestaande situatie in samenspraak uitvoeren van migraties waarbij bestaande netwerk hard- en software </w:t>
            </w:r>
            <w:r>
              <w:rPr>
                <w:i/>
              </w:rPr>
              <w:t>in place</w:t>
            </w:r>
            <w:r>
              <w:t xml:space="preserve"> is vervangen door nieuwe netwerk hard- en software.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BA08DD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6ED63C" w14:textId="77777777" w:rsidR="00DF61E5" w:rsidRDefault="00000000">
            <w:pPr>
              <w:spacing w:after="0" w:line="240" w:lineRule="auto"/>
            </w:pPr>
            <w:r>
              <w:t>Niet van toepassing</w:t>
            </w:r>
          </w:p>
        </w:tc>
      </w:tr>
      <w:tr w:rsidR="00DF61E5" w14:paraId="18FFA82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A3019F" w14:textId="77777777" w:rsidR="00DF61E5" w:rsidRDefault="00000000">
            <w:pPr>
              <w:spacing w:after="0" w:line="240" w:lineRule="auto"/>
            </w:pPr>
            <w:r>
              <w:t>C.1.2.4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0822B4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CC2CF4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97C9FE" w14:textId="77777777" w:rsidR="00DF61E5" w:rsidRDefault="00000000">
            <w:r>
              <w:t>Technisch experts hebben gedegen kennis en ervaring met het configureren van netwerkbeveiliging zoals beschreven in dit PVEW.</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22CC2E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A3E0982" w14:textId="77777777" w:rsidR="00DF61E5" w:rsidRDefault="00000000">
            <w:pPr>
              <w:spacing w:after="0" w:line="240" w:lineRule="auto"/>
            </w:pPr>
            <w:r>
              <w:t>Niet van toepassing</w:t>
            </w:r>
          </w:p>
        </w:tc>
      </w:tr>
      <w:tr w:rsidR="00DF61E5" w14:paraId="28760D6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2E2B789" w14:textId="77777777" w:rsidR="00DF61E5" w:rsidRDefault="00000000">
            <w:pPr>
              <w:spacing w:after="0" w:line="240" w:lineRule="auto"/>
            </w:pPr>
            <w:r>
              <w:t>C.1.2.5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EA7D4A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7966C0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0BC16F3" w14:textId="77777777" w:rsidR="00DF61E5" w:rsidRDefault="00000000">
            <w:r>
              <w:t>Technisch experts beheersen de Nederlandse taal.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AC9352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40900F2" w14:textId="77777777" w:rsidR="00DF61E5" w:rsidRDefault="00000000">
            <w:pPr>
              <w:spacing w:after="0" w:line="240" w:lineRule="auto"/>
            </w:pPr>
            <w:r>
              <w:t>Niet van toepassing</w:t>
            </w:r>
          </w:p>
        </w:tc>
      </w:tr>
    </w:tbl>
    <w:p w14:paraId="53EDA2FA" w14:textId="77777777" w:rsidR="00DF61E5" w:rsidRDefault="00000000">
      <w:pPr>
        <w:pStyle w:val="Kop3"/>
      </w:pPr>
      <w:bookmarkStart w:id="64" w:name="_heading=h.odc9jc"/>
      <w:bookmarkEnd w:id="64"/>
      <w:r>
        <w:t>C.1.3 Netwerkarchitect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16BA2E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E923A3E" w14:textId="77777777" w:rsidR="00DF61E5" w:rsidRDefault="00000000">
            <w:pPr>
              <w:spacing w:after="0" w:line="240" w:lineRule="auto"/>
              <w:rPr>
                <w:sz w:val="16"/>
                <w:szCs w:val="16"/>
              </w:rPr>
            </w:pPr>
            <w:sdt>
              <w:sdtPr>
                <w:id w:val="136663674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AD14C2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A63D9D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3A84314"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221E6D"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CF5EBFF" w14:textId="77777777" w:rsidR="00DF61E5" w:rsidRDefault="00000000">
            <w:pPr>
              <w:spacing w:after="0" w:line="240" w:lineRule="auto"/>
              <w:rPr>
                <w:sz w:val="16"/>
                <w:szCs w:val="16"/>
              </w:rPr>
            </w:pPr>
            <w:r>
              <w:rPr>
                <w:sz w:val="16"/>
                <w:szCs w:val="16"/>
              </w:rPr>
              <w:t>Toelichting</w:t>
            </w:r>
          </w:p>
        </w:tc>
      </w:tr>
      <w:tr w:rsidR="00DF61E5" w14:paraId="4054650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954545A" w14:textId="77777777" w:rsidR="00DF61E5" w:rsidRDefault="00000000">
            <w:pPr>
              <w:spacing w:after="0" w:line="240" w:lineRule="auto"/>
            </w:pPr>
            <w:r>
              <w:t>C.1.3.1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334C68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AB1197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72B12D1" w14:textId="77777777" w:rsidR="00DF61E5" w:rsidRDefault="00000000">
            <w:r>
              <w:t>Het te offreren uurtarief voor netwerkarchitecten is maximaal EUR 150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A7DD04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7AC8418" w14:textId="77777777" w:rsidR="00DF61E5" w:rsidRDefault="00000000">
            <w:pPr>
              <w:spacing w:after="0" w:line="240" w:lineRule="auto"/>
            </w:pPr>
            <w:r>
              <w:t>Niet van toepassing</w:t>
            </w:r>
          </w:p>
        </w:tc>
      </w:tr>
      <w:tr w:rsidR="00DF61E5" w14:paraId="79D79CFE" w14:textId="77777777">
        <w:trPr>
          <w:trHeight w:val="1188"/>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0B5D036" w14:textId="77777777" w:rsidR="00DF61E5" w:rsidRDefault="00000000">
            <w:pPr>
              <w:spacing w:after="0" w:line="240" w:lineRule="auto"/>
            </w:pPr>
            <w:r>
              <w:lastRenderedPageBreak/>
              <w:t>C.1.3.2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A01605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1D9B05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74ECA88" w14:textId="77777777" w:rsidR="00DF61E5" w:rsidRDefault="00000000">
            <w:r>
              <w:t>Netwerkarchitecten hebben aantoonbare kennis over en ervaring met het beheren en ontwerpen van datacenter- en campusnetwerken op basis van de aangeboden netwerk hardware, software en management platform(s).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4BC7D7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E269966" w14:textId="77777777" w:rsidR="00DF61E5" w:rsidRDefault="00000000">
            <w:pPr>
              <w:spacing w:after="0" w:line="240" w:lineRule="auto"/>
            </w:pPr>
            <w:r>
              <w:t>Niet van toepassing</w:t>
            </w:r>
          </w:p>
        </w:tc>
      </w:tr>
      <w:tr w:rsidR="00DF61E5" w14:paraId="7D95FB7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FAEAC4A" w14:textId="77777777" w:rsidR="00DF61E5" w:rsidRDefault="00000000">
            <w:pPr>
              <w:spacing w:after="0" w:line="240" w:lineRule="auto"/>
            </w:pPr>
            <w:r>
              <w:t>C.1.3.3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B14820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CCC222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E46F813" w14:textId="77777777" w:rsidR="00DF61E5" w:rsidRDefault="00000000">
            <w:r>
              <w:t>Netwerkarchitecten hebben ervaring met het in samenspraak en op basis van eisen en wensen maken van een gedetailleerd technisch netwerkontwerp.</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3A7DCE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9D14D79" w14:textId="77777777" w:rsidR="00DF61E5" w:rsidRDefault="00000000">
            <w:pPr>
              <w:spacing w:after="0" w:line="240" w:lineRule="auto"/>
            </w:pPr>
            <w:r>
              <w:t>Niet van toepassing</w:t>
            </w:r>
          </w:p>
        </w:tc>
      </w:tr>
      <w:tr w:rsidR="00DF61E5" w14:paraId="43CF425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DDCDC45" w14:textId="77777777" w:rsidR="00DF61E5" w:rsidRDefault="00000000">
            <w:pPr>
              <w:spacing w:after="0" w:line="240" w:lineRule="auto"/>
            </w:pPr>
            <w:r>
              <w:t>C.1.3.4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CFB2D6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B09259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8F366D8" w14:textId="77777777" w:rsidR="00DF61E5" w:rsidRDefault="00000000">
            <w:r>
              <w:t>Netwerkarchitecten hebben ervaring met het maken van technische tekeningen van het netwerk.</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CBD62C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883653A" w14:textId="77777777" w:rsidR="00DF61E5" w:rsidRDefault="00000000">
            <w:pPr>
              <w:spacing w:after="0" w:line="240" w:lineRule="auto"/>
            </w:pPr>
            <w:r>
              <w:t>Niet van toepassing</w:t>
            </w:r>
          </w:p>
        </w:tc>
      </w:tr>
      <w:tr w:rsidR="00DF61E5" w14:paraId="2F59D8B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1316033" w14:textId="77777777" w:rsidR="00DF61E5" w:rsidRDefault="00000000">
            <w:pPr>
              <w:spacing w:after="0" w:line="240" w:lineRule="auto"/>
            </w:pPr>
            <w:r>
              <w:t>C.1.3.5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E442E6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8B5609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1475C1E" w14:textId="77777777" w:rsidR="00DF61E5" w:rsidRDefault="00000000">
            <w:r>
              <w:t xml:space="preserve">Netwerkarchitecten hebben ervaring met het op basis van een ontwerp en een bestaande situatie in samenspraak uitwerken van migratieplannen waarbij bestaande netwerk hard- en software </w:t>
            </w:r>
            <w:r>
              <w:rPr>
                <w:i/>
              </w:rPr>
              <w:t>in place</w:t>
            </w:r>
            <w:r>
              <w:t xml:space="preserve"> is vervangen door nieuwe netwerk hard- en software.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9A5CE0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8DDC84C" w14:textId="77777777" w:rsidR="00DF61E5" w:rsidRDefault="00000000">
            <w:pPr>
              <w:spacing w:after="0" w:line="240" w:lineRule="auto"/>
            </w:pPr>
            <w:r>
              <w:t>Niet van toepassing</w:t>
            </w:r>
          </w:p>
        </w:tc>
      </w:tr>
      <w:tr w:rsidR="00DF61E5" w14:paraId="4635A7E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4DB9470" w14:textId="77777777" w:rsidR="00DF61E5" w:rsidRDefault="00000000">
            <w:pPr>
              <w:spacing w:after="0" w:line="240" w:lineRule="auto"/>
            </w:pPr>
            <w:r>
              <w:t>C.1.3.6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6DA49C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F4C4C6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D1AE1DB" w14:textId="77777777" w:rsidR="00DF61E5" w:rsidRDefault="00000000">
            <w:r>
              <w:t>Netwerkarchitecten hebben gedegen kennis en ervaring met het opzetten van netwerkbeveiligingstechnieken zoals beschreven in dit PVEW.</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B57666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2FF4637" w14:textId="77777777" w:rsidR="00DF61E5" w:rsidRDefault="00000000">
            <w:pPr>
              <w:spacing w:after="0" w:line="240" w:lineRule="auto"/>
            </w:pPr>
            <w:r>
              <w:t>Niet van toepassing</w:t>
            </w:r>
          </w:p>
        </w:tc>
      </w:tr>
      <w:tr w:rsidR="00DF61E5" w14:paraId="0AA5CDF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3778045" w14:textId="77777777" w:rsidR="00DF61E5" w:rsidRDefault="00000000">
            <w:pPr>
              <w:spacing w:after="0" w:line="240" w:lineRule="auto"/>
            </w:pPr>
            <w:r>
              <w:t>C.1.3.7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A809CB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30A48B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C957672" w14:textId="77777777" w:rsidR="00DF61E5" w:rsidRDefault="00000000">
            <w:r>
              <w:t>Netwerkarchitecten beheersen de Nederlandse taal.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CEDA99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48FC5D8" w14:textId="77777777" w:rsidR="00DF61E5" w:rsidRDefault="00000000">
            <w:pPr>
              <w:spacing w:after="0" w:line="240" w:lineRule="auto"/>
            </w:pPr>
            <w:r>
              <w:t>Niet van toepassing</w:t>
            </w:r>
          </w:p>
        </w:tc>
      </w:tr>
    </w:tbl>
    <w:p w14:paraId="15DAE55B" w14:textId="77777777" w:rsidR="00DF61E5" w:rsidRDefault="00000000">
      <w:pPr>
        <w:pStyle w:val="Kop2"/>
        <w:ind w:left="0"/>
      </w:pPr>
      <w:bookmarkStart w:id="65" w:name="_heading=h.38czs75"/>
      <w:bookmarkEnd w:id="65"/>
      <w:r>
        <w:t>C.2 Trainingen</w:t>
      </w:r>
    </w:p>
    <w:p w14:paraId="099D9420" w14:textId="77777777" w:rsidR="00DF61E5" w:rsidRDefault="00000000">
      <w:pPr>
        <w:pStyle w:val="Kop3"/>
      </w:pPr>
      <w:bookmarkStart w:id="66" w:name="_heading=h.1nia2ey"/>
      <w:bookmarkEnd w:id="66"/>
      <w:r>
        <w:t>C.2.0 Generieke eisen trainingen</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F19E51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D484EB6" w14:textId="77777777" w:rsidR="00DF61E5" w:rsidRDefault="00000000">
            <w:pPr>
              <w:spacing w:after="0" w:line="240" w:lineRule="auto"/>
              <w:rPr>
                <w:sz w:val="16"/>
                <w:szCs w:val="16"/>
              </w:rPr>
            </w:pPr>
            <w:sdt>
              <w:sdtPr>
                <w:id w:val="-89288472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A009A12"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4238B6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2A84A68"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D3B5D02"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96BFEC6" w14:textId="77777777" w:rsidR="00DF61E5" w:rsidRDefault="00000000">
            <w:pPr>
              <w:spacing w:after="0" w:line="240" w:lineRule="auto"/>
              <w:rPr>
                <w:sz w:val="16"/>
                <w:szCs w:val="16"/>
              </w:rPr>
            </w:pPr>
            <w:r>
              <w:rPr>
                <w:sz w:val="16"/>
                <w:szCs w:val="16"/>
              </w:rPr>
              <w:t>Toelichting</w:t>
            </w:r>
          </w:p>
        </w:tc>
      </w:tr>
      <w:tr w:rsidR="00DF61E5" w14:paraId="0236BFBC"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F76AA99" w14:textId="77777777" w:rsidR="00DF61E5" w:rsidRDefault="00000000">
            <w:pPr>
              <w:spacing w:after="0" w:line="240" w:lineRule="auto"/>
            </w:pPr>
            <w:r>
              <w:t>C.2.0.1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67BAA7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1476CE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C289875" w14:textId="77777777" w:rsidR="00DF61E5" w:rsidRDefault="00000000">
            <w:r>
              <w:t xml:space="preserve">De aangeboden online trainingen kunnen op eigen tempo door </w:t>
            </w:r>
            <w:r>
              <w:lastRenderedPageBreak/>
              <w:t>medewerkers worden gevolgd waarbij kan worden gekozen tussen on-demand trainingen en trainingen onder leiding van een leraar.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C6D742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E0CF598" w14:textId="77777777" w:rsidR="00DF61E5" w:rsidRDefault="00000000">
            <w:pPr>
              <w:spacing w:after="0" w:line="240" w:lineRule="auto"/>
            </w:pPr>
            <w:r>
              <w:t>Niet van toepassing</w:t>
            </w:r>
          </w:p>
        </w:tc>
      </w:tr>
      <w:tr w:rsidR="00DF61E5" w14:paraId="1596D7C8" w14:textId="77777777">
        <w:trPr>
          <w:trHeight w:val="1188"/>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96637FD" w14:textId="77777777" w:rsidR="00DF61E5" w:rsidRDefault="00000000">
            <w:pPr>
              <w:spacing w:after="0" w:line="240" w:lineRule="auto"/>
            </w:pPr>
            <w:r>
              <w:t>C.2.0.2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17E8A3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E89AF1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30E3897" w14:textId="77777777" w:rsidR="00DF61E5" w:rsidRDefault="00000000">
            <w:r>
              <w:t>De aangeboden online trainingen bieden de mogelijkheid om in een labomgeving te oefenen met de aangeboden software en management platform(s).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39DE25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B018D4E" w14:textId="77777777" w:rsidR="00DF61E5" w:rsidRDefault="00000000">
            <w:pPr>
              <w:spacing w:after="0" w:line="240" w:lineRule="auto"/>
            </w:pPr>
            <w:r>
              <w:t>Niet van toepassing</w:t>
            </w:r>
          </w:p>
        </w:tc>
      </w:tr>
      <w:tr w:rsidR="00DF61E5" w14:paraId="12DFD4F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6E0E374" w14:textId="77777777" w:rsidR="00DF61E5" w:rsidRDefault="00000000">
            <w:pPr>
              <w:spacing w:after="0" w:line="240" w:lineRule="auto"/>
            </w:pPr>
            <w:r>
              <w:t>C.2.0.3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C82C42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FAB5B3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BD81BE9" w14:textId="77777777" w:rsidR="00DF61E5" w:rsidRDefault="00000000">
            <w:r>
              <w:t>Voor het volgen van de online trainingen wordt de mogelijkheid geboden om certificeringen te behalen.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B390E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FCC121E" w14:textId="77777777" w:rsidR="00DF61E5" w:rsidRDefault="00000000">
            <w:pPr>
              <w:spacing w:after="0" w:line="240" w:lineRule="auto"/>
            </w:pPr>
            <w:r>
              <w:t>Niet van toepassing</w:t>
            </w:r>
          </w:p>
        </w:tc>
      </w:tr>
      <w:tr w:rsidR="00DF61E5" w14:paraId="1BC839F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FF95621" w14:textId="77777777" w:rsidR="00DF61E5" w:rsidRDefault="00000000">
            <w:pPr>
              <w:spacing w:after="0" w:line="240" w:lineRule="auto"/>
            </w:pPr>
            <w:r>
              <w:t>C.2.0.4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B6A006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C9DABF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7DBAA1A" w14:textId="77777777" w:rsidR="00DF61E5" w:rsidRDefault="00000000">
            <w:r>
              <w:t>Online trainingen worden gegeven in de Nederlandse en/of Engelse taal.</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119934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D338027" w14:textId="77777777" w:rsidR="00DF61E5" w:rsidRDefault="00000000">
            <w:pPr>
              <w:spacing w:after="0" w:line="240" w:lineRule="auto"/>
            </w:pPr>
            <w:r>
              <w:t>Niet van toepassing</w:t>
            </w:r>
          </w:p>
        </w:tc>
      </w:tr>
    </w:tbl>
    <w:p w14:paraId="6B63FAB0" w14:textId="77777777" w:rsidR="00DF61E5" w:rsidRDefault="00000000">
      <w:pPr>
        <w:pStyle w:val="Kop3"/>
      </w:pPr>
      <w:bookmarkStart w:id="67" w:name="_heading=h.47hxl2r"/>
      <w:bookmarkEnd w:id="67"/>
      <w:r>
        <w:t>C.2.1 Online training ervaren netwerkbeheerders</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AA08FB9"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59522DA" w14:textId="77777777" w:rsidR="00DF61E5" w:rsidRDefault="00000000">
            <w:pPr>
              <w:spacing w:after="0" w:line="240" w:lineRule="auto"/>
              <w:rPr>
                <w:sz w:val="16"/>
                <w:szCs w:val="16"/>
              </w:rPr>
            </w:pPr>
            <w:sdt>
              <w:sdtPr>
                <w:id w:val="118911068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566FB3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ABFFD65"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268B6C7"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638B4C8"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87C10E2" w14:textId="77777777" w:rsidR="00DF61E5" w:rsidRDefault="00000000">
            <w:pPr>
              <w:spacing w:after="0" w:line="240" w:lineRule="auto"/>
              <w:rPr>
                <w:sz w:val="16"/>
                <w:szCs w:val="16"/>
              </w:rPr>
            </w:pPr>
            <w:r>
              <w:rPr>
                <w:sz w:val="16"/>
                <w:szCs w:val="16"/>
              </w:rPr>
              <w:t>Toelichting</w:t>
            </w:r>
          </w:p>
        </w:tc>
      </w:tr>
      <w:tr w:rsidR="00DF61E5" w14:paraId="7B63358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CB690C2" w14:textId="77777777" w:rsidR="00DF61E5" w:rsidRDefault="00000000">
            <w:pPr>
              <w:spacing w:after="0" w:line="240" w:lineRule="auto"/>
            </w:pPr>
            <w:r>
              <w:t>C.2.1.1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2DC598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A63CEA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1FC06D5" w14:textId="77777777" w:rsidR="00DF61E5" w:rsidRDefault="00000000">
            <w:r>
              <w:t>De aangeboden online training voor ervaren netwerkbeheerders voldoet aan alle eisen onder C.2.0 met betrekking tot ‘online trainingen’.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C9EE04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60E3DBC" w14:textId="77777777" w:rsidR="00DF61E5" w:rsidRDefault="00000000">
            <w:pPr>
              <w:spacing w:after="0" w:line="240" w:lineRule="auto"/>
            </w:pPr>
            <w:r>
              <w:t>Niet van toepassing</w:t>
            </w:r>
          </w:p>
        </w:tc>
      </w:tr>
      <w:tr w:rsidR="00DF61E5" w14:paraId="75B985A5" w14:textId="77777777">
        <w:trPr>
          <w:trHeight w:val="1188"/>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8087865" w14:textId="77777777" w:rsidR="00DF61E5" w:rsidRDefault="00000000">
            <w:pPr>
              <w:spacing w:after="0" w:line="240" w:lineRule="auto"/>
            </w:pPr>
            <w:r>
              <w:t>C.2.1.2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7FF8F2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223006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3D2CB88" w14:textId="77777777" w:rsidR="00DF61E5" w:rsidRDefault="00000000">
            <w:r>
              <w:t>Gedurende de periode van een jaar wordt toegang geboden tot online trainingen voor het gebruik, beheer en ontwerp van alle aangeboden netwerkhardware, software en management platform(s) aan medewerkers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8D6D3A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482B72A" w14:textId="77777777" w:rsidR="00DF61E5" w:rsidRDefault="00DF61E5">
            <w:pPr>
              <w:spacing w:after="0" w:line="240" w:lineRule="auto"/>
            </w:pPr>
          </w:p>
        </w:tc>
      </w:tr>
      <w:tr w:rsidR="00DF61E5" w14:paraId="1FDAD78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948FE67" w14:textId="77777777" w:rsidR="00DF61E5" w:rsidRDefault="00000000">
            <w:pPr>
              <w:spacing w:after="0" w:line="240" w:lineRule="auto"/>
            </w:pPr>
            <w:r>
              <w:t>C.2.1.3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54B22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C442C62"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E6782BF" w14:textId="77777777" w:rsidR="00DF61E5" w:rsidRDefault="00000000">
            <w:r>
              <w:t>De online training wordt aangeboden aan 3 medewerkers, de uiteindelijke afname wordt afgestemd met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40F966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508DB88" w14:textId="77777777" w:rsidR="00DF61E5" w:rsidRDefault="00000000">
            <w:pPr>
              <w:spacing w:after="0" w:line="240" w:lineRule="auto"/>
            </w:pPr>
            <w:r>
              <w:t>Niet van toepassing</w:t>
            </w:r>
          </w:p>
        </w:tc>
      </w:tr>
    </w:tbl>
    <w:p w14:paraId="298A6DAB" w14:textId="77777777" w:rsidR="00DF61E5" w:rsidRDefault="00000000">
      <w:pPr>
        <w:pStyle w:val="Kop3"/>
      </w:pPr>
      <w:bookmarkStart w:id="68" w:name="_heading=h.2mn7vak"/>
      <w:bookmarkEnd w:id="68"/>
      <w:r>
        <w:lastRenderedPageBreak/>
        <w:t>C.2.2</w:t>
      </w:r>
      <w:r>
        <w:tab/>
        <w:t>Offline training ervaren netwerkbeheerders</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A6B0056"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E9E11FD" w14:textId="77777777" w:rsidR="00DF61E5" w:rsidRDefault="00000000">
            <w:pPr>
              <w:spacing w:after="0" w:line="240" w:lineRule="auto"/>
              <w:rPr>
                <w:sz w:val="16"/>
                <w:szCs w:val="16"/>
              </w:rPr>
            </w:pPr>
            <w:sdt>
              <w:sdtPr>
                <w:id w:val="-36999531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124DAB8"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DE7AD72"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BF5B7C6"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97D3BC"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7A2C4F7" w14:textId="77777777" w:rsidR="00DF61E5" w:rsidRDefault="00000000">
            <w:pPr>
              <w:spacing w:after="0" w:line="240" w:lineRule="auto"/>
              <w:rPr>
                <w:sz w:val="16"/>
                <w:szCs w:val="16"/>
              </w:rPr>
            </w:pPr>
            <w:r>
              <w:rPr>
                <w:sz w:val="16"/>
                <w:szCs w:val="16"/>
              </w:rPr>
              <w:t>Toelichting</w:t>
            </w:r>
          </w:p>
        </w:tc>
      </w:tr>
      <w:tr w:rsidR="00DF61E5" w14:paraId="0A0F501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5F8BD74" w14:textId="77777777" w:rsidR="00DF61E5" w:rsidRDefault="00000000">
            <w:pPr>
              <w:spacing w:after="0" w:line="240" w:lineRule="auto"/>
            </w:pPr>
            <w:r>
              <w:t>C.2.2.1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288FFA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CC494D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C8DE606" w14:textId="77777777" w:rsidR="00DF61E5" w:rsidRDefault="00000000">
            <w:r>
              <w:t>In het eerste kwartaal wordt door Inschrijver een offline training gegeven over het gebruik, beheer en ontwerp van alle aangeboden netwerkhardware, software en management platform(s) aan medewerkers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ABE54B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2C3BBFA" w14:textId="77777777" w:rsidR="00DF61E5" w:rsidRDefault="00000000">
            <w:pPr>
              <w:spacing w:after="0" w:line="240" w:lineRule="auto"/>
            </w:pPr>
            <w:r>
              <w:t>Niet van toepassing</w:t>
            </w:r>
          </w:p>
        </w:tc>
      </w:tr>
      <w:tr w:rsidR="00DF61E5" w14:paraId="7DBE7B6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87F8BBF" w14:textId="77777777" w:rsidR="00DF61E5" w:rsidRDefault="00000000">
            <w:pPr>
              <w:spacing w:after="0" w:line="240" w:lineRule="auto"/>
            </w:pPr>
            <w:r>
              <w:t>C.2.2.2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020E39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8C91E4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69C847B" w14:textId="77777777" w:rsidR="00DF61E5" w:rsidRDefault="00000000">
            <w:r>
              <w:t>De offline training wordt gegeven aan 2 à 3 medewerkers.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D933CF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496F194" w14:textId="77777777" w:rsidR="00DF61E5" w:rsidRDefault="00000000">
            <w:pPr>
              <w:spacing w:after="0" w:line="240" w:lineRule="auto"/>
            </w:pPr>
            <w:r>
              <w:t>Niet van toepassing</w:t>
            </w:r>
          </w:p>
        </w:tc>
      </w:tr>
      <w:tr w:rsidR="00DF61E5" w14:paraId="2DC0632E"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F91FB70" w14:textId="77777777" w:rsidR="00DF61E5" w:rsidRDefault="00000000">
            <w:pPr>
              <w:spacing w:after="0" w:line="240" w:lineRule="auto"/>
            </w:pPr>
            <w:r>
              <w:t>C.2.2.3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E67AE7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A9CB63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9082631" w14:textId="77777777" w:rsidR="00DF61E5" w:rsidRDefault="00000000">
            <w:r>
              <w:t>De inhoud van de offline trainingen wordt voorafgaand afgestemd en dient zo veel mogelijk te zijn toegespitst op de specifieke situatie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8ADEC1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346CA01" w14:textId="77777777" w:rsidR="00DF61E5" w:rsidRDefault="00000000">
            <w:pPr>
              <w:spacing w:after="0" w:line="240" w:lineRule="auto"/>
            </w:pPr>
            <w:r>
              <w:t>Niet van toepassing</w:t>
            </w:r>
          </w:p>
        </w:tc>
      </w:tr>
      <w:tr w:rsidR="00DF61E5" w14:paraId="36D4EF8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8A994E2" w14:textId="77777777" w:rsidR="00DF61E5" w:rsidRDefault="00000000">
            <w:pPr>
              <w:spacing w:after="0" w:line="240" w:lineRule="auto"/>
            </w:pPr>
            <w:r>
              <w:t>C.2.2.4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CC16C4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363D94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89256F2" w14:textId="77777777" w:rsidR="00DF61E5" w:rsidRDefault="00000000">
            <w:r>
              <w:t>De duur van de offline training is 5 volle dagen (40 uur).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11E74E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878A169" w14:textId="77777777" w:rsidR="00DF61E5" w:rsidRDefault="00000000">
            <w:pPr>
              <w:spacing w:after="0" w:line="240" w:lineRule="auto"/>
            </w:pPr>
            <w:r>
              <w:t>Niet van toepassing</w:t>
            </w:r>
          </w:p>
        </w:tc>
      </w:tr>
      <w:tr w:rsidR="00DF61E5" w14:paraId="444FFF7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1F67C64" w14:textId="77777777" w:rsidR="00DF61E5" w:rsidRDefault="00000000">
            <w:pPr>
              <w:spacing w:after="0" w:line="240" w:lineRule="auto"/>
            </w:pPr>
            <w:r>
              <w:t>C.2.2.5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80EDA7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CDF4A9D"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D3E44E5" w14:textId="77777777" w:rsidR="00DF61E5" w:rsidRDefault="00000000">
            <w:r>
              <w:t>De offline training wordt ingepland in overleg met Opdrachtgever en wordt, indien vereist door Opdrachtgever, uiterlijk binnen 1 maand na afroep gegeven.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8E5F98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A399CB" w14:textId="77777777" w:rsidR="00DF61E5" w:rsidRDefault="00000000">
            <w:pPr>
              <w:spacing w:after="0" w:line="240" w:lineRule="auto"/>
            </w:pPr>
            <w:r>
              <w:t>Niet van toepassing</w:t>
            </w:r>
          </w:p>
        </w:tc>
      </w:tr>
      <w:tr w:rsidR="00DF61E5" w14:paraId="2C177B9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C07BE89" w14:textId="77777777" w:rsidR="00DF61E5" w:rsidRDefault="00000000">
            <w:pPr>
              <w:spacing w:after="0" w:line="240" w:lineRule="auto"/>
            </w:pPr>
            <w:r>
              <w:t>C.2.2.6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0256CD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6CDD44B"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15606B4" w14:textId="77777777" w:rsidR="00DF61E5" w:rsidRDefault="00000000">
            <w:r>
              <w:t>De offline training wordt verzorgd op een locatie in Nederland (bij voorkeur de hoofdlocatie van Opdrachtgever te Leiden, in dat geval verzorgt Opdrachtgever hiervoor de faciliteiten bestaande uit zaal, beamer/tv scherm, laptop/pc per cursist, catering).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C4C0FD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D088D09" w14:textId="77777777" w:rsidR="00DF61E5" w:rsidRDefault="00000000">
            <w:pPr>
              <w:spacing w:after="0" w:line="240" w:lineRule="auto"/>
            </w:pPr>
            <w:r>
              <w:t>Niet van toepassing</w:t>
            </w:r>
          </w:p>
        </w:tc>
      </w:tr>
      <w:tr w:rsidR="00DF61E5" w14:paraId="6DE582C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BEE4513" w14:textId="77777777" w:rsidR="00DF61E5" w:rsidRDefault="00000000">
            <w:pPr>
              <w:spacing w:after="0" w:line="240" w:lineRule="auto"/>
            </w:pPr>
            <w:r>
              <w:t>C.2.2.7</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EDCBA3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4E1121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980FAF1" w14:textId="77777777" w:rsidR="00DF61E5" w:rsidRDefault="00000000">
            <w:r>
              <w:t>Trainingsmateriaal voor de offline training wordt verstrekt door Inschrijver.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427B49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246B6F5" w14:textId="77777777" w:rsidR="00DF61E5" w:rsidRDefault="00000000">
            <w:pPr>
              <w:spacing w:after="0" w:line="240" w:lineRule="auto"/>
            </w:pPr>
            <w:r>
              <w:t>Niet van toepassing</w:t>
            </w:r>
          </w:p>
        </w:tc>
      </w:tr>
      <w:tr w:rsidR="00DF61E5" w14:paraId="67B358B7"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8D73230" w14:textId="77777777" w:rsidR="00DF61E5" w:rsidRDefault="00000000">
            <w:pPr>
              <w:spacing w:after="0" w:line="240" w:lineRule="auto"/>
            </w:pPr>
            <w:r>
              <w:t>C.2.2.8</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2AD2BD7"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87786C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C79AE66" w14:textId="77777777" w:rsidR="00DF61E5" w:rsidRDefault="00000000">
            <w:r>
              <w:t>De offline training wordt gegeven in de Nederlandse taal.</w:t>
            </w:r>
          </w:p>
          <w:p w14:paraId="23244471" w14:textId="77777777" w:rsidR="00DF61E5" w:rsidRDefault="00DF61E5"/>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1625E2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5C37D85" w14:textId="77777777" w:rsidR="00DF61E5" w:rsidRDefault="00000000">
            <w:pPr>
              <w:spacing w:after="0" w:line="240" w:lineRule="auto"/>
            </w:pPr>
            <w:r>
              <w:t>Niet van toepassing</w:t>
            </w:r>
          </w:p>
        </w:tc>
      </w:tr>
      <w:tr w:rsidR="00DF61E5" w14:paraId="60CAAF5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65F58FE" w14:textId="77777777" w:rsidR="00DF61E5" w:rsidRDefault="00000000">
            <w:pPr>
              <w:spacing w:after="0" w:line="240" w:lineRule="auto"/>
            </w:pPr>
            <w:r>
              <w:lastRenderedPageBreak/>
              <w:t>C.2.2.9</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2E5F36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AB8465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A6F0B77" w14:textId="77777777" w:rsidR="00DF61E5" w:rsidRDefault="00000000">
            <w:r>
              <w:t>Inschrijver stelt documenten beschikbaar, waarmee Opdrachtgever interne trainingsmaterialen kan ontwikkelen. Deze documentatie is bij voorkeur in het Nederlands, of anders in het Engels.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1178CF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F87335F" w14:textId="77777777" w:rsidR="00DF61E5" w:rsidRDefault="00000000">
            <w:pPr>
              <w:spacing w:after="0" w:line="240" w:lineRule="auto"/>
            </w:pPr>
            <w:r>
              <w:t>Niet van toepassing</w:t>
            </w:r>
          </w:p>
        </w:tc>
      </w:tr>
    </w:tbl>
    <w:p w14:paraId="5AB53854" w14:textId="77777777" w:rsidR="00DF61E5" w:rsidRDefault="00000000">
      <w:pPr>
        <w:pStyle w:val="Kop2"/>
        <w:ind w:left="0"/>
      </w:pPr>
      <w:bookmarkStart w:id="69" w:name="_heading=h.11si5id"/>
      <w:bookmarkEnd w:id="69"/>
      <w:r>
        <w:t>C.3 Aanvullende diensten</w:t>
      </w:r>
    </w:p>
    <w:p w14:paraId="753ED04B" w14:textId="77777777" w:rsidR="00DF61E5" w:rsidRDefault="00000000">
      <w:pPr>
        <w:pStyle w:val="Kop3"/>
      </w:pPr>
      <w:bookmarkStart w:id="70" w:name="_heading=h.3ls5o66"/>
      <w:bookmarkEnd w:id="70"/>
      <w:r>
        <w:t>C.3.1 Survey</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1B2EB59D"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5C9CF07" w14:textId="77777777" w:rsidR="00DF61E5" w:rsidRDefault="00000000">
            <w:pPr>
              <w:spacing w:after="0" w:line="240" w:lineRule="auto"/>
              <w:rPr>
                <w:sz w:val="16"/>
                <w:szCs w:val="16"/>
              </w:rPr>
            </w:pPr>
            <w:sdt>
              <w:sdtPr>
                <w:id w:val="-1564635829"/>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A17E3BC"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18872DE"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AABAB1B"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6CFF96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39FF960" w14:textId="77777777" w:rsidR="00DF61E5" w:rsidRDefault="00000000">
            <w:pPr>
              <w:spacing w:after="0" w:line="240" w:lineRule="auto"/>
              <w:rPr>
                <w:sz w:val="16"/>
                <w:szCs w:val="16"/>
              </w:rPr>
            </w:pPr>
            <w:r>
              <w:rPr>
                <w:sz w:val="16"/>
                <w:szCs w:val="16"/>
              </w:rPr>
              <w:t>Toelichting</w:t>
            </w:r>
          </w:p>
        </w:tc>
      </w:tr>
      <w:tr w:rsidR="00DF61E5" w14:paraId="674B5A6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9FA046D" w14:textId="77777777" w:rsidR="00DF61E5" w:rsidRDefault="00000000">
            <w:pPr>
              <w:spacing w:after="0" w:line="240" w:lineRule="auto"/>
            </w:pPr>
            <w:r>
              <w:t>C.3.1.1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788B2D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242F6B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DFFC54A" w14:textId="77777777" w:rsidR="00DF61E5" w:rsidRDefault="00000000">
            <w:r>
              <w:t>Inschrijver stelt een survey op waarin op een plattegrond van alle bouwdelen van de hoofdlocatie van Opdrachtgever (bijlage L) posities staan aangegeven, op basis waarvan met de aangeboden access points volledige Wi-Fi dekking voor de drie vereiste radiofrequenties (2.4 GHz, 5 Ghz en 6 Ghz) kan worden bereikt.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840768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C111B25" w14:textId="77777777" w:rsidR="00DF61E5" w:rsidRDefault="00000000">
            <w:pPr>
              <w:spacing w:after="0" w:line="240" w:lineRule="auto"/>
            </w:pPr>
            <w:r>
              <w:t>Niet van toepassing</w:t>
            </w:r>
          </w:p>
        </w:tc>
      </w:tr>
      <w:tr w:rsidR="00DF61E5" w14:paraId="7268815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0D89E00" w14:textId="77777777" w:rsidR="00DF61E5" w:rsidRDefault="00000000">
            <w:pPr>
              <w:spacing w:after="0" w:line="240" w:lineRule="auto"/>
            </w:pPr>
            <w:r>
              <w:t>C.3.1.2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1324BC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190F83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18F2C4C" w14:textId="77777777" w:rsidR="00DF61E5" w:rsidRDefault="00000000">
            <w:r>
              <w:t>Inschrijver stelt een survey op waarin op een plattegrond van alle bouwdelen van de hoofdlocatie van Opdrachtgever (bijlage L) posities staan aangegeven, op basis waarvan met de aangeboden access points volledige dekking voor location based services en volledige Wi-Fi dekking voor de drie vereiste radiofrequenties (2.4 GHz, 5 Ghz en 6 Ghz) kan worden bereikt.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CA3430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E4FB1E6" w14:textId="77777777" w:rsidR="00DF61E5" w:rsidRDefault="00000000">
            <w:pPr>
              <w:spacing w:after="0" w:line="240" w:lineRule="auto"/>
            </w:pPr>
            <w:r>
              <w:t>Niet van toepassing</w:t>
            </w:r>
          </w:p>
        </w:tc>
      </w:tr>
      <w:tr w:rsidR="00DF61E5" w14:paraId="2A9640E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E360C8B" w14:textId="77777777" w:rsidR="00DF61E5" w:rsidRDefault="00000000">
            <w:pPr>
              <w:spacing w:after="0" w:line="240" w:lineRule="auto"/>
            </w:pPr>
            <w:r>
              <w:t>C.3.1.3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A8BFDB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7926CA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75EAAC4" w14:textId="77777777" w:rsidR="00DF61E5" w:rsidRDefault="00000000">
            <w:pPr>
              <w:spacing w:after="0" w:line="240" w:lineRule="auto"/>
            </w:pPr>
            <w:r>
              <w:t>Inschrijver hoeft voor de survey geen rekening te houden met dekking in de volgende typen ruimten:</w:t>
            </w:r>
          </w:p>
          <w:p w14:paraId="35C9FD37" w14:textId="77777777" w:rsidR="00DF61E5" w:rsidRDefault="00000000">
            <w:pPr>
              <w:numPr>
                <w:ilvl w:val="1"/>
                <w:numId w:val="2"/>
              </w:numPr>
              <w:spacing w:after="0" w:line="240" w:lineRule="auto"/>
              <w:ind w:left="0" w:firstLine="0"/>
            </w:pPr>
            <w:r>
              <w:t>Liften</w:t>
            </w:r>
          </w:p>
          <w:p w14:paraId="210402EB" w14:textId="77777777" w:rsidR="00DF61E5" w:rsidRDefault="00000000">
            <w:pPr>
              <w:numPr>
                <w:ilvl w:val="1"/>
                <w:numId w:val="2"/>
              </w:numPr>
              <w:spacing w:after="0" w:line="240" w:lineRule="auto"/>
              <w:ind w:left="0" w:firstLine="0"/>
            </w:pPr>
            <w:r>
              <w:t>Trappenhuizen (met uitzondering van hoofdtrappenhuizen in museum)</w:t>
            </w:r>
          </w:p>
          <w:p w14:paraId="31F0C657" w14:textId="77777777" w:rsidR="00DF61E5" w:rsidRDefault="00000000">
            <w:pPr>
              <w:numPr>
                <w:ilvl w:val="1"/>
                <w:numId w:val="2"/>
              </w:numPr>
              <w:spacing w:after="0" w:line="240" w:lineRule="auto"/>
              <w:ind w:left="0" w:firstLine="0"/>
            </w:pPr>
            <w:r>
              <w:t>Technische ruimten</w:t>
            </w:r>
          </w:p>
          <w:p w14:paraId="7CF5D0B1" w14:textId="77777777" w:rsidR="00DF61E5" w:rsidRDefault="00000000">
            <w:pPr>
              <w:numPr>
                <w:ilvl w:val="1"/>
                <w:numId w:val="2"/>
              </w:numPr>
              <w:ind w:left="0" w:firstLine="0"/>
            </w:pPr>
            <w:r>
              <w:t>Toiletruimten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D54156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DC5067A" w14:textId="77777777" w:rsidR="00DF61E5" w:rsidRDefault="00000000">
            <w:pPr>
              <w:spacing w:after="0" w:line="240" w:lineRule="auto"/>
            </w:pPr>
            <w:r>
              <w:t>Niet van toepassing</w:t>
            </w:r>
          </w:p>
        </w:tc>
      </w:tr>
      <w:tr w:rsidR="00DF61E5" w14:paraId="7E4A055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143A0F2" w14:textId="77777777" w:rsidR="00DF61E5" w:rsidRDefault="00000000">
            <w:pPr>
              <w:spacing w:after="0" w:line="240" w:lineRule="auto"/>
            </w:pPr>
            <w:r>
              <w:lastRenderedPageBreak/>
              <w:t>C.3.1.4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A82605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6B7EB0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8C09FE6" w14:textId="77777777" w:rsidR="00DF61E5" w:rsidRDefault="00000000">
            <w:r>
              <w:t>Inschrijver dient in de survey bij de positiebepaling, in afstemming met Opdrachtgever, rekening te houden met de praktische haalbaarheid van het ophangen van access points op de aangegeven positie, zowel qua positie op de plattegrond als in de hoogte.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0C2F61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268EC9D" w14:textId="77777777" w:rsidR="00DF61E5" w:rsidRDefault="00000000">
            <w:pPr>
              <w:spacing w:after="0" w:line="240" w:lineRule="auto"/>
            </w:pPr>
            <w:r>
              <w:t>Niet van toepassing</w:t>
            </w:r>
          </w:p>
        </w:tc>
      </w:tr>
      <w:tr w:rsidR="00DF61E5" w14:paraId="36E41CF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8BBF7A7" w14:textId="77777777" w:rsidR="00DF61E5" w:rsidRDefault="00000000">
            <w:pPr>
              <w:spacing w:after="0" w:line="240" w:lineRule="auto"/>
            </w:pPr>
            <w:r>
              <w:t>C.3.1.5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E18B71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5346C6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72EB793" w14:textId="77777777" w:rsidR="00DF61E5" w:rsidRDefault="00000000">
            <w:pPr>
              <w:spacing w:after="0" w:line="240" w:lineRule="auto"/>
            </w:pPr>
            <w:r>
              <w:t>Opdrachtgever behoudt het recht voor om af te wijken van de in de survey geadviseerde posities en aantallen access points.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64589C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4C439A4" w14:textId="77777777" w:rsidR="00DF61E5" w:rsidRDefault="00000000">
            <w:pPr>
              <w:spacing w:after="0" w:line="240" w:lineRule="auto"/>
            </w:pPr>
            <w:r>
              <w:t>Niet van toepassing</w:t>
            </w:r>
          </w:p>
        </w:tc>
      </w:tr>
    </w:tbl>
    <w:p w14:paraId="68375DFB" w14:textId="77777777" w:rsidR="00DF61E5" w:rsidRDefault="00000000">
      <w:pPr>
        <w:pStyle w:val="Kop1"/>
      </w:pPr>
      <w:bookmarkStart w:id="71" w:name="_heading=h.m800wuh1en9k"/>
      <w:bookmarkEnd w:id="71"/>
      <w:r>
        <w:br w:type="page"/>
      </w:r>
    </w:p>
    <w:p w14:paraId="2F1D5FDE" w14:textId="77777777" w:rsidR="00DF61E5" w:rsidRDefault="00000000">
      <w:pPr>
        <w:pStyle w:val="Kop1"/>
      </w:pPr>
      <w:bookmarkStart w:id="72" w:name="_heading=h.20xfydz"/>
      <w:bookmarkEnd w:id="72"/>
      <w:r>
        <w:lastRenderedPageBreak/>
        <w:t>Onderdeel D</w:t>
      </w:r>
    </w:p>
    <w:p w14:paraId="14F3A0E4" w14:textId="77777777" w:rsidR="00DF61E5" w:rsidRDefault="00000000">
      <w:r>
        <w:t>In dit onderdeel worden de eisen met betrekking tot onderdeel D beschreven: Het bieden van ondersteuning, training en advies voorafgaand en gedurende de migratie van het huidige naar het nieuwe netwerk. Dit betreft ook het gezamenlijk ontwerpen van het netwerk.</w:t>
      </w:r>
    </w:p>
    <w:p w14:paraId="61700B1D" w14:textId="77777777" w:rsidR="00DF61E5" w:rsidRDefault="00000000">
      <w:pPr>
        <w:pStyle w:val="Kop2"/>
        <w:ind w:left="0"/>
      </w:pPr>
      <w:bookmarkStart w:id="73" w:name="_heading=h.4kx3h1s"/>
      <w:bookmarkEnd w:id="73"/>
      <w:r>
        <w:t>D.0 Generieke eisen onderdeel D</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335EEDDC"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26751E5" w14:textId="77777777" w:rsidR="00DF61E5" w:rsidRDefault="00000000">
            <w:pPr>
              <w:spacing w:after="0" w:line="240" w:lineRule="auto"/>
              <w:rPr>
                <w:sz w:val="16"/>
                <w:szCs w:val="16"/>
              </w:rPr>
            </w:pPr>
            <w:sdt>
              <w:sdtPr>
                <w:id w:val="-676578892"/>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0BD896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24DB5CC"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A442A8C"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4213C16"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A0B022B" w14:textId="77777777" w:rsidR="00DF61E5" w:rsidRDefault="00000000">
            <w:pPr>
              <w:spacing w:after="0" w:line="240" w:lineRule="auto"/>
              <w:rPr>
                <w:sz w:val="16"/>
                <w:szCs w:val="16"/>
              </w:rPr>
            </w:pPr>
            <w:r>
              <w:rPr>
                <w:sz w:val="16"/>
                <w:szCs w:val="16"/>
              </w:rPr>
              <w:t>Toelichting</w:t>
            </w:r>
          </w:p>
        </w:tc>
      </w:tr>
      <w:tr w:rsidR="00DF61E5" w14:paraId="58C9CE7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BD7DA46" w14:textId="77777777" w:rsidR="00DF61E5" w:rsidRDefault="00000000">
            <w:pPr>
              <w:spacing w:after="0" w:line="240" w:lineRule="auto"/>
            </w:pPr>
            <w:r>
              <w:t>D.0.1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DDA8F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CA7D70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DF13CCE" w14:textId="77777777" w:rsidR="00DF61E5" w:rsidRDefault="00000000">
            <w:r>
              <w:t>De Inschrijver aan wie de Overeenkomst voorlopig gegund is, levert binnen 15 kalenderdagen na voorlopige gunning een concept Service Level Agreement (SLA) en concept Dossier Afspraken en Procedures (DAP) aan bij Opdrachtgever die minimaal invulling geeft aan de Uitnodiging tot Inschrijving (UtI) met bijlagen waaronder de scope, doelstelling, en relevante Eisen uit dit PVEW. De concept SLA en DAP worden met winnende Inschrijver binnen 1 maand na ingangsdatum van de Overeenkomst definitief gemaakt. Met het doen van een Inschrijving stemt Inschrijver hier mee in.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AB66EB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3C21C70" w14:textId="77777777" w:rsidR="00DF61E5" w:rsidRDefault="00000000">
            <w:pPr>
              <w:spacing w:after="0" w:line="240" w:lineRule="auto"/>
            </w:pPr>
            <w:r>
              <w:t>Niet van toepassing</w:t>
            </w:r>
          </w:p>
        </w:tc>
      </w:tr>
      <w:tr w:rsidR="00DF61E5" w14:paraId="7067E5B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10202D8" w14:textId="77777777" w:rsidR="00DF61E5" w:rsidRDefault="00000000">
            <w:pPr>
              <w:spacing w:after="0" w:line="240" w:lineRule="auto"/>
            </w:pPr>
            <w:r>
              <w:t>D.0.2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533F5F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5706C0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4ED648C" w14:textId="77777777" w:rsidR="00DF61E5" w:rsidRDefault="00000000">
            <w:pPr>
              <w:spacing w:after="0" w:line="240" w:lineRule="auto"/>
            </w:pPr>
            <w:r>
              <w:t>In de DAP zijn alle werkafspraken vastgelegd, de DAP bevat tenminste:</w:t>
            </w:r>
          </w:p>
          <w:p w14:paraId="22370915" w14:textId="77777777" w:rsidR="00DF61E5" w:rsidRDefault="00000000">
            <w:pPr>
              <w:numPr>
                <w:ilvl w:val="1"/>
                <w:numId w:val="1"/>
              </w:numPr>
              <w:spacing w:after="0" w:line="240" w:lineRule="auto"/>
              <w:ind w:left="0" w:firstLine="0"/>
            </w:pPr>
            <w:r>
              <w:t>communicatiematrix met alle relevante contactpersonen (naam, functie, e-mail, telefoon)</w:t>
            </w:r>
          </w:p>
          <w:p w14:paraId="34642347" w14:textId="77777777" w:rsidR="00DF61E5" w:rsidRDefault="00000000">
            <w:pPr>
              <w:numPr>
                <w:ilvl w:val="1"/>
                <w:numId w:val="1"/>
              </w:numPr>
              <w:spacing w:after="0" w:line="240" w:lineRule="auto"/>
              <w:ind w:left="0" w:firstLine="0"/>
            </w:pPr>
            <w:r>
              <w:t>levertijden</w:t>
            </w:r>
          </w:p>
          <w:p w14:paraId="00AA1A90" w14:textId="77777777" w:rsidR="00DF61E5" w:rsidRDefault="00000000">
            <w:pPr>
              <w:numPr>
                <w:ilvl w:val="1"/>
                <w:numId w:val="1"/>
              </w:numPr>
              <w:spacing w:after="0" w:line="240" w:lineRule="auto"/>
              <w:ind w:left="0" w:firstLine="0"/>
            </w:pPr>
            <w:r>
              <w:t>garantie en service</w:t>
            </w:r>
          </w:p>
          <w:p w14:paraId="18C9A988" w14:textId="77777777" w:rsidR="00DF61E5" w:rsidRDefault="00000000">
            <w:pPr>
              <w:numPr>
                <w:ilvl w:val="1"/>
                <w:numId w:val="1"/>
              </w:numPr>
              <w:spacing w:after="0" w:line="240" w:lineRule="auto"/>
              <w:ind w:left="0" w:firstLine="0"/>
            </w:pPr>
            <w:r>
              <w:t>procedure voor (preventief en correctief) onderhoud</w:t>
            </w:r>
          </w:p>
          <w:p w14:paraId="0B798820" w14:textId="77777777" w:rsidR="00DF61E5" w:rsidRDefault="00000000">
            <w:pPr>
              <w:numPr>
                <w:ilvl w:val="1"/>
                <w:numId w:val="1"/>
              </w:numPr>
              <w:spacing w:after="0" w:line="240" w:lineRule="auto"/>
              <w:ind w:left="0" w:firstLine="0"/>
            </w:pPr>
            <w:r>
              <w:t>procedure voor mutaties</w:t>
            </w:r>
          </w:p>
          <w:p w14:paraId="5067D7B4" w14:textId="77777777" w:rsidR="00DF61E5" w:rsidRDefault="00000000">
            <w:pPr>
              <w:numPr>
                <w:ilvl w:val="1"/>
                <w:numId w:val="1"/>
              </w:numPr>
              <w:spacing w:after="0" w:line="240" w:lineRule="auto"/>
              <w:ind w:left="0" w:firstLine="0"/>
            </w:pPr>
            <w:r>
              <w:t>procedure voor bestellen</w:t>
            </w:r>
          </w:p>
          <w:p w14:paraId="3ACAECB2" w14:textId="77777777" w:rsidR="00DF61E5" w:rsidRDefault="00000000">
            <w:pPr>
              <w:numPr>
                <w:ilvl w:val="1"/>
                <w:numId w:val="1"/>
              </w:numPr>
              <w:spacing w:after="0" w:line="240" w:lineRule="auto"/>
              <w:ind w:left="0" w:firstLine="0"/>
            </w:pPr>
            <w:r>
              <w:t>afspraken betreffende de facturering</w:t>
            </w:r>
          </w:p>
          <w:p w14:paraId="15E731CC" w14:textId="77777777" w:rsidR="00DF61E5" w:rsidRDefault="00000000">
            <w:pPr>
              <w:numPr>
                <w:ilvl w:val="1"/>
                <w:numId w:val="1"/>
              </w:numPr>
              <w:spacing w:after="0" w:line="240" w:lineRule="auto"/>
              <w:ind w:left="0" w:firstLine="0"/>
            </w:pPr>
            <w:r>
              <w:t>procedure voor storingen en incidenten</w:t>
            </w:r>
          </w:p>
          <w:p w14:paraId="616E1D60" w14:textId="77777777" w:rsidR="00DF61E5" w:rsidRDefault="00000000">
            <w:pPr>
              <w:numPr>
                <w:ilvl w:val="1"/>
                <w:numId w:val="1"/>
              </w:numPr>
              <w:spacing w:after="0" w:line="240" w:lineRule="auto"/>
              <w:ind w:left="0" w:firstLine="0"/>
            </w:pPr>
            <w:r>
              <w:t>procedure voor escalaties</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869C38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C7F72E6" w14:textId="77777777" w:rsidR="00DF61E5" w:rsidRDefault="00000000">
            <w:pPr>
              <w:spacing w:after="0" w:line="240" w:lineRule="auto"/>
            </w:pPr>
            <w:r>
              <w:t>Niet van toepassing</w:t>
            </w:r>
          </w:p>
        </w:tc>
      </w:tr>
      <w:tr w:rsidR="00DF61E5" w14:paraId="66C5A03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CE4FA4B" w14:textId="77777777" w:rsidR="00DF61E5" w:rsidRDefault="00000000">
            <w:pPr>
              <w:spacing w:after="0" w:line="240" w:lineRule="auto"/>
            </w:pPr>
            <w:r>
              <w:t>D.0.3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762F479"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A49AF0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7CBAC87" w14:textId="77777777" w:rsidR="00DF61E5" w:rsidRDefault="00000000">
            <w:r>
              <w:t xml:space="preserve">Inschrijver verwerkt Persoonsgegevens niet buiten de Europese Economische Ruimte (EER), tenzij hij daarvoor uitdrukkelijk schriftelijk toestemming, zo nodig voorzien van nadere voorwaarden, heeft verkregen van Opdrachtgever en behoudens </w:t>
            </w:r>
            <w:r>
              <w:lastRenderedPageBreak/>
              <w:t>afwijkende wettelijke verplichtingen.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BA697D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11C53BE" w14:textId="77777777" w:rsidR="00DF61E5" w:rsidRDefault="00000000">
            <w:pPr>
              <w:spacing w:after="0" w:line="240" w:lineRule="auto"/>
            </w:pPr>
            <w:r>
              <w:t>Niet van toepassing</w:t>
            </w:r>
          </w:p>
        </w:tc>
      </w:tr>
    </w:tbl>
    <w:p w14:paraId="46A0A2D1" w14:textId="77777777" w:rsidR="00DF61E5" w:rsidRDefault="00000000">
      <w:pPr>
        <w:pStyle w:val="Kop2"/>
        <w:ind w:left="0"/>
      </w:pPr>
      <w:bookmarkStart w:id="74" w:name="_heading=h.302dr9l"/>
      <w:bookmarkEnd w:id="74"/>
      <w:r>
        <w:t>D.1 Inzet medewerkers Inschrijver</w:t>
      </w:r>
    </w:p>
    <w:p w14:paraId="1B930C49" w14:textId="77777777" w:rsidR="00DF61E5" w:rsidRDefault="00000000">
      <w:pPr>
        <w:pStyle w:val="Kop3"/>
      </w:pPr>
      <w:bookmarkStart w:id="75" w:name="_heading=h.1f7o1he"/>
      <w:bookmarkEnd w:id="75"/>
      <w:r>
        <w:t>D.1.1 Ondersteuner</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41AE6CB"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34B169F" w14:textId="77777777" w:rsidR="00DF61E5" w:rsidRDefault="00000000">
            <w:pPr>
              <w:spacing w:after="0" w:line="240" w:lineRule="auto"/>
              <w:rPr>
                <w:sz w:val="16"/>
                <w:szCs w:val="16"/>
              </w:rPr>
            </w:pPr>
            <w:sdt>
              <w:sdtPr>
                <w:id w:val="29579865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2AFC441"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C08BA12"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5D710D2"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6ACF852"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4BF25D3" w14:textId="77777777" w:rsidR="00DF61E5" w:rsidRDefault="00000000">
            <w:pPr>
              <w:spacing w:after="0" w:line="240" w:lineRule="auto"/>
              <w:rPr>
                <w:sz w:val="16"/>
                <w:szCs w:val="16"/>
              </w:rPr>
            </w:pPr>
            <w:r>
              <w:rPr>
                <w:sz w:val="16"/>
                <w:szCs w:val="16"/>
              </w:rPr>
              <w:t>Toelichting</w:t>
            </w:r>
          </w:p>
        </w:tc>
      </w:tr>
      <w:tr w:rsidR="00DF61E5" w14:paraId="1CFEE58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714DD1A" w14:textId="77777777" w:rsidR="00DF61E5" w:rsidRDefault="00000000">
            <w:pPr>
              <w:spacing w:after="0" w:line="240" w:lineRule="auto"/>
            </w:pPr>
            <w:r>
              <w:t>D.1.1.1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67302BD"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53CF3C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E605748" w14:textId="77777777" w:rsidR="00DF61E5" w:rsidRDefault="00000000">
            <w:r>
              <w:t>Medewerkers met de rol ondersteuner in onderdeel D voldoen minimaal aan alle eisen onder C.1.1.</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1013E0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7B52FFE" w14:textId="77777777" w:rsidR="00DF61E5" w:rsidRDefault="00000000">
            <w:pPr>
              <w:spacing w:after="0" w:line="240" w:lineRule="auto"/>
            </w:pPr>
            <w:r>
              <w:t>Niet van toepassing</w:t>
            </w:r>
          </w:p>
        </w:tc>
      </w:tr>
      <w:tr w:rsidR="00DF61E5" w14:paraId="4F6ECBB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9B79BF1" w14:textId="77777777" w:rsidR="00DF61E5" w:rsidRDefault="00000000">
            <w:pPr>
              <w:spacing w:after="0" w:line="240" w:lineRule="auto"/>
            </w:pPr>
            <w:r>
              <w:t>D.1.1.2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3E6661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8E7257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6945CE2" w14:textId="77777777" w:rsidR="00DF61E5" w:rsidRDefault="00000000">
            <w:r>
              <w:t>Het te offreren uurtarief voor ondersteuners is maximaal EUR 90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4BC151B"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E827FD4" w14:textId="77777777" w:rsidR="00DF61E5" w:rsidRDefault="00000000">
            <w:pPr>
              <w:spacing w:after="0" w:line="240" w:lineRule="auto"/>
            </w:pPr>
            <w:r>
              <w:t>Niet van toepassing</w:t>
            </w:r>
          </w:p>
        </w:tc>
      </w:tr>
    </w:tbl>
    <w:p w14:paraId="688B2F28" w14:textId="77777777" w:rsidR="00DF61E5" w:rsidRDefault="00000000">
      <w:pPr>
        <w:pStyle w:val="Kop3"/>
      </w:pPr>
      <w:bookmarkStart w:id="76" w:name="_heading=h.3z7bk57"/>
      <w:bookmarkEnd w:id="76"/>
      <w:r>
        <w:t>D.1.2 Derdelijns supportmedewerker</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04FD457"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E9D0A64" w14:textId="77777777" w:rsidR="00DF61E5" w:rsidRDefault="00000000">
            <w:pPr>
              <w:spacing w:after="0" w:line="240" w:lineRule="auto"/>
              <w:rPr>
                <w:sz w:val="16"/>
                <w:szCs w:val="16"/>
              </w:rPr>
            </w:pPr>
            <w:sdt>
              <w:sdtPr>
                <w:id w:val="1984275188"/>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9A477A5"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58EBC3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FD6C066"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C9FFB06"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06DD34C" w14:textId="77777777" w:rsidR="00DF61E5" w:rsidRDefault="00000000">
            <w:pPr>
              <w:spacing w:after="0" w:line="240" w:lineRule="auto"/>
              <w:rPr>
                <w:sz w:val="16"/>
                <w:szCs w:val="16"/>
              </w:rPr>
            </w:pPr>
            <w:r>
              <w:rPr>
                <w:sz w:val="16"/>
                <w:szCs w:val="16"/>
              </w:rPr>
              <w:t>Toelichting</w:t>
            </w:r>
          </w:p>
        </w:tc>
      </w:tr>
      <w:tr w:rsidR="00DF61E5" w14:paraId="359F7D9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191DD42" w14:textId="77777777" w:rsidR="00DF61E5" w:rsidRDefault="00000000">
            <w:pPr>
              <w:spacing w:after="0" w:line="240" w:lineRule="auto"/>
            </w:pPr>
            <w:r>
              <w:t>D.1.2.1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73E1E3A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BE82E4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5433553" w14:textId="77777777" w:rsidR="00DF61E5" w:rsidRDefault="00000000">
            <w:r>
              <w:t>Medewerkers met de rol derdelijns supportmedewerker in onderdeel D voldoen minimaal aan alle eisen onder C.1.2, uitgezonderd C.1.3.6.</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E619675"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0D5D028" w14:textId="77777777" w:rsidR="00DF61E5" w:rsidRDefault="00000000">
            <w:pPr>
              <w:spacing w:after="0" w:line="240" w:lineRule="auto"/>
            </w:pPr>
            <w:r>
              <w:t>Niet van toepassing</w:t>
            </w:r>
          </w:p>
        </w:tc>
      </w:tr>
      <w:tr w:rsidR="00DF61E5" w14:paraId="520D42F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2A15196" w14:textId="77777777" w:rsidR="00DF61E5" w:rsidRDefault="00000000">
            <w:pPr>
              <w:spacing w:after="0" w:line="240" w:lineRule="auto"/>
            </w:pPr>
            <w:r>
              <w:t>D.1.2.2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1C3B18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B7E26D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1A4D2B0" w14:textId="77777777" w:rsidR="00DF61E5" w:rsidRDefault="00000000">
            <w:r>
              <w:t>Het te offreren uurtarief voor een derdelijns supportmedewerker is maximaal EUR 120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B334F7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A7CD53C" w14:textId="77777777" w:rsidR="00DF61E5" w:rsidRDefault="00000000">
            <w:pPr>
              <w:spacing w:after="0" w:line="240" w:lineRule="auto"/>
            </w:pPr>
            <w:r>
              <w:t>Niet van toepassing</w:t>
            </w:r>
          </w:p>
        </w:tc>
      </w:tr>
      <w:tr w:rsidR="00DF61E5" w14:paraId="647BA085"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1CDD524" w14:textId="77777777" w:rsidR="00DF61E5" w:rsidRDefault="00000000">
            <w:pPr>
              <w:spacing w:after="0" w:line="240" w:lineRule="auto"/>
            </w:pPr>
            <w:r>
              <w:t>D.1.2.3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76ABC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3A7F79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DD2F61C" w14:textId="77777777" w:rsidR="00DF61E5" w:rsidRDefault="00000000">
            <w:r>
              <w:t>In afwijking van C.1.3.6 volstaat ook dat derdelijns supportmedewerkers de Engelse taal goed beheersen.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138733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DA95700" w14:textId="77777777" w:rsidR="00DF61E5" w:rsidRDefault="00000000">
            <w:pPr>
              <w:spacing w:after="0" w:line="240" w:lineRule="auto"/>
            </w:pPr>
            <w:r>
              <w:t>Niet van toepassing</w:t>
            </w:r>
          </w:p>
        </w:tc>
      </w:tr>
      <w:tr w:rsidR="00DF61E5" w14:paraId="0176556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5CA0287" w14:textId="77777777" w:rsidR="00DF61E5" w:rsidRDefault="00000000">
            <w:pPr>
              <w:spacing w:after="0" w:line="240" w:lineRule="auto"/>
            </w:pPr>
            <w:r>
              <w:t>D.1.2.4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1CFEAA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06AF5F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26A0B80" w14:textId="77777777" w:rsidR="00DF61E5" w:rsidRDefault="00000000">
            <w:r>
              <w:t xml:space="preserve">De opgegeven uren voor derdelijns supportmedewerkers </w:t>
            </w:r>
            <w:r>
              <w:lastRenderedPageBreak/>
              <w:t>betreffen extra ondersteuning bij wijzigingen of ander niet-standaard beheerwerk, buiten de reguliere support.</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947E50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629ED03" w14:textId="77777777" w:rsidR="00DF61E5" w:rsidRDefault="00000000">
            <w:pPr>
              <w:spacing w:after="0" w:line="240" w:lineRule="auto"/>
            </w:pPr>
            <w:r>
              <w:t>Niet van toepassing</w:t>
            </w:r>
          </w:p>
        </w:tc>
      </w:tr>
    </w:tbl>
    <w:p w14:paraId="33B5E9B7" w14:textId="77777777" w:rsidR="00DF61E5" w:rsidRDefault="00000000">
      <w:pPr>
        <w:pStyle w:val="Kop3"/>
      </w:pPr>
      <w:bookmarkStart w:id="77" w:name="_heading=h.2eclud0"/>
      <w:bookmarkEnd w:id="77"/>
      <w:r>
        <w:t>D.1.3 Netwerkarchitect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65AED79B"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4D3E0E7" w14:textId="77777777" w:rsidR="00DF61E5" w:rsidRDefault="00000000">
            <w:pPr>
              <w:spacing w:after="0" w:line="240" w:lineRule="auto"/>
              <w:rPr>
                <w:sz w:val="16"/>
                <w:szCs w:val="16"/>
              </w:rPr>
            </w:pPr>
            <w:sdt>
              <w:sdtPr>
                <w:id w:val="-99202537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F67F7F1"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29F97A4"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F89462A"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055C66C"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5A9FF2B" w14:textId="77777777" w:rsidR="00DF61E5" w:rsidRDefault="00000000">
            <w:pPr>
              <w:spacing w:after="0" w:line="240" w:lineRule="auto"/>
              <w:rPr>
                <w:sz w:val="16"/>
                <w:szCs w:val="16"/>
              </w:rPr>
            </w:pPr>
            <w:r>
              <w:rPr>
                <w:sz w:val="16"/>
                <w:szCs w:val="16"/>
              </w:rPr>
              <w:t>Toelichting</w:t>
            </w:r>
          </w:p>
        </w:tc>
      </w:tr>
      <w:tr w:rsidR="00DF61E5" w14:paraId="6033218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F923DFB" w14:textId="77777777" w:rsidR="00DF61E5" w:rsidRDefault="00000000">
            <w:pPr>
              <w:spacing w:after="0" w:line="240" w:lineRule="auto"/>
            </w:pPr>
            <w:r>
              <w:t>D.1.3.1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860BCD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23A861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A35DF7E" w14:textId="77777777" w:rsidR="00DF61E5" w:rsidRDefault="00000000">
            <w:r>
              <w:t>Medewerkers met de rol netwerkarchitect in onderdeel D voldoen minimaal aan alle eisen onder C.1.3.</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FCBA9C8"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33D42AA" w14:textId="77777777" w:rsidR="00DF61E5" w:rsidRDefault="00000000">
            <w:pPr>
              <w:spacing w:after="0" w:line="240" w:lineRule="auto"/>
            </w:pPr>
            <w:r>
              <w:t>Niet van toepassing</w:t>
            </w:r>
          </w:p>
        </w:tc>
      </w:tr>
      <w:tr w:rsidR="00DF61E5" w14:paraId="4B38CF73"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49A844D" w14:textId="77777777" w:rsidR="00DF61E5" w:rsidRDefault="00000000">
            <w:pPr>
              <w:spacing w:after="0" w:line="240" w:lineRule="auto"/>
            </w:pPr>
            <w:r>
              <w:t>D.1.3.2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6D24E4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D1288A8"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B118713" w14:textId="77777777" w:rsidR="00DF61E5" w:rsidRDefault="00000000">
            <w:r>
              <w:t>Het te offreren uurtarief voor een netwerkarchitect is maximaal EUR 150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A77A8E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97D7A6" w14:textId="77777777" w:rsidR="00DF61E5" w:rsidRDefault="00000000">
            <w:pPr>
              <w:spacing w:after="0" w:line="240" w:lineRule="auto"/>
            </w:pPr>
            <w:r>
              <w:t>Niet van toepassing</w:t>
            </w:r>
          </w:p>
        </w:tc>
      </w:tr>
    </w:tbl>
    <w:p w14:paraId="5D7B47F1" w14:textId="77777777" w:rsidR="00DF61E5" w:rsidRDefault="00000000">
      <w:pPr>
        <w:pStyle w:val="Kop2"/>
        <w:ind w:left="0"/>
      </w:pPr>
      <w:bookmarkStart w:id="78" w:name="_heading=h.thw4kt"/>
      <w:bookmarkEnd w:id="78"/>
      <w:r>
        <w:t>D.2 Trainingen</w:t>
      </w:r>
    </w:p>
    <w:p w14:paraId="5D83C83C" w14:textId="77777777" w:rsidR="00DF61E5" w:rsidRDefault="00000000">
      <w:pPr>
        <w:pStyle w:val="Kop3"/>
      </w:pPr>
      <w:bookmarkStart w:id="79" w:name="_heading=h.3dhjn8m"/>
      <w:bookmarkEnd w:id="79"/>
      <w:r>
        <w:t>D.2.1 Online training support medewerkers</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6F523E8"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3A57DEA" w14:textId="77777777" w:rsidR="00DF61E5" w:rsidRDefault="00000000">
            <w:pPr>
              <w:spacing w:after="0" w:line="240" w:lineRule="auto"/>
              <w:rPr>
                <w:sz w:val="16"/>
                <w:szCs w:val="16"/>
              </w:rPr>
            </w:pPr>
            <w:sdt>
              <w:sdtPr>
                <w:id w:val="106320375"/>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EDC44DD"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4A9760"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F9DDD1E"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638BE4A"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9E8E711" w14:textId="77777777" w:rsidR="00DF61E5" w:rsidRDefault="00000000">
            <w:pPr>
              <w:spacing w:after="0" w:line="240" w:lineRule="auto"/>
              <w:rPr>
                <w:sz w:val="16"/>
                <w:szCs w:val="16"/>
              </w:rPr>
            </w:pPr>
            <w:r>
              <w:rPr>
                <w:sz w:val="16"/>
                <w:szCs w:val="16"/>
              </w:rPr>
              <w:t>Toelichting</w:t>
            </w:r>
          </w:p>
        </w:tc>
      </w:tr>
      <w:tr w:rsidR="00DF61E5" w14:paraId="03336B0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56F65FB" w14:textId="77777777" w:rsidR="00DF61E5" w:rsidRDefault="00000000">
            <w:sdt>
              <w:sdtPr>
                <w:tag w:val="goog_rdk_67"/>
                <w:id w:val="-903599740"/>
              </w:sdtPr>
              <w:sdtContent>
                <w:r>
                  <w:t>D.2.1.1</w:t>
                </w:r>
              </w:sdtContent>
            </w:sdt>
            <w:sdt>
              <w:sdtPr>
                <w:tag w:val="goog_rdk_68"/>
                <w:id w:val="86517747"/>
              </w:sdtP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DA81AD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51A569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E799AD4" w14:textId="77777777" w:rsidR="00DF61E5" w:rsidRDefault="00000000">
            <w:r>
              <w:t>De aangeboden online training voor support medewerkers voldoet aan alle eisen onder C.2.0 met betrekking tot ‘online trainingen’.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A35900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3E354A7" w14:textId="77777777" w:rsidR="00DF61E5" w:rsidRDefault="00000000">
            <w:pPr>
              <w:spacing w:after="0" w:line="240" w:lineRule="auto"/>
            </w:pPr>
            <w:r>
              <w:t>Niet van toepassing</w:t>
            </w:r>
          </w:p>
        </w:tc>
      </w:tr>
      <w:tr w:rsidR="00DF61E5" w14:paraId="016194A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69DB5A5" w14:textId="77777777" w:rsidR="00DF61E5" w:rsidRDefault="00000000">
            <w:sdt>
              <w:sdtPr>
                <w:tag w:val="goog_rdk_70"/>
                <w:id w:val="-726682514"/>
              </w:sdtPr>
              <w:sdtContent>
                <w:r>
                  <w:t>D.2.1.2</w:t>
                </w:r>
              </w:sdtContent>
            </w:sdt>
            <w:sdt>
              <w:sdtPr>
                <w:tag w:val="goog_rdk_71"/>
                <w:id w:val="1123892165"/>
              </w:sdtP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B4E6D6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AC91AC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015543B" w14:textId="77777777" w:rsidR="00DF61E5" w:rsidRDefault="00000000">
            <w:r>
              <w:t>Gedurende de periode van een jaar wordt toegang geboden tot online trainingen voor het gebruik van de aangeboden management platform(s) en basisvaardigheden op het vlak van netwerken aan supportmedewerkers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3D4D32A7"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59CF4A0" w14:textId="77777777" w:rsidR="00DF61E5" w:rsidRDefault="00DF61E5">
            <w:pPr>
              <w:spacing w:after="0" w:line="240" w:lineRule="auto"/>
            </w:pPr>
          </w:p>
        </w:tc>
      </w:tr>
      <w:tr w:rsidR="00DF61E5" w14:paraId="2435E16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790FEE0" w14:textId="77777777" w:rsidR="00DF61E5" w:rsidRDefault="00000000">
            <w:pPr>
              <w:spacing w:after="0" w:line="240" w:lineRule="auto"/>
            </w:pPr>
            <w:sdt>
              <w:sdtPr>
                <w:tag w:val="goog_rdk_73"/>
                <w:id w:val="1220870942"/>
              </w:sdtPr>
              <w:sdtContent>
                <w:r>
                  <w:t>D.2.1.3</w:t>
                </w:r>
              </w:sdtContent>
            </w:sdt>
            <w:sdt>
              <w:sdtPr>
                <w:tag w:val="goog_rdk_74"/>
                <w:id w:val="-524397484"/>
              </w:sdtP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08E84E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68E9495"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6E712D4" w14:textId="77777777" w:rsidR="00DF61E5" w:rsidRDefault="00000000">
            <w:r>
              <w:t>De online training wordt aangeboden aan 6 medewerkers, de uiteindelijke afname wordt afgestemd met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CA000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56F91B8" w14:textId="77777777" w:rsidR="00DF61E5" w:rsidRDefault="00000000">
            <w:pPr>
              <w:spacing w:after="0" w:line="240" w:lineRule="auto"/>
            </w:pPr>
            <w:r>
              <w:t>Niet van toepassing</w:t>
            </w:r>
          </w:p>
        </w:tc>
      </w:tr>
    </w:tbl>
    <w:p w14:paraId="4215615F" w14:textId="77777777" w:rsidR="00DF61E5" w:rsidRDefault="00000000">
      <w:pPr>
        <w:pStyle w:val="Kop3"/>
      </w:pPr>
      <w:bookmarkStart w:id="80" w:name="_heading=h.1smtxgf"/>
      <w:bookmarkEnd w:id="80"/>
      <w:r>
        <w:lastRenderedPageBreak/>
        <w:t>D.2.2 Online training nieuwe netwerkbeheerders</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44AF8E5E"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9454663" w14:textId="77777777" w:rsidR="00DF61E5" w:rsidRDefault="00000000">
            <w:pPr>
              <w:spacing w:after="0" w:line="240" w:lineRule="auto"/>
              <w:rPr>
                <w:sz w:val="16"/>
                <w:szCs w:val="16"/>
              </w:rPr>
            </w:pPr>
            <w:sdt>
              <w:sdtPr>
                <w:id w:val="188475700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1AA2BBF"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85CE173"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E41F948"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40511F3"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18E8C77" w14:textId="77777777" w:rsidR="00DF61E5" w:rsidRDefault="00000000">
            <w:pPr>
              <w:spacing w:after="0" w:line="240" w:lineRule="auto"/>
              <w:rPr>
                <w:sz w:val="16"/>
                <w:szCs w:val="16"/>
              </w:rPr>
            </w:pPr>
            <w:r>
              <w:rPr>
                <w:sz w:val="16"/>
                <w:szCs w:val="16"/>
              </w:rPr>
              <w:t>Toelichting</w:t>
            </w:r>
          </w:p>
        </w:tc>
      </w:tr>
      <w:tr w:rsidR="00DF61E5" w14:paraId="79F2DC7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DF57D86" w14:textId="77777777" w:rsidR="00DF61E5" w:rsidRDefault="00000000">
            <w:pPr>
              <w:spacing w:after="0" w:line="240" w:lineRule="auto"/>
            </w:pPr>
            <w:r>
              <w:t>D.2.2.1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DDD3B31"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B34CBD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37E1AA2" w14:textId="77777777" w:rsidR="00DF61E5" w:rsidRDefault="00000000">
            <w:r>
              <w:t>De aangeboden online training voor nieuwe netwerkbeheerders voldoet aan alle eisen onder C.2.0 met betrekking tot ‘online trainingen’.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7D06C8D"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1E143CD" w14:textId="77777777" w:rsidR="00DF61E5" w:rsidRDefault="00000000">
            <w:pPr>
              <w:spacing w:after="0" w:line="240" w:lineRule="auto"/>
            </w:pPr>
            <w:r>
              <w:t>Niet van toepassing</w:t>
            </w:r>
          </w:p>
        </w:tc>
      </w:tr>
      <w:tr w:rsidR="00DF61E5" w14:paraId="746B996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501E9D9" w14:textId="77777777" w:rsidR="00DF61E5" w:rsidRDefault="00000000">
            <w:pPr>
              <w:spacing w:after="0" w:line="240" w:lineRule="auto"/>
            </w:pPr>
            <w:r>
              <w:t>D.2.2.2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5751175"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572B976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E5D66AC" w14:textId="77777777" w:rsidR="00DF61E5" w:rsidRDefault="00000000">
            <w:r>
              <w:t>Gedurende de periode van een jaar wordt toegang geboden tot online trainingen voor het gebruik, beheer en ontwerp van alle aangeboden netwerkhardware, software en management platform(s) aan medewerkers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038BD29"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BD9E38" w14:textId="77777777" w:rsidR="00DF61E5" w:rsidRDefault="00DF61E5">
            <w:pPr>
              <w:spacing w:after="0" w:line="240" w:lineRule="auto"/>
            </w:pPr>
          </w:p>
        </w:tc>
      </w:tr>
      <w:tr w:rsidR="00DF61E5" w14:paraId="14EA672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EE8835E" w14:textId="77777777" w:rsidR="00DF61E5" w:rsidRDefault="00000000">
            <w:pPr>
              <w:spacing w:after="0" w:line="240" w:lineRule="auto"/>
            </w:pPr>
            <w:r>
              <w:t>D.2.2.3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190498A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061CB0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2B7F0B8" w14:textId="77777777" w:rsidR="00DF61E5" w:rsidRDefault="00000000">
            <w:r>
              <w:t>De online training wordt aangeboden aan 2 medewerkers, de uiteindelijke afname wordt afgestemd met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59A7666"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1BCD956" w14:textId="77777777" w:rsidR="00DF61E5" w:rsidRDefault="00000000">
            <w:pPr>
              <w:spacing w:after="0" w:line="240" w:lineRule="auto"/>
            </w:pPr>
            <w:r>
              <w:t>Niet van toepassing</w:t>
            </w:r>
          </w:p>
        </w:tc>
      </w:tr>
    </w:tbl>
    <w:p w14:paraId="7F83EB67" w14:textId="77777777" w:rsidR="00DF61E5" w:rsidRDefault="00000000">
      <w:pPr>
        <w:pStyle w:val="Kop3"/>
      </w:pPr>
      <w:bookmarkStart w:id="81" w:name="_heading=h.4cmhg48"/>
      <w:bookmarkEnd w:id="81"/>
      <w:r>
        <w:t>D.2.3 Online training systeembeheerders</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598098BE"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2EABD04" w14:textId="77777777" w:rsidR="00DF61E5" w:rsidRDefault="00000000">
            <w:pPr>
              <w:spacing w:after="0" w:line="240" w:lineRule="auto"/>
              <w:rPr>
                <w:sz w:val="16"/>
                <w:szCs w:val="16"/>
              </w:rPr>
            </w:pPr>
            <w:sdt>
              <w:sdtPr>
                <w:id w:val="-1634555496"/>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61F9D4"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B9F66A"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02EF40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4558E18"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1392D03" w14:textId="77777777" w:rsidR="00DF61E5" w:rsidRDefault="00000000">
            <w:pPr>
              <w:spacing w:after="0" w:line="240" w:lineRule="auto"/>
              <w:rPr>
                <w:sz w:val="16"/>
                <w:szCs w:val="16"/>
              </w:rPr>
            </w:pPr>
            <w:r>
              <w:rPr>
                <w:sz w:val="16"/>
                <w:szCs w:val="16"/>
              </w:rPr>
              <w:t>Toelichting</w:t>
            </w:r>
          </w:p>
        </w:tc>
      </w:tr>
      <w:tr w:rsidR="00DF61E5" w14:paraId="5EF1193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57083E5" w14:textId="77777777" w:rsidR="00DF61E5" w:rsidRDefault="00000000">
            <w:pPr>
              <w:spacing w:after="0" w:line="240" w:lineRule="auto"/>
            </w:pPr>
            <w:r>
              <w:t>D.2.3.1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880BDF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05459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B4A770F" w14:textId="77777777" w:rsidR="00DF61E5" w:rsidRDefault="00000000">
            <w:r>
              <w:t>De aangeboden online training voor systeembeheerders voldoet aan alle eisen onder C.2.0 met betrekking tot ‘online trainingen’.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2C65ACF"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E968174" w14:textId="77777777" w:rsidR="00DF61E5" w:rsidRDefault="00000000">
            <w:pPr>
              <w:spacing w:after="0" w:line="240" w:lineRule="auto"/>
            </w:pPr>
            <w:r>
              <w:t>Niet van toepassing</w:t>
            </w:r>
          </w:p>
        </w:tc>
      </w:tr>
      <w:tr w:rsidR="00DF61E5" w14:paraId="78A8898B"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260C677" w14:textId="77777777" w:rsidR="00DF61E5" w:rsidRDefault="00000000">
            <w:pPr>
              <w:spacing w:after="0" w:line="240" w:lineRule="auto"/>
            </w:pPr>
            <w:r>
              <w:t>D.2.3.2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35AAB69F"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12CC11C"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CF936B9" w14:textId="77777777" w:rsidR="00DF61E5" w:rsidRDefault="00000000">
            <w:r>
              <w:t>Gedurende de periode van een jaar wordt toegang geboden tot online trainingen voor het gebruik van en uitvoeren van standaard wijzigingen op alle aangeboden netwerkhardware, software en management platform(s) aan medewerkers van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FB5323E"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455568F6" w14:textId="77777777" w:rsidR="00DF61E5" w:rsidRDefault="00DF61E5">
            <w:pPr>
              <w:spacing w:after="0" w:line="240" w:lineRule="auto"/>
            </w:pPr>
          </w:p>
        </w:tc>
      </w:tr>
      <w:tr w:rsidR="00DF61E5" w14:paraId="3027BA2A"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4B19413" w14:textId="77777777" w:rsidR="00DF61E5" w:rsidRDefault="00000000">
            <w:pPr>
              <w:spacing w:after="0" w:line="240" w:lineRule="auto"/>
            </w:pPr>
            <w:r>
              <w:t>D.2.3.3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B8AA366"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0AB5BB0"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8E974C2" w14:textId="77777777" w:rsidR="00DF61E5" w:rsidRDefault="00000000">
            <w:r>
              <w:t>De online training wordt aangeboden aan 4 medewerkers, de uiteindelijke afname wordt afgestemd met Opdrachtgever.</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F31203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0AAD29C2" w14:textId="77777777" w:rsidR="00DF61E5" w:rsidRDefault="00000000">
            <w:pPr>
              <w:spacing w:after="0" w:line="240" w:lineRule="auto"/>
            </w:pPr>
            <w:r>
              <w:t>Niet van toepassing</w:t>
            </w:r>
          </w:p>
        </w:tc>
      </w:tr>
    </w:tbl>
    <w:p w14:paraId="7F1DAA0E" w14:textId="77777777" w:rsidR="00DF61E5" w:rsidRDefault="00000000">
      <w:pPr>
        <w:pStyle w:val="Kop2"/>
        <w:ind w:left="0"/>
      </w:pPr>
      <w:bookmarkStart w:id="82" w:name="_heading=h.2rrrqc1"/>
      <w:bookmarkEnd w:id="82"/>
      <w:r>
        <w:t>D.3 Support</w:t>
      </w:r>
    </w:p>
    <w:p w14:paraId="3011E242" w14:textId="77777777" w:rsidR="00DF61E5" w:rsidRDefault="00000000">
      <w:pPr>
        <w:pStyle w:val="Kop3"/>
      </w:pPr>
      <w:bookmarkStart w:id="83" w:name="_heading=h.16x20ju"/>
      <w:bookmarkEnd w:id="83"/>
      <w:r>
        <w:lastRenderedPageBreak/>
        <w:t>D.3.0 Generieke eisen support</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11C7B233"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921CB87" w14:textId="77777777" w:rsidR="00DF61E5" w:rsidRDefault="00000000">
            <w:pPr>
              <w:spacing w:after="0" w:line="240" w:lineRule="auto"/>
              <w:rPr>
                <w:sz w:val="16"/>
                <w:szCs w:val="16"/>
              </w:rPr>
            </w:pPr>
            <w:sdt>
              <w:sdtPr>
                <w:id w:val="-189881620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089D3CE"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28F76E8"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4D1596D"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E609ED0"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BB960E9" w14:textId="77777777" w:rsidR="00DF61E5" w:rsidRDefault="00000000">
            <w:pPr>
              <w:spacing w:after="0" w:line="240" w:lineRule="auto"/>
              <w:rPr>
                <w:sz w:val="16"/>
                <w:szCs w:val="16"/>
              </w:rPr>
            </w:pPr>
            <w:r>
              <w:rPr>
                <w:sz w:val="16"/>
                <w:szCs w:val="16"/>
              </w:rPr>
              <w:t>Toelichting</w:t>
            </w:r>
          </w:p>
        </w:tc>
      </w:tr>
      <w:tr w:rsidR="00DF61E5" w14:paraId="23710CD1"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50C0334" w14:textId="77777777" w:rsidR="00DF61E5" w:rsidRDefault="00000000">
            <w:pPr>
              <w:spacing w:after="0" w:line="240" w:lineRule="auto"/>
            </w:pPr>
            <w:r>
              <w:t>D.3.0.1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8E3AFF8"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1E27AE9"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89210DE" w14:textId="77777777" w:rsidR="00DF61E5" w:rsidRDefault="00000000">
            <w:r>
              <w:t>De aangeboden supportdienst omvat het telefonisch en online bereikbaar zijn voor het bieden van deskundige hulp en ondersteuning in het geval van incidenten.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69DCE6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F04BA6E" w14:textId="77777777" w:rsidR="00DF61E5" w:rsidRDefault="00000000">
            <w:pPr>
              <w:spacing w:after="0" w:line="240" w:lineRule="auto"/>
            </w:pPr>
            <w:r>
              <w:t>Niet van toepassing</w:t>
            </w:r>
          </w:p>
        </w:tc>
      </w:tr>
      <w:tr w:rsidR="00DF61E5" w14:paraId="288FE46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3057555" w14:textId="77777777" w:rsidR="00DF61E5" w:rsidRDefault="00000000">
            <w:pPr>
              <w:spacing w:after="0" w:line="240" w:lineRule="auto"/>
            </w:pPr>
            <w:r>
              <w:t>D.3.0.2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3731BB0"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1FA18A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290F08C" w14:textId="77777777" w:rsidR="00DF61E5" w:rsidRDefault="00000000">
            <w:r>
              <w:t>De aangeboden supportdienst omvat het telefonisch en online bereikbaar zijn voor het bieden van deskundige hulp en ondersteuning in het geval van standaard en niet-standaard wijzigingen.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D690CF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2224A78" w14:textId="77777777" w:rsidR="00DF61E5" w:rsidRDefault="00000000">
            <w:pPr>
              <w:spacing w:after="0" w:line="240" w:lineRule="auto"/>
            </w:pPr>
            <w:r>
              <w:t>Niet van toepassing</w:t>
            </w:r>
          </w:p>
        </w:tc>
      </w:tr>
      <w:tr w:rsidR="00DF61E5" w14:paraId="6DA7848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3339A17A" w14:textId="77777777" w:rsidR="00DF61E5" w:rsidRDefault="00000000">
            <w:pPr>
              <w:spacing w:after="0" w:line="240" w:lineRule="auto"/>
            </w:pPr>
            <w:r>
              <w:t>D.3.0.3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4F4944B"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5E9EC51"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A1BCEEC" w14:textId="77777777" w:rsidR="00DF61E5" w:rsidRDefault="00000000">
            <w:r>
              <w:t>Als onderdeel van de aangeboden supportdienst is een centraal telefoonnummer beschikbaar dat gedurende de afgesproken supportvensters binnen vijf minuten door een supportmedewerker wordt beantwoord.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7DDF201"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899C1AA" w14:textId="77777777" w:rsidR="00DF61E5" w:rsidRDefault="00000000">
            <w:pPr>
              <w:spacing w:after="0" w:line="240" w:lineRule="auto"/>
            </w:pPr>
            <w:r>
              <w:t>Niet van toepassing</w:t>
            </w:r>
          </w:p>
        </w:tc>
      </w:tr>
      <w:tr w:rsidR="00DF61E5" w14:paraId="50354E94"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E940CDA" w14:textId="77777777" w:rsidR="00DF61E5" w:rsidRDefault="00000000">
            <w:pPr>
              <w:spacing w:after="0" w:line="240" w:lineRule="auto"/>
            </w:pPr>
            <w:r>
              <w:t>D.3.0.4</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0BDF0EC"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1D04C87"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F1492C3" w14:textId="77777777" w:rsidR="00DF61E5" w:rsidRDefault="00000000">
            <w:r>
              <w:t>Als onderdeel van de aangeboden supportdienst is een centraal ticketingsysteem beschikbaar voor het melden van incidenten of vragen om ondersteuning bij wijzigingen.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734F13C2"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BB60046" w14:textId="77777777" w:rsidR="00DF61E5" w:rsidRDefault="00000000">
            <w:pPr>
              <w:spacing w:after="0" w:line="240" w:lineRule="auto"/>
            </w:pPr>
            <w:r>
              <w:t>Niet van toepassing</w:t>
            </w:r>
          </w:p>
        </w:tc>
      </w:tr>
      <w:tr w:rsidR="00DF61E5" w14:paraId="10A445F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281452BE" w14:textId="77777777" w:rsidR="00DF61E5" w:rsidRDefault="00000000">
            <w:pPr>
              <w:spacing w:after="0" w:line="240" w:lineRule="auto"/>
            </w:pPr>
            <w:r>
              <w:t>D.3.0.5</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EB707BC"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B0806D"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43BBA3B" w14:textId="77777777" w:rsidR="00DF61E5" w:rsidRDefault="00000000">
            <w:r>
              <w:t>Het centraal ticketingsysteem, zoals bedoeld in D.3.0.4, is geïntegreerd met het aangeboden management portal, zoals bedoeld in A.0.30.</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2641AB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5628C11" w14:textId="77777777" w:rsidR="00DF61E5" w:rsidRDefault="00DF61E5">
            <w:pPr>
              <w:spacing w:after="0" w:line="240" w:lineRule="auto"/>
            </w:pPr>
          </w:p>
        </w:tc>
      </w:tr>
      <w:tr w:rsidR="00DF61E5" w14:paraId="1807A0A9"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91DBE46" w14:textId="77777777" w:rsidR="00DF61E5" w:rsidRDefault="00000000">
            <w:pPr>
              <w:spacing w:after="0" w:line="240" w:lineRule="auto"/>
            </w:pPr>
            <w:r>
              <w:t>D.3.0.6</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5194238" w14:textId="77777777" w:rsidR="00DF61E5" w:rsidRDefault="00000000">
            <w:pPr>
              <w:spacing w:after="0" w:line="240" w:lineRule="auto"/>
            </w:pPr>
            <w:r>
              <w:t>Wens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50E406D" w14:textId="77777777" w:rsidR="00DF61E5" w:rsidRDefault="00000000">
            <w:pPr>
              <w:spacing w:after="0" w:line="240" w:lineRule="auto"/>
            </w:pPr>
            <w:r>
              <w:t>30</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4ECA6685" w14:textId="77777777" w:rsidR="00DF61E5" w:rsidRDefault="00000000">
            <w:r>
              <w:t>Het centraal ticketingsysteem, zoals bedoeld in D.3.0.4, biedt de mogelijkheid om een koppeling te configureren met het Topdesk ticketsysteem dat in gebruik is door Opdrachtgever, op basis waarvan tickets aangemaakt in Topdesk automatisch in het centraal ticketingsysteem beschikbaar komen.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45CBDCC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38E082D3" w14:textId="77777777" w:rsidR="00DF61E5" w:rsidRDefault="00DF61E5">
            <w:pPr>
              <w:spacing w:after="0" w:line="240" w:lineRule="auto"/>
            </w:pPr>
          </w:p>
        </w:tc>
      </w:tr>
    </w:tbl>
    <w:p w14:paraId="77AB3C39" w14:textId="77777777" w:rsidR="00DF61E5" w:rsidRDefault="00000000">
      <w:pPr>
        <w:pStyle w:val="Kop3"/>
      </w:pPr>
      <w:bookmarkStart w:id="84" w:name="_heading=h.3qwpj7n"/>
      <w:bookmarkEnd w:id="84"/>
      <w:r>
        <w:t>D.3.1 Derdelijns operationeel support tijdens kantoortijden en maintenance window</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01F3CC10"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F3245D2" w14:textId="77777777" w:rsidR="00DF61E5" w:rsidRDefault="00000000">
            <w:pPr>
              <w:spacing w:after="0" w:line="240" w:lineRule="auto"/>
              <w:rPr>
                <w:sz w:val="16"/>
                <w:szCs w:val="16"/>
              </w:rPr>
            </w:pPr>
            <w:sdt>
              <w:sdtPr>
                <w:id w:val="-217056731"/>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6AD97E1"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CA85FB1"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326BD1AF"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D57EBE1"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101179D" w14:textId="77777777" w:rsidR="00DF61E5" w:rsidRDefault="00000000">
            <w:pPr>
              <w:spacing w:after="0" w:line="240" w:lineRule="auto"/>
              <w:rPr>
                <w:sz w:val="16"/>
                <w:szCs w:val="16"/>
              </w:rPr>
            </w:pPr>
            <w:r>
              <w:rPr>
                <w:sz w:val="16"/>
                <w:szCs w:val="16"/>
              </w:rPr>
              <w:t>Toelichting</w:t>
            </w:r>
          </w:p>
        </w:tc>
      </w:tr>
      <w:tr w:rsidR="00DF61E5" w14:paraId="5EA702D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00E8361E" w14:textId="77777777" w:rsidR="00DF61E5" w:rsidRDefault="00000000">
            <w:pPr>
              <w:spacing w:after="0" w:line="240" w:lineRule="auto"/>
            </w:pPr>
            <w:r>
              <w:t>D.3.1.1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770C82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CBAA9C4"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500FC71A" w14:textId="77777777" w:rsidR="00DF61E5" w:rsidRDefault="00000000">
            <w:r>
              <w:t>De aangeboden supportdienst omvat het bieden van derdelijns operationeel support, op basis waarvan ervaren netwerkbeheerders van Opdrachtgever technisch inhoudelijke ondersteuning krijgen van een derdelijns supportmedewerker, zoals bedoeld in D.1.2, bij het oplossen van problemen en incidenten.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85616E0"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69B84E76" w14:textId="77777777" w:rsidR="00DF61E5" w:rsidRDefault="00000000">
            <w:pPr>
              <w:spacing w:after="0" w:line="240" w:lineRule="auto"/>
            </w:pPr>
            <w:r>
              <w:t>Niet van toepassing</w:t>
            </w:r>
          </w:p>
        </w:tc>
      </w:tr>
      <w:tr w:rsidR="00DF61E5" w14:paraId="475DE230"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8241917" w14:textId="77777777" w:rsidR="00DF61E5" w:rsidRDefault="00000000">
            <w:pPr>
              <w:spacing w:after="0" w:line="240" w:lineRule="auto"/>
            </w:pPr>
            <w:r>
              <w:t>D.3.1.2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2BE3694A"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E4AFEDE"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2E207353" w14:textId="77777777" w:rsidR="00DF61E5" w:rsidRDefault="00000000">
            <w:r>
              <w:t>De aangeboden dienst voor derdelijns operationeel support dient gedurende alle dagen van de week tussen 8:00 en 18:00 en aanvullend op maandagen tot 0:00 beschikbaar te zijn.</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DF5077A"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C2CA25F" w14:textId="77777777" w:rsidR="00DF61E5" w:rsidRDefault="00000000">
            <w:pPr>
              <w:spacing w:after="0" w:line="240" w:lineRule="auto"/>
            </w:pPr>
            <w:r>
              <w:t>Niet van toepassing</w:t>
            </w:r>
          </w:p>
        </w:tc>
      </w:tr>
      <w:tr w:rsidR="00DF61E5" w14:paraId="5FFB8C46"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7BB36CF" w14:textId="77777777" w:rsidR="00DF61E5" w:rsidRDefault="00000000">
            <w:pPr>
              <w:spacing w:after="0" w:line="240" w:lineRule="auto"/>
            </w:pPr>
            <w:r>
              <w:t>D.3.1.3</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432883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1A0070A"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733ABD6E" w14:textId="77777777" w:rsidR="00DF61E5" w:rsidRDefault="00000000">
            <w:r>
              <w:t>Voor de aangeboden dienst voor derdelijns operationeel support dient, indien gewenst door Opdrachtgever, uit te breiden te zijn naar een beschikbaarheid van 24/7, middels de in bijlage K beschreven wijzigingsprocedure.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F822B03"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FB8CF75" w14:textId="77777777" w:rsidR="00DF61E5" w:rsidRDefault="00000000">
            <w:pPr>
              <w:spacing w:after="0" w:line="240" w:lineRule="auto"/>
            </w:pPr>
            <w:r>
              <w:t>Niet van toepassing</w:t>
            </w:r>
          </w:p>
        </w:tc>
      </w:tr>
    </w:tbl>
    <w:p w14:paraId="5041524A" w14:textId="77777777" w:rsidR="00DF61E5" w:rsidRDefault="00000000">
      <w:pPr>
        <w:pStyle w:val="Kop3"/>
      </w:pPr>
      <w:bookmarkStart w:id="85" w:name="_heading=h.261ztfg"/>
      <w:bookmarkEnd w:id="85"/>
      <w:r>
        <w:t>D.3.2 Derdelijns operationeel support buiten kantoortijden en maintenance window</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2AE27AE1"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74FEBA32" w14:textId="77777777" w:rsidR="00DF61E5" w:rsidRDefault="00000000">
            <w:pPr>
              <w:spacing w:after="0" w:line="240" w:lineRule="auto"/>
              <w:rPr>
                <w:sz w:val="16"/>
                <w:szCs w:val="16"/>
              </w:rPr>
            </w:pPr>
            <w:sdt>
              <w:sdtPr>
                <w:id w:val="-1133716174"/>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6B39FDC8"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2AC9D7F8"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C6F17BE"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CEE94E9"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17D39406" w14:textId="77777777" w:rsidR="00DF61E5" w:rsidRDefault="00000000">
            <w:pPr>
              <w:spacing w:after="0" w:line="240" w:lineRule="auto"/>
              <w:rPr>
                <w:sz w:val="16"/>
                <w:szCs w:val="16"/>
              </w:rPr>
            </w:pPr>
            <w:r>
              <w:rPr>
                <w:sz w:val="16"/>
                <w:szCs w:val="16"/>
              </w:rPr>
              <w:t>Toelichting</w:t>
            </w:r>
          </w:p>
        </w:tc>
      </w:tr>
      <w:tr w:rsidR="00DF61E5" w14:paraId="4F4A2432"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4D90D544" w14:textId="77777777" w:rsidR="00DF61E5" w:rsidRDefault="00000000">
            <w:pPr>
              <w:spacing w:after="0" w:line="240" w:lineRule="auto"/>
            </w:pPr>
            <w:r>
              <w:t>D.3.2.1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48526F23"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D7E7EF6"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18D976C4" w14:textId="77777777" w:rsidR="00DF61E5" w:rsidRDefault="00000000">
            <w:r>
              <w:t>Voor het bieden van derdelijns operationeel support buiten het in D.3.1 afgesproken supportvenster hanteert Inschrijver een uurtarief.</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69ADF70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1EB69E4" w14:textId="77777777" w:rsidR="00DF61E5" w:rsidRDefault="00000000">
            <w:pPr>
              <w:spacing w:after="0" w:line="240" w:lineRule="auto"/>
            </w:pPr>
            <w:r>
              <w:t>Niet van toepassing</w:t>
            </w:r>
          </w:p>
        </w:tc>
      </w:tr>
      <w:tr w:rsidR="00DF61E5" w14:paraId="0EE90E0D"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A5B803B" w14:textId="77777777" w:rsidR="00DF61E5" w:rsidRDefault="00000000">
            <w:pPr>
              <w:spacing w:after="0" w:line="240" w:lineRule="auto"/>
            </w:pPr>
            <w:r>
              <w:t>D.3.2.2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353511E"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E5BC523"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1A6B65D" w14:textId="77777777" w:rsidR="00DF61E5" w:rsidRDefault="00000000">
            <w:r>
              <w:t>Het te offreren uurtarief voor een derdelijns supportmedewerker buiten het in D.3.1 afgesproken supportvenster is maximaal EUR 120 exclusief btw. Een hogere prijs leidt tot uitsluiting van de Inschrijving op de aanbesteding.</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53AF082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CD83EAB" w14:textId="77777777" w:rsidR="00DF61E5" w:rsidRDefault="00000000">
            <w:pPr>
              <w:spacing w:after="0" w:line="240" w:lineRule="auto"/>
            </w:pPr>
            <w:r>
              <w:t>Niet van toepassing</w:t>
            </w:r>
          </w:p>
        </w:tc>
      </w:tr>
    </w:tbl>
    <w:p w14:paraId="1DCCB9CE" w14:textId="77777777" w:rsidR="00DF61E5" w:rsidRDefault="00000000">
      <w:pPr>
        <w:pStyle w:val="Kop3"/>
      </w:pPr>
      <w:bookmarkStart w:id="86" w:name="_heading=h.l7a3n9"/>
      <w:bookmarkEnd w:id="86"/>
      <w:r>
        <w:t>D.3.3 Aanvullende ondersteuning</w:t>
      </w:r>
    </w:p>
    <w:tbl>
      <w:tblPr>
        <w:tblW w:w="14456" w:type="dxa"/>
        <w:tblLayout w:type="fixed"/>
        <w:tblCellMar>
          <w:top w:w="100" w:type="dxa"/>
          <w:left w:w="100" w:type="dxa"/>
          <w:bottom w:w="100" w:type="dxa"/>
          <w:right w:w="100" w:type="dxa"/>
        </w:tblCellMar>
        <w:tblLook w:val="0600" w:firstRow="0" w:lastRow="0" w:firstColumn="0" w:lastColumn="0" w:noHBand="1" w:noVBand="1"/>
      </w:tblPr>
      <w:tblGrid>
        <w:gridCol w:w="965"/>
        <w:gridCol w:w="792"/>
        <w:gridCol w:w="794"/>
        <w:gridCol w:w="5953"/>
        <w:gridCol w:w="793"/>
        <w:gridCol w:w="5159"/>
      </w:tblGrid>
      <w:tr w:rsidR="00DF61E5" w14:paraId="1ACAB97C" w14:textId="77777777">
        <w:trPr>
          <w:tblHeader/>
        </w:trPr>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5200C656" w14:textId="77777777" w:rsidR="00DF61E5" w:rsidRDefault="00000000">
            <w:pPr>
              <w:spacing w:after="0" w:line="240" w:lineRule="auto"/>
              <w:rPr>
                <w:sz w:val="16"/>
                <w:szCs w:val="16"/>
              </w:rPr>
            </w:pPr>
            <w:sdt>
              <w:sdtPr>
                <w:id w:val="1055894387"/>
                <w:text/>
              </w:sdtPr>
              <w:sdtContent>
                <w:r>
                  <w:rPr>
                    <w:sz w:val="16"/>
                    <w:szCs w:val="16"/>
                  </w:rPr>
                  <w:t>Item</w:t>
                </w:r>
              </w:sdtContent>
            </w:sdt>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02C5BB6B" w14:textId="77777777" w:rsidR="00DF61E5" w:rsidRDefault="00000000">
            <w:pPr>
              <w:spacing w:after="0" w:line="240" w:lineRule="auto"/>
              <w:rPr>
                <w:sz w:val="16"/>
                <w:szCs w:val="16"/>
              </w:rPr>
            </w:pPr>
            <w:r>
              <w:rPr>
                <w:sz w:val="16"/>
                <w:szCs w:val="16"/>
              </w:rPr>
              <w:t>Type</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6B3BA1B" w14:textId="77777777" w:rsidR="00DF61E5" w:rsidRDefault="00000000">
            <w:pPr>
              <w:spacing w:after="0" w:line="240" w:lineRule="auto"/>
              <w:rPr>
                <w:sz w:val="16"/>
                <w:szCs w:val="16"/>
              </w:rPr>
            </w:pPr>
            <w:r>
              <w:rPr>
                <w:sz w:val="16"/>
                <w:szCs w:val="16"/>
              </w:rPr>
              <w:t>Punten</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7F78D87" w14:textId="77777777" w:rsidR="00DF61E5" w:rsidRDefault="00000000">
            <w:pPr>
              <w:spacing w:after="0" w:line="240" w:lineRule="auto"/>
              <w:rPr>
                <w:sz w:val="16"/>
                <w:szCs w:val="16"/>
              </w:rPr>
            </w:pPr>
            <w:r>
              <w:rPr>
                <w:sz w:val="16"/>
                <w:szCs w:val="16"/>
              </w:rPr>
              <w:t>Inhoud</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1EFD5E38" w14:textId="77777777" w:rsidR="00DF61E5" w:rsidRDefault="00000000">
            <w:pPr>
              <w:spacing w:after="0" w:line="240" w:lineRule="auto"/>
              <w:rPr>
                <w:sz w:val="16"/>
                <w:szCs w:val="16"/>
              </w:rPr>
            </w:pPr>
            <w:r>
              <w:rPr>
                <w:sz w:val="16"/>
                <w:szCs w:val="16"/>
              </w:rPr>
              <w:t>Ja/Nee</w:t>
            </w: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79144C94" w14:textId="77777777" w:rsidR="00DF61E5" w:rsidRDefault="00000000">
            <w:pPr>
              <w:spacing w:after="0" w:line="240" w:lineRule="auto"/>
              <w:rPr>
                <w:sz w:val="16"/>
                <w:szCs w:val="16"/>
              </w:rPr>
            </w:pPr>
            <w:r>
              <w:rPr>
                <w:sz w:val="16"/>
                <w:szCs w:val="16"/>
              </w:rPr>
              <w:t>Toelichting</w:t>
            </w:r>
          </w:p>
        </w:tc>
      </w:tr>
      <w:tr w:rsidR="00DF61E5" w14:paraId="3850EE58"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6E3A9D4A" w14:textId="77777777" w:rsidR="00DF61E5" w:rsidRDefault="00000000">
            <w:pPr>
              <w:spacing w:after="0" w:line="240" w:lineRule="auto"/>
            </w:pPr>
            <w:r>
              <w:lastRenderedPageBreak/>
              <w:t>D.3.3.1</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9B11884"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A066AD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633EF4EE" w14:textId="77777777" w:rsidR="00DF61E5" w:rsidRDefault="00000000">
            <w:r>
              <w:t>De aangeboden supportdienst dient, indien gewenst door Opdrachtgever, uit te breiden te zijn naar het bieden van tweedelijns support, zodat eerstelijns supportmedewerkers van Opdrachtgever, tijdens het in D.3.1.2 bedoelde supportvenster ondersteuning kunnen krijgen bij het oplossen van incidenten, middels de in bijlage K beschreven wijzigingsprocedure.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01473B7C"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24C1C28A" w14:textId="77777777" w:rsidR="00DF61E5" w:rsidRDefault="00000000">
            <w:pPr>
              <w:spacing w:after="0" w:line="240" w:lineRule="auto"/>
            </w:pPr>
            <w:r>
              <w:t>Niet van toepassing</w:t>
            </w:r>
          </w:p>
        </w:tc>
      </w:tr>
      <w:tr w:rsidR="00DF61E5" w14:paraId="2C64589F" w14:textId="77777777">
        <w:tc>
          <w:tcPr>
            <w:tcW w:w="964" w:type="dxa"/>
            <w:tcBorders>
              <w:top w:val="single" w:sz="8" w:space="0" w:color="000000"/>
              <w:left w:val="single" w:sz="8" w:space="0" w:color="000000"/>
              <w:bottom w:val="single" w:sz="8" w:space="0" w:color="000000"/>
              <w:right w:val="single" w:sz="8" w:space="0" w:color="000000"/>
            </w:tcBorders>
            <w:shd w:val="clear" w:color="auto" w:fill="auto"/>
          </w:tcPr>
          <w:p w14:paraId="13D46C84" w14:textId="77777777" w:rsidR="00DF61E5" w:rsidRDefault="00000000">
            <w:pPr>
              <w:spacing w:after="0" w:line="240" w:lineRule="auto"/>
            </w:pPr>
            <w:r>
              <w:t>D.3.3.2</w:t>
            </w:r>
          </w:p>
        </w:tc>
        <w:tc>
          <w:tcPr>
            <w:tcW w:w="792" w:type="dxa"/>
            <w:tcBorders>
              <w:top w:val="single" w:sz="8" w:space="0" w:color="000000"/>
              <w:left w:val="single" w:sz="8" w:space="0" w:color="000000"/>
              <w:bottom w:val="single" w:sz="8" w:space="0" w:color="000000"/>
              <w:right w:val="single" w:sz="8" w:space="0" w:color="000000"/>
            </w:tcBorders>
            <w:shd w:val="clear" w:color="auto" w:fill="auto"/>
          </w:tcPr>
          <w:p w14:paraId="5753CB22" w14:textId="77777777" w:rsidR="00DF61E5" w:rsidRDefault="00000000">
            <w:pPr>
              <w:spacing w:after="0" w:line="240" w:lineRule="auto"/>
            </w:pPr>
            <w:r>
              <w:t>Eis</w:t>
            </w:r>
          </w:p>
        </w:tc>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4A4C69F" w14:textId="77777777" w:rsidR="00DF61E5" w:rsidRDefault="00000000">
            <w:pPr>
              <w:spacing w:after="0" w:line="240" w:lineRule="auto"/>
            </w:pPr>
            <w:r>
              <w:t>-</w:t>
            </w:r>
          </w:p>
        </w:tc>
        <w:tc>
          <w:tcPr>
            <w:tcW w:w="5953" w:type="dxa"/>
            <w:tcBorders>
              <w:top w:val="single" w:sz="8" w:space="0" w:color="000000"/>
              <w:left w:val="single" w:sz="8" w:space="0" w:color="000000"/>
              <w:bottom w:val="single" w:sz="8" w:space="0" w:color="000000"/>
              <w:right w:val="single" w:sz="8" w:space="0" w:color="000000"/>
            </w:tcBorders>
            <w:shd w:val="clear" w:color="auto" w:fill="auto"/>
          </w:tcPr>
          <w:p w14:paraId="0064917D" w14:textId="77777777" w:rsidR="00DF61E5" w:rsidRDefault="00000000">
            <w:r>
              <w:t>De aangeboden supportdienst dient, indien gewenst door Opdrachtgever, uit te breiden te zijn naar het bieden van proactief beheer en monitoring van het netwerk, middels de in bijlage K beschreven wijzigingsprocedure.</w:t>
            </w:r>
          </w:p>
        </w:tc>
        <w:tc>
          <w:tcPr>
            <w:tcW w:w="793" w:type="dxa"/>
            <w:tcBorders>
              <w:top w:val="single" w:sz="8" w:space="0" w:color="000000"/>
              <w:left w:val="single" w:sz="8" w:space="0" w:color="000000"/>
              <w:bottom w:val="single" w:sz="8" w:space="0" w:color="000000"/>
              <w:right w:val="single" w:sz="8" w:space="0" w:color="000000"/>
            </w:tcBorders>
            <w:shd w:val="clear" w:color="auto" w:fill="auto"/>
          </w:tcPr>
          <w:p w14:paraId="2D2E2614" w14:textId="77777777" w:rsidR="00DF61E5" w:rsidRDefault="00DF61E5">
            <w:pPr>
              <w:spacing w:after="0" w:line="240" w:lineRule="auto"/>
            </w:pPr>
          </w:p>
        </w:tc>
        <w:tc>
          <w:tcPr>
            <w:tcW w:w="5159" w:type="dxa"/>
            <w:tcBorders>
              <w:top w:val="single" w:sz="8" w:space="0" w:color="000000"/>
              <w:left w:val="single" w:sz="8" w:space="0" w:color="000000"/>
              <w:bottom w:val="single" w:sz="8" w:space="0" w:color="000000"/>
              <w:right w:val="single" w:sz="8" w:space="0" w:color="000000"/>
            </w:tcBorders>
            <w:shd w:val="clear" w:color="auto" w:fill="auto"/>
          </w:tcPr>
          <w:p w14:paraId="5E77938C" w14:textId="77777777" w:rsidR="00DF61E5" w:rsidRDefault="00000000">
            <w:pPr>
              <w:spacing w:after="0" w:line="240" w:lineRule="auto"/>
            </w:pPr>
            <w:r>
              <w:t>Niet van toepassing</w:t>
            </w:r>
          </w:p>
        </w:tc>
      </w:tr>
    </w:tbl>
    <w:p w14:paraId="20A8A1C8" w14:textId="77777777" w:rsidR="00DF61E5" w:rsidRDefault="00DF61E5">
      <w:pPr>
        <w:pStyle w:val="Kop3"/>
      </w:pPr>
      <w:bookmarkStart w:id="87" w:name="_heading=h.4d3bq0mq7wpi"/>
      <w:bookmarkEnd w:id="87"/>
    </w:p>
    <w:p w14:paraId="00533D38" w14:textId="77777777" w:rsidR="00DF61E5" w:rsidRDefault="00000000">
      <w:pPr>
        <w:pStyle w:val="Kop1"/>
      </w:pPr>
      <w:bookmarkStart w:id="88" w:name="_heading=h.qhqj3pj2hfqn"/>
      <w:bookmarkEnd w:id="88"/>
      <w:r>
        <w:br w:type="page"/>
      </w:r>
    </w:p>
    <w:p w14:paraId="14602C5E" w14:textId="77777777" w:rsidR="00DF61E5" w:rsidRDefault="00000000">
      <w:pPr>
        <w:pStyle w:val="Kop1"/>
      </w:pPr>
      <w:bookmarkStart w:id="89" w:name="_heading=h.356xmb2"/>
      <w:bookmarkEnd w:id="89"/>
      <w:r>
        <w:lastRenderedPageBreak/>
        <w:t>Termen en afkortingen</w:t>
      </w:r>
    </w:p>
    <w:tbl>
      <w:tblPr>
        <w:tblW w:w="14460" w:type="dxa"/>
        <w:tblLayout w:type="fixed"/>
        <w:tblCellMar>
          <w:top w:w="100" w:type="dxa"/>
          <w:left w:w="100" w:type="dxa"/>
          <w:bottom w:w="100" w:type="dxa"/>
          <w:right w:w="100" w:type="dxa"/>
        </w:tblCellMar>
        <w:tblLook w:val="0600" w:firstRow="0" w:lastRow="0" w:firstColumn="0" w:lastColumn="0" w:noHBand="1" w:noVBand="1"/>
      </w:tblPr>
      <w:tblGrid>
        <w:gridCol w:w="4514"/>
        <w:gridCol w:w="9946"/>
      </w:tblGrid>
      <w:tr w:rsidR="00DF61E5" w14:paraId="318E3791" w14:textId="77777777">
        <w:trPr>
          <w:tblHeader/>
        </w:trPr>
        <w:tc>
          <w:tcPr>
            <w:tcW w:w="4514" w:type="dxa"/>
            <w:tcBorders>
              <w:top w:val="single" w:sz="8" w:space="0" w:color="000000"/>
              <w:left w:val="single" w:sz="8" w:space="0" w:color="000000"/>
              <w:bottom w:val="single" w:sz="8" w:space="0" w:color="000000"/>
              <w:right w:val="single" w:sz="8" w:space="0" w:color="000000"/>
            </w:tcBorders>
            <w:shd w:val="clear" w:color="auto" w:fill="auto"/>
          </w:tcPr>
          <w:p w14:paraId="4892CD45" w14:textId="77777777" w:rsidR="00DF61E5" w:rsidRDefault="00000000">
            <w:pPr>
              <w:spacing w:after="0" w:line="240" w:lineRule="auto"/>
              <w:rPr>
                <w:sz w:val="16"/>
                <w:szCs w:val="16"/>
              </w:rPr>
            </w:pPr>
            <w:r>
              <w:rPr>
                <w:sz w:val="16"/>
                <w:szCs w:val="16"/>
              </w:rPr>
              <w:t>Term / afkorting</w:t>
            </w:r>
          </w:p>
        </w:tc>
        <w:tc>
          <w:tcPr>
            <w:tcW w:w="9945" w:type="dxa"/>
            <w:tcBorders>
              <w:top w:val="single" w:sz="8" w:space="0" w:color="000000"/>
              <w:left w:val="single" w:sz="8" w:space="0" w:color="000000"/>
              <w:bottom w:val="single" w:sz="8" w:space="0" w:color="000000"/>
              <w:right w:val="single" w:sz="8" w:space="0" w:color="000000"/>
            </w:tcBorders>
            <w:shd w:val="clear" w:color="auto" w:fill="auto"/>
          </w:tcPr>
          <w:p w14:paraId="42D99DF9" w14:textId="77777777" w:rsidR="00DF61E5" w:rsidRDefault="00000000">
            <w:pPr>
              <w:spacing w:after="0" w:line="240" w:lineRule="auto"/>
              <w:rPr>
                <w:sz w:val="16"/>
                <w:szCs w:val="16"/>
              </w:rPr>
            </w:pPr>
            <w:r>
              <w:rPr>
                <w:sz w:val="16"/>
                <w:szCs w:val="16"/>
              </w:rPr>
              <w:t>Standaard</w:t>
            </w:r>
          </w:p>
        </w:tc>
      </w:tr>
      <w:tr w:rsidR="00DF61E5" w14:paraId="79A977A4"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F694E9" w14:textId="77777777" w:rsidR="00DF61E5" w:rsidRDefault="00000000">
            <w:pPr>
              <w:spacing w:after="0" w:line="240" w:lineRule="auto"/>
            </w:pPr>
            <w:r>
              <w:t>1000BASE-T</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BB8351" w14:textId="77777777" w:rsidR="00DF61E5" w:rsidRDefault="00000000">
            <w:pPr>
              <w:spacing w:after="0" w:line="240" w:lineRule="auto"/>
            </w:pPr>
            <w:r>
              <w:t>IEEE 802.3ab</w:t>
            </w:r>
          </w:p>
        </w:tc>
      </w:tr>
      <w:tr w:rsidR="00DF61E5" w14:paraId="2A7E938C"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5FB7C6" w14:textId="77777777" w:rsidR="00DF61E5" w:rsidRDefault="00000000">
            <w:pPr>
              <w:spacing w:after="0" w:line="240" w:lineRule="auto"/>
            </w:pPr>
            <w:r>
              <w:t>2.5GBASE-T</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1A2807" w14:textId="77777777" w:rsidR="00DF61E5" w:rsidRDefault="00000000">
            <w:pPr>
              <w:spacing w:after="0" w:line="240" w:lineRule="auto"/>
            </w:pPr>
            <w:r>
              <w:t>IEEE 802.3bz</w:t>
            </w:r>
          </w:p>
        </w:tc>
      </w:tr>
      <w:tr w:rsidR="00DF61E5" w14:paraId="55C9C1FA"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EF3734" w14:textId="77777777" w:rsidR="00DF61E5" w:rsidRDefault="00000000">
            <w:pPr>
              <w:spacing w:after="0" w:line="240" w:lineRule="auto"/>
            </w:pPr>
            <w:r>
              <w:t>802.1X</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259B75" w14:textId="77777777" w:rsidR="00DF61E5" w:rsidRDefault="00000000">
            <w:pPr>
              <w:spacing w:after="0" w:line="240" w:lineRule="auto"/>
            </w:pPr>
            <w:r>
              <w:t>IEEE 802.1X</w:t>
            </w:r>
          </w:p>
        </w:tc>
      </w:tr>
      <w:tr w:rsidR="00DF61E5" w14:paraId="2BA6693A"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237202" w14:textId="77777777" w:rsidR="00DF61E5" w:rsidRDefault="00000000">
            <w:pPr>
              <w:spacing w:after="0" w:line="240" w:lineRule="auto"/>
            </w:pPr>
            <w:r>
              <w:t>BGP</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D97691" w14:textId="77777777" w:rsidR="00DF61E5" w:rsidRDefault="00000000">
            <w:pPr>
              <w:spacing w:after="0" w:line="240" w:lineRule="auto"/>
            </w:pPr>
            <w:r>
              <w:t>Border Gateway Protocol</w:t>
            </w:r>
          </w:p>
        </w:tc>
      </w:tr>
      <w:tr w:rsidR="00DF61E5" w14:paraId="33B9BF09"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1F93AA" w14:textId="77777777" w:rsidR="00DF61E5" w:rsidRDefault="00000000">
            <w:pPr>
              <w:spacing w:after="0" w:line="240" w:lineRule="auto"/>
            </w:pPr>
            <w:r>
              <w:t>C14</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70A013" w14:textId="77777777" w:rsidR="00DF61E5" w:rsidRDefault="00000000">
            <w:pPr>
              <w:spacing w:after="0" w:line="240" w:lineRule="auto"/>
            </w:pPr>
            <w:r>
              <w:t>IEC 60320</w:t>
            </w:r>
          </w:p>
        </w:tc>
      </w:tr>
      <w:tr w:rsidR="00DF61E5" w14:paraId="3CA66422"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E296B4" w14:textId="77777777" w:rsidR="00DF61E5" w:rsidRDefault="00000000">
            <w:pPr>
              <w:spacing w:after="0" w:line="240" w:lineRule="auto"/>
            </w:pPr>
            <w:r>
              <w:t>Energy-Efficient Ethernet</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BC80CF" w14:textId="77777777" w:rsidR="00DF61E5" w:rsidRDefault="00000000">
            <w:pPr>
              <w:spacing w:after="0" w:line="240" w:lineRule="auto"/>
            </w:pPr>
            <w:r>
              <w:t>IEEE 802.3az</w:t>
            </w:r>
          </w:p>
        </w:tc>
      </w:tr>
      <w:tr w:rsidR="00DF61E5" w14:paraId="2D303496"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5C4B82" w14:textId="77777777" w:rsidR="00DF61E5" w:rsidRDefault="00000000">
            <w:pPr>
              <w:spacing w:after="0" w:line="240" w:lineRule="auto"/>
            </w:pPr>
            <w:r>
              <w:t>LACP</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C9AE4B" w14:textId="77777777" w:rsidR="00DF61E5" w:rsidRDefault="00000000">
            <w:pPr>
              <w:spacing w:after="0" w:line="240" w:lineRule="auto"/>
            </w:pPr>
            <w:r>
              <w:t>IEEE 802.3ad</w:t>
            </w:r>
          </w:p>
        </w:tc>
      </w:tr>
      <w:tr w:rsidR="00DF61E5" w14:paraId="4EFF7ABA"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5E20F4" w14:textId="77777777" w:rsidR="00DF61E5" w:rsidRDefault="00000000">
            <w:pPr>
              <w:spacing w:after="0" w:line="240" w:lineRule="auto"/>
            </w:pPr>
            <w:r>
              <w:t>PoE</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230EE7" w14:textId="77777777" w:rsidR="00DF61E5" w:rsidRDefault="00000000">
            <w:pPr>
              <w:spacing w:after="0" w:line="240" w:lineRule="auto"/>
            </w:pPr>
            <w:r>
              <w:t>IEEE 802.3af</w:t>
            </w:r>
          </w:p>
        </w:tc>
      </w:tr>
      <w:tr w:rsidR="00DF61E5" w14:paraId="3118FCE3"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13FDFF" w14:textId="77777777" w:rsidR="00DF61E5" w:rsidRDefault="00000000">
            <w:pPr>
              <w:spacing w:after="0" w:line="240" w:lineRule="auto"/>
            </w:pPr>
            <w:r>
              <w:t>PoE+</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0403F8" w14:textId="77777777" w:rsidR="00DF61E5" w:rsidRDefault="00000000">
            <w:pPr>
              <w:spacing w:after="0" w:line="240" w:lineRule="auto"/>
            </w:pPr>
            <w:r>
              <w:t>IEEE 802.3at</w:t>
            </w:r>
          </w:p>
        </w:tc>
      </w:tr>
      <w:tr w:rsidR="00DF61E5" w14:paraId="2528D8F6"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AA685C" w14:textId="77777777" w:rsidR="00DF61E5" w:rsidRDefault="00000000">
            <w:pPr>
              <w:spacing w:after="0" w:line="240" w:lineRule="auto"/>
            </w:pPr>
            <w:r>
              <w:t>PoE++</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72475E" w14:textId="77777777" w:rsidR="00DF61E5" w:rsidRDefault="00000000">
            <w:pPr>
              <w:spacing w:after="0" w:line="240" w:lineRule="auto"/>
            </w:pPr>
            <w:r>
              <w:t>IEEE 802.3bt</w:t>
            </w:r>
          </w:p>
        </w:tc>
      </w:tr>
      <w:tr w:rsidR="00DF61E5" w14:paraId="72194589"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1819EE" w14:textId="77777777" w:rsidR="00DF61E5" w:rsidRDefault="00000000">
            <w:pPr>
              <w:spacing w:after="0" w:line="240" w:lineRule="auto"/>
            </w:pPr>
            <w:r>
              <w:t>QSFP28</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A77AA7" w14:textId="77777777" w:rsidR="00DF61E5" w:rsidRDefault="00000000">
            <w:pPr>
              <w:spacing w:after="0" w:line="240" w:lineRule="auto"/>
            </w:pPr>
            <w:r>
              <w:t>SFF SFF-8665</w:t>
            </w:r>
          </w:p>
        </w:tc>
      </w:tr>
      <w:tr w:rsidR="00DF61E5" w14:paraId="3EFE5BA4"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8D960D" w14:textId="77777777" w:rsidR="00DF61E5" w:rsidRDefault="00000000">
            <w:pPr>
              <w:spacing w:after="0" w:line="240" w:lineRule="auto"/>
            </w:pPr>
            <w:r>
              <w:t>SFP+</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C23F2D" w14:textId="77777777" w:rsidR="00DF61E5" w:rsidRDefault="00000000">
            <w:pPr>
              <w:spacing w:after="0" w:line="240" w:lineRule="auto"/>
            </w:pPr>
            <w:r>
              <w:t>SFF SFF-8431 4.1</w:t>
            </w:r>
          </w:p>
        </w:tc>
      </w:tr>
      <w:tr w:rsidR="00DF61E5" w14:paraId="3D733E2C" w14:textId="77777777">
        <w:tc>
          <w:tcPr>
            <w:tcW w:w="45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0E888E" w14:textId="77777777" w:rsidR="00DF61E5" w:rsidRDefault="00000000">
            <w:pPr>
              <w:spacing w:after="0" w:line="240" w:lineRule="auto"/>
            </w:pPr>
            <w:r>
              <w:t>SFP28</w:t>
            </w:r>
          </w:p>
        </w:tc>
        <w:tc>
          <w:tcPr>
            <w:tcW w:w="99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999198" w14:textId="77777777" w:rsidR="00DF61E5" w:rsidRDefault="00000000">
            <w:pPr>
              <w:spacing w:after="0" w:line="240" w:lineRule="auto"/>
            </w:pPr>
            <w:r>
              <w:t>SFF SFF-8402</w:t>
            </w:r>
          </w:p>
        </w:tc>
      </w:tr>
    </w:tbl>
    <w:p w14:paraId="0925028B" w14:textId="77777777" w:rsidR="00DF61E5" w:rsidRDefault="00DF61E5">
      <w:pPr>
        <w:rPr>
          <w:sz w:val="22"/>
          <w:szCs w:val="22"/>
        </w:rPr>
      </w:pPr>
    </w:p>
    <w:sectPr w:rsidR="00DF61E5">
      <w:footerReference w:type="even" r:id="rId8"/>
      <w:footerReference w:type="default" r:id="rId9"/>
      <w:footerReference w:type="first" r:id="rId10"/>
      <w:pgSz w:w="16838" w:h="11906" w:orient="landscape"/>
      <w:pgMar w:top="1133" w:right="1133" w:bottom="1133" w:left="1133" w:header="0" w:footer="720"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71274" w14:textId="77777777" w:rsidR="00BE5FD5" w:rsidRDefault="00BE5FD5">
      <w:pPr>
        <w:spacing w:after="0" w:line="240" w:lineRule="auto"/>
      </w:pPr>
      <w:r>
        <w:separator/>
      </w:r>
    </w:p>
  </w:endnote>
  <w:endnote w:type="continuationSeparator" w:id="0">
    <w:p w14:paraId="30D42623" w14:textId="77777777" w:rsidR="00BE5FD5" w:rsidRDefault="00BE5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1"/>
    <w:family w:val="auto"/>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32F56" w14:textId="77777777" w:rsidR="00DF61E5" w:rsidRDefault="00DF61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7DFE" w14:textId="77777777" w:rsidR="00DF61E5" w:rsidRDefault="00000000">
    <w:pPr>
      <w:ind w:right="250"/>
      <w:jc w:val="center"/>
    </w:pPr>
    <w:r>
      <w:t xml:space="preserve">Bijlage E - Programma van Eisen en Wensen - Pagina </w:t>
    </w:r>
    <w:r>
      <w:fldChar w:fldCharType="begin"/>
    </w:r>
    <w:r>
      <w:instrText xml:space="preserve"> PAGE </w:instrText>
    </w:r>
    <w:r>
      <w:fldChar w:fldCharType="separate"/>
    </w:r>
    <w:r>
      <w:t>11</w:t>
    </w:r>
    <w:r>
      <w:fldChar w:fldCharType="end"/>
    </w:r>
    <w:r>
      <w:t xml:space="preserve"> / </w:t>
    </w:r>
    <w:r>
      <w:fldChar w:fldCharType="begin"/>
    </w:r>
    <w:r>
      <w:instrText xml:space="preserve"> NUMPAGES </w:instrText>
    </w:r>
    <w:r>
      <w:fldChar w:fldCharType="separate"/>
    </w:r>
    <w:r>
      <w:t>53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E429C" w14:textId="77777777" w:rsidR="00DF61E5" w:rsidRDefault="00000000">
    <w:pPr>
      <w:ind w:right="250"/>
      <w:jc w:val="center"/>
    </w:pPr>
    <w:r>
      <w:t xml:space="preserve">Bijlage E - Programma van Eisen en Wensen - Pagina </w:t>
    </w:r>
    <w:r>
      <w:fldChar w:fldCharType="begin"/>
    </w:r>
    <w:r>
      <w:instrText xml:space="preserve"> PAGE </w:instrText>
    </w:r>
    <w:r>
      <w:fldChar w:fldCharType="separate"/>
    </w:r>
    <w:r>
      <w:t>11</w:t>
    </w:r>
    <w:r>
      <w:fldChar w:fldCharType="end"/>
    </w:r>
    <w:r>
      <w:t xml:space="preserve"> / </w:t>
    </w:r>
    <w:r>
      <w:fldChar w:fldCharType="begin"/>
    </w:r>
    <w:r>
      <w:instrText xml:space="preserve"> NUMPAGES </w:instrText>
    </w:r>
    <w:r>
      <w:fldChar w:fldCharType="separate"/>
    </w:r>
    <w:r>
      <w:t>53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0A988" w14:textId="77777777" w:rsidR="00BE5FD5" w:rsidRDefault="00BE5FD5">
      <w:pPr>
        <w:spacing w:after="0" w:line="240" w:lineRule="auto"/>
      </w:pPr>
      <w:r>
        <w:separator/>
      </w:r>
    </w:p>
  </w:footnote>
  <w:footnote w:type="continuationSeparator" w:id="0">
    <w:p w14:paraId="5787AA00" w14:textId="77777777" w:rsidR="00BE5FD5" w:rsidRDefault="00BE5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07C42"/>
    <w:multiLevelType w:val="multilevel"/>
    <w:tmpl w:val="81D0986A"/>
    <w:lvl w:ilvl="0">
      <w:start w:val="1"/>
      <w:numFmt w:val="decimal"/>
      <w:lvlText w:val="D.0.%1"/>
      <w:lvlJc w:val="left"/>
      <w:pPr>
        <w:tabs>
          <w:tab w:val="num" w:pos="0"/>
        </w:tabs>
        <w:ind w:left="720" w:hanging="360"/>
      </w:pPr>
      <w:rPr>
        <w:u w:val="none"/>
      </w:rPr>
    </w:lvl>
    <w:lvl w:ilvl="1">
      <w:start w:val="1"/>
      <w:numFmt w:val="bullet"/>
      <w:lvlText w:val=""/>
      <w:lvlJc w:val="left"/>
      <w:pPr>
        <w:tabs>
          <w:tab w:val="num" w:pos="0"/>
        </w:tabs>
        <w:ind w:left="566" w:hanging="359"/>
      </w:pPr>
      <w:rPr>
        <w:rFonts w:ascii="Wingdings" w:hAnsi="Wingdings" w:cs="Wingdings" w:hint="default"/>
        <w:u w:val="none"/>
      </w:rPr>
    </w:lvl>
    <w:lvl w:ilvl="2">
      <w:start w:val="1"/>
      <w:numFmt w:val="lowerRoman"/>
      <w:lvlText w:val="D.0.%3"/>
      <w:lvlJc w:val="right"/>
      <w:pPr>
        <w:tabs>
          <w:tab w:val="num" w:pos="0"/>
        </w:tabs>
        <w:ind w:left="2160" w:hanging="360"/>
      </w:pPr>
      <w:rPr>
        <w:u w:val="none"/>
      </w:rPr>
    </w:lvl>
    <w:lvl w:ilvl="3">
      <w:start w:val="1"/>
      <w:numFmt w:val="decimal"/>
      <w:lvlText w:val="D.0.%4"/>
      <w:lvlJc w:val="left"/>
      <w:pPr>
        <w:tabs>
          <w:tab w:val="num" w:pos="0"/>
        </w:tabs>
        <w:ind w:left="2880" w:hanging="360"/>
      </w:pPr>
      <w:rPr>
        <w:u w:val="none"/>
      </w:rPr>
    </w:lvl>
    <w:lvl w:ilvl="4">
      <w:start w:val="1"/>
      <w:numFmt w:val="lowerLetter"/>
      <w:lvlText w:val="D.0.%5"/>
      <w:lvlJc w:val="left"/>
      <w:pPr>
        <w:tabs>
          <w:tab w:val="num" w:pos="0"/>
        </w:tabs>
        <w:ind w:left="3600" w:hanging="360"/>
      </w:pPr>
      <w:rPr>
        <w:u w:val="none"/>
      </w:rPr>
    </w:lvl>
    <w:lvl w:ilvl="5">
      <w:start w:val="1"/>
      <w:numFmt w:val="lowerRoman"/>
      <w:lvlText w:val="D.0.%6"/>
      <w:lvlJc w:val="right"/>
      <w:pPr>
        <w:tabs>
          <w:tab w:val="num" w:pos="0"/>
        </w:tabs>
        <w:ind w:left="4320" w:hanging="360"/>
      </w:pPr>
      <w:rPr>
        <w:u w:val="none"/>
      </w:rPr>
    </w:lvl>
    <w:lvl w:ilvl="6">
      <w:start w:val="1"/>
      <w:numFmt w:val="decimal"/>
      <w:lvlText w:val="D.0.%7"/>
      <w:lvlJc w:val="left"/>
      <w:pPr>
        <w:tabs>
          <w:tab w:val="num" w:pos="0"/>
        </w:tabs>
        <w:ind w:left="5040" w:hanging="360"/>
      </w:pPr>
      <w:rPr>
        <w:u w:val="none"/>
      </w:rPr>
    </w:lvl>
    <w:lvl w:ilvl="7">
      <w:start w:val="1"/>
      <w:numFmt w:val="lowerLetter"/>
      <w:lvlText w:val="D.0.%8"/>
      <w:lvlJc w:val="left"/>
      <w:pPr>
        <w:tabs>
          <w:tab w:val="num" w:pos="0"/>
        </w:tabs>
        <w:ind w:left="5760" w:hanging="360"/>
      </w:pPr>
      <w:rPr>
        <w:u w:val="none"/>
      </w:rPr>
    </w:lvl>
    <w:lvl w:ilvl="8">
      <w:start w:val="1"/>
      <w:numFmt w:val="lowerRoman"/>
      <w:lvlText w:val="D.0.%9"/>
      <w:lvlJc w:val="right"/>
      <w:pPr>
        <w:tabs>
          <w:tab w:val="num" w:pos="0"/>
        </w:tabs>
        <w:ind w:left="6480" w:hanging="360"/>
      </w:pPr>
      <w:rPr>
        <w:u w:val="none"/>
      </w:rPr>
    </w:lvl>
  </w:abstractNum>
  <w:abstractNum w:abstractNumId="1" w15:restartNumberingAfterBreak="0">
    <w:nsid w:val="29415029"/>
    <w:multiLevelType w:val="multilevel"/>
    <w:tmpl w:val="16481A02"/>
    <w:lvl w:ilvl="0">
      <w:start w:val="1"/>
      <w:numFmt w:val="decimal"/>
      <w:lvlText w:val="C.3.1.%1"/>
      <w:lvlJc w:val="left"/>
      <w:pPr>
        <w:tabs>
          <w:tab w:val="num" w:pos="0"/>
        </w:tabs>
        <w:ind w:left="992" w:hanging="992"/>
      </w:pPr>
      <w:rPr>
        <w:u w:val="none"/>
      </w:rPr>
    </w:lvl>
    <w:lvl w:ilvl="1">
      <w:start w:val="1"/>
      <w:numFmt w:val="bullet"/>
      <w:lvlText w:val=""/>
      <w:lvlJc w:val="left"/>
      <w:pPr>
        <w:tabs>
          <w:tab w:val="num" w:pos="0"/>
        </w:tabs>
        <w:ind w:left="566" w:hanging="359"/>
      </w:pPr>
      <w:rPr>
        <w:rFonts w:ascii="Wingdings" w:hAnsi="Wingdings" w:cs="Wingdings" w:hint="default"/>
        <w:u w:val="none"/>
      </w:rPr>
    </w:lvl>
    <w:lvl w:ilvl="2">
      <w:start w:val="1"/>
      <w:numFmt w:val="lowerRoman"/>
      <w:lvlText w:val="C.3.1.%3"/>
      <w:lvlJc w:val="right"/>
      <w:pPr>
        <w:tabs>
          <w:tab w:val="num" w:pos="0"/>
        </w:tabs>
        <w:ind w:left="2160" w:hanging="360"/>
      </w:pPr>
      <w:rPr>
        <w:u w:val="none"/>
      </w:rPr>
    </w:lvl>
    <w:lvl w:ilvl="3">
      <w:start w:val="1"/>
      <w:numFmt w:val="decimal"/>
      <w:lvlText w:val="C.3.1.%4"/>
      <w:lvlJc w:val="left"/>
      <w:pPr>
        <w:tabs>
          <w:tab w:val="num" w:pos="0"/>
        </w:tabs>
        <w:ind w:left="2880" w:hanging="360"/>
      </w:pPr>
      <w:rPr>
        <w:u w:val="none"/>
      </w:rPr>
    </w:lvl>
    <w:lvl w:ilvl="4">
      <w:start w:val="1"/>
      <w:numFmt w:val="lowerLetter"/>
      <w:lvlText w:val="C.3.1.%5"/>
      <w:lvlJc w:val="left"/>
      <w:pPr>
        <w:tabs>
          <w:tab w:val="num" w:pos="0"/>
        </w:tabs>
        <w:ind w:left="3600" w:hanging="360"/>
      </w:pPr>
      <w:rPr>
        <w:u w:val="none"/>
      </w:rPr>
    </w:lvl>
    <w:lvl w:ilvl="5">
      <w:start w:val="1"/>
      <w:numFmt w:val="lowerRoman"/>
      <w:lvlText w:val="C.3.1.%6"/>
      <w:lvlJc w:val="right"/>
      <w:pPr>
        <w:tabs>
          <w:tab w:val="num" w:pos="0"/>
        </w:tabs>
        <w:ind w:left="4320" w:hanging="360"/>
      </w:pPr>
      <w:rPr>
        <w:u w:val="none"/>
      </w:rPr>
    </w:lvl>
    <w:lvl w:ilvl="6">
      <w:start w:val="1"/>
      <w:numFmt w:val="decimal"/>
      <w:lvlText w:val="C.3.1.%7"/>
      <w:lvlJc w:val="left"/>
      <w:pPr>
        <w:tabs>
          <w:tab w:val="num" w:pos="0"/>
        </w:tabs>
        <w:ind w:left="5040" w:hanging="360"/>
      </w:pPr>
      <w:rPr>
        <w:u w:val="none"/>
      </w:rPr>
    </w:lvl>
    <w:lvl w:ilvl="7">
      <w:start w:val="1"/>
      <w:numFmt w:val="lowerLetter"/>
      <w:lvlText w:val="C.3.1.%8"/>
      <w:lvlJc w:val="left"/>
      <w:pPr>
        <w:tabs>
          <w:tab w:val="num" w:pos="0"/>
        </w:tabs>
        <w:ind w:left="5760" w:hanging="360"/>
      </w:pPr>
      <w:rPr>
        <w:u w:val="none"/>
      </w:rPr>
    </w:lvl>
    <w:lvl w:ilvl="8">
      <w:start w:val="1"/>
      <w:numFmt w:val="lowerRoman"/>
      <w:lvlText w:val="C.3.1.%9"/>
      <w:lvlJc w:val="right"/>
      <w:pPr>
        <w:tabs>
          <w:tab w:val="num" w:pos="0"/>
        </w:tabs>
        <w:ind w:left="6480" w:hanging="360"/>
      </w:pPr>
      <w:rPr>
        <w:u w:val="none"/>
      </w:rPr>
    </w:lvl>
  </w:abstractNum>
  <w:abstractNum w:abstractNumId="2" w15:restartNumberingAfterBreak="0">
    <w:nsid w:val="508421CD"/>
    <w:multiLevelType w:val="multilevel"/>
    <w:tmpl w:val="FE105C6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15:restartNumberingAfterBreak="0">
    <w:nsid w:val="51E8087B"/>
    <w:multiLevelType w:val="multilevel"/>
    <w:tmpl w:val="172678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3921C60"/>
    <w:multiLevelType w:val="multilevel"/>
    <w:tmpl w:val="B05C2816"/>
    <w:lvl w:ilvl="0">
      <w:start w:val="1"/>
      <w:numFmt w:val="decimal"/>
      <w:lvlText w:val="A.0.%1"/>
      <w:lvlJc w:val="left"/>
      <w:pPr>
        <w:tabs>
          <w:tab w:val="num" w:pos="0"/>
        </w:tabs>
        <w:ind w:left="992" w:hanging="992"/>
      </w:pPr>
      <w:rPr>
        <w:u w:val="none"/>
      </w:rPr>
    </w:lvl>
    <w:lvl w:ilvl="1">
      <w:start w:val="1"/>
      <w:numFmt w:val="bullet"/>
      <w:lvlText w:val=""/>
      <w:lvlJc w:val="left"/>
      <w:pPr>
        <w:tabs>
          <w:tab w:val="num" w:pos="0"/>
        </w:tabs>
        <w:ind w:left="1440" w:hanging="360"/>
      </w:pPr>
      <w:rPr>
        <w:rFonts w:ascii="Wingdings" w:hAnsi="Wingdings" w:cs="Wingdings" w:hint="default"/>
        <w:u w:val="none"/>
      </w:rPr>
    </w:lvl>
    <w:lvl w:ilvl="2">
      <w:start w:val="1"/>
      <w:numFmt w:val="lowerRoman"/>
      <w:lvlText w:val="A.0.%3"/>
      <w:lvlJc w:val="right"/>
      <w:pPr>
        <w:tabs>
          <w:tab w:val="num" w:pos="0"/>
        </w:tabs>
        <w:ind w:left="2160" w:hanging="360"/>
      </w:pPr>
      <w:rPr>
        <w:u w:val="none"/>
      </w:rPr>
    </w:lvl>
    <w:lvl w:ilvl="3">
      <w:start w:val="1"/>
      <w:numFmt w:val="decimal"/>
      <w:lvlText w:val="A.0.%4"/>
      <w:lvlJc w:val="left"/>
      <w:pPr>
        <w:tabs>
          <w:tab w:val="num" w:pos="0"/>
        </w:tabs>
        <w:ind w:left="2880" w:hanging="360"/>
      </w:pPr>
      <w:rPr>
        <w:u w:val="none"/>
      </w:rPr>
    </w:lvl>
    <w:lvl w:ilvl="4">
      <w:start w:val="1"/>
      <w:numFmt w:val="lowerLetter"/>
      <w:lvlText w:val="A.0.%5"/>
      <w:lvlJc w:val="left"/>
      <w:pPr>
        <w:tabs>
          <w:tab w:val="num" w:pos="0"/>
        </w:tabs>
        <w:ind w:left="3600" w:hanging="360"/>
      </w:pPr>
      <w:rPr>
        <w:u w:val="none"/>
      </w:rPr>
    </w:lvl>
    <w:lvl w:ilvl="5">
      <w:start w:val="1"/>
      <w:numFmt w:val="lowerRoman"/>
      <w:lvlText w:val="A.0.%6"/>
      <w:lvlJc w:val="right"/>
      <w:pPr>
        <w:tabs>
          <w:tab w:val="num" w:pos="0"/>
        </w:tabs>
        <w:ind w:left="4320" w:hanging="360"/>
      </w:pPr>
      <w:rPr>
        <w:u w:val="none"/>
      </w:rPr>
    </w:lvl>
    <w:lvl w:ilvl="6">
      <w:start w:val="1"/>
      <w:numFmt w:val="decimal"/>
      <w:lvlText w:val="A.0.%7"/>
      <w:lvlJc w:val="left"/>
      <w:pPr>
        <w:tabs>
          <w:tab w:val="num" w:pos="0"/>
        </w:tabs>
        <w:ind w:left="5040" w:hanging="360"/>
      </w:pPr>
      <w:rPr>
        <w:u w:val="none"/>
      </w:rPr>
    </w:lvl>
    <w:lvl w:ilvl="7">
      <w:start w:val="1"/>
      <w:numFmt w:val="lowerLetter"/>
      <w:lvlText w:val="A.0.%8"/>
      <w:lvlJc w:val="left"/>
      <w:pPr>
        <w:tabs>
          <w:tab w:val="num" w:pos="0"/>
        </w:tabs>
        <w:ind w:left="5760" w:hanging="360"/>
      </w:pPr>
      <w:rPr>
        <w:u w:val="none"/>
      </w:rPr>
    </w:lvl>
    <w:lvl w:ilvl="8">
      <w:start w:val="1"/>
      <w:numFmt w:val="lowerRoman"/>
      <w:lvlText w:val="A.0.%9"/>
      <w:lvlJc w:val="right"/>
      <w:pPr>
        <w:tabs>
          <w:tab w:val="num" w:pos="0"/>
        </w:tabs>
        <w:ind w:left="6480" w:hanging="360"/>
      </w:pPr>
      <w:rPr>
        <w:u w:val="none"/>
      </w:rPr>
    </w:lvl>
  </w:abstractNum>
  <w:num w:numId="1" w16cid:durableId="1381707126">
    <w:abstractNumId w:val="0"/>
  </w:num>
  <w:num w:numId="2" w16cid:durableId="1820070618">
    <w:abstractNumId w:val="1"/>
  </w:num>
  <w:num w:numId="3" w16cid:durableId="1089158153">
    <w:abstractNumId w:val="4"/>
  </w:num>
  <w:num w:numId="4" w16cid:durableId="495923356">
    <w:abstractNumId w:val="2"/>
  </w:num>
  <w:num w:numId="5" w16cid:durableId="1740906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61E5"/>
    <w:rsid w:val="004D65FF"/>
    <w:rsid w:val="00BE5FD5"/>
    <w:rsid w:val="00D5383E"/>
    <w:rsid w:val="00DF61E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75C97"/>
  <w15:docId w15:val="{11B192D6-0493-4837-BC93-F8210D91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spacing w:after="200" w:line="276" w:lineRule="auto"/>
    </w:pPr>
  </w:style>
  <w:style w:type="paragraph" w:styleId="Kop1">
    <w:name w:val="heading 1"/>
    <w:basedOn w:val="normal1"/>
    <w:next w:val="normal1"/>
    <w:uiPriority w:val="9"/>
    <w:qFormat/>
    <w:pPr>
      <w:spacing w:before="200" w:after="0" w:line="240" w:lineRule="auto"/>
      <w:outlineLvl w:val="0"/>
    </w:pPr>
    <w:rPr>
      <w:b/>
      <w:sz w:val="32"/>
      <w:szCs w:val="32"/>
    </w:rPr>
  </w:style>
  <w:style w:type="paragraph" w:styleId="Kop2">
    <w:name w:val="heading 2"/>
    <w:basedOn w:val="normal1"/>
    <w:next w:val="normal1"/>
    <w:uiPriority w:val="9"/>
    <w:unhideWhenUsed/>
    <w:qFormat/>
    <w:pPr>
      <w:spacing w:before="200" w:after="0" w:line="240" w:lineRule="auto"/>
      <w:ind w:left="992"/>
      <w:outlineLvl w:val="1"/>
    </w:pPr>
    <w:rPr>
      <w:b/>
      <w:sz w:val="26"/>
      <w:szCs w:val="26"/>
    </w:rPr>
  </w:style>
  <w:style w:type="paragraph" w:styleId="Kop3">
    <w:name w:val="heading 3"/>
    <w:basedOn w:val="normal1"/>
    <w:next w:val="normal1"/>
    <w:uiPriority w:val="9"/>
    <w:unhideWhenUsed/>
    <w:qFormat/>
    <w:pPr>
      <w:spacing w:before="160" w:after="0" w:line="240" w:lineRule="auto"/>
      <w:outlineLvl w:val="2"/>
    </w:pPr>
    <w:rPr>
      <w:rFonts w:ascii="Trebuchet MS" w:eastAsia="Trebuchet MS" w:hAnsi="Trebuchet MS" w:cs="Trebuchet MS"/>
      <w:b/>
      <w:color w:val="666666"/>
      <w:sz w:val="24"/>
      <w:szCs w:val="24"/>
    </w:rPr>
  </w:style>
  <w:style w:type="paragraph" w:styleId="Kop4">
    <w:name w:val="heading 4"/>
    <w:basedOn w:val="Standaard"/>
    <w:next w:val="Standaard"/>
    <w:uiPriority w:val="9"/>
    <w:semiHidden/>
    <w:unhideWhenUsed/>
    <w:qFormat/>
    <w:pPr>
      <w:spacing w:before="160"/>
      <w:outlineLvl w:val="3"/>
    </w:pPr>
    <w:rPr>
      <w:rFonts w:ascii="Trebuchet MS" w:eastAsia="Trebuchet MS" w:hAnsi="Trebuchet MS" w:cs="Trebuchet MS"/>
      <w:color w:val="666666"/>
    </w:rPr>
  </w:style>
  <w:style w:type="paragraph" w:styleId="Kop5">
    <w:name w:val="heading 5"/>
    <w:basedOn w:val="Standaard"/>
    <w:next w:val="Standaard"/>
    <w:uiPriority w:val="9"/>
    <w:semiHidden/>
    <w:unhideWhenUsed/>
    <w:qFormat/>
    <w:pPr>
      <w:spacing w:before="160"/>
      <w:outlineLvl w:val="4"/>
    </w:pPr>
    <w:rPr>
      <w:rFonts w:ascii="Trebuchet MS" w:eastAsia="Trebuchet MS" w:hAnsi="Trebuchet MS" w:cs="Trebuchet MS"/>
      <w:i/>
      <w:color w:val="666666"/>
    </w:rPr>
  </w:style>
  <w:style w:type="paragraph" w:styleId="Kop6">
    <w:name w:val="heading 6"/>
    <w:basedOn w:val="Standaard"/>
    <w:next w:val="Standaard"/>
    <w:uiPriority w:val="9"/>
    <w:semiHidden/>
    <w:unhideWhenUsed/>
    <w:qFormat/>
    <w:pPr>
      <w:spacing w:before="160" w:after="0"/>
      <w:outlineLvl w:val="5"/>
    </w:pPr>
    <w:rPr>
      <w:rFonts w:ascii="Trebuchet MS" w:eastAsia="Trebuchet MS" w:hAnsi="Trebuchet MS" w:cs="Trebuchet MS"/>
      <w:i/>
      <w:color w:val="66666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35E3A"/>
    <w:rPr>
      <w:color w:val="0000FF" w:themeColor="hyperlink"/>
      <w:u w:val="single"/>
    </w:rPr>
  </w:style>
  <w:style w:type="character" w:customStyle="1" w:styleId="KoptekstChar">
    <w:name w:val="Koptekst Char"/>
    <w:basedOn w:val="Standaardalinea-lettertype"/>
    <w:link w:val="Koptekst"/>
    <w:uiPriority w:val="99"/>
    <w:qFormat/>
    <w:rsid w:val="00235E3A"/>
  </w:style>
  <w:style w:type="character" w:customStyle="1" w:styleId="VoettekstChar">
    <w:name w:val="Voettekst Char"/>
    <w:basedOn w:val="Standaardalinea-lettertype"/>
    <w:link w:val="Voettekst"/>
    <w:uiPriority w:val="99"/>
    <w:qFormat/>
    <w:rsid w:val="00235E3A"/>
  </w:style>
  <w:style w:type="character" w:customStyle="1" w:styleId="IndexLink">
    <w:name w:val="Index Link"/>
    <w:qFormat/>
  </w:style>
  <w:style w:type="character" w:styleId="Regelnummer">
    <w:name w:val="line number"/>
  </w:style>
  <w:style w:type="paragraph" w:customStyle="1" w:styleId="Heading">
    <w:name w:val="Heading"/>
    <w:basedOn w:val="Standaard"/>
    <w:next w:val="Plattetekst"/>
    <w:qFormat/>
    <w:pPr>
      <w:keepNext/>
      <w:spacing w:before="240" w:after="120"/>
    </w:pPr>
    <w:rPr>
      <w:rFonts w:ascii="Liberation Sans" w:eastAsia="Noto Sans CJK SC" w:hAnsi="Liberation Sans" w:cs="Noto Sans Devanagari"/>
      <w:sz w:val="28"/>
      <w:szCs w:val="28"/>
    </w:rPr>
  </w:style>
  <w:style w:type="paragraph" w:styleId="Plattetekst">
    <w:name w:val="Body Text"/>
    <w:basedOn w:val="Standaard"/>
    <w:pPr>
      <w:spacing w:after="140"/>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customStyle="1" w:styleId="normal1">
    <w:name w:val="normal1"/>
    <w:qFormat/>
    <w:pPr>
      <w:widowControl w:val="0"/>
      <w:spacing w:after="200" w:line="276" w:lineRule="auto"/>
    </w:pPr>
  </w:style>
  <w:style w:type="paragraph" w:styleId="Titel">
    <w:name w:val="Title"/>
    <w:basedOn w:val="Standaard"/>
    <w:next w:val="Standaard"/>
    <w:uiPriority w:val="10"/>
    <w:qFormat/>
    <w:pPr>
      <w:spacing w:after="0"/>
    </w:pPr>
    <w:rPr>
      <w:sz w:val="42"/>
      <w:szCs w:val="42"/>
    </w:rPr>
  </w:style>
  <w:style w:type="paragraph" w:styleId="Ondertitel">
    <w:name w:val="Subtitle"/>
    <w:basedOn w:val="normal1"/>
    <w:next w:val="normal1"/>
    <w:uiPriority w:val="11"/>
    <w:qFormat/>
    <w:rPr>
      <w:rFonts w:ascii="Trebuchet MS" w:eastAsia="Trebuchet MS" w:hAnsi="Trebuchet MS" w:cs="Trebuchet MS"/>
      <w:i/>
      <w:color w:val="666666"/>
      <w:sz w:val="26"/>
      <w:szCs w:val="26"/>
    </w:rPr>
  </w:style>
  <w:style w:type="paragraph" w:styleId="Indexkop">
    <w:name w:val="index heading"/>
    <w:basedOn w:val="Heading"/>
  </w:style>
  <w:style w:type="paragraph" w:styleId="Kopvaninhoudsopgave">
    <w:name w:val="TOC Heading"/>
    <w:basedOn w:val="Kop1"/>
    <w:next w:val="Standaard"/>
    <w:uiPriority w:val="39"/>
    <w:unhideWhenUsed/>
    <w:qFormat/>
    <w:rsid w:val="00235E3A"/>
    <w:pPr>
      <w:keepNext/>
      <w:keepLines/>
      <w:widowControl/>
      <w:spacing w:before="240" w:line="259" w:lineRule="auto"/>
    </w:pPr>
    <w:rPr>
      <w:rFonts w:asciiTheme="majorHAnsi" w:eastAsiaTheme="majorEastAsia" w:hAnsiTheme="majorHAnsi" w:cstheme="majorBidi"/>
      <w:b w:val="0"/>
      <w:color w:val="365F91" w:themeColor="accent1" w:themeShade="BF"/>
      <w:lang w:val="nl-NL"/>
    </w:rPr>
  </w:style>
  <w:style w:type="paragraph" w:styleId="Inhopg1">
    <w:name w:val="toc 1"/>
    <w:basedOn w:val="Standaard"/>
    <w:next w:val="Standaard"/>
    <w:autoRedefine/>
    <w:uiPriority w:val="39"/>
    <w:unhideWhenUsed/>
    <w:rsid w:val="00235E3A"/>
    <w:pPr>
      <w:spacing w:after="100"/>
    </w:pPr>
  </w:style>
  <w:style w:type="paragraph" w:styleId="Inhopg2">
    <w:name w:val="toc 2"/>
    <w:basedOn w:val="Standaard"/>
    <w:next w:val="Standaard"/>
    <w:autoRedefine/>
    <w:uiPriority w:val="39"/>
    <w:unhideWhenUsed/>
    <w:rsid w:val="00235E3A"/>
    <w:pPr>
      <w:spacing w:after="100"/>
      <w:ind w:left="200"/>
    </w:pPr>
  </w:style>
  <w:style w:type="paragraph" w:styleId="Inhopg3">
    <w:name w:val="toc 3"/>
    <w:basedOn w:val="Standaard"/>
    <w:next w:val="Standaard"/>
    <w:autoRedefine/>
    <w:uiPriority w:val="39"/>
    <w:unhideWhenUsed/>
    <w:rsid w:val="00235E3A"/>
    <w:pPr>
      <w:spacing w:after="100"/>
      <w:ind w:left="400"/>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235E3A"/>
    <w:pPr>
      <w:tabs>
        <w:tab w:val="center" w:pos="4536"/>
        <w:tab w:val="right" w:pos="9072"/>
      </w:tabs>
      <w:spacing w:after="0" w:line="240" w:lineRule="auto"/>
    </w:pPr>
  </w:style>
  <w:style w:type="paragraph" w:styleId="Voettekst">
    <w:name w:val="footer"/>
    <w:basedOn w:val="Standaard"/>
    <w:link w:val="VoettekstChar"/>
    <w:uiPriority w:val="99"/>
    <w:unhideWhenUsed/>
    <w:rsid w:val="00235E3A"/>
    <w:pPr>
      <w:tabs>
        <w:tab w:val="center" w:pos="4536"/>
        <w:tab w:val="right" w:pos="9072"/>
      </w:tabs>
      <w:spacing w:after="0" w:line="240" w:lineRule="auto"/>
    </w:pPr>
  </w:style>
  <w:style w:type="paragraph" w:customStyle="1" w:styleId="TableContents">
    <w:name w:val="Table Contents"/>
    <w:basedOn w:val="Standaard"/>
    <w:qFormat/>
    <w:pPr>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Standaard"/>
    <w:qFormat/>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Tekstopmerking">
    <w:name w:val="annotation text"/>
    <w:basedOn w:val="Standaard"/>
    <w:link w:val="TekstopmerkingChar"/>
    <w:uiPriority w:val="99"/>
    <w:semiHidden/>
    <w:unhideWhenUsed/>
    <w:pPr>
      <w:spacing w:line="240" w:lineRule="auto"/>
    </w:pPr>
    <w:rPr>
      <w:rFonts w:cs="Mangal"/>
      <w:szCs w:val="18"/>
    </w:rPr>
  </w:style>
  <w:style w:type="character" w:customStyle="1" w:styleId="TekstopmerkingChar">
    <w:name w:val="Tekst opmerking Char"/>
    <w:basedOn w:val="Standaardalinea-lettertype"/>
    <w:link w:val="Tekstopmerking"/>
    <w:uiPriority w:val="99"/>
    <w:semiHidden/>
    <w:rPr>
      <w:rFonts w:cs="Mangal"/>
      <w:szCs w:val="18"/>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SZFROAUxijD6i6EGeF+rbcCMsOw==">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53</Pages>
  <Words>10659</Words>
  <Characters>58626</Characters>
  <Application>Microsoft Office Word</Application>
  <DocSecurity>0</DocSecurity>
  <Lines>488</Lines>
  <Paragraphs>138</Paragraphs>
  <ScaleCrop>false</ScaleCrop>
  <Company/>
  <LinksUpToDate>false</LinksUpToDate>
  <CharactersWithSpaces>69147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Ramon Abbenhuis</cp:lastModifiedBy>
  <cp:revision>3</cp:revision>
  <dcterms:created xsi:type="dcterms:W3CDTF">2024-08-06T09:21:00Z</dcterms:created>
  <dcterms:modified xsi:type="dcterms:W3CDTF">2024-09-17T18:10:00Z</dcterms:modified>
  <dc:language>en-US</dc:language>
</cp:coreProperties>
</file>