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DAF2" w14:textId="47C8721C" w:rsidR="00A20277" w:rsidRDefault="00A20277" w:rsidP="00A20277">
      <w:pPr>
        <w:pStyle w:val="Kop1"/>
      </w:pPr>
      <w:r>
        <w:t xml:space="preserve">BIJLAGE C </w:t>
      </w:r>
      <w:r w:rsidR="00EC55DF">
        <w:t>–</w:t>
      </w:r>
      <w:r>
        <w:t xml:space="preserve"> Referentieformulieren</w:t>
      </w:r>
      <w:r w:rsidR="00EC55DF">
        <w:t xml:space="preserve"> v1.0</w:t>
      </w:r>
    </w:p>
    <w:p w14:paraId="33EA7E58" w14:textId="77777777" w:rsidR="00A20277" w:rsidRPr="00011622" w:rsidRDefault="00A20277" w:rsidP="00A20277">
      <w:pPr>
        <w:tabs>
          <w:tab w:val="left" w:pos="1134"/>
        </w:tabs>
        <w:spacing w:line="240" w:lineRule="auto"/>
        <w:jc w:val="both"/>
        <w:rPr>
          <w:b/>
        </w:rPr>
      </w:pPr>
      <w:bookmarkStart w:id="0" w:name="_ia285s10acy6" w:colFirst="0" w:colLast="0"/>
      <w:bookmarkEnd w:id="0"/>
      <w:r>
        <w:rPr>
          <w:b/>
        </w:rPr>
        <w:t>Bijlage behorende bij de Uitnodiging tot inschrijving Europese aanbesteding Netwerk</w:t>
      </w:r>
    </w:p>
    <w:p w14:paraId="554E8CA9" w14:textId="77777777" w:rsidR="00A20277" w:rsidRDefault="00A20277" w:rsidP="00A20277">
      <w:pPr>
        <w:tabs>
          <w:tab w:val="center" w:pos="4513"/>
          <w:tab w:val="right" w:pos="9026"/>
        </w:tabs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180"/>
      </w:tblGrid>
      <w:tr w:rsidR="00567682" w14:paraId="441B5D05" w14:textId="77777777" w:rsidTr="00C61DB6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5893" w14:textId="77777777" w:rsidR="00567682" w:rsidRDefault="00567682" w:rsidP="00C61DB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Naam Inschrijver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E4EE" w14:textId="77777777" w:rsidR="00567682" w:rsidRDefault="00567682" w:rsidP="00C61DB6">
            <w:pPr>
              <w:widowControl w:val="0"/>
              <w:spacing w:line="240" w:lineRule="auto"/>
            </w:pPr>
          </w:p>
        </w:tc>
      </w:tr>
    </w:tbl>
    <w:p w14:paraId="36AD3BD3" w14:textId="77777777" w:rsidR="00567682" w:rsidRDefault="00567682" w:rsidP="00A20277">
      <w:pPr>
        <w:tabs>
          <w:tab w:val="center" w:pos="4513"/>
          <w:tab w:val="right" w:pos="9026"/>
        </w:tabs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195"/>
      </w:tblGrid>
      <w:tr w:rsidR="00A20277" w14:paraId="7DEB8E6A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2508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Kerncompetentie 1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D8DEB" w14:textId="77777777" w:rsidR="00567682" w:rsidRDefault="00567682" w:rsidP="00567682">
            <w:pPr>
              <w:tabs>
                <w:tab w:val="left" w:pos="566"/>
                <w:tab w:val="center" w:pos="4513"/>
                <w:tab w:val="right" w:pos="9026"/>
              </w:tabs>
            </w:pPr>
            <w:r>
              <w:t>De inschrijver heeft kennis en ervaring met het voor één opdrachtgever uitvoeren van:</w:t>
            </w:r>
          </w:p>
          <w:p w14:paraId="2B6A60FD" w14:textId="77777777" w:rsidR="00567682" w:rsidRDefault="00567682" w:rsidP="00567682">
            <w:pPr>
              <w:numPr>
                <w:ilvl w:val="0"/>
                <w:numId w:val="6"/>
              </w:numPr>
            </w:pPr>
            <w:r>
              <w:t xml:space="preserve">De </w:t>
            </w:r>
            <w:sdt>
              <w:sdtPr>
                <w:tag w:val="goog_rdk_32"/>
                <w:id w:val="1499767179"/>
              </w:sdtPr>
              <w:sdtContent/>
            </w:sdt>
            <w:sdt>
              <w:sdtPr>
                <w:tag w:val="goog_rdk_33"/>
                <w:id w:val="-1472211839"/>
              </w:sdtPr>
              <w:sdtContent/>
            </w:sdt>
            <w:r>
              <w:t>levering van bedrade en draadloze netwerk- en firewallhardware voor zowel het campus- als datacenternetwerk.</w:t>
            </w:r>
          </w:p>
          <w:p w14:paraId="2B17A3FA" w14:textId="77777777" w:rsidR="00567682" w:rsidRDefault="00567682" w:rsidP="00567682">
            <w:pPr>
              <w:numPr>
                <w:ilvl w:val="0"/>
                <w:numId w:val="6"/>
              </w:numPr>
            </w:pPr>
            <w:r>
              <w:t>De levering van bijbehorende licenties voor het gebruik van de hardware.</w:t>
            </w:r>
          </w:p>
          <w:p w14:paraId="44FA6E09" w14:textId="77777777" w:rsidR="00567682" w:rsidRDefault="00567682" w:rsidP="00567682">
            <w:pPr>
              <w:numPr>
                <w:ilvl w:val="0"/>
                <w:numId w:val="6"/>
              </w:numPr>
            </w:pPr>
            <w:r>
              <w:t>Het bieden van ondersteuning, training en advies voorafgaand en gedurende de migratie van het bestaande naar een nieuwe netwerk. Dit betreft ook het gezamenlijk ontwerpen van het netwerk.</w:t>
            </w:r>
          </w:p>
          <w:p w14:paraId="565C1C4B" w14:textId="77777777" w:rsidR="00567682" w:rsidRDefault="00567682" w:rsidP="00567682"/>
          <w:p w14:paraId="26B65EF6" w14:textId="77777777" w:rsidR="00567682" w:rsidRDefault="00567682" w:rsidP="00567682">
            <w:r>
              <w:t xml:space="preserve">De opdracht is uitgevoerd in de Nederlandse taal in zowel woord als geschrift. </w:t>
            </w:r>
          </w:p>
          <w:p w14:paraId="3D65C48E" w14:textId="77777777" w:rsidR="00567682" w:rsidRDefault="00567682" w:rsidP="00567682"/>
          <w:p w14:paraId="0432567A" w14:textId="77777777" w:rsidR="00567682" w:rsidRDefault="00567682" w:rsidP="00567682">
            <w:r>
              <w:t>De gehele opdracht heeft een minimale omvang van de volgende omvang:</w:t>
            </w:r>
          </w:p>
          <w:p w14:paraId="1A2C4676" w14:textId="77777777" w:rsidR="00567682" w:rsidRDefault="00567682" w:rsidP="00567682">
            <w:pPr>
              <w:tabs>
                <w:tab w:val="left" w:pos="566"/>
                <w:tab w:val="center" w:pos="4513"/>
                <w:tab w:val="right" w:pos="9026"/>
              </w:tabs>
              <w:rPr>
                <w:highlight w:val="yellow"/>
              </w:rPr>
            </w:pPr>
          </w:p>
          <w:p w14:paraId="2F97E2ED" w14:textId="77777777" w:rsidR="00567682" w:rsidRDefault="00567682" w:rsidP="00567682">
            <w:pPr>
              <w:tabs>
                <w:tab w:val="left" w:pos="566"/>
                <w:tab w:val="center" w:pos="4513"/>
                <w:tab w:val="right" w:pos="9026"/>
              </w:tabs>
            </w:pPr>
            <w:r>
              <w:t>Het campusnetwerk deel omvat minimaal:</w:t>
            </w:r>
          </w:p>
          <w:p w14:paraId="70E97191" w14:textId="77777777" w:rsidR="00567682" w:rsidRDefault="00567682" w:rsidP="00567682">
            <w:pPr>
              <w:numPr>
                <w:ilvl w:val="1"/>
                <w:numId w:val="7"/>
              </w:numPr>
            </w:pPr>
            <w:r>
              <w:t>40 access switches</w:t>
            </w:r>
          </w:p>
          <w:p w14:paraId="46B6AEDA" w14:textId="77777777" w:rsidR="00567682" w:rsidRDefault="00567682" w:rsidP="00567682">
            <w:pPr>
              <w:numPr>
                <w:ilvl w:val="1"/>
                <w:numId w:val="7"/>
              </w:numPr>
            </w:pPr>
            <w:r>
              <w:t>2 core switches</w:t>
            </w:r>
          </w:p>
          <w:p w14:paraId="695EBFAD" w14:textId="77777777" w:rsidR="00567682" w:rsidRDefault="00567682" w:rsidP="00567682">
            <w:pPr>
              <w:numPr>
                <w:ilvl w:val="1"/>
                <w:numId w:val="7"/>
              </w:numPr>
            </w:pPr>
            <w:r>
              <w:t>100 access points</w:t>
            </w:r>
          </w:p>
          <w:p w14:paraId="72EC51EC" w14:textId="77777777" w:rsidR="00567682" w:rsidRDefault="00567682" w:rsidP="00567682">
            <w:pPr>
              <w:numPr>
                <w:ilvl w:val="1"/>
                <w:numId w:val="7"/>
              </w:numPr>
            </w:pPr>
            <w:r>
              <w:t>2 firewalls</w:t>
            </w:r>
          </w:p>
          <w:p w14:paraId="6F0FB129" w14:textId="77777777" w:rsidR="00567682" w:rsidRDefault="00567682" w:rsidP="00567682">
            <w:r>
              <w:br/>
              <w:t>Het datacenternetwerk deel omvat minimaal:</w:t>
            </w:r>
          </w:p>
          <w:p w14:paraId="480C576C" w14:textId="77777777" w:rsidR="00567682" w:rsidRDefault="00567682" w:rsidP="00567682">
            <w:pPr>
              <w:numPr>
                <w:ilvl w:val="1"/>
                <w:numId w:val="7"/>
              </w:numPr>
            </w:pPr>
            <w:r>
              <w:t>4 management switches</w:t>
            </w:r>
          </w:p>
          <w:p w14:paraId="1C82A8DF" w14:textId="77777777" w:rsidR="00567682" w:rsidRDefault="00567682" w:rsidP="00567682">
            <w:pPr>
              <w:numPr>
                <w:ilvl w:val="1"/>
                <w:numId w:val="7"/>
              </w:numPr>
            </w:pPr>
            <w:r>
              <w:t>4 leaf switches</w:t>
            </w:r>
          </w:p>
          <w:p w14:paraId="5B95364C" w14:textId="77777777" w:rsidR="00567682" w:rsidRDefault="00567682" w:rsidP="00567682">
            <w:pPr>
              <w:numPr>
                <w:ilvl w:val="1"/>
                <w:numId w:val="7"/>
              </w:numPr>
            </w:pPr>
            <w:r>
              <w:t>2 spine switches</w:t>
            </w:r>
          </w:p>
          <w:p w14:paraId="12D4847E" w14:textId="776A56F9" w:rsidR="00A20277" w:rsidRDefault="00567682" w:rsidP="00567682">
            <w:pPr>
              <w:numPr>
                <w:ilvl w:val="1"/>
                <w:numId w:val="7"/>
              </w:numPr>
            </w:pPr>
            <w:r>
              <w:t>2 firewalls</w:t>
            </w:r>
          </w:p>
        </w:tc>
      </w:tr>
      <w:tr w:rsidR="00A20277" w14:paraId="525567B6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84FF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Naam referent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1AA7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0277" w14:paraId="355CE54E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9273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Naam contactpersoon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1DBD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0277" w14:paraId="0DBF125C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AEBD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Telefoonnummer </w:t>
            </w:r>
            <w:r>
              <w:rPr>
                <w:b/>
              </w:rPr>
              <w:lastRenderedPageBreak/>
              <w:t>contactpersoon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547C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0277" w14:paraId="753C513C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09E4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E-mailadres contactpersoon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720E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0277" w14:paraId="79D01456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55F2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Als hoofdaannemer uitgevoerd?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F52A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J/N</w:t>
            </w:r>
          </w:p>
        </w:tc>
      </w:tr>
      <w:tr w:rsidR="00A20277" w14:paraId="59F921E7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1D68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Omschrijving eventuele delen in onderaanneming uitgevoerd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E37D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0277" w14:paraId="7B830372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7F8C" w14:textId="356721E3" w:rsidR="00A20277" w:rsidRDefault="00567682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Looptijd referentieopdracht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7F587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0277" w14:paraId="1EC62736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3096" w14:textId="2097339C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Toelichting</w:t>
            </w:r>
            <w:r w:rsidR="00567682">
              <w:rPr>
                <w:b/>
              </w:rPr>
              <w:t xml:space="preserve"> referentieopdracht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D437" w14:textId="77777777" w:rsidR="00A20277" w:rsidRDefault="00A20277" w:rsidP="0031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max 500 woorden</w:t>
            </w:r>
          </w:p>
        </w:tc>
      </w:tr>
    </w:tbl>
    <w:p w14:paraId="32DB054E" w14:textId="77777777" w:rsidR="00A20277" w:rsidRDefault="00A20277" w:rsidP="00A20277">
      <w:pPr>
        <w:tabs>
          <w:tab w:val="center" w:pos="4513"/>
          <w:tab w:val="right" w:pos="9026"/>
        </w:tabs>
      </w:pPr>
    </w:p>
    <w:p w14:paraId="565D23B2" w14:textId="2CDEBF18" w:rsidR="00A20277" w:rsidRDefault="00A20277" w:rsidP="00A20277">
      <w:pPr>
        <w:tabs>
          <w:tab w:val="center" w:pos="4513"/>
          <w:tab w:val="right" w:pos="9026"/>
        </w:tabs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195"/>
      </w:tblGrid>
      <w:tr w:rsidR="00A20277" w14:paraId="5452EED9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5747" w14:textId="77777777" w:rsidR="00A20277" w:rsidRDefault="00A20277" w:rsidP="0031538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Kerncompetentie 2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F08F" w14:textId="77777777" w:rsidR="00567682" w:rsidRDefault="00567682" w:rsidP="00567682">
            <w:pPr>
              <w:tabs>
                <w:tab w:val="left" w:pos="566"/>
                <w:tab w:val="center" w:pos="4513"/>
                <w:tab w:val="right" w:pos="9026"/>
              </w:tabs>
            </w:pPr>
            <w:r>
              <w:t xml:space="preserve">De inschrijver heeft kennis en ervaring met het bieden van ondersteuning, training en advies alsmede derdelijns operationele support op een nieuw geïnstalleerd campus- en datacenternetwerk.     </w:t>
            </w:r>
          </w:p>
          <w:p w14:paraId="57BE5A91" w14:textId="77777777" w:rsidR="00567682" w:rsidRDefault="00567682" w:rsidP="00567682">
            <w:pPr>
              <w:tabs>
                <w:tab w:val="left" w:pos="566"/>
                <w:tab w:val="center" w:pos="4513"/>
                <w:tab w:val="right" w:pos="9026"/>
              </w:tabs>
              <w:rPr>
                <w:highlight w:val="yellow"/>
              </w:rPr>
            </w:pPr>
          </w:p>
          <w:p w14:paraId="3CA5447E" w14:textId="77777777" w:rsidR="00567682" w:rsidRDefault="00567682" w:rsidP="00567682">
            <w:r>
              <w:t xml:space="preserve">De opdracht is uitgevoerd in de Nederlandse taal in zowel woord als geschrift. </w:t>
            </w:r>
          </w:p>
          <w:p w14:paraId="2B416B1E" w14:textId="77777777" w:rsidR="00567682" w:rsidRDefault="00567682" w:rsidP="00567682"/>
          <w:p w14:paraId="07B73378" w14:textId="77777777" w:rsidR="00567682" w:rsidRDefault="00567682" w:rsidP="00567682">
            <w:r>
              <w:t>De gehele opdracht heeft een minimale omvang van de volgende omvang:</w:t>
            </w:r>
          </w:p>
          <w:p w14:paraId="1A3E46B5" w14:textId="77777777" w:rsidR="00567682" w:rsidRDefault="00567682" w:rsidP="00567682">
            <w:pPr>
              <w:tabs>
                <w:tab w:val="left" w:pos="566"/>
                <w:tab w:val="center" w:pos="4513"/>
                <w:tab w:val="right" w:pos="9026"/>
              </w:tabs>
              <w:rPr>
                <w:highlight w:val="yellow"/>
              </w:rPr>
            </w:pPr>
          </w:p>
          <w:p w14:paraId="622B4580" w14:textId="77777777" w:rsidR="00567682" w:rsidRDefault="00567682" w:rsidP="00567682">
            <w:pPr>
              <w:tabs>
                <w:tab w:val="left" w:pos="566"/>
                <w:tab w:val="center" w:pos="4513"/>
                <w:tab w:val="right" w:pos="9026"/>
              </w:tabs>
            </w:pPr>
            <w:r>
              <w:t>Het campusnetwerk deel omvat minimaal:</w:t>
            </w:r>
          </w:p>
          <w:p w14:paraId="31161EBC" w14:textId="77777777" w:rsidR="00567682" w:rsidRDefault="00567682" w:rsidP="00567682">
            <w:pPr>
              <w:numPr>
                <w:ilvl w:val="1"/>
                <w:numId w:val="1"/>
              </w:numPr>
            </w:pPr>
            <w:r>
              <w:t>40 access switches</w:t>
            </w:r>
          </w:p>
          <w:p w14:paraId="38A5E6F7" w14:textId="77777777" w:rsidR="00567682" w:rsidRDefault="00567682" w:rsidP="00567682">
            <w:pPr>
              <w:numPr>
                <w:ilvl w:val="1"/>
                <w:numId w:val="1"/>
              </w:numPr>
            </w:pPr>
            <w:r>
              <w:t>2 core switches</w:t>
            </w:r>
          </w:p>
          <w:p w14:paraId="4F9A754F" w14:textId="77777777" w:rsidR="00567682" w:rsidRDefault="00567682" w:rsidP="00567682">
            <w:pPr>
              <w:numPr>
                <w:ilvl w:val="1"/>
                <w:numId w:val="1"/>
              </w:numPr>
            </w:pPr>
            <w:r>
              <w:t>100 access points</w:t>
            </w:r>
          </w:p>
          <w:p w14:paraId="739340E5" w14:textId="77777777" w:rsidR="00567682" w:rsidRDefault="00567682" w:rsidP="00567682">
            <w:pPr>
              <w:numPr>
                <w:ilvl w:val="1"/>
                <w:numId w:val="1"/>
              </w:numPr>
            </w:pPr>
            <w:r>
              <w:t>2 firewalls</w:t>
            </w:r>
          </w:p>
          <w:p w14:paraId="732D924A" w14:textId="77777777" w:rsidR="00567682" w:rsidRDefault="00567682" w:rsidP="00567682">
            <w:r>
              <w:br/>
              <w:t>Het datacenternetwerk deel omvat minimaal:</w:t>
            </w:r>
          </w:p>
          <w:p w14:paraId="36521FE3" w14:textId="77777777" w:rsidR="00567682" w:rsidRDefault="00567682" w:rsidP="00567682">
            <w:pPr>
              <w:numPr>
                <w:ilvl w:val="1"/>
                <w:numId w:val="1"/>
              </w:numPr>
            </w:pPr>
            <w:r>
              <w:t>4 management switches</w:t>
            </w:r>
          </w:p>
          <w:p w14:paraId="079E1CD0" w14:textId="77777777" w:rsidR="00567682" w:rsidRDefault="00567682" w:rsidP="00567682">
            <w:pPr>
              <w:numPr>
                <w:ilvl w:val="1"/>
                <w:numId w:val="1"/>
              </w:numPr>
            </w:pPr>
            <w:r>
              <w:t>4 leaf switches</w:t>
            </w:r>
          </w:p>
          <w:p w14:paraId="57C406C4" w14:textId="77777777" w:rsidR="00567682" w:rsidRDefault="00567682" w:rsidP="00567682">
            <w:pPr>
              <w:numPr>
                <w:ilvl w:val="1"/>
                <w:numId w:val="1"/>
              </w:numPr>
            </w:pPr>
            <w:r>
              <w:t>2 spine switches</w:t>
            </w:r>
          </w:p>
          <w:p w14:paraId="164477AE" w14:textId="77777777" w:rsidR="00567682" w:rsidRDefault="00567682" w:rsidP="00567682">
            <w:pPr>
              <w:numPr>
                <w:ilvl w:val="1"/>
                <w:numId w:val="1"/>
              </w:numPr>
            </w:pPr>
            <w:r>
              <w:t>2 firewalls</w:t>
            </w:r>
          </w:p>
          <w:p w14:paraId="485A8952" w14:textId="1DE21FC8" w:rsidR="00A20277" w:rsidRDefault="00A20277" w:rsidP="00567682">
            <w:pPr>
              <w:numPr>
                <w:ilvl w:val="1"/>
                <w:numId w:val="1"/>
              </w:numPr>
            </w:pPr>
          </w:p>
        </w:tc>
      </w:tr>
      <w:tr w:rsidR="00A20277" w14:paraId="1BFA8F94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CF6E" w14:textId="77777777" w:rsidR="00A20277" w:rsidRDefault="00A20277" w:rsidP="0031538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Naam referent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6536" w14:textId="77777777" w:rsidR="00A20277" w:rsidRDefault="00A20277" w:rsidP="00315388">
            <w:pPr>
              <w:widowControl w:val="0"/>
              <w:spacing w:line="240" w:lineRule="auto"/>
            </w:pPr>
          </w:p>
        </w:tc>
      </w:tr>
      <w:tr w:rsidR="00A20277" w14:paraId="544DDCDD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D4C3" w14:textId="77777777" w:rsidR="00A20277" w:rsidRDefault="00A20277" w:rsidP="0031538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Naam contactpersoon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3F4A" w14:textId="77777777" w:rsidR="00A20277" w:rsidRDefault="00A20277" w:rsidP="00315388">
            <w:pPr>
              <w:widowControl w:val="0"/>
              <w:spacing w:line="240" w:lineRule="auto"/>
            </w:pPr>
          </w:p>
        </w:tc>
      </w:tr>
      <w:tr w:rsidR="00A20277" w14:paraId="08F41EF4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E21A" w14:textId="77777777" w:rsidR="00A20277" w:rsidRDefault="00A20277" w:rsidP="0031538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Telefoonnummer contactpersoon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D4CB" w14:textId="77777777" w:rsidR="00A20277" w:rsidRDefault="00A20277" w:rsidP="00315388">
            <w:pPr>
              <w:widowControl w:val="0"/>
              <w:spacing w:line="240" w:lineRule="auto"/>
            </w:pPr>
          </w:p>
        </w:tc>
      </w:tr>
      <w:tr w:rsidR="00A20277" w14:paraId="36739828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3AC1" w14:textId="77777777" w:rsidR="00A20277" w:rsidRDefault="00A20277" w:rsidP="0031538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E-mailadres contactpersoon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B5DB" w14:textId="77777777" w:rsidR="00A20277" w:rsidRDefault="00A20277" w:rsidP="00315388">
            <w:pPr>
              <w:widowControl w:val="0"/>
              <w:spacing w:line="240" w:lineRule="auto"/>
            </w:pPr>
          </w:p>
        </w:tc>
      </w:tr>
      <w:tr w:rsidR="00A20277" w14:paraId="278D69E7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0B47" w14:textId="77777777" w:rsidR="00A20277" w:rsidRDefault="00A20277" w:rsidP="0031538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Als hoofdaannemer uitgevoerd?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66FA" w14:textId="77777777" w:rsidR="00A20277" w:rsidRDefault="00A20277" w:rsidP="00315388">
            <w:pPr>
              <w:widowControl w:val="0"/>
              <w:spacing w:line="240" w:lineRule="auto"/>
            </w:pPr>
            <w:r>
              <w:t>J/N</w:t>
            </w:r>
          </w:p>
        </w:tc>
      </w:tr>
      <w:tr w:rsidR="00A20277" w14:paraId="6DE61B63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477AA" w14:textId="77777777" w:rsidR="00A20277" w:rsidRDefault="00A20277" w:rsidP="0031538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Omschrijving eventuele delen in onderaanneming uitgevoerd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FB02A" w14:textId="77777777" w:rsidR="00A20277" w:rsidRDefault="00A20277" w:rsidP="00315388">
            <w:pPr>
              <w:widowControl w:val="0"/>
              <w:spacing w:line="240" w:lineRule="auto"/>
            </w:pPr>
          </w:p>
        </w:tc>
      </w:tr>
      <w:tr w:rsidR="00567682" w14:paraId="60D23DDC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5A6E4" w14:textId="22D18EF7" w:rsidR="00567682" w:rsidRDefault="00567682" w:rsidP="0056768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Looptijd referentieopdracht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05177" w14:textId="77777777" w:rsidR="00567682" w:rsidRDefault="00567682" w:rsidP="00567682">
            <w:pPr>
              <w:widowControl w:val="0"/>
              <w:spacing w:line="240" w:lineRule="auto"/>
            </w:pPr>
          </w:p>
        </w:tc>
      </w:tr>
      <w:tr w:rsidR="00567682" w14:paraId="2A7D2367" w14:textId="77777777" w:rsidTr="0031538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15E2" w14:textId="61163D97" w:rsidR="00567682" w:rsidRDefault="00567682" w:rsidP="0056768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Toelichting referentieopdracht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6DB3" w14:textId="77777777" w:rsidR="00567682" w:rsidRDefault="00567682" w:rsidP="00567682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max 500 woorden</w:t>
            </w:r>
          </w:p>
        </w:tc>
      </w:tr>
    </w:tbl>
    <w:p w14:paraId="10E84696" w14:textId="77777777" w:rsidR="0064315D" w:rsidRDefault="0064315D" w:rsidP="00567682">
      <w:pPr>
        <w:tabs>
          <w:tab w:val="center" w:pos="4513"/>
          <w:tab w:val="right" w:pos="9026"/>
        </w:tabs>
      </w:pPr>
    </w:p>
    <w:sectPr w:rsidR="0064315D" w:rsidSect="00A20277">
      <w:headerReference w:type="default" r:id="rId7"/>
      <w:footerReference w:type="default" r:id="rId8"/>
      <w:pgSz w:w="11906" w:h="16838"/>
      <w:pgMar w:top="2432" w:right="1134" w:bottom="247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EDD95" w14:textId="77777777" w:rsidR="00173AC5" w:rsidRDefault="00173AC5" w:rsidP="00A20277">
      <w:pPr>
        <w:spacing w:line="240" w:lineRule="auto"/>
      </w:pPr>
      <w:r>
        <w:separator/>
      </w:r>
    </w:p>
  </w:endnote>
  <w:endnote w:type="continuationSeparator" w:id="0">
    <w:p w14:paraId="66C5F4AA" w14:textId="77777777" w:rsidR="00173AC5" w:rsidRDefault="00173AC5" w:rsidP="00A20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3514E" w14:textId="56D9DC71" w:rsidR="00705BE3" w:rsidRPr="00705BE3" w:rsidRDefault="00705BE3" w:rsidP="00705BE3">
    <w:pPr>
      <w:pStyle w:val="Voettekst"/>
      <w:jc w:val="center"/>
    </w:pPr>
    <w:r>
      <w:rPr>
        <w:sz w:val="16"/>
        <w:szCs w:val="16"/>
      </w:rPr>
      <w:t xml:space="preserve">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van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4B373" w14:textId="77777777" w:rsidR="00173AC5" w:rsidRDefault="00173AC5" w:rsidP="00A20277">
      <w:pPr>
        <w:spacing w:line="240" w:lineRule="auto"/>
      </w:pPr>
      <w:r>
        <w:separator/>
      </w:r>
    </w:p>
  </w:footnote>
  <w:footnote w:type="continuationSeparator" w:id="0">
    <w:p w14:paraId="37F92A9C" w14:textId="77777777" w:rsidR="00173AC5" w:rsidRDefault="00173AC5" w:rsidP="00A20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B4815" w14:textId="2D900F72" w:rsidR="00A20277" w:rsidRDefault="00A2027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AAD4602" wp14:editId="34637A0B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350520" cy="804545"/>
          <wp:effectExtent l="0" t="0" r="0" b="0"/>
          <wp:wrapSquare wrapText="bothSides" distT="0" distB="0" distL="114300" distR="114300"/>
          <wp:docPr id="64" name="image1.jpg" descr="Naturalis_logo_staand enke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aturalis_logo_staand enke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520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2DBA"/>
    <w:multiLevelType w:val="multilevel"/>
    <w:tmpl w:val="073867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BC6695"/>
    <w:multiLevelType w:val="multilevel"/>
    <w:tmpl w:val="452061C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145072"/>
    <w:multiLevelType w:val="multilevel"/>
    <w:tmpl w:val="D25CA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9D74C9"/>
    <w:multiLevelType w:val="multilevel"/>
    <w:tmpl w:val="EB268E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C51788"/>
    <w:multiLevelType w:val="multilevel"/>
    <w:tmpl w:val="C0AC3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0E36DA"/>
    <w:multiLevelType w:val="multilevel"/>
    <w:tmpl w:val="F9804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DD1D7D"/>
    <w:multiLevelType w:val="multilevel"/>
    <w:tmpl w:val="D71E2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5433295">
    <w:abstractNumId w:val="5"/>
  </w:num>
  <w:num w:numId="2" w16cid:durableId="1579289621">
    <w:abstractNumId w:val="0"/>
  </w:num>
  <w:num w:numId="3" w16cid:durableId="468790731">
    <w:abstractNumId w:val="2"/>
  </w:num>
  <w:num w:numId="4" w16cid:durableId="857963896">
    <w:abstractNumId w:val="6"/>
  </w:num>
  <w:num w:numId="5" w16cid:durableId="236747366">
    <w:abstractNumId w:val="3"/>
  </w:num>
  <w:num w:numId="6" w16cid:durableId="668218620">
    <w:abstractNumId w:val="1"/>
  </w:num>
  <w:num w:numId="7" w16cid:durableId="1877230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77"/>
    <w:rsid w:val="0007278B"/>
    <w:rsid w:val="00115E59"/>
    <w:rsid w:val="00173AC5"/>
    <w:rsid w:val="00292E4D"/>
    <w:rsid w:val="002F143A"/>
    <w:rsid w:val="00367B3A"/>
    <w:rsid w:val="003C0698"/>
    <w:rsid w:val="004D65C6"/>
    <w:rsid w:val="00567682"/>
    <w:rsid w:val="0064315D"/>
    <w:rsid w:val="00654676"/>
    <w:rsid w:val="006A3141"/>
    <w:rsid w:val="00705BE3"/>
    <w:rsid w:val="008D0DBD"/>
    <w:rsid w:val="00A20277"/>
    <w:rsid w:val="00B42F45"/>
    <w:rsid w:val="00BB125D"/>
    <w:rsid w:val="00BC32C5"/>
    <w:rsid w:val="00EC55DF"/>
    <w:rsid w:val="00F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F9F9"/>
  <w15:chartTrackingRefBased/>
  <w15:docId w15:val="{9EA7898B-F925-4451-8A94-8F94AC71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0277"/>
    <w:pPr>
      <w:spacing w:after="0" w:line="276" w:lineRule="auto"/>
    </w:pPr>
    <w:rPr>
      <w:rFonts w:ascii="Arial" w:eastAsia="Arial" w:hAnsi="Arial" w:cs="Arial"/>
      <w:kern w:val="0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20277"/>
    <w:pPr>
      <w:keepNext/>
      <w:keepLines/>
      <w:tabs>
        <w:tab w:val="left" w:pos="566"/>
        <w:tab w:val="center" w:pos="4513"/>
        <w:tab w:val="right" w:pos="9026"/>
      </w:tabs>
      <w:spacing w:line="240" w:lineRule="auto"/>
      <w:outlineLvl w:val="0"/>
    </w:pPr>
    <w:rPr>
      <w:b/>
      <w:sz w:val="30"/>
      <w:szCs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0277"/>
    <w:rPr>
      <w:rFonts w:ascii="Arial" w:eastAsia="Arial" w:hAnsi="Arial" w:cs="Arial"/>
      <w:b/>
      <w:kern w:val="0"/>
      <w:sz w:val="30"/>
      <w:szCs w:val="30"/>
      <w:lang w:val="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202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0277"/>
    <w:rPr>
      <w:rFonts w:ascii="Arial" w:eastAsia="Arial" w:hAnsi="Arial" w:cs="Arial"/>
      <w:kern w:val="0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202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0277"/>
    <w:rPr>
      <w:rFonts w:ascii="Arial" w:eastAsia="Arial" w:hAnsi="Arial" w:cs="Arial"/>
      <w:kern w:val="0"/>
      <w:lang w:val="nl"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12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12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125D"/>
    <w:rPr>
      <w:rFonts w:ascii="Arial" w:eastAsia="Arial" w:hAnsi="Arial" w:cs="Arial"/>
      <w:kern w:val="0"/>
      <w:sz w:val="20"/>
      <w:szCs w:val="20"/>
      <w:lang w:val="nl"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12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125D"/>
    <w:rPr>
      <w:rFonts w:ascii="Arial" w:eastAsia="Arial" w:hAnsi="Arial" w:cs="Arial"/>
      <w:b/>
      <w:bCs/>
      <w:kern w:val="0"/>
      <w:sz w:val="20"/>
      <w:szCs w:val="20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Abbenhuis</dc:creator>
  <cp:keywords/>
  <dc:description/>
  <cp:lastModifiedBy>Ramon Abbenhuis</cp:lastModifiedBy>
  <cp:revision>6</cp:revision>
  <cp:lastPrinted>2024-08-06T07:56:00Z</cp:lastPrinted>
  <dcterms:created xsi:type="dcterms:W3CDTF">2024-07-03T06:47:00Z</dcterms:created>
  <dcterms:modified xsi:type="dcterms:W3CDTF">2024-08-06T07:56:00Z</dcterms:modified>
</cp:coreProperties>
</file>