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F2A6" w14:textId="276B7A92" w:rsidR="00F2663A" w:rsidRPr="00F95F05" w:rsidRDefault="000B1392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>
        <w:rPr>
          <w:b/>
          <w:bCs/>
          <w:i w:val="0"/>
          <w:iCs w:val="0"/>
          <w:sz w:val="24"/>
          <w:szCs w:val="24"/>
        </w:rPr>
        <w:t>4b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CCBC776" w14:textId="77777777" w:rsidTr="00F95F05">
        <w:tc>
          <w:tcPr>
            <w:tcW w:w="4817" w:type="dxa"/>
            <w:shd w:val="clear" w:color="auto" w:fill="D9D9D9"/>
          </w:tcPr>
          <w:p w14:paraId="6756BC6B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05874737" w14:textId="69EB0F71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264420">
              <w:t>2</w:t>
            </w:r>
            <w:r w:rsidR="00B54B6A">
              <w:t>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31C3C380" w14:textId="45E22509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6A73C0">
              <w:t>2</w:t>
            </w:r>
            <w:r w:rsidR="00B54B6A"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3E2FDA05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5D683CC6" w14:textId="77777777" w:rsidTr="00F95F05">
        <w:tc>
          <w:tcPr>
            <w:tcW w:w="4817" w:type="dxa"/>
          </w:tcPr>
          <w:p w14:paraId="40AFC4F2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22351E7" w14:textId="77777777" w:rsidR="00F2663A" w:rsidRPr="005E244F" w:rsidRDefault="00F2663A" w:rsidP="005E244F"/>
        </w:tc>
        <w:tc>
          <w:tcPr>
            <w:tcW w:w="1420" w:type="dxa"/>
          </w:tcPr>
          <w:p w14:paraId="1009EA88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7770E30" w14:textId="77777777" w:rsidR="00F2663A" w:rsidRPr="005E244F" w:rsidRDefault="00F2663A" w:rsidP="005E244F"/>
        </w:tc>
      </w:tr>
      <w:tr w:rsidR="00F65023" w:rsidRPr="005E244F" w14:paraId="42814AC5" w14:textId="77777777" w:rsidTr="00F95F05">
        <w:tc>
          <w:tcPr>
            <w:tcW w:w="4817" w:type="dxa"/>
          </w:tcPr>
          <w:p w14:paraId="02F06302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B12E67E" w14:textId="77777777" w:rsidR="00F65023" w:rsidRPr="005E244F" w:rsidRDefault="00F65023" w:rsidP="005E244F"/>
        </w:tc>
        <w:tc>
          <w:tcPr>
            <w:tcW w:w="1420" w:type="dxa"/>
          </w:tcPr>
          <w:p w14:paraId="7F215467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CAFE216" w14:textId="77777777" w:rsidR="00F65023" w:rsidRPr="005E244F" w:rsidRDefault="00F65023" w:rsidP="005E244F"/>
        </w:tc>
      </w:tr>
      <w:tr w:rsidR="00F65023" w:rsidRPr="005E244F" w14:paraId="0A430B6E" w14:textId="77777777" w:rsidTr="00F95F05">
        <w:tc>
          <w:tcPr>
            <w:tcW w:w="4817" w:type="dxa"/>
          </w:tcPr>
          <w:p w14:paraId="751E4D2B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26835027" w14:textId="77777777" w:rsidR="00F65023" w:rsidRPr="005E244F" w:rsidRDefault="00F65023" w:rsidP="005E244F"/>
        </w:tc>
        <w:tc>
          <w:tcPr>
            <w:tcW w:w="1420" w:type="dxa"/>
          </w:tcPr>
          <w:p w14:paraId="16A6A07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1165D257" w14:textId="77777777" w:rsidR="00F65023" w:rsidRPr="005E244F" w:rsidRDefault="00F65023" w:rsidP="005E244F"/>
        </w:tc>
      </w:tr>
      <w:tr w:rsidR="00736A02" w:rsidRPr="005E244F" w14:paraId="5E77553E" w14:textId="77777777" w:rsidTr="00F95F05">
        <w:tc>
          <w:tcPr>
            <w:tcW w:w="4817" w:type="dxa"/>
          </w:tcPr>
          <w:p w14:paraId="491A3ACD" w14:textId="49D164E3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264420">
              <w:t>20</w:t>
            </w:r>
            <w:r w:rsidR="005E244F">
              <w:t xml:space="preserve"> - 2</w:t>
            </w:r>
            <w:r w:rsidRPr="005E244F">
              <w:t>0</w:t>
            </w:r>
            <w:r w:rsidR="006A73C0">
              <w:t>2</w:t>
            </w:r>
            <w:r w:rsidR="00264420"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E4E9B06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89DF2C5" w14:textId="77777777" w:rsidR="00736A02" w:rsidRPr="005E244F" w:rsidRDefault="00736A02" w:rsidP="005E244F"/>
        </w:tc>
      </w:tr>
    </w:tbl>
    <w:p w14:paraId="230E1819" w14:textId="098BE87C"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264420">
        <w:rPr>
          <w:b w:val="0"/>
          <w:bCs w:val="0"/>
          <w:sz w:val="18"/>
          <w:szCs w:val="18"/>
        </w:rPr>
        <w:t>2</w:t>
      </w:r>
      <w:r w:rsidR="00B54B6A">
        <w:rPr>
          <w:b w:val="0"/>
          <w:bCs w:val="0"/>
          <w:sz w:val="18"/>
          <w:szCs w:val="18"/>
        </w:rPr>
        <w:t>0</w:t>
      </w:r>
      <w:r w:rsidR="00736A02" w:rsidRPr="005E244F">
        <w:rPr>
          <w:b w:val="0"/>
          <w:bCs w:val="0"/>
          <w:sz w:val="18"/>
          <w:szCs w:val="18"/>
        </w:rPr>
        <w:t xml:space="preserve"> en 20</w:t>
      </w:r>
      <w:r w:rsidR="006A73C0">
        <w:rPr>
          <w:b w:val="0"/>
          <w:bCs w:val="0"/>
          <w:sz w:val="18"/>
          <w:szCs w:val="18"/>
        </w:rPr>
        <w:t>2</w:t>
      </w:r>
      <w:r w:rsidR="00B54B6A">
        <w:rPr>
          <w:b w:val="0"/>
          <w:bCs w:val="0"/>
          <w:sz w:val="18"/>
          <w:szCs w:val="18"/>
        </w:rPr>
        <w:t>1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14:paraId="6EBF321F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37F2D48F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79D1512E" w14:textId="317DA30B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Combinanten dienen elk afzonderlijk bijlage </w:t>
      </w:r>
      <w:r w:rsidR="009A66B2">
        <w:rPr>
          <w:rFonts w:cs="Arial"/>
          <w:b w:val="0"/>
          <w:bCs w:val="0"/>
          <w:sz w:val="20"/>
          <w:szCs w:val="20"/>
        </w:rPr>
        <w:t>4</w:t>
      </w:r>
      <w:r w:rsidRPr="00F95F05">
        <w:rPr>
          <w:rFonts w:cs="Arial"/>
          <w:b w:val="0"/>
          <w:bCs w:val="0"/>
          <w:sz w:val="20"/>
          <w:szCs w:val="20"/>
        </w:rPr>
        <w:t xml:space="preserve"> (Financiële Informatie Inschrijver) in te vullen. Bijlage </w:t>
      </w:r>
      <w:r w:rsidR="009A66B2">
        <w:rPr>
          <w:rFonts w:cs="Arial"/>
          <w:b w:val="0"/>
          <w:bCs w:val="0"/>
          <w:sz w:val="20"/>
          <w:szCs w:val="20"/>
        </w:rPr>
        <w:t>4b</w:t>
      </w:r>
      <w:r w:rsidRPr="00F95F05">
        <w:rPr>
          <w:rFonts w:cs="Arial"/>
          <w:b w:val="0"/>
          <w:bCs w:val="0"/>
          <w:sz w:val="20"/>
          <w:szCs w:val="20"/>
        </w:rPr>
        <w:t xml:space="preserve"> (Financiële Informatie Combinatie) dient dan de resultante te zijn van de afzonderlijke bijlagen </w:t>
      </w:r>
      <w:r w:rsidR="00323044">
        <w:rPr>
          <w:rFonts w:cs="Arial"/>
          <w:b w:val="0"/>
          <w:bCs w:val="0"/>
          <w:sz w:val="20"/>
          <w:szCs w:val="20"/>
        </w:rPr>
        <w:t>4</w:t>
      </w:r>
      <w:r w:rsidRPr="00F95F05">
        <w:rPr>
          <w:rFonts w:cs="Arial"/>
          <w:sz w:val="20"/>
          <w:szCs w:val="20"/>
        </w:rPr>
        <w:t xml:space="preserve">. </w:t>
      </w:r>
    </w:p>
    <w:p w14:paraId="6E244CBE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01A0F8C2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1773D4F7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1BDBAD5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76B55E12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7BED8F30" w14:textId="77777777" w:rsidTr="00CA4654">
        <w:trPr>
          <w:trHeight w:val="397"/>
        </w:trPr>
        <w:tc>
          <w:tcPr>
            <w:tcW w:w="3659" w:type="dxa"/>
          </w:tcPr>
          <w:p w14:paraId="26E6D53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8EA8C7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E596842" w14:textId="77777777" w:rsidTr="00CA4654">
        <w:trPr>
          <w:trHeight w:val="397"/>
        </w:trPr>
        <w:tc>
          <w:tcPr>
            <w:tcW w:w="3659" w:type="dxa"/>
          </w:tcPr>
          <w:p w14:paraId="639B2DC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338351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127B999E" w14:textId="77777777" w:rsidTr="00CA4654">
        <w:trPr>
          <w:trHeight w:val="397"/>
        </w:trPr>
        <w:tc>
          <w:tcPr>
            <w:tcW w:w="3659" w:type="dxa"/>
          </w:tcPr>
          <w:p w14:paraId="3701689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C16670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14E65FC" w14:textId="77777777" w:rsidTr="00CA4654">
        <w:trPr>
          <w:trHeight w:val="397"/>
        </w:trPr>
        <w:tc>
          <w:tcPr>
            <w:tcW w:w="3659" w:type="dxa"/>
          </w:tcPr>
          <w:p w14:paraId="2AC0F19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7018B6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7AB2D6B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5CFA368A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BBD2" w14:textId="77777777" w:rsidR="00992CA1" w:rsidRDefault="00992CA1" w:rsidP="005E244F">
      <w:r>
        <w:separator/>
      </w:r>
    </w:p>
  </w:endnote>
  <w:endnote w:type="continuationSeparator" w:id="0">
    <w:p w14:paraId="7DAEBE34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980A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2FB7" w14:textId="77777777" w:rsidR="00992CA1" w:rsidRDefault="00992CA1" w:rsidP="005E244F">
      <w:r>
        <w:separator/>
      </w:r>
    </w:p>
  </w:footnote>
  <w:footnote w:type="continuationSeparator" w:id="0">
    <w:p w14:paraId="0126F82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7599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30C604" wp14:editId="57295D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B1392"/>
    <w:rsid w:val="000D0C0A"/>
    <w:rsid w:val="000D65D6"/>
    <w:rsid w:val="00111682"/>
    <w:rsid w:val="001524BF"/>
    <w:rsid w:val="001D0F8A"/>
    <w:rsid w:val="001E79C3"/>
    <w:rsid w:val="002070B5"/>
    <w:rsid w:val="002429F7"/>
    <w:rsid w:val="00264420"/>
    <w:rsid w:val="002B035E"/>
    <w:rsid w:val="00323044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6A73C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9A66B2"/>
    <w:rsid w:val="00A11956"/>
    <w:rsid w:val="00A87A5B"/>
    <w:rsid w:val="00AA7A59"/>
    <w:rsid w:val="00B05EFD"/>
    <w:rsid w:val="00B461D3"/>
    <w:rsid w:val="00B54B6A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5AA13A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1BB7D-B8BD-4F5D-99A0-81317996E2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A0ACE8-0158-4BC2-98FE-5E363DA3F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2D9B79-7538-41EA-8E46-38EB5992435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0C1978-0028-47BE-B14B-A5423270D6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Kampshoff, M (Monique)</cp:lastModifiedBy>
  <cp:revision>10</cp:revision>
  <dcterms:created xsi:type="dcterms:W3CDTF">2020-12-28T13:25:00Z</dcterms:created>
  <dcterms:modified xsi:type="dcterms:W3CDTF">2024-04-16T11:19:00Z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