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214BC" w14:textId="77777777" w:rsidR="00862933" w:rsidRPr="00862933" w:rsidRDefault="00862933" w:rsidP="00A24AEB">
      <w:pPr>
        <w:spacing w:line="280" w:lineRule="atLeast"/>
        <w:rPr>
          <w:rFonts w:eastAsia="Times New Roman"/>
          <w:b/>
          <w:sz w:val="20"/>
        </w:rPr>
      </w:pPr>
    </w:p>
    <w:p w14:paraId="34624BDC" w14:textId="77777777" w:rsidR="00862933" w:rsidRPr="00862933" w:rsidRDefault="00862933" w:rsidP="00A24AEB">
      <w:pPr>
        <w:spacing w:line="280" w:lineRule="atLeast"/>
        <w:rPr>
          <w:rFonts w:eastAsia="Times New Roman"/>
          <w:b/>
          <w:sz w:val="20"/>
        </w:rPr>
      </w:pPr>
    </w:p>
    <w:p w14:paraId="3A050F6A" w14:textId="77777777" w:rsidR="00862933" w:rsidRPr="00862933" w:rsidRDefault="00862933" w:rsidP="00A24AEB">
      <w:pPr>
        <w:spacing w:line="280" w:lineRule="atLeast"/>
        <w:rPr>
          <w:rFonts w:eastAsia="Times New Roman"/>
          <w:b/>
          <w:sz w:val="20"/>
        </w:rPr>
      </w:pPr>
    </w:p>
    <w:p w14:paraId="6F2D1CD6" w14:textId="77777777" w:rsidR="00862933" w:rsidRPr="00862933" w:rsidRDefault="00862933" w:rsidP="00A24AEB">
      <w:pPr>
        <w:spacing w:line="280" w:lineRule="atLeast"/>
        <w:rPr>
          <w:rFonts w:eastAsia="Times New Roman"/>
          <w:b/>
          <w:sz w:val="20"/>
        </w:rPr>
      </w:pPr>
    </w:p>
    <w:p w14:paraId="30B83AF3" w14:textId="4AE8B441" w:rsidR="00862933" w:rsidRPr="00862933" w:rsidRDefault="003C7B76" w:rsidP="00A24AEB">
      <w:pPr>
        <w:spacing w:line="280" w:lineRule="atLeast"/>
        <w:rPr>
          <w:rFonts w:eastAsia="Times New Roman"/>
          <w:b/>
          <w:sz w:val="20"/>
        </w:rPr>
      </w:pPr>
      <w:r w:rsidRPr="00862933">
        <w:rPr>
          <w:rFonts w:eastAsia="Times New Roman"/>
          <w:noProof/>
          <w:sz w:val="20"/>
        </w:rPr>
        <mc:AlternateContent>
          <mc:Choice Requires="wps">
            <w:drawing>
              <wp:anchor distT="0" distB="0" distL="114300" distR="114300" simplePos="0" relativeHeight="251658240" behindDoc="0" locked="0" layoutInCell="0" allowOverlap="1" wp14:anchorId="228EC086" wp14:editId="348AC65D">
                <wp:simplePos x="0" y="0"/>
                <wp:positionH relativeFrom="column">
                  <wp:posOffset>14605</wp:posOffset>
                </wp:positionH>
                <wp:positionV relativeFrom="paragraph">
                  <wp:posOffset>76200</wp:posOffset>
                </wp:positionV>
                <wp:extent cx="5102225" cy="5704840"/>
                <wp:effectExtent l="10160" t="11430" r="12065"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2225" cy="5704840"/>
                        </a:xfrm>
                        <a:prstGeom prst="rect">
                          <a:avLst/>
                        </a:prstGeom>
                        <a:solidFill>
                          <a:srgbClr val="FFFFFF"/>
                        </a:solidFill>
                        <a:ln w="9525">
                          <a:solidFill>
                            <a:srgbClr val="000000"/>
                          </a:solidFill>
                          <a:miter lim="800000"/>
                          <a:headEnd/>
                          <a:tailEnd/>
                        </a:ln>
                      </wps:spPr>
                      <wps:txbx>
                        <w:txbxContent>
                          <w:p w14:paraId="17F36494" w14:textId="77777777" w:rsidR="00323D98" w:rsidRDefault="00323D98" w:rsidP="00862933">
                            <w:pPr>
                              <w:jc w:val="center"/>
                              <w:rPr>
                                <w:b/>
                                <w:sz w:val="32"/>
                              </w:rPr>
                            </w:pPr>
                          </w:p>
                          <w:p w14:paraId="6F664799" w14:textId="77777777" w:rsidR="00323D98" w:rsidRPr="0031508C" w:rsidRDefault="00323D98"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41D59D83" w14:textId="77777777" w:rsidR="00323D98" w:rsidRPr="0031508C" w:rsidRDefault="00323D98" w:rsidP="0031508C">
                            <w:pPr>
                              <w:jc w:val="center"/>
                              <w:rPr>
                                <w:rFonts w:eastAsia="Times New Roman"/>
                                <w:b/>
                                <w:bCs/>
                                <w:sz w:val="32"/>
                                <w:szCs w:val="32"/>
                              </w:rPr>
                            </w:pPr>
                            <w:r>
                              <w:rPr>
                                <w:rFonts w:eastAsia="Times New Roman"/>
                                <w:b/>
                                <w:bCs/>
                                <w:sz w:val="32"/>
                                <w:szCs w:val="32"/>
                              </w:rPr>
                              <w:t>o</w:t>
                            </w:r>
                            <w:r w:rsidRPr="0051123F">
                              <w:rPr>
                                <w:rFonts w:eastAsia="Times New Roman"/>
                                <w:b/>
                                <w:bCs/>
                                <w:sz w:val="32"/>
                                <w:szCs w:val="32"/>
                              </w:rPr>
                              <w:t>penbare Europese</w:t>
                            </w:r>
                            <w:r w:rsidRPr="005B49D4">
                              <w:rPr>
                                <w:rFonts w:eastAsia="Times New Roman"/>
                                <w:b/>
                                <w:bCs/>
                                <w:sz w:val="32"/>
                                <w:szCs w:val="32"/>
                              </w:rPr>
                              <w:t xml:space="preserve"> aanbesteding</w:t>
                            </w:r>
                            <w:r w:rsidRPr="0031508C">
                              <w:rPr>
                                <w:rFonts w:eastAsia="Times New Roman"/>
                                <w:b/>
                                <w:bCs/>
                                <w:sz w:val="32"/>
                                <w:szCs w:val="32"/>
                              </w:rPr>
                              <w:t xml:space="preserve"> </w:t>
                            </w:r>
                          </w:p>
                          <w:p w14:paraId="3B0877D7" w14:textId="77777777" w:rsidR="00323D98" w:rsidRDefault="00323D98" w:rsidP="00862933">
                            <w:pPr>
                              <w:jc w:val="center"/>
                              <w:rPr>
                                <w:b/>
                                <w:sz w:val="32"/>
                              </w:rPr>
                            </w:pPr>
                          </w:p>
                          <w:p w14:paraId="4EEA575C" w14:textId="27AB3AE4" w:rsidR="00323D98" w:rsidRPr="00421E5C" w:rsidRDefault="003C07DA" w:rsidP="000A5D4D">
                            <w:pPr>
                              <w:jc w:val="center"/>
                              <w:rPr>
                                <w:b/>
                                <w:sz w:val="48"/>
                                <w:szCs w:val="48"/>
                              </w:rPr>
                            </w:pPr>
                            <w:r>
                              <w:rPr>
                                <w:b/>
                                <w:sz w:val="48"/>
                                <w:szCs w:val="48"/>
                              </w:rPr>
                              <w:t>T</w:t>
                            </w:r>
                            <w:r w:rsidR="00970A0B">
                              <w:rPr>
                                <w:b/>
                                <w:sz w:val="48"/>
                                <w:szCs w:val="48"/>
                              </w:rPr>
                              <w:t xml:space="preserve">ankpassen </w:t>
                            </w:r>
                            <w:r w:rsidR="00DA313B">
                              <w:rPr>
                                <w:b/>
                                <w:sz w:val="48"/>
                                <w:szCs w:val="48"/>
                              </w:rPr>
                              <w:t>voor brandstoffen</w:t>
                            </w:r>
                            <w:r w:rsidR="00970A0B">
                              <w:rPr>
                                <w:b/>
                                <w:sz w:val="48"/>
                                <w:szCs w:val="48"/>
                              </w:rPr>
                              <w:t xml:space="preserve"> en </w:t>
                            </w:r>
                            <w:r w:rsidR="00DA313B">
                              <w:rPr>
                                <w:b/>
                                <w:sz w:val="48"/>
                                <w:szCs w:val="48"/>
                              </w:rPr>
                              <w:t>bulk</w:t>
                            </w:r>
                            <w:r w:rsidR="00970A0B">
                              <w:rPr>
                                <w:b/>
                                <w:sz w:val="48"/>
                                <w:szCs w:val="48"/>
                              </w:rPr>
                              <w:t>levering</w:t>
                            </w:r>
                            <w:r w:rsidR="00F70541">
                              <w:rPr>
                                <w:b/>
                                <w:sz w:val="48"/>
                                <w:szCs w:val="48"/>
                              </w:rPr>
                              <w:t xml:space="preserve"> </w:t>
                            </w:r>
                            <w:r>
                              <w:rPr>
                                <w:b/>
                                <w:sz w:val="48"/>
                                <w:szCs w:val="48"/>
                              </w:rPr>
                              <w:t xml:space="preserve">Shell </w:t>
                            </w:r>
                            <w:r w:rsidR="00F70541">
                              <w:rPr>
                                <w:b/>
                                <w:sz w:val="48"/>
                                <w:szCs w:val="48"/>
                              </w:rPr>
                              <w:t>GTL</w:t>
                            </w:r>
                            <w:r w:rsidR="007C0570">
                              <w:rPr>
                                <w:b/>
                                <w:sz w:val="48"/>
                                <w:szCs w:val="48"/>
                              </w:rPr>
                              <w:t xml:space="preserve"> Diesel</w:t>
                            </w:r>
                          </w:p>
                          <w:p w14:paraId="0F263F9D" w14:textId="77777777" w:rsidR="00323D98" w:rsidRDefault="00323D98" w:rsidP="00862933">
                            <w:pPr>
                              <w:jc w:val="center"/>
                              <w:rPr>
                                <w:b/>
                                <w:sz w:val="32"/>
                              </w:rPr>
                            </w:pPr>
                          </w:p>
                          <w:p w14:paraId="49631FAF" w14:textId="77777777" w:rsidR="00323D98" w:rsidRDefault="00323D98" w:rsidP="00B04313">
                            <w:pPr>
                              <w:rPr>
                                <w:b/>
                                <w:sz w:val="32"/>
                              </w:rPr>
                            </w:pPr>
                          </w:p>
                          <w:p w14:paraId="7AC35882" w14:textId="05B257F9" w:rsidR="00323D98" w:rsidRDefault="00323D98" w:rsidP="00B04313">
                            <w:pPr>
                              <w:rPr>
                                <w:b/>
                                <w:sz w:val="32"/>
                              </w:rPr>
                            </w:pPr>
                            <w:r>
                              <w:t xml:space="preserve">                                              </w:t>
                            </w:r>
                            <w:r w:rsidR="003C7B76" w:rsidRPr="00365EFC">
                              <w:rPr>
                                <w:b/>
                                <w:noProof/>
                                <w:sz w:val="32"/>
                              </w:rPr>
                              <w:drawing>
                                <wp:inline distT="0" distB="0" distL="0" distR="0" wp14:anchorId="742D751B" wp14:editId="0467303D">
                                  <wp:extent cx="2535555" cy="170561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5555" cy="1705610"/>
                                          </a:xfrm>
                                          <a:prstGeom prst="rect">
                                            <a:avLst/>
                                          </a:prstGeom>
                                          <a:noFill/>
                                          <a:ln>
                                            <a:noFill/>
                                          </a:ln>
                                        </pic:spPr>
                                      </pic:pic>
                                    </a:graphicData>
                                  </a:graphic>
                                </wp:inline>
                              </w:drawing>
                            </w:r>
                          </w:p>
                          <w:p w14:paraId="0AC93D31" w14:textId="77777777" w:rsidR="00323D98" w:rsidRDefault="00323D98" w:rsidP="00862933">
                            <w:pPr>
                              <w:jc w:val="center"/>
                              <w:rPr>
                                <w:b/>
                                <w:sz w:val="32"/>
                              </w:rPr>
                            </w:pPr>
                          </w:p>
                          <w:p w14:paraId="653D4116" w14:textId="77777777" w:rsidR="00323D98" w:rsidRDefault="00323D98" w:rsidP="00862933">
                            <w:pPr>
                              <w:jc w:val="center"/>
                              <w:rPr>
                                <w:b/>
                                <w:sz w:val="32"/>
                              </w:rPr>
                            </w:pPr>
                            <w:r w:rsidRPr="005B49D4">
                              <w:rPr>
                                <w:b/>
                                <w:sz w:val="32"/>
                              </w:rPr>
                              <w:t xml:space="preserve">Gemeente </w:t>
                            </w:r>
                            <w:r>
                              <w:rPr>
                                <w:b/>
                                <w:sz w:val="32"/>
                              </w:rPr>
                              <w:t>Maassluis</w:t>
                            </w:r>
                          </w:p>
                          <w:p w14:paraId="79F6E359" w14:textId="77777777" w:rsidR="00323D98" w:rsidRPr="005B49D4" w:rsidRDefault="00323D98" w:rsidP="00862933">
                            <w:pPr>
                              <w:jc w:val="center"/>
                              <w:rPr>
                                <w:b/>
                                <w:sz w:val="32"/>
                              </w:rPr>
                            </w:pPr>
                          </w:p>
                          <w:p w14:paraId="0F7CBEED" w14:textId="77777777" w:rsidR="00323D98" w:rsidRDefault="00323D98" w:rsidP="00862933">
                            <w:pPr>
                              <w:jc w:val="center"/>
                              <w:rPr>
                                <w:b/>
                                <w:sz w:val="32"/>
                              </w:rPr>
                            </w:pPr>
                          </w:p>
                          <w:p w14:paraId="3FB54BA9" w14:textId="47844A23" w:rsidR="00323D98" w:rsidRPr="001E64A0" w:rsidRDefault="00FF16BE" w:rsidP="0031508C">
                            <w:pPr>
                              <w:jc w:val="center"/>
                              <w:rPr>
                                <w:rFonts w:ascii="Arial Black" w:eastAsia="Times New Roman" w:hAnsi="Arial Black" w:cs="Arial Black"/>
                                <w:sz w:val="32"/>
                                <w:szCs w:val="32"/>
                              </w:rPr>
                            </w:pPr>
                            <w:r>
                              <w:rPr>
                                <w:rFonts w:eastAsia="Times New Roman"/>
                                <w:b/>
                                <w:bCs/>
                                <w:sz w:val="32"/>
                                <w:szCs w:val="32"/>
                              </w:rPr>
                              <w:t>Oktober</w:t>
                            </w:r>
                            <w:r w:rsidR="006064A9">
                              <w:rPr>
                                <w:rFonts w:eastAsia="Times New Roman"/>
                                <w:b/>
                                <w:bCs/>
                                <w:sz w:val="32"/>
                                <w:szCs w:val="32"/>
                              </w:rPr>
                              <w:t xml:space="preserve"> 2024</w:t>
                            </w:r>
                          </w:p>
                          <w:p w14:paraId="292469C3" w14:textId="77777777" w:rsidR="00323D98" w:rsidRPr="002A03E3" w:rsidRDefault="00323D98" w:rsidP="0031508C">
                            <w:pPr>
                              <w:rPr>
                                <w:rFonts w:eastAsia="Times New Roman"/>
                                <w:sz w:val="20"/>
                                <w:highlight w:val="yellow"/>
                              </w:rPr>
                            </w:pPr>
                          </w:p>
                          <w:p w14:paraId="74FA2FBC" w14:textId="77777777" w:rsidR="00323D98" w:rsidRPr="002A03E3" w:rsidRDefault="00323D98" w:rsidP="0031508C">
                            <w:pPr>
                              <w:rPr>
                                <w:rFonts w:eastAsia="Times New Roman"/>
                                <w:sz w:val="20"/>
                                <w:highlight w:val="yellow"/>
                              </w:rPr>
                            </w:pPr>
                          </w:p>
                          <w:p w14:paraId="3D062D98" w14:textId="57DAB7A5" w:rsidR="00323D98" w:rsidRPr="0031508C" w:rsidRDefault="00323D98" w:rsidP="0031508C">
                            <w:pPr>
                              <w:jc w:val="center"/>
                              <w:rPr>
                                <w:rFonts w:eastAsia="Times New Roman"/>
                                <w:b/>
                                <w:bCs/>
                                <w:sz w:val="32"/>
                                <w:szCs w:val="32"/>
                              </w:rPr>
                            </w:pPr>
                            <w:r w:rsidRPr="002C5811">
                              <w:rPr>
                                <w:rFonts w:eastAsia="Times New Roman"/>
                                <w:b/>
                                <w:bCs/>
                                <w:sz w:val="32"/>
                                <w:szCs w:val="32"/>
                              </w:rPr>
                              <w:t xml:space="preserve">Kenmerk: </w:t>
                            </w:r>
                            <w:r w:rsidR="002C5811" w:rsidRPr="002C5811">
                              <w:rPr>
                                <w:rFonts w:eastAsia="Times New Roman"/>
                                <w:b/>
                                <w:bCs/>
                                <w:sz w:val="32"/>
                                <w:szCs w:val="32"/>
                              </w:rPr>
                              <w:t>582429</w:t>
                            </w:r>
                          </w:p>
                          <w:p w14:paraId="310FE215" w14:textId="77777777" w:rsidR="00323D98" w:rsidRPr="0031508C" w:rsidRDefault="00323D98" w:rsidP="0031508C">
                            <w:pPr>
                              <w:jc w:val="center"/>
                              <w:rPr>
                                <w:rFonts w:eastAsia="Times New Roman"/>
                                <w:b/>
                                <w:bCs/>
                                <w:sz w:val="32"/>
                                <w:szCs w:val="32"/>
                              </w:rPr>
                            </w:pPr>
                          </w:p>
                          <w:p w14:paraId="49610C81" w14:textId="77777777" w:rsidR="00323D98" w:rsidRDefault="00323D98" w:rsidP="00E92B26">
                            <w:pPr>
                              <w:rPr>
                                <w:b/>
                                <w:sz w:val="32"/>
                              </w:rPr>
                            </w:pPr>
                          </w:p>
                          <w:p w14:paraId="2B2998A4" w14:textId="77777777" w:rsidR="00323D98" w:rsidRDefault="00323D98" w:rsidP="00862933">
                            <w:pPr>
                              <w:rPr>
                                <w:b/>
                              </w:rPr>
                            </w:pPr>
                          </w:p>
                          <w:p w14:paraId="75D19501" w14:textId="77777777" w:rsidR="00323D98" w:rsidRDefault="00323D98" w:rsidP="00862933">
                            <w:pPr>
                              <w:rPr>
                                <w:b/>
                              </w:rPr>
                            </w:pPr>
                          </w:p>
                          <w:p w14:paraId="044E47DF" w14:textId="77777777" w:rsidR="00323D98" w:rsidRDefault="00323D98" w:rsidP="00862933">
                            <w:pPr>
                              <w:rPr>
                                <w:b/>
                              </w:rPr>
                            </w:pPr>
                          </w:p>
                          <w:p w14:paraId="4A27D6E8" w14:textId="77777777" w:rsidR="00323D98" w:rsidRDefault="00323D98" w:rsidP="00862933">
                            <w:pPr>
                              <w:rPr>
                                <w:b/>
                              </w:rPr>
                            </w:pPr>
                          </w:p>
                          <w:p w14:paraId="756C5227" w14:textId="77777777" w:rsidR="00323D98" w:rsidRDefault="00323D98" w:rsidP="0086293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8EC086" id="_x0000_t202" coordsize="21600,21600" o:spt="202" path="m,l,21600r21600,l21600,xe">
                <v:stroke joinstyle="miter"/>
                <v:path gradientshapeok="t" o:connecttype="rect"/>
              </v:shapetype>
              <v:shape id="Text Box 2" o:spid="_x0000_s1026" type="#_x0000_t202" style="position:absolute;margin-left:1.15pt;margin-top:6pt;width:401.75pt;height:44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" o:allowincell="f">
                <v:textbox>
                  <w:txbxContent>
                    <w:p w14:paraId="17F36494" w14:textId="77777777" w:rsidR="00323D98" w:rsidRDefault="00323D98" w:rsidP="00862933">
                      <w:pPr>
                        <w:jc w:val="center"/>
                        <w:rPr>
                          <w:b/>
                          <w:sz w:val="32"/>
                        </w:rPr>
                      </w:pPr>
                    </w:p>
                    <w:p w14:paraId="6F664799" w14:textId="77777777" w:rsidR="00323D98" w:rsidRPr="0031508C" w:rsidRDefault="00323D98"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41D59D83" w14:textId="77777777" w:rsidR="00323D98" w:rsidRPr="0031508C" w:rsidRDefault="00323D98" w:rsidP="0031508C">
                      <w:pPr>
                        <w:jc w:val="center"/>
                        <w:rPr>
                          <w:rFonts w:eastAsia="Times New Roman"/>
                          <w:b/>
                          <w:bCs/>
                          <w:sz w:val="32"/>
                          <w:szCs w:val="32"/>
                        </w:rPr>
                      </w:pPr>
                      <w:r>
                        <w:rPr>
                          <w:rFonts w:eastAsia="Times New Roman"/>
                          <w:b/>
                          <w:bCs/>
                          <w:sz w:val="32"/>
                          <w:szCs w:val="32"/>
                        </w:rPr>
                        <w:t>o</w:t>
                      </w:r>
                      <w:r w:rsidRPr="0051123F">
                        <w:rPr>
                          <w:rFonts w:eastAsia="Times New Roman"/>
                          <w:b/>
                          <w:bCs/>
                          <w:sz w:val="32"/>
                          <w:szCs w:val="32"/>
                        </w:rPr>
                        <w:t>penbare Europese</w:t>
                      </w:r>
                      <w:r w:rsidRPr="005B49D4">
                        <w:rPr>
                          <w:rFonts w:eastAsia="Times New Roman"/>
                          <w:b/>
                          <w:bCs/>
                          <w:sz w:val="32"/>
                          <w:szCs w:val="32"/>
                        </w:rPr>
                        <w:t xml:space="preserve"> aanbesteding</w:t>
                      </w:r>
                      <w:r w:rsidRPr="0031508C">
                        <w:rPr>
                          <w:rFonts w:eastAsia="Times New Roman"/>
                          <w:b/>
                          <w:bCs/>
                          <w:sz w:val="32"/>
                          <w:szCs w:val="32"/>
                        </w:rPr>
                        <w:t xml:space="preserve"> </w:t>
                      </w:r>
                    </w:p>
                    <w:p w14:paraId="3B0877D7" w14:textId="77777777" w:rsidR="00323D98" w:rsidRDefault="00323D98" w:rsidP="00862933">
                      <w:pPr>
                        <w:jc w:val="center"/>
                        <w:rPr>
                          <w:b/>
                          <w:sz w:val="32"/>
                        </w:rPr>
                      </w:pPr>
                    </w:p>
                    <w:p w14:paraId="4EEA575C" w14:textId="27AB3AE4" w:rsidR="00323D98" w:rsidRPr="00421E5C" w:rsidRDefault="003C07DA" w:rsidP="000A5D4D">
                      <w:pPr>
                        <w:jc w:val="center"/>
                        <w:rPr>
                          <w:b/>
                          <w:sz w:val="48"/>
                          <w:szCs w:val="48"/>
                        </w:rPr>
                      </w:pPr>
                      <w:r>
                        <w:rPr>
                          <w:b/>
                          <w:sz w:val="48"/>
                          <w:szCs w:val="48"/>
                        </w:rPr>
                        <w:t>T</w:t>
                      </w:r>
                      <w:r w:rsidR="00970A0B">
                        <w:rPr>
                          <w:b/>
                          <w:sz w:val="48"/>
                          <w:szCs w:val="48"/>
                        </w:rPr>
                        <w:t xml:space="preserve">ankpassen </w:t>
                      </w:r>
                      <w:r w:rsidR="00DA313B">
                        <w:rPr>
                          <w:b/>
                          <w:sz w:val="48"/>
                          <w:szCs w:val="48"/>
                        </w:rPr>
                        <w:t>voor brandstoffen</w:t>
                      </w:r>
                      <w:r w:rsidR="00970A0B">
                        <w:rPr>
                          <w:b/>
                          <w:sz w:val="48"/>
                          <w:szCs w:val="48"/>
                        </w:rPr>
                        <w:t xml:space="preserve"> en </w:t>
                      </w:r>
                      <w:r w:rsidR="00DA313B">
                        <w:rPr>
                          <w:b/>
                          <w:sz w:val="48"/>
                          <w:szCs w:val="48"/>
                        </w:rPr>
                        <w:t>bulk</w:t>
                      </w:r>
                      <w:r w:rsidR="00970A0B">
                        <w:rPr>
                          <w:b/>
                          <w:sz w:val="48"/>
                          <w:szCs w:val="48"/>
                        </w:rPr>
                        <w:t>levering</w:t>
                      </w:r>
                      <w:r w:rsidR="00F70541">
                        <w:rPr>
                          <w:b/>
                          <w:sz w:val="48"/>
                          <w:szCs w:val="48"/>
                        </w:rPr>
                        <w:t xml:space="preserve"> </w:t>
                      </w:r>
                      <w:r>
                        <w:rPr>
                          <w:b/>
                          <w:sz w:val="48"/>
                          <w:szCs w:val="48"/>
                        </w:rPr>
                        <w:t xml:space="preserve">Shell </w:t>
                      </w:r>
                      <w:r w:rsidR="00F70541">
                        <w:rPr>
                          <w:b/>
                          <w:sz w:val="48"/>
                          <w:szCs w:val="48"/>
                        </w:rPr>
                        <w:t>GTL</w:t>
                      </w:r>
                      <w:r w:rsidR="007C0570">
                        <w:rPr>
                          <w:b/>
                          <w:sz w:val="48"/>
                          <w:szCs w:val="48"/>
                        </w:rPr>
                        <w:t xml:space="preserve"> Diesel</w:t>
                      </w:r>
                    </w:p>
                    <w:p w14:paraId="0F263F9D" w14:textId="77777777" w:rsidR="00323D98" w:rsidRDefault="00323D98" w:rsidP="00862933">
                      <w:pPr>
                        <w:jc w:val="center"/>
                        <w:rPr>
                          <w:b/>
                          <w:sz w:val="32"/>
                        </w:rPr>
                      </w:pPr>
                    </w:p>
                    <w:p w14:paraId="49631FAF" w14:textId="77777777" w:rsidR="00323D98" w:rsidRDefault="00323D98" w:rsidP="00B04313">
                      <w:pPr>
                        <w:rPr>
                          <w:b/>
                          <w:sz w:val="32"/>
                        </w:rPr>
                      </w:pPr>
                    </w:p>
                    <w:p w14:paraId="7AC35882" w14:textId="05B257F9" w:rsidR="00323D98" w:rsidRDefault="00323D98" w:rsidP="00B04313">
                      <w:pPr>
                        <w:rPr>
                          <w:b/>
                          <w:sz w:val="32"/>
                        </w:rPr>
                      </w:pPr>
                      <w:r>
                        <w:t xml:space="preserve">                                              </w:t>
                      </w:r>
                      <w:r w:rsidR="003C7B76" w:rsidRPr="00365EFC">
                        <w:rPr>
                          <w:b/>
                          <w:noProof/>
                          <w:sz w:val="32"/>
                        </w:rPr>
                        <w:drawing>
                          <wp:inline distT="0" distB="0" distL="0" distR="0" wp14:anchorId="742D751B" wp14:editId="0467303D">
                            <wp:extent cx="2535555" cy="170561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5555" cy="1705610"/>
                                    </a:xfrm>
                                    <a:prstGeom prst="rect">
                                      <a:avLst/>
                                    </a:prstGeom>
                                    <a:noFill/>
                                    <a:ln>
                                      <a:noFill/>
                                    </a:ln>
                                  </pic:spPr>
                                </pic:pic>
                              </a:graphicData>
                            </a:graphic>
                          </wp:inline>
                        </w:drawing>
                      </w:r>
                    </w:p>
                    <w:p w14:paraId="0AC93D31" w14:textId="77777777" w:rsidR="00323D98" w:rsidRDefault="00323D98" w:rsidP="00862933">
                      <w:pPr>
                        <w:jc w:val="center"/>
                        <w:rPr>
                          <w:b/>
                          <w:sz w:val="32"/>
                        </w:rPr>
                      </w:pPr>
                    </w:p>
                    <w:p w14:paraId="653D4116" w14:textId="77777777" w:rsidR="00323D98" w:rsidRDefault="00323D98" w:rsidP="00862933">
                      <w:pPr>
                        <w:jc w:val="center"/>
                        <w:rPr>
                          <w:b/>
                          <w:sz w:val="32"/>
                        </w:rPr>
                      </w:pPr>
                      <w:r w:rsidRPr="005B49D4">
                        <w:rPr>
                          <w:b/>
                          <w:sz w:val="32"/>
                        </w:rPr>
                        <w:t xml:space="preserve">Gemeente </w:t>
                      </w:r>
                      <w:r>
                        <w:rPr>
                          <w:b/>
                          <w:sz w:val="32"/>
                        </w:rPr>
                        <w:t>Maassluis</w:t>
                      </w:r>
                    </w:p>
                    <w:p w14:paraId="79F6E359" w14:textId="77777777" w:rsidR="00323D98" w:rsidRPr="005B49D4" w:rsidRDefault="00323D98" w:rsidP="00862933">
                      <w:pPr>
                        <w:jc w:val="center"/>
                        <w:rPr>
                          <w:b/>
                          <w:sz w:val="32"/>
                        </w:rPr>
                      </w:pPr>
                    </w:p>
                    <w:p w14:paraId="0F7CBEED" w14:textId="77777777" w:rsidR="00323D98" w:rsidRDefault="00323D98" w:rsidP="00862933">
                      <w:pPr>
                        <w:jc w:val="center"/>
                        <w:rPr>
                          <w:b/>
                          <w:sz w:val="32"/>
                        </w:rPr>
                      </w:pPr>
                    </w:p>
                    <w:p w14:paraId="3FB54BA9" w14:textId="47844A23" w:rsidR="00323D98" w:rsidRPr="001E64A0" w:rsidRDefault="00FF16BE" w:rsidP="0031508C">
                      <w:pPr>
                        <w:jc w:val="center"/>
                        <w:rPr>
                          <w:rFonts w:ascii="Arial Black" w:eastAsia="Times New Roman" w:hAnsi="Arial Black" w:cs="Arial Black"/>
                          <w:sz w:val="32"/>
                          <w:szCs w:val="32"/>
                        </w:rPr>
                      </w:pPr>
                      <w:r>
                        <w:rPr>
                          <w:rFonts w:eastAsia="Times New Roman"/>
                          <w:b/>
                          <w:bCs/>
                          <w:sz w:val="32"/>
                          <w:szCs w:val="32"/>
                        </w:rPr>
                        <w:t>Oktober</w:t>
                      </w:r>
                      <w:r w:rsidR="006064A9">
                        <w:rPr>
                          <w:rFonts w:eastAsia="Times New Roman"/>
                          <w:b/>
                          <w:bCs/>
                          <w:sz w:val="32"/>
                          <w:szCs w:val="32"/>
                        </w:rPr>
                        <w:t xml:space="preserve"> 2024</w:t>
                      </w:r>
                    </w:p>
                    <w:p w14:paraId="292469C3" w14:textId="77777777" w:rsidR="00323D98" w:rsidRPr="002A03E3" w:rsidRDefault="00323D98" w:rsidP="0031508C">
                      <w:pPr>
                        <w:rPr>
                          <w:rFonts w:eastAsia="Times New Roman"/>
                          <w:sz w:val="20"/>
                          <w:highlight w:val="yellow"/>
                        </w:rPr>
                      </w:pPr>
                    </w:p>
                    <w:p w14:paraId="74FA2FBC" w14:textId="77777777" w:rsidR="00323D98" w:rsidRPr="002A03E3" w:rsidRDefault="00323D98" w:rsidP="0031508C">
                      <w:pPr>
                        <w:rPr>
                          <w:rFonts w:eastAsia="Times New Roman"/>
                          <w:sz w:val="20"/>
                          <w:highlight w:val="yellow"/>
                        </w:rPr>
                      </w:pPr>
                    </w:p>
                    <w:p w14:paraId="3D062D98" w14:textId="57DAB7A5" w:rsidR="00323D98" w:rsidRPr="0031508C" w:rsidRDefault="00323D98" w:rsidP="0031508C">
                      <w:pPr>
                        <w:jc w:val="center"/>
                        <w:rPr>
                          <w:rFonts w:eastAsia="Times New Roman"/>
                          <w:b/>
                          <w:bCs/>
                          <w:sz w:val="32"/>
                          <w:szCs w:val="32"/>
                        </w:rPr>
                      </w:pPr>
                      <w:r w:rsidRPr="002C5811">
                        <w:rPr>
                          <w:rFonts w:eastAsia="Times New Roman"/>
                          <w:b/>
                          <w:bCs/>
                          <w:sz w:val="32"/>
                          <w:szCs w:val="32"/>
                        </w:rPr>
                        <w:t xml:space="preserve">Kenmerk: </w:t>
                      </w:r>
                      <w:r w:rsidR="002C5811" w:rsidRPr="002C5811">
                        <w:rPr>
                          <w:rFonts w:eastAsia="Times New Roman"/>
                          <w:b/>
                          <w:bCs/>
                          <w:sz w:val="32"/>
                          <w:szCs w:val="32"/>
                        </w:rPr>
                        <w:t>582429</w:t>
                      </w:r>
                    </w:p>
                    <w:p w14:paraId="310FE215" w14:textId="77777777" w:rsidR="00323D98" w:rsidRPr="0031508C" w:rsidRDefault="00323D98" w:rsidP="0031508C">
                      <w:pPr>
                        <w:jc w:val="center"/>
                        <w:rPr>
                          <w:rFonts w:eastAsia="Times New Roman"/>
                          <w:b/>
                          <w:bCs/>
                          <w:sz w:val="32"/>
                          <w:szCs w:val="32"/>
                        </w:rPr>
                      </w:pPr>
                    </w:p>
                    <w:p w14:paraId="49610C81" w14:textId="77777777" w:rsidR="00323D98" w:rsidRDefault="00323D98" w:rsidP="00E92B26">
                      <w:pPr>
                        <w:rPr>
                          <w:b/>
                          <w:sz w:val="32"/>
                        </w:rPr>
                      </w:pPr>
                    </w:p>
                    <w:p w14:paraId="2B2998A4" w14:textId="77777777" w:rsidR="00323D98" w:rsidRDefault="00323D98" w:rsidP="00862933">
                      <w:pPr>
                        <w:rPr>
                          <w:b/>
                        </w:rPr>
                      </w:pPr>
                    </w:p>
                    <w:p w14:paraId="75D19501" w14:textId="77777777" w:rsidR="00323D98" w:rsidRDefault="00323D98" w:rsidP="00862933">
                      <w:pPr>
                        <w:rPr>
                          <w:b/>
                        </w:rPr>
                      </w:pPr>
                    </w:p>
                    <w:p w14:paraId="044E47DF" w14:textId="77777777" w:rsidR="00323D98" w:rsidRDefault="00323D98" w:rsidP="00862933">
                      <w:pPr>
                        <w:rPr>
                          <w:b/>
                        </w:rPr>
                      </w:pPr>
                    </w:p>
                    <w:p w14:paraId="4A27D6E8" w14:textId="77777777" w:rsidR="00323D98" w:rsidRDefault="00323D98" w:rsidP="00862933">
                      <w:pPr>
                        <w:rPr>
                          <w:b/>
                        </w:rPr>
                      </w:pPr>
                    </w:p>
                    <w:p w14:paraId="756C5227" w14:textId="77777777" w:rsidR="00323D98" w:rsidRDefault="00323D98" w:rsidP="00862933">
                      <w:pPr>
                        <w:jc w:val="center"/>
                        <w:rPr>
                          <w:b/>
                        </w:rPr>
                      </w:pPr>
                    </w:p>
                  </w:txbxContent>
                </v:textbox>
              </v:shape>
            </w:pict>
          </mc:Fallback>
        </mc:AlternateContent>
      </w:r>
    </w:p>
    <w:p w14:paraId="26BA43D6" w14:textId="77777777" w:rsidR="00862933" w:rsidRPr="00862933" w:rsidRDefault="00862933" w:rsidP="00A24AEB">
      <w:pPr>
        <w:spacing w:line="280" w:lineRule="atLeast"/>
        <w:rPr>
          <w:rFonts w:eastAsia="Times New Roman"/>
          <w:b/>
          <w:sz w:val="20"/>
        </w:rPr>
      </w:pPr>
    </w:p>
    <w:p w14:paraId="52C92E20" w14:textId="77777777" w:rsidR="00862933" w:rsidRPr="00862933" w:rsidRDefault="00862933" w:rsidP="00A24AEB">
      <w:pPr>
        <w:spacing w:line="280" w:lineRule="atLeast"/>
        <w:rPr>
          <w:rFonts w:eastAsia="Times New Roman"/>
          <w:b/>
          <w:sz w:val="20"/>
        </w:rPr>
      </w:pPr>
    </w:p>
    <w:p w14:paraId="0AFB631C" w14:textId="77777777" w:rsidR="00862933" w:rsidRPr="00862933" w:rsidRDefault="00862933" w:rsidP="00A24AEB">
      <w:pPr>
        <w:spacing w:line="280" w:lineRule="atLeast"/>
        <w:rPr>
          <w:rFonts w:eastAsia="Times New Roman"/>
          <w:b/>
          <w:sz w:val="20"/>
        </w:rPr>
      </w:pPr>
    </w:p>
    <w:p w14:paraId="6915E8B5" w14:textId="77777777" w:rsidR="00862933" w:rsidRPr="00862933" w:rsidRDefault="00862933" w:rsidP="00A24AEB">
      <w:pPr>
        <w:spacing w:line="280" w:lineRule="atLeast"/>
        <w:rPr>
          <w:rFonts w:eastAsia="Times New Roman"/>
          <w:b/>
          <w:sz w:val="20"/>
        </w:rPr>
      </w:pPr>
    </w:p>
    <w:p w14:paraId="088D6929" w14:textId="77777777" w:rsidR="00862933" w:rsidRPr="00862933" w:rsidRDefault="00862933" w:rsidP="00A24AEB">
      <w:pPr>
        <w:spacing w:line="280" w:lineRule="atLeast"/>
        <w:rPr>
          <w:rFonts w:eastAsia="Times New Roman"/>
          <w:b/>
          <w:sz w:val="20"/>
        </w:rPr>
      </w:pPr>
    </w:p>
    <w:p w14:paraId="3407F19C" w14:textId="77777777" w:rsidR="00862933" w:rsidRPr="00862933" w:rsidRDefault="00862933" w:rsidP="00A24AEB">
      <w:pPr>
        <w:spacing w:line="280" w:lineRule="atLeast"/>
        <w:rPr>
          <w:rFonts w:eastAsia="Times New Roman"/>
          <w:b/>
          <w:sz w:val="20"/>
        </w:rPr>
      </w:pPr>
    </w:p>
    <w:p w14:paraId="2FCCAB7D" w14:textId="77777777" w:rsidR="00862933" w:rsidRPr="00862933" w:rsidRDefault="00862933" w:rsidP="00A24AEB">
      <w:pPr>
        <w:spacing w:line="280" w:lineRule="atLeast"/>
        <w:rPr>
          <w:rFonts w:eastAsia="Times New Roman"/>
          <w:b/>
          <w:sz w:val="20"/>
        </w:rPr>
      </w:pPr>
    </w:p>
    <w:p w14:paraId="59DBAEA1" w14:textId="77777777" w:rsidR="00862933" w:rsidRPr="00862933" w:rsidRDefault="00862933" w:rsidP="00A24AEB">
      <w:pPr>
        <w:spacing w:line="280" w:lineRule="atLeast"/>
        <w:rPr>
          <w:rFonts w:eastAsia="Times New Roman"/>
          <w:b/>
          <w:sz w:val="20"/>
        </w:rPr>
      </w:pPr>
    </w:p>
    <w:p w14:paraId="5BC7369F" w14:textId="77777777" w:rsidR="00862933" w:rsidRPr="00862933" w:rsidRDefault="00862933" w:rsidP="00A24AEB">
      <w:pPr>
        <w:spacing w:line="280" w:lineRule="atLeast"/>
        <w:rPr>
          <w:rFonts w:eastAsia="Times New Roman"/>
          <w:b/>
          <w:sz w:val="20"/>
        </w:rPr>
      </w:pPr>
    </w:p>
    <w:p w14:paraId="04874D54" w14:textId="77777777" w:rsidR="00862933" w:rsidRPr="00862933" w:rsidRDefault="00862933" w:rsidP="00A24AEB">
      <w:pPr>
        <w:spacing w:line="280" w:lineRule="atLeast"/>
        <w:rPr>
          <w:rFonts w:eastAsia="Times New Roman"/>
          <w:b/>
          <w:sz w:val="20"/>
        </w:rPr>
      </w:pPr>
    </w:p>
    <w:p w14:paraId="55AE41A4" w14:textId="77777777" w:rsidR="00862933" w:rsidRPr="00862933" w:rsidRDefault="00862933" w:rsidP="00A24AEB">
      <w:pPr>
        <w:spacing w:line="280" w:lineRule="atLeast"/>
        <w:rPr>
          <w:rFonts w:eastAsia="Times New Roman"/>
          <w:b/>
          <w:sz w:val="20"/>
        </w:rPr>
      </w:pPr>
    </w:p>
    <w:p w14:paraId="19191E47" w14:textId="77777777" w:rsidR="00862933" w:rsidRPr="00862933" w:rsidRDefault="00862933" w:rsidP="00A24AEB">
      <w:pPr>
        <w:spacing w:line="280" w:lineRule="atLeast"/>
        <w:rPr>
          <w:rFonts w:eastAsia="Times New Roman"/>
          <w:sz w:val="20"/>
        </w:rPr>
      </w:pPr>
    </w:p>
    <w:p w14:paraId="73AB3A45" w14:textId="77777777" w:rsidR="00862933" w:rsidRPr="00862933" w:rsidRDefault="00862933" w:rsidP="00A24AEB">
      <w:pPr>
        <w:spacing w:line="280" w:lineRule="atLeast"/>
        <w:rPr>
          <w:rFonts w:eastAsia="Times New Roman"/>
          <w:sz w:val="20"/>
        </w:rPr>
      </w:pPr>
    </w:p>
    <w:p w14:paraId="0AE756EA" w14:textId="77777777" w:rsidR="002B61FE" w:rsidRDefault="002B61FE" w:rsidP="00A24AEB">
      <w:pPr>
        <w:spacing w:line="280" w:lineRule="atLeast"/>
        <w:rPr>
          <w:rFonts w:eastAsia="Times New Roman"/>
          <w:sz w:val="20"/>
        </w:rPr>
      </w:pPr>
    </w:p>
    <w:p w14:paraId="67FE0D92" w14:textId="77777777" w:rsidR="002B61FE" w:rsidRPr="002B61FE" w:rsidRDefault="002B61FE" w:rsidP="00374D7A">
      <w:pPr>
        <w:rPr>
          <w:rFonts w:eastAsia="Times New Roman"/>
          <w:sz w:val="20"/>
        </w:rPr>
      </w:pPr>
    </w:p>
    <w:p w14:paraId="185B8D95" w14:textId="77777777" w:rsidR="002B61FE" w:rsidRPr="002B61FE" w:rsidRDefault="002B61FE" w:rsidP="00374D7A">
      <w:pPr>
        <w:rPr>
          <w:rFonts w:eastAsia="Times New Roman"/>
          <w:sz w:val="20"/>
        </w:rPr>
      </w:pPr>
    </w:p>
    <w:p w14:paraId="0B53440E" w14:textId="77777777" w:rsidR="002B61FE" w:rsidRPr="002B61FE" w:rsidRDefault="002B61FE" w:rsidP="00247AE8">
      <w:pPr>
        <w:rPr>
          <w:rFonts w:eastAsia="Times New Roman"/>
          <w:sz w:val="20"/>
        </w:rPr>
      </w:pPr>
    </w:p>
    <w:p w14:paraId="14668609" w14:textId="77777777" w:rsidR="002B61FE" w:rsidRPr="002B61FE" w:rsidRDefault="002B61FE" w:rsidP="00BC09FE">
      <w:pPr>
        <w:rPr>
          <w:rFonts w:eastAsia="Times New Roman"/>
          <w:sz w:val="20"/>
        </w:rPr>
      </w:pPr>
    </w:p>
    <w:p w14:paraId="3C30BC8B" w14:textId="77777777" w:rsidR="002B61FE" w:rsidRPr="002B61FE" w:rsidRDefault="002B61FE" w:rsidP="00506B21">
      <w:pPr>
        <w:rPr>
          <w:rFonts w:eastAsia="Times New Roman"/>
          <w:sz w:val="20"/>
        </w:rPr>
      </w:pPr>
    </w:p>
    <w:p w14:paraId="34BDFFF5" w14:textId="77777777" w:rsidR="002B61FE" w:rsidRPr="002B61FE" w:rsidRDefault="002B61FE" w:rsidP="00AE03C0">
      <w:pPr>
        <w:rPr>
          <w:rFonts w:eastAsia="Times New Roman"/>
          <w:sz w:val="20"/>
        </w:rPr>
      </w:pPr>
    </w:p>
    <w:p w14:paraId="78111D36" w14:textId="77777777" w:rsidR="002B61FE" w:rsidRPr="002B61FE" w:rsidRDefault="002B61FE" w:rsidP="00AE03C0">
      <w:pPr>
        <w:rPr>
          <w:rFonts w:eastAsia="Times New Roman"/>
          <w:sz w:val="20"/>
        </w:rPr>
      </w:pPr>
    </w:p>
    <w:p w14:paraId="439A9E32" w14:textId="77777777" w:rsidR="002B61FE" w:rsidRPr="002B61FE" w:rsidRDefault="002B61FE" w:rsidP="00497EDB">
      <w:pPr>
        <w:rPr>
          <w:rFonts w:eastAsia="Times New Roman"/>
          <w:sz w:val="20"/>
        </w:rPr>
      </w:pPr>
    </w:p>
    <w:p w14:paraId="1DB3CE7D" w14:textId="77777777" w:rsidR="002B61FE" w:rsidRPr="002B61FE" w:rsidRDefault="002B61FE" w:rsidP="00497EDB">
      <w:pPr>
        <w:rPr>
          <w:rFonts w:eastAsia="Times New Roman"/>
          <w:sz w:val="20"/>
        </w:rPr>
      </w:pPr>
    </w:p>
    <w:p w14:paraId="16056196" w14:textId="77777777" w:rsidR="002B61FE" w:rsidRPr="002B61FE" w:rsidRDefault="002B61FE" w:rsidP="00497EDB">
      <w:pPr>
        <w:rPr>
          <w:rFonts w:eastAsia="Times New Roman"/>
          <w:sz w:val="20"/>
        </w:rPr>
      </w:pPr>
    </w:p>
    <w:p w14:paraId="677D789A" w14:textId="77777777" w:rsidR="002B61FE" w:rsidRPr="002B61FE" w:rsidRDefault="002B61FE" w:rsidP="00497EDB">
      <w:pPr>
        <w:rPr>
          <w:rFonts w:eastAsia="Times New Roman"/>
          <w:sz w:val="20"/>
        </w:rPr>
      </w:pPr>
    </w:p>
    <w:p w14:paraId="5388A63A" w14:textId="77777777" w:rsidR="002B61FE" w:rsidRPr="002B61FE" w:rsidRDefault="002B61FE" w:rsidP="00497EDB">
      <w:pPr>
        <w:rPr>
          <w:rFonts w:eastAsia="Times New Roman"/>
          <w:sz w:val="20"/>
        </w:rPr>
      </w:pPr>
    </w:p>
    <w:p w14:paraId="3C5DE9B2" w14:textId="77777777" w:rsidR="002B61FE" w:rsidRPr="002B61FE" w:rsidRDefault="002B61FE" w:rsidP="00497EDB">
      <w:pPr>
        <w:rPr>
          <w:rFonts w:eastAsia="Times New Roman"/>
          <w:sz w:val="20"/>
        </w:rPr>
      </w:pPr>
    </w:p>
    <w:p w14:paraId="79DB1758" w14:textId="77777777" w:rsidR="002B61FE" w:rsidRPr="002B61FE" w:rsidRDefault="002B61FE" w:rsidP="00497EDB">
      <w:pPr>
        <w:rPr>
          <w:rFonts w:eastAsia="Times New Roman"/>
          <w:sz w:val="20"/>
        </w:rPr>
      </w:pPr>
    </w:p>
    <w:p w14:paraId="651B8852" w14:textId="77777777" w:rsidR="002B61FE" w:rsidRPr="002B61FE" w:rsidRDefault="002B61FE" w:rsidP="00497EDB">
      <w:pPr>
        <w:rPr>
          <w:rFonts w:eastAsia="Times New Roman"/>
          <w:sz w:val="20"/>
        </w:rPr>
      </w:pPr>
    </w:p>
    <w:p w14:paraId="6C49ADA5" w14:textId="77777777" w:rsidR="002B61FE" w:rsidRPr="002B61FE" w:rsidRDefault="002B61FE" w:rsidP="00497EDB">
      <w:pPr>
        <w:rPr>
          <w:rFonts w:eastAsia="Times New Roman"/>
          <w:sz w:val="20"/>
        </w:rPr>
      </w:pPr>
    </w:p>
    <w:p w14:paraId="61977672" w14:textId="77777777" w:rsidR="002B61FE" w:rsidRPr="002B61FE" w:rsidRDefault="002B61FE" w:rsidP="00497EDB">
      <w:pPr>
        <w:rPr>
          <w:rFonts w:eastAsia="Times New Roman"/>
          <w:sz w:val="20"/>
        </w:rPr>
      </w:pPr>
    </w:p>
    <w:p w14:paraId="0AA7D5A6" w14:textId="77777777" w:rsidR="002B61FE" w:rsidRPr="002B61FE" w:rsidRDefault="002B61FE" w:rsidP="00497EDB">
      <w:pPr>
        <w:rPr>
          <w:rFonts w:eastAsia="Times New Roman"/>
          <w:sz w:val="20"/>
        </w:rPr>
      </w:pPr>
    </w:p>
    <w:p w14:paraId="63BBF9CC" w14:textId="77777777" w:rsidR="002B61FE" w:rsidRPr="002B61FE" w:rsidRDefault="002B61FE" w:rsidP="00497EDB">
      <w:pPr>
        <w:rPr>
          <w:rFonts w:eastAsia="Times New Roman"/>
          <w:sz w:val="20"/>
        </w:rPr>
      </w:pPr>
    </w:p>
    <w:p w14:paraId="3D6B05AA" w14:textId="77777777" w:rsidR="002B61FE" w:rsidRPr="002B61FE" w:rsidRDefault="002B61FE" w:rsidP="00497EDB">
      <w:pPr>
        <w:rPr>
          <w:rFonts w:eastAsia="Times New Roman"/>
          <w:sz w:val="20"/>
        </w:rPr>
      </w:pPr>
    </w:p>
    <w:p w14:paraId="4DC51C94" w14:textId="77777777" w:rsidR="002B61FE" w:rsidRPr="002B61FE" w:rsidRDefault="002B61FE" w:rsidP="00497EDB">
      <w:pPr>
        <w:rPr>
          <w:rFonts w:eastAsia="Times New Roman"/>
          <w:sz w:val="20"/>
        </w:rPr>
      </w:pPr>
    </w:p>
    <w:p w14:paraId="1DE64118" w14:textId="77777777" w:rsidR="002B61FE" w:rsidRPr="002B61FE" w:rsidRDefault="002B61FE" w:rsidP="00497EDB">
      <w:pPr>
        <w:rPr>
          <w:rFonts w:eastAsia="Times New Roman"/>
          <w:sz w:val="20"/>
        </w:rPr>
      </w:pPr>
    </w:p>
    <w:p w14:paraId="255BFBB4" w14:textId="77777777" w:rsidR="002B61FE" w:rsidRPr="002B61FE" w:rsidRDefault="002B61FE" w:rsidP="00497EDB">
      <w:pPr>
        <w:rPr>
          <w:rFonts w:eastAsia="Times New Roman"/>
          <w:sz w:val="20"/>
        </w:rPr>
      </w:pPr>
    </w:p>
    <w:p w14:paraId="54D3F4E4" w14:textId="77777777" w:rsidR="002B61FE" w:rsidRPr="002B61FE" w:rsidRDefault="002B61FE" w:rsidP="00497EDB">
      <w:pPr>
        <w:rPr>
          <w:rFonts w:eastAsia="Times New Roman"/>
          <w:sz w:val="20"/>
        </w:rPr>
      </w:pPr>
    </w:p>
    <w:p w14:paraId="6266BA20" w14:textId="77777777" w:rsidR="002B61FE" w:rsidRPr="002B61FE" w:rsidRDefault="002B61FE" w:rsidP="00497EDB">
      <w:pPr>
        <w:rPr>
          <w:rFonts w:eastAsia="Times New Roman"/>
          <w:sz w:val="20"/>
        </w:rPr>
      </w:pPr>
    </w:p>
    <w:p w14:paraId="19FF3BAA" w14:textId="77777777" w:rsidR="002B61FE" w:rsidRPr="002B61FE" w:rsidRDefault="002B61FE" w:rsidP="00497EDB">
      <w:pPr>
        <w:rPr>
          <w:rFonts w:eastAsia="Times New Roman"/>
          <w:sz w:val="20"/>
        </w:rPr>
      </w:pPr>
    </w:p>
    <w:p w14:paraId="6FA09AA8" w14:textId="77777777" w:rsidR="002B61FE" w:rsidRPr="002B61FE" w:rsidRDefault="002B61FE" w:rsidP="00497EDB">
      <w:pPr>
        <w:rPr>
          <w:rFonts w:eastAsia="Times New Roman"/>
          <w:b/>
          <w:sz w:val="22"/>
          <w:szCs w:val="22"/>
        </w:rPr>
      </w:pPr>
    </w:p>
    <w:p w14:paraId="7F5A1E2E" w14:textId="77777777" w:rsidR="002B61FE" w:rsidRDefault="002B61FE" w:rsidP="00374D7A">
      <w:pPr>
        <w:rPr>
          <w:rFonts w:eastAsia="Times New Roman"/>
          <w:sz w:val="20"/>
        </w:rPr>
      </w:pPr>
    </w:p>
    <w:p w14:paraId="3F44D45B" w14:textId="77777777" w:rsidR="002B61FE" w:rsidRDefault="002B61FE" w:rsidP="00374D7A">
      <w:pPr>
        <w:rPr>
          <w:rFonts w:eastAsia="Times New Roman"/>
          <w:sz w:val="20"/>
        </w:rPr>
      </w:pPr>
    </w:p>
    <w:p w14:paraId="4E937475" w14:textId="77777777" w:rsidR="00862933" w:rsidRPr="002B61FE" w:rsidRDefault="00862933" w:rsidP="00497EDB">
      <w:pPr>
        <w:rPr>
          <w:rFonts w:eastAsia="Times New Roman"/>
          <w:sz w:val="20"/>
        </w:rPr>
        <w:sectPr w:rsidR="00862933" w:rsidRPr="002B61FE" w:rsidSect="001F5010">
          <w:headerReference w:type="default" r:id="rId13"/>
          <w:footerReference w:type="default" r:id="rId14"/>
          <w:pgSz w:w="11906" w:h="16838"/>
          <w:pgMar w:top="1417" w:right="1417" w:bottom="1417" w:left="1417" w:header="708" w:footer="708" w:gutter="0"/>
          <w:pgBorders w:offsetFrom="page">
            <w:left w:val="single" w:sz="4" w:space="24" w:color="FFFFFF"/>
            <w:right w:val="single" w:sz="4" w:space="24" w:color="FFFFFF"/>
          </w:pgBorders>
          <w:cols w:space="708"/>
          <w:titlePg/>
          <w:docGrid w:linePitch="360"/>
        </w:sectPr>
      </w:pPr>
    </w:p>
    <w:p w14:paraId="09E79EB3" w14:textId="77777777" w:rsidR="00862933" w:rsidRDefault="00862933" w:rsidP="00497EDB">
      <w:pPr>
        <w:rPr>
          <w:rFonts w:eastAsia="Times New Roman"/>
          <w:b/>
          <w:sz w:val="32"/>
          <w:szCs w:val="32"/>
        </w:rPr>
      </w:pPr>
      <w:r w:rsidRPr="00862933">
        <w:rPr>
          <w:rFonts w:eastAsia="Times New Roman"/>
          <w:b/>
          <w:sz w:val="32"/>
          <w:szCs w:val="32"/>
        </w:rPr>
        <w:lastRenderedPageBreak/>
        <w:t>Inhoudsopgave</w:t>
      </w:r>
    </w:p>
    <w:p w14:paraId="15BFE59D" w14:textId="77777777" w:rsidR="00757D84" w:rsidRDefault="00757D84" w:rsidP="00497EDB">
      <w:pPr>
        <w:rPr>
          <w:rFonts w:eastAsia="Times New Roman"/>
          <w:b/>
          <w:sz w:val="32"/>
          <w:szCs w:val="32"/>
        </w:rPr>
      </w:pPr>
    </w:p>
    <w:p w14:paraId="7DD86E6E" w14:textId="77777777" w:rsidR="00757D84" w:rsidRPr="00862933" w:rsidRDefault="00757D84" w:rsidP="00497EDB">
      <w:pPr>
        <w:rPr>
          <w:rFonts w:eastAsia="Times New Roman"/>
          <w:b/>
          <w:sz w:val="32"/>
          <w:szCs w:val="32"/>
        </w:rPr>
      </w:pPr>
    </w:p>
    <w:bookmarkStart w:id="0" w:name="_Toc343256127"/>
    <w:bookmarkStart w:id="1" w:name="_Toc343256256"/>
    <w:bookmarkStart w:id="2" w:name="_Toc130292803"/>
    <w:bookmarkStart w:id="3" w:name="_Toc130293163"/>
    <w:bookmarkStart w:id="4" w:name="_Toc130293815"/>
    <w:bookmarkStart w:id="5" w:name="_Toc130377024"/>
    <w:bookmarkStart w:id="6" w:name="_Toc130619504"/>
    <w:bookmarkStart w:id="7" w:name="_Toc188245949"/>
    <w:p w14:paraId="2F720AF4" w14:textId="03B8C07B" w:rsidR="00AA2A0E" w:rsidRDefault="00DF5AAC">
      <w:pPr>
        <w:pStyle w:val="Inhopg1"/>
        <w:tabs>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r w:rsidRPr="00BF6024">
        <w:rPr>
          <w:rFonts w:ascii="Arial" w:eastAsia="Times" w:hAnsi="Arial" w:cs="Arial"/>
          <w:b w:val="0"/>
        </w:rPr>
        <w:fldChar w:fldCharType="begin"/>
      </w:r>
      <w:r w:rsidRPr="00BF6024">
        <w:rPr>
          <w:rFonts w:ascii="Arial" w:eastAsia="Times" w:hAnsi="Arial" w:cs="Arial"/>
          <w:b w:val="0"/>
        </w:rPr>
        <w:instrText xml:space="preserve"> TOC \o "1-3" \h \z \u </w:instrText>
      </w:r>
      <w:r w:rsidRPr="00BF6024">
        <w:rPr>
          <w:rFonts w:ascii="Arial" w:eastAsia="Times" w:hAnsi="Arial" w:cs="Arial"/>
          <w:b w:val="0"/>
        </w:rPr>
        <w:fldChar w:fldCharType="separate"/>
      </w:r>
      <w:hyperlink w:anchor="_Toc180661287" w:history="1">
        <w:r w:rsidR="00AA2A0E" w:rsidRPr="00FD28C1">
          <w:rPr>
            <w:rStyle w:val="Hyperlink"/>
            <w:rFonts w:eastAsia="Times"/>
            <w:noProof/>
          </w:rPr>
          <w:t>Definities</w:t>
        </w:r>
        <w:r w:rsidR="00AA2A0E">
          <w:rPr>
            <w:noProof/>
            <w:webHidden/>
          </w:rPr>
          <w:tab/>
        </w:r>
        <w:r w:rsidR="00AA2A0E">
          <w:rPr>
            <w:noProof/>
            <w:webHidden/>
          </w:rPr>
          <w:fldChar w:fldCharType="begin"/>
        </w:r>
        <w:r w:rsidR="00AA2A0E">
          <w:rPr>
            <w:noProof/>
            <w:webHidden/>
          </w:rPr>
          <w:instrText xml:space="preserve"> PAGEREF _Toc180661287 \h </w:instrText>
        </w:r>
        <w:r w:rsidR="00AA2A0E">
          <w:rPr>
            <w:noProof/>
            <w:webHidden/>
          </w:rPr>
        </w:r>
        <w:r w:rsidR="00AA2A0E">
          <w:rPr>
            <w:noProof/>
            <w:webHidden/>
          </w:rPr>
          <w:fldChar w:fldCharType="separate"/>
        </w:r>
        <w:r w:rsidR="00AA2A0E">
          <w:rPr>
            <w:noProof/>
            <w:webHidden/>
          </w:rPr>
          <w:t>4</w:t>
        </w:r>
        <w:r w:rsidR="00AA2A0E">
          <w:rPr>
            <w:noProof/>
            <w:webHidden/>
          </w:rPr>
          <w:fldChar w:fldCharType="end"/>
        </w:r>
      </w:hyperlink>
    </w:p>
    <w:p w14:paraId="451B0CDB" w14:textId="782404A7" w:rsidR="00AA2A0E" w:rsidRDefault="00AA2A0E">
      <w:pPr>
        <w:pStyle w:val="Inhopg1"/>
        <w:tabs>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288" w:history="1">
        <w:r w:rsidRPr="00FD28C1">
          <w:rPr>
            <w:rStyle w:val="Hyperlink"/>
            <w:rFonts w:eastAsia="Times"/>
            <w:noProof/>
          </w:rPr>
          <w:t>Leeswijzer</w:t>
        </w:r>
        <w:r>
          <w:rPr>
            <w:noProof/>
            <w:webHidden/>
          </w:rPr>
          <w:tab/>
        </w:r>
        <w:r>
          <w:rPr>
            <w:noProof/>
            <w:webHidden/>
          </w:rPr>
          <w:fldChar w:fldCharType="begin"/>
        </w:r>
        <w:r>
          <w:rPr>
            <w:noProof/>
            <w:webHidden/>
          </w:rPr>
          <w:instrText xml:space="preserve"> PAGEREF _Toc180661288 \h </w:instrText>
        </w:r>
        <w:r>
          <w:rPr>
            <w:noProof/>
            <w:webHidden/>
          </w:rPr>
        </w:r>
        <w:r>
          <w:rPr>
            <w:noProof/>
            <w:webHidden/>
          </w:rPr>
          <w:fldChar w:fldCharType="separate"/>
        </w:r>
        <w:r>
          <w:rPr>
            <w:noProof/>
            <w:webHidden/>
          </w:rPr>
          <w:t>6</w:t>
        </w:r>
        <w:r>
          <w:rPr>
            <w:noProof/>
            <w:webHidden/>
          </w:rPr>
          <w:fldChar w:fldCharType="end"/>
        </w:r>
      </w:hyperlink>
    </w:p>
    <w:p w14:paraId="39C8FBB6" w14:textId="4F6C36A2" w:rsidR="00AA2A0E" w:rsidRDefault="00AA2A0E">
      <w:pPr>
        <w:pStyle w:val="Inhopg1"/>
        <w:tabs>
          <w:tab w:val="left" w:pos="1470"/>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289" w:history="1">
        <w:r w:rsidRPr="00FD28C1">
          <w:rPr>
            <w:rStyle w:val="Hyperlink"/>
            <w:rFonts w:eastAsia="Times"/>
            <w:noProof/>
          </w:rPr>
          <w:t>Hoofdstuk 1</w:t>
        </w:r>
        <w:r>
          <w:rPr>
            <w:rFonts w:asciiTheme="minorHAnsi" w:eastAsiaTheme="minorEastAsia" w:hAnsiTheme="minorHAnsi" w:cstheme="minorBidi"/>
            <w:b w:val="0"/>
            <w:bCs w:val="0"/>
            <w:caps w:val="0"/>
            <w:noProof/>
            <w:kern w:val="2"/>
            <w:sz w:val="22"/>
            <w:szCs w:val="22"/>
            <w:lang w:eastAsia="nl-NL"/>
            <w14:ligatures w14:val="standardContextual"/>
          </w:rPr>
          <w:tab/>
        </w:r>
        <w:r w:rsidRPr="00FD28C1">
          <w:rPr>
            <w:rStyle w:val="Hyperlink"/>
            <w:rFonts w:eastAsia="Times"/>
            <w:noProof/>
          </w:rPr>
          <w:t xml:space="preserve"> Inleiding</w:t>
        </w:r>
        <w:r>
          <w:rPr>
            <w:noProof/>
            <w:webHidden/>
          </w:rPr>
          <w:tab/>
        </w:r>
        <w:r>
          <w:rPr>
            <w:noProof/>
            <w:webHidden/>
          </w:rPr>
          <w:fldChar w:fldCharType="begin"/>
        </w:r>
        <w:r>
          <w:rPr>
            <w:noProof/>
            <w:webHidden/>
          </w:rPr>
          <w:instrText xml:space="preserve"> PAGEREF _Toc180661289 \h </w:instrText>
        </w:r>
        <w:r>
          <w:rPr>
            <w:noProof/>
            <w:webHidden/>
          </w:rPr>
        </w:r>
        <w:r>
          <w:rPr>
            <w:noProof/>
            <w:webHidden/>
          </w:rPr>
          <w:fldChar w:fldCharType="separate"/>
        </w:r>
        <w:r>
          <w:rPr>
            <w:noProof/>
            <w:webHidden/>
          </w:rPr>
          <w:t>7</w:t>
        </w:r>
        <w:r>
          <w:rPr>
            <w:noProof/>
            <w:webHidden/>
          </w:rPr>
          <w:fldChar w:fldCharType="end"/>
        </w:r>
      </w:hyperlink>
    </w:p>
    <w:p w14:paraId="6E6D39E6" w14:textId="69EC9370"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0" w:history="1">
        <w:r w:rsidRPr="00FD28C1">
          <w:rPr>
            <w:rStyle w:val="Hyperlink"/>
            <w:rFonts w:eastAsia="Times New Roman"/>
            <w:b/>
            <w:noProof/>
          </w:rPr>
          <w:t>1.1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Beknopte beschrijving van de gemeente Maassluis</w:t>
        </w:r>
        <w:r>
          <w:rPr>
            <w:noProof/>
            <w:webHidden/>
          </w:rPr>
          <w:tab/>
        </w:r>
        <w:r>
          <w:rPr>
            <w:noProof/>
            <w:webHidden/>
          </w:rPr>
          <w:fldChar w:fldCharType="begin"/>
        </w:r>
        <w:r>
          <w:rPr>
            <w:noProof/>
            <w:webHidden/>
          </w:rPr>
          <w:instrText xml:space="preserve"> PAGEREF _Toc180661290 \h </w:instrText>
        </w:r>
        <w:r>
          <w:rPr>
            <w:noProof/>
            <w:webHidden/>
          </w:rPr>
        </w:r>
        <w:r>
          <w:rPr>
            <w:noProof/>
            <w:webHidden/>
          </w:rPr>
          <w:fldChar w:fldCharType="separate"/>
        </w:r>
        <w:r>
          <w:rPr>
            <w:noProof/>
            <w:webHidden/>
          </w:rPr>
          <w:t>7</w:t>
        </w:r>
        <w:r>
          <w:rPr>
            <w:noProof/>
            <w:webHidden/>
          </w:rPr>
          <w:fldChar w:fldCharType="end"/>
        </w:r>
      </w:hyperlink>
    </w:p>
    <w:p w14:paraId="6F532304" w14:textId="46B580CC"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1" w:history="1">
        <w:r w:rsidRPr="00FD28C1">
          <w:rPr>
            <w:rStyle w:val="Hyperlink"/>
            <w:rFonts w:eastAsia="Times New Roman"/>
            <w:b/>
            <w:noProof/>
          </w:rPr>
          <w:t>1.2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Beschrijving van de opdracht</w:t>
        </w:r>
        <w:r>
          <w:rPr>
            <w:noProof/>
            <w:webHidden/>
          </w:rPr>
          <w:tab/>
        </w:r>
        <w:r>
          <w:rPr>
            <w:noProof/>
            <w:webHidden/>
          </w:rPr>
          <w:fldChar w:fldCharType="begin"/>
        </w:r>
        <w:r>
          <w:rPr>
            <w:noProof/>
            <w:webHidden/>
          </w:rPr>
          <w:instrText xml:space="preserve"> PAGEREF _Toc180661291 \h </w:instrText>
        </w:r>
        <w:r>
          <w:rPr>
            <w:noProof/>
            <w:webHidden/>
          </w:rPr>
        </w:r>
        <w:r>
          <w:rPr>
            <w:noProof/>
            <w:webHidden/>
          </w:rPr>
          <w:fldChar w:fldCharType="separate"/>
        </w:r>
        <w:r>
          <w:rPr>
            <w:noProof/>
            <w:webHidden/>
          </w:rPr>
          <w:t>7</w:t>
        </w:r>
        <w:r>
          <w:rPr>
            <w:noProof/>
            <w:webHidden/>
          </w:rPr>
          <w:fldChar w:fldCharType="end"/>
        </w:r>
      </w:hyperlink>
    </w:p>
    <w:p w14:paraId="63733109" w14:textId="7B2B563B"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2" w:history="1">
        <w:r w:rsidRPr="00FD28C1">
          <w:rPr>
            <w:rStyle w:val="Hyperlink"/>
            <w:rFonts w:eastAsia="Times New Roman"/>
            <w:b/>
            <w:noProof/>
          </w:rPr>
          <w:t>1.3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Huidige situatie</w:t>
        </w:r>
        <w:r>
          <w:rPr>
            <w:noProof/>
            <w:webHidden/>
          </w:rPr>
          <w:tab/>
        </w:r>
        <w:r>
          <w:rPr>
            <w:noProof/>
            <w:webHidden/>
          </w:rPr>
          <w:fldChar w:fldCharType="begin"/>
        </w:r>
        <w:r>
          <w:rPr>
            <w:noProof/>
            <w:webHidden/>
          </w:rPr>
          <w:instrText xml:space="preserve"> PAGEREF _Toc180661292 \h </w:instrText>
        </w:r>
        <w:r>
          <w:rPr>
            <w:noProof/>
            <w:webHidden/>
          </w:rPr>
        </w:r>
        <w:r>
          <w:rPr>
            <w:noProof/>
            <w:webHidden/>
          </w:rPr>
          <w:fldChar w:fldCharType="separate"/>
        </w:r>
        <w:r>
          <w:rPr>
            <w:noProof/>
            <w:webHidden/>
          </w:rPr>
          <w:t>8</w:t>
        </w:r>
        <w:r>
          <w:rPr>
            <w:noProof/>
            <w:webHidden/>
          </w:rPr>
          <w:fldChar w:fldCharType="end"/>
        </w:r>
      </w:hyperlink>
    </w:p>
    <w:p w14:paraId="552D055A" w14:textId="032BE85F"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3" w:history="1">
        <w:r w:rsidRPr="00FD28C1">
          <w:rPr>
            <w:rStyle w:val="Hyperlink"/>
            <w:rFonts w:eastAsia="Times New Roman"/>
            <w:b/>
            <w:noProof/>
          </w:rPr>
          <w:t>1.4</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Gewenste situatie</w:t>
        </w:r>
        <w:r>
          <w:rPr>
            <w:noProof/>
            <w:webHidden/>
          </w:rPr>
          <w:tab/>
        </w:r>
        <w:r>
          <w:rPr>
            <w:noProof/>
            <w:webHidden/>
          </w:rPr>
          <w:fldChar w:fldCharType="begin"/>
        </w:r>
        <w:r>
          <w:rPr>
            <w:noProof/>
            <w:webHidden/>
          </w:rPr>
          <w:instrText xml:space="preserve"> PAGEREF _Toc180661293 \h </w:instrText>
        </w:r>
        <w:r>
          <w:rPr>
            <w:noProof/>
            <w:webHidden/>
          </w:rPr>
        </w:r>
        <w:r>
          <w:rPr>
            <w:noProof/>
            <w:webHidden/>
          </w:rPr>
          <w:fldChar w:fldCharType="separate"/>
        </w:r>
        <w:r>
          <w:rPr>
            <w:noProof/>
            <w:webHidden/>
          </w:rPr>
          <w:t>8</w:t>
        </w:r>
        <w:r>
          <w:rPr>
            <w:noProof/>
            <w:webHidden/>
          </w:rPr>
          <w:fldChar w:fldCharType="end"/>
        </w:r>
      </w:hyperlink>
    </w:p>
    <w:p w14:paraId="3B333ACB" w14:textId="2E3D6BC8"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4" w:history="1">
        <w:r w:rsidRPr="00FD28C1">
          <w:rPr>
            <w:rStyle w:val="Hyperlink"/>
            <w:rFonts w:eastAsia="Times New Roman"/>
            <w:b/>
            <w:noProof/>
          </w:rPr>
          <w:t>1.5</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Doelstellingen</w:t>
        </w:r>
        <w:r>
          <w:rPr>
            <w:noProof/>
            <w:webHidden/>
          </w:rPr>
          <w:tab/>
        </w:r>
        <w:r>
          <w:rPr>
            <w:noProof/>
            <w:webHidden/>
          </w:rPr>
          <w:fldChar w:fldCharType="begin"/>
        </w:r>
        <w:r>
          <w:rPr>
            <w:noProof/>
            <w:webHidden/>
          </w:rPr>
          <w:instrText xml:space="preserve"> PAGEREF _Toc180661294 \h </w:instrText>
        </w:r>
        <w:r>
          <w:rPr>
            <w:noProof/>
            <w:webHidden/>
          </w:rPr>
        </w:r>
        <w:r>
          <w:rPr>
            <w:noProof/>
            <w:webHidden/>
          </w:rPr>
          <w:fldChar w:fldCharType="separate"/>
        </w:r>
        <w:r>
          <w:rPr>
            <w:noProof/>
            <w:webHidden/>
          </w:rPr>
          <w:t>9</w:t>
        </w:r>
        <w:r>
          <w:rPr>
            <w:noProof/>
            <w:webHidden/>
          </w:rPr>
          <w:fldChar w:fldCharType="end"/>
        </w:r>
      </w:hyperlink>
    </w:p>
    <w:p w14:paraId="37634335" w14:textId="63E42104"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5" w:history="1">
        <w:r w:rsidRPr="00FD28C1">
          <w:rPr>
            <w:rStyle w:val="Hyperlink"/>
            <w:rFonts w:eastAsia="Times New Roman"/>
            <w:b/>
            <w:noProof/>
          </w:rPr>
          <w:t>1.6</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Raamovereenkomst</w:t>
        </w:r>
        <w:r>
          <w:rPr>
            <w:noProof/>
            <w:webHidden/>
          </w:rPr>
          <w:tab/>
        </w:r>
        <w:r>
          <w:rPr>
            <w:noProof/>
            <w:webHidden/>
          </w:rPr>
          <w:fldChar w:fldCharType="begin"/>
        </w:r>
        <w:r>
          <w:rPr>
            <w:noProof/>
            <w:webHidden/>
          </w:rPr>
          <w:instrText xml:space="preserve"> PAGEREF _Toc180661295 \h </w:instrText>
        </w:r>
        <w:r>
          <w:rPr>
            <w:noProof/>
            <w:webHidden/>
          </w:rPr>
        </w:r>
        <w:r>
          <w:rPr>
            <w:noProof/>
            <w:webHidden/>
          </w:rPr>
          <w:fldChar w:fldCharType="separate"/>
        </w:r>
        <w:r>
          <w:rPr>
            <w:noProof/>
            <w:webHidden/>
          </w:rPr>
          <w:t>10</w:t>
        </w:r>
        <w:r>
          <w:rPr>
            <w:noProof/>
            <w:webHidden/>
          </w:rPr>
          <w:fldChar w:fldCharType="end"/>
        </w:r>
      </w:hyperlink>
    </w:p>
    <w:p w14:paraId="76160A56" w14:textId="41FB97E8"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6" w:history="1">
        <w:r w:rsidRPr="00FD28C1">
          <w:rPr>
            <w:rStyle w:val="Hyperlink"/>
            <w:rFonts w:eastAsia="Times New Roman"/>
            <w:b/>
            <w:noProof/>
          </w:rPr>
          <w:t>1.7</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Het aanbestedingsteam</w:t>
        </w:r>
        <w:r>
          <w:rPr>
            <w:noProof/>
            <w:webHidden/>
          </w:rPr>
          <w:tab/>
        </w:r>
        <w:r>
          <w:rPr>
            <w:noProof/>
            <w:webHidden/>
          </w:rPr>
          <w:fldChar w:fldCharType="begin"/>
        </w:r>
        <w:r>
          <w:rPr>
            <w:noProof/>
            <w:webHidden/>
          </w:rPr>
          <w:instrText xml:space="preserve"> PAGEREF _Toc180661296 \h </w:instrText>
        </w:r>
        <w:r>
          <w:rPr>
            <w:noProof/>
            <w:webHidden/>
          </w:rPr>
        </w:r>
        <w:r>
          <w:rPr>
            <w:noProof/>
            <w:webHidden/>
          </w:rPr>
          <w:fldChar w:fldCharType="separate"/>
        </w:r>
        <w:r>
          <w:rPr>
            <w:noProof/>
            <w:webHidden/>
          </w:rPr>
          <w:t>10</w:t>
        </w:r>
        <w:r>
          <w:rPr>
            <w:noProof/>
            <w:webHidden/>
          </w:rPr>
          <w:fldChar w:fldCharType="end"/>
        </w:r>
      </w:hyperlink>
    </w:p>
    <w:p w14:paraId="46978D63" w14:textId="5AE729DC" w:rsidR="00AA2A0E" w:rsidRDefault="00AA2A0E">
      <w:pPr>
        <w:pStyle w:val="Inhopg1"/>
        <w:tabs>
          <w:tab w:val="left" w:pos="1470"/>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297" w:history="1">
        <w:r w:rsidRPr="00FD28C1">
          <w:rPr>
            <w:rStyle w:val="Hyperlink"/>
            <w:rFonts w:eastAsia="Times"/>
            <w:noProof/>
          </w:rPr>
          <w:t>Hoofdstuk 2</w:t>
        </w:r>
        <w:r>
          <w:rPr>
            <w:rFonts w:asciiTheme="minorHAnsi" w:eastAsiaTheme="minorEastAsia" w:hAnsiTheme="minorHAnsi" w:cstheme="minorBidi"/>
            <w:b w:val="0"/>
            <w:bCs w:val="0"/>
            <w:caps w:val="0"/>
            <w:noProof/>
            <w:kern w:val="2"/>
            <w:sz w:val="22"/>
            <w:szCs w:val="22"/>
            <w:lang w:eastAsia="nl-NL"/>
            <w14:ligatures w14:val="standardContextual"/>
          </w:rPr>
          <w:tab/>
        </w:r>
        <w:r w:rsidRPr="00FD28C1">
          <w:rPr>
            <w:rStyle w:val="Hyperlink"/>
            <w:rFonts w:eastAsia="Times"/>
            <w:noProof/>
          </w:rPr>
          <w:t xml:space="preserve"> Procedurele bepalingen</w:t>
        </w:r>
        <w:r>
          <w:rPr>
            <w:noProof/>
            <w:webHidden/>
          </w:rPr>
          <w:tab/>
        </w:r>
        <w:r>
          <w:rPr>
            <w:noProof/>
            <w:webHidden/>
          </w:rPr>
          <w:fldChar w:fldCharType="begin"/>
        </w:r>
        <w:r>
          <w:rPr>
            <w:noProof/>
            <w:webHidden/>
          </w:rPr>
          <w:instrText xml:space="preserve"> PAGEREF _Toc180661297 \h </w:instrText>
        </w:r>
        <w:r>
          <w:rPr>
            <w:noProof/>
            <w:webHidden/>
          </w:rPr>
        </w:r>
        <w:r>
          <w:rPr>
            <w:noProof/>
            <w:webHidden/>
          </w:rPr>
          <w:fldChar w:fldCharType="separate"/>
        </w:r>
        <w:r>
          <w:rPr>
            <w:noProof/>
            <w:webHidden/>
          </w:rPr>
          <w:t>11</w:t>
        </w:r>
        <w:r>
          <w:rPr>
            <w:noProof/>
            <w:webHidden/>
          </w:rPr>
          <w:fldChar w:fldCharType="end"/>
        </w:r>
      </w:hyperlink>
    </w:p>
    <w:p w14:paraId="3F17EA74" w14:textId="0F3B614B"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8" w:history="1">
        <w:r w:rsidRPr="00FD28C1">
          <w:rPr>
            <w:rStyle w:val="Hyperlink"/>
            <w:rFonts w:eastAsia="Times New Roman"/>
            <w:b/>
            <w:noProof/>
          </w:rPr>
          <w:t>2.1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Algemeen</w:t>
        </w:r>
        <w:r>
          <w:rPr>
            <w:noProof/>
            <w:webHidden/>
          </w:rPr>
          <w:tab/>
        </w:r>
        <w:r>
          <w:rPr>
            <w:noProof/>
            <w:webHidden/>
          </w:rPr>
          <w:fldChar w:fldCharType="begin"/>
        </w:r>
        <w:r>
          <w:rPr>
            <w:noProof/>
            <w:webHidden/>
          </w:rPr>
          <w:instrText xml:space="preserve"> PAGEREF _Toc180661298 \h </w:instrText>
        </w:r>
        <w:r>
          <w:rPr>
            <w:noProof/>
            <w:webHidden/>
          </w:rPr>
        </w:r>
        <w:r>
          <w:rPr>
            <w:noProof/>
            <w:webHidden/>
          </w:rPr>
          <w:fldChar w:fldCharType="separate"/>
        </w:r>
        <w:r>
          <w:rPr>
            <w:noProof/>
            <w:webHidden/>
          </w:rPr>
          <w:t>11</w:t>
        </w:r>
        <w:r>
          <w:rPr>
            <w:noProof/>
            <w:webHidden/>
          </w:rPr>
          <w:fldChar w:fldCharType="end"/>
        </w:r>
      </w:hyperlink>
    </w:p>
    <w:p w14:paraId="138A35AA" w14:textId="58E83A2A"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299" w:history="1">
        <w:r w:rsidRPr="00FD28C1">
          <w:rPr>
            <w:rStyle w:val="Hyperlink"/>
            <w:rFonts w:eastAsia="Times New Roman"/>
            <w:b/>
            <w:noProof/>
          </w:rPr>
          <w:t>2.2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Planning aanbestedingstraject</w:t>
        </w:r>
        <w:r>
          <w:rPr>
            <w:noProof/>
            <w:webHidden/>
          </w:rPr>
          <w:tab/>
        </w:r>
        <w:r>
          <w:rPr>
            <w:noProof/>
            <w:webHidden/>
          </w:rPr>
          <w:fldChar w:fldCharType="begin"/>
        </w:r>
        <w:r>
          <w:rPr>
            <w:noProof/>
            <w:webHidden/>
          </w:rPr>
          <w:instrText xml:space="preserve"> PAGEREF _Toc180661299 \h </w:instrText>
        </w:r>
        <w:r>
          <w:rPr>
            <w:noProof/>
            <w:webHidden/>
          </w:rPr>
        </w:r>
        <w:r>
          <w:rPr>
            <w:noProof/>
            <w:webHidden/>
          </w:rPr>
          <w:fldChar w:fldCharType="separate"/>
        </w:r>
        <w:r>
          <w:rPr>
            <w:noProof/>
            <w:webHidden/>
          </w:rPr>
          <w:t>11</w:t>
        </w:r>
        <w:r>
          <w:rPr>
            <w:noProof/>
            <w:webHidden/>
          </w:rPr>
          <w:fldChar w:fldCharType="end"/>
        </w:r>
      </w:hyperlink>
    </w:p>
    <w:p w14:paraId="38398636" w14:textId="1EFF0911"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0" w:history="1">
        <w:r w:rsidRPr="00FD28C1">
          <w:rPr>
            <w:rStyle w:val="Hyperlink"/>
            <w:rFonts w:eastAsia="Times New Roman"/>
            <w:b/>
            <w:bCs/>
            <w:noProof/>
          </w:rPr>
          <w:t>2.3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Vragen</w:t>
        </w:r>
        <w:r>
          <w:rPr>
            <w:noProof/>
            <w:webHidden/>
          </w:rPr>
          <w:tab/>
        </w:r>
        <w:r>
          <w:rPr>
            <w:noProof/>
            <w:webHidden/>
          </w:rPr>
          <w:fldChar w:fldCharType="begin"/>
        </w:r>
        <w:r>
          <w:rPr>
            <w:noProof/>
            <w:webHidden/>
          </w:rPr>
          <w:instrText xml:space="preserve"> PAGEREF _Toc180661300 \h </w:instrText>
        </w:r>
        <w:r>
          <w:rPr>
            <w:noProof/>
            <w:webHidden/>
          </w:rPr>
        </w:r>
        <w:r>
          <w:rPr>
            <w:noProof/>
            <w:webHidden/>
          </w:rPr>
          <w:fldChar w:fldCharType="separate"/>
        </w:r>
        <w:r>
          <w:rPr>
            <w:noProof/>
            <w:webHidden/>
          </w:rPr>
          <w:t>11</w:t>
        </w:r>
        <w:r>
          <w:rPr>
            <w:noProof/>
            <w:webHidden/>
          </w:rPr>
          <w:fldChar w:fldCharType="end"/>
        </w:r>
      </w:hyperlink>
    </w:p>
    <w:p w14:paraId="11DE9C16" w14:textId="3C8460B1"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1" w:history="1">
        <w:r w:rsidRPr="00FD28C1">
          <w:rPr>
            <w:rStyle w:val="Hyperlink"/>
            <w:rFonts w:eastAsia="Times New Roman"/>
            <w:b/>
            <w:noProof/>
          </w:rPr>
          <w:t>2.4</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Indienen inschrijvingen</w:t>
        </w:r>
        <w:r>
          <w:rPr>
            <w:noProof/>
            <w:webHidden/>
          </w:rPr>
          <w:tab/>
        </w:r>
        <w:r>
          <w:rPr>
            <w:noProof/>
            <w:webHidden/>
          </w:rPr>
          <w:fldChar w:fldCharType="begin"/>
        </w:r>
        <w:r>
          <w:rPr>
            <w:noProof/>
            <w:webHidden/>
          </w:rPr>
          <w:instrText xml:space="preserve"> PAGEREF _Toc180661301 \h </w:instrText>
        </w:r>
        <w:r>
          <w:rPr>
            <w:noProof/>
            <w:webHidden/>
          </w:rPr>
        </w:r>
        <w:r>
          <w:rPr>
            <w:noProof/>
            <w:webHidden/>
          </w:rPr>
          <w:fldChar w:fldCharType="separate"/>
        </w:r>
        <w:r>
          <w:rPr>
            <w:noProof/>
            <w:webHidden/>
          </w:rPr>
          <w:t>12</w:t>
        </w:r>
        <w:r>
          <w:rPr>
            <w:noProof/>
            <w:webHidden/>
          </w:rPr>
          <w:fldChar w:fldCharType="end"/>
        </w:r>
      </w:hyperlink>
    </w:p>
    <w:p w14:paraId="2416C2FF" w14:textId="646FB886"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2" w:history="1">
        <w:r w:rsidRPr="00FD28C1">
          <w:rPr>
            <w:rStyle w:val="Hyperlink"/>
            <w:rFonts w:eastAsia="Times New Roman"/>
            <w:b/>
            <w:noProof/>
          </w:rPr>
          <w:t>2.5</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Overeenkomst en van toepassing zijnde voorwaarden</w:t>
        </w:r>
        <w:r>
          <w:rPr>
            <w:noProof/>
            <w:webHidden/>
          </w:rPr>
          <w:tab/>
        </w:r>
        <w:r>
          <w:rPr>
            <w:noProof/>
            <w:webHidden/>
          </w:rPr>
          <w:fldChar w:fldCharType="begin"/>
        </w:r>
        <w:r>
          <w:rPr>
            <w:noProof/>
            <w:webHidden/>
          </w:rPr>
          <w:instrText xml:space="preserve"> PAGEREF _Toc180661302 \h </w:instrText>
        </w:r>
        <w:r>
          <w:rPr>
            <w:noProof/>
            <w:webHidden/>
          </w:rPr>
        </w:r>
        <w:r>
          <w:rPr>
            <w:noProof/>
            <w:webHidden/>
          </w:rPr>
          <w:fldChar w:fldCharType="separate"/>
        </w:r>
        <w:r>
          <w:rPr>
            <w:noProof/>
            <w:webHidden/>
          </w:rPr>
          <w:t>13</w:t>
        </w:r>
        <w:r>
          <w:rPr>
            <w:noProof/>
            <w:webHidden/>
          </w:rPr>
          <w:fldChar w:fldCharType="end"/>
        </w:r>
      </w:hyperlink>
    </w:p>
    <w:p w14:paraId="184383A9" w14:textId="474C3835"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3" w:history="1">
        <w:r w:rsidRPr="00FD28C1">
          <w:rPr>
            <w:rStyle w:val="Hyperlink"/>
            <w:rFonts w:eastAsia="Times New Roman"/>
            <w:b/>
            <w:noProof/>
          </w:rPr>
          <w:t>2.6</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Inschrijven als combinatie, concern/holding en onder aanneming</w:t>
        </w:r>
        <w:r>
          <w:rPr>
            <w:noProof/>
            <w:webHidden/>
          </w:rPr>
          <w:tab/>
        </w:r>
        <w:r>
          <w:rPr>
            <w:noProof/>
            <w:webHidden/>
          </w:rPr>
          <w:fldChar w:fldCharType="begin"/>
        </w:r>
        <w:r>
          <w:rPr>
            <w:noProof/>
            <w:webHidden/>
          </w:rPr>
          <w:instrText xml:space="preserve"> PAGEREF _Toc180661303 \h </w:instrText>
        </w:r>
        <w:r>
          <w:rPr>
            <w:noProof/>
            <w:webHidden/>
          </w:rPr>
        </w:r>
        <w:r>
          <w:rPr>
            <w:noProof/>
            <w:webHidden/>
          </w:rPr>
          <w:fldChar w:fldCharType="separate"/>
        </w:r>
        <w:r>
          <w:rPr>
            <w:noProof/>
            <w:webHidden/>
          </w:rPr>
          <w:t>14</w:t>
        </w:r>
        <w:r>
          <w:rPr>
            <w:noProof/>
            <w:webHidden/>
          </w:rPr>
          <w:fldChar w:fldCharType="end"/>
        </w:r>
      </w:hyperlink>
    </w:p>
    <w:p w14:paraId="711EA7C2" w14:textId="15A72B1B"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4" w:history="1">
        <w:r w:rsidRPr="00FD28C1">
          <w:rPr>
            <w:rStyle w:val="Hyperlink"/>
            <w:rFonts w:eastAsia="Times New Roman"/>
            <w:b/>
            <w:noProof/>
          </w:rPr>
          <w:t>2.7</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Voorbehoud</w:t>
        </w:r>
        <w:r>
          <w:rPr>
            <w:noProof/>
            <w:webHidden/>
          </w:rPr>
          <w:tab/>
        </w:r>
        <w:r>
          <w:rPr>
            <w:noProof/>
            <w:webHidden/>
          </w:rPr>
          <w:fldChar w:fldCharType="begin"/>
        </w:r>
        <w:r>
          <w:rPr>
            <w:noProof/>
            <w:webHidden/>
          </w:rPr>
          <w:instrText xml:space="preserve"> PAGEREF _Toc180661304 \h </w:instrText>
        </w:r>
        <w:r>
          <w:rPr>
            <w:noProof/>
            <w:webHidden/>
          </w:rPr>
        </w:r>
        <w:r>
          <w:rPr>
            <w:noProof/>
            <w:webHidden/>
          </w:rPr>
          <w:fldChar w:fldCharType="separate"/>
        </w:r>
        <w:r>
          <w:rPr>
            <w:noProof/>
            <w:webHidden/>
          </w:rPr>
          <w:t>15</w:t>
        </w:r>
        <w:r>
          <w:rPr>
            <w:noProof/>
            <w:webHidden/>
          </w:rPr>
          <w:fldChar w:fldCharType="end"/>
        </w:r>
      </w:hyperlink>
    </w:p>
    <w:p w14:paraId="4016B49D" w14:textId="694B8603"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5" w:history="1">
        <w:r w:rsidRPr="00FD28C1">
          <w:rPr>
            <w:rStyle w:val="Hyperlink"/>
            <w:rFonts w:eastAsia="Times New Roman"/>
            <w:b/>
            <w:noProof/>
          </w:rPr>
          <w:t>2.8</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Gestanddoeningstermijn</w:t>
        </w:r>
        <w:r>
          <w:rPr>
            <w:noProof/>
            <w:webHidden/>
          </w:rPr>
          <w:tab/>
        </w:r>
        <w:r>
          <w:rPr>
            <w:noProof/>
            <w:webHidden/>
          </w:rPr>
          <w:fldChar w:fldCharType="begin"/>
        </w:r>
        <w:r>
          <w:rPr>
            <w:noProof/>
            <w:webHidden/>
          </w:rPr>
          <w:instrText xml:space="preserve"> PAGEREF _Toc180661305 \h </w:instrText>
        </w:r>
        <w:r>
          <w:rPr>
            <w:noProof/>
            <w:webHidden/>
          </w:rPr>
        </w:r>
        <w:r>
          <w:rPr>
            <w:noProof/>
            <w:webHidden/>
          </w:rPr>
          <w:fldChar w:fldCharType="separate"/>
        </w:r>
        <w:r>
          <w:rPr>
            <w:noProof/>
            <w:webHidden/>
          </w:rPr>
          <w:t>15</w:t>
        </w:r>
        <w:r>
          <w:rPr>
            <w:noProof/>
            <w:webHidden/>
          </w:rPr>
          <w:fldChar w:fldCharType="end"/>
        </w:r>
      </w:hyperlink>
    </w:p>
    <w:p w14:paraId="421BBDAE" w14:textId="6938CEA1"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6" w:history="1">
        <w:r w:rsidRPr="00FD28C1">
          <w:rPr>
            <w:rStyle w:val="Hyperlink"/>
            <w:rFonts w:eastAsia="Times New Roman"/>
            <w:b/>
            <w:noProof/>
          </w:rPr>
          <w:t>2.9</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Prijsonderhandelingen</w:t>
        </w:r>
        <w:r>
          <w:rPr>
            <w:noProof/>
            <w:webHidden/>
          </w:rPr>
          <w:tab/>
        </w:r>
        <w:r>
          <w:rPr>
            <w:noProof/>
            <w:webHidden/>
          </w:rPr>
          <w:fldChar w:fldCharType="begin"/>
        </w:r>
        <w:r>
          <w:rPr>
            <w:noProof/>
            <w:webHidden/>
          </w:rPr>
          <w:instrText xml:space="preserve"> PAGEREF _Toc180661306 \h </w:instrText>
        </w:r>
        <w:r>
          <w:rPr>
            <w:noProof/>
            <w:webHidden/>
          </w:rPr>
        </w:r>
        <w:r>
          <w:rPr>
            <w:noProof/>
            <w:webHidden/>
          </w:rPr>
          <w:fldChar w:fldCharType="separate"/>
        </w:r>
        <w:r>
          <w:rPr>
            <w:noProof/>
            <w:webHidden/>
          </w:rPr>
          <w:t>15</w:t>
        </w:r>
        <w:r>
          <w:rPr>
            <w:noProof/>
            <w:webHidden/>
          </w:rPr>
          <w:fldChar w:fldCharType="end"/>
        </w:r>
      </w:hyperlink>
    </w:p>
    <w:p w14:paraId="3D48A376" w14:textId="7E615029"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7" w:history="1">
        <w:r w:rsidRPr="00FD28C1">
          <w:rPr>
            <w:rStyle w:val="Hyperlink"/>
            <w:rFonts w:eastAsia="Times New Roman"/>
            <w:b/>
            <w:noProof/>
          </w:rPr>
          <w:t>2.10</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Kosten inschrijving</w:t>
        </w:r>
        <w:r>
          <w:rPr>
            <w:noProof/>
            <w:webHidden/>
          </w:rPr>
          <w:tab/>
        </w:r>
        <w:r>
          <w:rPr>
            <w:noProof/>
            <w:webHidden/>
          </w:rPr>
          <w:fldChar w:fldCharType="begin"/>
        </w:r>
        <w:r>
          <w:rPr>
            <w:noProof/>
            <w:webHidden/>
          </w:rPr>
          <w:instrText xml:space="preserve"> PAGEREF _Toc180661307 \h </w:instrText>
        </w:r>
        <w:r>
          <w:rPr>
            <w:noProof/>
            <w:webHidden/>
          </w:rPr>
        </w:r>
        <w:r>
          <w:rPr>
            <w:noProof/>
            <w:webHidden/>
          </w:rPr>
          <w:fldChar w:fldCharType="separate"/>
        </w:r>
        <w:r>
          <w:rPr>
            <w:noProof/>
            <w:webHidden/>
          </w:rPr>
          <w:t>15</w:t>
        </w:r>
        <w:r>
          <w:rPr>
            <w:noProof/>
            <w:webHidden/>
          </w:rPr>
          <w:fldChar w:fldCharType="end"/>
        </w:r>
      </w:hyperlink>
    </w:p>
    <w:p w14:paraId="26B3CB3F" w14:textId="06F3C809"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8" w:history="1">
        <w:r w:rsidRPr="00FD28C1">
          <w:rPr>
            <w:rStyle w:val="Hyperlink"/>
            <w:rFonts w:eastAsia="Times New Roman"/>
            <w:b/>
            <w:noProof/>
          </w:rPr>
          <w:t>2.11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Overeenkomst onder opschortende voorwaarde</w:t>
        </w:r>
        <w:r>
          <w:rPr>
            <w:noProof/>
            <w:webHidden/>
          </w:rPr>
          <w:tab/>
        </w:r>
        <w:r>
          <w:rPr>
            <w:noProof/>
            <w:webHidden/>
          </w:rPr>
          <w:fldChar w:fldCharType="begin"/>
        </w:r>
        <w:r>
          <w:rPr>
            <w:noProof/>
            <w:webHidden/>
          </w:rPr>
          <w:instrText xml:space="preserve"> PAGEREF _Toc180661308 \h </w:instrText>
        </w:r>
        <w:r>
          <w:rPr>
            <w:noProof/>
            <w:webHidden/>
          </w:rPr>
        </w:r>
        <w:r>
          <w:rPr>
            <w:noProof/>
            <w:webHidden/>
          </w:rPr>
          <w:fldChar w:fldCharType="separate"/>
        </w:r>
        <w:r>
          <w:rPr>
            <w:noProof/>
            <w:webHidden/>
          </w:rPr>
          <w:t>16</w:t>
        </w:r>
        <w:r>
          <w:rPr>
            <w:noProof/>
            <w:webHidden/>
          </w:rPr>
          <w:fldChar w:fldCharType="end"/>
        </w:r>
      </w:hyperlink>
    </w:p>
    <w:p w14:paraId="5A890082" w14:textId="6246789D"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09" w:history="1">
        <w:r w:rsidRPr="00FD28C1">
          <w:rPr>
            <w:rStyle w:val="Hyperlink"/>
            <w:rFonts w:eastAsia="Times New Roman"/>
            <w:b/>
            <w:noProof/>
          </w:rPr>
          <w:t>2.12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Tegenstrijdigheden</w:t>
        </w:r>
        <w:r>
          <w:rPr>
            <w:noProof/>
            <w:webHidden/>
          </w:rPr>
          <w:tab/>
        </w:r>
        <w:r>
          <w:rPr>
            <w:noProof/>
            <w:webHidden/>
          </w:rPr>
          <w:fldChar w:fldCharType="begin"/>
        </w:r>
        <w:r>
          <w:rPr>
            <w:noProof/>
            <w:webHidden/>
          </w:rPr>
          <w:instrText xml:space="preserve"> PAGEREF _Toc180661309 \h </w:instrText>
        </w:r>
        <w:r>
          <w:rPr>
            <w:noProof/>
            <w:webHidden/>
          </w:rPr>
        </w:r>
        <w:r>
          <w:rPr>
            <w:noProof/>
            <w:webHidden/>
          </w:rPr>
          <w:fldChar w:fldCharType="separate"/>
        </w:r>
        <w:r>
          <w:rPr>
            <w:noProof/>
            <w:webHidden/>
          </w:rPr>
          <w:t>16</w:t>
        </w:r>
        <w:r>
          <w:rPr>
            <w:noProof/>
            <w:webHidden/>
          </w:rPr>
          <w:fldChar w:fldCharType="end"/>
        </w:r>
      </w:hyperlink>
    </w:p>
    <w:p w14:paraId="54E56626" w14:textId="7751A188"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0" w:history="1">
        <w:r w:rsidRPr="00FD28C1">
          <w:rPr>
            <w:rStyle w:val="Hyperlink"/>
            <w:rFonts w:eastAsia="Times New Roman"/>
            <w:b/>
            <w:bCs/>
            <w:noProof/>
          </w:rPr>
          <w:t>2.13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Klachtenafhandeling</w:t>
        </w:r>
        <w:r>
          <w:rPr>
            <w:noProof/>
            <w:webHidden/>
          </w:rPr>
          <w:tab/>
        </w:r>
        <w:r>
          <w:rPr>
            <w:noProof/>
            <w:webHidden/>
          </w:rPr>
          <w:fldChar w:fldCharType="begin"/>
        </w:r>
        <w:r>
          <w:rPr>
            <w:noProof/>
            <w:webHidden/>
          </w:rPr>
          <w:instrText xml:space="preserve"> PAGEREF _Toc180661310 \h </w:instrText>
        </w:r>
        <w:r>
          <w:rPr>
            <w:noProof/>
            <w:webHidden/>
          </w:rPr>
        </w:r>
        <w:r>
          <w:rPr>
            <w:noProof/>
            <w:webHidden/>
          </w:rPr>
          <w:fldChar w:fldCharType="separate"/>
        </w:r>
        <w:r>
          <w:rPr>
            <w:noProof/>
            <w:webHidden/>
          </w:rPr>
          <w:t>16</w:t>
        </w:r>
        <w:r>
          <w:rPr>
            <w:noProof/>
            <w:webHidden/>
          </w:rPr>
          <w:fldChar w:fldCharType="end"/>
        </w:r>
      </w:hyperlink>
    </w:p>
    <w:p w14:paraId="7F8CA15C" w14:textId="4A32DBF2" w:rsidR="00AA2A0E" w:rsidRDefault="00AA2A0E">
      <w:pPr>
        <w:pStyle w:val="Inhopg1"/>
        <w:tabs>
          <w:tab w:val="left" w:pos="1470"/>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311" w:history="1">
        <w:r w:rsidRPr="00FD28C1">
          <w:rPr>
            <w:rStyle w:val="Hyperlink"/>
            <w:rFonts w:eastAsia="Times New Roman"/>
            <w:noProof/>
            <w:lang w:eastAsia="ar-SA"/>
          </w:rPr>
          <w:t>Hoofdstuk 3</w:t>
        </w:r>
        <w:r>
          <w:rPr>
            <w:rFonts w:asciiTheme="minorHAnsi" w:eastAsiaTheme="minorEastAsia" w:hAnsiTheme="minorHAnsi" w:cstheme="minorBidi"/>
            <w:b w:val="0"/>
            <w:bCs w:val="0"/>
            <w:caps w:val="0"/>
            <w:noProof/>
            <w:kern w:val="2"/>
            <w:sz w:val="22"/>
            <w:szCs w:val="22"/>
            <w:lang w:eastAsia="nl-NL"/>
            <w14:ligatures w14:val="standardContextual"/>
          </w:rPr>
          <w:tab/>
        </w:r>
        <w:r w:rsidRPr="00FD28C1">
          <w:rPr>
            <w:rStyle w:val="Hyperlink"/>
            <w:rFonts w:eastAsia="Times New Roman"/>
            <w:noProof/>
            <w:lang w:eastAsia="ar-SA"/>
          </w:rPr>
          <w:t>Programma van eisen</w:t>
        </w:r>
        <w:r>
          <w:rPr>
            <w:noProof/>
            <w:webHidden/>
          </w:rPr>
          <w:tab/>
        </w:r>
        <w:r>
          <w:rPr>
            <w:noProof/>
            <w:webHidden/>
          </w:rPr>
          <w:fldChar w:fldCharType="begin"/>
        </w:r>
        <w:r>
          <w:rPr>
            <w:noProof/>
            <w:webHidden/>
          </w:rPr>
          <w:instrText xml:space="preserve"> PAGEREF _Toc180661311 \h </w:instrText>
        </w:r>
        <w:r>
          <w:rPr>
            <w:noProof/>
            <w:webHidden/>
          </w:rPr>
        </w:r>
        <w:r>
          <w:rPr>
            <w:noProof/>
            <w:webHidden/>
          </w:rPr>
          <w:fldChar w:fldCharType="separate"/>
        </w:r>
        <w:r>
          <w:rPr>
            <w:noProof/>
            <w:webHidden/>
          </w:rPr>
          <w:t>18</w:t>
        </w:r>
        <w:r>
          <w:rPr>
            <w:noProof/>
            <w:webHidden/>
          </w:rPr>
          <w:fldChar w:fldCharType="end"/>
        </w:r>
      </w:hyperlink>
    </w:p>
    <w:p w14:paraId="5117334B" w14:textId="2CF30A7A"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2" w:history="1">
        <w:r w:rsidRPr="00FD28C1">
          <w:rPr>
            <w:rStyle w:val="Hyperlink"/>
            <w:rFonts w:eastAsia="Times New Roman"/>
            <w:b/>
            <w:noProof/>
          </w:rPr>
          <w:t>3.1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Inleiding</w:t>
        </w:r>
        <w:r>
          <w:rPr>
            <w:noProof/>
            <w:webHidden/>
          </w:rPr>
          <w:tab/>
        </w:r>
        <w:r>
          <w:rPr>
            <w:noProof/>
            <w:webHidden/>
          </w:rPr>
          <w:fldChar w:fldCharType="begin"/>
        </w:r>
        <w:r>
          <w:rPr>
            <w:noProof/>
            <w:webHidden/>
          </w:rPr>
          <w:instrText xml:space="preserve"> PAGEREF _Toc180661312 \h </w:instrText>
        </w:r>
        <w:r>
          <w:rPr>
            <w:noProof/>
            <w:webHidden/>
          </w:rPr>
        </w:r>
        <w:r>
          <w:rPr>
            <w:noProof/>
            <w:webHidden/>
          </w:rPr>
          <w:fldChar w:fldCharType="separate"/>
        </w:r>
        <w:r>
          <w:rPr>
            <w:noProof/>
            <w:webHidden/>
          </w:rPr>
          <w:t>18</w:t>
        </w:r>
        <w:r>
          <w:rPr>
            <w:noProof/>
            <w:webHidden/>
          </w:rPr>
          <w:fldChar w:fldCharType="end"/>
        </w:r>
      </w:hyperlink>
    </w:p>
    <w:p w14:paraId="02179B3E" w14:textId="63FC2C37"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3" w:history="1">
        <w:r w:rsidRPr="00FD28C1">
          <w:rPr>
            <w:rStyle w:val="Hyperlink"/>
            <w:rFonts w:eastAsia="Times New Roman"/>
            <w:b/>
            <w:noProof/>
          </w:rPr>
          <w:t>3.2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Programma van eisen</w:t>
        </w:r>
        <w:r>
          <w:rPr>
            <w:noProof/>
            <w:webHidden/>
          </w:rPr>
          <w:tab/>
        </w:r>
        <w:r>
          <w:rPr>
            <w:noProof/>
            <w:webHidden/>
          </w:rPr>
          <w:fldChar w:fldCharType="begin"/>
        </w:r>
        <w:r>
          <w:rPr>
            <w:noProof/>
            <w:webHidden/>
          </w:rPr>
          <w:instrText xml:space="preserve"> PAGEREF _Toc180661313 \h </w:instrText>
        </w:r>
        <w:r>
          <w:rPr>
            <w:noProof/>
            <w:webHidden/>
          </w:rPr>
        </w:r>
        <w:r>
          <w:rPr>
            <w:noProof/>
            <w:webHidden/>
          </w:rPr>
          <w:fldChar w:fldCharType="separate"/>
        </w:r>
        <w:r>
          <w:rPr>
            <w:noProof/>
            <w:webHidden/>
          </w:rPr>
          <w:t>18</w:t>
        </w:r>
        <w:r>
          <w:rPr>
            <w:noProof/>
            <w:webHidden/>
          </w:rPr>
          <w:fldChar w:fldCharType="end"/>
        </w:r>
      </w:hyperlink>
    </w:p>
    <w:p w14:paraId="5EAB4894" w14:textId="512044ED" w:rsidR="00AA2A0E" w:rsidRDefault="00AA2A0E">
      <w:pPr>
        <w:pStyle w:val="Inhopg1"/>
        <w:tabs>
          <w:tab w:val="left" w:pos="1470"/>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314" w:history="1">
        <w:r w:rsidRPr="00FD28C1">
          <w:rPr>
            <w:rStyle w:val="Hyperlink"/>
            <w:rFonts w:eastAsia="Times New Roman"/>
            <w:noProof/>
            <w:lang w:eastAsia="ar-SA"/>
          </w:rPr>
          <w:t>Hoofdstuk 4</w:t>
        </w:r>
        <w:r>
          <w:rPr>
            <w:rFonts w:asciiTheme="minorHAnsi" w:eastAsiaTheme="minorEastAsia" w:hAnsiTheme="minorHAnsi" w:cstheme="minorBidi"/>
            <w:b w:val="0"/>
            <w:bCs w:val="0"/>
            <w:caps w:val="0"/>
            <w:noProof/>
            <w:kern w:val="2"/>
            <w:sz w:val="22"/>
            <w:szCs w:val="22"/>
            <w:lang w:eastAsia="nl-NL"/>
            <w14:ligatures w14:val="standardContextual"/>
          </w:rPr>
          <w:tab/>
        </w:r>
        <w:r w:rsidRPr="00FD28C1">
          <w:rPr>
            <w:rStyle w:val="Hyperlink"/>
            <w:rFonts w:eastAsia="Times New Roman"/>
            <w:noProof/>
            <w:lang w:eastAsia="ar-SA"/>
          </w:rPr>
          <w:t xml:space="preserve"> Uitsluitingsgronden en geschiktheidseisen</w:t>
        </w:r>
        <w:r>
          <w:rPr>
            <w:noProof/>
            <w:webHidden/>
          </w:rPr>
          <w:tab/>
        </w:r>
        <w:r>
          <w:rPr>
            <w:noProof/>
            <w:webHidden/>
          </w:rPr>
          <w:fldChar w:fldCharType="begin"/>
        </w:r>
        <w:r>
          <w:rPr>
            <w:noProof/>
            <w:webHidden/>
          </w:rPr>
          <w:instrText xml:space="preserve"> PAGEREF _Toc180661314 \h </w:instrText>
        </w:r>
        <w:r>
          <w:rPr>
            <w:noProof/>
            <w:webHidden/>
          </w:rPr>
        </w:r>
        <w:r>
          <w:rPr>
            <w:noProof/>
            <w:webHidden/>
          </w:rPr>
          <w:fldChar w:fldCharType="separate"/>
        </w:r>
        <w:r>
          <w:rPr>
            <w:noProof/>
            <w:webHidden/>
          </w:rPr>
          <w:t>19</w:t>
        </w:r>
        <w:r>
          <w:rPr>
            <w:noProof/>
            <w:webHidden/>
          </w:rPr>
          <w:fldChar w:fldCharType="end"/>
        </w:r>
      </w:hyperlink>
    </w:p>
    <w:p w14:paraId="6C0C324D" w14:textId="4DB3F40C"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5" w:history="1">
        <w:r w:rsidRPr="00FD28C1">
          <w:rPr>
            <w:rStyle w:val="Hyperlink"/>
            <w:rFonts w:eastAsia="Times New Roman"/>
            <w:b/>
            <w:noProof/>
          </w:rPr>
          <w:t>4.1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Inleiding</w:t>
        </w:r>
        <w:r>
          <w:rPr>
            <w:noProof/>
            <w:webHidden/>
          </w:rPr>
          <w:tab/>
        </w:r>
        <w:r>
          <w:rPr>
            <w:noProof/>
            <w:webHidden/>
          </w:rPr>
          <w:fldChar w:fldCharType="begin"/>
        </w:r>
        <w:r>
          <w:rPr>
            <w:noProof/>
            <w:webHidden/>
          </w:rPr>
          <w:instrText xml:space="preserve"> PAGEREF _Toc180661315 \h </w:instrText>
        </w:r>
        <w:r>
          <w:rPr>
            <w:noProof/>
            <w:webHidden/>
          </w:rPr>
        </w:r>
        <w:r>
          <w:rPr>
            <w:noProof/>
            <w:webHidden/>
          </w:rPr>
          <w:fldChar w:fldCharType="separate"/>
        </w:r>
        <w:r>
          <w:rPr>
            <w:noProof/>
            <w:webHidden/>
          </w:rPr>
          <w:t>19</w:t>
        </w:r>
        <w:r>
          <w:rPr>
            <w:noProof/>
            <w:webHidden/>
          </w:rPr>
          <w:fldChar w:fldCharType="end"/>
        </w:r>
      </w:hyperlink>
    </w:p>
    <w:p w14:paraId="2AF2B154" w14:textId="563A018B"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6" w:history="1">
        <w:r w:rsidRPr="00FD28C1">
          <w:rPr>
            <w:rStyle w:val="Hyperlink"/>
            <w:rFonts w:eastAsia="Times New Roman"/>
            <w:b/>
            <w:noProof/>
          </w:rPr>
          <w:t>4.2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Uniform Europees Aanbestedingsdocument</w:t>
        </w:r>
        <w:r>
          <w:rPr>
            <w:noProof/>
            <w:webHidden/>
          </w:rPr>
          <w:tab/>
        </w:r>
        <w:r>
          <w:rPr>
            <w:noProof/>
            <w:webHidden/>
          </w:rPr>
          <w:fldChar w:fldCharType="begin"/>
        </w:r>
        <w:r>
          <w:rPr>
            <w:noProof/>
            <w:webHidden/>
          </w:rPr>
          <w:instrText xml:space="preserve"> PAGEREF _Toc180661316 \h </w:instrText>
        </w:r>
        <w:r>
          <w:rPr>
            <w:noProof/>
            <w:webHidden/>
          </w:rPr>
        </w:r>
        <w:r>
          <w:rPr>
            <w:noProof/>
            <w:webHidden/>
          </w:rPr>
          <w:fldChar w:fldCharType="separate"/>
        </w:r>
        <w:r>
          <w:rPr>
            <w:noProof/>
            <w:webHidden/>
          </w:rPr>
          <w:t>19</w:t>
        </w:r>
        <w:r>
          <w:rPr>
            <w:noProof/>
            <w:webHidden/>
          </w:rPr>
          <w:fldChar w:fldCharType="end"/>
        </w:r>
      </w:hyperlink>
    </w:p>
    <w:p w14:paraId="3B89B902" w14:textId="76708E79"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7" w:history="1">
        <w:r w:rsidRPr="00FD28C1">
          <w:rPr>
            <w:rStyle w:val="Hyperlink"/>
            <w:rFonts w:eastAsia="Times New Roman"/>
            <w:b/>
            <w:bCs/>
            <w:iCs/>
            <w:noProof/>
          </w:rPr>
          <w:t>4.3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Geschiktheidseisen</w:t>
        </w:r>
        <w:r>
          <w:rPr>
            <w:noProof/>
            <w:webHidden/>
          </w:rPr>
          <w:tab/>
        </w:r>
        <w:r>
          <w:rPr>
            <w:noProof/>
            <w:webHidden/>
          </w:rPr>
          <w:fldChar w:fldCharType="begin"/>
        </w:r>
        <w:r>
          <w:rPr>
            <w:noProof/>
            <w:webHidden/>
          </w:rPr>
          <w:instrText xml:space="preserve"> PAGEREF _Toc180661317 \h </w:instrText>
        </w:r>
        <w:r>
          <w:rPr>
            <w:noProof/>
            <w:webHidden/>
          </w:rPr>
        </w:r>
        <w:r>
          <w:rPr>
            <w:noProof/>
            <w:webHidden/>
          </w:rPr>
          <w:fldChar w:fldCharType="separate"/>
        </w:r>
        <w:r>
          <w:rPr>
            <w:noProof/>
            <w:webHidden/>
          </w:rPr>
          <w:t>20</w:t>
        </w:r>
        <w:r>
          <w:rPr>
            <w:noProof/>
            <w:webHidden/>
          </w:rPr>
          <w:fldChar w:fldCharType="end"/>
        </w:r>
      </w:hyperlink>
    </w:p>
    <w:p w14:paraId="2D8B653C" w14:textId="577C3E48" w:rsidR="00AA2A0E" w:rsidRDefault="00AA2A0E">
      <w:pPr>
        <w:pStyle w:val="Inhopg2"/>
        <w:tabs>
          <w:tab w:val="left" w:pos="105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8" w:history="1">
        <w:r w:rsidRPr="00FD28C1">
          <w:rPr>
            <w:rStyle w:val="Hyperlink"/>
            <w:rFonts w:eastAsia="Times New Roman"/>
            <w:b/>
            <w:bCs/>
            <w:iCs/>
            <w:noProof/>
          </w:rPr>
          <w:t>4.3.1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Financiële en economische draagkracht</w:t>
        </w:r>
        <w:r>
          <w:rPr>
            <w:noProof/>
            <w:webHidden/>
          </w:rPr>
          <w:tab/>
        </w:r>
        <w:r>
          <w:rPr>
            <w:noProof/>
            <w:webHidden/>
          </w:rPr>
          <w:fldChar w:fldCharType="begin"/>
        </w:r>
        <w:r>
          <w:rPr>
            <w:noProof/>
            <w:webHidden/>
          </w:rPr>
          <w:instrText xml:space="preserve"> PAGEREF _Toc180661318 \h </w:instrText>
        </w:r>
        <w:r>
          <w:rPr>
            <w:noProof/>
            <w:webHidden/>
          </w:rPr>
        </w:r>
        <w:r>
          <w:rPr>
            <w:noProof/>
            <w:webHidden/>
          </w:rPr>
          <w:fldChar w:fldCharType="separate"/>
        </w:r>
        <w:r>
          <w:rPr>
            <w:noProof/>
            <w:webHidden/>
          </w:rPr>
          <w:t>20</w:t>
        </w:r>
        <w:r>
          <w:rPr>
            <w:noProof/>
            <w:webHidden/>
          </w:rPr>
          <w:fldChar w:fldCharType="end"/>
        </w:r>
      </w:hyperlink>
    </w:p>
    <w:p w14:paraId="57B76AAA" w14:textId="1417B1C9" w:rsidR="00AA2A0E" w:rsidRDefault="00AA2A0E">
      <w:pPr>
        <w:pStyle w:val="Inhopg2"/>
        <w:tabs>
          <w:tab w:val="left" w:pos="105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19" w:history="1">
        <w:r w:rsidRPr="00FD28C1">
          <w:rPr>
            <w:rStyle w:val="Hyperlink"/>
            <w:rFonts w:eastAsia="Times New Roman"/>
            <w:b/>
            <w:bCs/>
            <w:iCs/>
            <w:noProof/>
          </w:rPr>
          <w:t>4.3.2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Technische bekwaamheid</w:t>
        </w:r>
        <w:r>
          <w:rPr>
            <w:noProof/>
            <w:webHidden/>
          </w:rPr>
          <w:tab/>
        </w:r>
        <w:r>
          <w:rPr>
            <w:noProof/>
            <w:webHidden/>
          </w:rPr>
          <w:fldChar w:fldCharType="begin"/>
        </w:r>
        <w:r>
          <w:rPr>
            <w:noProof/>
            <w:webHidden/>
          </w:rPr>
          <w:instrText xml:space="preserve"> PAGEREF _Toc180661319 \h </w:instrText>
        </w:r>
        <w:r>
          <w:rPr>
            <w:noProof/>
            <w:webHidden/>
          </w:rPr>
        </w:r>
        <w:r>
          <w:rPr>
            <w:noProof/>
            <w:webHidden/>
          </w:rPr>
          <w:fldChar w:fldCharType="separate"/>
        </w:r>
        <w:r>
          <w:rPr>
            <w:noProof/>
            <w:webHidden/>
          </w:rPr>
          <w:t>20</w:t>
        </w:r>
        <w:r>
          <w:rPr>
            <w:noProof/>
            <w:webHidden/>
          </w:rPr>
          <w:fldChar w:fldCharType="end"/>
        </w:r>
      </w:hyperlink>
    </w:p>
    <w:p w14:paraId="3283DA9E" w14:textId="506EB10E" w:rsidR="00AA2A0E" w:rsidRDefault="00AA2A0E">
      <w:pPr>
        <w:pStyle w:val="Inhopg2"/>
        <w:tabs>
          <w:tab w:val="left" w:pos="105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0" w:history="1">
        <w:r w:rsidRPr="00FD28C1">
          <w:rPr>
            <w:rStyle w:val="Hyperlink"/>
            <w:rFonts w:eastAsia="Times New Roman"/>
            <w:b/>
            <w:bCs/>
            <w:iCs/>
            <w:noProof/>
          </w:rPr>
          <w:t>4.3.3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Beroepsbevoegdheid</w:t>
        </w:r>
        <w:r>
          <w:rPr>
            <w:noProof/>
            <w:webHidden/>
          </w:rPr>
          <w:tab/>
        </w:r>
        <w:r>
          <w:rPr>
            <w:noProof/>
            <w:webHidden/>
          </w:rPr>
          <w:fldChar w:fldCharType="begin"/>
        </w:r>
        <w:r>
          <w:rPr>
            <w:noProof/>
            <w:webHidden/>
          </w:rPr>
          <w:instrText xml:space="preserve"> PAGEREF _Toc180661320 \h </w:instrText>
        </w:r>
        <w:r>
          <w:rPr>
            <w:noProof/>
            <w:webHidden/>
          </w:rPr>
        </w:r>
        <w:r>
          <w:rPr>
            <w:noProof/>
            <w:webHidden/>
          </w:rPr>
          <w:fldChar w:fldCharType="separate"/>
        </w:r>
        <w:r>
          <w:rPr>
            <w:noProof/>
            <w:webHidden/>
          </w:rPr>
          <w:t>22</w:t>
        </w:r>
        <w:r>
          <w:rPr>
            <w:noProof/>
            <w:webHidden/>
          </w:rPr>
          <w:fldChar w:fldCharType="end"/>
        </w:r>
      </w:hyperlink>
    </w:p>
    <w:p w14:paraId="0766B798" w14:textId="4B8351B2" w:rsidR="00AA2A0E" w:rsidRDefault="00AA2A0E">
      <w:pPr>
        <w:pStyle w:val="Inhopg2"/>
        <w:tabs>
          <w:tab w:val="left" w:pos="105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1" w:history="1">
        <w:r w:rsidRPr="00FD28C1">
          <w:rPr>
            <w:rStyle w:val="Hyperlink"/>
            <w:b/>
            <w:bCs/>
            <w:iCs/>
            <w:noProof/>
          </w:rPr>
          <w:t>4.3.4</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b/>
            <w:bCs/>
            <w:iCs/>
            <w:noProof/>
          </w:rPr>
          <w:t>Social Return</w:t>
        </w:r>
        <w:r>
          <w:rPr>
            <w:noProof/>
            <w:webHidden/>
          </w:rPr>
          <w:tab/>
        </w:r>
        <w:r>
          <w:rPr>
            <w:noProof/>
            <w:webHidden/>
          </w:rPr>
          <w:fldChar w:fldCharType="begin"/>
        </w:r>
        <w:r>
          <w:rPr>
            <w:noProof/>
            <w:webHidden/>
          </w:rPr>
          <w:instrText xml:space="preserve"> PAGEREF _Toc180661321 \h </w:instrText>
        </w:r>
        <w:r>
          <w:rPr>
            <w:noProof/>
            <w:webHidden/>
          </w:rPr>
        </w:r>
        <w:r>
          <w:rPr>
            <w:noProof/>
            <w:webHidden/>
          </w:rPr>
          <w:fldChar w:fldCharType="separate"/>
        </w:r>
        <w:r>
          <w:rPr>
            <w:noProof/>
            <w:webHidden/>
          </w:rPr>
          <w:t>22</w:t>
        </w:r>
        <w:r>
          <w:rPr>
            <w:noProof/>
            <w:webHidden/>
          </w:rPr>
          <w:fldChar w:fldCharType="end"/>
        </w:r>
      </w:hyperlink>
    </w:p>
    <w:p w14:paraId="0A9DEDAE" w14:textId="0F731AC8" w:rsidR="00AA2A0E" w:rsidRDefault="00AA2A0E">
      <w:pPr>
        <w:pStyle w:val="Inhopg1"/>
        <w:tabs>
          <w:tab w:val="left" w:pos="1470"/>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322" w:history="1">
        <w:r w:rsidRPr="00FD28C1">
          <w:rPr>
            <w:rStyle w:val="Hyperlink"/>
            <w:rFonts w:eastAsia="Times New Roman"/>
            <w:noProof/>
            <w:lang w:eastAsia="ar-SA"/>
          </w:rPr>
          <w:t>Hoofdstuk 5</w:t>
        </w:r>
        <w:r>
          <w:rPr>
            <w:rFonts w:asciiTheme="minorHAnsi" w:eastAsiaTheme="minorEastAsia" w:hAnsiTheme="minorHAnsi" w:cstheme="minorBidi"/>
            <w:b w:val="0"/>
            <w:bCs w:val="0"/>
            <w:caps w:val="0"/>
            <w:noProof/>
            <w:kern w:val="2"/>
            <w:sz w:val="22"/>
            <w:szCs w:val="22"/>
            <w:lang w:eastAsia="nl-NL"/>
            <w14:ligatures w14:val="standardContextual"/>
          </w:rPr>
          <w:tab/>
        </w:r>
        <w:r w:rsidRPr="00FD28C1">
          <w:rPr>
            <w:rStyle w:val="Hyperlink"/>
            <w:rFonts w:eastAsia="Times New Roman"/>
            <w:noProof/>
            <w:lang w:eastAsia="ar-SA"/>
          </w:rPr>
          <w:t xml:space="preserve"> Gunningscriteria</w:t>
        </w:r>
        <w:r>
          <w:rPr>
            <w:noProof/>
            <w:webHidden/>
          </w:rPr>
          <w:tab/>
        </w:r>
        <w:r>
          <w:rPr>
            <w:noProof/>
            <w:webHidden/>
          </w:rPr>
          <w:fldChar w:fldCharType="begin"/>
        </w:r>
        <w:r>
          <w:rPr>
            <w:noProof/>
            <w:webHidden/>
          </w:rPr>
          <w:instrText xml:space="preserve"> PAGEREF _Toc180661322 \h </w:instrText>
        </w:r>
        <w:r>
          <w:rPr>
            <w:noProof/>
            <w:webHidden/>
          </w:rPr>
        </w:r>
        <w:r>
          <w:rPr>
            <w:noProof/>
            <w:webHidden/>
          </w:rPr>
          <w:fldChar w:fldCharType="separate"/>
        </w:r>
        <w:r>
          <w:rPr>
            <w:noProof/>
            <w:webHidden/>
          </w:rPr>
          <w:t>23</w:t>
        </w:r>
        <w:r>
          <w:rPr>
            <w:noProof/>
            <w:webHidden/>
          </w:rPr>
          <w:fldChar w:fldCharType="end"/>
        </w:r>
      </w:hyperlink>
    </w:p>
    <w:p w14:paraId="67B3ED2C" w14:textId="600CA1D6"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4" w:history="1">
        <w:r w:rsidRPr="00FD28C1">
          <w:rPr>
            <w:rStyle w:val="Hyperlink"/>
            <w:rFonts w:eastAsia="Times New Roman"/>
            <w:b/>
            <w:bCs/>
            <w:iCs/>
            <w:noProof/>
          </w:rPr>
          <w:t>5.1</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Inleiding</w:t>
        </w:r>
        <w:r>
          <w:rPr>
            <w:noProof/>
            <w:webHidden/>
          </w:rPr>
          <w:tab/>
        </w:r>
        <w:r>
          <w:rPr>
            <w:noProof/>
            <w:webHidden/>
          </w:rPr>
          <w:fldChar w:fldCharType="begin"/>
        </w:r>
        <w:r>
          <w:rPr>
            <w:noProof/>
            <w:webHidden/>
          </w:rPr>
          <w:instrText xml:space="preserve"> PAGEREF _Toc180661324 \h </w:instrText>
        </w:r>
        <w:r>
          <w:rPr>
            <w:noProof/>
            <w:webHidden/>
          </w:rPr>
        </w:r>
        <w:r>
          <w:rPr>
            <w:noProof/>
            <w:webHidden/>
          </w:rPr>
          <w:fldChar w:fldCharType="separate"/>
        </w:r>
        <w:r>
          <w:rPr>
            <w:noProof/>
            <w:webHidden/>
          </w:rPr>
          <w:t>23</w:t>
        </w:r>
        <w:r>
          <w:rPr>
            <w:noProof/>
            <w:webHidden/>
          </w:rPr>
          <w:fldChar w:fldCharType="end"/>
        </w:r>
      </w:hyperlink>
    </w:p>
    <w:p w14:paraId="7C9E9D54" w14:textId="13619A87"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5" w:history="1">
        <w:r w:rsidRPr="00FD28C1">
          <w:rPr>
            <w:rStyle w:val="Hyperlink"/>
            <w:rFonts w:eastAsia="Times New Roman"/>
            <w:b/>
            <w:bCs/>
            <w:iCs/>
            <w:noProof/>
          </w:rPr>
          <w:t>5.2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De Gunningscriteria Perceel 1 Tankpassen voor brandstoffen</w:t>
        </w:r>
        <w:r>
          <w:rPr>
            <w:noProof/>
            <w:webHidden/>
          </w:rPr>
          <w:tab/>
        </w:r>
        <w:r>
          <w:rPr>
            <w:noProof/>
            <w:webHidden/>
          </w:rPr>
          <w:fldChar w:fldCharType="begin"/>
        </w:r>
        <w:r>
          <w:rPr>
            <w:noProof/>
            <w:webHidden/>
          </w:rPr>
          <w:instrText xml:space="preserve"> PAGEREF _Toc180661325 \h </w:instrText>
        </w:r>
        <w:r>
          <w:rPr>
            <w:noProof/>
            <w:webHidden/>
          </w:rPr>
        </w:r>
        <w:r>
          <w:rPr>
            <w:noProof/>
            <w:webHidden/>
          </w:rPr>
          <w:fldChar w:fldCharType="separate"/>
        </w:r>
        <w:r>
          <w:rPr>
            <w:noProof/>
            <w:webHidden/>
          </w:rPr>
          <w:t>23</w:t>
        </w:r>
        <w:r>
          <w:rPr>
            <w:noProof/>
            <w:webHidden/>
          </w:rPr>
          <w:fldChar w:fldCharType="end"/>
        </w:r>
      </w:hyperlink>
    </w:p>
    <w:p w14:paraId="6C069261" w14:textId="5E0447D7"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6" w:history="1">
        <w:r w:rsidRPr="00FD28C1">
          <w:rPr>
            <w:rStyle w:val="Hyperlink"/>
            <w:rFonts w:eastAsia="Times New Roman"/>
            <w:b/>
            <w:bCs/>
            <w:iCs/>
            <w:noProof/>
          </w:rPr>
          <w:t>5.3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De Gunningscriteria Perceel 2 Bulklevering</w:t>
        </w:r>
        <w:r>
          <w:rPr>
            <w:noProof/>
            <w:webHidden/>
          </w:rPr>
          <w:tab/>
        </w:r>
        <w:r>
          <w:rPr>
            <w:noProof/>
            <w:webHidden/>
          </w:rPr>
          <w:fldChar w:fldCharType="begin"/>
        </w:r>
        <w:r>
          <w:rPr>
            <w:noProof/>
            <w:webHidden/>
          </w:rPr>
          <w:instrText xml:space="preserve"> PAGEREF _Toc180661326 \h </w:instrText>
        </w:r>
        <w:r>
          <w:rPr>
            <w:noProof/>
            <w:webHidden/>
          </w:rPr>
        </w:r>
        <w:r>
          <w:rPr>
            <w:noProof/>
            <w:webHidden/>
          </w:rPr>
          <w:fldChar w:fldCharType="separate"/>
        </w:r>
        <w:r>
          <w:rPr>
            <w:noProof/>
            <w:webHidden/>
          </w:rPr>
          <w:t>23</w:t>
        </w:r>
        <w:r>
          <w:rPr>
            <w:noProof/>
            <w:webHidden/>
          </w:rPr>
          <w:fldChar w:fldCharType="end"/>
        </w:r>
      </w:hyperlink>
    </w:p>
    <w:p w14:paraId="532A7E9C" w14:textId="15017ED0" w:rsidR="00AA2A0E" w:rsidRDefault="00AA2A0E">
      <w:pPr>
        <w:pStyle w:val="Inhopg2"/>
        <w:tabs>
          <w:tab w:val="left" w:pos="84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7" w:history="1">
        <w:r w:rsidRPr="00FD28C1">
          <w:rPr>
            <w:rStyle w:val="Hyperlink"/>
            <w:rFonts w:eastAsia="Times New Roman"/>
            <w:b/>
            <w:bCs/>
            <w:iCs/>
            <w:noProof/>
          </w:rPr>
          <w:t>5.4</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bCs/>
            <w:iCs/>
            <w:noProof/>
          </w:rPr>
          <w:t>Gunningsprocedure</w:t>
        </w:r>
        <w:r>
          <w:rPr>
            <w:noProof/>
            <w:webHidden/>
          </w:rPr>
          <w:tab/>
        </w:r>
        <w:r>
          <w:rPr>
            <w:noProof/>
            <w:webHidden/>
          </w:rPr>
          <w:fldChar w:fldCharType="begin"/>
        </w:r>
        <w:r>
          <w:rPr>
            <w:noProof/>
            <w:webHidden/>
          </w:rPr>
          <w:instrText xml:space="preserve"> PAGEREF _Toc180661327 \h </w:instrText>
        </w:r>
        <w:r>
          <w:rPr>
            <w:noProof/>
            <w:webHidden/>
          </w:rPr>
        </w:r>
        <w:r>
          <w:rPr>
            <w:noProof/>
            <w:webHidden/>
          </w:rPr>
          <w:fldChar w:fldCharType="separate"/>
        </w:r>
        <w:r>
          <w:rPr>
            <w:noProof/>
            <w:webHidden/>
          </w:rPr>
          <w:t>23</w:t>
        </w:r>
        <w:r>
          <w:rPr>
            <w:noProof/>
            <w:webHidden/>
          </w:rPr>
          <w:fldChar w:fldCharType="end"/>
        </w:r>
      </w:hyperlink>
    </w:p>
    <w:p w14:paraId="20480BC1" w14:textId="6192A470" w:rsidR="00AA2A0E" w:rsidRDefault="00AA2A0E">
      <w:pPr>
        <w:pStyle w:val="Inhopg1"/>
        <w:tabs>
          <w:tab w:val="right" w:leader="dot" w:pos="9062"/>
        </w:tabs>
        <w:rPr>
          <w:rFonts w:asciiTheme="minorHAnsi" w:eastAsiaTheme="minorEastAsia" w:hAnsiTheme="minorHAnsi" w:cstheme="minorBidi"/>
          <w:b w:val="0"/>
          <w:bCs w:val="0"/>
          <w:caps w:val="0"/>
          <w:noProof/>
          <w:kern w:val="2"/>
          <w:sz w:val="22"/>
          <w:szCs w:val="22"/>
          <w:lang w:eastAsia="nl-NL"/>
          <w14:ligatures w14:val="standardContextual"/>
        </w:rPr>
      </w:pPr>
      <w:hyperlink w:anchor="_Toc180661328" w:history="1">
        <w:r w:rsidRPr="00FD28C1">
          <w:rPr>
            <w:rStyle w:val="Hyperlink"/>
            <w:rFonts w:eastAsia="Times New Roman"/>
            <w:noProof/>
            <w:lang w:eastAsia="ar-SA"/>
          </w:rPr>
          <w:t>Bijlagen</w:t>
        </w:r>
        <w:r>
          <w:rPr>
            <w:noProof/>
            <w:webHidden/>
          </w:rPr>
          <w:tab/>
        </w:r>
        <w:r>
          <w:rPr>
            <w:noProof/>
            <w:webHidden/>
          </w:rPr>
          <w:fldChar w:fldCharType="begin"/>
        </w:r>
        <w:r>
          <w:rPr>
            <w:noProof/>
            <w:webHidden/>
          </w:rPr>
          <w:instrText xml:space="preserve"> PAGEREF _Toc180661328 \h </w:instrText>
        </w:r>
        <w:r>
          <w:rPr>
            <w:noProof/>
            <w:webHidden/>
          </w:rPr>
        </w:r>
        <w:r>
          <w:rPr>
            <w:noProof/>
            <w:webHidden/>
          </w:rPr>
          <w:fldChar w:fldCharType="separate"/>
        </w:r>
        <w:r>
          <w:rPr>
            <w:noProof/>
            <w:webHidden/>
          </w:rPr>
          <w:t>24</w:t>
        </w:r>
        <w:r>
          <w:rPr>
            <w:noProof/>
            <w:webHidden/>
          </w:rPr>
          <w:fldChar w:fldCharType="end"/>
        </w:r>
      </w:hyperlink>
    </w:p>
    <w:p w14:paraId="06F79FDE" w14:textId="5AD87D4E"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29" w:history="1">
        <w:r w:rsidRPr="00FD28C1">
          <w:rPr>
            <w:rStyle w:val="Hyperlink"/>
            <w:rFonts w:eastAsia="Times New Roman" w:cs="Times New Roman"/>
            <w:b/>
            <w:noProof/>
            <w:lang w:val="x-none"/>
          </w:rPr>
          <w:t xml:space="preserve">Bijlage 1 </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cs="Times New Roman"/>
            <w:b/>
            <w:noProof/>
            <w:lang w:val="x-none"/>
          </w:rPr>
          <w:t>Uniform Europees Aanbestedingsdocument</w:t>
        </w:r>
        <w:r>
          <w:rPr>
            <w:noProof/>
            <w:webHidden/>
          </w:rPr>
          <w:tab/>
        </w:r>
        <w:r>
          <w:rPr>
            <w:noProof/>
            <w:webHidden/>
          </w:rPr>
          <w:fldChar w:fldCharType="begin"/>
        </w:r>
        <w:r>
          <w:rPr>
            <w:noProof/>
            <w:webHidden/>
          </w:rPr>
          <w:instrText xml:space="preserve"> PAGEREF _Toc180661329 \h </w:instrText>
        </w:r>
        <w:r>
          <w:rPr>
            <w:noProof/>
            <w:webHidden/>
          </w:rPr>
        </w:r>
        <w:r>
          <w:rPr>
            <w:noProof/>
            <w:webHidden/>
          </w:rPr>
          <w:fldChar w:fldCharType="separate"/>
        </w:r>
        <w:r>
          <w:rPr>
            <w:noProof/>
            <w:webHidden/>
          </w:rPr>
          <w:t>24</w:t>
        </w:r>
        <w:r>
          <w:rPr>
            <w:noProof/>
            <w:webHidden/>
          </w:rPr>
          <w:fldChar w:fldCharType="end"/>
        </w:r>
      </w:hyperlink>
    </w:p>
    <w:p w14:paraId="64BCB654" w14:textId="46AD8A46"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0" w:history="1">
        <w:r w:rsidRPr="00FD28C1">
          <w:rPr>
            <w:rStyle w:val="Hyperlink"/>
            <w:rFonts w:eastAsia="Times New Roman" w:cs="Times New Roman"/>
            <w:b/>
            <w:noProof/>
            <w:lang w:val="x-none"/>
          </w:rPr>
          <w:t>Bijlage 2</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cs="Times New Roman"/>
            <w:b/>
            <w:noProof/>
            <w:lang w:val="x-none"/>
          </w:rPr>
          <w:t>Algemene Inkoopvoorwaarden voor leveringen en diensten van de Vereniging van Nederlandse Gemeenten (VNG)</w:t>
        </w:r>
        <w:r>
          <w:rPr>
            <w:noProof/>
            <w:webHidden/>
          </w:rPr>
          <w:tab/>
        </w:r>
        <w:r>
          <w:rPr>
            <w:noProof/>
            <w:webHidden/>
          </w:rPr>
          <w:fldChar w:fldCharType="begin"/>
        </w:r>
        <w:r>
          <w:rPr>
            <w:noProof/>
            <w:webHidden/>
          </w:rPr>
          <w:instrText xml:space="preserve"> PAGEREF _Toc180661330 \h </w:instrText>
        </w:r>
        <w:r>
          <w:rPr>
            <w:noProof/>
            <w:webHidden/>
          </w:rPr>
        </w:r>
        <w:r>
          <w:rPr>
            <w:noProof/>
            <w:webHidden/>
          </w:rPr>
          <w:fldChar w:fldCharType="separate"/>
        </w:r>
        <w:r>
          <w:rPr>
            <w:noProof/>
            <w:webHidden/>
          </w:rPr>
          <w:t>24</w:t>
        </w:r>
        <w:r>
          <w:rPr>
            <w:noProof/>
            <w:webHidden/>
          </w:rPr>
          <w:fldChar w:fldCharType="end"/>
        </w:r>
      </w:hyperlink>
    </w:p>
    <w:p w14:paraId="36AB9493" w14:textId="6759FE52"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1" w:history="1">
        <w:r w:rsidRPr="00FD28C1">
          <w:rPr>
            <w:rStyle w:val="Hyperlink"/>
            <w:rFonts w:eastAsia="Times New Roman" w:cs="Times New Roman"/>
            <w:b/>
            <w:noProof/>
            <w:lang w:val="x-none"/>
          </w:rPr>
          <w:t>Bijlage 3</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cs="Times New Roman"/>
            <w:b/>
            <w:noProof/>
            <w:lang w:val="x-none"/>
          </w:rPr>
          <w:t>Concept overeenkomst</w:t>
        </w:r>
        <w:r>
          <w:rPr>
            <w:noProof/>
            <w:webHidden/>
          </w:rPr>
          <w:tab/>
        </w:r>
        <w:r>
          <w:rPr>
            <w:noProof/>
            <w:webHidden/>
          </w:rPr>
          <w:fldChar w:fldCharType="begin"/>
        </w:r>
        <w:r>
          <w:rPr>
            <w:noProof/>
            <w:webHidden/>
          </w:rPr>
          <w:instrText xml:space="preserve"> PAGEREF _Toc180661331 \h </w:instrText>
        </w:r>
        <w:r>
          <w:rPr>
            <w:noProof/>
            <w:webHidden/>
          </w:rPr>
        </w:r>
        <w:r>
          <w:rPr>
            <w:noProof/>
            <w:webHidden/>
          </w:rPr>
          <w:fldChar w:fldCharType="separate"/>
        </w:r>
        <w:r>
          <w:rPr>
            <w:noProof/>
            <w:webHidden/>
          </w:rPr>
          <w:t>24</w:t>
        </w:r>
        <w:r>
          <w:rPr>
            <w:noProof/>
            <w:webHidden/>
          </w:rPr>
          <w:fldChar w:fldCharType="end"/>
        </w:r>
      </w:hyperlink>
    </w:p>
    <w:p w14:paraId="6F6F9FFE" w14:textId="26B1B65B"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2" w:history="1">
        <w:r w:rsidRPr="00FD28C1">
          <w:rPr>
            <w:rStyle w:val="Hyperlink"/>
            <w:rFonts w:eastAsia="Times New Roman"/>
            <w:b/>
            <w:noProof/>
            <w:lang w:val="x-none"/>
          </w:rPr>
          <w:t xml:space="preserve">Bijlage </w:t>
        </w:r>
        <w:r w:rsidRPr="00FD28C1">
          <w:rPr>
            <w:rStyle w:val="Hyperlink"/>
            <w:rFonts w:eastAsia="Times New Roman"/>
            <w:b/>
            <w:noProof/>
          </w:rPr>
          <w:t>4</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Programma van Eisen</w:t>
        </w:r>
        <w:r>
          <w:rPr>
            <w:noProof/>
            <w:webHidden/>
          </w:rPr>
          <w:tab/>
        </w:r>
        <w:r>
          <w:rPr>
            <w:noProof/>
            <w:webHidden/>
          </w:rPr>
          <w:fldChar w:fldCharType="begin"/>
        </w:r>
        <w:r>
          <w:rPr>
            <w:noProof/>
            <w:webHidden/>
          </w:rPr>
          <w:instrText xml:space="preserve"> PAGEREF _Toc180661332 \h </w:instrText>
        </w:r>
        <w:r>
          <w:rPr>
            <w:noProof/>
            <w:webHidden/>
          </w:rPr>
        </w:r>
        <w:r>
          <w:rPr>
            <w:noProof/>
            <w:webHidden/>
          </w:rPr>
          <w:fldChar w:fldCharType="separate"/>
        </w:r>
        <w:r>
          <w:rPr>
            <w:noProof/>
            <w:webHidden/>
          </w:rPr>
          <w:t>24</w:t>
        </w:r>
        <w:r>
          <w:rPr>
            <w:noProof/>
            <w:webHidden/>
          </w:rPr>
          <w:fldChar w:fldCharType="end"/>
        </w:r>
      </w:hyperlink>
    </w:p>
    <w:p w14:paraId="2859D640" w14:textId="34C71A22"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3" w:history="1">
        <w:r w:rsidRPr="00FD28C1">
          <w:rPr>
            <w:rStyle w:val="Hyperlink"/>
            <w:rFonts w:eastAsia="Times New Roman"/>
            <w:b/>
            <w:noProof/>
            <w:lang w:val="x-none"/>
          </w:rPr>
          <w:t xml:space="preserve">Bijlage </w:t>
        </w:r>
        <w:r w:rsidRPr="00FD28C1">
          <w:rPr>
            <w:rStyle w:val="Hyperlink"/>
            <w:rFonts w:eastAsia="Times New Roman"/>
            <w:b/>
            <w:noProof/>
          </w:rPr>
          <w:t>5</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Prijsinvulformulier</w:t>
        </w:r>
        <w:r>
          <w:rPr>
            <w:noProof/>
            <w:webHidden/>
          </w:rPr>
          <w:tab/>
        </w:r>
        <w:r>
          <w:rPr>
            <w:noProof/>
            <w:webHidden/>
          </w:rPr>
          <w:fldChar w:fldCharType="begin"/>
        </w:r>
        <w:r>
          <w:rPr>
            <w:noProof/>
            <w:webHidden/>
          </w:rPr>
          <w:instrText xml:space="preserve"> PAGEREF _Toc180661333 \h </w:instrText>
        </w:r>
        <w:r>
          <w:rPr>
            <w:noProof/>
            <w:webHidden/>
          </w:rPr>
        </w:r>
        <w:r>
          <w:rPr>
            <w:noProof/>
            <w:webHidden/>
          </w:rPr>
          <w:fldChar w:fldCharType="separate"/>
        </w:r>
        <w:r>
          <w:rPr>
            <w:noProof/>
            <w:webHidden/>
          </w:rPr>
          <w:t>24</w:t>
        </w:r>
        <w:r>
          <w:rPr>
            <w:noProof/>
            <w:webHidden/>
          </w:rPr>
          <w:fldChar w:fldCharType="end"/>
        </w:r>
      </w:hyperlink>
    </w:p>
    <w:p w14:paraId="197D1C36" w14:textId="37900ABD"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4" w:history="1">
        <w:r w:rsidRPr="00FD28C1">
          <w:rPr>
            <w:rStyle w:val="Hyperlink"/>
            <w:rFonts w:eastAsia="Times New Roman"/>
            <w:b/>
            <w:noProof/>
            <w:lang w:val="x-none"/>
          </w:rPr>
          <w:t xml:space="preserve">Bijlage </w:t>
        </w:r>
        <w:r w:rsidRPr="00FD28C1">
          <w:rPr>
            <w:rStyle w:val="Hyperlink"/>
            <w:rFonts w:eastAsia="Times New Roman"/>
            <w:b/>
            <w:noProof/>
          </w:rPr>
          <w:t>6</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lang w:val="x-none"/>
          </w:rPr>
          <w:t>Opbouw inschrijving</w:t>
        </w:r>
        <w:r>
          <w:rPr>
            <w:noProof/>
            <w:webHidden/>
          </w:rPr>
          <w:tab/>
        </w:r>
        <w:r>
          <w:rPr>
            <w:noProof/>
            <w:webHidden/>
          </w:rPr>
          <w:fldChar w:fldCharType="begin"/>
        </w:r>
        <w:r>
          <w:rPr>
            <w:noProof/>
            <w:webHidden/>
          </w:rPr>
          <w:instrText xml:space="preserve"> PAGEREF _Toc180661334 \h </w:instrText>
        </w:r>
        <w:r>
          <w:rPr>
            <w:noProof/>
            <w:webHidden/>
          </w:rPr>
        </w:r>
        <w:r>
          <w:rPr>
            <w:noProof/>
            <w:webHidden/>
          </w:rPr>
          <w:fldChar w:fldCharType="separate"/>
        </w:r>
        <w:r>
          <w:rPr>
            <w:noProof/>
            <w:webHidden/>
          </w:rPr>
          <w:t>24</w:t>
        </w:r>
        <w:r>
          <w:rPr>
            <w:noProof/>
            <w:webHidden/>
          </w:rPr>
          <w:fldChar w:fldCharType="end"/>
        </w:r>
      </w:hyperlink>
    </w:p>
    <w:p w14:paraId="6FAFF79D" w14:textId="49702610" w:rsidR="00AA2A0E" w:rsidRDefault="00AA2A0E">
      <w:pPr>
        <w:pStyle w:val="Inhopg2"/>
        <w:tabs>
          <w:tab w:val="left" w:pos="1260"/>
          <w:tab w:val="right" w:leader="dot" w:pos="9062"/>
        </w:tabs>
        <w:rPr>
          <w:rFonts w:asciiTheme="minorHAnsi" w:eastAsiaTheme="minorEastAsia" w:hAnsiTheme="minorHAnsi" w:cstheme="minorBidi"/>
          <w:smallCaps w:val="0"/>
          <w:noProof/>
          <w:kern w:val="2"/>
          <w:sz w:val="22"/>
          <w:szCs w:val="22"/>
          <w:lang w:eastAsia="nl-NL"/>
          <w14:ligatures w14:val="standardContextual"/>
        </w:rPr>
      </w:pPr>
      <w:hyperlink w:anchor="_Toc180661335" w:history="1">
        <w:r w:rsidRPr="00FD28C1">
          <w:rPr>
            <w:rStyle w:val="Hyperlink"/>
            <w:rFonts w:eastAsia="Times New Roman"/>
            <w:b/>
            <w:noProof/>
            <w:lang w:val="x-none"/>
          </w:rPr>
          <w:t xml:space="preserve">Bijlage </w:t>
        </w:r>
        <w:r w:rsidRPr="00FD28C1">
          <w:rPr>
            <w:rStyle w:val="Hyperlink"/>
            <w:rFonts w:eastAsia="Times New Roman"/>
            <w:b/>
            <w:noProof/>
          </w:rPr>
          <w:t>7</w:t>
        </w:r>
        <w:r>
          <w:rPr>
            <w:rFonts w:asciiTheme="minorHAnsi" w:eastAsiaTheme="minorEastAsia" w:hAnsiTheme="minorHAnsi" w:cstheme="minorBidi"/>
            <w:smallCaps w:val="0"/>
            <w:noProof/>
            <w:kern w:val="2"/>
            <w:sz w:val="22"/>
            <w:szCs w:val="22"/>
            <w:lang w:eastAsia="nl-NL"/>
            <w14:ligatures w14:val="standardContextual"/>
          </w:rPr>
          <w:tab/>
        </w:r>
        <w:r w:rsidRPr="00FD28C1">
          <w:rPr>
            <w:rStyle w:val="Hyperlink"/>
            <w:rFonts w:eastAsia="Times New Roman"/>
            <w:b/>
            <w:noProof/>
          </w:rPr>
          <w:t>Referentieprojecten Perceel 1 en Perceel 2</w:t>
        </w:r>
        <w:r>
          <w:rPr>
            <w:noProof/>
            <w:webHidden/>
          </w:rPr>
          <w:tab/>
        </w:r>
        <w:r>
          <w:rPr>
            <w:noProof/>
            <w:webHidden/>
          </w:rPr>
          <w:fldChar w:fldCharType="begin"/>
        </w:r>
        <w:r>
          <w:rPr>
            <w:noProof/>
            <w:webHidden/>
          </w:rPr>
          <w:instrText xml:space="preserve"> PAGEREF _Toc180661335 \h </w:instrText>
        </w:r>
        <w:r>
          <w:rPr>
            <w:noProof/>
            <w:webHidden/>
          </w:rPr>
        </w:r>
        <w:r>
          <w:rPr>
            <w:noProof/>
            <w:webHidden/>
          </w:rPr>
          <w:fldChar w:fldCharType="separate"/>
        </w:r>
        <w:r>
          <w:rPr>
            <w:noProof/>
            <w:webHidden/>
          </w:rPr>
          <w:t>24</w:t>
        </w:r>
        <w:r>
          <w:rPr>
            <w:noProof/>
            <w:webHidden/>
          </w:rPr>
          <w:fldChar w:fldCharType="end"/>
        </w:r>
      </w:hyperlink>
    </w:p>
    <w:p w14:paraId="37780A5E" w14:textId="4CBB447C" w:rsidR="00862933" w:rsidRDefault="00DF5AAC" w:rsidP="00497EDB">
      <w:pPr>
        <w:keepNext/>
        <w:spacing w:line="360" w:lineRule="auto"/>
        <w:outlineLvl w:val="0"/>
        <w:rPr>
          <w:rFonts w:eastAsia="Times"/>
          <w:b/>
          <w:sz w:val="20"/>
        </w:rPr>
      </w:pPr>
      <w:r w:rsidRPr="00BF6024">
        <w:rPr>
          <w:rFonts w:eastAsia="Times"/>
          <w:sz w:val="20"/>
        </w:rPr>
        <w:fldChar w:fldCharType="end"/>
      </w:r>
      <w:r w:rsidRPr="0031508C">
        <w:rPr>
          <w:rFonts w:eastAsia="Times"/>
          <w:b/>
          <w:sz w:val="20"/>
        </w:rPr>
        <w:br w:type="page"/>
      </w:r>
      <w:bookmarkStart w:id="8" w:name="_Toc180661287"/>
      <w:r w:rsidR="00862933" w:rsidRPr="00DF5AAC">
        <w:rPr>
          <w:rFonts w:eastAsia="Times"/>
          <w:b/>
          <w:sz w:val="32"/>
          <w:szCs w:val="32"/>
        </w:rPr>
        <w:lastRenderedPageBreak/>
        <w:t>Definities</w:t>
      </w:r>
      <w:bookmarkEnd w:id="0"/>
      <w:bookmarkEnd w:id="1"/>
      <w:bookmarkEnd w:id="8"/>
    </w:p>
    <w:p w14:paraId="1332809B" w14:textId="77777777" w:rsidR="006651A5" w:rsidRDefault="003A3A9D" w:rsidP="006651A5">
      <w:pPr>
        <w:suppressAutoHyphens/>
        <w:autoSpaceDE w:val="0"/>
        <w:autoSpaceDN w:val="0"/>
        <w:adjustRightInd w:val="0"/>
        <w:spacing w:line="360" w:lineRule="auto"/>
        <w:rPr>
          <w:color w:val="000000"/>
          <w:sz w:val="20"/>
          <w:lang w:eastAsia="ar-SA"/>
        </w:rPr>
      </w:pPr>
      <w:r w:rsidRPr="003A3A9D">
        <w:rPr>
          <w:color w:val="000000"/>
          <w:sz w:val="20"/>
          <w:lang w:eastAsia="ar-SA"/>
        </w:rPr>
        <w:t>In dit document worden onde</w:t>
      </w:r>
      <w:r w:rsidR="006651A5">
        <w:rPr>
          <w:color w:val="000000"/>
          <w:sz w:val="20"/>
          <w:lang w:eastAsia="ar-SA"/>
        </w:rPr>
        <w:t>rstaande definities gehanteerd.</w:t>
      </w:r>
    </w:p>
    <w:p w14:paraId="137C8697" w14:textId="77777777" w:rsidR="003A3A9D" w:rsidRPr="006651A5" w:rsidRDefault="003A3A9D" w:rsidP="006651A5">
      <w:pPr>
        <w:suppressAutoHyphens/>
        <w:autoSpaceDE w:val="0"/>
        <w:autoSpaceDN w:val="0"/>
        <w:adjustRightInd w:val="0"/>
        <w:spacing w:line="360" w:lineRule="auto"/>
        <w:rPr>
          <w:color w:val="000000"/>
          <w:sz w:val="20"/>
          <w:lang w:eastAsia="ar-SA"/>
        </w:rPr>
      </w:pPr>
      <w:r w:rsidRPr="003A3A9D">
        <w:rPr>
          <w:sz w:val="20"/>
        </w:rPr>
        <w:t>Als de definitie in enkelvoud is gegeven, wordt ook het meervoud daaronder begrepen. Als de definitie in meervoud is gegeven, wordt ook het enkelvoud daaronder begrepen.</w:t>
      </w:r>
    </w:p>
    <w:p w14:paraId="2B43FEE3" w14:textId="77777777" w:rsidR="003A3A9D" w:rsidRDefault="003A3A9D" w:rsidP="003A3A9D">
      <w:pPr>
        <w:spacing w:line="360" w:lineRule="auto"/>
        <w:jc w:val="both"/>
        <w:rPr>
          <w:b/>
          <w:sz w:val="20"/>
        </w:rPr>
      </w:pPr>
    </w:p>
    <w:p w14:paraId="6A960E7F" w14:textId="77777777" w:rsidR="006651A5" w:rsidRPr="006651A5" w:rsidRDefault="006651A5" w:rsidP="003A3A9D">
      <w:pPr>
        <w:spacing w:line="360" w:lineRule="auto"/>
        <w:jc w:val="both"/>
        <w:rPr>
          <w:b/>
          <w:sz w:val="20"/>
        </w:rPr>
      </w:pPr>
      <w:r>
        <w:rPr>
          <w:b/>
          <w:sz w:val="20"/>
        </w:rPr>
        <w:t>Algemene definities</w:t>
      </w:r>
    </w:p>
    <w:tbl>
      <w:tblPr>
        <w:tblW w:w="9288" w:type="dxa"/>
        <w:tblLook w:val="00A0" w:firstRow="1" w:lastRow="0" w:firstColumn="1" w:lastColumn="0" w:noHBand="0" w:noVBand="0"/>
      </w:tblPr>
      <w:tblGrid>
        <w:gridCol w:w="2748"/>
        <w:gridCol w:w="6540"/>
      </w:tblGrid>
      <w:tr w:rsidR="003A3A9D" w:rsidRPr="003A3A9D" w14:paraId="2DEB86EB" w14:textId="77777777" w:rsidTr="00223D87">
        <w:tc>
          <w:tcPr>
            <w:tcW w:w="2748" w:type="dxa"/>
          </w:tcPr>
          <w:p w14:paraId="19B71BA5" w14:textId="77777777" w:rsidR="003A3A9D" w:rsidRPr="003A3A9D" w:rsidRDefault="003A3A9D" w:rsidP="003A3A9D">
            <w:pPr>
              <w:spacing w:line="360" w:lineRule="auto"/>
              <w:jc w:val="both"/>
              <w:rPr>
                <w:sz w:val="20"/>
              </w:rPr>
            </w:pPr>
            <w:r w:rsidRPr="003A3A9D">
              <w:rPr>
                <w:sz w:val="20"/>
              </w:rPr>
              <w:t>Aanbestedingsdocumenten</w:t>
            </w:r>
          </w:p>
          <w:p w14:paraId="20AC45EF" w14:textId="77777777" w:rsidR="003A3A9D" w:rsidRPr="003A3A9D" w:rsidRDefault="003A3A9D" w:rsidP="003A3A9D">
            <w:pPr>
              <w:spacing w:line="360" w:lineRule="auto"/>
              <w:jc w:val="both"/>
              <w:rPr>
                <w:sz w:val="20"/>
              </w:rPr>
            </w:pPr>
          </w:p>
        </w:tc>
        <w:tc>
          <w:tcPr>
            <w:tcW w:w="6540" w:type="dxa"/>
          </w:tcPr>
          <w:p w14:paraId="0C03B61F" w14:textId="77777777" w:rsidR="0014782B" w:rsidRDefault="003A3A9D" w:rsidP="003A3A9D">
            <w:pPr>
              <w:spacing w:line="360" w:lineRule="auto"/>
              <w:jc w:val="both"/>
              <w:rPr>
                <w:sz w:val="20"/>
              </w:rPr>
            </w:pPr>
            <w:r w:rsidRPr="003A3A9D">
              <w:rPr>
                <w:sz w:val="20"/>
              </w:rPr>
              <w:t xml:space="preserve">De documenten die door of namens de </w:t>
            </w:r>
            <w:r w:rsidR="00D05D2C">
              <w:rPr>
                <w:sz w:val="20"/>
              </w:rPr>
              <w:t>a</w:t>
            </w:r>
            <w:r w:rsidRPr="003A3A9D">
              <w:rPr>
                <w:sz w:val="20"/>
              </w:rPr>
              <w:t xml:space="preserve">anbestedende </w:t>
            </w:r>
            <w:r w:rsidR="00D05D2C">
              <w:rPr>
                <w:sz w:val="20"/>
              </w:rPr>
              <w:t>d</w:t>
            </w:r>
            <w:r w:rsidRPr="003A3A9D">
              <w:rPr>
                <w:sz w:val="20"/>
              </w:rPr>
              <w:t>ienst zijn</w:t>
            </w:r>
          </w:p>
          <w:p w14:paraId="056E8401" w14:textId="77777777" w:rsidR="003A3A9D" w:rsidRPr="003A3A9D" w:rsidRDefault="003A3A9D" w:rsidP="003A3A9D">
            <w:pPr>
              <w:spacing w:line="360" w:lineRule="auto"/>
              <w:jc w:val="both"/>
              <w:rPr>
                <w:sz w:val="20"/>
              </w:rPr>
            </w:pPr>
            <w:r w:rsidRPr="003A3A9D">
              <w:rPr>
                <w:sz w:val="20"/>
              </w:rPr>
              <w:t xml:space="preserve">opgesteld ten behoeve van de </w:t>
            </w:r>
            <w:r w:rsidR="00D05D2C">
              <w:rPr>
                <w:sz w:val="20"/>
              </w:rPr>
              <w:t>a</w:t>
            </w:r>
            <w:r w:rsidR="006B307D">
              <w:rPr>
                <w:sz w:val="20"/>
              </w:rPr>
              <w:t>anbestedingsprocedure</w:t>
            </w:r>
            <w:r w:rsidRPr="003A3A9D">
              <w:rPr>
                <w:sz w:val="20"/>
              </w:rPr>
              <w:t>.</w:t>
            </w:r>
          </w:p>
          <w:p w14:paraId="7BCACB70" w14:textId="77777777" w:rsidR="003A3A9D" w:rsidRPr="003A3A9D" w:rsidRDefault="003A3A9D" w:rsidP="003A3A9D">
            <w:pPr>
              <w:spacing w:line="360" w:lineRule="auto"/>
              <w:jc w:val="both"/>
              <w:rPr>
                <w:sz w:val="20"/>
              </w:rPr>
            </w:pPr>
          </w:p>
        </w:tc>
      </w:tr>
      <w:tr w:rsidR="003A3A9D" w:rsidRPr="003A3A9D" w14:paraId="6038AC72" w14:textId="77777777" w:rsidTr="00223D87">
        <w:tc>
          <w:tcPr>
            <w:tcW w:w="2748" w:type="dxa"/>
          </w:tcPr>
          <w:p w14:paraId="3FA3A955" w14:textId="77777777" w:rsidR="003A3A9D" w:rsidRPr="003A3A9D" w:rsidRDefault="003A3A9D" w:rsidP="003A3A9D">
            <w:pPr>
              <w:spacing w:line="360" w:lineRule="auto"/>
              <w:jc w:val="both"/>
              <w:rPr>
                <w:sz w:val="20"/>
              </w:rPr>
            </w:pPr>
            <w:r w:rsidRPr="003A3A9D">
              <w:rPr>
                <w:sz w:val="20"/>
              </w:rPr>
              <w:t>Aanbestedende dienst:</w:t>
            </w:r>
          </w:p>
        </w:tc>
        <w:tc>
          <w:tcPr>
            <w:tcW w:w="6540" w:type="dxa"/>
          </w:tcPr>
          <w:p w14:paraId="04A3F20E" w14:textId="77777777" w:rsidR="003A3A9D" w:rsidRPr="003A3A9D" w:rsidRDefault="003A3A9D" w:rsidP="003A3A9D">
            <w:pPr>
              <w:spacing w:line="360" w:lineRule="auto"/>
              <w:jc w:val="both"/>
              <w:rPr>
                <w:sz w:val="20"/>
              </w:rPr>
            </w:pPr>
            <w:r w:rsidRPr="003A3A9D">
              <w:rPr>
                <w:sz w:val="20"/>
              </w:rPr>
              <w:t xml:space="preserve">Gemeente </w:t>
            </w:r>
            <w:r w:rsidR="00952AA7">
              <w:rPr>
                <w:sz w:val="20"/>
              </w:rPr>
              <w:t>Maassluis</w:t>
            </w:r>
          </w:p>
          <w:p w14:paraId="2089C433" w14:textId="77777777" w:rsidR="003A3A9D" w:rsidRPr="003A3A9D" w:rsidRDefault="003A3A9D" w:rsidP="003A3A9D">
            <w:pPr>
              <w:spacing w:line="360" w:lineRule="auto"/>
              <w:jc w:val="both"/>
              <w:rPr>
                <w:sz w:val="20"/>
              </w:rPr>
            </w:pPr>
          </w:p>
        </w:tc>
      </w:tr>
      <w:tr w:rsidR="003A3A9D" w:rsidRPr="003A3A9D" w14:paraId="405027A1" w14:textId="77777777" w:rsidTr="00223D87">
        <w:tc>
          <w:tcPr>
            <w:tcW w:w="2748" w:type="dxa"/>
          </w:tcPr>
          <w:p w14:paraId="793C7C09" w14:textId="77777777" w:rsidR="003A3A9D" w:rsidRPr="003A3A9D" w:rsidRDefault="003A3A9D" w:rsidP="003A3A9D">
            <w:pPr>
              <w:spacing w:line="360" w:lineRule="auto"/>
              <w:jc w:val="both"/>
              <w:rPr>
                <w:sz w:val="20"/>
              </w:rPr>
            </w:pPr>
            <w:r w:rsidRPr="003A3A9D">
              <w:rPr>
                <w:sz w:val="20"/>
              </w:rPr>
              <w:t>Aanbestedingsprocedure:</w:t>
            </w:r>
          </w:p>
          <w:p w14:paraId="206F5152" w14:textId="77777777" w:rsidR="003A3A9D" w:rsidRPr="003A3A9D" w:rsidRDefault="003A3A9D" w:rsidP="003A3A9D">
            <w:pPr>
              <w:spacing w:line="360" w:lineRule="auto"/>
              <w:jc w:val="both"/>
              <w:rPr>
                <w:sz w:val="20"/>
              </w:rPr>
            </w:pPr>
          </w:p>
        </w:tc>
        <w:tc>
          <w:tcPr>
            <w:tcW w:w="6540" w:type="dxa"/>
          </w:tcPr>
          <w:p w14:paraId="698F6791" w14:textId="77777777" w:rsidR="0014782B" w:rsidRDefault="003A3A9D" w:rsidP="003A3A9D">
            <w:pPr>
              <w:spacing w:line="360" w:lineRule="auto"/>
              <w:jc w:val="both"/>
              <w:rPr>
                <w:sz w:val="20"/>
              </w:rPr>
            </w:pPr>
            <w:r w:rsidRPr="003A3A9D">
              <w:rPr>
                <w:sz w:val="20"/>
              </w:rPr>
              <w:t xml:space="preserve">Onderhavige procedure waarbij op transparante wijze door de </w:t>
            </w:r>
          </w:p>
          <w:p w14:paraId="3D850908" w14:textId="77777777" w:rsidR="003A3A9D" w:rsidRPr="003A3A9D" w:rsidRDefault="00D05D2C" w:rsidP="003A3A9D">
            <w:pPr>
              <w:spacing w:line="360" w:lineRule="auto"/>
              <w:jc w:val="both"/>
              <w:rPr>
                <w:sz w:val="20"/>
              </w:rPr>
            </w:pPr>
            <w:r>
              <w:rPr>
                <w:sz w:val="20"/>
              </w:rPr>
              <w:t>a</w:t>
            </w:r>
            <w:r w:rsidR="003A3A9D" w:rsidRPr="003A3A9D">
              <w:rPr>
                <w:sz w:val="20"/>
              </w:rPr>
              <w:t xml:space="preserve">anbestedende </w:t>
            </w:r>
            <w:r>
              <w:rPr>
                <w:sz w:val="20"/>
              </w:rPr>
              <w:t>d</w:t>
            </w:r>
            <w:r w:rsidR="003A3A9D" w:rsidRPr="003A3A9D">
              <w:rPr>
                <w:sz w:val="20"/>
              </w:rPr>
              <w:t xml:space="preserve">ienst een overheidsopdracht in de markt wordt gezet en iedere potentiële leverancier een </w:t>
            </w:r>
            <w:r>
              <w:rPr>
                <w:sz w:val="20"/>
              </w:rPr>
              <w:t>i</w:t>
            </w:r>
            <w:r w:rsidR="003A3A9D" w:rsidRPr="003A3A9D">
              <w:rPr>
                <w:sz w:val="20"/>
              </w:rPr>
              <w:t>nschrijving mag doen.</w:t>
            </w:r>
          </w:p>
          <w:p w14:paraId="33B84C34" w14:textId="77777777" w:rsidR="003A3A9D" w:rsidRPr="003A3A9D" w:rsidRDefault="003A3A9D" w:rsidP="003A3A9D">
            <w:pPr>
              <w:spacing w:line="360" w:lineRule="auto"/>
              <w:jc w:val="both"/>
              <w:rPr>
                <w:sz w:val="20"/>
              </w:rPr>
            </w:pPr>
          </w:p>
        </w:tc>
      </w:tr>
      <w:tr w:rsidR="003A3A9D" w:rsidRPr="003A3A9D" w14:paraId="1379A879" w14:textId="77777777" w:rsidTr="00223D87">
        <w:tc>
          <w:tcPr>
            <w:tcW w:w="2748" w:type="dxa"/>
          </w:tcPr>
          <w:p w14:paraId="5E0D22EE" w14:textId="77777777" w:rsidR="003A3A9D" w:rsidRPr="003A3A9D" w:rsidRDefault="003A3A9D" w:rsidP="003A3A9D">
            <w:pPr>
              <w:spacing w:line="360" w:lineRule="auto"/>
              <w:jc w:val="both"/>
              <w:rPr>
                <w:sz w:val="20"/>
              </w:rPr>
            </w:pPr>
            <w:r w:rsidRPr="003A3A9D">
              <w:rPr>
                <w:sz w:val="20"/>
              </w:rPr>
              <w:t>Beoordelingscommissie:</w:t>
            </w:r>
          </w:p>
        </w:tc>
        <w:tc>
          <w:tcPr>
            <w:tcW w:w="6540" w:type="dxa"/>
          </w:tcPr>
          <w:p w14:paraId="3901DD54" w14:textId="77777777" w:rsidR="0014782B" w:rsidRDefault="003A3A9D" w:rsidP="003A3A9D">
            <w:pPr>
              <w:spacing w:line="360" w:lineRule="auto"/>
              <w:jc w:val="both"/>
              <w:rPr>
                <w:sz w:val="20"/>
              </w:rPr>
            </w:pPr>
            <w:r w:rsidRPr="003A3A9D">
              <w:rPr>
                <w:sz w:val="20"/>
              </w:rPr>
              <w:t xml:space="preserve">De </w:t>
            </w:r>
            <w:r w:rsidR="00D05D2C">
              <w:rPr>
                <w:sz w:val="20"/>
              </w:rPr>
              <w:t>b</w:t>
            </w:r>
            <w:r w:rsidR="006B307D">
              <w:rPr>
                <w:sz w:val="20"/>
              </w:rPr>
              <w:t>eoordelingscommissie</w:t>
            </w:r>
            <w:r w:rsidRPr="003A3A9D">
              <w:rPr>
                <w:sz w:val="20"/>
              </w:rPr>
              <w:t xml:space="preserve"> beoordeelt de ontvangen </w:t>
            </w:r>
            <w:r w:rsidR="00D05D2C">
              <w:rPr>
                <w:sz w:val="20"/>
              </w:rPr>
              <w:t>i</w:t>
            </w:r>
            <w:r w:rsidR="006B307D">
              <w:rPr>
                <w:sz w:val="20"/>
              </w:rPr>
              <w:t>nschrijving</w:t>
            </w:r>
            <w:r w:rsidRPr="003A3A9D">
              <w:rPr>
                <w:sz w:val="20"/>
              </w:rPr>
              <w:t xml:space="preserve">en. De </w:t>
            </w:r>
            <w:r w:rsidR="00D05D2C">
              <w:rPr>
                <w:sz w:val="20"/>
              </w:rPr>
              <w:t>b</w:t>
            </w:r>
            <w:r w:rsidR="006B307D">
              <w:rPr>
                <w:sz w:val="20"/>
              </w:rPr>
              <w:t>eoordelingscommissie</w:t>
            </w:r>
            <w:r w:rsidRPr="003A3A9D">
              <w:rPr>
                <w:sz w:val="20"/>
              </w:rPr>
              <w:t xml:space="preserve"> zal bestaan uit leden van de betreffende </w:t>
            </w:r>
          </w:p>
          <w:p w14:paraId="1794A354" w14:textId="77777777" w:rsidR="003A3A9D" w:rsidRPr="003A3A9D" w:rsidRDefault="003A3A9D" w:rsidP="003A3A9D">
            <w:pPr>
              <w:spacing w:line="360" w:lineRule="auto"/>
              <w:jc w:val="both"/>
              <w:rPr>
                <w:sz w:val="20"/>
              </w:rPr>
            </w:pPr>
            <w:r w:rsidRPr="003A3A9D">
              <w:rPr>
                <w:sz w:val="20"/>
              </w:rPr>
              <w:t>gemeente.</w:t>
            </w:r>
          </w:p>
          <w:p w14:paraId="3C4A8FC1" w14:textId="77777777" w:rsidR="003A3A9D" w:rsidRPr="003A3A9D" w:rsidRDefault="003A3A9D" w:rsidP="003A3A9D">
            <w:pPr>
              <w:spacing w:line="360" w:lineRule="auto"/>
              <w:jc w:val="both"/>
              <w:rPr>
                <w:sz w:val="20"/>
              </w:rPr>
            </w:pPr>
          </w:p>
        </w:tc>
      </w:tr>
      <w:tr w:rsidR="003A3A9D" w:rsidRPr="003A3A9D" w14:paraId="466564B9" w14:textId="77777777" w:rsidTr="00223D87">
        <w:tc>
          <w:tcPr>
            <w:tcW w:w="2748" w:type="dxa"/>
          </w:tcPr>
          <w:p w14:paraId="3D40D6C4" w14:textId="77777777" w:rsidR="003A3A9D" w:rsidRPr="003A3A9D" w:rsidRDefault="003A3A9D" w:rsidP="003A3A9D">
            <w:pPr>
              <w:spacing w:line="360" w:lineRule="auto"/>
              <w:jc w:val="both"/>
              <w:rPr>
                <w:sz w:val="20"/>
              </w:rPr>
            </w:pPr>
            <w:r w:rsidRPr="003A3A9D">
              <w:rPr>
                <w:sz w:val="20"/>
              </w:rPr>
              <w:t>Geschiktheidscriteria:</w:t>
            </w:r>
          </w:p>
        </w:tc>
        <w:tc>
          <w:tcPr>
            <w:tcW w:w="6540" w:type="dxa"/>
          </w:tcPr>
          <w:p w14:paraId="7B7BE881" w14:textId="77777777" w:rsidR="003A3A9D" w:rsidRPr="003A3A9D" w:rsidRDefault="003A3A9D" w:rsidP="003A3A9D">
            <w:pPr>
              <w:spacing w:line="360" w:lineRule="auto"/>
              <w:jc w:val="both"/>
              <w:rPr>
                <w:sz w:val="20"/>
              </w:rPr>
            </w:pPr>
            <w:r w:rsidRPr="003A3A9D">
              <w:rPr>
                <w:sz w:val="20"/>
              </w:rPr>
              <w:t xml:space="preserve">De criteria die aan de </w:t>
            </w:r>
            <w:r w:rsidR="00D05D2C">
              <w:rPr>
                <w:sz w:val="20"/>
              </w:rPr>
              <w:t>i</w:t>
            </w:r>
            <w:r w:rsidR="006B307D">
              <w:rPr>
                <w:sz w:val="20"/>
              </w:rPr>
              <w:t>nschrijver</w:t>
            </w:r>
            <w:r w:rsidRPr="003A3A9D">
              <w:rPr>
                <w:sz w:val="20"/>
              </w:rPr>
              <w:t xml:space="preserve"> worden gesteld om in aanmerking te komen voor gunning.</w:t>
            </w:r>
          </w:p>
          <w:p w14:paraId="5B938BC1" w14:textId="77777777" w:rsidR="003A3A9D" w:rsidRPr="003A3A9D" w:rsidRDefault="003A3A9D" w:rsidP="003A3A9D">
            <w:pPr>
              <w:spacing w:line="360" w:lineRule="auto"/>
              <w:jc w:val="both"/>
              <w:rPr>
                <w:sz w:val="20"/>
              </w:rPr>
            </w:pPr>
          </w:p>
        </w:tc>
      </w:tr>
      <w:tr w:rsidR="003A3A9D" w:rsidRPr="003A3A9D" w14:paraId="22F6CB3A" w14:textId="77777777" w:rsidTr="00223D87">
        <w:tc>
          <w:tcPr>
            <w:tcW w:w="2748" w:type="dxa"/>
          </w:tcPr>
          <w:p w14:paraId="3AD5DF7B" w14:textId="77777777" w:rsidR="003A3A9D" w:rsidRPr="003A3A9D" w:rsidRDefault="003A3A9D" w:rsidP="003A3A9D">
            <w:pPr>
              <w:spacing w:line="360" w:lineRule="auto"/>
              <w:jc w:val="both"/>
              <w:rPr>
                <w:sz w:val="20"/>
              </w:rPr>
            </w:pPr>
            <w:r w:rsidRPr="003A3A9D">
              <w:rPr>
                <w:sz w:val="20"/>
              </w:rPr>
              <w:t>Gunningsbeslissing:</w:t>
            </w:r>
          </w:p>
        </w:tc>
        <w:tc>
          <w:tcPr>
            <w:tcW w:w="6540" w:type="dxa"/>
          </w:tcPr>
          <w:p w14:paraId="39EB3618" w14:textId="77777777" w:rsidR="0014782B" w:rsidRDefault="003A3A9D" w:rsidP="003A3A9D">
            <w:pPr>
              <w:spacing w:line="360" w:lineRule="auto"/>
              <w:jc w:val="both"/>
              <w:rPr>
                <w:sz w:val="20"/>
              </w:rPr>
            </w:pPr>
            <w:r w:rsidRPr="003A3A9D">
              <w:rPr>
                <w:sz w:val="20"/>
              </w:rPr>
              <w:t xml:space="preserve">De keuze van de </w:t>
            </w:r>
            <w:r w:rsidR="00D05D2C">
              <w:rPr>
                <w:sz w:val="20"/>
              </w:rPr>
              <w:t>a</w:t>
            </w:r>
            <w:r w:rsidRPr="003A3A9D">
              <w:rPr>
                <w:sz w:val="20"/>
              </w:rPr>
              <w:t xml:space="preserve">anbestedende dienst voor de </w:t>
            </w:r>
            <w:r w:rsidR="00D05D2C">
              <w:rPr>
                <w:sz w:val="20"/>
              </w:rPr>
              <w:t>o</w:t>
            </w:r>
            <w:r w:rsidR="006B307D">
              <w:rPr>
                <w:sz w:val="20"/>
              </w:rPr>
              <w:t>pdrachtnemer</w:t>
            </w:r>
            <w:r w:rsidRPr="003A3A9D">
              <w:rPr>
                <w:sz w:val="20"/>
              </w:rPr>
              <w:t xml:space="preserve"> met wie hij een overeenkomst wil sluiten of aan wie hij een </w:t>
            </w:r>
          </w:p>
          <w:p w14:paraId="0F870A58" w14:textId="77777777" w:rsidR="003A3A9D" w:rsidRPr="003A3A9D" w:rsidRDefault="003A3A9D" w:rsidP="003A3A9D">
            <w:pPr>
              <w:spacing w:line="360" w:lineRule="auto"/>
              <w:jc w:val="both"/>
              <w:rPr>
                <w:sz w:val="20"/>
              </w:rPr>
            </w:pPr>
            <w:r w:rsidRPr="003A3A9D">
              <w:rPr>
                <w:sz w:val="20"/>
              </w:rPr>
              <w:t>overheidsopdracht wil gunnen.</w:t>
            </w:r>
          </w:p>
          <w:p w14:paraId="4AA47A5B" w14:textId="77777777" w:rsidR="003A3A9D" w:rsidRPr="003A3A9D" w:rsidRDefault="003A3A9D" w:rsidP="003A3A9D">
            <w:pPr>
              <w:spacing w:line="360" w:lineRule="auto"/>
              <w:jc w:val="both"/>
              <w:rPr>
                <w:sz w:val="20"/>
              </w:rPr>
            </w:pPr>
          </w:p>
        </w:tc>
      </w:tr>
      <w:tr w:rsidR="003A3A9D" w:rsidRPr="003A3A9D" w14:paraId="04999C29" w14:textId="77777777" w:rsidTr="00223D87">
        <w:tc>
          <w:tcPr>
            <w:tcW w:w="2748" w:type="dxa"/>
          </w:tcPr>
          <w:p w14:paraId="70DF4590" w14:textId="77777777" w:rsidR="003A3A9D" w:rsidRPr="003A3A9D" w:rsidRDefault="003A3A9D" w:rsidP="003A3A9D">
            <w:pPr>
              <w:spacing w:line="360" w:lineRule="auto"/>
              <w:jc w:val="both"/>
              <w:rPr>
                <w:sz w:val="20"/>
              </w:rPr>
            </w:pPr>
            <w:r w:rsidRPr="003A3A9D">
              <w:rPr>
                <w:sz w:val="20"/>
              </w:rPr>
              <w:t>Gunningcriteria:</w:t>
            </w:r>
          </w:p>
        </w:tc>
        <w:tc>
          <w:tcPr>
            <w:tcW w:w="6540" w:type="dxa"/>
          </w:tcPr>
          <w:p w14:paraId="407C88D1" w14:textId="77777777" w:rsidR="003A3A9D" w:rsidRPr="003A3A9D" w:rsidRDefault="003A3A9D" w:rsidP="00D05D2C">
            <w:pPr>
              <w:spacing w:line="360" w:lineRule="auto"/>
              <w:jc w:val="both"/>
              <w:rPr>
                <w:sz w:val="20"/>
              </w:rPr>
            </w:pPr>
            <w:r w:rsidRPr="003A3A9D">
              <w:rPr>
                <w:sz w:val="20"/>
              </w:rPr>
              <w:t xml:space="preserve">De criteria op basis waarvan bepaald wordt wie de economisch meest voordelige </w:t>
            </w:r>
            <w:r w:rsidR="00D05D2C">
              <w:rPr>
                <w:sz w:val="20"/>
              </w:rPr>
              <w:t>i</w:t>
            </w:r>
            <w:r w:rsidR="006B307D">
              <w:rPr>
                <w:sz w:val="20"/>
              </w:rPr>
              <w:t>nschrijving</w:t>
            </w:r>
            <w:r w:rsidRPr="003A3A9D">
              <w:rPr>
                <w:sz w:val="20"/>
              </w:rPr>
              <w:t xml:space="preserve"> heeft gedaan.</w:t>
            </w:r>
          </w:p>
        </w:tc>
      </w:tr>
      <w:tr w:rsidR="003A3A9D" w:rsidRPr="003A3A9D" w14:paraId="3BFE6FDF" w14:textId="77777777" w:rsidTr="00223D87">
        <w:tc>
          <w:tcPr>
            <w:tcW w:w="2748" w:type="dxa"/>
          </w:tcPr>
          <w:p w14:paraId="14088965" w14:textId="77777777" w:rsidR="003A3A9D" w:rsidRPr="003A3A9D" w:rsidRDefault="003A3A9D" w:rsidP="003A3A9D">
            <w:pPr>
              <w:spacing w:line="360" w:lineRule="auto"/>
              <w:jc w:val="both"/>
              <w:rPr>
                <w:sz w:val="20"/>
              </w:rPr>
            </w:pPr>
          </w:p>
          <w:p w14:paraId="268B9985" w14:textId="77777777" w:rsidR="003A3A9D" w:rsidRPr="003A3A9D" w:rsidRDefault="003A3A9D" w:rsidP="003A3A9D">
            <w:pPr>
              <w:spacing w:line="360" w:lineRule="auto"/>
              <w:jc w:val="both"/>
              <w:rPr>
                <w:sz w:val="20"/>
              </w:rPr>
            </w:pPr>
            <w:r w:rsidRPr="003A3A9D">
              <w:rPr>
                <w:sz w:val="20"/>
              </w:rPr>
              <w:t>Inkoopvoorwaarden:</w:t>
            </w:r>
          </w:p>
          <w:p w14:paraId="548D5523" w14:textId="77777777" w:rsidR="003A3A9D" w:rsidRPr="003A3A9D" w:rsidRDefault="003A3A9D" w:rsidP="003A3A9D">
            <w:pPr>
              <w:spacing w:line="360" w:lineRule="auto"/>
              <w:jc w:val="both"/>
              <w:rPr>
                <w:sz w:val="20"/>
              </w:rPr>
            </w:pPr>
          </w:p>
        </w:tc>
        <w:tc>
          <w:tcPr>
            <w:tcW w:w="6540" w:type="dxa"/>
          </w:tcPr>
          <w:p w14:paraId="4D08070A" w14:textId="77777777" w:rsidR="003A3A9D" w:rsidRPr="003A3A9D" w:rsidRDefault="003A3A9D" w:rsidP="003A3A9D">
            <w:pPr>
              <w:spacing w:line="360" w:lineRule="auto"/>
              <w:jc w:val="both"/>
              <w:rPr>
                <w:sz w:val="20"/>
              </w:rPr>
            </w:pPr>
          </w:p>
          <w:p w14:paraId="4802F6FB" w14:textId="73828776" w:rsidR="003A3A9D" w:rsidRPr="003A3A9D" w:rsidRDefault="00C67EC2" w:rsidP="003A3A9D">
            <w:pPr>
              <w:spacing w:line="360" w:lineRule="auto"/>
              <w:jc w:val="both"/>
              <w:rPr>
                <w:sz w:val="20"/>
              </w:rPr>
            </w:pPr>
            <w:r w:rsidRPr="00C67EC2">
              <w:rPr>
                <w:sz w:val="20"/>
              </w:rPr>
              <w:t>Algemene Inkoopvoorwaarden voor leveringen en diensten</w:t>
            </w:r>
            <w:r w:rsidR="00193E6A">
              <w:rPr>
                <w:sz w:val="20"/>
              </w:rPr>
              <w:t xml:space="preserve"> van de </w:t>
            </w:r>
            <w:r w:rsidR="00193E6A" w:rsidRPr="00C67EC2">
              <w:rPr>
                <w:sz w:val="20"/>
              </w:rPr>
              <w:t>V</w:t>
            </w:r>
            <w:r w:rsidR="00193E6A">
              <w:rPr>
                <w:sz w:val="20"/>
              </w:rPr>
              <w:t>ereniging van Nederlandse Gemeenten (VNG)</w:t>
            </w:r>
            <w:r w:rsidR="003B5FC9">
              <w:rPr>
                <w:sz w:val="20"/>
              </w:rPr>
              <w:t>.</w:t>
            </w:r>
          </w:p>
          <w:p w14:paraId="34C9C7B0" w14:textId="77777777" w:rsidR="003A3A9D" w:rsidRPr="003A3A9D" w:rsidRDefault="003A3A9D" w:rsidP="003A3A9D">
            <w:pPr>
              <w:spacing w:line="360" w:lineRule="auto"/>
              <w:jc w:val="both"/>
              <w:rPr>
                <w:sz w:val="20"/>
              </w:rPr>
            </w:pPr>
          </w:p>
        </w:tc>
      </w:tr>
      <w:tr w:rsidR="003A3A9D" w:rsidRPr="003A3A9D" w14:paraId="50B37230" w14:textId="77777777" w:rsidTr="00223D87">
        <w:tc>
          <w:tcPr>
            <w:tcW w:w="2748" w:type="dxa"/>
          </w:tcPr>
          <w:p w14:paraId="2B169C0C" w14:textId="77777777" w:rsidR="003A3A9D" w:rsidRPr="003A3A9D" w:rsidRDefault="006B307D" w:rsidP="003A3A9D">
            <w:pPr>
              <w:spacing w:line="360" w:lineRule="auto"/>
              <w:jc w:val="both"/>
              <w:rPr>
                <w:sz w:val="20"/>
              </w:rPr>
            </w:pPr>
            <w:r>
              <w:rPr>
                <w:sz w:val="20"/>
              </w:rPr>
              <w:t>Inschrijver</w:t>
            </w:r>
            <w:r w:rsidR="003A3A9D" w:rsidRPr="003A3A9D">
              <w:rPr>
                <w:sz w:val="20"/>
              </w:rPr>
              <w:t>:</w:t>
            </w:r>
          </w:p>
          <w:p w14:paraId="1D6D50A1" w14:textId="77777777" w:rsidR="003A3A9D" w:rsidRPr="003A3A9D" w:rsidRDefault="003A3A9D" w:rsidP="003A3A9D">
            <w:pPr>
              <w:spacing w:line="360" w:lineRule="auto"/>
              <w:jc w:val="both"/>
              <w:rPr>
                <w:sz w:val="20"/>
              </w:rPr>
            </w:pPr>
          </w:p>
          <w:p w14:paraId="05BAE2EB" w14:textId="77777777" w:rsidR="003A3A9D" w:rsidRPr="003A3A9D" w:rsidRDefault="003A3A9D" w:rsidP="003A3A9D">
            <w:pPr>
              <w:spacing w:line="360" w:lineRule="auto"/>
              <w:jc w:val="both"/>
              <w:rPr>
                <w:sz w:val="20"/>
              </w:rPr>
            </w:pPr>
          </w:p>
          <w:p w14:paraId="6DA00E36" w14:textId="77777777" w:rsidR="003A3A9D" w:rsidRPr="003A3A9D" w:rsidRDefault="003A3A9D" w:rsidP="003A3A9D">
            <w:pPr>
              <w:spacing w:line="360" w:lineRule="auto"/>
              <w:jc w:val="both"/>
              <w:rPr>
                <w:sz w:val="20"/>
              </w:rPr>
            </w:pPr>
          </w:p>
          <w:p w14:paraId="304E1A57" w14:textId="77777777" w:rsidR="003A3A9D" w:rsidRPr="003A3A9D" w:rsidRDefault="003A3A9D" w:rsidP="003A3A9D">
            <w:pPr>
              <w:spacing w:line="360" w:lineRule="auto"/>
              <w:jc w:val="both"/>
              <w:rPr>
                <w:sz w:val="20"/>
              </w:rPr>
            </w:pPr>
            <w:r w:rsidRPr="003A3A9D">
              <w:rPr>
                <w:sz w:val="20"/>
              </w:rPr>
              <w:t>Inschrijving:</w:t>
            </w:r>
          </w:p>
        </w:tc>
        <w:tc>
          <w:tcPr>
            <w:tcW w:w="6540" w:type="dxa"/>
          </w:tcPr>
          <w:p w14:paraId="3F5544A9" w14:textId="77777777" w:rsidR="0014782B" w:rsidRDefault="003A3A9D" w:rsidP="003A3A9D">
            <w:pPr>
              <w:spacing w:line="360" w:lineRule="auto"/>
              <w:jc w:val="both"/>
              <w:rPr>
                <w:sz w:val="20"/>
              </w:rPr>
            </w:pPr>
            <w:r w:rsidRPr="003A3A9D">
              <w:rPr>
                <w:sz w:val="20"/>
              </w:rPr>
              <w:t xml:space="preserve">Partij of partijen die naar aanleiding van de publicatie het </w:t>
            </w:r>
          </w:p>
          <w:p w14:paraId="4537E50E" w14:textId="77777777" w:rsidR="0014782B" w:rsidRDefault="003A3A9D" w:rsidP="003A3A9D">
            <w:pPr>
              <w:spacing w:line="360" w:lineRule="auto"/>
              <w:jc w:val="both"/>
              <w:rPr>
                <w:sz w:val="20"/>
              </w:rPr>
            </w:pPr>
            <w:r w:rsidRPr="003A3A9D">
              <w:rPr>
                <w:sz w:val="20"/>
              </w:rPr>
              <w:t xml:space="preserve">aanbestedingsdocument hebben opgevraagd en voornemens zijn een </w:t>
            </w:r>
          </w:p>
          <w:p w14:paraId="0C5B25E0" w14:textId="77777777" w:rsidR="003A3A9D" w:rsidRPr="003A3A9D" w:rsidRDefault="00D05D2C" w:rsidP="003A3A9D">
            <w:pPr>
              <w:spacing w:line="360" w:lineRule="auto"/>
              <w:jc w:val="both"/>
              <w:rPr>
                <w:sz w:val="20"/>
              </w:rPr>
            </w:pPr>
            <w:r>
              <w:rPr>
                <w:sz w:val="20"/>
              </w:rPr>
              <w:t>i</w:t>
            </w:r>
            <w:r w:rsidR="006B307D">
              <w:rPr>
                <w:sz w:val="20"/>
              </w:rPr>
              <w:t>nschrijving</w:t>
            </w:r>
            <w:r w:rsidR="003A3A9D" w:rsidRPr="003A3A9D">
              <w:rPr>
                <w:sz w:val="20"/>
              </w:rPr>
              <w:t xml:space="preserve"> in te dienen.</w:t>
            </w:r>
          </w:p>
          <w:p w14:paraId="1FC8C969" w14:textId="77777777" w:rsidR="003A3A9D" w:rsidRPr="003A3A9D" w:rsidRDefault="003A3A9D" w:rsidP="003A3A9D">
            <w:pPr>
              <w:spacing w:line="360" w:lineRule="auto"/>
              <w:jc w:val="both"/>
              <w:rPr>
                <w:sz w:val="20"/>
              </w:rPr>
            </w:pPr>
          </w:p>
          <w:p w14:paraId="74E37C1C" w14:textId="77777777" w:rsidR="00687259" w:rsidRDefault="003A3A9D" w:rsidP="003A3A9D">
            <w:pPr>
              <w:spacing w:line="360" w:lineRule="auto"/>
              <w:jc w:val="both"/>
              <w:rPr>
                <w:sz w:val="20"/>
              </w:rPr>
            </w:pPr>
            <w:r w:rsidRPr="003A3A9D">
              <w:rPr>
                <w:sz w:val="20"/>
              </w:rPr>
              <w:t xml:space="preserve">De </w:t>
            </w:r>
            <w:r w:rsidR="00D05D2C">
              <w:rPr>
                <w:sz w:val="20"/>
              </w:rPr>
              <w:t>i</w:t>
            </w:r>
            <w:r w:rsidR="006B307D">
              <w:rPr>
                <w:sz w:val="20"/>
              </w:rPr>
              <w:t>nschrijving</w:t>
            </w:r>
            <w:r w:rsidRPr="003A3A9D">
              <w:rPr>
                <w:sz w:val="20"/>
              </w:rPr>
              <w:t xml:space="preserve"> van de </w:t>
            </w:r>
            <w:r w:rsidR="00D05D2C">
              <w:rPr>
                <w:sz w:val="20"/>
              </w:rPr>
              <w:t>i</w:t>
            </w:r>
            <w:r w:rsidR="006B307D">
              <w:rPr>
                <w:sz w:val="20"/>
              </w:rPr>
              <w:t>nschrijver</w:t>
            </w:r>
            <w:r w:rsidRPr="003A3A9D">
              <w:rPr>
                <w:sz w:val="20"/>
              </w:rPr>
              <w:t xml:space="preserve">, die gebaseerd is op de </w:t>
            </w:r>
          </w:p>
          <w:p w14:paraId="561D3C80" w14:textId="77777777" w:rsidR="003A3A9D" w:rsidRPr="003A3A9D" w:rsidRDefault="00687259" w:rsidP="003A3A9D">
            <w:pPr>
              <w:spacing w:line="360" w:lineRule="auto"/>
              <w:jc w:val="both"/>
              <w:rPr>
                <w:sz w:val="20"/>
              </w:rPr>
            </w:pPr>
            <w:r>
              <w:rPr>
                <w:sz w:val="20"/>
              </w:rPr>
              <w:t>aanbeste</w:t>
            </w:r>
            <w:r w:rsidR="003A3A9D" w:rsidRPr="003A3A9D">
              <w:rPr>
                <w:sz w:val="20"/>
              </w:rPr>
              <w:t>dingsdocumenten.</w:t>
            </w:r>
          </w:p>
          <w:p w14:paraId="3AA6DDEE" w14:textId="77777777" w:rsidR="003A3A9D" w:rsidRPr="003A3A9D" w:rsidRDefault="003A3A9D" w:rsidP="003A3A9D">
            <w:pPr>
              <w:spacing w:line="360" w:lineRule="auto"/>
              <w:jc w:val="both"/>
              <w:rPr>
                <w:sz w:val="20"/>
              </w:rPr>
            </w:pPr>
          </w:p>
          <w:p w14:paraId="2E9CCEBA" w14:textId="77777777" w:rsidR="003A3A9D" w:rsidRPr="003A3A9D" w:rsidRDefault="003A3A9D" w:rsidP="003A3A9D">
            <w:pPr>
              <w:spacing w:line="360" w:lineRule="auto"/>
              <w:jc w:val="both"/>
              <w:rPr>
                <w:sz w:val="20"/>
              </w:rPr>
            </w:pPr>
          </w:p>
        </w:tc>
      </w:tr>
    </w:tbl>
    <w:p w14:paraId="0F307342" w14:textId="77777777" w:rsidR="002F6343" w:rsidRPr="002F6343" w:rsidRDefault="002F6343" w:rsidP="002F6343">
      <w:pPr>
        <w:rPr>
          <w:rFonts w:ascii="Calibri" w:hAnsi="Calibri" w:cs="Calibri"/>
          <w:smallCaps/>
          <w:vanish/>
          <w:sz w:val="20"/>
        </w:rPr>
      </w:pPr>
    </w:p>
    <w:tbl>
      <w:tblPr>
        <w:tblpPr w:leftFromText="141" w:rightFromText="141" w:vertAnchor="text" w:horzAnchor="margin" w:tblpY="-10975"/>
        <w:tblW w:w="9288" w:type="dxa"/>
        <w:tblLook w:val="00A0" w:firstRow="1" w:lastRow="0" w:firstColumn="1" w:lastColumn="0" w:noHBand="0" w:noVBand="0"/>
      </w:tblPr>
      <w:tblGrid>
        <w:gridCol w:w="2748"/>
        <w:gridCol w:w="6540"/>
      </w:tblGrid>
      <w:tr w:rsidR="006651A5" w:rsidRPr="003A3A9D" w14:paraId="477CE7B3" w14:textId="77777777" w:rsidTr="006651A5">
        <w:tc>
          <w:tcPr>
            <w:tcW w:w="2748" w:type="dxa"/>
          </w:tcPr>
          <w:p w14:paraId="50C259F5" w14:textId="77777777" w:rsidR="006651A5" w:rsidRPr="003A3A9D" w:rsidRDefault="006651A5" w:rsidP="006651A5">
            <w:pPr>
              <w:spacing w:line="360" w:lineRule="auto"/>
              <w:jc w:val="both"/>
              <w:rPr>
                <w:sz w:val="20"/>
              </w:rPr>
            </w:pPr>
          </w:p>
        </w:tc>
        <w:tc>
          <w:tcPr>
            <w:tcW w:w="6540" w:type="dxa"/>
          </w:tcPr>
          <w:p w14:paraId="4B01E192" w14:textId="77777777" w:rsidR="006651A5" w:rsidRPr="003A3A9D" w:rsidRDefault="006651A5" w:rsidP="006651A5">
            <w:pPr>
              <w:suppressAutoHyphens/>
              <w:autoSpaceDE w:val="0"/>
              <w:autoSpaceDN w:val="0"/>
              <w:adjustRightInd w:val="0"/>
              <w:spacing w:line="360" w:lineRule="auto"/>
              <w:rPr>
                <w:sz w:val="20"/>
                <w:lang w:eastAsia="nl-NL"/>
              </w:rPr>
            </w:pPr>
          </w:p>
          <w:p w14:paraId="22378884" w14:textId="77777777" w:rsidR="006651A5" w:rsidRPr="003A3A9D" w:rsidRDefault="006651A5" w:rsidP="006651A5">
            <w:pPr>
              <w:suppressAutoHyphens/>
              <w:autoSpaceDE w:val="0"/>
              <w:autoSpaceDN w:val="0"/>
              <w:adjustRightInd w:val="0"/>
              <w:spacing w:line="360" w:lineRule="auto"/>
              <w:rPr>
                <w:sz w:val="20"/>
                <w:lang w:eastAsia="nl-NL"/>
              </w:rPr>
            </w:pPr>
          </w:p>
        </w:tc>
      </w:tr>
      <w:tr w:rsidR="006651A5" w:rsidRPr="003A3A9D" w14:paraId="207CCE4E" w14:textId="77777777" w:rsidTr="006651A5">
        <w:tc>
          <w:tcPr>
            <w:tcW w:w="2748" w:type="dxa"/>
          </w:tcPr>
          <w:p w14:paraId="1DD19D43" w14:textId="77777777" w:rsidR="006651A5" w:rsidRDefault="006651A5" w:rsidP="006651A5">
            <w:pPr>
              <w:spacing w:line="360" w:lineRule="auto"/>
              <w:jc w:val="both"/>
              <w:rPr>
                <w:sz w:val="20"/>
              </w:rPr>
            </w:pPr>
          </w:p>
          <w:p w14:paraId="0D8AE803" w14:textId="77777777" w:rsidR="006651A5" w:rsidRDefault="006651A5" w:rsidP="006651A5">
            <w:pPr>
              <w:spacing w:line="360" w:lineRule="auto"/>
              <w:jc w:val="both"/>
              <w:rPr>
                <w:sz w:val="20"/>
              </w:rPr>
            </w:pPr>
          </w:p>
          <w:p w14:paraId="24F3784F" w14:textId="77777777" w:rsidR="006651A5" w:rsidRDefault="006651A5" w:rsidP="006651A5">
            <w:pPr>
              <w:spacing w:line="360" w:lineRule="auto"/>
              <w:jc w:val="both"/>
              <w:rPr>
                <w:sz w:val="20"/>
              </w:rPr>
            </w:pPr>
          </w:p>
          <w:p w14:paraId="2B5B3189" w14:textId="77777777" w:rsidR="006651A5" w:rsidRPr="003A3A9D" w:rsidRDefault="006651A5" w:rsidP="006651A5">
            <w:pPr>
              <w:spacing w:line="360" w:lineRule="auto"/>
              <w:jc w:val="both"/>
              <w:rPr>
                <w:sz w:val="20"/>
              </w:rPr>
            </w:pPr>
            <w:r w:rsidRPr="003A3A9D">
              <w:rPr>
                <w:sz w:val="20"/>
              </w:rPr>
              <w:t>Nota van Inlichtingen:</w:t>
            </w:r>
          </w:p>
        </w:tc>
        <w:tc>
          <w:tcPr>
            <w:tcW w:w="6540" w:type="dxa"/>
          </w:tcPr>
          <w:p w14:paraId="64882F81" w14:textId="77777777" w:rsidR="006651A5" w:rsidRDefault="006651A5" w:rsidP="006651A5">
            <w:pPr>
              <w:spacing w:line="360" w:lineRule="auto"/>
              <w:jc w:val="both"/>
              <w:rPr>
                <w:sz w:val="20"/>
              </w:rPr>
            </w:pPr>
          </w:p>
          <w:p w14:paraId="579366CA" w14:textId="77777777" w:rsidR="006651A5" w:rsidRDefault="006651A5" w:rsidP="006651A5">
            <w:pPr>
              <w:spacing w:line="360" w:lineRule="auto"/>
              <w:jc w:val="both"/>
              <w:rPr>
                <w:sz w:val="20"/>
              </w:rPr>
            </w:pPr>
          </w:p>
          <w:p w14:paraId="4CDB480C" w14:textId="77777777" w:rsidR="006651A5" w:rsidRDefault="006651A5" w:rsidP="006651A5">
            <w:pPr>
              <w:spacing w:line="360" w:lineRule="auto"/>
              <w:jc w:val="both"/>
              <w:rPr>
                <w:sz w:val="20"/>
              </w:rPr>
            </w:pPr>
          </w:p>
          <w:p w14:paraId="1367C715" w14:textId="77777777" w:rsidR="006651A5" w:rsidRPr="003A3A9D" w:rsidRDefault="006651A5" w:rsidP="006651A5">
            <w:pPr>
              <w:spacing w:line="360" w:lineRule="auto"/>
              <w:jc w:val="both"/>
              <w:rPr>
                <w:sz w:val="20"/>
              </w:rPr>
            </w:pPr>
            <w:r w:rsidRPr="003A3A9D">
              <w:rPr>
                <w:sz w:val="20"/>
              </w:rPr>
              <w:t>Een of meer nota’s die van verstrekte inlichtingen zijn opgemaakt.</w:t>
            </w:r>
          </w:p>
          <w:p w14:paraId="0F4D387D" w14:textId="77777777" w:rsidR="006651A5" w:rsidRPr="003A3A9D" w:rsidRDefault="006651A5" w:rsidP="006651A5">
            <w:pPr>
              <w:spacing w:line="360" w:lineRule="auto"/>
              <w:jc w:val="both"/>
              <w:rPr>
                <w:sz w:val="20"/>
              </w:rPr>
            </w:pPr>
          </w:p>
        </w:tc>
      </w:tr>
      <w:tr w:rsidR="006651A5" w:rsidRPr="003A3A9D" w14:paraId="004B4CA2" w14:textId="77777777" w:rsidTr="006651A5">
        <w:tc>
          <w:tcPr>
            <w:tcW w:w="2748" w:type="dxa"/>
          </w:tcPr>
          <w:p w14:paraId="6F035755" w14:textId="77777777" w:rsidR="006651A5" w:rsidRPr="003A3A9D" w:rsidRDefault="006B307D" w:rsidP="006651A5">
            <w:pPr>
              <w:spacing w:line="360" w:lineRule="auto"/>
              <w:jc w:val="both"/>
              <w:rPr>
                <w:sz w:val="20"/>
              </w:rPr>
            </w:pPr>
            <w:r>
              <w:rPr>
                <w:sz w:val="20"/>
              </w:rPr>
              <w:t>Opdrachtgever</w:t>
            </w:r>
            <w:r w:rsidR="006651A5" w:rsidRPr="003A3A9D">
              <w:rPr>
                <w:sz w:val="20"/>
              </w:rPr>
              <w:t>:</w:t>
            </w:r>
          </w:p>
        </w:tc>
        <w:tc>
          <w:tcPr>
            <w:tcW w:w="6540" w:type="dxa"/>
          </w:tcPr>
          <w:p w14:paraId="6E3A3F47" w14:textId="77777777" w:rsidR="006651A5" w:rsidRPr="003A3A9D" w:rsidRDefault="006651A5" w:rsidP="006651A5">
            <w:pPr>
              <w:spacing w:line="360" w:lineRule="auto"/>
              <w:jc w:val="both"/>
              <w:rPr>
                <w:sz w:val="20"/>
              </w:rPr>
            </w:pPr>
            <w:r w:rsidRPr="003A3A9D">
              <w:rPr>
                <w:sz w:val="20"/>
              </w:rPr>
              <w:t xml:space="preserve">De contractbeheerder van de gemeente </w:t>
            </w:r>
            <w:r w:rsidR="00B12A21">
              <w:rPr>
                <w:sz w:val="20"/>
              </w:rPr>
              <w:t>Maassluis</w:t>
            </w:r>
            <w:r w:rsidRPr="003A3A9D">
              <w:rPr>
                <w:sz w:val="20"/>
              </w:rPr>
              <w:t>.</w:t>
            </w:r>
          </w:p>
          <w:p w14:paraId="4B9A7A1B" w14:textId="77777777" w:rsidR="006651A5" w:rsidRPr="003A3A9D" w:rsidRDefault="006651A5" w:rsidP="006651A5">
            <w:pPr>
              <w:spacing w:line="360" w:lineRule="auto"/>
              <w:jc w:val="both"/>
              <w:rPr>
                <w:sz w:val="20"/>
              </w:rPr>
            </w:pPr>
          </w:p>
        </w:tc>
      </w:tr>
      <w:tr w:rsidR="006651A5" w:rsidRPr="003A3A9D" w14:paraId="3D58FA7F" w14:textId="77777777" w:rsidTr="006651A5">
        <w:tc>
          <w:tcPr>
            <w:tcW w:w="2748" w:type="dxa"/>
          </w:tcPr>
          <w:p w14:paraId="63C788C3" w14:textId="77777777" w:rsidR="006651A5" w:rsidRPr="003A3A9D" w:rsidRDefault="006B307D" w:rsidP="006651A5">
            <w:pPr>
              <w:spacing w:line="360" w:lineRule="auto"/>
              <w:jc w:val="both"/>
              <w:rPr>
                <w:sz w:val="20"/>
              </w:rPr>
            </w:pPr>
            <w:r>
              <w:rPr>
                <w:sz w:val="20"/>
              </w:rPr>
              <w:t>Opdrachtnemer</w:t>
            </w:r>
            <w:r w:rsidR="006651A5" w:rsidRPr="003A3A9D">
              <w:rPr>
                <w:sz w:val="20"/>
              </w:rPr>
              <w:t>:</w:t>
            </w:r>
          </w:p>
        </w:tc>
        <w:tc>
          <w:tcPr>
            <w:tcW w:w="6540" w:type="dxa"/>
          </w:tcPr>
          <w:p w14:paraId="78D69D98" w14:textId="77777777" w:rsidR="000B58F9" w:rsidRDefault="006651A5" w:rsidP="006651A5">
            <w:pPr>
              <w:spacing w:line="360" w:lineRule="auto"/>
              <w:rPr>
                <w:sz w:val="20"/>
              </w:rPr>
            </w:pPr>
            <w:r w:rsidRPr="003A3A9D">
              <w:rPr>
                <w:sz w:val="20"/>
              </w:rPr>
              <w:t xml:space="preserve">De onderneming die op basis van een overeenkomst de </w:t>
            </w:r>
          </w:p>
          <w:p w14:paraId="5C68C900" w14:textId="77777777" w:rsidR="006651A5" w:rsidRPr="003A3A9D" w:rsidRDefault="006651A5" w:rsidP="006651A5">
            <w:pPr>
              <w:spacing w:line="360" w:lineRule="auto"/>
              <w:rPr>
                <w:sz w:val="20"/>
              </w:rPr>
            </w:pPr>
            <w:r w:rsidRPr="003A3A9D">
              <w:rPr>
                <w:sz w:val="20"/>
              </w:rPr>
              <w:t xml:space="preserve">dienstverlening levert aan de </w:t>
            </w:r>
            <w:r w:rsidR="00D05D2C">
              <w:rPr>
                <w:sz w:val="20"/>
              </w:rPr>
              <w:t>a</w:t>
            </w:r>
            <w:r w:rsidRPr="003A3A9D">
              <w:rPr>
                <w:sz w:val="20"/>
              </w:rPr>
              <w:t>anbestedende dienst.</w:t>
            </w:r>
          </w:p>
          <w:p w14:paraId="3AF3FDB6" w14:textId="77777777" w:rsidR="006651A5" w:rsidRPr="003A3A9D" w:rsidRDefault="006651A5" w:rsidP="006651A5">
            <w:pPr>
              <w:spacing w:line="360" w:lineRule="auto"/>
              <w:jc w:val="both"/>
              <w:rPr>
                <w:sz w:val="20"/>
              </w:rPr>
            </w:pPr>
          </w:p>
        </w:tc>
      </w:tr>
      <w:tr w:rsidR="006651A5" w:rsidRPr="003A3A9D" w14:paraId="0136F1F5" w14:textId="77777777" w:rsidTr="006651A5">
        <w:tc>
          <w:tcPr>
            <w:tcW w:w="2748" w:type="dxa"/>
          </w:tcPr>
          <w:p w14:paraId="198EA9A3" w14:textId="77777777" w:rsidR="006651A5" w:rsidRPr="003A3A9D" w:rsidRDefault="003B5FC9" w:rsidP="006651A5">
            <w:pPr>
              <w:spacing w:line="360" w:lineRule="auto"/>
              <w:jc w:val="both"/>
              <w:rPr>
                <w:sz w:val="20"/>
              </w:rPr>
            </w:pPr>
            <w:r>
              <w:rPr>
                <w:sz w:val="20"/>
              </w:rPr>
              <w:t>O</w:t>
            </w:r>
            <w:r w:rsidR="006651A5" w:rsidRPr="003A3A9D">
              <w:rPr>
                <w:sz w:val="20"/>
              </w:rPr>
              <w:t>vereenkomst:</w:t>
            </w:r>
          </w:p>
          <w:p w14:paraId="110EA158" w14:textId="77777777" w:rsidR="006651A5" w:rsidRPr="003A3A9D" w:rsidRDefault="006651A5" w:rsidP="006651A5">
            <w:pPr>
              <w:spacing w:line="360" w:lineRule="auto"/>
              <w:jc w:val="both"/>
              <w:rPr>
                <w:sz w:val="20"/>
              </w:rPr>
            </w:pPr>
          </w:p>
          <w:p w14:paraId="79505940" w14:textId="77777777" w:rsidR="006651A5" w:rsidRPr="003A3A9D" w:rsidRDefault="006651A5" w:rsidP="006651A5">
            <w:pPr>
              <w:spacing w:line="360" w:lineRule="auto"/>
              <w:jc w:val="both"/>
              <w:rPr>
                <w:sz w:val="20"/>
              </w:rPr>
            </w:pPr>
          </w:p>
        </w:tc>
        <w:tc>
          <w:tcPr>
            <w:tcW w:w="6540" w:type="dxa"/>
          </w:tcPr>
          <w:p w14:paraId="1A7CD381" w14:textId="77777777" w:rsidR="000B58F9" w:rsidRDefault="006651A5" w:rsidP="006651A5">
            <w:pPr>
              <w:spacing w:line="360" w:lineRule="auto"/>
              <w:jc w:val="both"/>
              <w:rPr>
                <w:sz w:val="20"/>
              </w:rPr>
            </w:pPr>
            <w:r w:rsidRPr="003A3A9D">
              <w:rPr>
                <w:sz w:val="20"/>
              </w:rPr>
              <w:t xml:space="preserve">Een overeenkomst tussen de </w:t>
            </w:r>
            <w:r w:rsidR="00D05D2C">
              <w:rPr>
                <w:sz w:val="20"/>
              </w:rPr>
              <w:t>a</w:t>
            </w:r>
            <w:r w:rsidRPr="003A3A9D">
              <w:rPr>
                <w:sz w:val="20"/>
              </w:rPr>
              <w:t xml:space="preserve">anbestedende dienst en </w:t>
            </w:r>
          </w:p>
          <w:p w14:paraId="41CABB07" w14:textId="77777777" w:rsidR="000B58F9" w:rsidRDefault="00D05D2C" w:rsidP="006651A5">
            <w:pPr>
              <w:spacing w:line="360" w:lineRule="auto"/>
              <w:jc w:val="both"/>
              <w:rPr>
                <w:sz w:val="20"/>
              </w:rPr>
            </w:pPr>
            <w:r>
              <w:rPr>
                <w:sz w:val="20"/>
              </w:rPr>
              <w:t>o</w:t>
            </w:r>
            <w:r w:rsidR="006B307D">
              <w:rPr>
                <w:sz w:val="20"/>
              </w:rPr>
              <w:t>pdrachtnemer</w:t>
            </w:r>
            <w:r w:rsidR="006651A5" w:rsidRPr="003A3A9D">
              <w:rPr>
                <w:sz w:val="20"/>
              </w:rPr>
              <w:t xml:space="preserve"> op basis van de </w:t>
            </w:r>
            <w:r>
              <w:rPr>
                <w:sz w:val="20"/>
              </w:rPr>
              <w:t>a</w:t>
            </w:r>
            <w:r w:rsidR="006B307D">
              <w:rPr>
                <w:sz w:val="20"/>
              </w:rPr>
              <w:t>anbestedingsdocumenten</w:t>
            </w:r>
            <w:r w:rsidR="006651A5" w:rsidRPr="003A3A9D">
              <w:rPr>
                <w:sz w:val="20"/>
              </w:rPr>
              <w:t xml:space="preserve">, de </w:t>
            </w:r>
          </w:p>
          <w:p w14:paraId="1975DA1B" w14:textId="77777777" w:rsidR="000B58F9" w:rsidRDefault="00D05D2C" w:rsidP="006651A5">
            <w:pPr>
              <w:spacing w:line="360" w:lineRule="auto"/>
              <w:jc w:val="both"/>
              <w:rPr>
                <w:sz w:val="20"/>
              </w:rPr>
            </w:pPr>
            <w:r>
              <w:rPr>
                <w:sz w:val="20"/>
              </w:rPr>
              <w:t>i</w:t>
            </w:r>
            <w:r w:rsidR="006B307D">
              <w:rPr>
                <w:sz w:val="20"/>
              </w:rPr>
              <w:t>nschrijving</w:t>
            </w:r>
            <w:r w:rsidR="006651A5" w:rsidRPr="003A3A9D">
              <w:rPr>
                <w:sz w:val="20"/>
              </w:rPr>
              <w:t xml:space="preserve"> van de </w:t>
            </w:r>
            <w:r>
              <w:rPr>
                <w:sz w:val="20"/>
              </w:rPr>
              <w:t>o</w:t>
            </w:r>
            <w:r w:rsidR="006B307D">
              <w:rPr>
                <w:sz w:val="20"/>
              </w:rPr>
              <w:t>pdrachtnemer</w:t>
            </w:r>
            <w:r w:rsidR="006651A5" w:rsidRPr="003A3A9D">
              <w:rPr>
                <w:sz w:val="20"/>
              </w:rPr>
              <w:t xml:space="preserve"> en overige</w:t>
            </w:r>
            <w:r>
              <w:rPr>
                <w:sz w:val="20"/>
              </w:rPr>
              <w:t>,</w:t>
            </w:r>
            <w:r w:rsidR="006651A5" w:rsidRPr="003A3A9D">
              <w:rPr>
                <w:sz w:val="20"/>
              </w:rPr>
              <w:t xml:space="preserve"> tijdens de </w:t>
            </w:r>
          </w:p>
          <w:p w14:paraId="593CFA20" w14:textId="77777777" w:rsidR="0014782B" w:rsidRDefault="00D05D2C" w:rsidP="006651A5">
            <w:pPr>
              <w:spacing w:line="360" w:lineRule="auto"/>
              <w:jc w:val="both"/>
              <w:rPr>
                <w:sz w:val="20"/>
              </w:rPr>
            </w:pPr>
            <w:r>
              <w:rPr>
                <w:sz w:val="20"/>
              </w:rPr>
              <w:t>a</w:t>
            </w:r>
            <w:r w:rsidR="006B307D">
              <w:rPr>
                <w:sz w:val="20"/>
              </w:rPr>
              <w:t>anbestedingsprocedure</w:t>
            </w:r>
            <w:r w:rsidR="006651A5" w:rsidRPr="003A3A9D">
              <w:rPr>
                <w:sz w:val="20"/>
              </w:rPr>
              <w:t xml:space="preserve"> aan de orde gekomen</w:t>
            </w:r>
            <w:r>
              <w:rPr>
                <w:sz w:val="20"/>
              </w:rPr>
              <w:t>,</w:t>
            </w:r>
            <w:r w:rsidR="006651A5" w:rsidRPr="003A3A9D">
              <w:rPr>
                <w:sz w:val="20"/>
              </w:rPr>
              <w:t xml:space="preserve"> zaken en</w:t>
            </w:r>
          </w:p>
          <w:p w14:paraId="13547FEF" w14:textId="77777777" w:rsidR="006651A5" w:rsidRPr="003A3A9D" w:rsidRDefault="006651A5" w:rsidP="006651A5">
            <w:pPr>
              <w:spacing w:line="360" w:lineRule="auto"/>
              <w:jc w:val="both"/>
              <w:rPr>
                <w:sz w:val="20"/>
              </w:rPr>
            </w:pPr>
            <w:r w:rsidRPr="003A3A9D">
              <w:rPr>
                <w:sz w:val="20"/>
              </w:rPr>
              <w:t>documenten.</w:t>
            </w:r>
          </w:p>
          <w:p w14:paraId="2BBCB34A" w14:textId="77777777" w:rsidR="006651A5" w:rsidRPr="003A3A9D" w:rsidRDefault="006651A5" w:rsidP="006651A5">
            <w:pPr>
              <w:spacing w:line="360" w:lineRule="auto"/>
              <w:jc w:val="both"/>
              <w:rPr>
                <w:sz w:val="20"/>
              </w:rPr>
            </w:pPr>
          </w:p>
        </w:tc>
      </w:tr>
      <w:tr w:rsidR="006651A5" w:rsidRPr="003A3A9D" w14:paraId="517E4439" w14:textId="77777777" w:rsidTr="006651A5">
        <w:tc>
          <w:tcPr>
            <w:tcW w:w="2748" w:type="dxa"/>
          </w:tcPr>
          <w:p w14:paraId="33ECEFD7" w14:textId="77777777" w:rsidR="006651A5" w:rsidRPr="003A3A9D" w:rsidRDefault="006651A5" w:rsidP="006651A5">
            <w:pPr>
              <w:spacing w:line="360" w:lineRule="auto"/>
              <w:jc w:val="both"/>
              <w:rPr>
                <w:sz w:val="20"/>
              </w:rPr>
            </w:pPr>
            <w:proofErr w:type="spellStart"/>
            <w:r w:rsidRPr="003A3A9D">
              <w:rPr>
                <w:sz w:val="20"/>
              </w:rPr>
              <w:t>Social</w:t>
            </w:r>
            <w:proofErr w:type="spellEnd"/>
            <w:r w:rsidRPr="003A3A9D">
              <w:rPr>
                <w:sz w:val="20"/>
              </w:rPr>
              <w:t xml:space="preserve"> Return:</w:t>
            </w:r>
          </w:p>
          <w:p w14:paraId="23B9C88D" w14:textId="77777777" w:rsidR="006651A5" w:rsidRPr="003A3A9D" w:rsidRDefault="006651A5" w:rsidP="006651A5">
            <w:pPr>
              <w:spacing w:line="360" w:lineRule="auto"/>
              <w:jc w:val="both"/>
              <w:rPr>
                <w:sz w:val="20"/>
              </w:rPr>
            </w:pPr>
          </w:p>
          <w:p w14:paraId="294F861B" w14:textId="77777777" w:rsidR="006651A5" w:rsidRPr="003A3A9D" w:rsidRDefault="006651A5" w:rsidP="006651A5">
            <w:pPr>
              <w:spacing w:line="360" w:lineRule="auto"/>
              <w:jc w:val="both"/>
              <w:rPr>
                <w:sz w:val="20"/>
              </w:rPr>
            </w:pPr>
          </w:p>
          <w:p w14:paraId="6AD87077" w14:textId="77777777" w:rsidR="006651A5" w:rsidRPr="003A3A9D" w:rsidRDefault="006651A5" w:rsidP="006651A5">
            <w:pPr>
              <w:spacing w:line="360" w:lineRule="auto"/>
              <w:jc w:val="both"/>
              <w:rPr>
                <w:sz w:val="20"/>
              </w:rPr>
            </w:pPr>
          </w:p>
          <w:p w14:paraId="0C5F85B3" w14:textId="77777777" w:rsidR="006651A5" w:rsidRPr="003A3A9D" w:rsidRDefault="006651A5" w:rsidP="006651A5">
            <w:pPr>
              <w:spacing w:line="360" w:lineRule="auto"/>
              <w:jc w:val="both"/>
              <w:rPr>
                <w:sz w:val="20"/>
              </w:rPr>
            </w:pPr>
          </w:p>
          <w:p w14:paraId="4798D4A8" w14:textId="77777777" w:rsidR="006651A5" w:rsidRPr="003A3A9D" w:rsidRDefault="006651A5" w:rsidP="006651A5">
            <w:pPr>
              <w:spacing w:line="360" w:lineRule="auto"/>
              <w:jc w:val="both"/>
              <w:rPr>
                <w:sz w:val="20"/>
              </w:rPr>
            </w:pPr>
          </w:p>
          <w:p w14:paraId="4D230673" w14:textId="77777777" w:rsidR="006651A5" w:rsidRPr="003A3A9D" w:rsidRDefault="006651A5" w:rsidP="006651A5">
            <w:pPr>
              <w:spacing w:line="360" w:lineRule="auto"/>
              <w:jc w:val="both"/>
              <w:rPr>
                <w:sz w:val="20"/>
              </w:rPr>
            </w:pPr>
            <w:r w:rsidRPr="003A3A9D">
              <w:rPr>
                <w:sz w:val="20"/>
              </w:rPr>
              <w:t>Uitsluitingsgronden:</w:t>
            </w:r>
          </w:p>
          <w:p w14:paraId="53BB4650" w14:textId="77777777" w:rsidR="006651A5" w:rsidRPr="003A3A9D" w:rsidRDefault="006651A5" w:rsidP="006651A5">
            <w:pPr>
              <w:spacing w:line="360" w:lineRule="auto"/>
              <w:jc w:val="both"/>
              <w:rPr>
                <w:sz w:val="20"/>
              </w:rPr>
            </w:pPr>
          </w:p>
          <w:p w14:paraId="5285516A" w14:textId="77777777" w:rsidR="006651A5" w:rsidRPr="003A3A9D" w:rsidRDefault="006651A5" w:rsidP="006651A5">
            <w:pPr>
              <w:spacing w:line="360" w:lineRule="auto"/>
              <w:jc w:val="both"/>
              <w:rPr>
                <w:sz w:val="20"/>
              </w:rPr>
            </w:pPr>
          </w:p>
          <w:p w14:paraId="5F912DFE" w14:textId="77777777" w:rsidR="006651A5" w:rsidRPr="003A3A9D" w:rsidRDefault="006651A5" w:rsidP="006651A5">
            <w:pPr>
              <w:spacing w:line="360" w:lineRule="auto"/>
              <w:jc w:val="both"/>
              <w:rPr>
                <w:sz w:val="20"/>
              </w:rPr>
            </w:pPr>
          </w:p>
          <w:p w14:paraId="5F9E44FC" w14:textId="77777777" w:rsidR="006651A5" w:rsidRPr="003A3A9D" w:rsidRDefault="006651A5" w:rsidP="006651A5">
            <w:pPr>
              <w:spacing w:line="360" w:lineRule="auto"/>
              <w:jc w:val="both"/>
              <w:rPr>
                <w:sz w:val="20"/>
              </w:rPr>
            </w:pPr>
          </w:p>
          <w:p w14:paraId="55C95DF9" w14:textId="77777777" w:rsidR="006651A5" w:rsidRDefault="006651A5" w:rsidP="006651A5">
            <w:pPr>
              <w:spacing w:line="360" w:lineRule="auto"/>
              <w:jc w:val="both"/>
              <w:rPr>
                <w:sz w:val="20"/>
              </w:rPr>
            </w:pPr>
            <w:r w:rsidRPr="003A3A9D">
              <w:rPr>
                <w:sz w:val="20"/>
              </w:rPr>
              <w:t>Uniform Europees Aanbestedingsdocument  (UEA)</w:t>
            </w:r>
          </w:p>
          <w:p w14:paraId="2926FEE9" w14:textId="77777777" w:rsidR="006651A5" w:rsidRDefault="006651A5" w:rsidP="006651A5">
            <w:pPr>
              <w:spacing w:line="360" w:lineRule="auto"/>
              <w:jc w:val="both"/>
              <w:rPr>
                <w:sz w:val="20"/>
              </w:rPr>
            </w:pPr>
          </w:p>
          <w:p w14:paraId="580E083C" w14:textId="77777777" w:rsidR="006651A5" w:rsidRDefault="006651A5" w:rsidP="006651A5">
            <w:pPr>
              <w:spacing w:line="360" w:lineRule="auto"/>
              <w:jc w:val="both"/>
              <w:rPr>
                <w:sz w:val="20"/>
              </w:rPr>
            </w:pPr>
          </w:p>
          <w:p w14:paraId="2D5ECC9A" w14:textId="77777777" w:rsidR="006651A5" w:rsidRDefault="006651A5" w:rsidP="006651A5">
            <w:pPr>
              <w:spacing w:line="360" w:lineRule="auto"/>
              <w:jc w:val="both"/>
              <w:rPr>
                <w:sz w:val="20"/>
              </w:rPr>
            </w:pPr>
          </w:p>
          <w:p w14:paraId="28DBEB84" w14:textId="77777777" w:rsidR="006651A5" w:rsidRPr="003A3A9D" w:rsidRDefault="006651A5" w:rsidP="006651A5">
            <w:pPr>
              <w:spacing w:line="360" w:lineRule="auto"/>
              <w:jc w:val="both"/>
              <w:rPr>
                <w:sz w:val="20"/>
              </w:rPr>
            </w:pPr>
          </w:p>
        </w:tc>
        <w:tc>
          <w:tcPr>
            <w:tcW w:w="6540" w:type="dxa"/>
          </w:tcPr>
          <w:p w14:paraId="17E6E9F1" w14:textId="77777777" w:rsidR="0014782B" w:rsidRDefault="006651A5" w:rsidP="006651A5">
            <w:pPr>
              <w:spacing w:line="360" w:lineRule="auto"/>
              <w:jc w:val="both"/>
              <w:rPr>
                <w:sz w:val="20"/>
              </w:rPr>
            </w:pPr>
            <w:r w:rsidRPr="003A3A9D">
              <w:rPr>
                <w:sz w:val="20"/>
              </w:rPr>
              <w:t>Het opnemen van sociale voorwaarden, eisen en wensen in het</w:t>
            </w:r>
          </w:p>
          <w:p w14:paraId="10A984DE" w14:textId="77777777" w:rsidR="000B58F9" w:rsidRDefault="006651A5" w:rsidP="006651A5">
            <w:pPr>
              <w:spacing w:line="360" w:lineRule="auto"/>
              <w:jc w:val="both"/>
              <w:rPr>
                <w:sz w:val="20"/>
              </w:rPr>
            </w:pPr>
            <w:r w:rsidRPr="003A3A9D">
              <w:rPr>
                <w:sz w:val="20"/>
              </w:rPr>
              <w:t xml:space="preserve">aanbestedingsdocument, zodat </w:t>
            </w:r>
            <w:r w:rsidR="00D05D2C">
              <w:rPr>
                <w:sz w:val="20"/>
              </w:rPr>
              <w:t>o</w:t>
            </w:r>
            <w:r w:rsidR="006B307D">
              <w:rPr>
                <w:sz w:val="20"/>
              </w:rPr>
              <w:t>pdrachtnemer</w:t>
            </w:r>
            <w:r w:rsidRPr="003A3A9D">
              <w:rPr>
                <w:sz w:val="20"/>
              </w:rPr>
              <w:t xml:space="preserve">s een bijdrage leveren aan de uitvoering van het beleid van de gemeenten ten aanzien van het bieden van werkgelegenheid aan mensen met een afstand tot de </w:t>
            </w:r>
          </w:p>
          <w:p w14:paraId="525AE29C" w14:textId="77777777" w:rsidR="006651A5" w:rsidRPr="003A3A9D" w:rsidRDefault="006651A5" w:rsidP="006651A5">
            <w:pPr>
              <w:spacing w:line="360" w:lineRule="auto"/>
              <w:jc w:val="both"/>
              <w:rPr>
                <w:sz w:val="20"/>
              </w:rPr>
            </w:pPr>
            <w:r w:rsidRPr="003A3A9D">
              <w:rPr>
                <w:sz w:val="20"/>
              </w:rPr>
              <w:t>arbeidsmarkt.</w:t>
            </w:r>
          </w:p>
          <w:p w14:paraId="03B449BA" w14:textId="77777777" w:rsidR="006651A5" w:rsidRPr="003A3A9D" w:rsidRDefault="006651A5" w:rsidP="006651A5">
            <w:pPr>
              <w:spacing w:line="360" w:lineRule="auto"/>
              <w:jc w:val="both"/>
              <w:rPr>
                <w:sz w:val="20"/>
              </w:rPr>
            </w:pPr>
          </w:p>
          <w:p w14:paraId="367D09E3" w14:textId="77777777" w:rsidR="0014782B" w:rsidRDefault="006651A5" w:rsidP="006651A5">
            <w:pPr>
              <w:spacing w:line="360" w:lineRule="auto"/>
              <w:jc w:val="both"/>
              <w:rPr>
                <w:sz w:val="20"/>
              </w:rPr>
            </w:pPr>
            <w:r w:rsidRPr="003A3A9D">
              <w:rPr>
                <w:sz w:val="20"/>
              </w:rPr>
              <w:t xml:space="preserve">Gronden tot uitsluiting van deelname aan de </w:t>
            </w:r>
            <w:r w:rsidR="00D05D2C">
              <w:rPr>
                <w:sz w:val="20"/>
              </w:rPr>
              <w:t>a</w:t>
            </w:r>
            <w:r w:rsidR="006B307D">
              <w:rPr>
                <w:sz w:val="20"/>
              </w:rPr>
              <w:t>anbestedingsprocedure</w:t>
            </w:r>
            <w:r w:rsidRPr="003A3A9D">
              <w:rPr>
                <w:sz w:val="20"/>
              </w:rPr>
              <w:t xml:space="preserve">, die – afhankelijk van het bepaalde in de aanbestedingsdocumenten – zien op omstandigheden betreffende de (persoon van de) </w:t>
            </w:r>
          </w:p>
          <w:p w14:paraId="75F10E79" w14:textId="77777777" w:rsidR="006651A5" w:rsidRPr="003A3A9D" w:rsidRDefault="00D05D2C" w:rsidP="006651A5">
            <w:pPr>
              <w:spacing w:line="360" w:lineRule="auto"/>
              <w:jc w:val="both"/>
              <w:rPr>
                <w:sz w:val="20"/>
              </w:rPr>
            </w:pPr>
            <w:r>
              <w:rPr>
                <w:sz w:val="20"/>
              </w:rPr>
              <w:t>o</w:t>
            </w:r>
            <w:r w:rsidR="006B307D">
              <w:rPr>
                <w:sz w:val="20"/>
              </w:rPr>
              <w:t>pdrachtnemer</w:t>
            </w:r>
            <w:r w:rsidR="006651A5" w:rsidRPr="003A3A9D">
              <w:rPr>
                <w:sz w:val="20"/>
              </w:rPr>
              <w:t>.</w:t>
            </w:r>
          </w:p>
          <w:p w14:paraId="3BC51CF6" w14:textId="77777777" w:rsidR="006651A5" w:rsidRPr="003A3A9D" w:rsidRDefault="006651A5" w:rsidP="006651A5">
            <w:pPr>
              <w:spacing w:line="360" w:lineRule="auto"/>
              <w:jc w:val="both"/>
              <w:rPr>
                <w:sz w:val="20"/>
              </w:rPr>
            </w:pPr>
          </w:p>
          <w:p w14:paraId="13F4DD84" w14:textId="2B04900D" w:rsidR="000B58F9" w:rsidRDefault="006651A5" w:rsidP="006651A5">
            <w:pPr>
              <w:spacing w:line="360" w:lineRule="auto"/>
              <w:jc w:val="both"/>
              <w:rPr>
                <w:sz w:val="20"/>
              </w:rPr>
            </w:pPr>
            <w:r w:rsidRPr="003A3A9D">
              <w:rPr>
                <w:sz w:val="20"/>
              </w:rPr>
              <w:t xml:space="preserve">De verklaring als bedoeld in artikel 2.84 van de Aanbestedingswet die de </w:t>
            </w:r>
            <w:r w:rsidR="00D05D2C">
              <w:rPr>
                <w:sz w:val="20"/>
              </w:rPr>
              <w:t>a</w:t>
            </w:r>
            <w:r w:rsidR="006B307D">
              <w:rPr>
                <w:sz w:val="20"/>
              </w:rPr>
              <w:t>anbestedende dienst</w:t>
            </w:r>
            <w:r w:rsidRPr="003A3A9D">
              <w:rPr>
                <w:sz w:val="20"/>
              </w:rPr>
              <w:t xml:space="preserve"> als bijlage bij dit aanbestedingsdocument heeft gevoegd. Het UEA is een </w:t>
            </w:r>
            <w:r w:rsidR="00D05D2C">
              <w:rPr>
                <w:sz w:val="20"/>
              </w:rPr>
              <w:t>e</w:t>
            </w:r>
            <w:r w:rsidRPr="003A3A9D">
              <w:rPr>
                <w:sz w:val="20"/>
              </w:rPr>
              <w:t xml:space="preserve">igen verklaring over de financiële toestand, de bekwaamheden en de geschiktheid van ondernemingen voor een </w:t>
            </w:r>
            <w:r w:rsidR="00D05D2C">
              <w:rPr>
                <w:sz w:val="20"/>
              </w:rPr>
              <w:t>a</w:t>
            </w:r>
            <w:r w:rsidR="006B307D">
              <w:rPr>
                <w:sz w:val="20"/>
              </w:rPr>
              <w:t>anbestedingsprocedure</w:t>
            </w:r>
            <w:r w:rsidRPr="003A3A9D">
              <w:rPr>
                <w:sz w:val="20"/>
              </w:rPr>
              <w:t xml:space="preserve">. </w:t>
            </w:r>
            <w:r w:rsidR="00D05D2C">
              <w:rPr>
                <w:sz w:val="20"/>
              </w:rPr>
              <w:t>I</w:t>
            </w:r>
            <w:r w:rsidR="006B307D">
              <w:rPr>
                <w:sz w:val="20"/>
              </w:rPr>
              <w:t>nschrijver</w:t>
            </w:r>
            <w:r w:rsidRPr="003A3A9D">
              <w:rPr>
                <w:sz w:val="20"/>
              </w:rPr>
              <w:t xml:space="preserve">s hoeven dan niet het volledige bewijsmateriaal bij </w:t>
            </w:r>
            <w:r w:rsidR="00D05D2C">
              <w:rPr>
                <w:sz w:val="20"/>
              </w:rPr>
              <w:t>i</w:t>
            </w:r>
            <w:r w:rsidR="006B307D">
              <w:rPr>
                <w:sz w:val="20"/>
              </w:rPr>
              <w:t>nschrijving</w:t>
            </w:r>
            <w:r w:rsidRPr="003A3A9D">
              <w:rPr>
                <w:sz w:val="20"/>
              </w:rPr>
              <w:t xml:space="preserve"> te verstrekken, wat de </w:t>
            </w:r>
          </w:p>
          <w:p w14:paraId="33E2C3C1" w14:textId="77777777" w:rsidR="006651A5" w:rsidRDefault="006651A5" w:rsidP="006651A5">
            <w:pPr>
              <w:spacing w:line="360" w:lineRule="auto"/>
              <w:jc w:val="both"/>
              <w:rPr>
                <w:sz w:val="20"/>
              </w:rPr>
            </w:pPr>
            <w:r w:rsidRPr="003A3A9D">
              <w:rPr>
                <w:sz w:val="20"/>
              </w:rPr>
              <w:t>administratieve lasten verlicht.</w:t>
            </w:r>
          </w:p>
          <w:p w14:paraId="1D7CA2CD" w14:textId="77777777" w:rsidR="006651A5" w:rsidRPr="003A3A9D" w:rsidRDefault="006651A5" w:rsidP="006651A5">
            <w:pPr>
              <w:spacing w:line="360" w:lineRule="auto"/>
              <w:jc w:val="both"/>
              <w:rPr>
                <w:sz w:val="20"/>
              </w:rPr>
            </w:pPr>
          </w:p>
        </w:tc>
      </w:tr>
    </w:tbl>
    <w:p w14:paraId="740C2FEC" w14:textId="77777777" w:rsidR="00C2345F" w:rsidRPr="00D05D2C" w:rsidRDefault="00C2345F" w:rsidP="00D05D2C">
      <w:pPr>
        <w:rPr>
          <w:color w:val="FF0000"/>
        </w:rPr>
      </w:pPr>
    </w:p>
    <w:p w14:paraId="12975C2F" w14:textId="77777777" w:rsidR="006651A5" w:rsidRDefault="0064342F" w:rsidP="000B58F9">
      <w:pPr>
        <w:pStyle w:val="Geenafstand"/>
      </w:pPr>
      <w:r>
        <w:t xml:space="preserve"> </w:t>
      </w:r>
    </w:p>
    <w:p w14:paraId="53B83CD5" w14:textId="77777777" w:rsidR="00862933" w:rsidRPr="0064342F" w:rsidRDefault="006651A5" w:rsidP="00497EDB">
      <w:pPr>
        <w:keepNext/>
        <w:spacing w:line="360" w:lineRule="auto"/>
        <w:outlineLvl w:val="0"/>
        <w:rPr>
          <w:rFonts w:ascii="Times" w:eastAsia="Times" w:hAnsi="Times" w:cs="Times New Roman"/>
          <w:b/>
          <w:vanish/>
          <w:sz w:val="20"/>
          <w:specVanish/>
        </w:rPr>
      </w:pPr>
      <w:r>
        <w:rPr>
          <w:rFonts w:ascii="Times" w:eastAsia="Times" w:hAnsi="Times" w:cs="Times New Roman"/>
          <w:b/>
          <w:sz w:val="20"/>
        </w:rPr>
        <w:br w:type="page"/>
      </w:r>
    </w:p>
    <w:p w14:paraId="5E029556" w14:textId="77777777" w:rsidR="00E13DA5" w:rsidRPr="0064342F" w:rsidRDefault="00E13DA5" w:rsidP="00497EDB">
      <w:pPr>
        <w:keepNext/>
        <w:spacing w:line="360" w:lineRule="auto"/>
        <w:outlineLvl w:val="0"/>
        <w:rPr>
          <w:rFonts w:eastAsia="Times"/>
          <w:b/>
          <w:vanish/>
          <w:sz w:val="32"/>
          <w:szCs w:val="32"/>
          <w:specVanish/>
        </w:rPr>
      </w:pPr>
      <w:bookmarkStart w:id="9" w:name="_Toc343256128"/>
      <w:bookmarkStart w:id="10" w:name="_Toc343256257"/>
      <w:bookmarkStart w:id="11" w:name="_Toc180661288"/>
      <w:r>
        <w:rPr>
          <w:rFonts w:eastAsia="Times"/>
          <w:b/>
          <w:sz w:val="32"/>
          <w:szCs w:val="32"/>
        </w:rPr>
        <w:t>Leeswijzer</w:t>
      </w:r>
      <w:bookmarkEnd w:id="11"/>
    </w:p>
    <w:p w14:paraId="2427FBE8" w14:textId="77777777" w:rsidR="00C30889" w:rsidRDefault="0064342F" w:rsidP="00497EDB">
      <w:pPr>
        <w:suppressAutoHyphens/>
        <w:autoSpaceDE w:val="0"/>
        <w:autoSpaceDN w:val="0"/>
        <w:adjustRightInd w:val="0"/>
        <w:spacing w:line="360" w:lineRule="auto"/>
        <w:rPr>
          <w:rFonts w:eastAsia="Times New Roman"/>
          <w:color w:val="000000"/>
          <w:sz w:val="20"/>
          <w:lang w:eastAsia="ar-SA"/>
        </w:rPr>
      </w:pPr>
      <w:r>
        <w:rPr>
          <w:rFonts w:eastAsia="Times New Roman"/>
          <w:color w:val="000000"/>
          <w:sz w:val="20"/>
          <w:lang w:eastAsia="ar-SA"/>
        </w:rPr>
        <w:t xml:space="preserve"> </w:t>
      </w:r>
    </w:p>
    <w:p w14:paraId="316131BA" w14:textId="3F2078E7" w:rsidR="009B376E" w:rsidRPr="009B376E" w:rsidRDefault="009B376E" w:rsidP="00296716">
      <w:pPr>
        <w:pStyle w:val="Geenafstand"/>
        <w:spacing w:line="360" w:lineRule="auto"/>
        <w:rPr>
          <w:rFonts w:eastAsia="Times New Roman" w:cs="Times New Roman"/>
          <w:sz w:val="20"/>
        </w:rPr>
      </w:pPr>
      <w:r w:rsidRPr="009B376E">
        <w:rPr>
          <w:rFonts w:eastAsia="Times New Roman" w:cs="Times New Roman"/>
          <w:sz w:val="20"/>
        </w:rPr>
        <w:t>Dit document bevat informatie over de Europese Openbare aanbestedingsprocedure voor het leveren van tankpassen in combinatie met</w:t>
      </w:r>
      <w:r w:rsidR="008C4CFD">
        <w:rPr>
          <w:rFonts w:eastAsia="Times New Roman" w:cs="Times New Roman"/>
          <w:sz w:val="20"/>
        </w:rPr>
        <w:t xml:space="preserve"> Shell</w:t>
      </w:r>
      <w:r w:rsidR="00F61FBE">
        <w:rPr>
          <w:rFonts w:eastAsia="Times New Roman" w:cs="Times New Roman"/>
          <w:sz w:val="20"/>
        </w:rPr>
        <w:t xml:space="preserve"> GTL</w:t>
      </w:r>
      <w:r w:rsidRPr="009B376E">
        <w:rPr>
          <w:rFonts w:eastAsia="Times New Roman" w:cs="Times New Roman"/>
          <w:sz w:val="20"/>
        </w:rPr>
        <w:t xml:space="preserve"> </w:t>
      </w:r>
      <w:r w:rsidR="001F0470">
        <w:rPr>
          <w:rFonts w:eastAsia="Times New Roman" w:cs="Times New Roman"/>
          <w:sz w:val="20"/>
        </w:rPr>
        <w:t xml:space="preserve">Diesel </w:t>
      </w:r>
      <w:r w:rsidRPr="009B376E">
        <w:rPr>
          <w:rFonts w:eastAsia="Times New Roman" w:cs="Times New Roman"/>
          <w:sz w:val="20"/>
        </w:rPr>
        <w:t xml:space="preserve">brandstof, en de bulklevering voor </w:t>
      </w:r>
      <w:r w:rsidR="00C137C5">
        <w:rPr>
          <w:rFonts w:eastAsia="Times New Roman" w:cs="Times New Roman"/>
          <w:sz w:val="20"/>
        </w:rPr>
        <w:t>g</w:t>
      </w:r>
      <w:r w:rsidRPr="009B376E">
        <w:rPr>
          <w:rFonts w:eastAsia="Times New Roman" w:cs="Times New Roman"/>
          <w:sz w:val="20"/>
        </w:rPr>
        <w:t xml:space="preserve">emeente Maassluis. </w:t>
      </w:r>
    </w:p>
    <w:p w14:paraId="64471932" w14:textId="77777777" w:rsidR="00296716" w:rsidRDefault="00296716" w:rsidP="00296716">
      <w:pPr>
        <w:pStyle w:val="Geenafstand"/>
        <w:spacing w:line="360" w:lineRule="auto"/>
        <w:rPr>
          <w:rFonts w:eastAsia="Times New Roman" w:cs="Times New Roman"/>
          <w:sz w:val="20"/>
        </w:rPr>
      </w:pPr>
    </w:p>
    <w:p w14:paraId="78BD8D4D" w14:textId="2263A895" w:rsidR="009B376E" w:rsidRPr="009B376E" w:rsidRDefault="009B376E" w:rsidP="00296716">
      <w:pPr>
        <w:pStyle w:val="Geenafstand"/>
        <w:spacing w:line="360" w:lineRule="auto"/>
        <w:rPr>
          <w:rFonts w:eastAsia="Times New Roman" w:cs="Times New Roman"/>
          <w:sz w:val="20"/>
        </w:rPr>
      </w:pPr>
      <w:r w:rsidRPr="009B376E">
        <w:rPr>
          <w:rFonts w:eastAsia="Times New Roman" w:cs="Times New Roman"/>
          <w:sz w:val="20"/>
        </w:rPr>
        <w:t xml:space="preserve">U wordt uitgenodigd om op basis van de Aanbestedingsdocumenten een Inschrijving in te dienen. Het Aanbestedingsproces zal digitaal verlopen. </w:t>
      </w:r>
    </w:p>
    <w:p w14:paraId="56FF2E94" w14:textId="77777777" w:rsidR="00296716" w:rsidRDefault="00296716" w:rsidP="00296716">
      <w:pPr>
        <w:pStyle w:val="Geenafstand"/>
        <w:spacing w:line="360" w:lineRule="auto"/>
        <w:rPr>
          <w:rFonts w:eastAsia="Times New Roman" w:cs="Times New Roman"/>
          <w:sz w:val="20"/>
        </w:rPr>
      </w:pPr>
    </w:p>
    <w:p w14:paraId="1AE2AFEC" w14:textId="169E6E6E" w:rsidR="009B376E" w:rsidRPr="009B376E" w:rsidRDefault="009B376E" w:rsidP="00296716">
      <w:pPr>
        <w:pStyle w:val="Geenafstand"/>
        <w:spacing w:line="360" w:lineRule="auto"/>
        <w:rPr>
          <w:rFonts w:eastAsia="Times New Roman" w:cs="Times New Roman"/>
          <w:sz w:val="20"/>
        </w:rPr>
      </w:pPr>
      <w:r w:rsidRPr="009B376E">
        <w:rPr>
          <w:rFonts w:eastAsia="Times New Roman" w:cs="Times New Roman"/>
          <w:sz w:val="20"/>
        </w:rPr>
        <w:t xml:space="preserve">De opbouw van dit Aanbestedingsdocument is als volgt: </w:t>
      </w:r>
    </w:p>
    <w:p w14:paraId="0583A869" w14:textId="2EEB1879"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In hoofdstuk 1 wordt een beeld gegeven van de Aanbestedende dienst en wordt beknopt de opdracht uiteengezet. </w:t>
      </w:r>
    </w:p>
    <w:p w14:paraId="26E0760C" w14:textId="5D589227"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In hoofdstuk 2 worden de verschillende fasen van de Aanbestedingsprocedure toegelicht, het tijdsschema gedeeld en de procedurele bepalingen van de aanbesteding beschreven. </w:t>
      </w:r>
    </w:p>
    <w:p w14:paraId="0C1D8327" w14:textId="543C4307"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In hoofdstuk 3 wordt het programma van eisen beschreven. </w:t>
      </w:r>
    </w:p>
    <w:p w14:paraId="633D2C02" w14:textId="1C4D5333"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In hoofdstuk 4 worden de Uitsluitingsgronden en Geschiktheidseisen beschreven. </w:t>
      </w:r>
    </w:p>
    <w:p w14:paraId="3CCE3573" w14:textId="34CB6086"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In hoofdstuk 5 worden de Gunningscriteria beschreven. </w:t>
      </w:r>
    </w:p>
    <w:p w14:paraId="4DE545C2" w14:textId="12C8B831" w:rsidR="009B376E" w:rsidRPr="009B376E" w:rsidRDefault="009B376E" w:rsidP="00861E44">
      <w:pPr>
        <w:pStyle w:val="Geenafstand"/>
        <w:numPr>
          <w:ilvl w:val="0"/>
          <w:numId w:val="24"/>
        </w:numPr>
        <w:spacing w:line="360" w:lineRule="auto"/>
        <w:rPr>
          <w:rFonts w:eastAsia="Times New Roman" w:cs="Times New Roman"/>
          <w:sz w:val="20"/>
        </w:rPr>
      </w:pPr>
      <w:r w:rsidRPr="009B376E">
        <w:rPr>
          <w:rFonts w:eastAsia="Times New Roman" w:cs="Times New Roman"/>
          <w:sz w:val="20"/>
        </w:rPr>
        <w:t xml:space="preserve">Ten slotte zijn alle bijlagen toegevoegd, welke van toepassing zijn op deze aanbesteding. </w:t>
      </w:r>
    </w:p>
    <w:p w14:paraId="3AEB05F5" w14:textId="77777777" w:rsidR="009B376E" w:rsidRDefault="009B376E" w:rsidP="00C13A4A">
      <w:pPr>
        <w:suppressAutoHyphens/>
        <w:autoSpaceDE w:val="0"/>
        <w:autoSpaceDN w:val="0"/>
        <w:adjustRightInd w:val="0"/>
        <w:spacing w:line="360" w:lineRule="auto"/>
        <w:rPr>
          <w:rFonts w:eastAsia="Times New Roman"/>
          <w:color w:val="000000"/>
          <w:sz w:val="20"/>
          <w:lang w:eastAsia="ar-SA"/>
        </w:rPr>
      </w:pPr>
    </w:p>
    <w:p w14:paraId="56FD3631" w14:textId="77777777" w:rsidR="009B376E" w:rsidRDefault="009B376E" w:rsidP="00C13A4A">
      <w:pPr>
        <w:suppressAutoHyphens/>
        <w:autoSpaceDE w:val="0"/>
        <w:autoSpaceDN w:val="0"/>
        <w:adjustRightInd w:val="0"/>
        <w:spacing w:line="360" w:lineRule="auto"/>
        <w:rPr>
          <w:rFonts w:eastAsia="Times New Roman"/>
          <w:color w:val="000000"/>
          <w:sz w:val="20"/>
          <w:lang w:eastAsia="ar-SA"/>
        </w:rPr>
      </w:pPr>
    </w:p>
    <w:p w14:paraId="7B59F69F" w14:textId="77777777" w:rsidR="009B376E" w:rsidRDefault="009B376E" w:rsidP="00C13A4A">
      <w:pPr>
        <w:suppressAutoHyphens/>
        <w:autoSpaceDE w:val="0"/>
        <w:autoSpaceDN w:val="0"/>
        <w:adjustRightInd w:val="0"/>
        <w:spacing w:line="360" w:lineRule="auto"/>
        <w:rPr>
          <w:rFonts w:eastAsia="Times New Roman"/>
          <w:color w:val="000000"/>
          <w:sz w:val="20"/>
          <w:lang w:eastAsia="ar-SA"/>
        </w:rPr>
      </w:pPr>
    </w:p>
    <w:p w14:paraId="3D7ADE99" w14:textId="77777777" w:rsidR="009B376E" w:rsidRDefault="009B376E" w:rsidP="00C13A4A">
      <w:pPr>
        <w:suppressAutoHyphens/>
        <w:autoSpaceDE w:val="0"/>
        <w:autoSpaceDN w:val="0"/>
        <w:adjustRightInd w:val="0"/>
        <w:spacing w:line="360" w:lineRule="auto"/>
        <w:rPr>
          <w:rFonts w:eastAsia="Times New Roman"/>
          <w:color w:val="000000"/>
          <w:sz w:val="20"/>
          <w:lang w:eastAsia="ar-SA"/>
        </w:rPr>
      </w:pPr>
    </w:p>
    <w:p w14:paraId="63B6FD65" w14:textId="77777777" w:rsidR="009B376E" w:rsidRDefault="009B376E" w:rsidP="00C13A4A">
      <w:pPr>
        <w:suppressAutoHyphens/>
        <w:autoSpaceDE w:val="0"/>
        <w:autoSpaceDN w:val="0"/>
        <w:adjustRightInd w:val="0"/>
        <w:spacing w:line="360" w:lineRule="auto"/>
        <w:rPr>
          <w:rFonts w:eastAsia="Times New Roman"/>
          <w:color w:val="000000"/>
          <w:sz w:val="20"/>
          <w:lang w:eastAsia="ar-SA"/>
        </w:rPr>
      </w:pPr>
    </w:p>
    <w:p w14:paraId="3B4A0611" w14:textId="77777777" w:rsidR="007053BC" w:rsidRDefault="007053BC" w:rsidP="00497EDB">
      <w:pPr>
        <w:suppressAutoHyphens/>
        <w:autoSpaceDE w:val="0"/>
        <w:autoSpaceDN w:val="0"/>
        <w:adjustRightInd w:val="0"/>
        <w:spacing w:line="360" w:lineRule="auto"/>
        <w:rPr>
          <w:rFonts w:eastAsia="Times New Roman"/>
          <w:color w:val="000000"/>
          <w:sz w:val="20"/>
          <w:lang w:eastAsia="ar-SA"/>
        </w:rPr>
      </w:pPr>
    </w:p>
    <w:p w14:paraId="21D78B53" w14:textId="77777777" w:rsidR="00862933" w:rsidRPr="00862933" w:rsidRDefault="00E13DA5" w:rsidP="00247AE8">
      <w:pPr>
        <w:keepNext/>
        <w:spacing w:line="276" w:lineRule="auto"/>
        <w:outlineLvl w:val="0"/>
        <w:rPr>
          <w:rFonts w:eastAsia="Times"/>
          <w:b/>
          <w:sz w:val="32"/>
          <w:szCs w:val="32"/>
        </w:rPr>
      </w:pPr>
      <w:r>
        <w:rPr>
          <w:rFonts w:ascii="Times" w:eastAsia="Times" w:hAnsi="Times" w:cs="Times New Roman"/>
          <w:b/>
          <w:sz w:val="20"/>
        </w:rPr>
        <w:br w:type="page"/>
      </w:r>
      <w:bookmarkStart w:id="12" w:name="_Toc180661289"/>
      <w:r w:rsidR="00862933" w:rsidRPr="00862933">
        <w:rPr>
          <w:rFonts w:eastAsia="Times"/>
          <w:b/>
          <w:sz w:val="32"/>
          <w:szCs w:val="32"/>
        </w:rPr>
        <w:lastRenderedPageBreak/>
        <w:t>Hoofdstuk 1</w:t>
      </w:r>
      <w:r w:rsidR="00862933" w:rsidRPr="00862933">
        <w:rPr>
          <w:rFonts w:eastAsia="Times"/>
          <w:b/>
          <w:sz w:val="32"/>
          <w:szCs w:val="32"/>
        </w:rPr>
        <w:tab/>
      </w:r>
      <w:r w:rsidR="00862933" w:rsidRPr="00862933">
        <w:rPr>
          <w:rFonts w:eastAsia="Times"/>
          <w:b/>
          <w:sz w:val="32"/>
          <w:szCs w:val="32"/>
        </w:rPr>
        <w:tab/>
        <w:t>Inleiding</w:t>
      </w:r>
      <w:bookmarkEnd w:id="2"/>
      <w:bookmarkEnd w:id="3"/>
      <w:bookmarkEnd w:id="4"/>
      <w:bookmarkEnd w:id="5"/>
      <w:bookmarkEnd w:id="6"/>
      <w:bookmarkEnd w:id="7"/>
      <w:bookmarkEnd w:id="9"/>
      <w:bookmarkEnd w:id="10"/>
      <w:bookmarkEnd w:id="12"/>
    </w:p>
    <w:p w14:paraId="6508BE20" w14:textId="77777777" w:rsidR="00862933" w:rsidRPr="00862933" w:rsidRDefault="00862933" w:rsidP="00A24AEB">
      <w:pPr>
        <w:spacing w:line="276" w:lineRule="auto"/>
        <w:rPr>
          <w:rFonts w:eastAsia="Times New Roman"/>
          <w:b/>
          <w:sz w:val="20"/>
        </w:rPr>
      </w:pPr>
    </w:p>
    <w:p w14:paraId="1B72BCB3" w14:textId="77777777" w:rsidR="00862933" w:rsidRPr="006756C4" w:rsidRDefault="00862933" w:rsidP="00A24AEB">
      <w:pPr>
        <w:keepNext/>
        <w:numPr>
          <w:ilvl w:val="1"/>
          <w:numId w:val="9"/>
        </w:numPr>
        <w:spacing w:line="360" w:lineRule="auto"/>
        <w:outlineLvl w:val="1"/>
        <w:rPr>
          <w:rFonts w:eastAsia="Times New Roman"/>
          <w:b/>
          <w:sz w:val="20"/>
        </w:rPr>
      </w:pPr>
      <w:r w:rsidRPr="006756C4">
        <w:rPr>
          <w:rFonts w:eastAsia="Times New Roman"/>
          <w:b/>
          <w:sz w:val="20"/>
        </w:rPr>
        <w:fldChar w:fldCharType="begin"/>
      </w:r>
      <w:r w:rsidRPr="006756C4">
        <w:rPr>
          <w:rFonts w:eastAsia="Times New Roman"/>
          <w:b/>
          <w:sz w:val="20"/>
        </w:rPr>
        <w:instrText xml:space="preserve">PRIVATE </w:instrText>
      </w:r>
      <w:r w:rsidRPr="006756C4">
        <w:rPr>
          <w:rFonts w:eastAsia="Times New Roman"/>
          <w:b/>
          <w:sz w:val="20"/>
        </w:rPr>
        <w:fldChar w:fldCharType="end"/>
      </w:r>
      <w:bookmarkStart w:id="13" w:name="_Toc17001813"/>
      <w:bookmarkStart w:id="14" w:name="_Toc17010920"/>
      <w:bookmarkStart w:id="15" w:name="_Toc17012047"/>
      <w:bookmarkStart w:id="16" w:name="_Toc17012113"/>
      <w:bookmarkStart w:id="17" w:name="_Toc17012198"/>
      <w:bookmarkStart w:id="18" w:name="_Toc17012910"/>
      <w:bookmarkStart w:id="19" w:name="_Toc73240954"/>
      <w:bookmarkStart w:id="20" w:name="_Toc74035708"/>
      <w:bookmarkStart w:id="21" w:name="_Toc188245950"/>
      <w:bookmarkStart w:id="22" w:name="_Toc343256129"/>
      <w:bookmarkStart w:id="23" w:name="_Toc343256258"/>
      <w:bookmarkStart w:id="24" w:name="_Toc180661290"/>
      <w:r w:rsidRPr="006756C4">
        <w:rPr>
          <w:rFonts w:eastAsia="Times New Roman"/>
          <w:b/>
          <w:sz w:val="20"/>
        </w:rPr>
        <w:t>Beknopte beschrijving van de gemeente</w:t>
      </w:r>
      <w:r w:rsidR="00625B27" w:rsidRPr="006756C4">
        <w:rPr>
          <w:rFonts w:eastAsia="Times New Roman"/>
          <w:b/>
          <w:sz w:val="20"/>
        </w:rPr>
        <w:t xml:space="preserve"> </w:t>
      </w:r>
      <w:bookmarkEnd w:id="13"/>
      <w:bookmarkEnd w:id="14"/>
      <w:bookmarkEnd w:id="15"/>
      <w:bookmarkEnd w:id="16"/>
      <w:bookmarkEnd w:id="17"/>
      <w:bookmarkEnd w:id="18"/>
      <w:bookmarkEnd w:id="19"/>
      <w:bookmarkEnd w:id="20"/>
      <w:bookmarkEnd w:id="21"/>
      <w:bookmarkEnd w:id="22"/>
      <w:bookmarkEnd w:id="23"/>
      <w:r w:rsidR="00A60C14">
        <w:rPr>
          <w:rFonts w:eastAsia="Times New Roman"/>
          <w:b/>
          <w:sz w:val="20"/>
        </w:rPr>
        <w:t>Maassluis</w:t>
      </w:r>
      <w:bookmarkEnd w:id="24"/>
      <w:r w:rsidRPr="006756C4">
        <w:rPr>
          <w:rFonts w:eastAsia="Times New Roman"/>
          <w:b/>
          <w:sz w:val="20"/>
        </w:rPr>
        <w:fldChar w:fldCharType="begin"/>
      </w:r>
      <w:r w:rsidRPr="006756C4">
        <w:rPr>
          <w:rFonts w:eastAsia="Times New Roman"/>
          <w:b/>
          <w:sz w:val="20"/>
        </w:rPr>
        <w:instrText>TC  \l 2 "1.1.</w:instrText>
      </w:r>
      <w:r w:rsidRPr="006756C4">
        <w:rPr>
          <w:rFonts w:eastAsia="Times New Roman"/>
          <w:b/>
          <w:sz w:val="20"/>
        </w:rPr>
        <w:tab/>
        <w:instrText>Beknopte beschrijving van de gemeente Vlaardingen"</w:instrText>
      </w:r>
      <w:r w:rsidRPr="006756C4">
        <w:rPr>
          <w:rFonts w:eastAsia="Times New Roman"/>
          <w:b/>
          <w:sz w:val="20"/>
        </w:rPr>
        <w:fldChar w:fldCharType="end"/>
      </w:r>
    </w:p>
    <w:p w14:paraId="1BBDE829" w14:textId="77777777" w:rsidR="00952AA7" w:rsidRPr="00952AA7" w:rsidRDefault="00952AA7" w:rsidP="00952AA7">
      <w:pPr>
        <w:pStyle w:val="Geenafstand"/>
        <w:spacing w:line="360" w:lineRule="auto"/>
        <w:rPr>
          <w:rFonts w:eastAsia="Times New Roman" w:cs="Times New Roman"/>
          <w:sz w:val="20"/>
        </w:rPr>
      </w:pPr>
      <w:bookmarkStart w:id="25" w:name="_Toc343256130"/>
      <w:bookmarkStart w:id="26" w:name="_Toc343256259"/>
      <w:r w:rsidRPr="00952AA7">
        <w:rPr>
          <w:rFonts w:eastAsia="Times New Roman" w:cs="Times New Roman"/>
          <w:sz w:val="20"/>
        </w:rPr>
        <w:t>Maassluis is een prachtige stad met een rijke historie. De twee dicht bij elkaar liggende vlieten die het</w:t>
      </w:r>
    </w:p>
    <w:p w14:paraId="07795180" w14:textId="77777777" w:rsidR="00C1628A" w:rsidRDefault="00952AA7" w:rsidP="00952AA7">
      <w:pPr>
        <w:pStyle w:val="Geenafstand"/>
        <w:spacing w:line="360" w:lineRule="auto"/>
        <w:rPr>
          <w:rFonts w:eastAsia="Times New Roman" w:cs="Times New Roman"/>
          <w:sz w:val="20"/>
        </w:rPr>
      </w:pPr>
      <w:r w:rsidRPr="00952AA7">
        <w:rPr>
          <w:rFonts w:eastAsia="Times New Roman" w:cs="Times New Roman"/>
          <w:sz w:val="20"/>
        </w:rPr>
        <w:t>stadsbeeld bepalen, zijn uniek. De dijk en de sluizen hebben eeuwenlang een belangrijke en</w:t>
      </w:r>
      <w:r w:rsidR="00C1628A">
        <w:rPr>
          <w:rFonts w:eastAsia="Times New Roman" w:cs="Times New Roman"/>
          <w:sz w:val="20"/>
        </w:rPr>
        <w:t xml:space="preserve"> </w:t>
      </w:r>
    </w:p>
    <w:p w14:paraId="53049B8F" w14:textId="2BBEC39B" w:rsidR="00952AA7" w:rsidRPr="00952AA7" w:rsidRDefault="00952AA7" w:rsidP="00952AA7">
      <w:pPr>
        <w:pStyle w:val="Geenafstand"/>
        <w:spacing w:line="360" w:lineRule="auto"/>
        <w:rPr>
          <w:rFonts w:eastAsia="Times New Roman" w:cs="Times New Roman"/>
          <w:sz w:val="20"/>
        </w:rPr>
      </w:pPr>
      <w:r w:rsidRPr="00952AA7">
        <w:rPr>
          <w:rFonts w:eastAsia="Times New Roman" w:cs="Times New Roman"/>
          <w:sz w:val="20"/>
        </w:rPr>
        <w:t>strategische positie in de waterhuishouding van Delfland ingenomen. Het uiterlijk van het buitendijkse</w:t>
      </w:r>
    </w:p>
    <w:p w14:paraId="72D0AAB7" w14:textId="77777777" w:rsidR="00952AA7" w:rsidRPr="00952AA7" w:rsidRDefault="00952AA7" w:rsidP="00952AA7">
      <w:pPr>
        <w:pStyle w:val="Geenafstand"/>
        <w:spacing w:line="360" w:lineRule="auto"/>
        <w:rPr>
          <w:rFonts w:eastAsia="Times New Roman" w:cs="Times New Roman"/>
          <w:sz w:val="20"/>
        </w:rPr>
      </w:pPr>
      <w:r w:rsidRPr="00952AA7">
        <w:rPr>
          <w:rFonts w:eastAsia="Times New Roman" w:cs="Times New Roman"/>
          <w:sz w:val="20"/>
        </w:rPr>
        <w:t>gedeelte van de stad is bepaald door de visserij, van oudsher de belangrijkste inkomstenbron van de</w:t>
      </w:r>
    </w:p>
    <w:p w14:paraId="4A3232A7" w14:textId="77777777" w:rsidR="002B1A50" w:rsidRDefault="00952AA7" w:rsidP="00952AA7">
      <w:pPr>
        <w:pStyle w:val="Geenafstand"/>
        <w:spacing w:line="360" w:lineRule="auto"/>
        <w:rPr>
          <w:rFonts w:eastAsia="Times New Roman" w:cs="Times New Roman"/>
          <w:sz w:val="20"/>
        </w:rPr>
      </w:pPr>
      <w:r w:rsidRPr="00952AA7">
        <w:rPr>
          <w:rFonts w:eastAsia="Times New Roman" w:cs="Times New Roman"/>
          <w:sz w:val="20"/>
        </w:rPr>
        <w:t>stad.</w:t>
      </w:r>
      <w:r>
        <w:rPr>
          <w:rFonts w:eastAsia="Times New Roman" w:cs="Times New Roman"/>
          <w:sz w:val="20"/>
        </w:rPr>
        <w:t xml:space="preserve"> </w:t>
      </w:r>
    </w:p>
    <w:p w14:paraId="02CE1A65" w14:textId="77777777" w:rsidR="008248EB" w:rsidRDefault="008248EB" w:rsidP="00952AA7">
      <w:pPr>
        <w:pStyle w:val="Geenafstand"/>
        <w:spacing w:line="360" w:lineRule="auto"/>
        <w:rPr>
          <w:rFonts w:eastAsia="Times New Roman" w:cs="Times New Roman"/>
          <w:sz w:val="20"/>
        </w:rPr>
      </w:pPr>
    </w:p>
    <w:p w14:paraId="7BD5DA24" w14:textId="77777777" w:rsidR="00047E15" w:rsidRDefault="008248EB" w:rsidP="00952AA7">
      <w:pPr>
        <w:pStyle w:val="Geenafstand"/>
        <w:spacing w:line="360" w:lineRule="auto"/>
        <w:rPr>
          <w:rFonts w:eastAsia="Times New Roman" w:cs="Times New Roman"/>
          <w:sz w:val="20"/>
        </w:rPr>
      </w:pPr>
      <w:r>
        <w:rPr>
          <w:rFonts w:eastAsia="Times New Roman" w:cs="Times New Roman"/>
          <w:sz w:val="20"/>
        </w:rPr>
        <w:t xml:space="preserve">De gemeente Maassluis is gelegen in het Rijnmondgebied ten westen van Rotterdam en heeft </w:t>
      </w:r>
    </w:p>
    <w:p w14:paraId="73F46666" w14:textId="1AC202C4" w:rsidR="00296716" w:rsidRDefault="00296716" w:rsidP="00952AA7">
      <w:pPr>
        <w:pStyle w:val="Geenafstand"/>
        <w:spacing w:line="360" w:lineRule="auto"/>
        <w:rPr>
          <w:rFonts w:eastAsia="Times New Roman" w:cs="Times New Roman"/>
          <w:sz w:val="20"/>
        </w:rPr>
      </w:pPr>
      <w:r>
        <w:rPr>
          <w:rFonts w:eastAsia="Times New Roman" w:cs="Times New Roman"/>
          <w:sz w:val="20"/>
        </w:rPr>
        <w:t>m</w:t>
      </w:r>
      <w:r w:rsidR="00A05D03">
        <w:rPr>
          <w:rFonts w:eastAsia="Times New Roman" w:cs="Times New Roman"/>
          <w:sz w:val="20"/>
        </w:rPr>
        <w:t>eer</w:t>
      </w:r>
      <w:r w:rsidR="0030322A">
        <w:rPr>
          <w:rFonts w:eastAsia="Times New Roman" w:cs="Times New Roman"/>
          <w:sz w:val="20"/>
        </w:rPr>
        <w:t xml:space="preserve"> dan</w:t>
      </w:r>
      <w:r w:rsidR="008248EB">
        <w:rPr>
          <w:rFonts w:eastAsia="Times New Roman" w:cs="Times New Roman"/>
          <w:sz w:val="20"/>
        </w:rPr>
        <w:t xml:space="preserve"> 3</w:t>
      </w:r>
      <w:r w:rsidR="00FE1DBE">
        <w:rPr>
          <w:rFonts w:eastAsia="Times New Roman" w:cs="Times New Roman"/>
          <w:sz w:val="20"/>
        </w:rPr>
        <w:t>6</w:t>
      </w:r>
      <w:r w:rsidR="008248EB">
        <w:rPr>
          <w:rFonts w:eastAsia="Times New Roman" w:cs="Times New Roman"/>
          <w:sz w:val="20"/>
        </w:rPr>
        <w:t>.000 inwoners.</w:t>
      </w:r>
      <w:r>
        <w:rPr>
          <w:rFonts w:eastAsia="Times New Roman" w:cs="Times New Roman"/>
          <w:sz w:val="20"/>
        </w:rPr>
        <w:t xml:space="preserve"> De afdeling Stadsbedrijf is onder andere verantwoordelijk voor de uitvoering van de disciplines groen, reiniging, afvalinzameling en civiel voor de gemeente Maassluis.</w:t>
      </w:r>
      <w:r w:rsidR="008248EB">
        <w:rPr>
          <w:rFonts w:eastAsia="Times New Roman" w:cs="Times New Roman"/>
          <w:sz w:val="20"/>
        </w:rPr>
        <w:t xml:space="preserve"> </w:t>
      </w:r>
    </w:p>
    <w:p w14:paraId="58C18221" w14:textId="61361D82" w:rsidR="00952AA7" w:rsidRDefault="00C1628A" w:rsidP="00952AA7">
      <w:pPr>
        <w:pStyle w:val="Geenafstand"/>
        <w:spacing w:line="360" w:lineRule="auto"/>
        <w:rPr>
          <w:rFonts w:eastAsia="Times New Roman" w:cs="Times New Roman"/>
          <w:sz w:val="20"/>
        </w:rPr>
      </w:pPr>
      <w:r>
        <w:rPr>
          <w:rFonts w:eastAsia="Times New Roman" w:cs="Times New Roman"/>
          <w:sz w:val="20"/>
        </w:rPr>
        <w:t>V</w:t>
      </w:r>
      <w:r w:rsidR="00952AA7" w:rsidRPr="00952AA7">
        <w:rPr>
          <w:rFonts w:eastAsia="Times New Roman" w:cs="Times New Roman"/>
          <w:sz w:val="20"/>
        </w:rPr>
        <w:t xml:space="preserve">oor meer informatie kunt u onze website raadplegen: </w:t>
      </w:r>
      <w:hyperlink r:id="rId15" w:history="1">
        <w:r w:rsidR="00952AA7" w:rsidRPr="00FB47E8">
          <w:rPr>
            <w:rStyle w:val="Hyperlink"/>
            <w:rFonts w:eastAsia="Times New Roman" w:cs="Times New Roman"/>
            <w:sz w:val="20"/>
          </w:rPr>
          <w:t>www.maassluis.nl</w:t>
        </w:r>
      </w:hyperlink>
      <w:r w:rsidR="00952AA7" w:rsidRPr="00952AA7">
        <w:rPr>
          <w:rFonts w:eastAsia="Times New Roman" w:cs="Times New Roman"/>
          <w:sz w:val="20"/>
        </w:rPr>
        <w:t>.</w:t>
      </w:r>
    </w:p>
    <w:p w14:paraId="12AA035C" w14:textId="77777777" w:rsidR="00D05D2C" w:rsidRPr="00BF3AC6" w:rsidRDefault="00D05D2C" w:rsidP="000B58F9">
      <w:pPr>
        <w:pStyle w:val="Geenafstand"/>
      </w:pPr>
    </w:p>
    <w:p w14:paraId="1F4F8BF5" w14:textId="77777777" w:rsidR="00862933" w:rsidRPr="00BF3AC6" w:rsidRDefault="00C13A4A" w:rsidP="00A24AEB">
      <w:pPr>
        <w:keepNext/>
        <w:numPr>
          <w:ilvl w:val="1"/>
          <w:numId w:val="9"/>
        </w:numPr>
        <w:spacing w:line="360" w:lineRule="auto"/>
        <w:outlineLvl w:val="1"/>
        <w:rPr>
          <w:rFonts w:eastAsia="Times New Roman"/>
          <w:b/>
          <w:sz w:val="20"/>
        </w:rPr>
      </w:pPr>
      <w:bookmarkStart w:id="27" w:name="_Toc180661291"/>
      <w:r w:rsidRPr="00BF3AC6">
        <w:rPr>
          <w:rFonts w:eastAsia="Times New Roman"/>
          <w:b/>
          <w:sz w:val="20"/>
        </w:rPr>
        <w:t xml:space="preserve">Beschrijving </w:t>
      </w:r>
      <w:r w:rsidR="00511D1E" w:rsidRPr="00BF3AC6">
        <w:rPr>
          <w:rFonts w:eastAsia="Times New Roman"/>
          <w:b/>
          <w:sz w:val="20"/>
        </w:rPr>
        <w:t>van de opdracht</w:t>
      </w:r>
      <w:bookmarkEnd w:id="25"/>
      <w:bookmarkEnd w:id="26"/>
      <w:bookmarkEnd w:id="27"/>
    </w:p>
    <w:p w14:paraId="02E733F5" w14:textId="77777777" w:rsidR="00296716" w:rsidRPr="00296716" w:rsidRDefault="00296716" w:rsidP="00296716">
      <w:pPr>
        <w:pStyle w:val="Geenafstand"/>
        <w:spacing w:line="360" w:lineRule="auto"/>
        <w:rPr>
          <w:rFonts w:eastAsia="Times New Roman" w:cs="Times New Roman"/>
          <w:sz w:val="20"/>
        </w:rPr>
      </w:pPr>
      <w:r w:rsidRPr="00296716">
        <w:rPr>
          <w:rFonts w:eastAsia="Times New Roman" w:cs="Times New Roman"/>
          <w:sz w:val="20"/>
        </w:rPr>
        <w:t xml:space="preserve">Dit beschrijvend document is geschreven voor de Europese openbare aanbesteding aangaande de levering van tankpassen en brandstof en het leveren van brandstof voor bulk op locatie. </w:t>
      </w:r>
    </w:p>
    <w:p w14:paraId="30C505D2" w14:textId="77777777" w:rsidR="00296716" w:rsidRDefault="00296716" w:rsidP="00296716">
      <w:pPr>
        <w:pStyle w:val="Geenafstand"/>
        <w:spacing w:line="360" w:lineRule="auto"/>
        <w:rPr>
          <w:rFonts w:eastAsia="Times New Roman" w:cs="Times New Roman"/>
          <w:sz w:val="20"/>
        </w:rPr>
      </w:pPr>
    </w:p>
    <w:p w14:paraId="7AC0E57D" w14:textId="2488D7A1" w:rsidR="00296716" w:rsidRPr="00296716" w:rsidRDefault="00296716" w:rsidP="00296716">
      <w:pPr>
        <w:pStyle w:val="Geenafstand"/>
        <w:spacing w:line="360" w:lineRule="auto"/>
        <w:rPr>
          <w:rFonts w:eastAsia="Times New Roman" w:cs="Times New Roman"/>
          <w:b/>
          <w:bCs/>
          <w:sz w:val="20"/>
        </w:rPr>
      </w:pPr>
      <w:r w:rsidRPr="00296716">
        <w:rPr>
          <w:rFonts w:eastAsia="Times New Roman" w:cs="Times New Roman"/>
          <w:b/>
          <w:bCs/>
          <w:sz w:val="20"/>
        </w:rPr>
        <w:t xml:space="preserve">Percelen </w:t>
      </w:r>
    </w:p>
    <w:p w14:paraId="0AF4365E" w14:textId="117D03F6" w:rsidR="00296716" w:rsidRPr="00296716" w:rsidRDefault="00296716" w:rsidP="00296716">
      <w:pPr>
        <w:pStyle w:val="Geenafstand"/>
        <w:spacing w:line="360" w:lineRule="auto"/>
        <w:rPr>
          <w:rFonts w:eastAsia="Times New Roman" w:cs="Times New Roman"/>
          <w:sz w:val="20"/>
        </w:rPr>
      </w:pPr>
      <w:r w:rsidRPr="00296716">
        <w:rPr>
          <w:rFonts w:eastAsia="Times New Roman" w:cs="Times New Roman"/>
          <w:sz w:val="20"/>
        </w:rPr>
        <w:t>De gemeente Maassluis heeft gekozen voor een Europese openbare aanbesteding met een indeling in twee percelen. Het is toegestaan om op één of alle percelen in te schrijven. De opdrachtgever heeft gekozen voor indeling in 2 percelen omdat het twee aparte opdrachten betreft en meerdere bedrijven zich erop in kunnen schrijven. Zie tabel 1 voor een omschrijving van de percelen.</w:t>
      </w:r>
    </w:p>
    <w:p w14:paraId="1CB13E0B" w14:textId="77777777" w:rsidR="00296716" w:rsidRDefault="00296716" w:rsidP="008248EB">
      <w:pPr>
        <w:pStyle w:val="Geenafstand"/>
        <w:spacing w:line="360" w:lineRule="auto"/>
        <w:rPr>
          <w:sz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065"/>
        <w:gridCol w:w="2065"/>
        <w:gridCol w:w="2065"/>
        <w:gridCol w:w="2065"/>
      </w:tblGrid>
      <w:tr w:rsidR="00296716" w:rsidRPr="00296716" w14:paraId="3601D9E5" w14:textId="77777777">
        <w:trPr>
          <w:trHeight w:val="266"/>
        </w:trPr>
        <w:tc>
          <w:tcPr>
            <w:tcW w:w="2065" w:type="dxa"/>
            <w:tcBorders>
              <w:top w:val="none" w:sz="6" w:space="0" w:color="auto"/>
              <w:bottom w:val="none" w:sz="6" w:space="0" w:color="auto"/>
              <w:right w:val="none" w:sz="6" w:space="0" w:color="auto"/>
            </w:tcBorders>
          </w:tcPr>
          <w:p w14:paraId="3A26C4ED"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Perceel 1 </w:t>
            </w:r>
          </w:p>
        </w:tc>
        <w:tc>
          <w:tcPr>
            <w:tcW w:w="2065" w:type="dxa"/>
            <w:tcBorders>
              <w:top w:val="none" w:sz="6" w:space="0" w:color="auto"/>
              <w:left w:val="none" w:sz="6" w:space="0" w:color="auto"/>
              <w:bottom w:val="none" w:sz="6" w:space="0" w:color="auto"/>
              <w:right w:val="none" w:sz="6" w:space="0" w:color="auto"/>
            </w:tcBorders>
          </w:tcPr>
          <w:p w14:paraId="7C5D93BB" w14:textId="792C78D2" w:rsidR="00296716" w:rsidRPr="00296716" w:rsidRDefault="001947C7" w:rsidP="00296716">
            <w:pPr>
              <w:autoSpaceDE w:val="0"/>
              <w:autoSpaceDN w:val="0"/>
              <w:adjustRightInd w:val="0"/>
              <w:rPr>
                <w:color w:val="000000"/>
                <w:sz w:val="20"/>
                <w:lang w:eastAsia="nl-NL"/>
              </w:rPr>
            </w:pPr>
            <w:r>
              <w:rPr>
                <w:color w:val="000000"/>
                <w:sz w:val="20"/>
                <w:lang w:eastAsia="nl-NL"/>
              </w:rPr>
              <w:t>T</w:t>
            </w:r>
            <w:r w:rsidR="00B721CE">
              <w:rPr>
                <w:color w:val="000000"/>
                <w:sz w:val="20"/>
                <w:lang w:eastAsia="nl-NL"/>
              </w:rPr>
              <w:t>ankpassen voor brandstoffen</w:t>
            </w:r>
            <w:r w:rsidR="00296716" w:rsidRPr="00296716">
              <w:rPr>
                <w:color w:val="000000"/>
                <w:sz w:val="20"/>
                <w:lang w:eastAsia="nl-NL"/>
              </w:rPr>
              <w:t xml:space="preserve"> </w:t>
            </w:r>
          </w:p>
        </w:tc>
        <w:tc>
          <w:tcPr>
            <w:tcW w:w="2065" w:type="dxa"/>
            <w:tcBorders>
              <w:top w:val="none" w:sz="6" w:space="0" w:color="auto"/>
              <w:left w:val="none" w:sz="6" w:space="0" w:color="auto"/>
              <w:bottom w:val="none" w:sz="6" w:space="0" w:color="auto"/>
              <w:right w:val="none" w:sz="6" w:space="0" w:color="auto"/>
            </w:tcBorders>
          </w:tcPr>
          <w:p w14:paraId="2CF972C2"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PVE 1 </w:t>
            </w:r>
          </w:p>
        </w:tc>
        <w:tc>
          <w:tcPr>
            <w:tcW w:w="2065" w:type="dxa"/>
            <w:tcBorders>
              <w:top w:val="none" w:sz="6" w:space="0" w:color="auto"/>
              <w:left w:val="none" w:sz="6" w:space="0" w:color="auto"/>
              <w:bottom w:val="none" w:sz="6" w:space="0" w:color="auto"/>
            </w:tcBorders>
          </w:tcPr>
          <w:p w14:paraId="78B43FD5"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Gunningscriteria 1 </w:t>
            </w:r>
          </w:p>
        </w:tc>
      </w:tr>
      <w:tr w:rsidR="00296716" w:rsidRPr="00296716" w14:paraId="32A1EF05" w14:textId="77777777">
        <w:trPr>
          <w:trHeight w:val="93"/>
        </w:trPr>
        <w:tc>
          <w:tcPr>
            <w:tcW w:w="2065" w:type="dxa"/>
            <w:tcBorders>
              <w:top w:val="none" w:sz="6" w:space="0" w:color="auto"/>
              <w:bottom w:val="none" w:sz="6" w:space="0" w:color="auto"/>
              <w:right w:val="none" w:sz="6" w:space="0" w:color="auto"/>
            </w:tcBorders>
          </w:tcPr>
          <w:p w14:paraId="0011086D"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Perceel 2 </w:t>
            </w:r>
          </w:p>
        </w:tc>
        <w:tc>
          <w:tcPr>
            <w:tcW w:w="2065" w:type="dxa"/>
            <w:tcBorders>
              <w:top w:val="none" w:sz="6" w:space="0" w:color="auto"/>
              <w:left w:val="none" w:sz="6" w:space="0" w:color="auto"/>
              <w:bottom w:val="none" w:sz="6" w:space="0" w:color="auto"/>
              <w:right w:val="none" w:sz="6" w:space="0" w:color="auto"/>
            </w:tcBorders>
          </w:tcPr>
          <w:p w14:paraId="287CF618" w14:textId="210A10E3"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Bulklevering</w:t>
            </w:r>
            <w:r w:rsidR="001947C7">
              <w:rPr>
                <w:color w:val="000000"/>
                <w:sz w:val="20"/>
                <w:lang w:eastAsia="nl-NL"/>
              </w:rPr>
              <w:t xml:space="preserve"> Shell</w:t>
            </w:r>
            <w:r w:rsidR="001F0470">
              <w:rPr>
                <w:color w:val="000000"/>
                <w:sz w:val="20"/>
                <w:lang w:eastAsia="nl-NL"/>
              </w:rPr>
              <w:t xml:space="preserve"> GTL Diesel</w:t>
            </w:r>
            <w:r w:rsidRPr="00296716">
              <w:rPr>
                <w:color w:val="000000"/>
                <w:sz w:val="20"/>
                <w:lang w:eastAsia="nl-NL"/>
              </w:rPr>
              <w:t xml:space="preserve"> </w:t>
            </w:r>
          </w:p>
        </w:tc>
        <w:tc>
          <w:tcPr>
            <w:tcW w:w="2065" w:type="dxa"/>
            <w:tcBorders>
              <w:top w:val="none" w:sz="6" w:space="0" w:color="auto"/>
              <w:left w:val="none" w:sz="6" w:space="0" w:color="auto"/>
              <w:bottom w:val="none" w:sz="6" w:space="0" w:color="auto"/>
              <w:right w:val="none" w:sz="6" w:space="0" w:color="auto"/>
            </w:tcBorders>
          </w:tcPr>
          <w:p w14:paraId="5CF9CEE9"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PVE 2 </w:t>
            </w:r>
          </w:p>
        </w:tc>
        <w:tc>
          <w:tcPr>
            <w:tcW w:w="2065" w:type="dxa"/>
            <w:tcBorders>
              <w:top w:val="none" w:sz="6" w:space="0" w:color="auto"/>
              <w:left w:val="none" w:sz="6" w:space="0" w:color="auto"/>
              <w:bottom w:val="none" w:sz="6" w:space="0" w:color="auto"/>
            </w:tcBorders>
          </w:tcPr>
          <w:p w14:paraId="7683A01A" w14:textId="77777777" w:rsidR="00296716" w:rsidRPr="00296716" w:rsidRDefault="00296716" w:rsidP="00296716">
            <w:pPr>
              <w:autoSpaceDE w:val="0"/>
              <w:autoSpaceDN w:val="0"/>
              <w:adjustRightInd w:val="0"/>
              <w:rPr>
                <w:color w:val="000000"/>
                <w:sz w:val="20"/>
                <w:lang w:eastAsia="nl-NL"/>
              </w:rPr>
            </w:pPr>
            <w:r w:rsidRPr="00296716">
              <w:rPr>
                <w:color w:val="000000"/>
                <w:sz w:val="20"/>
                <w:lang w:eastAsia="nl-NL"/>
              </w:rPr>
              <w:t xml:space="preserve">Gunningscriteria 2 </w:t>
            </w:r>
          </w:p>
        </w:tc>
      </w:tr>
    </w:tbl>
    <w:p w14:paraId="3480B65F" w14:textId="78FF13B7" w:rsidR="00296716" w:rsidRPr="00296716" w:rsidRDefault="00296716" w:rsidP="008248EB">
      <w:pPr>
        <w:pStyle w:val="Geenafstand"/>
        <w:spacing w:line="360" w:lineRule="auto"/>
        <w:rPr>
          <w:rFonts w:eastAsia="Times New Roman" w:cs="Times New Roman"/>
          <w:sz w:val="20"/>
        </w:rPr>
      </w:pPr>
      <w:r>
        <w:rPr>
          <w:sz w:val="16"/>
          <w:szCs w:val="16"/>
        </w:rPr>
        <w:t>Tabel 1 Omschrijving van percelen</w:t>
      </w:r>
    </w:p>
    <w:p w14:paraId="0154C160" w14:textId="77777777" w:rsidR="00296716" w:rsidRPr="00296716" w:rsidRDefault="00296716" w:rsidP="008248EB">
      <w:pPr>
        <w:pStyle w:val="Geenafstand"/>
        <w:spacing w:line="360" w:lineRule="auto"/>
        <w:rPr>
          <w:rFonts w:eastAsia="Times New Roman" w:cs="Times New Roman"/>
          <w:sz w:val="20"/>
        </w:rPr>
      </w:pPr>
    </w:p>
    <w:p w14:paraId="3DCDE01E" w14:textId="77777777" w:rsidR="00296716" w:rsidRPr="00296716" w:rsidRDefault="00296716" w:rsidP="000959D0">
      <w:pPr>
        <w:pStyle w:val="Geenafstand"/>
        <w:spacing w:line="360" w:lineRule="auto"/>
        <w:rPr>
          <w:rFonts w:eastAsia="Times New Roman" w:cs="Times New Roman"/>
          <w:b/>
          <w:bCs/>
          <w:sz w:val="20"/>
        </w:rPr>
      </w:pPr>
      <w:r w:rsidRPr="00296716">
        <w:rPr>
          <w:rFonts w:eastAsia="Times New Roman" w:cs="Times New Roman"/>
          <w:b/>
          <w:bCs/>
          <w:sz w:val="20"/>
        </w:rPr>
        <w:t xml:space="preserve">Gunning </w:t>
      </w:r>
    </w:p>
    <w:p w14:paraId="7444ECF6" w14:textId="5712476F" w:rsidR="000959D0" w:rsidRDefault="00296716" w:rsidP="000959D0">
      <w:pPr>
        <w:pStyle w:val="Geenafstand"/>
        <w:spacing w:line="360" w:lineRule="auto"/>
        <w:rPr>
          <w:rFonts w:eastAsia="Times New Roman" w:cs="Times New Roman"/>
          <w:sz w:val="20"/>
        </w:rPr>
      </w:pPr>
      <w:r w:rsidRPr="00296716">
        <w:rPr>
          <w:rFonts w:eastAsia="Times New Roman" w:cs="Times New Roman"/>
          <w:sz w:val="20"/>
        </w:rPr>
        <w:t xml:space="preserve">De gunning van de opdracht voor perceel 1 vindt plaats op basis van het gunningcriterium ‘economisch meest voordelige Inschrijving’, </w:t>
      </w:r>
      <w:r w:rsidR="00FC1A48">
        <w:rPr>
          <w:rFonts w:eastAsia="Times New Roman" w:cs="Times New Roman"/>
          <w:sz w:val="20"/>
        </w:rPr>
        <w:t>op basis van meest voordelige prijs.</w:t>
      </w:r>
    </w:p>
    <w:p w14:paraId="06527AAD" w14:textId="77777777" w:rsidR="00AC3F67" w:rsidRDefault="00296716" w:rsidP="000959D0">
      <w:pPr>
        <w:pStyle w:val="Geenafstand"/>
        <w:spacing w:line="360" w:lineRule="auto"/>
        <w:rPr>
          <w:rFonts w:eastAsia="Times New Roman" w:cs="Times New Roman"/>
          <w:sz w:val="20"/>
        </w:rPr>
      </w:pPr>
      <w:r w:rsidRPr="00296716">
        <w:rPr>
          <w:rFonts w:eastAsia="Times New Roman" w:cs="Times New Roman"/>
          <w:sz w:val="20"/>
        </w:rPr>
        <w:t xml:space="preserve"> </w:t>
      </w:r>
    </w:p>
    <w:p w14:paraId="25BF3C89" w14:textId="4A42F8E0" w:rsidR="00296716" w:rsidRPr="00296716" w:rsidRDefault="00296716" w:rsidP="000959D0">
      <w:pPr>
        <w:pStyle w:val="Geenafstand"/>
        <w:spacing w:line="360" w:lineRule="auto"/>
        <w:rPr>
          <w:rFonts w:eastAsia="Times New Roman" w:cs="Times New Roman"/>
          <w:sz w:val="20"/>
        </w:rPr>
      </w:pPr>
      <w:r w:rsidRPr="00296716">
        <w:rPr>
          <w:rFonts w:eastAsia="Times New Roman" w:cs="Times New Roman"/>
          <w:sz w:val="20"/>
        </w:rPr>
        <w:t xml:space="preserve">Gunning van de opdracht voor perceel 2 wordt gegund aan de inschrijver met de economisch meest voordelige inschrijving op basis van de laagste prijs. Er is gekozen voor dit gunningscriterium aangezien het gevraagde in sterke mate is gestandaardiseerd, grote verschillen in kwaliteit zijn niet te verwachten. In het Programma van Eisen (hoofdstuk 3) is de minimumkwaliteit waaraan ten minste moet worden </w:t>
      </w:r>
      <w:r w:rsidR="00AC3F67">
        <w:rPr>
          <w:rFonts w:eastAsia="Times New Roman" w:cs="Times New Roman"/>
          <w:sz w:val="20"/>
        </w:rPr>
        <w:t>voldaan.</w:t>
      </w:r>
    </w:p>
    <w:p w14:paraId="374787FC" w14:textId="66EEB3E4" w:rsidR="000959D0" w:rsidRDefault="00296716" w:rsidP="000959D0">
      <w:pPr>
        <w:pStyle w:val="Geenafstand"/>
        <w:spacing w:line="360" w:lineRule="auto"/>
        <w:rPr>
          <w:rFonts w:eastAsia="Times New Roman" w:cs="Times New Roman"/>
          <w:sz w:val="20"/>
        </w:rPr>
      </w:pPr>
      <w:r w:rsidRPr="00296716">
        <w:rPr>
          <w:rFonts w:eastAsia="Times New Roman" w:cs="Times New Roman"/>
          <w:sz w:val="20"/>
        </w:rPr>
        <w:t xml:space="preserve"> </w:t>
      </w:r>
    </w:p>
    <w:p w14:paraId="15429550" w14:textId="20E2C90C" w:rsidR="000959D0" w:rsidRPr="000959D0" w:rsidRDefault="000959D0" w:rsidP="000959D0">
      <w:pPr>
        <w:pStyle w:val="Geenafstand"/>
        <w:spacing w:line="360" w:lineRule="auto"/>
        <w:rPr>
          <w:rFonts w:eastAsia="Times New Roman" w:cs="Times New Roman"/>
          <w:sz w:val="20"/>
        </w:rPr>
      </w:pPr>
      <w:r w:rsidRPr="000959D0">
        <w:rPr>
          <w:rFonts w:eastAsia="Times New Roman" w:cs="Times New Roman"/>
          <w:sz w:val="20"/>
        </w:rPr>
        <w:t xml:space="preserve">Om te komen tot een overeenkomst met een (1) leverancier per perceel wordt een Europese Openbare Aanbestedingsprocedure gestart. De aanbesteding zal geheel via TenderNed verlopen. </w:t>
      </w:r>
    </w:p>
    <w:p w14:paraId="6B45364E" w14:textId="77777777" w:rsidR="000959D0" w:rsidRDefault="000959D0" w:rsidP="000959D0">
      <w:pPr>
        <w:pStyle w:val="Geenafstand"/>
        <w:spacing w:line="360" w:lineRule="auto"/>
        <w:rPr>
          <w:rFonts w:eastAsia="Times New Roman" w:cs="Times New Roman"/>
          <w:sz w:val="20"/>
        </w:rPr>
      </w:pPr>
    </w:p>
    <w:p w14:paraId="3666D67C" w14:textId="4283E711" w:rsidR="000959D0" w:rsidRPr="000959D0" w:rsidRDefault="000959D0" w:rsidP="000959D0">
      <w:pPr>
        <w:pStyle w:val="Geenafstand"/>
        <w:spacing w:line="360" w:lineRule="auto"/>
        <w:rPr>
          <w:rFonts w:eastAsia="Times New Roman" w:cs="Times New Roman"/>
          <w:sz w:val="20"/>
        </w:rPr>
      </w:pPr>
      <w:r w:rsidRPr="000959D0">
        <w:rPr>
          <w:rFonts w:eastAsia="Times New Roman" w:cs="Times New Roman"/>
          <w:sz w:val="20"/>
        </w:rPr>
        <w:t xml:space="preserve">CPV-code </w:t>
      </w:r>
    </w:p>
    <w:p w14:paraId="223F2445" w14:textId="77777777" w:rsidR="000959D0" w:rsidRPr="000959D0" w:rsidRDefault="000959D0" w:rsidP="000959D0">
      <w:pPr>
        <w:pStyle w:val="Geenafstand"/>
        <w:spacing w:line="360" w:lineRule="auto"/>
        <w:rPr>
          <w:rFonts w:eastAsia="Times New Roman" w:cs="Times New Roman"/>
          <w:sz w:val="20"/>
        </w:rPr>
      </w:pPr>
      <w:r w:rsidRPr="000959D0">
        <w:rPr>
          <w:rFonts w:eastAsia="Times New Roman" w:cs="Times New Roman"/>
          <w:sz w:val="20"/>
        </w:rPr>
        <w:t xml:space="preserve">30163100 – Tankkaarten </w:t>
      </w:r>
    </w:p>
    <w:p w14:paraId="75F46A5B" w14:textId="7CF71C22" w:rsidR="00952AA7" w:rsidRPr="000959D0" w:rsidRDefault="000959D0" w:rsidP="008248EB">
      <w:pPr>
        <w:pStyle w:val="Geenafstand"/>
        <w:spacing w:line="360" w:lineRule="auto"/>
        <w:rPr>
          <w:rFonts w:eastAsia="Times New Roman" w:cs="Times New Roman"/>
          <w:sz w:val="20"/>
        </w:rPr>
      </w:pPr>
      <w:r w:rsidRPr="00555E10">
        <w:rPr>
          <w:rFonts w:eastAsia="Times New Roman" w:cs="Times New Roman"/>
          <w:sz w:val="20"/>
        </w:rPr>
        <w:t>09000000-3 Aardolieproducten, brandstof, elektriciteit en andere energiebronnen</w:t>
      </w:r>
    </w:p>
    <w:p w14:paraId="3CA114ED" w14:textId="77777777" w:rsidR="00D05D2C" w:rsidRDefault="00D05D2C" w:rsidP="000B58F9">
      <w:pPr>
        <w:pStyle w:val="Geenafstand"/>
        <w:rPr>
          <w:highlight w:val="yellow"/>
        </w:rPr>
      </w:pPr>
    </w:p>
    <w:p w14:paraId="0AACA949" w14:textId="77777777" w:rsidR="00D05D2C" w:rsidRDefault="00D05D2C" w:rsidP="000B58F9">
      <w:pPr>
        <w:pStyle w:val="Geenafstand"/>
        <w:rPr>
          <w:highlight w:val="yellow"/>
        </w:rPr>
      </w:pPr>
    </w:p>
    <w:p w14:paraId="1CE6F930" w14:textId="0DF48F1A" w:rsidR="00C13A4A" w:rsidRPr="006710C2" w:rsidRDefault="000959D0" w:rsidP="00A24AEB">
      <w:pPr>
        <w:keepNext/>
        <w:numPr>
          <w:ilvl w:val="1"/>
          <w:numId w:val="9"/>
        </w:numPr>
        <w:spacing w:line="360" w:lineRule="auto"/>
        <w:outlineLvl w:val="1"/>
        <w:rPr>
          <w:rFonts w:eastAsia="Times New Roman"/>
          <w:b/>
          <w:sz w:val="20"/>
        </w:rPr>
      </w:pPr>
      <w:bookmarkStart w:id="28" w:name="_Toc180661292"/>
      <w:r>
        <w:rPr>
          <w:rFonts w:eastAsia="Times New Roman"/>
          <w:b/>
          <w:sz w:val="20"/>
        </w:rPr>
        <w:t>Huidige situatie</w:t>
      </w:r>
      <w:bookmarkEnd w:id="28"/>
    </w:p>
    <w:p w14:paraId="196E568F" w14:textId="71FAEEC8" w:rsidR="000959D0" w:rsidRPr="000959D0" w:rsidRDefault="000959D0" w:rsidP="000959D0">
      <w:pPr>
        <w:pStyle w:val="Geenafstand"/>
        <w:spacing w:line="360" w:lineRule="auto"/>
        <w:rPr>
          <w:rFonts w:eastAsia="Times New Roman" w:cs="Times New Roman"/>
          <w:sz w:val="20"/>
        </w:rPr>
      </w:pPr>
      <w:r w:rsidRPr="000959D0">
        <w:rPr>
          <w:rFonts w:eastAsia="Times New Roman" w:cs="Times New Roman"/>
          <w:sz w:val="20"/>
        </w:rPr>
        <w:t>Het wagen- en materieelpark van de gemeente Maassluis rijdt voornamelijk op diesel en bestaat momenteel uit diverse lichte bedrijfsvoertuigen, zware bedrijfsvoertuigen en materieel.</w:t>
      </w:r>
      <w:r w:rsidR="00F51030">
        <w:rPr>
          <w:rFonts w:eastAsia="Times New Roman" w:cs="Times New Roman"/>
          <w:sz w:val="20"/>
        </w:rPr>
        <w:t xml:space="preserve"> Vijf lichte bedrijfsvoertuigen zijn elektrisch aangedreven en laden op de gemeentewerf.</w:t>
      </w:r>
      <w:r w:rsidRPr="000959D0">
        <w:rPr>
          <w:rFonts w:eastAsia="Times New Roman" w:cs="Times New Roman"/>
          <w:sz w:val="20"/>
        </w:rPr>
        <w:t xml:space="preserve"> Het wagenpark is eigendom en in beheer van de </w:t>
      </w:r>
      <w:r>
        <w:rPr>
          <w:rFonts w:eastAsia="Times New Roman" w:cs="Times New Roman"/>
          <w:sz w:val="20"/>
        </w:rPr>
        <w:t>g</w:t>
      </w:r>
      <w:r w:rsidRPr="000959D0">
        <w:rPr>
          <w:rFonts w:eastAsia="Times New Roman" w:cs="Times New Roman"/>
          <w:sz w:val="20"/>
        </w:rPr>
        <w:t xml:space="preserve">emeente. Alle voertuigen worden door meerdere personen gebruikt. </w:t>
      </w:r>
    </w:p>
    <w:p w14:paraId="1D7EB8E6" w14:textId="77777777" w:rsidR="000959D0" w:rsidRDefault="000959D0" w:rsidP="000959D0">
      <w:pPr>
        <w:pStyle w:val="Geenafstand"/>
        <w:spacing w:line="360" w:lineRule="auto"/>
        <w:rPr>
          <w:rFonts w:eastAsia="Times New Roman" w:cs="Times New Roman"/>
          <w:sz w:val="20"/>
        </w:rPr>
      </w:pPr>
    </w:p>
    <w:p w14:paraId="38FB7C7F" w14:textId="7AA2435D" w:rsidR="000959D0" w:rsidRPr="000959D0" w:rsidRDefault="000959D0" w:rsidP="000959D0">
      <w:pPr>
        <w:pStyle w:val="Geenafstand"/>
        <w:spacing w:line="360" w:lineRule="auto"/>
        <w:rPr>
          <w:rFonts w:eastAsia="Times New Roman" w:cs="Times New Roman"/>
          <w:b/>
          <w:bCs/>
          <w:sz w:val="20"/>
        </w:rPr>
      </w:pPr>
      <w:r w:rsidRPr="000959D0">
        <w:rPr>
          <w:rFonts w:eastAsia="Times New Roman" w:cs="Times New Roman"/>
          <w:b/>
          <w:bCs/>
          <w:sz w:val="20"/>
        </w:rPr>
        <w:t xml:space="preserve">Tankstations </w:t>
      </w:r>
    </w:p>
    <w:p w14:paraId="7F66C97F" w14:textId="6E262490" w:rsidR="000959D0" w:rsidRDefault="000959D0" w:rsidP="000959D0">
      <w:pPr>
        <w:pStyle w:val="Geenafstand"/>
        <w:spacing w:line="360" w:lineRule="auto"/>
        <w:rPr>
          <w:rFonts w:eastAsia="Times New Roman" w:cs="Times New Roman"/>
          <w:sz w:val="20"/>
        </w:rPr>
      </w:pPr>
      <w:r w:rsidRPr="000959D0">
        <w:rPr>
          <w:rFonts w:eastAsia="Times New Roman" w:cs="Times New Roman"/>
          <w:sz w:val="20"/>
        </w:rPr>
        <w:t xml:space="preserve">De gemeente tankt de brandstof bij de dichtstbijzijnde geschikte tankstations. Momenteel heeft de gemeente </w:t>
      </w:r>
      <w:r>
        <w:rPr>
          <w:rFonts w:eastAsia="Times New Roman" w:cs="Times New Roman"/>
          <w:sz w:val="20"/>
        </w:rPr>
        <w:t>een aflopende overeenkomst met een merkonafhankelijke tankpasleverancier</w:t>
      </w:r>
      <w:r w:rsidRPr="000959D0">
        <w:rPr>
          <w:rFonts w:eastAsia="Times New Roman" w:cs="Times New Roman"/>
          <w:sz w:val="20"/>
        </w:rPr>
        <w:t xml:space="preserve">. Ter indicatie: </w:t>
      </w:r>
      <w:r>
        <w:rPr>
          <w:rFonts w:eastAsia="Times New Roman" w:cs="Times New Roman"/>
          <w:sz w:val="20"/>
        </w:rPr>
        <w:t>i</w:t>
      </w:r>
      <w:r w:rsidRPr="000959D0">
        <w:rPr>
          <w:rFonts w:eastAsia="Times New Roman" w:cs="Times New Roman"/>
          <w:sz w:val="20"/>
        </w:rPr>
        <w:t>n</w:t>
      </w:r>
      <w:r>
        <w:rPr>
          <w:rFonts w:eastAsia="Times New Roman" w:cs="Times New Roman"/>
          <w:sz w:val="20"/>
        </w:rPr>
        <w:t xml:space="preserve"> </w:t>
      </w:r>
      <w:r w:rsidR="00CC42B5">
        <w:rPr>
          <w:rFonts w:eastAsia="Times New Roman" w:cs="Times New Roman"/>
          <w:sz w:val="20"/>
        </w:rPr>
        <w:t>het jaar</w:t>
      </w:r>
      <w:r w:rsidRPr="000959D0">
        <w:rPr>
          <w:rFonts w:eastAsia="Times New Roman" w:cs="Times New Roman"/>
          <w:sz w:val="20"/>
        </w:rPr>
        <w:t xml:space="preserve"> 2</w:t>
      </w:r>
      <w:r>
        <w:rPr>
          <w:rFonts w:eastAsia="Times New Roman" w:cs="Times New Roman"/>
          <w:sz w:val="20"/>
        </w:rPr>
        <w:t>023</w:t>
      </w:r>
      <w:r w:rsidRPr="000959D0">
        <w:rPr>
          <w:rFonts w:eastAsia="Times New Roman" w:cs="Times New Roman"/>
          <w:sz w:val="20"/>
        </w:rPr>
        <w:t xml:space="preserve"> zijn de volgende hoeveelheden brandstoffen (in liters) bij de tankstations afgenomen:</w:t>
      </w:r>
    </w:p>
    <w:p w14:paraId="00E3A9FA" w14:textId="53FFEB57" w:rsidR="00CC42B5" w:rsidRPr="000959D0" w:rsidRDefault="00CC42B5" w:rsidP="000959D0">
      <w:pPr>
        <w:pStyle w:val="Geenafstand"/>
        <w:spacing w:line="360" w:lineRule="auto"/>
        <w:rPr>
          <w:rFonts w:eastAsia="Times New Roman" w:cs="Times New Roman"/>
          <w:sz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424"/>
        <w:gridCol w:w="2086"/>
        <w:gridCol w:w="1843"/>
      </w:tblGrid>
      <w:tr w:rsidR="00762B9C" w:rsidRPr="00CC42B5" w14:paraId="14BFA7AC" w14:textId="77777777" w:rsidTr="00762B9C">
        <w:trPr>
          <w:trHeight w:val="437"/>
        </w:trPr>
        <w:tc>
          <w:tcPr>
            <w:tcW w:w="1424" w:type="dxa"/>
            <w:tcBorders>
              <w:top w:val="none" w:sz="6" w:space="0" w:color="auto"/>
              <w:bottom w:val="none" w:sz="6" w:space="0" w:color="auto"/>
              <w:right w:val="none" w:sz="6" w:space="0" w:color="auto"/>
            </w:tcBorders>
          </w:tcPr>
          <w:p w14:paraId="1EC2D472" w14:textId="2F1FD229" w:rsidR="00762B9C" w:rsidRPr="00CC42B5" w:rsidRDefault="00762B9C" w:rsidP="00762B9C">
            <w:pPr>
              <w:autoSpaceDE w:val="0"/>
              <w:autoSpaceDN w:val="0"/>
              <w:adjustRightInd w:val="0"/>
              <w:jc w:val="center"/>
              <w:rPr>
                <w:color w:val="000000"/>
                <w:sz w:val="20"/>
                <w:lang w:eastAsia="nl-NL"/>
              </w:rPr>
            </w:pPr>
            <w:r>
              <w:rPr>
                <w:b/>
                <w:bCs/>
                <w:color w:val="000000"/>
                <w:sz w:val="20"/>
                <w:lang w:eastAsia="nl-NL"/>
              </w:rPr>
              <w:t>Jaar</w:t>
            </w:r>
          </w:p>
        </w:tc>
        <w:tc>
          <w:tcPr>
            <w:tcW w:w="2086" w:type="dxa"/>
            <w:tcBorders>
              <w:top w:val="none" w:sz="6" w:space="0" w:color="auto"/>
              <w:left w:val="none" w:sz="6" w:space="0" w:color="auto"/>
              <w:bottom w:val="none" w:sz="6" w:space="0" w:color="auto"/>
              <w:right w:val="none" w:sz="6" w:space="0" w:color="auto"/>
            </w:tcBorders>
          </w:tcPr>
          <w:p w14:paraId="0D77529C" w14:textId="7AC3B49B" w:rsidR="00762B9C" w:rsidRPr="00CC42B5" w:rsidRDefault="00762B9C" w:rsidP="00762B9C">
            <w:pPr>
              <w:autoSpaceDE w:val="0"/>
              <w:autoSpaceDN w:val="0"/>
              <w:adjustRightInd w:val="0"/>
              <w:jc w:val="center"/>
              <w:rPr>
                <w:color w:val="000000"/>
                <w:sz w:val="20"/>
                <w:lang w:eastAsia="nl-NL"/>
              </w:rPr>
            </w:pPr>
            <w:r>
              <w:rPr>
                <w:b/>
                <w:bCs/>
                <w:color w:val="000000"/>
                <w:sz w:val="20"/>
                <w:lang w:eastAsia="nl-NL"/>
              </w:rPr>
              <w:t>Benzine</w:t>
            </w:r>
          </w:p>
        </w:tc>
        <w:tc>
          <w:tcPr>
            <w:tcW w:w="1843" w:type="dxa"/>
            <w:tcBorders>
              <w:top w:val="none" w:sz="6" w:space="0" w:color="auto"/>
              <w:left w:val="none" w:sz="6" w:space="0" w:color="auto"/>
              <w:bottom w:val="none" w:sz="6" w:space="0" w:color="auto"/>
              <w:right w:val="none" w:sz="6" w:space="0" w:color="auto"/>
            </w:tcBorders>
          </w:tcPr>
          <w:p w14:paraId="35A8F1DB" w14:textId="40F4A6AE" w:rsidR="00762B9C" w:rsidRPr="00CC42B5" w:rsidRDefault="00762B9C" w:rsidP="00762B9C">
            <w:pPr>
              <w:autoSpaceDE w:val="0"/>
              <w:autoSpaceDN w:val="0"/>
              <w:adjustRightInd w:val="0"/>
              <w:jc w:val="center"/>
              <w:rPr>
                <w:color w:val="000000"/>
                <w:sz w:val="20"/>
                <w:lang w:eastAsia="nl-NL"/>
              </w:rPr>
            </w:pPr>
            <w:r>
              <w:rPr>
                <w:b/>
                <w:bCs/>
                <w:color w:val="000000"/>
                <w:sz w:val="20"/>
                <w:lang w:eastAsia="nl-NL"/>
              </w:rPr>
              <w:t>Diesel</w:t>
            </w:r>
          </w:p>
        </w:tc>
      </w:tr>
      <w:tr w:rsidR="00762B9C" w:rsidRPr="00CC42B5" w14:paraId="36FEC08B" w14:textId="77777777" w:rsidTr="00762B9C">
        <w:trPr>
          <w:trHeight w:val="93"/>
        </w:trPr>
        <w:tc>
          <w:tcPr>
            <w:tcW w:w="1424" w:type="dxa"/>
            <w:tcBorders>
              <w:top w:val="none" w:sz="6" w:space="0" w:color="auto"/>
              <w:bottom w:val="none" w:sz="6" w:space="0" w:color="auto"/>
              <w:right w:val="none" w:sz="6" w:space="0" w:color="auto"/>
            </w:tcBorders>
          </w:tcPr>
          <w:p w14:paraId="7899F89A" w14:textId="1C7E293E" w:rsidR="00762B9C" w:rsidRPr="00762B9C" w:rsidRDefault="00762B9C" w:rsidP="00762B9C">
            <w:pPr>
              <w:autoSpaceDE w:val="0"/>
              <w:autoSpaceDN w:val="0"/>
              <w:adjustRightInd w:val="0"/>
              <w:jc w:val="center"/>
              <w:rPr>
                <w:color w:val="000000"/>
                <w:sz w:val="20"/>
                <w:lang w:eastAsia="nl-NL"/>
              </w:rPr>
            </w:pPr>
            <w:r w:rsidRPr="00762B9C">
              <w:rPr>
                <w:color w:val="000000"/>
                <w:sz w:val="20"/>
                <w:lang w:eastAsia="nl-NL"/>
              </w:rPr>
              <w:t>2023</w:t>
            </w:r>
          </w:p>
        </w:tc>
        <w:tc>
          <w:tcPr>
            <w:tcW w:w="2086" w:type="dxa"/>
            <w:tcBorders>
              <w:top w:val="none" w:sz="6" w:space="0" w:color="auto"/>
              <w:left w:val="none" w:sz="6" w:space="0" w:color="auto"/>
              <w:bottom w:val="none" w:sz="6" w:space="0" w:color="auto"/>
              <w:right w:val="none" w:sz="6" w:space="0" w:color="auto"/>
            </w:tcBorders>
          </w:tcPr>
          <w:p w14:paraId="45E32135" w14:textId="5766EBE5" w:rsidR="00762B9C" w:rsidRPr="00762B9C" w:rsidRDefault="00762B9C" w:rsidP="00762B9C">
            <w:pPr>
              <w:autoSpaceDE w:val="0"/>
              <w:autoSpaceDN w:val="0"/>
              <w:adjustRightInd w:val="0"/>
              <w:jc w:val="center"/>
              <w:rPr>
                <w:color w:val="000000"/>
                <w:sz w:val="20"/>
                <w:lang w:eastAsia="nl-NL"/>
              </w:rPr>
            </w:pPr>
            <w:r w:rsidRPr="00762B9C">
              <w:rPr>
                <w:color w:val="000000"/>
                <w:sz w:val="20"/>
                <w:lang w:eastAsia="nl-NL"/>
              </w:rPr>
              <w:t>383</w:t>
            </w:r>
          </w:p>
        </w:tc>
        <w:tc>
          <w:tcPr>
            <w:tcW w:w="1843" w:type="dxa"/>
            <w:tcBorders>
              <w:top w:val="none" w:sz="6" w:space="0" w:color="auto"/>
              <w:left w:val="none" w:sz="6" w:space="0" w:color="auto"/>
              <w:bottom w:val="none" w:sz="6" w:space="0" w:color="auto"/>
              <w:right w:val="none" w:sz="6" w:space="0" w:color="auto"/>
            </w:tcBorders>
          </w:tcPr>
          <w:p w14:paraId="357DD26F" w14:textId="37585EAE" w:rsidR="00762B9C" w:rsidRPr="00762B9C" w:rsidRDefault="00762B9C" w:rsidP="00762B9C">
            <w:pPr>
              <w:autoSpaceDE w:val="0"/>
              <w:autoSpaceDN w:val="0"/>
              <w:adjustRightInd w:val="0"/>
              <w:jc w:val="center"/>
              <w:rPr>
                <w:color w:val="000000"/>
                <w:sz w:val="20"/>
                <w:lang w:eastAsia="nl-NL"/>
              </w:rPr>
            </w:pPr>
            <w:r w:rsidRPr="00762B9C">
              <w:rPr>
                <w:color w:val="000000"/>
                <w:sz w:val="20"/>
                <w:lang w:eastAsia="nl-NL"/>
              </w:rPr>
              <w:t>96.582</w:t>
            </w:r>
          </w:p>
        </w:tc>
      </w:tr>
    </w:tbl>
    <w:p w14:paraId="08EB5075" w14:textId="6A569C05" w:rsidR="00F51030" w:rsidRPr="000959D0" w:rsidRDefault="00F51030" w:rsidP="000959D0">
      <w:pPr>
        <w:pStyle w:val="Geenafstand"/>
        <w:spacing w:line="360" w:lineRule="auto"/>
        <w:rPr>
          <w:rFonts w:eastAsia="Times New Roman" w:cs="Times New Roman"/>
          <w:sz w:val="20"/>
        </w:rPr>
      </w:pPr>
    </w:p>
    <w:p w14:paraId="3648BEE5" w14:textId="4D0B9C00" w:rsidR="00CC42B5" w:rsidRDefault="00CC42B5" w:rsidP="000959D0">
      <w:pPr>
        <w:pStyle w:val="Geenafstand"/>
        <w:spacing w:line="360" w:lineRule="auto"/>
        <w:rPr>
          <w:b/>
          <w:bCs/>
          <w:sz w:val="20"/>
        </w:rPr>
      </w:pPr>
      <w:r>
        <w:rPr>
          <w:b/>
          <w:bCs/>
          <w:sz w:val="20"/>
        </w:rPr>
        <w:t xml:space="preserve">Bulklevering </w:t>
      </w:r>
      <w:r w:rsidR="001531B4">
        <w:rPr>
          <w:b/>
          <w:bCs/>
          <w:sz w:val="20"/>
        </w:rPr>
        <w:t>GTL Diesel</w:t>
      </w:r>
    </w:p>
    <w:p w14:paraId="7935BF7A" w14:textId="0DC30CDC" w:rsidR="000959D0" w:rsidRDefault="00CC42B5" w:rsidP="000959D0">
      <w:pPr>
        <w:pStyle w:val="Geenafstand"/>
        <w:spacing w:line="360" w:lineRule="auto"/>
        <w:rPr>
          <w:sz w:val="20"/>
        </w:rPr>
      </w:pPr>
      <w:r>
        <w:rPr>
          <w:sz w:val="20"/>
        </w:rPr>
        <w:t xml:space="preserve">De gemeente Maassluis beschikt over een eigen bulkvoorziening. Deze bulkvoorziening heeft een tankinhoud van 5.000 liter en wordt regelmatig gevuld </w:t>
      </w:r>
      <w:r w:rsidRPr="008011C0">
        <w:rPr>
          <w:sz w:val="20"/>
        </w:rPr>
        <w:t>met GTL</w:t>
      </w:r>
      <w:r w:rsidR="008B3C15" w:rsidRPr="008011C0">
        <w:rPr>
          <w:sz w:val="20"/>
        </w:rPr>
        <w:t xml:space="preserve"> Diesel</w:t>
      </w:r>
      <w:r w:rsidRPr="008011C0">
        <w:rPr>
          <w:sz w:val="20"/>
        </w:rPr>
        <w:t>. Ter</w:t>
      </w:r>
      <w:r>
        <w:rPr>
          <w:sz w:val="20"/>
        </w:rPr>
        <w:t xml:space="preserve"> indicatie: in het jaar 2023 </w:t>
      </w:r>
      <w:r w:rsidR="00B721CE">
        <w:rPr>
          <w:sz w:val="20"/>
        </w:rPr>
        <w:t>zijn de v</w:t>
      </w:r>
      <w:r>
        <w:rPr>
          <w:sz w:val="20"/>
        </w:rPr>
        <w:t xml:space="preserve">olgende </w:t>
      </w:r>
      <w:r w:rsidR="00B721CE">
        <w:rPr>
          <w:sz w:val="20"/>
        </w:rPr>
        <w:t>hoeveelheden</w:t>
      </w:r>
      <w:r w:rsidR="00211181">
        <w:rPr>
          <w:sz w:val="20"/>
        </w:rPr>
        <w:t xml:space="preserve"> (in liters)</w:t>
      </w:r>
      <w:r w:rsidR="00B721CE">
        <w:rPr>
          <w:sz w:val="20"/>
        </w:rPr>
        <w:t xml:space="preserve"> </w:t>
      </w:r>
      <w:r>
        <w:rPr>
          <w:sz w:val="20"/>
        </w:rPr>
        <w:t>op locatie geleverd:</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424"/>
        <w:gridCol w:w="729"/>
        <w:gridCol w:w="1357"/>
      </w:tblGrid>
      <w:tr w:rsidR="00CC42B5" w:rsidRPr="00CC42B5" w14:paraId="4188DFD0" w14:textId="77777777" w:rsidTr="007F20C9">
        <w:trPr>
          <w:gridAfter w:val="1"/>
          <w:wAfter w:w="1357" w:type="dxa"/>
          <w:trHeight w:val="437"/>
        </w:trPr>
        <w:tc>
          <w:tcPr>
            <w:tcW w:w="2153" w:type="dxa"/>
            <w:gridSpan w:val="2"/>
            <w:tcBorders>
              <w:top w:val="none" w:sz="6" w:space="0" w:color="auto"/>
              <w:bottom w:val="none" w:sz="6" w:space="0" w:color="auto"/>
              <w:right w:val="none" w:sz="6" w:space="0" w:color="auto"/>
            </w:tcBorders>
          </w:tcPr>
          <w:p w14:paraId="598E420D" w14:textId="76E38753" w:rsidR="00CC42B5" w:rsidRPr="00CC42B5" w:rsidRDefault="00CC42B5" w:rsidP="00EE6E30">
            <w:pPr>
              <w:autoSpaceDE w:val="0"/>
              <w:autoSpaceDN w:val="0"/>
              <w:adjustRightInd w:val="0"/>
              <w:rPr>
                <w:color w:val="000000"/>
                <w:sz w:val="20"/>
                <w:lang w:eastAsia="nl-NL"/>
              </w:rPr>
            </w:pPr>
          </w:p>
        </w:tc>
      </w:tr>
      <w:tr w:rsidR="001531B4" w:rsidRPr="00CC42B5" w14:paraId="4EBB02B2" w14:textId="77777777" w:rsidTr="006B4957">
        <w:trPr>
          <w:trHeight w:val="437"/>
        </w:trPr>
        <w:tc>
          <w:tcPr>
            <w:tcW w:w="1424" w:type="dxa"/>
            <w:tcBorders>
              <w:top w:val="none" w:sz="6" w:space="0" w:color="auto"/>
              <w:bottom w:val="none" w:sz="6" w:space="0" w:color="auto"/>
              <w:right w:val="none" w:sz="6" w:space="0" w:color="auto"/>
            </w:tcBorders>
          </w:tcPr>
          <w:p w14:paraId="0E972273" w14:textId="77777777" w:rsidR="001531B4" w:rsidRPr="00CC42B5" w:rsidRDefault="001531B4" w:rsidP="006B4957">
            <w:pPr>
              <w:autoSpaceDE w:val="0"/>
              <w:autoSpaceDN w:val="0"/>
              <w:adjustRightInd w:val="0"/>
              <w:jc w:val="center"/>
              <w:rPr>
                <w:color w:val="000000"/>
                <w:sz w:val="20"/>
                <w:lang w:eastAsia="nl-NL"/>
              </w:rPr>
            </w:pPr>
            <w:r>
              <w:rPr>
                <w:b/>
                <w:bCs/>
                <w:color w:val="000000"/>
                <w:sz w:val="20"/>
                <w:lang w:eastAsia="nl-NL"/>
              </w:rPr>
              <w:t>Jaar</w:t>
            </w:r>
          </w:p>
        </w:tc>
        <w:tc>
          <w:tcPr>
            <w:tcW w:w="2086" w:type="dxa"/>
            <w:gridSpan w:val="2"/>
            <w:tcBorders>
              <w:top w:val="none" w:sz="6" w:space="0" w:color="auto"/>
              <w:left w:val="none" w:sz="6" w:space="0" w:color="auto"/>
              <w:bottom w:val="none" w:sz="6" w:space="0" w:color="auto"/>
              <w:right w:val="none" w:sz="6" w:space="0" w:color="auto"/>
            </w:tcBorders>
          </w:tcPr>
          <w:p w14:paraId="57115371" w14:textId="5DF2128D" w:rsidR="001531B4" w:rsidRPr="00CC42B5" w:rsidRDefault="001531B4" w:rsidP="006B4957">
            <w:pPr>
              <w:autoSpaceDE w:val="0"/>
              <w:autoSpaceDN w:val="0"/>
              <w:adjustRightInd w:val="0"/>
              <w:jc w:val="center"/>
              <w:rPr>
                <w:color w:val="000000"/>
                <w:sz w:val="20"/>
                <w:lang w:eastAsia="nl-NL"/>
              </w:rPr>
            </w:pPr>
            <w:r>
              <w:rPr>
                <w:b/>
                <w:bCs/>
                <w:color w:val="000000"/>
                <w:sz w:val="20"/>
                <w:lang w:eastAsia="nl-NL"/>
              </w:rPr>
              <w:t>GTL Diesel</w:t>
            </w:r>
          </w:p>
        </w:tc>
      </w:tr>
      <w:tr w:rsidR="001531B4" w:rsidRPr="00762B9C" w14:paraId="0FFCADF3" w14:textId="77777777" w:rsidTr="006B4957">
        <w:trPr>
          <w:trHeight w:val="93"/>
        </w:trPr>
        <w:tc>
          <w:tcPr>
            <w:tcW w:w="1424" w:type="dxa"/>
            <w:tcBorders>
              <w:top w:val="none" w:sz="6" w:space="0" w:color="auto"/>
              <w:bottom w:val="none" w:sz="6" w:space="0" w:color="auto"/>
              <w:right w:val="none" w:sz="6" w:space="0" w:color="auto"/>
            </w:tcBorders>
          </w:tcPr>
          <w:p w14:paraId="77634F09" w14:textId="77777777" w:rsidR="001531B4" w:rsidRPr="00762B9C" w:rsidRDefault="001531B4" w:rsidP="006B4957">
            <w:pPr>
              <w:autoSpaceDE w:val="0"/>
              <w:autoSpaceDN w:val="0"/>
              <w:adjustRightInd w:val="0"/>
              <w:jc w:val="center"/>
              <w:rPr>
                <w:color w:val="000000"/>
                <w:sz w:val="20"/>
                <w:lang w:eastAsia="nl-NL"/>
              </w:rPr>
            </w:pPr>
            <w:r w:rsidRPr="00762B9C">
              <w:rPr>
                <w:color w:val="000000"/>
                <w:sz w:val="20"/>
                <w:lang w:eastAsia="nl-NL"/>
              </w:rPr>
              <w:t>2023</w:t>
            </w:r>
          </w:p>
        </w:tc>
        <w:tc>
          <w:tcPr>
            <w:tcW w:w="2086" w:type="dxa"/>
            <w:gridSpan w:val="2"/>
            <w:tcBorders>
              <w:top w:val="none" w:sz="6" w:space="0" w:color="auto"/>
              <w:left w:val="none" w:sz="6" w:space="0" w:color="auto"/>
              <w:bottom w:val="none" w:sz="6" w:space="0" w:color="auto"/>
              <w:right w:val="none" w:sz="6" w:space="0" w:color="auto"/>
            </w:tcBorders>
          </w:tcPr>
          <w:p w14:paraId="37DC0D72" w14:textId="6C3DDF90" w:rsidR="001531B4" w:rsidRPr="00762B9C" w:rsidRDefault="001531B4" w:rsidP="006B4957">
            <w:pPr>
              <w:autoSpaceDE w:val="0"/>
              <w:autoSpaceDN w:val="0"/>
              <w:adjustRightInd w:val="0"/>
              <w:jc w:val="center"/>
              <w:rPr>
                <w:color w:val="000000"/>
                <w:sz w:val="20"/>
                <w:lang w:eastAsia="nl-NL"/>
              </w:rPr>
            </w:pPr>
            <w:r>
              <w:rPr>
                <w:color w:val="000000"/>
                <w:sz w:val="20"/>
                <w:lang w:eastAsia="nl-NL"/>
              </w:rPr>
              <w:t>27.000</w:t>
            </w:r>
          </w:p>
        </w:tc>
      </w:tr>
    </w:tbl>
    <w:p w14:paraId="34CB4393" w14:textId="08974FBB" w:rsidR="00A441D3" w:rsidRDefault="00A441D3" w:rsidP="00CC42B5">
      <w:pPr>
        <w:pStyle w:val="Geenafstand"/>
        <w:spacing w:line="360" w:lineRule="auto"/>
        <w:rPr>
          <w:rFonts w:eastAsia="Times New Roman" w:cs="Times New Roman"/>
          <w:sz w:val="20"/>
        </w:rPr>
      </w:pPr>
    </w:p>
    <w:p w14:paraId="0F81A651" w14:textId="1023EA4B" w:rsidR="00CC42B5" w:rsidRDefault="00CC42B5" w:rsidP="008011C0">
      <w:pPr>
        <w:pStyle w:val="Geenafstand"/>
        <w:spacing w:line="360" w:lineRule="auto"/>
        <w:rPr>
          <w:rFonts w:eastAsia="Times New Roman" w:cs="Times New Roman"/>
          <w:sz w:val="20"/>
        </w:rPr>
      </w:pPr>
      <w:r w:rsidRPr="008011C0">
        <w:rPr>
          <w:rFonts w:eastAsia="Times New Roman" w:cs="Times New Roman"/>
          <w:sz w:val="20"/>
        </w:rPr>
        <w:t>De brandstoflevering vindt ongeveer</w:t>
      </w:r>
      <w:r w:rsidR="00437F96" w:rsidRPr="008011C0">
        <w:rPr>
          <w:rFonts w:eastAsia="Times New Roman" w:cs="Times New Roman"/>
          <w:sz w:val="20"/>
        </w:rPr>
        <w:t xml:space="preserve"> </w:t>
      </w:r>
      <w:r w:rsidR="00D34C01" w:rsidRPr="008011C0">
        <w:rPr>
          <w:rFonts w:eastAsia="Times New Roman" w:cs="Times New Roman"/>
          <w:sz w:val="20"/>
        </w:rPr>
        <w:t>10</w:t>
      </w:r>
      <w:r w:rsidRPr="008011C0">
        <w:rPr>
          <w:rFonts w:eastAsia="Times New Roman" w:cs="Times New Roman"/>
          <w:sz w:val="20"/>
        </w:rPr>
        <w:t xml:space="preserve"> keer per jaar plaats. Minimaal wordt er dan 3.000 liter en maximaal 4.500 liter aan brandstof geleverd. </w:t>
      </w:r>
      <w:r w:rsidR="00C60C25">
        <w:rPr>
          <w:rFonts w:eastAsia="Times New Roman" w:cs="Times New Roman"/>
          <w:sz w:val="20"/>
        </w:rPr>
        <w:t>Onderstaande illustraties geven de b</w:t>
      </w:r>
      <w:r w:rsidR="00070D01">
        <w:rPr>
          <w:rFonts w:eastAsia="Times New Roman" w:cs="Times New Roman"/>
          <w:sz w:val="20"/>
        </w:rPr>
        <w:t>ulkvoorziening weer op de Heldringstraat 6 te Maass</w:t>
      </w:r>
      <w:r w:rsidR="00CD07E4">
        <w:rPr>
          <w:rFonts w:eastAsia="Times New Roman" w:cs="Times New Roman"/>
          <w:sz w:val="20"/>
        </w:rPr>
        <w:t>luis.</w:t>
      </w:r>
    </w:p>
    <w:p w14:paraId="00AA6E62" w14:textId="4CDFF019" w:rsidR="0072160E" w:rsidRDefault="00030815" w:rsidP="008011C0">
      <w:pPr>
        <w:pStyle w:val="Geenafstand"/>
        <w:spacing w:line="360" w:lineRule="auto"/>
        <w:rPr>
          <w:rFonts w:eastAsia="Times New Roman" w:cs="Times New Roman"/>
          <w:sz w:val="20"/>
        </w:rPr>
      </w:pPr>
      <w:r>
        <w:rPr>
          <w:noProof/>
          <w:sz w:val="20"/>
          <w:lang w:eastAsia="nl-NL"/>
        </w:rPr>
        <w:drawing>
          <wp:anchor distT="0" distB="0" distL="114300" distR="114300" simplePos="0" relativeHeight="251660288" behindDoc="1" locked="0" layoutInCell="1" allowOverlap="1" wp14:anchorId="0FE2F23D" wp14:editId="79BAEDC1">
            <wp:simplePos x="0" y="0"/>
            <wp:positionH relativeFrom="column">
              <wp:posOffset>2319655</wp:posOffset>
            </wp:positionH>
            <wp:positionV relativeFrom="paragraph">
              <wp:posOffset>69850</wp:posOffset>
            </wp:positionV>
            <wp:extent cx="2219325" cy="1664334"/>
            <wp:effectExtent l="0" t="0" r="0" b="0"/>
            <wp:wrapNone/>
            <wp:docPr id="110618241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0171" cy="1664968"/>
                    </a:xfrm>
                    <a:prstGeom prst="rect">
                      <a:avLst/>
                    </a:prstGeom>
                    <a:noFill/>
                  </pic:spPr>
                </pic:pic>
              </a:graphicData>
            </a:graphic>
            <wp14:sizeRelH relativeFrom="page">
              <wp14:pctWidth>0</wp14:pctWidth>
            </wp14:sizeRelH>
            <wp14:sizeRelV relativeFrom="page">
              <wp14:pctHeight>0</wp14:pctHeight>
            </wp14:sizeRelV>
          </wp:anchor>
        </w:drawing>
      </w:r>
      <w:r w:rsidR="0072160E">
        <w:rPr>
          <w:noProof/>
          <w:sz w:val="20"/>
          <w:lang w:eastAsia="nl-NL"/>
        </w:rPr>
        <w:drawing>
          <wp:anchor distT="0" distB="0" distL="114300" distR="114300" simplePos="0" relativeHeight="251659264" behindDoc="1" locked="0" layoutInCell="1" allowOverlap="1" wp14:anchorId="1459F5E3" wp14:editId="41ED1113">
            <wp:simplePos x="0" y="0"/>
            <wp:positionH relativeFrom="margin">
              <wp:align>left</wp:align>
            </wp:positionH>
            <wp:positionV relativeFrom="paragraph">
              <wp:posOffset>79375</wp:posOffset>
            </wp:positionV>
            <wp:extent cx="2235788" cy="1676400"/>
            <wp:effectExtent l="0" t="0" r="0" b="0"/>
            <wp:wrapNone/>
            <wp:docPr id="208945900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35788" cy="1676400"/>
                    </a:xfrm>
                    <a:prstGeom prst="rect">
                      <a:avLst/>
                    </a:prstGeom>
                    <a:noFill/>
                  </pic:spPr>
                </pic:pic>
              </a:graphicData>
            </a:graphic>
            <wp14:sizeRelH relativeFrom="page">
              <wp14:pctWidth>0</wp14:pctWidth>
            </wp14:sizeRelH>
            <wp14:sizeRelV relativeFrom="page">
              <wp14:pctHeight>0</wp14:pctHeight>
            </wp14:sizeRelV>
          </wp:anchor>
        </w:drawing>
      </w:r>
    </w:p>
    <w:p w14:paraId="34800BDD" w14:textId="1094BD4C" w:rsidR="0072160E" w:rsidRDefault="0072160E" w:rsidP="008011C0">
      <w:pPr>
        <w:pStyle w:val="Geenafstand"/>
        <w:spacing w:line="360" w:lineRule="auto"/>
        <w:rPr>
          <w:noProof/>
          <w:sz w:val="20"/>
          <w:lang w:eastAsia="nl-NL"/>
        </w:rPr>
      </w:pPr>
    </w:p>
    <w:p w14:paraId="42C95D78" w14:textId="567AE114" w:rsidR="0072160E" w:rsidRDefault="0072160E" w:rsidP="008011C0">
      <w:pPr>
        <w:pStyle w:val="Geenafstand"/>
        <w:spacing w:line="360" w:lineRule="auto"/>
        <w:rPr>
          <w:noProof/>
          <w:sz w:val="20"/>
          <w:lang w:eastAsia="nl-NL"/>
        </w:rPr>
      </w:pPr>
    </w:p>
    <w:p w14:paraId="0755871E" w14:textId="77777777" w:rsidR="0072160E" w:rsidRDefault="0072160E" w:rsidP="008011C0">
      <w:pPr>
        <w:pStyle w:val="Geenafstand"/>
        <w:spacing w:line="360" w:lineRule="auto"/>
        <w:rPr>
          <w:noProof/>
          <w:sz w:val="20"/>
          <w:lang w:eastAsia="nl-NL"/>
        </w:rPr>
      </w:pPr>
    </w:p>
    <w:p w14:paraId="1F58C960" w14:textId="177BE30C" w:rsidR="0072160E" w:rsidRDefault="0072160E" w:rsidP="008011C0">
      <w:pPr>
        <w:pStyle w:val="Geenafstand"/>
        <w:spacing w:line="360" w:lineRule="auto"/>
        <w:rPr>
          <w:noProof/>
          <w:sz w:val="20"/>
          <w:lang w:eastAsia="nl-NL"/>
        </w:rPr>
      </w:pPr>
    </w:p>
    <w:p w14:paraId="1AA90DDA" w14:textId="0A9516FD" w:rsidR="0072160E" w:rsidRDefault="0072160E" w:rsidP="008011C0">
      <w:pPr>
        <w:pStyle w:val="Geenafstand"/>
        <w:spacing w:line="360" w:lineRule="auto"/>
        <w:rPr>
          <w:noProof/>
          <w:sz w:val="20"/>
          <w:lang w:eastAsia="nl-NL"/>
        </w:rPr>
      </w:pPr>
    </w:p>
    <w:p w14:paraId="70A6DB55" w14:textId="6777FBEB" w:rsidR="0072160E" w:rsidRDefault="0072160E" w:rsidP="008011C0">
      <w:pPr>
        <w:pStyle w:val="Geenafstand"/>
        <w:spacing w:line="360" w:lineRule="auto"/>
        <w:rPr>
          <w:sz w:val="20"/>
          <w:lang w:eastAsia="nl-NL"/>
        </w:rPr>
      </w:pPr>
    </w:p>
    <w:p w14:paraId="7C228C85" w14:textId="0980EF89" w:rsidR="00B721CE" w:rsidRDefault="00B721CE" w:rsidP="00CC42B5">
      <w:pPr>
        <w:spacing w:line="360" w:lineRule="auto"/>
        <w:rPr>
          <w:sz w:val="20"/>
          <w:lang w:eastAsia="nl-NL"/>
        </w:rPr>
      </w:pPr>
    </w:p>
    <w:p w14:paraId="2B93C112" w14:textId="58DA4D2D" w:rsidR="00F102EA" w:rsidRPr="00D213AA" w:rsidRDefault="00F102EA" w:rsidP="00F102EA">
      <w:pPr>
        <w:keepNext/>
        <w:numPr>
          <w:ilvl w:val="1"/>
          <w:numId w:val="9"/>
        </w:numPr>
        <w:spacing w:line="360" w:lineRule="auto"/>
        <w:outlineLvl w:val="1"/>
        <w:rPr>
          <w:rFonts w:eastAsia="Times New Roman"/>
          <w:b/>
          <w:sz w:val="20"/>
        </w:rPr>
      </w:pPr>
      <w:r w:rsidRPr="00F654E0">
        <w:rPr>
          <w:rFonts w:eastAsia="Times New Roman"/>
          <w:b/>
          <w:sz w:val="20"/>
        </w:rPr>
        <w:tab/>
      </w:r>
      <w:bookmarkStart w:id="29" w:name="_Toc180661293"/>
      <w:r>
        <w:rPr>
          <w:rFonts w:eastAsia="Times New Roman"/>
          <w:b/>
          <w:sz w:val="20"/>
        </w:rPr>
        <w:t>Gewenste situatie</w:t>
      </w:r>
      <w:bookmarkEnd w:id="29"/>
    </w:p>
    <w:p w14:paraId="5E6294FF" w14:textId="77777777" w:rsidR="00F102EA" w:rsidRDefault="00F102EA" w:rsidP="00F102EA">
      <w:pPr>
        <w:spacing w:line="360" w:lineRule="auto"/>
        <w:rPr>
          <w:rFonts w:eastAsia="Times New Roman"/>
          <w:sz w:val="20"/>
          <w:lang w:eastAsia="ar-SA"/>
        </w:rPr>
      </w:pPr>
      <w:r w:rsidRPr="00F81BCE">
        <w:rPr>
          <w:rFonts w:eastAsia="Times New Roman"/>
          <w:sz w:val="20"/>
          <w:lang w:eastAsia="ar-SA"/>
        </w:rPr>
        <w:t xml:space="preserve">Er zal een </w:t>
      </w:r>
      <w:r>
        <w:rPr>
          <w:rFonts w:eastAsia="Times New Roman"/>
          <w:sz w:val="20"/>
          <w:lang w:eastAsia="ar-SA"/>
        </w:rPr>
        <w:t>o</w:t>
      </w:r>
      <w:r w:rsidRPr="00F81BCE">
        <w:rPr>
          <w:rFonts w:eastAsia="Times New Roman"/>
          <w:sz w:val="20"/>
          <w:lang w:eastAsia="ar-SA"/>
        </w:rPr>
        <w:t>vereenkomst</w:t>
      </w:r>
      <w:r>
        <w:rPr>
          <w:rFonts w:eastAsia="Times New Roman"/>
          <w:sz w:val="20"/>
          <w:lang w:eastAsia="ar-SA"/>
        </w:rPr>
        <w:t xml:space="preserve"> (zie bijlage 3)</w:t>
      </w:r>
      <w:r w:rsidRPr="00F81BCE">
        <w:rPr>
          <w:rFonts w:eastAsia="Times New Roman"/>
          <w:sz w:val="20"/>
          <w:lang w:eastAsia="ar-SA"/>
        </w:rPr>
        <w:t xml:space="preserve"> worden afgesloten met één </w:t>
      </w:r>
      <w:r>
        <w:rPr>
          <w:rFonts w:eastAsia="Times New Roman"/>
          <w:sz w:val="20"/>
          <w:lang w:eastAsia="ar-SA"/>
        </w:rPr>
        <w:t>opdrachtnemer.</w:t>
      </w:r>
    </w:p>
    <w:p w14:paraId="3292C477" w14:textId="77777777" w:rsidR="00CC42B5" w:rsidRDefault="00CC42B5" w:rsidP="00CC42B5">
      <w:pPr>
        <w:pStyle w:val="Geenafstand"/>
        <w:spacing w:line="360" w:lineRule="auto"/>
        <w:rPr>
          <w:rFonts w:eastAsia="Times New Roman" w:cs="Times New Roman"/>
          <w:sz w:val="20"/>
        </w:rPr>
      </w:pPr>
    </w:p>
    <w:p w14:paraId="4BE8E033" w14:textId="77777777" w:rsidR="00CC42B5" w:rsidRPr="00CC42B5" w:rsidRDefault="00CC42B5" w:rsidP="00CC42B5">
      <w:pPr>
        <w:pStyle w:val="Geenafstand"/>
        <w:spacing w:line="360" w:lineRule="auto"/>
        <w:rPr>
          <w:rFonts w:eastAsia="Times New Roman" w:cs="Times New Roman"/>
          <w:b/>
          <w:bCs/>
          <w:sz w:val="20"/>
        </w:rPr>
      </w:pPr>
      <w:r w:rsidRPr="00CC42B5">
        <w:rPr>
          <w:rFonts w:eastAsia="Times New Roman" w:cs="Times New Roman"/>
          <w:b/>
          <w:bCs/>
          <w:sz w:val="20"/>
        </w:rPr>
        <w:t xml:space="preserve">Perceel 1 Tankpassen en brandstof </w:t>
      </w:r>
    </w:p>
    <w:p w14:paraId="02DB2BB0" w14:textId="35DE163A" w:rsidR="00CC42B5" w:rsidRPr="00CC42B5" w:rsidRDefault="00CC42B5" w:rsidP="00CC42B5">
      <w:pPr>
        <w:pStyle w:val="Geenafstand"/>
        <w:spacing w:line="360" w:lineRule="auto"/>
        <w:rPr>
          <w:rFonts w:eastAsia="Times New Roman" w:cs="Times New Roman"/>
          <w:sz w:val="20"/>
        </w:rPr>
      </w:pPr>
      <w:r w:rsidRPr="00CC42B5">
        <w:rPr>
          <w:rFonts w:eastAsia="Times New Roman" w:cs="Times New Roman"/>
          <w:sz w:val="20"/>
        </w:rPr>
        <w:t>De gemeente wenst een overeenkomst af te sluiten voor het a</w:t>
      </w:r>
      <w:r w:rsidRPr="009B2115">
        <w:rPr>
          <w:rFonts w:eastAsia="Times New Roman" w:cs="Times New Roman"/>
          <w:sz w:val="20"/>
        </w:rPr>
        <w:t xml:space="preserve">anschaffen van tankpassen voor </w:t>
      </w:r>
      <w:r w:rsidR="00F51030" w:rsidRPr="009B2115">
        <w:rPr>
          <w:rFonts w:eastAsia="Times New Roman" w:cs="Times New Roman"/>
          <w:sz w:val="20"/>
        </w:rPr>
        <w:t>20</w:t>
      </w:r>
      <w:r w:rsidRPr="009B2115">
        <w:rPr>
          <w:rFonts w:eastAsia="Times New Roman" w:cs="Times New Roman"/>
          <w:sz w:val="20"/>
        </w:rPr>
        <w:t xml:space="preserve"> lichte bedrijfsvoertuigen en 6 zware bedrijfsvoertuigen, inclusief</w:t>
      </w:r>
      <w:r w:rsidRPr="00CC42B5">
        <w:rPr>
          <w:rFonts w:eastAsia="Times New Roman" w:cs="Times New Roman"/>
          <w:sz w:val="20"/>
        </w:rPr>
        <w:t xml:space="preserve"> de bijbehorende dienstverlening. </w:t>
      </w:r>
    </w:p>
    <w:p w14:paraId="2D27AC6C" w14:textId="77777777" w:rsidR="00CC42B5" w:rsidRPr="00CC42B5" w:rsidRDefault="00CC42B5" w:rsidP="00CC42B5">
      <w:pPr>
        <w:pStyle w:val="Geenafstand"/>
        <w:spacing w:line="360" w:lineRule="auto"/>
        <w:rPr>
          <w:rFonts w:eastAsia="Times New Roman" w:cs="Times New Roman"/>
          <w:sz w:val="20"/>
        </w:rPr>
      </w:pPr>
      <w:r w:rsidRPr="00CC42B5">
        <w:rPr>
          <w:rFonts w:eastAsia="Times New Roman" w:cs="Times New Roman"/>
          <w:sz w:val="20"/>
        </w:rPr>
        <w:t xml:space="preserve">Aangezien de gemeente met zwaar vrachtvervoer rijdt wenst de gemeente gebruik te maken van een tankpassysteem welke het mogelijk maakt om binnen een rijafstand van 4 km vanaf Heldringstraat 6, 3144 CG Maassluis de volgende brandstoffen te tanken: </w:t>
      </w:r>
    </w:p>
    <w:p w14:paraId="1619A68F" w14:textId="77777777" w:rsidR="00B721CE" w:rsidRDefault="00CC42B5" w:rsidP="00861E44">
      <w:pPr>
        <w:pStyle w:val="Geenafstand"/>
        <w:numPr>
          <w:ilvl w:val="0"/>
          <w:numId w:val="25"/>
        </w:numPr>
        <w:spacing w:line="360" w:lineRule="auto"/>
        <w:rPr>
          <w:rFonts w:eastAsia="Times New Roman" w:cs="Times New Roman"/>
          <w:sz w:val="20"/>
        </w:rPr>
      </w:pPr>
      <w:proofErr w:type="spellStart"/>
      <w:r w:rsidRPr="00CC42B5">
        <w:rPr>
          <w:rFonts w:eastAsia="Times New Roman" w:cs="Times New Roman"/>
          <w:sz w:val="20"/>
        </w:rPr>
        <w:t>AdBlue</w:t>
      </w:r>
      <w:proofErr w:type="spellEnd"/>
      <w:r w:rsidRPr="00CC42B5">
        <w:rPr>
          <w:rFonts w:eastAsia="Times New Roman" w:cs="Times New Roman"/>
          <w:sz w:val="20"/>
        </w:rPr>
        <w:t xml:space="preserve">, </w:t>
      </w:r>
    </w:p>
    <w:p w14:paraId="6BC78DA4" w14:textId="0B4C5723" w:rsidR="00CC42B5" w:rsidRDefault="00B721CE" w:rsidP="00861E44">
      <w:pPr>
        <w:pStyle w:val="Geenafstand"/>
        <w:numPr>
          <w:ilvl w:val="0"/>
          <w:numId w:val="25"/>
        </w:numPr>
        <w:spacing w:line="360" w:lineRule="auto"/>
        <w:rPr>
          <w:rFonts w:eastAsia="Times New Roman" w:cs="Times New Roman"/>
          <w:sz w:val="20"/>
        </w:rPr>
      </w:pPr>
      <w:r>
        <w:rPr>
          <w:rFonts w:eastAsia="Times New Roman" w:cs="Times New Roman"/>
          <w:sz w:val="20"/>
        </w:rPr>
        <w:t>D</w:t>
      </w:r>
      <w:r w:rsidR="00CC42B5" w:rsidRPr="00CC42B5">
        <w:rPr>
          <w:rFonts w:eastAsia="Times New Roman" w:cs="Times New Roman"/>
          <w:sz w:val="20"/>
        </w:rPr>
        <w:t xml:space="preserve">iesel </w:t>
      </w:r>
      <w:r>
        <w:rPr>
          <w:rFonts w:eastAsia="Times New Roman" w:cs="Times New Roman"/>
          <w:sz w:val="20"/>
        </w:rPr>
        <w:t>Ultimate, Diesel Cleaner of B7</w:t>
      </w:r>
      <w:r w:rsidR="00CC42B5" w:rsidRPr="00CC42B5">
        <w:rPr>
          <w:rFonts w:eastAsia="Times New Roman" w:cs="Times New Roman"/>
          <w:sz w:val="20"/>
        </w:rPr>
        <w:t xml:space="preserve"> ten behoeve van lichte- en zware bedrijfsvoertuigen; </w:t>
      </w:r>
    </w:p>
    <w:p w14:paraId="51CCE3D9" w14:textId="2F8F8A58" w:rsidR="00CC42B5" w:rsidRPr="00CC42B5" w:rsidRDefault="00CC42B5" w:rsidP="00861E44">
      <w:pPr>
        <w:pStyle w:val="Geenafstand"/>
        <w:numPr>
          <w:ilvl w:val="0"/>
          <w:numId w:val="25"/>
        </w:numPr>
        <w:spacing w:line="360" w:lineRule="auto"/>
        <w:rPr>
          <w:rFonts w:eastAsia="Times New Roman" w:cs="Times New Roman"/>
          <w:sz w:val="20"/>
        </w:rPr>
      </w:pPr>
      <w:r w:rsidRPr="00CC42B5">
        <w:rPr>
          <w:rFonts w:eastAsia="Times New Roman" w:cs="Times New Roman"/>
          <w:sz w:val="20"/>
        </w:rPr>
        <w:t xml:space="preserve">Benzine </w:t>
      </w:r>
      <w:r w:rsidR="00B721CE">
        <w:rPr>
          <w:rFonts w:eastAsia="Times New Roman" w:cs="Times New Roman"/>
          <w:sz w:val="20"/>
        </w:rPr>
        <w:t xml:space="preserve">ongelood Euro 95 / E5 </w:t>
      </w:r>
      <w:r w:rsidRPr="00CC42B5">
        <w:rPr>
          <w:rFonts w:eastAsia="Times New Roman" w:cs="Times New Roman"/>
          <w:sz w:val="20"/>
        </w:rPr>
        <w:t xml:space="preserve">ten behoeve van personenauto’s. </w:t>
      </w:r>
    </w:p>
    <w:p w14:paraId="6486A0B8" w14:textId="77777777" w:rsidR="00B721CE" w:rsidRDefault="00B721CE" w:rsidP="00F102EA">
      <w:pPr>
        <w:pStyle w:val="Default"/>
        <w:rPr>
          <w:color w:val="auto"/>
          <w:sz w:val="20"/>
          <w:lang w:eastAsia="ar-SA"/>
        </w:rPr>
      </w:pPr>
    </w:p>
    <w:p w14:paraId="37F33154" w14:textId="3BCFF15E" w:rsidR="00F51030" w:rsidRDefault="00F51030" w:rsidP="00F102EA">
      <w:pPr>
        <w:pStyle w:val="Default"/>
        <w:rPr>
          <w:color w:val="auto"/>
          <w:sz w:val="20"/>
          <w:lang w:eastAsia="ar-SA"/>
        </w:rPr>
      </w:pPr>
      <w:r>
        <w:rPr>
          <w:color w:val="auto"/>
          <w:sz w:val="20"/>
          <w:lang w:eastAsia="ar-SA"/>
        </w:rPr>
        <w:t>Naast het tanken van brandstoffen is het ook belangrijk dat het mogelijk is om de pas te gebruiken voor elektrisch opladen.</w:t>
      </w:r>
    </w:p>
    <w:p w14:paraId="3E92E636" w14:textId="77777777" w:rsidR="00F51030" w:rsidRDefault="00F51030" w:rsidP="00F102EA">
      <w:pPr>
        <w:pStyle w:val="Default"/>
        <w:rPr>
          <w:color w:val="auto"/>
          <w:sz w:val="20"/>
          <w:lang w:eastAsia="ar-SA"/>
        </w:rPr>
      </w:pPr>
    </w:p>
    <w:p w14:paraId="61752D98" w14:textId="11B4EA21" w:rsidR="00F102EA" w:rsidRDefault="00CC42B5" w:rsidP="00F102EA">
      <w:pPr>
        <w:pStyle w:val="Default"/>
        <w:rPr>
          <w:rFonts w:eastAsia="Calibri"/>
          <w:sz w:val="20"/>
          <w:szCs w:val="20"/>
        </w:rPr>
      </w:pPr>
      <w:r w:rsidRPr="00CC42B5">
        <w:rPr>
          <w:color w:val="auto"/>
          <w:sz w:val="20"/>
          <w:lang w:eastAsia="ar-SA"/>
        </w:rPr>
        <w:t xml:space="preserve">Het Programma van Eisen is terug te vinden in hoofdstuk 3. </w:t>
      </w:r>
      <w:r w:rsidR="00F102EA">
        <w:rPr>
          <w:sz w:val="20"/>
          <w:lang w:eastAsia="ar-SA"/>
        </w:rPr>
        <w:t xml:space="preserve"> </w:t>
      </w:r>
    </w:p>
    <w:p w14:paraId="7018AB74" w14:textId="77777777" w:rsidR="00F102EA" w:rsidRPr="00F102EA" w:rsidRDefault="00F102EA" w:rsidP="00F102EA">
      <w:pPr>
        <w:pStyle w:val="Default"/>
        <w:rPr>
          <w:rFonts w:eastAsia="Calibri"/>
          <w:sz w:val="20"/>
          <w:szCs w:val="20"/>
        </w:rPr>
      </w:pPr>
    </w:p>
    <w:p w14:paraId="37C4DF92" w14:textId="77777777" w:rsidR="00F102EA" w:rsidRDefault="00F102EA" w:rsidP="00F102EA">
      <w:pPr>
        <w:pStyle w:val="Geenafstand"/>
        <w:spacing w:line="360" w:lineRule="auto"/>
        <w:rPr>
          <w:rFonts w:eastAsia="Times New Roman" w:cs="Times New Roman"/>
          <w:b/>
          <w:bCs/>
          <w:sz w:val="20"/>
        </w:rPr>
      </w:pPr>
    </w:p>
    <w:p w14:paraId="6762FC27" w14:textId="46F17290" w:rsidR="00F102EA" w:rsidRPr="00F102EA" w:rsidRDefault="00F102EA" w:rsidP="00F102EA">
      <w:pPr>
        <w:pStyle w:val="Geenafstand"/>
        <w:spacing w:line="360" w:lineRule="auto"/>
        <w:rPr>
          <w:rFonts w:eastAsia="Times New Roman" w:cs="Times New Roman"/>
          <w:b/>
          <w:bCs/>
          <w:sz w:val="20"/>
        </w:rPr>
      </w:pPr>
      <w:r w:rsidRPr="00F102EA">
        <w:rPr>
          <w:rFonts w:eastAsia="Times New Roman" w:cs="Times New Roman"/>
          <w:b/>
          <w:bCs/>
          <w:sz w:val="20"/>
        </w:rPr>
        <w:t xml:space="preserve">Perceel 2 Bulklevering </w:t>
      </w:r>
    </w:p>
    <w:p w14:paraId="5B705F80" w14:textId="21D1D173" w:rsidR="00F102EA" w:rsidRPr="003432FB" w:rsidRDefault="00F102EA" w:rsidP="00F102EA">
      <w:pPr>
        <w:pStyle w:val="Geenafstand"/>
        <w:spacing w:line="360" w:lineRule="auto"/>
        <w:rPr>
          <w:rFonts w:eastAsia="Times New Roman" w:cs="Times New Roman"/>
          <w:sz w:val="20"/>
        </w:rPr>
      </w:pPr>
      <w:r w:rsidRPr="003432FB">
        <w:rPr>
          <w:rFonts w:eastAsia="Times New Roman" w:cs="Times New Roman"/>
          <w:sz w:val="20"/>
        </w:rPr>
        <w:t>Voor de bulkopslagtank op het eigen terrein eist de gemeente</w:t>
      </w:r>
      <w:r w:rsidR="0069492E">
        <w:rPr>
          <w:rFonts w:eastAsia="Times New Roman" w:cs="Times New Roman"/>
          <w:sz w:val="20"/>
        </w:rPr>
        <w:t xml:space="preserve"> Shell</w:t>
      </w:r>
      <w:r w:rsidRPr="003432FB">
        <w:rPr>
          <w:rFonts w:eastAsia="Times New Roman" w:cs="Times New Roman"/>
          <w:sz w:val="20"/>
        </w:rPr>
        <w:t xml:space="preserve"> GTL</w:t>
      </w:r>
      <w:r w:rsidR="00BA02C9" w:rsidRPr="003432FB">
        <w:rPr>
          <w:rFonts w:eastAsia="Times New Roman" w:cs="Times New Roman"/>
          <w:sz w:val="20"/>
        </w:rPr>
        <w:t xml:space="preserve"> Diesel</w:t>
      </w:r>
      <w:r w:rsidRPr="003432FB">
        <w:rPr>
          <w:rFonts w:eastAsia="Times New Roman" w:cs="Times New Roman"/>
          <w:sz w:val="20"/>
        </w:rPr>
        <w:t>. De</w:t>
      </w:r>
      <w:r w:rsidR="0069492E">
        <w:rPr>
          <w:rFonts w:eastAsia="Times New Roman" w:cs="Times New Roman"/>
          <w:sz w:val="20"/>
        </w:rPr>
        <w:t xml:space="preserve"> Shell</w:t>
      </w:r>
      <w:r w:rsidRPr="003432FB">
        <w:rPr>
          <w:rFonts w:eastAsia="Times New Roman" w:cs="Times New Roman"/>
          <w:sz w:val="20"/>
        </w:rPr>
        <w:t xml:space="preserve"> GTL</w:t>
      </w:r>
      <w:r w:rsidR="009867E1" w:rsidRPr="003432FB">
        <w:rPr>
          <w:rFonts w:eastAsia="Times New Roman" w:cs="Times New Roman"/>
          <w:sz w:val="20"/>
        </w:rPr>
        <w:t xml:space="preserve"> Diesel</w:t>
      </w:r>
      <w:r w:rsidRPr="003432FB">
        <w:rPr>
          <w:rFonts w:eastAsia="Times New Roman" w:cs="Times New Roman"/>
          <w:sz w:val="20"/>
        </w:rPr>
        <w:t xml:space="preserve"> brandstof dient te voldoen aan de EN15940-norm. Alleen het materieel van gemeente Maassluis zoals tractoren, veegmachines en werktuigdragers maken gebruik van de bulkopslagtank. </w:t>
      </w:r>
    </w:p>
    <w:p w14:paraId="214AA039" w14:textId="77777777" w:rsidR="00F102EA" w:rsidRPr="003432FB" w:rsidRDefault="00F102EA" w:rsidP="00F102EA">
      <w:pPr>
        <w:pStyle w:val="Geenafstand"/>
        <w:spacing w:line="360" w:lineRule="auto"/>
        <w:rPr>
          <w:rFonts w:eastAsia="Times New Roman" w:cs="Times New Roman"/>
          <w:sz w:val="20"/>
        </w:rPr>
      </w:pPr>
    </w:p>
    <w:p w14:paraId="54BD3EDF" w14:textId="76EA6E6A" w:rsidR="00CC42B5" w:rsidRPr="00CC42B5" w:rsidRDefault="00F102EA" w:rsidP="00F102EA">
      <w:pPr>
        <w:pStyle w:val="Geenafstand"/>
        <w:spacing w:line="360" w:lineRule="auto"/>
        <w:rPr>
          <w:rFonts w:eastAsia="Times New Roman" w:cs="Times New Roman"/>
          <w:sz w:val="20"/>
        </w:rPr>
      </w:pPr>
      <w:r w:rsidRPr="003432FB">
        <w:rPr>
          <w:rFonts w:eastAsia="Times New Roman" w:cs="Times New Roman"/>
          <w:sz w:val="20"/>
        </w:rPr>
        <w:t>De verwachte hoeveelheid van de bulklevering is circa 2</w:t>
      </w:r>
      <w:r w:rsidR="009867E1" w:rsidRPr="003432FB">
        <w:rPr>
          <w:rFonts w:eastAsia="Times New Roman" w:cs="Times New Roman"/>
          <w:sz w:val="20"/>
        </w:rPr>
        <w:t>7</w:t>
      </w:r>
      <w:r w:rsidRPr="003432FB">
        <w:rPr>
          <w:rFonts w:eastAsia="Times New Roman" w:cs="Times New Roman"/>
          <w:sz w:val="20"/>
        </w:rPr>
        <w:t>.000 liter diesel per jaar. De gewenste</w:t>
      </w:r>
      <w:r w:rsidRPr="00F102EA">
        <w:rPr>
          <w:rFonts w:eastAsia="Times New Roman" w:cs="Times New Roman"/>
          <w:sz w:val="20"/>
        </w:rPr>
        <w:t xml:space="preserve"> situatie is dat de gemeente altijd voldoende diesel in de opslagtank heeft zonder dat de gemeente handelingen hiervoor hoeft te verrichten, dit wordt alleen niet als eis gesteld of als gunning meegenomen. Het Programma van Eisen is terug te vinden in hoofdstuk 3.</w:t>
      </w:r>
    </w:p>
    <w:p w14:paraId="79E367D1" w14:textId="77777777" w:rsidR="00974E9D" w:rsidRPr="00974E9D" w:rsidRDefault="00974E9D" w:rsidP="00944980">
      <w:pPr>
        <w:autoSpaceDE w:val="0"/>
        <w:autoSpaceDN w:val="0"/>
        <w:adjustRightInd w:val="0"/>
        <w:spacing w:line="360" w:lineRule="auto"/>
        <w:rPr>
          <w:color w:val="000000"/>
          <w:sz w:val="20"/>
          <w:lang w:eastAsia="nl-NL"/>
        </w:rPr>
      </w:pPr>
    </w:p>
    <w:p w14:paraId="2412B88F" w14:textId="240F4F75" w:rsidR="00F654E0" w:rsidRPr="00D213AA" w:rsidRDefault="00F654E0" w:rsidP="00F654E0">
      <w:pPr>
        <w:keepNext/>
        <w:numPr>
          <w:ilvl w:val="1"/>
          <w:numId w:val="9"/>
        </w:numPr>
        <w:spacing w:line="360" w:lineRule="auto"/>
        <w:outlineLvl w:val="1"/>
        <w:rPr>
          <w:rFonts w:eastAsia="Times New Roman"/>
          <w:b/>
          <w:sz w:val="20"/>
        </w:rPr>
      </w:pPr>
      <w:r w:rsidRPr="00F654E0">
        <w:rPr>
          <w:rFonts w:eastAsia="Times New Roman"/>
          <w:b/>
          <w:sz w:val="20"/>
        </w:rPr>
        <w:tab/>
      </w:r>
      <w:bookmarkStart w:id="30" w:name="_Toc180661294"/>
      <w:r w:rsidR="00F102EA">
        <w:rPr>
          <w:rFonts w:eastAsia="Times New Roman"/>
          <w:b/>
          <w:sz w:val="20"/>
        </w:rPr>
        <w:t>Doelstellingen</w:t>
      </w:r>
      <w:bookmarkEnd w:id="30"/>
    </w:p>
    <w:p w14:paraId="4856FF92" w14:textId="77777777" w:rsidR="00F102EA" w:rsidRPr="00F102EA" w:rsidRDefault="00F102EA" w:rsidP="00F102EA">
      <w:pPr>
        <w:pStyle w:val="Geenafstand"/>
        <w:spacing w:line="360" w:lineRule="auto"/>
        <w:rPr>
          <w:rFonts w:eastAsia="Times New Roman" w:cs="Times New Roman"/>
          <w:sz w:val="20"/>
        </w:rPr>
      </w:pPr>
      <w:r w:rsidRPr="00F102EA">
        <w:rPr>
          <w:rFonts w:eastAsia="Times New Roman" w:cs="Times New Roman"/>
          <w:sz w:val="20"/>
        </w:rPr>
        <w:t xml:space="preserve">Het doel van deze aanbesteding is te komen tot een raamovereenkomst met een leverancier voor de tankpassen en brandstof en tot een raamovereenkomst met een leverancier voor de bulklevering. </w:t>
      </w:r>
    </w:p>
    <w:p w14:paraId="58F85E1B" w14:textId="77777777" w:rsidR="00F102EA" w:rsidRDefault="00F102EA" w:rsidP="00F102EA">
      <w:pPr>
        <w:pStyle w:val="Geenafstand"/>
        <w:spacing w:line="360" w:lineRule="auto"/>
        <w:rPr>
          <w:rFonts w:eastAsia="Times New Roman" w:cs="Times New Roman"/>
          <w:sz w:val="20"/>
        </w:rPr>
      </w:pPr>
    </w:p>
    <w:p w14:paraId="4C97721C" w14:textId="298E73AC" w:rsidR="00F102EA" w:rsidRPr="00F102EA" w:rsidRDefault="00F102EA" w:rsidP="00F102EA">
      <w:pPr>
        <w:pStyle w:val="Geenafstand"/>
        <w:spacing w:line="360" w:lineRule="auto"/>
        <w:rPr>
          <w:rFonts w:eastAsia="Times New Roman" w:cs="Times New Roman"/>
          <w:sz w:val="20"/>
        </w:rPr>
      </w:pPr>
      <w:r w:rsidRPr="00F102EA">
        <w:rPr>
          <w:rFonts w:eastAsia="Times New Roman" w:cs="Times New Roman"/>
          <w:sz w:val="20"/>
        </w:rPr>
        <w:t xml:space="preserve">De gemeente Maassluis beoogt derhalve met deze opdracht tot de volgende doelstellingen te bereiken: </w:t>
      </w:r>
    </w:p>
    <w:p w14:paraId="69016F7D" w14:textId="77777777" w:rsidR="00F102EA" w:rsidRPr="00F102EA" w:rsidRDefault="00F102EA" w:rsidP="00F102EA">
      <w:pPr>
        <w:pStyle w:val="Geenafstand"/>
        <w:spacing w:line="360" w:lineRule="auto"/>
        <w:rPr>
          <w:rFonts w:eastAsia="Times New Roman" w:cs="Times New Roman"/>
          <w:sz w:val="20"/>
        </w:rPr>
      </w:pPr>
      <w:r w:rsidRPr="00F102EA">
        <w:rPr>
          <w:rFonts w:eastAsia="Times New Roman" w:cs="Times New Roman"/>
          <w:sz w:val="20"/>
        </w:rPr>
        <w:t xml:space="preserve">a. Rechtmatigheid: het doel van deze aanbesteding is het rechtmatig aanbesteden van de inkoop van brandstoffen ten behoeve van de gemeente Maassluis. </w:t>
      </w:r>
    </w:p>
    <w:p w14:paraId="771F0E03" w14:textId="77777777" w:rsidR="00F102EA" w:rsidRPr="00F102EA" w:rsidRDefault="00F102EA" w:rsidP="00F102EA">
      <w:pPr>
        <w:pStyle w:val="Geenafstand"/>
        <w:spacing w:line="360" w:lineRule="auto"/>
        <w:rPr>
          <w:rFonts w:eastAsia="Times New Roman" w:cs="Times New Roman"/>
          <w:sz w:val="20"/>
        </w:rPr>
      </w:pPr>
      <w:r w:rsidRPr="00F102EA">
        <w:rPr>
          <w:rFonts w:eastAsia="Times New Roman" w:cs="Times New Roman"/>
          <w:sz w:val="20"/>
        </w:rPr>
        <w:t xml:space="preserve">b. Beheersbaarheid en transparantie: de gemeente wenst eenvoudig contractmanagement en verlangt van de Opdrachtnemer eenvoudige en efficiënte administratieve processen en reële, inzichtelijke en transparante managementinformatie. Het aantal handelingen rondom het tanken, afrekenen en de facturatie dient zoveel mogelijk beperkt te worden. </w:t>
      </w:r>
    </w:p>
    <w:p w14:paraId="555008CA" w14:textId="7D696FBD" w:rsidR="00F102EA" w:rsidRPr="00F102EA" w:rsidRDefault="00F102EA" w:rsidP="00F102EA">
      <w:pPr>
        <w:spacing w:line="360" w:lineRule="auto"/>
        <w:rPr>
          <w:rFonts w:eastAsia="Times New Roman" w:cs="Times New Roman"/>
          <w:sz w:val="20"/>
        </w:rPr>
      </w:pPr>
      <w:r w:rsidRPr="00F102EA">
        <w:rPr>
          <w:rFonts w:eastAsia="Times New Roman" w:cs="Times New Roman"/>
          <w:sz w:val="20"/>
        </w:rPr>
        <w:t>c. Duurzaamheid/Maatschappelijk verantwoord ondernemen (MVO): de gemeente wenst een partij te selecteren welke een actief beleid voert op het gebied van duurzaamheid.</w:t>
      </w:r>
    </w:p>
    <w:p w14:paraId="69C48B21" w14:textId="77777777" w:rsidR="00F102EA" w:rsidRPr="00F102EA" w:rsidRDefault="00F102EA" w:rsidP="00F654E0">
      <w:pPr>
        <w:spacing w:line="360" w:lineRule="auto"/>
        <w:rPr>
          <w:rFonts w:eastAsia="Times New Roman" w:cs="Times New Roman"/>
          <w:sz w:val="20"/>
        </w:rPr>
      </w:pPr>
    </w:p>
    <w:p w14:paraId="2FDD6CCF" w14:textId="01E6CD92" w:rsidR="00F654E0" w:rsidRPr="00BE198B" w:rsidRDefault="00F654E0" w:rsidP="00F654E0">
      <w:pPr>
        <w:keepNext/>
        <w:numPr>
          <w:ilvl w:val="1"/>
          <w:numId w:val="9"/>
        </w:numPr>
        <w:spacing w:line="360" w:lineRule="auto"/>
        <w:outlineLvl w:val="1"/>
        <w:rPr>
          <w:rFonts w:eastAsia="Times New Roman"/>
          <w:b/>
          <w:sz w:val="20"/>
        </w:rPr>
      </w:pPr>
      <w:r w:rsidRPr="00BE198B">
        <w:rPr>
          <w:rFonts w:eastAsia="Times New Roman"/>
          <w:b/>
          <w:sz w:val="20"/>
        </w:rPr>
        <w:lastRenderedPageBreak/>
        <w:tab/>
      </w:r>
      <w:bookmarkStart w:id="31" w:name="_Toc180661295"/>
      <w:r w:rsidR="00F102EA">
        <w:rPr>
          <w:rFonts w:eastAsia="Times New Roman"/>
          <w:b/>
          <w:sz w:val="20"/>
        </w:rPr>
        <w:t>Raamovereenkomst</w:t>
      </w:r>
      <w:bookmarkEnd w:id="31"/>
    </w:p>
    <w:p w14:paraId="5620ADF3" w14:textId="60F44CCD" w:rsidR="00892ED4" w:rsidRDefault="00F102EA" w:rsidP="00BE198B">
      <w:pPr>
        <w:spacing w:line="360" w:lineRule="auto"/>
        <w:rPr>
          <w:sz w:val="20"/>
        </w:rPr>
      </w:pPr>
      <w:r w:rsidRPr="000D59D1">
        <w:rPr>
          <w:sz w:val="20"/>
        </w:rPr>
        <w:t xml:space="preserve">Er wordt een Raamovereenkomst afgesloten met 1 Opdrachtnemer per perceel voor een periode van </w:t>
      </w:r>
      <w:r w:rsidR="003A75FB" w:rsidRPr="000D59D1">
        <w:rPr>
          <w:sz w:val="20"/>
        </w:rPr>
        <w:t>drie</w:t>
      </w:r>
      <w:r w:rsidRPr="000D59D1">
        <w:rPr>
          <w:sz w:val="20"/>
        </w:rPr>
        <w:t xml:space="preserve"> (</w:t>
      </w:r>
      <w:r w:rsidR="003A75FB" w:rsidRPr="000D59D1">
        <w:rPr>
          <w:sz w:val="20"/>
        </w:rPr>
        <w:t>3</w:t>
      </w:r>
      <w:r w:rsidRPr="000D59D1">
        <w:rPr>
          <w:sz w:val="20"/>
        </w:rPr>
        <w:t xml:space="preserve">) jaar met twee (2) opties om te verlengen met </w:t>
      </w:r>
      <w:r w:rsidR="003A75FB" w:rsidRPr="000D59D1">
        <w:rPr>
          <w:sz w:val="20"/>
        </w:rPr>
        <w:t xml:space="preserve"> twee</w:t>
      </w:r>
      <w:r w:rsidRPr="000D59D1">
        <w:rPr>
          <w:sz w:val="20"/>
        </w:rPr>
        <w:t xml:space="preserve"> (</w:t>
      </w:r>
      <w:r w:rsidR="003A75FB" w:rsidRPr="000D59D1">
        <w:rPr>
          <w:sz w:val="20"/>
        </w:rPr>
        <w:t>2</w:t>
      </w:r>
      <w:r w:rsidRPr="000D59D1">
        <w:rPr>
          <w:sz w:val="20"/>
        </w:rPr>
        <w:t xml:space="preserve">) jaar te verlengen. Indien de Raamovereenkomst na </w:t>
      </w:r>
      <w:r w:rsidR="003A75FB" w:rsidRPr="000D59D1">
        <w:rPr>
          <w:sz w:val="20"/>
        </w:rPr>
        <w:t>drie</w:t>
      </w:r>
      <w:r w:rsidRPr="000D59D1">
        <w:rPr>
          <w:sz w:val="20"/>
        </w:rPr>
        <w:t xml:space="preserve"> (</w:t>
      </w:r>
      <w:r w:rsidR="003A75FB" w:rsidRPr="000D59D1">
        <w:rPr>
          <w:sz w:val="20"/>
        </w:rPr>
        <w:t>3</w:t>
      </w:r>
      <w:r w:rsidRPr="000D59D1">
        <w:rPr>
          <w:sz w:val="20"/>
        </w:rPr>
        <w:t>) jaar niet wordt verlengd, is de Aanbestedende dienst niet verplicht de reden hiervan kenbaar te maken. De Aanbestedende dienst is voornemens om de startdatum van het contract te hanteren zodra deze door beide partijen ondertekend is.</w:t>
      </w:r>
    </w:p>
    <w:p w14:paraId="546DF110" w14:textId="77777777" w:rsidR="00F102EA" w:rsidRDefault="00F102EA" w:rsidP="00BE198B">
      <w:pPr>
        <w:spacing w:line="360" w:lineRule="auto"/>
        <w:rPr>
          <w:rFonts w:eastAsia="Times New Roman"/>
          <w:sz w:val="20"/>
          <w:lang w:eastAsia="ar-SA"/>
        </w:rPr>
      </w:pPr>
    </w:p>
    <w:p w14:paraId="3EBE164C" w14:textId="77777777" w:rsidR="00A43FFA" w:rsidRPr="006710C2" w:rsidRDefault="00A43FFA" w:rsidP="00A24AEB">
      <w:pPr>
        <w:keepNext/>
        <w:numPr>
          <w:ilvl w:val="1"/>
          <w:numId w:val="9"/>
        </w:numPr>
        <w:spacing w:line="360" w:lineRule="auto"/>
        <w:outlineLvl w:val="1"/>
        <w:rPr>
          <w:rFonts w:eastAsia="Times New Roman"/>
          <w:b/>
          <w:sz w:val="20"/>
        </w:rPr>
      </w:pPr>
      <w:bookmarkStart w:id="32" w:name="_Toc180661296"/>
      <w:r w:rsidRPr="006710C2">
        <w:rPr>
          <w:rFonts w:eastAsia="Times New Roman"/>
          <w:b/>
          <w:sz w:val="20"/>
        </w:rPr>
        <w:t>Het aanbestedingsteam</w:t>
      </w:r>
      <w:bookmarkEnd w:id="32"/>
    </w:p>
    <w:p w14:paraId="10F2EB62" w14:textId="4E3DBEA8" w:rsidR="00A43FFA" w:rsidRDefault="00C04C2B" w:rsidP="000C66BD">
      <w:pPr>
        <w:spacing w:line="360" w:lineRule="auto"/>
        <w:rPr>
          <w:rFonts w:eastAsia="Times New Roman"/>
          <w:sz w:val="20"/>
        </w:rPr>
      </w:pPr>
      <w:r w:rsidRPr="00C212EF">
        <w:rPr>
          <w:rFonts w:eastAsia="Times New Roman"/>
          <w:sz w:val="20"/>
        </w:rPr>
        <w:t>De inkoopadviseur</w:t>
      </w:r>
      <w:r w:rsidR="00C25BB3" w:rsidRPr="00C212EF">
        <w:rPr>
          <w:rFonts w:eastAsia="Times New Roman"/>
          <w:sz w:val="20"/>
        </w:rPr>
        <w:t xml:space="preserve"> van de gemeente Maassluis</w:t>
      </w:r>
      <w:r w:rsidR="00A43FFA" w:rsidRPr="00C212EF">
        <w:rPr>
          <w:rFonts w:eastAsia="Times New Roman"/>
          <w:sz w:val="20"/>
        </w:rPr>
        <w:t xml:space="preserve"> begeleidt deze aanbesteding namens de </w:t>
      </w:r>
      <w:r w:rsidR="00D05D2C" w:rsidRPr="00C212EF">
        <w:rPr>
          <w:rFonts w:eastAsia="Times New Roman"/>
          <w:sz w:val="20"/>
        </w:rPr>
        <w:t>a</w:t>
      </w:r>
      <w:r w:rsidR="006710C2" w:rsidRPr="00C212EF">
        <w:rPr>
          <w:rFonts w:eastAsia="Times New Roman"/>
          <w:sz w:val="20"/>
        </w:rPr>
        <w:t>anbestedende dienst</w:t>
      </w:r>
      <w:r w:rsidR="00625B27" w:rsidRPr="00C212EF">
        <w:rPr>
          <w:rFonts w:eastAsia="Times New Roman"/>
          <w:sz w:val="20"/>
        </w:rPr>
        <w:t>.</w:t>
      </w:r>
      <w:r w:rsidR="00B55229" w:rsidRPr="00C212EF">
        <w:rPr>
          <w:rFonts w:eastAsia="Times New Roman"/>
          <w:sz w:val="20"/>
        </w:rPr>
        <w:t xml:space="preserve"> </w:t>
      </w:r>
      <w:r w:rsidR="006E36B3" w:rsidRPr="00C212EF">
        <w:rPr>
          <w:rFonts w:eastAsia="Times New Roman"/>
          <w:sz w:val="20"/>
        </w:rPr>
        <w:t>Het aanbestedingsteam bestaat uit</w:t>
      </w:r>
      <w:r w:rsidR="002A03E3" w:rsidRPr="00C212EF">
        <w:rPr>
          <w:rFonts w:eastAsia="Times New Roman"/>
          <w:sz w:val="20"/>
        </w:rPr>
        <w:t xml:space="preserve"> </w:t>
      </w:r>
      <w:r w:rsidR="003B5FC9" w:rsidRPr="00C212EF">
        <w:rPr>
          <w:rFonts w:eastAsia="Times New Roman"/>
          <w:sz w:val="20"/>
        </w:rPr>
        <w:t xml:space="preserve">professionals vanuit de gemeente </w:t>
      </w:r>
      <w:r w:rsidR="00952AA7" w:rsidRPr="00C212EF">
        <w:rPr>
          <w:rFonts w:eastAsia="Times New Roman"/>
          <w:sz w:val="20"/>
        </w:rPr>
        <w:t>Maassluis</w:t>
      </w:r>
      <w:r w:rsidR="003B5FC9" w:rsidRPr="00C212EF">
        <w:rPr>
          <w:rFonts w:eastAsia="Times New Roman"/>
          <w:sz w:val="20"/>
        </w:rPr>
        <w:t xml:space="preserve"> </w:t>
      </w:r>
      <w:r w:rsidR="00C212EF" w:rsidRPr="00C212EF">
        <w:rPr>
          <w:rFonts w:eastAsia="Times New Roman"/>
          <w:sz w:val="20"/>
        </w:rPr>
        <w:t>die het operationeel beheer uitvoeren van de tankkaarten en bulklevering</w:t>
      </w:r>
      <w:r w:rsidR="003B5FC9" w:rsidRPr="00C212EF">
        <w:rPr>
          <w:rFonts w:eastAsia="Times New Roman"/>
          <w:sz w:val="20"/>
        </w:rPr>
        <w:t>.</w:t>
      </w:r>
      <w:r w:rsidR="003B5FC9">
        <w:rPr>
          <w:rFonts w:eastAsia="Times New Roman"/>
          <w:sz w:val="20"/>
        </w:rPr>
        <w:t xml:space="preserve"> </w:t>
      </w:r>
      <w:r w:rsidR="000C66BD">
        <w:rPr>
          <w:rFonts w:eastAsia="Times New Roman"/>
          <w:sz w:val="20"/>
        </w:rPr>
        <w:t xml:space="preserve"> </w:t>
      </w:r>
    </w:p>
    <w:p w14:paraId="523CBABC" w14:textId="77777777" w:rsidR="009B46F0" w:rsidRDefault="009B46F0" w:rsidP="00374D7A">
      <w:pPr>
        <w:spacing w:line="360" w:lineRule="auto"/>
        <w:rPr>
          <w:rFonts w:eastAsia="Times New Roman"/>
          <w:sz w:val="20"/>
        </w:rPr>
      </w:pPr>
    </w:p>
    <w:p w14:paraId="7ED4979C" w14:textId="77777777" w:rsidR="009B46F0" w:rsidRPr="009B46F0" w:rsidRDefault="009B46F0" w:rsidP="00247AE8">
      <w:pPr>
        <w:spacing w:line="360" w:lineRule="auto"/>
        <w:rPr>
          <w:rFonts w:eastAsia="Times New Roman"/>
          <w:b/>
          <w:sz w:val="20"/>
        </w:rPr>
      </w:pPr>
      <w:r w:rsidRPr="009B46F0">
        <w:rPr>
          <w:rFonts w:eastAsia="Times New Roman"/>
          <w:b/>
          <w:sz w:val="20"/>
        </w:rPr>
        <w:t xml:space="preserve">De algemene contactpersoon tijdens de </w:t>
      </w:r>
      <w:r w:rsidR="000C66BD">
        <w:rPr>
          <w:rFonts w:eastAsia="Times New Roman"/>
          <w:b/>
          <w:sz w:val="20"/>
        </w:rPr>
        <w:t>a</w:t>
      </w:r>
      <w:r w:rsidR="00F66F6B">
        <w:rPr>
          <w:rFonts w:eastAsia="Times New Roman"/>
          <w:b/>
          <w:sz w:val="20"/>
        </w:rPr>
        <w:t>anbestedingsprocedure</w:t>
      </w:r>
      <w:r w:rsidRPr="009B46F0">
        <w:rPr>
          <w:rFonts w:eastAsia="Times New Roman"/>
          <w:b/>
          <w:sz w:val="20"/>
        </w:rPr>
        <w:t xml:space="preserve"> is: </w:t>
      </w:r>
    </w:p>
    <w:p w14:paraId="3CC9294B" w14:textId="7AEE95B1" w:rsidR="00D504ED" w:rsidRDefault="00952AA7" w:rsidP="00BC09FE">
      <w:pPr>
        <w:spacing w:line="360" w:lineRule="auto"/>
        <w:rPr>
          <w:rFonts w:eastAsia="Times New Roman"/>
          <w:sz w:val="20"/>
        </w:rPr>
      </w:pPr>
      <w:r>
        <w:rPr>
          <w:rFonts w:eastAsia="Times New Roman"/>
          <w:sz w:val="20"/>
        </w:rPr>
        <w:t xml:space="preserve">De heer </w:t>
      </w:r>
      <w:r w:rsidR="00C25BB3">
        <w:rPr>
          <w:rFonts w:eastAsia="Times New Roman"/>
          <w:sz w:val="20"/>
        </w:rPr>
        <w:t>B.</w:t>
      </w:r>
      <w:r w:rsidR="003C296D">
        <w:rPr>
          <w:rFonts w:eastAsia="Times New Roman"/>
          <w:sz w:val="20"/>
        </w:rPr>
        <w:t xml:space="preserve"> Zandman</w:t>
      </w:r>
      <w:r w:rsidR="00D504ED">
        <w:rPr>
          <w:rFonts w:eastAsia="Times New Roman"/>
          <w:sz w:val="20"/>
        </w:rPr>
        <w:t xml:space="preserve"> </w:t>
      </w:r>
      <w:r w:rsidR="00D504ED" w:rsidRPr="00D504ED">
        <w:rPr>
          <w:rFonts w:eastAsia="Times New Roman"/>
          <w:sz w:val="20"/>
        </w:rPr>
        <w:t xml:space="preserve">zal als contactpersoon optreden namens de </w:t>
      </w:r>
      <w:r w:rsidR="000C66BD">
        <w:rPr>
          <w:rFonts w:eastAsia="Times New Roman"/>
          <w:sz w:val="20"/>
        </w:rPr>
        <w:t>a</w:t>
      </w:r>
      <w:r w:rsidR="00F66F6B">
        <w:rPr>
          <w:rFonts w:eastAsia="Times New Roman"/>
          <w:sz w:val="20"/>
        </w:rPr>
        <w:t>anbestedende dienst</w:t>
      </w:r>
      <w:r w:rsidR="00D504ED" w:rsidRPr="00D504ED">
        <w:rPr>
          <w:rFonts w:eastAsia="Times New Roman"/>
          <w:sz w:val="20"/>
        </w:rPr>
        <w:t>. Communicatie met betrekking tot deze aanbesteding kan uits</w:t>
      </w:r>
      <w:r w:rsidR="005275D9">
        <w:rPr>
          <w:rFonts w:eastAsia="Times New Roman"/>
          <w:sz w:val="20"/>
        </w:rPr>
        <w:t xml:space="preserve">luitend plaatsvinden via </w:t>
      </w:r>
      <w:proofErr w:type="spellStart"/>
      <w:r w:rsidR="005275D9">
        <w:rPr>
          <w:rFonts w:eastAsia="Times New Roman"/>
          <w:sz w:val="20"/>
        </w:rPr>
        <w:t>Tender</w:t>
      </w:r>
      <w:r w:rsidR="00503267">
        <w:rPr>
          <w:rFonts w:eastAsia="Times New Roman"/>
          <w:sz w:val="20"/>
        </w:rPr>
        <w:t>n</w:t>
      </w:r>
      <w:r w:rsidR="00D504ED" w:rsidRPr="00D504ED">
        <w:rPr>
          <w:rFonts w:eastAsia="Times New Roman"/>
          <w:sz w:val="20"/>
        </w:rPr>
        <w:t>ed</w:t>
      </w:r>
      <w:proofErr w:type="spellEnd"/>
      <w:r w:rsidR="00D504ED" w:rsidRPr="00D504ED">
        <w:rPr>
          <w:rFonts w:eastAsia="Times New Roman"/>
          <w:sz w:val="20"/>
        </w:rPr>
        <w:t>.</w:t>
      </w:r>
    </w:p>
    <w:p w14:paraId="0C41F233" w14:textId="77777777" w:rsidR="00D504ED" w:rsidRDefault="00D504ED" w:rsidP="00BC09FE">
      <w:pPr>
        <w:spacing w:line="360" w:lineRule="auto"/>
        <w:rPr>
          <w:rFonts w:eastAsia="Times New Roman"/>
          <w:sz w:val="20"/>
        </w:rPr>
      </w:pPr>
    </w:p>
    <w:p w14:paraId="58F53ABC" w14:textId="77777777" w:rsidR="000B58F9" w:rsidRDefault="009B46F0" w:rsidP="00497EDB">
      <w:pPr>
        <w:spacing w:line="360" w:lineRule="auto"/>
        <w:rPr>
          <w:rFonts w:eastAsia="Times New Roman"/>
          <w:sz w:val="20"/>
        </w:rPr>
      </w:pPr>
      <w:r w:rsidRPr="009B46F0">
        <w:rPr>
          <w:rFonts w:eastAsia="Times New Roman"/>
          <w:sz w:val="20"/>
        </w:rPr>
        <w:t xml:space="preserve">Het is </w:t>
      </w:r>
      <w:r w:rsidRPr="008341A7">
        <w:rPr>
          <w:rFonts w:eastAsia="Times New Roman"/>
          <w:iCs/>
          <w:sz w:val="20"/>
        </w:rPr>
        <w:t>niet</w:t>
      </w:r>
      <w:r w:rsidRPr="008341A7">
        <w:rPr>
          <w:rFonts w:eastAsia="Times New Roman"/>
          <w:sz w:val="20"/>
        </w:rPr>
        <w:t xml:space="preserve"> </w:t>
      </w:r>
      <w:r w:rsidRPr="008341A7">
        <w:rPr>
          <w:rFonts w:eastAsia="Times New Roman"/>
          <w:iCs/>
          <w:sz w:val="20"/>
        </w:rPr>
        <w:t>toegestaan</w:t>
      </w:r>
      <w:r w:rsidRPr="008341A7">
        <w:rPr>
          <w:rFonts w:eastAsia="Times New Roman"/>
          <w:sz w:val="20"/>
        </w:rPr>
        <w:t xml:space="preserve"> andere functionarissen van de gemeente rechtstreeks te </w:t>
      </w:r>
      <w:r w:rsidRPr="008341A7">
        <w:rPr>
          <w:rFonts w:eastAsia="Times New Roman"/>
          <w:iCs/>
          <w:sz w:val="20"/>
        </w:rPr>
        <w:t>benaderen</w:t>
      </w:r>
      <w:r w:rsidRPr="008341A7">
        <w:rPr>
          <w:rFonts w:eastAsia="Times New Roman"/>
          <w:sz w:val="20"/>
        </w:rPr>
        <w:t xml:space="preserve"> in het </w:t>
      </w:r>
    </w:p>
    <w:p w14:paraId="52DB1E94" w14:textId="77777777" w:rsidR="009B46F0" w:rsidRPr="009B46F0" w:rsidRDefault="009B46F0" w:rsidP="00497EDB">
      <w:pPr>
        <w:spacing w:line="360" w:lineRule="auto"/>
        <w:rPr>
          <w:rFonts w:eastAsia="Times New Roman"/>
          <w:sz w:val="20"/>
        </w:rPr>
      </w:pPr>
      <w:r w:rsidRPr="008341A7">
        <w:rPr>
          <w:rFonts w:eastAsia="Times New Roman"/>
          <w:sz w:val="20"/>
        </w:rPr>
        <w:t xml:space="preserve">kader van deze </w:t>
      </w:r>
      <w:r w:rsidRPr="008341A7">
        <w:rPr>
          <w:rFonts w:eastAsia="Times New Roman"/>
          <w:iCs/>
          <w:sz w:val="20"/>
        </w:rPr>
        <w:t xml:space="preserve">aanbesteding, </w:t>
      </w:r>
      <w:r w:rsidRPr="008341A7">
        <w:rPr>
          <w:rFonts w:eastAsia="Times New Roman"/>
          <w:sz w:val="20"/>
        </w:rPr>
        <w:t>dit kan leiden tot uitsluiting</w:t>
      </w:r>
      <w:r w:rsidR="00C13A4A">
        <w:rPr>
          <w:rFonts w:eastAsia="Times New Roman"/>
          <w:sz w:val="20"/>
        </w:rPr>
        <w:t>.</w:t>
      </w:r>
    </w:p>
    <w:p w14:paraId="3B30FD44" w14:textId="77777777" w:rsidR="00862933" w:rsidRPr="00862933" w:rsidRDefault="007C2DA2" w:rsidP="00497EDB">
      <w:pPr>
        <w:keepNext/>
        <w:spacing w:line="276" w:lineRule="auto"/>
        <w:outlineLvl w:val="0"/>
        <w:rPr>
          <w:rFonts w:eastAsia="Times"/>
          <w:b/>
          <w:sz w:val="20"/>
        </w:rPr>
      </w:pPr>
      <w:bookmarkStart w:id="33" w:name="_Toc130293171"/>
      <w:bookmarkStart w:id="34" w:name="_Toc130293172"/>
      <w:bookmarkStart w:id="35" w:name="_Toc130293823"/>
      <w:bookmarkStart w:id="36" w:name="_Toc130377032"/>
      <w:bookmarkStart w:id="37" w:name="_Toc130619512"/>
      <w:bookmarkStart w:id="38" w:name="_Toc188245959"/>
      <w:bookmarkStart w:id="39" w:name="_Toc343256137"/>
      <w:bookmarkStart w:id="40" w:name="_Toc343256266"/>
      <w:r>
        <w:rPr>
          <w:rFonts w:eastAsia="Times"/>
          <w:b/>
          <w:sz w:val="32"/>
          <w:szCs w:val="32"/>
        </w:rPr>
        <w:br w:type="page"/>
      </w:r>
      <w:bookmarkStart w:id="41" w:name="_Toc180661297"/>
      <w:r w:rsidR="00862933" w:rsidRPr="00862933">
        <w:rPr>
          <w:rFonts w:eastAsia="Times"/>
          <w:b/>
          <w:sz w:val="32"/>
          <w:szCs w:val="32"/>
        </w:rPr>
        <w:lastRenderedPageBreak/>
        <w:t>Hoofdstuk</w:t>
      </w:r>
      <w:r w:rsidR="00862933" w:rsidRPr="00DF5AAC">
        <w:rPr>
          <w:rFonts w:eastAsia="Times"/>
          <w:b/>
          <w:sz w:val="32"/>
          <w:szCs w:val="32"/>
        </w:rPr>
        <w:t xml:space="preserve"> 2</w:t>
      </w:r>
      <w:r w:rsidR="00862933" w:rsidRPr="00DF5AAC">
        <w:rPr>
          <w:rFonts w:eastAsia="Times"/>
          <w:b/>
          <w:sz w:val="32"/>
          <w:szCs w:val="32"/>
        </w:rPr>
        <w:tab/>
      </w:r>
      <w:r w:rsidR="00862933" w:rsidRPr="00DF5AAC">
        <w:rPr>
          <w:rFonts w:eastAsia="Times"/>
          <w:b/>
          <w:sz w:val="32"/>
          <w:szCs w:val="32"/>
        </w:rPr>
        <w:tab/>
      </w:r>
      <w:r w:rsidR="006E36B3">
        <w:rPr>
          <w:rFonts w:eastAsia="Times"/>
          <w:b/>
          <w:sz w:val="32"/>
          <w:szCs w:val="32"/>
        </w:rPr>
        <w:t>P</w:t>
      </w:r>
      <w:r w:rsidR="00862933" w:rsidRPr="00DF5AAC">
        <w:rPr>
          <w:rFonts w:eastAsia="Times"/>
          <w:b/>
          <w:sz w:val="32"/>
          <w:szCs w:val="32"/>
        </w:rPr>
        <w:t>rocedure</w:t>
      </w:r>
      <w:bookmarkEnd w:id="33"/>
      <w:bookmarkEnd w:id="34"/>
      <w:bookmarkEnd w:id="35"/>
      <w:bookmarkEnd w:id="36"/>
      <w:bookmarkEnd w:id="37"/>
      <w:bookmarkEnd w:id="38"/>
      <w:bookmarkEnd w:id="39"/>
      <w:bookmarkEnd w:id="40"/>
      <w:r w:rsidR="006E36B3">
        <w:rPr>
          <w:rFonts w:eastAsia="Times"/>
          <w:b/>
          <w:sz w:val="32"/>
          <w:szCs w:val="32"/>
        </w:rPr>
        <w:t>le bepalingen</w:t>
      </w:r>
      <w:bookmarkEnd w:id="41"/>
    </w:p>
    <w:p w14:paraId="6170E9F3" w14:textId="77777777" w:rsidR="00862933" w:rsidRPr="00862933" w:rsidRDefault="00862933" w:rsidP="00497EDB">
      <w:pPr>
        <w:spacing w:line="276" w:lineRule="auto"/>
        <w:rPr>
          <w:rFonts w:eastAsia="Times New Roman"/>
          <w:b/>
          <w:sz w:val="20"/>
        </w:rPr>
      </w:pPr>
    </w:p>
    <w:p w14:paraId="43CBFDB9" w14:textId="77777777" w:rsidR="006E36B3" w:rsidRDefault="000C1112" w:rsidP="009B3F89">
      <w:pPr>
        <w:keepNext/>
        <w:numPr>
          <w:ilvl w:val="1"/>
          <w:numId w:val="12"/>
        </w:numPr>
        <w:spacing w:line="360" w:lineRule="auto"/>
        <w:outlineLvl w:val="1"/>
        <w:rPr>
          <w:rFonts w:eastAsia="Times New Roman"/>
          <w:b/>
          <w:sz w:val="20"/>
        </w:rPr>
      </w:pPr>
      <w:bookmarkStart w:id="42" w:name="_Toc188245960"/>
      <w:bookmarkStart w:id="43" w:name="_Toc343256138"/>
      <w:bookmarkStart w:id="44" w:name="_Toc343256267"/>
      <w:r>
        <w:rPr>
          <w:rFonts w:eastAsia="Times New Roman"/>
          <w:b/>
          <w:sz w:val="20"/>
        </w:rPr>
        <w:t xml:space="preserve">    </w:t>
      </w:r>
      <w:bookmarkStart w:id="45" w:name="_Toc180661298"/>
      <w:r w:rsidR="006E36B3">
        <w:rPr>
          <w:rFonts w:eastAsia="Times New Roman"/>
          <w:b/>
          <w:sz w:val="20"/>
        </w:rPr>
        <w:t>Algemeen</w:t>
      </w:r>
      <w:bookmarkEnd w:id="42"/>
      <w:bookmarkEnd w:id="43"/>
      <w:bookmarkEnd w:id="44"/>
      <w:bookmarkEnd w:id="45"/>
    </w:p>
    <w:p w14:paraId="03D17202" w14:textId="77777777" w:rsidR="006E36B3" w:rsidRDefault="006E36B3" w:rsidP="00861E44">
      <w:pPr>
        <w:numPr>
          <w:ilvl w:val="0"/>
          <w:numId w:val="13"/>
        </w:numPr>
        <w:spacing w:line="360" w:lineRule="auto"/>
        <w:ind w:left="426" w:hanging="426"/>
        <w:rPr>
          <w:rFonts w:eastAsia="Times New Roman"/>
          <w:sz w:val="20"/>
        </w:rPr>
      </w:pPr>
      <w:r w:rsidRPr="003C4E8F">
        <w:rPr>
          <w:rFonts w:eastAsia="Times New Roman"/>
          <w:sz w:val="20"/>
        </w:rPr>
        <w:t xml:space="preserve">De </w:t>
      </w:r>
      <w:r w:rsidR="000C66BD">
        <w:rPr>
          <w:rFonts w:eastAsia="Times New Roman" w:cs="Times New Roman"/>
          <w:sz w:val="20"/>
        </w:rPr>
        <w:t>a</w:t>
      </w:r>
      <w:r w:rsidR="00F66F6B">
        <w:rPr>
          <w:rFonts w:eastAsia="Times New Roman" w:cs="Times New Roman"/>
          <w:sz w:val="20"/>
        </w:rPr>
        <w:t>anbestedingsprocedure</w:t>
      </w:r>
      <w:r w:rsidRPr="003C4E8F">
        <w:rPr>
          <w:rFonts w:eastAsia="Times New Roman"/>
          <w:sz w:val="20"/>
        </w:rPr>
        <w:t xml:space="preserve"> heeft als doel, </w:t>
      </w:r>
      <w:r w:rsidR="007938EE">
        <w:rPr>
          <w:rFonts w:eastAsia="Times New Roman"/>
          <w:sz w:val="20"/>
        </w:rPr>
        <w:t xml:space="preserve">conform Europese Richtlijnen, </w:t>
      </w:r>
      <w:r w:rsidRPr="003C4E8F">
        <w:rPr>
          <w:rFonts w:eastAsia="Times New Roman"/>
          <w:sz w:val="20"/>
        </w:rPr>
        <w:t xml:space="preserve">op transparante wijze een </w:t>
      </w:r>
      <w:r>
        <w:rPr>
          <w:rFonts w:eastAsia="Times New Roman"/>
          <w:sz w:val="20"/>
        </w:rPr>
        <w:t>overeenkomst</w:t>
      </w:r>
      <w:r w:rsidRPr="003C4E8F">
        <w:rPr>
          <w:rFonts w:eastAsia="Times New Roman"/>
          <w:sz w:val="20"/>
        </w:rPr>
        <w:t xml:space="preserve"> tussen de </w:t>
      </w:r>
      <w:r w:rsidR="000C66BD">
        <w:rPr>
          <w:rFonts w:eastAsia="Times New Roman"/>
          <w:sz w:val="20"/>
        </w:rPr>
        <w:t>a</w:t>
      </w:r>
      <w:r w:rsidR="00F66F6B">
        <w:rPr>
          <w:rFonts w:eastAsia="Times New Roman"/>
          <w:sz w:val="20"/>
        </w:rPr>
        <w:t>anbestedende dienst</w:t>
      </w:r>
      <w:r w:rsidR="0034483B">
        <w:rPr>
          <w:rFonts w:eastAsia="Times New Roman"/>
          <w:sz w:val="20"/>
        </w:rPr>
        <w:t xml:space="preserve"> </w:t>
      </w:r>
      <w:r w:rsidRPr="003C4E8F">
        <w:rPr>
          <w:rFonts w:eastAsia="Times New Roman"/>
          <w:sz w:val="20"/>
        </w:rPr>
        <w:t xml:space="preserve">en </w:t>
      </w:r>
      <w:r w:rsidR="006B307D">
        <w:rPr>
          <w:rFonts w:eastAsia="Times New Roman"/>
          <w:sz w:val="20"/>
        </w:rPr>
        <w:t>Inschrijver</w:t>
      </w:r>
      <w:r w:rsidR="007938EE">
        <w:rPr>
          <w:rFonts w:eastAsia="Times New Roman"/>
          <w:sz w:val="20"/>
        </w:rPr>
        <w:t>s</w:t>
      </w:r>
      <w:r w:rsidRPr="003C4E8F">
        <w:rPr>
          <w:rFonts w:eastAsia="Times New Roman"/>
          <w:sz w:val="20"/>
        </w:rPr>
        <w:t xml:space="preserve"> te sluiten. Daarnaast streeft de </w:t>
      </w:r>
      <w:r w:rsidR="000C66BD">
        <w:rPr>
          <w:rFonts w:eastAsia="Times New Roman"/>
          <w:sz w:val="20"/>
        </w:rPr>
        <w:t>a</w:t>
      </w:r>
      <w:r w:rsidR="00F66F6B">
        <w:rPr>
          <w:rFonts w:eastAsia="Times New Roman"/>
          <w:sz w:val="20"/>
        </w:rPr>
        <w:t>anbestedende dienst</w:t>
      </w:r>
      <w:r>
        <w:rPr>
          <w:rFonts w:eastAsia="Times New Roman"/>
          <w:sz w:val="20"/>
        </w:rPr>
        <w:t xml:space="preserve"> </w:t>
      </w:r>
      <w:r w:rsidRPr="003C4E8F">
        <w:rPr>
          <w:rFonts w:eastAsia="Times New Roman"/>
          <w:sz w:val="20"/>
        </w:rPr>
        <w:t xml:space="preserve">naar een transparant en eenduidig werkproces in zijn geheel. </w:t>
      </w:r>
    </w:p>
    <w:p w14:paraId="150F7B5D" w14:textId="77777777" w:rsidR="006E36B3" w:rsidRPr="003C4E8F" w:rsidRDefault="00700806" w:rsidP="00861E44">
      <w:pPr>
        <w:numPr>
          <w:ilvl w:val="0"/>
          <w:numId w:val="13"/>
        </w:numPr>
        <w:spacing w:line="360" w:lineRule="auto"/>
        <w:ind w:left="426" w:hanging="426"/>
        <w:rPr>
          <w:rFonts w:eastAsia="Times New Roman"/>
          <w:sz w:val="20"/>
        </w:rPr>
      </w:pPr>
      <w:r>
        <w:rPr>
          <w:rFonts w:eastAsia="Times New Roman"/>
          <w:sz w:val="20"/>
        </w:rPr>
        <w:t xml:space="preserve">Op deze aanbesteding is </w:t>
      </w:r>
      <w:r w:rsidRPr="006A2BF0">
        <w:rPr>
          <w:rFonts w:eastAsia="Times New Roman"/>
          <w:sz w:val="20"/>
        </w:rPr>
        <w:t xml:space="preserve">de </w:t>
      </w:r>
      <w:r w:rsidR="007938EE" w:rsidRPr="006A2BF0">
        <w:rPr>
          <w:rFonts w:eastAsia="Times New Roman"/>
          <w:sz w:val="20"/>
        </w:rPr>
        <w:t>Aanbestedingswet 2012</w:t>
      </w:r>
      <w:r w:rsidR="000C66BD">
        <w:rPr>
          <w:rFonts w:eastAsia="Times New Roman"/>
          <w:sz w:val="20"/>
        </w:rPr>
        <w:t xml:space="preserve"> ( herziening 2016)</w:t>
      </w:r>
      <w:r w:rsidR="006E36B3" w:rsidRPr="006A2BF0">
        <w:rPr>
          <w:rFonts w:eastAsia="Times New Roman"/>
          <w:sz w:val="20"/>
        </w:rPr>
        <w:t xml:space="preserve"> van</w:t>
      </w:r>
      <w:r w:rsidR="006E36B3" w:rsidRPr="009E3249">
        <w:rPr>
          <w:rFonts w:eastAsia="Times New Roman"/>
          <w:sz w:val="20"/>
        </w:rPr>
        <w:t xml:space="preserve"> toepassing</w:t>
      </w:r>
      <w:r w:rsidR="006E36B3">
        <w:rPr>
          <w:rFonts w:eastAsia="Times New Roman"/>
          <w:sz w:val="20"/>
        </w:rPr>
        <w:t>.</w:t>
      </w:r>
    </w:p>
    <w:p w14:paraId="0DFC60F3" w14:textId="77777777" w:rsidR="006E36B3" w:rsidRDefault="007938EE" w:rsidP="00861E44">
      <w:pPr>
        <w:numPr>
          <w:ilvl w:val="0"/>
          <w:numId w:val="13"/>
        </w:numPr>
        <w:spacing w:line="360" w:lineRule="auto"/>
        <w:ind w:left="426" w:hanging="426"/>
        <w:rPr>
          <w:rFonts w:eastAsia="Times New Roman" w:cs="Times New Roman"/>
          <w:sz w:val="20"/>
        </w:rPr>
      </w:pPr>
      <w:r>
        <w:rPr>
          <w:rFonts w:eastAsia="Times New Roman" w:cs="Times New Roman"/>
          <w:sz w:val="20"/>
        </w:rPr>
        <w:t xml:space="preserve">De aanbesteding betreft een Europese openbare </w:t>
      </w:r>
      <w:r w:rsidRPr="007938EE">
        <w:rPr>
          <w:rFonts w:eastAsia="Times New Roman" w:cs="Times New Roman"/>
          <w:sz w:val="20"/>
        </w:rPr>
        <w:t>procedure</w:t>
      </w:r>
      <w:r w:rsidR="006E36B3" w:rsidRPr="007938EE">
        <w:rPr>
          <w:rFonts w:eastAsia="Times New Roman" w:cs="Times New Roman"/>
          <w:sz w:val="20"/>
        </w:rPr>
        <w:t>.</w:t>
      </w:r>
      <w:r w:rsidR="006E36B3" w:rsidRPr="00862933">
        <w:rPr>
          <w:rFonts w:eastAsia="Times New Roman" w:cs="Times New Roman"/>
          <w:sz w:val="20"/>
        </w:rPr>
        <w:t xml:space="preserve"> </w:t>
      </w:r>
    </w:p>
    <w:p w14:paraId="26200CAA" w14:textId="77777777" w:rsidR="006E36B3" w:rsidRPr="00862933" w:rsidRDefault="006E36B3" w:rsidP="00861E44">
      <w:pPr>
        <w:numPr>
          <w:ilvl w:val="0"/>
          <w:numId w:val="13"/>
        </w:numPr>
        <w:spacing w:line="360" w:lineRule="auto"/>
        <w:ind w:left="426" w:hanging="426"/>
        <w:rPr>
          <w:rFonts w:eastAsia="Times New Roman" w:cs="Times New Roman"/>
          <w:sz w:val="20"/>
        </w:rPr>
      </w:pPr>
      <w:r w:rsidRPr="00862933">
        <w:rPr>
          <w:rFonts w:eastAsia="Times New Roman" w:cs="Times New Roman"/>
          <w:sz w:val="20"/>
        </w:rPr>
        <w:t xml:space="preserve">Deze aanbesteding is aangekondigd op </w:t>
      </w:r>
      <w:hyperlink r:id="rId18" w:history="1">
        <w:r w:rsidR="00B4718B" w:rsidRPr="00495BB7">
          <w:rPr>
            <w:rStyle w:val="Hyperlink"/>
            <w:rFonts w:eastAsia="Times" w:cs="Times New Roman"/>
            <w:sz w:val="20"/>
          </w:rPr>
          <w:t>www.tenderned.nl</w:t>
        </w:r>
      </w:hyperlink>
      <w:r w:rsidR="007938EE" w:rsidRPr="007938EE">
        <w:rPr>
          <w:rFonts w:eastAsia="Times New Roman"/>
          <w:sz w:val="20"/>
        </w:rPr>
        <w:t xml:space="preserve"> en op </w:t>
      </w:r>
      <w:r w:rsidR="007938EE">
        <w:rPr>
          <w:rFonts w:eastAsia="Times" w:cs="Times New Roman"/>
          <w:color w:val="0000FF"/>
          <w:sz w:val="20"/>
          <w:u w:val="single"/>
        </w:rPr>
        <w:t>www.ted.europa.eu</w:t>
      </w:r>
      <w:r w:rsidRPr="00625B27">
        <w:rPr>
          <w:rFonts w:eastAsia="Times New Roman" w:cs="Times New Roman"/>
          <w:sz w:val="20"/>
        </w:rPr>
        <w:t>.</w:t>
      </w:r>
      <w:r w:rsidRPr="00862933">
        <w:rPr>
          <w:rFonts w:eastAsia="Times New Roman" w:cs="Times New Roman"/>
          <w:sz w:val="20"/>
        </w:rPr>
        <w:t xml:space="preserve"> </w:t>
      </w:r>
    </w:p>
    <w:p w14:paraId="3692AD0D" w14:textId="77777777" w:rsidR="0014782B" w:rsidRDefault="006E36B3" w:rsidP="00861E44">
      <w:pPr>
        <w:numPr>
          <w:ilvl w:val="0"/>
          <w:numId w:val="13"/>
        </w:numPr>
        <w:spacing w:line="360" w:lineRule="auto"/>
        <w:ind w:left="426" w:hanging="426"/>
        <w:rPr>
          <w:rFonts w:eastAsia="Times New Roman" w:cs="Times New Roman"/>
          <w:sz w:val="20"/>
        </w:rPr>
      </w:pPr>
      <w:r w:rsidRPr="00862933">
        <w:rPr>
          <w:rFonts w:eastAsia="Times New Roman" w:cs="Times New Roman"/>
          <w:sz w:val="20"/>
        </w:rPr>
        <w:t xml:space="preserve">Op dit </w:t>
      </w:r>
      <w:r>
        <w:rPr>
          <w:rFonts w:eastAsia="Times New Roman" w:cs="Times New Roman"/>
          <w:sz w:val="20"/>
        </w:rPr>
        <w:t>aanbestedingsdocument</w:t>
      </w:r>
      <w:r w:rsidRPr="00862933">
        <w:rPr>
          <w:rFonts w:eastAsia="Times New Roman" w:cs="Times New Roman"/>
          <w:sz w:val="20"/>
        </w:rPr>
        <w:t xml:space="preserve">, de door u uit te brengen </w:t>
      </w:r>
      <w:r w:rsidR="0008067C">
        <w:rPr>
          <w:rFonts w:eastAsia="Times New Roman" w:cs="Times New Roman"/>
          <w:sz w:val="20"/>
        </w:rPr>
        <w:t>i</w:t>
      </w:r>
      <w:r w:rsidR="006B307D">
        <w:rPr>
          <w:rFonts w:eastAsia="Times New Roman" w:cs="Times New Roman"/>
          <w:sz w:val="20"/>
        </w:rPr>
        <w:t>nschrijving</w:t>
      </w:r>
      <w:r w:rsidRPr="00862933">
        <w:rPr>
          <w:rFonts w:eastAsia="Times New Roman" w:cs="Times New Roman"/>
          <w:sz w:val="20"/>
        </w:rPr>
        <w:t xml:space="preserve"> en het uit dit </w:t>
      </w:r>
    </w:p>
    <w:p w14:paraId="340596A7" w14:textId="77777777" w:rsidR="006E36B3" w:rsidRPr="006710C2" w:rsidRDefault="006E36B3" w:rsidP="0014782B">
      <w:pPr>
        <w:spacing w:line="360" w:lineRule="auto"/>
        <w:ind w:left="426"/>
        <w:rPr>
          <w:rFonts w:eastAsia="Times New Roman" w:cs="Times New Roman"/>
          <w:sz w:val="20"/>
        </w:rPr>
      </w:pPr>
      <w:r w:rsidRPr="006710C2">
        <w:rPr>
          <w:rFonts w:eastAsia="Times New Roman" w:cs="Times New Roman"/>
          <w:sz w:val="20"/>
        </w:rPr>
        <w:t>aanbestedingsdocument</w:t>
      </w:r>
      <w:r w:rsidR="00FB250C" w:rsidRPr="006710C2">
        <w:rPr>
          <w:rFonts w:eastAsia="Times New Roman" w:cs="Times New Roman"/>
          <w:sz w:val="20"/>
        </w:rPr>
        <w:t xml:space="preserve"> voortvloeiende </w:t>
      </w:r>
      <w:r w:rsidRPr="006710C2">
        <w:rPr>
          <w:rFonts w:eastAsia="Times New Roman" w:cs="Times New Roman"/>
          <w:sz w:val="20"/>
        </w:rPr>
        <w:t>overeenkomst is het Nederlands recht van toepassing.</w:t>
      </w:r>
    </w:p>
    <w:p w14:paraId="557150B8" w14:textId="77777777" w:rsidR="004735C2" w:rsidRDefault="004735C2" w:rsidP="00861E44">
      <w:pPr>
        <w:numPr>
          <w:ilvl w:val="0"/>
          <w:numId w:val="13"/>
        </w:numPr>
        <w:spacing w:line="360" w:lineRule="auto"/>
        <w:ind w:left="426" w:hanging="426"/>
        <w:rPr>
          <w:rFonts w:eastAsia="Times New Roman" w:cs="Times New Roman"/>
          <w:sz w:val="20"/>
        </w:rPr>
      </w:pPr>
      <w:r w:rsidRPr="004735C2">
        <w:rPr>
          <w:rFonts w:eastAsia="Times New Roman" w:cs="Times New Roman"/>
          <w:sz w:val="20"/>
        </w:rPr>
        <w:t>De gunning van deze aanbesteding zal plaatsvinden op basis van de beste</w:t>
      </w:r>
    </w:p>
    <w:p w14:paraId="77328AB1" w14:textId="77777777" w:rsidR="00B4718B" w:rsidRPr="006710C2" w:rsidRDefault="00223778" w:rsidP="004735C2">
      <w:pPr>
        <w:spacing w:line="360" w:lineRule="auto"/>
        <w:ind w:left="426"/>
        <w:rPr>
          <w:rFonts w:eastAsia="Times New Roman" w:cs="Times New Roman"/>
          <w:sz w:val="20"/>
        </w:rPr>
      </w:pPr>
      <w:r w:rsidRPr="004735C2">
        <w:rPr>
          <w:rFonts w:eastAsia="Times New Roman" w:cs="Times New Roman"/>
          <w:sz w:val="20"/>
        </w:rPr>
        <w:t>prijs</w:t>
      </w:r>
      <w:r w:rsidR="004735C2" w:rsidRPr="004735C2">
        <w:rPr>
          <w:rFonts w:eastAsia="Times New Roman" w:cs="Times New Roman"/>
          <w:sz w:val="20"/>
        </w:rPr>
        <w:t>-kwaliteitsverhouding</w:t>
      </w:r>
      <w:r w:rsidR="00715ABC">
        <w:rPr>
          <w:rFonts w:eastAsia="Times New Roman" w:cs="Times New Roman"/>
          <w:sz w:val="20"/>
        </w:rPr>
        <w:t>; in deze aanbesteding zal de methodiek gunnen op waarde worden toegepast.</w:t>
      </w:r>
    </w:p>
    <w:p w14:paraId="68FF9F0F" w14:textId="77777777" w:rsidR="0014782B" w:rsidRDefault="006E36B3" w:rsidP="00861E44">
      <w:pPr>
        <w:numPr>
          <w:ilvl w:val="0"/>
          <w:numId w:val="13"/>
        </w:numPr>
        <w:spacing w:line="360" w:lineRule="auto"/>
        <w:ind w:left="426" w:hanging="426"/>
        <w:rPr>
          <w:rFonts w:eastAsia="Times New Roman" w:cs="Times New Roman"/>
          <w:sz w:val="20"/>
        </w:rPr>
      </w:pPr>
      <w:r w:rsidRPr="00862933">
        <w:rPr>
          <w:rFonts w:eastAsia="Times New Roman" w:cs="Times New Roman"/>
          <w:sz w:val="20"/>
        </w:rPr>
        <w:t xml:space="preserve">In dit </w:t>
      </w:r>
      <w:r>
        <w:rPr>
          <w:rFonts w:eastAsia="Times New Roman" w:cs="Times New Roman"/>
          <w:sz w:val="20"/>
        </w:rPr>
        <w:t>aanbestedingsdocument</w:t>
      </w:r>
      <w:r w:rsidRPr="00862933">
        <w:rPr>
          <w:rFonts w:eastAsia="Times New Roman" w:cs="Times New Roman"/>
          <w:sz w:val="20"/>
        </w:rPr>
        <w:t xml:space="preserve"> wordt vertrouwelijke informatie gegeven, die op geen enkele</w:t>
      </w:r>
    </w:p>
    <w:p w14:paraId="3185FEE8" w14:textId="77777777" w:rsidR="006E36B3" w:rsidRPr="00862933" w:rsidRDefault="006E36B3" w:rsidP="0014782B">
      <w:pPr>
        <w:spacing w:line="360" w:lineRule="auto"/>
        <w:ind w:left="426"/>
        <w:rPr>
          <w:rFonts w:eastAsia="Times New Roman" w:cs="Times New Roman"/>
          <w:sz w:val="20"/>
        </w:rPr>
      </w:pPr>
      <w:r w:rsidRPr="00862933">
        <w:rPr>
          <w:rFonts w:eastAsia="Times New Roman" w:cs="Times New Roman"/>
          <w:sz w:val="20"/>
        </w:rPr>
        <w:t xml:space="preserve">andere wijze dan voor het maken van uw </w:t>
      </w:r>
      <w:r w:rsidR="0008067C">
        <w:rPr>
          <w:rFonts w:eastAsia="Times New Roman" w:cs="Times New Roman"/>
          <w:sz w:val="20"/>
        </w:rPr>
        <w:t>i</w:t>
      </w:r>
      <w:r w:rsidR="006B307D">
        <w:rPr>
          <w:rFonts w:eastAsia="Times New Roman" w:cs="Times New Roman"/>
          <w:sz w:val="20"/>
        </w:rPr>
        <w:t>nschrijving</w:t>
      </w:r>
      <w:r w:rsidRPr="00862933">
        <w:rPr>
          <w:rFonts w:eastAsia="Times New Roman" w:cs="Times New Roman"/>
          <w:sz w:val="20"/>
        </w:rPr>
        <w:t xml:space="preserve"> gebruikt mag worden.</w:t>
      </w:r>
    </w:p>
    <w:p w14:paraId="7C90D8CD" w14:textId="77777777" w:rsidR="00862933" w:rsidRPr="00862933" w:rsidRDefault="00862933" w:rsidP="00374D7A">
      <w:pPr>
        <w:spacing w:line="360" w:lineRule="auto"/>
        <w:rPr>
          <w:rFonts w:eastAsia="Times New Roman"/>
          <w:sz w:val="20"/>
        </w:rPr>
      </w:pPr>
    </w:p>
    <w:p w14:paraId="5BDA3E76" w14:textId="77777777" w:rsidR="00862933" w:rsidRPr="00862933" w:rsidRDefault="00862933" w:rsidP="009B3F89">
      <w:pPr>
        <w:keepNext/>
        <w:numPr>
          <w:ilvl w:val="1"/>
          <w:numId w:val="12"/>
        </w:numPr>
        <w:spacing w:line="360" w:lineRule="auto"/>
        <w:ind w:left="567" w:hanging="567"/>
        <w:outlineLvl w:val="1"/>
        <w:rPr>
          <w:rFonts w:eastAsia="Times New Roman"/>
          <w:b/>
          <w:sz w:val="20"/>
        </w:rPr>
      </w:pPr>
      <w:bookmarkStart w:id="46" w:name="_Toc520519989"/>
      <w:bookmarkStart w:id="47" w:name="_Toc130201213"/>
      <w:bookmarkStart w:id="48" w:name="_Toc130292813"/>
      <w:bookmarkStart w:id="49" w:name="_Toc130293175"/>
      <w:bookmarkStart w:id="50" w:name="_Toc130293826"/>
      <w:bookmarkStart w:id="51" w:name="_Toc130377035"/>
      <w:bookmarkStart w:id="52" w:name="_Toc130619515"/>
      <w:bookmarkStart w:id="53" w:name="_Toc188245961"/>
      <w:bookmarkStart w:id="54" w:name="_Toc343256139"/>
      <w:bookmarkStart w:id="55" w:name="_Toc343256268"/>
      <w:bookmarkStart w:id="56" w:name="_Toc180661299"/>
      <w:r w:rsidRPr="00862933">
        <w:rPr>
          <w:rFonts w:eastAsia="Times New Roman"/>
          <w:b/>
          <w:sz w:val="20"/>
        </w:rPr>
        <w:t xml:space="preserve">Planning </w:t>
      </w:r>
      <w:bookmarkEnd w:id="46"/>
      <w:bookmarkEnd w:id="47"/>
      <w:bookmarkEnd w:id="48"/>
      <w:bookmarkEnd w:id="49"/>
      <w:bookmarkEnd w:id="50"/>
      <w:bookmarkEnd w:id="51"/>
      <w:bookmarkEnd w:id="52"/>
      <w:bookmarkEnd w:id="53"/>
      <w:r w:rsidRPr="00862933">
        <w:rPr>
          <w:rFonts w:eastAsia="Times New Roman"/>
          <w:b/>
          <w:sz w:val="20"/>
        </w:rPr>
        <w:t>aanbestedingstraject</w:t>
      </w:r>
      <w:bookmarkEnd w:id="54"/>
      <w:bookmarkEnd w:id="55"/>
      <w:bookmarkEnd w:id="56"/>
    </w:p>
    <w:p w14:paraId="5E9B16CC" w14:textId="77777777" w:rsidR="00862933" w:rsidRPr="00862933" w:rsidRDefault="00862933" w:rsidP="00374D7A">
      <w:pPr>
        <w:spacing w:line="360" w:lineRule="auto"/>
        <w:rPr>
          <w:rFonts w:eastAsia="Times New Roman"/>
          <w:sz w:val="20"/>
        </w:rPr>
      </w:pPr>
      <w:r w:rsidRPr="00862933">
        <w:rPr>
          <w:rFonts w:eastAsia="Times New Roman"/>
          <w:sz w:val="20"/>
        </w:rPr>
        <w:t>Het tijdpad dat is uitgezet rond dit aanbestedingstraject is als volgt. Zonder opgaaf van reden kan deze</w:t>
      </w:r>
      <w:r w:rsidR="00994AFE">
        <w:rPr>
          <w:rFonts w:eastAsia="Times New Roman"/>
          <w:sz w:val="20"/>
        </w:rPr>
        <w:t xml:space="preserve"> planning</w:t>
      </w:r>
      <w:r w:rsidRPr="00862933">
        <w:rPr>
          <w:rFonts w:eastAsia="Times New Roman"/>
          <w:sz w:val="20"/>
        </w:rPr>
        <w:t xml:space="preserve"> worden gewijzigd. </w:t>
      </w:r>
    </w:p>
    <w:p w14:paraId="7EC67974" w14:textId="77777777" w:rsidR="00862933" w:rsidRPr="00862933" w:rsidRDefault="00862933" w:rsidP="00374D7A">
      <w:pPr>
        <w:spacing w:line="360" w:lineRule="auto"/>
        <w:rPr>
          <w:rFonts w:eastAsia="Times New Roman"/>
          <w:sz w:val="20"/>
          <w:lang w:eastAsia="nl-NL"/>
        </w:rPr>
      </w:pPr>
      <w:r w:rsidRPr="00862933">
        <w:rPr>
          <w:rFonts w:eastAsia="Times New Roman"/>
          <w:sz w:val="20"/>
          <w:lang w:eastAsia="nl-NL"/>
        </w:rPr>
        <w:t> </w:t>
      </w:r>
      <w:bookmarkStart w:id="57" w:name="_Toc130201214"/>
      <w:bookmarkStart w:id="58" w:name="_Toc130292814"/>
      <w:bookmarkStart w:id="59" w:name="_Toc130293176"/>
      <w:bookmarkStart w:id="60" w:name="_Toc130293827"/>
      <w:bookmarkStart w:id="61" w:name="_Toc130377036"/>
      <w:bookmarkStart w:id="62" w:name="_Toc1306195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80"/>
        <w:gridCol w:w="4772"/>
      </w:tblGrid>
      <w:tr w:rsidR="000C744D" w:rsidRPr="00862933" w14:paraId="34D3DF31" w14:textId="77777777" w:rsidTr="00FC4A86">
        <w:tc>
          <w:tcPr>
            <w:tcW w:w="4280" w:type="dxa"/>
            <w:tcMar>
              <w:top w:w="0" w:type="dxa"/>
              <w:left w:w="70" w:type="dxa"/>
              <w:bottom w:w="0" w:type="dxa"/>
              <w:right w:w="70" w:type="dxa"/>
            </w:tcMar>
          </w:tcPr>
          <w:p w14:paraId="1F2E662E" w14:textId="77777777" w:rsidR="000C744D" w:rsidRPr="00FC4A86" w:rsidRDefault="000C744D" w:rsidP="00247AE8">
            <w:pPr>
              <w:spacing w:line="360" w:lineRule="auto"/>
              <w:rPr>
                <w:rFonts w:eastAsia="Times New Roman"/>
                <w:sz w:val="24"/>
                <w:szCs w:val="24"/>
                <w:lang w:eastAsia="nl-NL"/>
              </w:rPr>
            </w:pPr>
            <w:r w:rsidRPr="00FC4A86">
              <w:rPr>
                <w:rFonts w:eastAsia="Times New Roman"/>
                <w:b/>
                <w:bCs/>
                <w:sz w:val="20"/>
                <w:lang w:eastAsia="nl-NL"/>
              </w:rPr>
              <w:t>Activiteit</w:t>
            </w:r>
          </w:p>
        </w:tc>
        <w:tc>
          <w:tcPr>
            <w:tcW w:w="4772" w:type="dxa"/>
            <w:tcMar>
              <w:top w:w="0" w:type="dxa"/>
              <w:left w:w="70" w:type="dxa"/>
              <w:bottom w:w="0" w:type="dxa"/>
              <w:right w:w="70" w:type="dxa"/>
            </w:tcMar>
          </w:tcPr>
          <w:p w14:paraId="5212C31C" w14:textId="77777777" w:rsidR="000C744D" w:rsidRPr="00FC4A86" w:rsidRDefault="000C744D" w:rsidP="00BC09FE">
            <w:pPr>
              <w:spacing w:line="360" w:lineRule="auto"/>
              <w:rPr>
                <w:rFonts w:eastAsia="Times New Roman"/>
                <w:sz w:val="24"/>
                <w:szCs w:val="24"/>
                <w:lang w:eastAsia="nl-NL"/>
              </w:rPr>
            </w:pPr>
            <w:r w:rsidRPr="00FC4A86">
              <w:rPr>
                <w:rFonts w:eastAsia="Times New Roman"/>
                <w:b/>
                <w:bCs/>
                <w:sz w:val="20"/>
                <w:lang w:eastAsia="nl-NL"/>
              </w:rPr>
              <w:t>Datum/periode</w:t>
            </w:r>
          </w:p>
        </w:tc>
      </w:tr>
      <w:tr w:rsidR="000C744D" w:rsidRPr="00316045" w14:paraId="7EF00850" w14:textId="77777777" w:rsidTr="00FC4A86">
        <w:tc>
          <w:tcPr>
            <w:tcW w:w="4280" w:type="dxa"/>
            <w:tcMar>
              <w:top w:w="0" w:type="dxa"/>
              <w:left w:w="70" w:type="dxa"/>
              <w:bottom w:w="0" w:type="dxa"/>
              <w:right w:w="70" w:type="dxa"/>
            </w:tcMar>
          </w:tcPr>
          <w:p w14:paraId="3F26225C" w14:textId="77777777" w:rsidR="000C744D" w:rsidRPr="00FC4A86" w:rsidRDefault="000C744D" w:rsidP="00374D7A">
            <w:pPr>
              <w:spacing w:line="360" w:lineRule="auto"/>
              <w:rPr>
                <w:rFonts w:eastAsia="Times New Roman"/>
                <w:sz w:val="24"/>
                <w:szCs w:val="24"/>
                <w:lang w:eastAsia="nl-NL"/>
              </w:rPr>
            </w:pPr>
            <w:r w:rsidRPr="00FC4A86">
              <w:rPr>
                <w:rFonts w:eastAsia="Times New Roman"/>
                <w:sz w:val="20"/>
                <w:lang w:eastAsia="nl-NL"/>
              </w:rPr>
              <w:t>Publicatie aanbesteding</w:t>
            </w:r>
          </w:p>
        </w:tc>
        <w:tc>
          <w:tcPr>
            <w:tcW w:w="4772" w:type="dxa"/>
          </w:tcPr>
          <w:p w14:paraId="3500E8CE" w14:textId="78D379FC" w:rsidR="000C744D" w:rsidRPr="00FC4A86" w:rsidRDefault="00FC460A" w:rsidP="0014782B">
            <w:pPr>
              <w:spacing w:line="360" w:lineRule="auto"/>
              <w:rPr>
                <w:rFonts w:eastAsia="Times New Roman"/>
                <w:sz w:val="20"/>
                <w:lang w:eastAsia="nl-NL"/>
              </w:rPr>
            </w:pPr>
            <w:r w:rsidRPr="00FC4A86">
              <w:rPr>
                <w:rFonts w:eastAsia="Times New Roman"/>
                <w:sz w:val="20"/>
                <w:lang w:eastAsia="nl-NL"/>
              </w:rPr>
              <w:t>24 oktober 2024</w:t>
            </w:r>
          </w:p>
        </w:tc>
      </w:tr>
      <w:tr w:rsidR="000C744D" w:rsidRPr="00316045" w14:paraId="4C635BA9" w14:textId="77777777" w:rsidTr="00FC4A86">
        <w:tc>
          <w:tcPr>
            <w:tcW w:w="4280" w:type="dxa"/>
            <w:tcMar>
              <w:top w:w="0" w:type="dxa"/>
              <w:left w:w="70" w:type="dxa"/>
              <w:bottom w:w="0" w:type="dxa"/>
              <w:right w:w="70" w:type="dxa"/>
            </w:tcMar>
          </w:tcPr>
          <w:p w14:paraId="597BF154" w14:textId="77777777" w:rsidR="000C744D" w:rsidRPr="00FC4A86" w:rsidRDefault="000C744D" w:rsidP="00A60C14">
            <w:pPr>
              <w:spacing w:line="360" w:lineRule="auto"/>
              <w:rPr>
                <w:rFonts w:eastAsia="Times New Roman"/>
                <w:sz w:val="24"/>
                <w:szCs w:val="24"/>
                <w:lang w:eastAsia="nl-NL"/>
              </w:rPr>
            </w:pPr>
            <w:r w:rsidRPr="00FC4A86">
              <w:rPr>
                <w:rFonts w:eastAsia="Times New Roman"/>
                <w:sz w:val="20"/>
                <w:lang w:eastAsia="nl-NL"/>
              </w:rPr>
              <w:t>Sluitingsdatum indienen vragen</w:t>
            </w:r>
            <w:r w:rsidR="000C66BD" w:rsidRPr="00FC4A86">
              <w:rPr>
                <w:rFonts w:eastAsia="Times New Roman"/>
                <w:sz w:val="20"/>
                <w:lang w:eastAsia="nl-NL"/>
              </w:rPr>
              <w:t xml:space="preserve"> </w:t>
            </w:r>
            <w:r w:rsidR="00A60C14" w:rsidRPr="00FC4A86">
              <w:rPr>
                <w:rFonts w:eastAsia="Times New Roman"/>
                <w:sz w:val="20"/>
                <w:lang w:eastAsia="nl-NL"/>
              </w:rPr>
              <w:t xml:space="preserve">voor </w:t>
            </w:r>
            <w:r w:rsidR="000C66BD" w:rsidRPr="00FC4A86">
              <w:rPr>
                <w:rFonts w:eastAsia="Times New Roman"/>
                <w:sz w:val="20"/>
                <w:lang w:eastAsia="nl-NL"/>
              </w:rPr>
              <w:t>NVI</w:t>
            </w:r>
          </w:p>
        </w:tc>
        <w:tc>
          <w:tcPr>
            <w:tcW w:w="4772" w:type="dxa"/>
          </w:tcPr>
          <w:p w14:paraId="02E5FE8F" w14:textId="0BA85D68" w:rsidR="000C744D" w:rsidRPr="00FC4A86" w:rsidRDefault="001620E3" w:rsidP="0014782B">
            <w:pPr>
              <w:spacing w:line="360" w:lineRule="auto"/>
              <w:rPr>
                <w:sz w:val="20"/>
              </w:rPr>
            </w:pPr>
            <w:r w:rsidRPr="00FC4A86">
              <w:rPr>
                <w:sz w:val="20"/>
              </w:rPr>
              <w:t>14 november 2024, voor 10:00 uur</w:t>
            </w:r>
          </w:p>
        </w:tc>
      </w:tr>
      <w:tr w:rsidR="000C744D" w:rsidRPr="00316045" w14:paraId="5567B131" w14:textId="77777777" w:rsidTr="00FC4A86">
        <w:tc>
          <w:tcPr>
            <w:tcW w:w="4280" w:type="dxa"/>
            <w:tcMar>
              <w:top w:w="0" w:type="dxa"/>
              <w:left w:w="70" w:type="dxa"/>
              <w:bottom w:w="0" w:type="dxa"/>
              <w:right w:w="70" w:type="dxa"/>
            </w:tcMar>
          </w:tcPr>
          <w:p w14:paraId="1AC04694" w14:textId="77777777" w:rsidR="000C744D" w:rsidRPr="00FC4A86" w:rsidRDefault="00A60C14" w:rsidP="00A60C14">
            <w:pPr>
              <w:spacing w:line="360" w:lineRule="auto"/>
              <w:rPr>
                <w:rFonts w:eastAsia="Times New Roman"/>
                <w:sz w:val="24"/>
                <w:szCs w:val="24"/>
                <w:lang w:eastAsia="nl-NL"/>
              </w:rPr>
            </w:pPr>
            <w:r w:rsidRPr="00FC4A86">
              <w:rPr>
                <w:rFonts w:eastAsia="Times New Roman"/>
                <w:sz w:val="20"/>
                <w:lang w:eastAsia="nl-NL"/>
              </w:rPr>
              <w:t>Uiterlijk v</w:t>
            </w:r>
            <w:r w:rsidR="000C744D" w:rsidRPr="00FC4A86">
              <w:rPr>
                <w:rFonts w:eastAsia="Times New Roman"/>
                <w:sz w:val="20"/>
                <w:lang w:eastAsia="nl-NL"/>
              </w:rPr>
              <w:t>ersturen Nota van inlichtingen</w:t>
            </w:r>
            <w:r w:rsidR="000C66BD" w:rsidRPr="00FC4A86">
              <w:rPr>
                <w:rFonts w:eastAsia="Times New Roman"/>
                <w:sz w:val="20"/>
                <w:lang w:eastAsia="nl-NL"/>
              </w:rPr>
              <w:t xml:space="preserve"> </w:t>
            </w:r>
          </w:p>
        </w:tc>
        <w:tc>
          <w:tcPr>
            <w:tcW w:w="4772" w:type="dxa"/>
          </w:tcPr>
          <w:p w14:paraId="5D6060A0" w14:textId="4E57EF93" w:rsidR="000C744D" w:rsidRPr="00FC4A86" w:rsidRDefault="001620E3" w:rsidP="0014782B">
            <w:pPr>
              <w:spacing w:line="360" w:lineRule="auto"/>
              <w:rPr>
                <w:rFonts w:eastAsia="Times New Roman"/>
                <w:sz w:val="20"/>
                <w:lang w:eastAsia="nl-NL"/>
              </w:rPr>
            </w:pPr>
            <w:r w:rsidRPr="00FC4A86">
              <w:rPr>
                <w:rFonts w:eastAsia="Times New Roman"/>
                <w:sz w:val="20"/>
                <w:lang w:eastAsia="nl-NL"/>
              </w:rPr>
              <w:t>22 november 2024</w:t>
            </w:r>
          </w:p>
        </w:tc>
      </w:tr>
      <w:tr w:rsidR="000C744D" w:rsidRPr="00316045" w14:paraId="745A1FEB" w14:textId="77777777" w:rsidTr="00FC4A86">
        <w:tc>
          <w:tcPr>
            <w:tcW w:w="4280" w:type="dxa"/>
            <w:tcMar>
              <w:top w:w="0" w:type="dxa"/>
              <w:left w:w="70" w:type="dxa"/>
              <w:bottom w:w="0" w:type="dxa"/>
              <w:right w:w="70" w:type="dxa"/>
            </w:tcMar>
          </w:tcPr>
          <w:p w14:paraId="06058131" w14:textId="77777777" w:rsidR="000C744D" w:rsidRPr="00FC4A86" w:rsidRDefault="000C744D" w:rsidP="00374D7A">
            <w:pPr>
              <w:spacing w:line="360" w:lineRule="auto"/>
              <w:rPr>
                <w:rFonts w:eastAsia="Times New Roman"/>
                <w:b/>
                <w:sz w:val="24"/>
                <w:szCs w:val="24"/>
                <w:lang w:eastAsia="nl-NL"/>
              </w:rPr>
            </w:pPr>
            <w:r w:rsidRPr="00FC4A86">
              <w:rPr>
                <w:rFonts w:eastAsia="Times New Roman"/>
                <w:b/>
                <w:sz w:val="20"/>
                <w:lang w:eastAsia="nl-NL"/>
              </w:rPr>
              <w:t xml:space="preserve">Sluitingsdatum indienen </w:t>
            </w:r>
            <w:r w:rsidR="0008067C" w:rsidRPr="00FC4A86">
              <w:rPr>
                <w:rFonts w:eastAsia="Times New Roman"/>
                <w:b/>
                <w:sz w:val="20"/>
                <w:lang w:eastAsia="nl-NL"/>
              </w:rPr>
              <w:t>i</w:t>
            </w:r>
            <w:r w:rsidRPr="00FC4A86">
              <w:rPr>
                <w:rFonts w:eastAsia="Times New Roman"/>
                <w:b/>
                <w:sz w:val="20"/>
                <w:lang w:eastAsia="nl-NL"/>
              </w:rPr>
              <w:t>nschrijvingen</w:t>
            </w:r>
          </w:p>
        </w:tc>
        <w:tc>
          <w:tcPr>
            <w:tcW w:w="4772" w:type="dxa"/>
          </w:tcPr>
          <w:p w14:paraId="1C39E6DB" w14:textId="6E20C652" w:rsidR="000C744D" w:rsidRPr="00FC4A86" w:rsidRDefault="00FC4A86" w:rsidP="005E63E4">
            <w:pPr>
              <w:spacing w:line="360" w:lineRule="auto"/>
              <w:rPr>
                <w:rFonts w:eastAsia="Times New Roman"/>
                <w:b/>
                <w:sz w:val="20"/>
                <w:lang w:eastAsia="nl-NL"/>
              </w:rPr>
            </w:pPr>
            <w:r w:rsidRPr="00FC4A86">
              <w:rPr>
                <w:rFonts w:eastAsia="Times New Roman"/>
                <w:b/>
                <w:sz w:val="20"/>
                <w:lang w:eastAsia="nl-NL"/>
              </w:rPr>
              <w:t>13 december 2024, voor 10:00 uur</w:t>
            </w:r>
          </w:p>
        </w:tc>
      </w:tr>
      <w:tr w:rsidR="000C744D" w:rsidRPr="00316045" w14:paraId="06F5FD6F" w14:textId="77777777" w:rsidTr="00FC4A86">
        <w:tc>
          <w:tcPr>
            <w:tcW w:w="4280" w:type="dxa"/>
            <w:tcMar>
              <w:top w:w="0" w:type="dxa"/>
              <w:left w:w="70" w:type="dxa"/>
              <w:bottom w:w="0" w:type="dxa"/>
              <w:right w:w="70" w:type="dxa"/>
            </w:tcMar>
          </w:tcPr>
          <w:p w14:paraId="69C3FF4B" w14:textId="77777777" w:rsidR="000C744D" w:rsidRPr="00FC4A86" w:rsidRDefault="000C744D" w:rsidP="00374D7A">
            <w:pPr>
              <w:spacing w:line="360" w:lineRule="auto"/>
              <w:rPr>
                <w:rFonts w:eastAsia="Times New Roman"/>
                <w:sz w:val="24"/>
                <w:szCs w:val="24"/>
                <w:lang w:eastAsia="nl-NL"/>
              </w:rPr>
            </w:pPr>
            <w:r w:rsidRPr="00FC4A86">
              <w:rPr>
                <w:rFonts w:eastAsia="Times New Roman"/>
                <w:sz w:val="20"/>
                <w:lang w:eastAsia="nl-NL"/>
              </w:rPr>
              <w:t>Voorgenomen gunning</w:t>
            </w:r>
          </w:p>
        </w:tc>
        <w:tc>
          <w:tcPr>
            <w:tcW w:w="4772" w:type="dxa"/>
            <w:tcMar>
              <w:top w:w="0" w:type="dxa"/>
              <w:left w:w="70" w:type="dxa"/>
              <w:bottom w:w="0" w:type="dxa"/>
              <w:right w:w="70" w:type="dxa"/>
            </w:tcMar>
          </w:tcPr>
          <w:p w14:paraId="1F25C4A7" w14:textId="5F08E7C0" w:rsidR="000C744D" w:rsidRPr="00FC4A86" w:rsidRDefault="00FC4A86" w:rsidP="003B5FC9">
            <w:pPr>
              <w:spacing w:line="360" w:lineRule="auto"/>
              <w:rPr>
                <w:rFonts w:eastAsia="Times New Roman"/>
                <w:sz w:val="20"/>
                <w:lang w:eastAsia="nl-NL"/>
              </w:rPr>
            </w:pPr>
            <w:r w:rsidRPr="00FC4A86">
              <w:rPr>
                <w:rFonts w:eastAsia="Times New Roman"/>
                <w:sz w:val="20"/>
                <w:lang w:eastAsia="nl-NL"/>
              </w:rPr>
              <w:t>20 december 2024</w:t>
            </w:r>
          </w:p>
        </w:tc>
      </w:tr>
      <w:tr w:rsidR="000C744D" w:rsidRPr="00316045" w14:paraId="4056B3B0" w14:textId="77777777" w:rsidTr="00FC4A86">
        <w:tc>
          <w:tcPr>
            <w:tcW w:w="4280" w:type="dxa"/>
            <w:tcMar>
              <w:top w:w="0" w:type="dxa"/>
              <w:left w:w="70" w:type="dxa"/>
              <w:bottom w:w="0" w:type="dxa"/>
              <w:right w:w="70" w:type="dxa"/>
            </w:tcMar>
          </w:tcPr>
          <w:p w14:paraId="260838BC" w14:textId="77777777" w:rsidR="000C744D" w:rsidRPr="00FC4A86" w:rsidRDefault="00630A21" w:rsidP="00A60C14">
            <w:pPr>
              <w:spacing w:line="360" w:lineRule="auto"/>
              <w:rPr>
                <w:rFonts w:eastAsia="Times New Roman"/>
                <w:sz w:val="24"/>
                <w:szCs w:val="24"/>
                <w:lang w:eastAsia="nl-NL"/>
              </w:rPr>
            </w:pPr>
            <w:r w:rsidRPr="00FC4A86">
              <w:rPr>
                <w:rFonts w:eastAsia="Times New Roman"/>
                <w:sz w:val="20"/>
                <w:lang w:eastAsia="nl-NL"/>
              </w:rPr>
              <w:t>Definitieve</w:t>
            </w:r>
            <w:r w:rsidR="00A60C14" w:rsidRPr="00FC4A86">
              <w:rPr>
                <w:rFonts w:eastAsia="Times New Roman"/>
                <w:sz w:val="20"/>
                <w:lang w:eastAsia="nl-NL"/>
              </w:rPr>
              <w:t xml:space="preserve"> gunning</w:t>
            </w:r>
          </w:p>
        </w:tc>
        <w:tc>
          <w:tcPr>
            <w:tcW w:w="4772" w:type="dxa"/>
            <w:tcMar>
              <w:top w:w="0" w:type="dxa"/>
              <w:left w:w="70" w:type="dxa"/>
              <w:bottom w:w="0" w:type="dxa"/>
              <w:right w:w="70" w:type="dxa"/>
            </w:tcMar>
          </w:tcPr>
          <w:p w14:paraId="24753A9F" w14:textId="40C06F5F" w:rsidR="000C744D" w:rsidRPr="00FC4A86" w:rsidRDefault="00FC4A86" w:rsidP="003B5FC9">
            <w:pPr>
              <w:spacing w:line="360" w:lineRule="auto"/>
              <w:rPr>
                <w:rFonts w:eastAsia="Times New Roman"/>
                <w:sz w:val="20"/>
                <w:lang w:eastAsia="nl-NL"/>
              </w:rPr>
            </w:pPr>
            <w:r w:rsidRPr="00FC4A86">
              <w:rPr>
                <w:rFonts w:eastAsia="Times New Roman"/>
                <w:sz w:val="20"/>
                <w:lang w:eastAsia="nl-NL"/>
              </w:rPr>
              <w:t>10 januari 2025</w:t>
            </w:r>
          </w:p>
        </w:tc>
      </w:tr>
      <w:tr w:rsidR="00FC4A86" w:rsidRPr="00316045" w14:paraId="3583AB20" w14:textId="77777777" w:rsidTr="00FC4A86">
        <w:tc>
          <w:tcPr>
            <w:tcW w:w="4280" w:type="dxa"/>
            <w:tcMar>
              <w:top w:w="0" w:type="dxa"/>
              <w:left w:w="70" w:type="dxa"/>
              <w:bottom w:w="0" w:type="dxa"/>
              <w:right w:w="70" w:type="dxa"/>
            </w:tcMar>
          </w:tcPr>
          <w:p w14:paraId="4B0BFBED" w14:textId="40B55A41" w:rsidR="00FC4A86" w:rsidRPr="00FC4A86" w:rsidRDefault="00FC4A86" w:rsidP="00A60C14">
            <w:pPr>
              <w:spacing w:line="360" w:lineRule="auto"/>
              <w:rPr>
                <w:rFonts w:eastAsia="Times New Roman"/>
                <w:sz w:val="20"/>
                <w:lang w:eastAsia="nl-NL"/>
              </w:rPr>
            </w:pPr>
            <w:r w:rsidRPr="00FC4A86">
              <w:rPr>
                <w:rFonts w:eastAsia="Times New Roman"/>
                <w:sz w:val="20"/>
                <w:lang w:eastAsia="nl-NL"/>
              </w:rPr>
              <w:t>Ingangsdatum overeenkomst</w:t>
            </w:r>
          </w:p>
        </w:tc>
        <w:tc>
          <w:tcPr>
            <w:tcW w:w="4772" w:type="dxa"/>
            <w:tcMar>
              <w:top w:w="0" w:type="dxa"/>
              <w:left w:w="70" w:type="dxa"/>
              <w:bottom w:w="0" w:type="dxa"/>
              <w:right w:w="70" w:type="dxa"/>
            </w:tcMar>
          </w:tcPr>
          <w:p w14:paraId="25CC9BD9" w14:textId="5E48B705" w:rsidR="00FC4A86" w:rsidRPr="00FC4A86" w:rsidRDefault="00FC4A86" w:rsidP="003B5FC9">
            <w:pPr>
              <w:spacing w:line="360" w:lineRule="auto"/>
              <w:rPr>
                <w:rFonts w:eastAsia="Times New Roman"/>
                <w:sz w:val="20"/>
                <w:lang w:eastAsia="nl-NL"/>
              </w:rPr>
            </w:pPr>
            <w:r w:rsidRPr="00FC4A86">
              <w:rPr>
                <w:rFonts w:eastAsia="Times New Roman"/>
                <w:sz w:val="20"/>
                <w:lang w:eastAsia="nl-NL"/>
              </w:rPr>
              <w:t>01 februari 2025</w:t>
            </w:r>
          </w:p>
        </w:tc>
      </w:tr>
    </w:tbl>
    <w:p w14:paraId="59383D2E" w14:textId="77777777" w:rsidR="00994AFE" w:rsidRPr="00316045" w:rsidRDefault="00994AFE" w:rsidP="00374D7A">
      <w:pPr>
        <w:autoSpaceDE w:val="0"/>
        <w:autoSpaceDN w:val="0"/>
        <w:adjustRightInd w:val="0"/>
        <w:spacing w:line="360" w:lineRule="auto"/>
        <w:rPr>
          <w:rFonts w:eastAsia="Times New Roman"/>
          <w:b/>
          <w:bCs/>
          <w:sz w:val="20"/>
        </w:rPr>
      </w:pPr>
    </w:p>
    <w:p w14:paraId="5D8FEA2C" w14:textId="77777777" w:rsidR="0034483B" w:rsidRPr="00316045" w:rsidRDefault="0034483B" w:rsidP="00374D7A">
      <w:pPr>
        <w:autoSpaceDE w:val="0"/>
        <w:autoSpaceDN w:val="0"/>
        <w:adjustRightInd w:val="0"/>
        <w:spacing w:line="360" w:lineRule="auto"/>
        <w:rPr>
          <w:rFonts w:eastAsia="Times New Roman"/>
          <w:bCs/>
          <w:sz w:val="20"/>
        </w:rPr>
      </w:pPr>
      <w:r w:rsidRPr="00316045">
        <w:rPr>
          <w:rFonts w:eastAsia="Times New Roman"/>
          <w:bCs/>
          <w:sz w:val="20"/>
        </w:rPr>
        <w:t xml:space="preserve">De </w:t>
      </w:r>
      <w:r w:rsidR="000C66BD">
        <w:rPr>
          <w:rFonts w:eastAsia="Times New Roman"/>
          <w:bCs/>
          <w:sz w:val="20"/>
        </w:rPr>
        <w:t>a</w:t>
      </w:r>
      <w:r w:rsidR="00F66F6B" w:rsidRPr="00316045">
        <w:rPr>
          <w:rFonts w:eastAsia="Times New Roman"/>
          <w:bCs/>
          <w:sz w:val="20"/>
        </w:rPr>
        <w:t>anbestedende dienst</w:t>
      </w:r>
      <w:r w:rsidR="00862933" w:rsidRPr="00316045">
        <w:rPr>
          <w:rFonts w:eastAsia="Times New Roman"/>
          <w:bCs/>
          <w:sz w:val="20"/>
        </w:rPr>
        <w:t xml:space="preserve"> behoudt zich het recht voor deze planning te wijzigen.</w:t>
      </w:r>
    </w:p>
    <w:p w14:paraId="7517795D" w14:textId="77777777" w:rsidR="00E42A40" w:rsidRPr="00316045" w:rsidRDefault="00E42A40" w:rsidP="00105A02">
      <w:pPr>
        <w:pStyle w:val="Geenafstand"/>
      </w:pPr>
      <w:bookmarkStart w:id="63" w:name="_Toc188245962"/>
    </w:p>
    <w:p w14:paraId="2097EDC2" w14:textId="77777777" w:rsidR="000C66BD" w:rsidRPr="000C66BD" w:rsidRDefault="00C67BFB" w:rsidP="009B3F89">
      <w:pPr>
        <w:keepNext/>
        <w:numPr>
          <w:ilvl w:val="1"/>
          <w:numId w:val="12"/>
        </w:numPr>
        <w:spacing w:line="360" w:lineRule="auto"/>
        <w:ind w:left="567" w:hanging="567"/>
        <w:outlineLvl w:val="1"/>
        <w:rPr>
          <w:rFonts w:eastAsia="Times New Roman"/>
          <w:b/>
          <w:bCs/>
          <w:sz w:val="20"/>
        </w:rPr>
      </w:pPr>
      <w:bookmarkStart w:id="64" w:name="_Toc180661300"/>
      <w:r>
        <w:rPr>
          <w:rFonts w:eastAsia="Times New Roman"/>
          <w:b/>
          <w:sz w:val="20"/>
        </w:rPr>
        <w:t>V</w:t>
      </w:r>
      <w:r w:rsidR="000C66BD">
        <w:rPr>
          <w:rFonts w:eastAsia="Times New Roman"/>
          <w:b/>
          <w:sz w:val="20"/>
        </w:rPr>
        <w:t>ragen</w:t>
      </w:r>
      <w:bookmarkEnd w:id="64"/>
    </w:p>
    <w:p w14:paraId="425D7264" w14:textId="25D02464" w:rsidR="00936092" w:rsidRPr="00936092" w:rsidRDefault="00C1305B" w:rsidP="00C1305B">
      <w:pPr>
        <w:spacing w:line="360" w:lineRule="auto"/>
        <w:rPr>
          <w:rFonts w:eastAsia="Times New Roman"/>
          <w:sz w:val="20"/>
        </w:rPr>
      </w:pPr>
      <w:r>
        <w:rPr>
          <w:rFonts w:eastAsia="Times New Roman"/>
          <w:sz w:val="20"/>
        </w:rPr>
        <w:t>D</w:t>
      </w:r>
      <w:r w:rsidR="00936092" w:rsidRPr="00936092">
        <w:rPr>
          <w:rFonts w:eastAsia="Times New Roman"/>
          <w:sz w:val="20"/>
        </w:rPr>
        <w:t xml:space="preserve">e geïnteresseerden worden in de gelegenheid gesteld schriftelijk hun vragen te stellen en/of onduidelijkheden en/of vermeende onjuistheden op te merken over het Aanbestedingsdocument, de Inschrijving- en beoordelingsprocedure. Verzoeken om nadere informatie met betrekking tot de inhoud </w:t>
      </w:r>
    </w:p>
    <w:p w14:paraId="15FA47BD" w14:textId="77777777" w:rsidR="00936092" w:rsidRPr="00936092" w:rsidRDefault="00936092" w:rsidP="00C1305B">
      <w:pPr>
        <w:spacing w:line="360" w:lineRule="auto"/>
        <w:rPr>
          <w:rFonts w:eastAsia="Times New Roman"/>
          <w:sz w:val="20"/>
        </w:rPr>
      </w:pPr>
      <w:r w:rsidRPr="00936092">
        <w:rPr>
          <w:rFonts w:eastAsia="Times New Roman"/>
          <w:sz w:val="20"/>
        </w:rPr>
        <w:t xml:space="preserve">en aspecten rond deze aanbesteding dienen te allen tijde te geschieden via het Aanbestedingsplatform. </w:t>
      </w:r>
    </w:p>
    <w:p w14:paraId="49EC2836" w14:textId="77777777" w:rsidR="00C1305B" w:rsidRDefault="00C1305B" w:rsidP="00936092">
      <w:pPr>
        <w:spacing w:line="360" w:lineRule="auto"/>
        <w:rPr>
          <w:rFonts w:eastAsia="Times New Roman"/>
          <w:sz w:val="20"/>
        </w:rPr>
      </w:pPr>
    </w:p>
    <w:p w14:paraId="1F3B676F" w14:textId="3D10D5F0" w:rsidR="008341A7" w:rsidRPr="00C1305B" w:rsidRDefault="00936092" w:rsidP="00936092">
      <w:pPr>
        <w:spacing w:line="360" w:lineRule="auto"/>
        <w:rPr>
          <w:rFonts w:eastAsia="Times New Roman"/>
          <w:sz w:val="20"/>
        </w:rPr>
      </w:pPr>
      <w:r w:rsidRPr="00C1305B">
        <w:rPr>
          <w:rFonts w:eastAsia="Times New Roman"/>
          <w:sz w:val="20"/>
        </w:rPr>
        <w:lastRenderedPageBreak/>
        <w:t>Vragen dienen uiterlijk op de gestelde datum in de tabel in paragraaf 2.2 bij de Aanbestedende dienst binnen zijn. Vragen die na dit tijdstip binnenkomen, worden niet beantwoord. Alle vragen, inclusief de bijbehorende antwoorden, worden uiterlijk op de gestelde datum in de tabel in paragraaf 2.2. gepubliceerd op het Aanbestedingsplatform middels een Nota van Inlichtingen. De Nota van Inlichtingen maken hierna integraal onderdeel uit van dit Aanbestedingsdocument en hiermee Raamovereenkomst.</w:t>
      </w:r>
    </w:p>
    <w:p w14:paraId="08FEC5A3" w14:textId="77777777" w:rsidR="00936092" w:rsidRPr="00316045" w:rsidRDefault="00936092" w:rsidP="00936092">
      <w:pPr>
        <w:spacing w:line="360" w:lineRule="auto"/>
        <w:rPr>
          <w:rFonts w:eastAsia="Times New Roman"/>
          <w:sz w:val="20"/>
        </w:rPr>
      </w:pPr>
    </w:p>
    <w:p w14:paraId="44FBBFE7" w14:textId="77777777" w:rsidR="0034483B" w:rsidRPr="00316045" w:rsidRDefault="0034483B" w:rsidP="009B3F89">
      <w:pPr>
        <w:keepNext/>
        <w:numPr>
          <w:ilvl w:val="1"/>
          <w:numId w:val="12"/>
        </w:numPr>
        <w:spacing w:line="360" w:lineRule="auto"/>
        <w:ind w:left="567" w:hanging="567"/>
        <w:outlineLvl w:val="1"/>
        <w:rPr>
          <w:rFonts w:eastAsia="Times New Roman"/>
          <w:b/>
          <w:sz w:val="20"/>
        </w:rPr>
      </w:pPr>
      <w:bookmarkStart w:id="65" w:name="_Toc343256270"/>
      <w:bookmarkStart w:id="66" w:name="_Toc343256141"/>
      <w:bookmarkStart w:id="67" w:name="_Toc188245963"/>
      <w:bookmarkStart w:id="68" w:name="_Toc130619517"/>
      <w:bookmarkStart w:id="69" w:name="_Toc130377037"/>
      <w:bookmarkStart w:id="70" w:name="_Toc130293828"/>
      <w:bookmarkStart w:id="71" w:name="_Toc130293177"/>
      <w:bookmarkStart w:id="72" w:name="_Toc130292815"/>
      <w:bookmarkStart w:id="73" w:name="_Toc180661301"/>
      <w:r w:rsidRPr="00316045">
        <w:rPr>
          <w:rFonts w:eastAsia="Times New Roman"/>
          <w:b/>
          <w:sz w:val="20"/>
        </w:rPr>
        <w:t xml:space="preserve">Indienen </w:t>
      </w:r>
      <w:r w:rsidR="000C66BD">
        <w:rPr>
          <w:rFonts w:eastAsia="Times New Roman"/>
          <w:b/>
          <w:sz w:val="20"/>
        </w:rPr>
        <w:t>i</w:t>
      </w:r>
      <w:r w:rsidR="006B307D">
        <w:rPr>
          <w:rFonts w:eastAsia="Times New Roman"/>
          <w:b/>
          <w:sz w:val="20"/>
        </w:rPr>
        <w:t>nschrijving</w:t>
      </w:r>
      <w:r w:rsidRPr="00316045">
        <w:rPr>
          <w:rFonts w:eastAsia="Times New Roman"/>
          <w:b/>
          <w:sz w:val="20"/>
        </w:rPr>
        <w:t>en</w:t>
      </w:r>
      <w:bookmarkEnd w:id="65"/>
      <w:bookmarkEnd w:id="66"/>
      <w:bookmarkEnd w:id="67"/>
      <w:bookmarkEnd w:id="68"/>
      <w:bookmarkEnd w:id="69"/>
      <w:bookmarkEnd w:id="70"/>
      <w:bookmarkEnd w:id="71"/>
      <w:bookmarkEnd w:id="72"/>
      <w:bookmarkEnd w:id="73"/>
    </w:p>
    <w:p w14:paraId="08FDCBB3" w14:textId="3434FEC2" w:rsidR="004735C2" w:rsidRDefault="0027510C" w:rsidP="00F13AD1">
      <w:pPr>
        <w:spacing w:line="360" w:lineRule="auto"/>
        <w:rPr>
          <w:rFonts w:eastAsia="Times New Roman"/>
          <w:sz w:val="20"/>
        </w:rPr>
      </w:pPr>
      <w:r w:rsidRPr="00DD2026">
        <w:rPr>
          <w:rFonts w:eastAsia="Times New Roman"/>
          <w:sz w:val="20"/>
        </w:rPr>
        <w:t xml:space="preserve">De </w:t>
      </w:r>
      <w:r w:rsidR="000C66BD" w:rsidRPr="00DD2026">
        <w:rPr>
          <w:rFonts w:eastAsia="Times New Roman"/>
          <w:sz w:val="20"/>
        </w:rPr>
        <w:t>i</w:t>
      </w:r>
      <w:r w:rsidR="006B307D" w:rsidRPr="00DD2026">
        <w:rPr>
          <w:rFonts w:eastAsia="Times New Roman"/>
          <w:sz w:val="20"/>
        </w:rPr>
        <w:t>nschrijving</w:t>
      </w:r>
      <w:r w:rsidRPr="00DD2026">
        <w:rPr>
          <w:rFonts w:eastAsia="Times New Roman"/>
          <w:sz w:val="20"/>
        </w:rPr>
        <w:t xml:space="preserve"> dient digitaal te worden ingediend via </w:t>
      </w:r>
      <w:proofErr w:type="spellStart"/>
      <w:r w:rsidRPr="00DD2026">
        <w:rPr>
          <w:rFonts w:eastAsia="Times New Roman"/>
          <w:sz w:val="20"/>
        </w:rPr>
        <w:t>Tenderned</w:t>
      </w:r>
      <w:proofErr w:type="spellEnd"/>
      <w:r w:rsidRPr="00DD2026">
        <w:rPr>
          <w:rFonts w:eastAsia="Times New Roman"/>
          <w:sz w:val="20"/>
        </w:rPr>
        <w:t xml:space="preserve"> op uiterlijk </w:t>
      </w:r>
      <w:r w:rsidR="00BA2A2C" w:rsidRPr="0056389A">
        <w:rPr>
          <w:rFonts w:eastAsia="Times New Roman"/>
          <w:b/>
          <w:sz w:val="20"/>
        </w:rPr>
        <w:t>13 december</w:t>
      </w:r>
      <w:r w:rsidR="00873FFF" w:rsidRPr="0056389A">
        <w:rPr>
          <w:rFonts w:eastAsia="Times New Roman"/>
          <w:b/>
          <w:sz w:val="20"/>
        </w:rPr>
        <w:t xml:space="preserve"> 202</w:t>
      </w:r>
      <w:r w:rsidR="00936092" w:rsidRPr="0056389A">
        <w:rPr>
          <w:rFonts w:eastAsia="Times New Roman"/>
          <w:b/>
          <w:sz w:val="20"/>
        </w:rPr>
        <w:t>4</w:t>
      </w:r>
      <w:r w:rsidR="00873FFF" w:rsidRPr="0056389A">
        <w:rPr>
          <w:rFonts w:eastAsia="Times New Roman"/>
          <w:b/>
          <w:sz w:val="20"/>
        </w:rPr>
        <w:t xml:space="preserve"> </w:t>
      </w:r>
      <w:r w:rsidR="00AE1084" w:rsidRPr="0056389A">
        <w:rPr>
          <w:rFonts w:eastAsia="Times New Roman"/>
          <w:b/>
          <w:sz w:val="20"/>
        </w:rPr>
        <w:t>vóór 10</w:t>
      </w:r>
      <w:r w:rsidRPr="0056389A">
        <w:rPr>
          <w:rFonts w:eastAsia="Times New Roman"/>
          <w:b/>
          <w:sz w:val="20"/>
        </w:rPr>
        <w:t>.00 uur</w:t>
      </w:r>
      <w:r w:rsidRPr="0056389A">
        <w:rPr>
          <w:rFonts w:eastAsia="Times New Roman"/>
          <w:sz w:val="20"/>
        </w:rPr>
        <w:t>.</w:t>
      </w:r>
      <w:r w:rsidRPr="00DD2026">
        <w:rPr>
          <w:rFonts w:eastAsia="Times New Roman"/>
          <w:sz w:val="20"/>
        </w:rPr>
        <w:t xml:space="preserve"> </w:t>
      </w:r>
      <w:r w:rsidR="00F13AD1" w:rsidRPr="00DD2026">
        <w:rPr>
          <w:rFonts w:eastAsia="Times New Roman"/>
          <w:sz w:val="20"/>
        </w:rPr>
        <w:t xml:space="preserve">Dit is een fatale termijn. </w:t>
      </w:r>
      <w:r w:rsidR="006B307D" w:rsidRPr="00DD2026">
        <w:rPr>
          <w:rFonts w:eastAsia="Times New Roman"/>
          <w:sz w:val="20"/>
        </w:rPr>
        <w:t>Inschrijving</w:t>
      </w:r>
      <w:r w:rsidR="00F13AD1" w:rsidRPr="00DD2026">
        <w:rPr>
          <w:rFonts w:eastAsia="Times New Roman"/>
          <w:sz w:val="20"/>
        </w:rPr>
        <w:t xml:space="preserve">en die na dit tijdstip zijn ontvangen, zijn uitgesloten van de verdere </w:t>
      </w:r>
      <w:r w:rsidR="000C66BD" w:rsidRPr="00DD2026">
        <w:rPr>
          <w:rFonts w:eastAsia="Times New Roman"/>
          <w:sz w:val="20"/>
        </w:rPr>
        <w:t>a</w:t>
      </w:r>
      <w:r w:rsidR="006B307D" w:rsidRPr="00DD2026">
        <w:rPr>
          <w:rFonts w:eastAsia="Times New Roman"/>
          <w:sz w:val="20"/>
        </w:rPr>
        <w:t>anbestedingsprocedure</w:t>
      </w:r>
      <w:r w:rsidR="00F13AD1" w:rsidRPr="00DD2026">
        <w:rPr>
          <w:rFonts w:eastAsia="Times New Roman"/>
          <w:sz w:val="20"/>
        </w:rPr>
        <w:t xml:space="preserve">. </w:t>
      </w:r>
      <w:r w:rsidRPr="00DD2026">
        <w:rPr>
          <w:rFonts w:eastAsia="Times New Roman"/>
          <w:sz w:val="20"/>
        </w:rPr>
        <w:t xml:space="preserve">Met nadruk wordt erop gewezen dat alleen digitale </w:t>
      </w:r>
      <w:r w:rsidR="000C66BD" w:rsidRPr="00DD2026">
        <w:rPr>
          <w:rFonts w:eastAsia="Times New Roman"/>
          <w:sz w:val="20"/>
        </w:rPr>
        <w:t>i</w:t>
      </w:r>
      <w:r w:rsidR="006B307D" w:rsidRPr="00DD2026">
        <w:rPr>
          <w:rFonts w:eastAsia="Times New Roman"/>
          <w:sz w:val="20"/>
        </w:rPr>
        <w:t>nschrijving</w:t>
      </w:r>
      <w:r w:rsidRPr="00DD2026">
        <w:rPr>
          <w:rFonts w:eastAsia="Times New Roman"/>
          <w:sz w:val="20"/>
        </w:rPr>
        <w:t xml:space="preserve">en via </w:t>
      </w:r>
      <w:proofErr w:type="spellStart"/>
      <w:r w:rsidR="00735E47" w:rsidRPr="00DD2026">
        <w:rPr>
          <w:rFonts w:eastAsia="Times New Roman"/>
          <w:sz w:val="20"/>
        </w:rPr>
        <w:t>Tenderned</w:t>
      </w:r>
      <w:proofErr w:type="spellEnd"/>
      <w:r w:rsidR="00735E47" w:rsidRPr="00DD2026">
        <w:rPr>
          <w:rFonts w:eastAsia="Times New Roman"/>
          <w:sz w:val="20"/>
        </w:rPr>
        <w:t xml:space="preserve"> </w:t>
      </w:r>
      <w:r w:rsidRPr="00DD2026">
        <w:rPr>
          <w:rFonts w:eastAsia="Times New Roman"/>
          <w:sz w:val="20"/>
        </w:rPr>
        <w:t xml:space="preserve">door de </w:t>
      </w:r>
      <w:r w:rsidR="000C66BD" w:rsidRPr="00DD2026">
        <w:rPr>
          <w:rFonts w:eastAsia="Times New Roman"/>
          <w:sz w:val="20"/>
        </w:rPr>
        <w:t>a</w:t>
      </w:r>
      <w:r w:rsidR="00F66F6B" w:rsidRPr="00DD2026">
        <w:rPr>
          <w:rFonts w:eastAsia="Times New Roman"/>
          <w:sz w:val="20"/>
        </w:rPr>
        <w:t>anbestedende dienst</w:t>
      </w:r>
      <w:r w:rsidRPr="00DD2026">
        <w:rPr>
          <w:rFonts w:eastAsia="Times New Roman"/>
          <w:sz w:val="20"/>
        </w:rPr>
        <w:t xml:space="preserve"> in behandeling worden genomen. </w:t>
      </w:r>
      <w:r w:rsidR="00F66F6B" w:rsidRPr="00DD2026">
        <w:rPr>
          <w:rFonts w:eastAsia="Times New Roman"/>
          <w:sz w:val="20"/>
        </w:rPr>
        <w:t>Inschrijver</w:t>
      </w:r>
      <w:r w:rsidRPr="00DD2026">
        <w:rPr>
          <w:rFonts w:eastAsia="Times New Roman"/>
          <w:sz w:val="20"/>
        </w:rPr>
        <w:t xml:space="preserve"> is zelf</w:t>
      </w:r>
      <w:r w:rsidRPr="0027510C">
        <w:rPr>
          <w:rFonts w:eastAsia="Times New Roman"/>
          <w:sz w:val="20"/>
        </w:rPr>
        <w:t xml:space="preserve"> </w:t>
      </w:r>
    </w:p>
    <w:p w14:paraId="0B7C5025" w14:textId="77777777" w:rsidR="004735C2" w:rsidRDefault="0027510C" w:rsidP="00F13AD1">
      <w:pPr>
        <w:spacing w:line="360" w:lineRule="auto"/>
        <w:rPr>
          <w:rFonts w:eastAsia="Times New Roman"/>
          <w:sz w:val="20"/>
        </w:rPr>
      </w:pPr>
      <w:r w:rsidRPr="0027510C">
        <w:rPr>
          <w:rFonts w:eastAsia="Times New Roman"/>
          <w:sz w:val="20"/>
        </w:rPr>
        <w:t xml:space="preserve">verantwoordelijk voor het juist en tijdig up- en downloaden van de documenten. Digitaal inschrijven </w:t>
      </w:r>
    </w:p>
    <w:p w14:paraId="3B1B652C" w14:textId="77777777" w:rsidR="0027510C" w:rsidRPr="0027510C" w:rsidRDefault="0027510C" w:rsidP="00F13AD1">
      <w:pPr>
        <w:spacing w:line="360" w:lineRule="auto"/>
        <w:rPr>
          <w:rFonts w:eastAsia="Times New Roman"/>
          <w:sz w:val="20"/>
        </w:rPr>
      </w:pPr>
      <w:r w:rsidRPr="0027510C">
        <w:rPr>
          <w:rFonts w:eastAsia="Times New Roman"/>
          <w:sz w:val="20"/>
        </w:rPr>
        <w:t xml:space="preserve">betekent dat alle aan te leveren documenten voor de </w:t>
      </w:r>
      <w:r w:rsidR="0008067C">
        <w:rPr>
          <w:rFonts w:eastAsia="Times New Roman"/>
          <w:sz w:val="20"/>
        </w:rPr>
        <w:t>i</w:t>
      </w:r>
      <w:r w:rsidR="006B307D">
        <w:rPr>
          <w:rFonts w:eastAsia="Times New Roman"/>
          <w:sz w:val="20"/>
        </w:rPr>
        <w:t>nschrijving</w:t>
      </w:r>
      <w:r w:rsidRPr="0027510C">
        <w:rPr>
          <w:rFonts w:eastAsia="Times New Roman"/>
          <w:sz w:val="20"/>
        </w:rPr>
        <w:t xml:space="preserve"> digitaal en online via </w:t>
      </w:r>
      <w:proofErr w:type="spellStart"/>
      <w:r w:rsidRPr="0027510C">
        <w:rPr>
          <w:rFonts w:eastAsia="Times New Roman"/>
          <w:sz w:val="20"/>
        </w:rPr>
        <w:t>Tender</w:t>
      </w:r>
      <w:r>
        <w:rPr>
          <w:rFonts w:eastAsia="Times New Roman"/>
          <w:sz w:val="20"/>
        </w:rPr>
        <w:t>n</w:t>
      </w:r>
      <w:r w:rsidRPr="0027510C">
        <w:rPr>
          <w:rFonts w:eastAsia="Times New Roman"/>
          <w:sz w:val="20"/>
        </w:rPr>
        <w:t>ed</w:t>
      </w:r>
      <w:proofErr w:type="spellEnd"/>
      <w:r w:rsidRPr="0027510C">
        <w:rPr>
          <w:rFonts w:eastAsia="Times New Roman"/>
          <w:sz w:val="20"/>
        </w:rPr>
        <w:t xml:space="preserve"> worden ingediend. </w:t>
      </w:r>
    </w:p>
    <w:p w14:paraId="250518A3" w14:textId="77777777" w:rsidR="0027510C" w:rsidRPr="0027510C" w:rsidRDefault="0027510C" w:rsidP="0027510C">
      <w:pPr>
        <w:spacing w:line="360" w:lineRule="auto"/>
        <w:rPr>
          <w:rFonts w:eastAsia="Times New Roman"/>
          <w:sz w:val="20"/>
        </w:rPr>
      </w:pPr>
    </w:p>
    <w:p w14:paraId="4F8EDBE9" w14:textId="77777777" w:rsidR="0027510C" w:rsidRPr="0027510C" w:rsidRDefault="00F66F6B" w:rsidP="0027510C">
      <w:pPr>
        <w:spacing w:line="360" w:lineRule="auto"/>
        <w:rPr>
          <w:rFonts w:eastAsia="Times New Roman"/>
          <w:sz w:val="20"/>
        </w:rPr>
      </w:pPr>
      <w:r>
        <w:rPr>
          <w:rFonts w:eastAsia="Times New Roman"/>
          <w:sz w:val="20"/>
        </w:rPr>
        <w:t>Inschrijver</w:t>
      </w:r>
      <w:r w:rsidR="0027510C" w:rsidRPr="0027510C">
        <w:rPr>
          <w:rFonts w:eastAsia="Times New Roman"/>
          <w:sz w:val="20"/>
        </w:rPr>
        <w:t xml:space="preserve">s kunnen via </w:t>
      </w:r>
      <w:proofErr w:type="spellStart"/>
      <w:r w:rsidR="0027510C" w:rsidRPr="0027510C">
        <w:rPr>
          <w:rFonts w:eastAsia="Times New Roman"/>
          <w:sz w:val="20"/>
        </w:rPr>
        <w:t>Tenderned</w:t>
      </w:r>
      <w:proofErr w:type="spellEnd"/>
      <w:r w:rsidR="0027510C" w:rsidRPr="0027510C">
        <w:rPr>
          <w:rFonts w:eastAsia="Times New Roman"/>
          <w:sz w:val="20"/>
        </w:rPr>
        <w:t xml:space="preserve"> lezen hoe het volledig digitaal aanbesteden werkt. (</w:t>
      </w:r>
      <w:hyperlink r:id="rId19" w:history="1">
        <w:r w:rsidR="0027510C" w:rsidRPr="00AB2A7E">
          <w:rPr>
            <w:rStyle w:val="Hyperlink"/>
            <w:rFonts w:eastAsia="Times New Roman"/>
            <w:sz w:val="20"/>
          </w:rPr>
          <w:t>http://www.tenderned.nl/voor-ondernemingen/zo-werkt-tenderned</w:t>
        </w:r>
      </w:hyperlink>
      <w:r w:rsidR="0027510C" w:rsidRPr="0027510C">
        <w:rPr>
          <w:rFonts w:eastAsia="Times New Roman"/>
          <w:sz w:val="20"/>
        </w:rPr>
        <w:t xml:space="preserve">). </w:t>
      </w:r>
    </w:p>
    <w:p w14:paraId="36976A6A" w14:textId="77777777" w:rsidR="0027510C" w:rsidRPr="0027510C" w:rsidRDefault="0027510C" w:rsidP="0027510C">
      <w:pPr>
        <w:spacing w:line="360" w:lineRule="auto"/>
        <w:rPr>
          <w:rFonts w:eastAsia="Times New Roman"/>
          <w:sz w:val="20"/>
        </w:rPr>
      </w:pPr>
    </w:p>
    <w:p w14:paraId="69DA2625" w14:textId="77777777" w:rsidR="000B58F9" w:rsidRDefault="0027510C" w:rsidP="0027510C">
      <w:pPr>
        <w:spacing w:line="360" w:lineRule="auto"/>
        <w:rPr>
          <w:rFonts w:eastAsia="Times New Roman"/>
          <w:sz w:val="20"/>
          <w:u w:val="single"/>
        </w:rPr>
      </w:pPr>
      <w:r w:rsidRPr="0027510C">
        <w:rPr>
          <w:rFonts w:eastAsia="Times New Roman"/>
          <w:sz w:val="20"/>
          <w:u w:val="single"/>
        </w:rPr>
        <w:t>Let op: Nederlandse ondernemingen</w:t>
      </w:r>
      <w:r w:rsidR="00735E47">
        <w:rPr>
          <w:rFonts w:eastAsia="Times New Roman"/>
          <w:sz w:val="20"/>
          <w:u w:val="single"/>
        </w:rPr>
        <w:t xml:space="preserve"> kunnen</w:t>
      </w:r>
      <w:r w:rsidRPr="0027510C">
        <w:rPr>
          <w:rFonts w:eastAsia="Times New Roman"/>
          <w:sz w:val="20"/>
          <w:u w:val="single"/>
        </w:rPr>
        <w:t xml:space="preserve"> op TenderNed alleen nog inloggen via </w:t>
      </w:r>
      <w:proofErr w:type="spellStart"/>
      <w:r w:rsidRPr="0027510C">
        <w:rPr>
          <w:rFonts w:eastAsia="Times New Roman"/>
          <w:sz w:val="20"/>
          <w:u w:val="single"/>
        </w:rPr>
        <w:t>eHerkenning</w:t>
      </w:r>
      <w:proofErr w:type="spellEnd"/>
      <w:r w:rsidRPr="0027510C">
        <w:rPr>
          <w:rFonts w:eastAsia="Times New Roman"/>
          <w:sz w:val="20"/>
          <w:u w:val="single"/>
        </w:rPr>
        <w:t xml:space="preserve">. Zonder </w:t>
      </w:r>
      <w:proofErr w:type="spellStart"/>
      <w:r w:rsidRPr="0027510C">
        <w:rPr>
          <w:rFonts w:eastAsia="Times New Roman"/>
          <w:sz w:val="20"/>
          <w:u w:val="single"/>
        </w:rPr>
        <w:t>eHerkenning</w:t>
      </w:r>
      <w:proofErr w:type="spellEnd"/>
      <w:r w:rsidRPr="0027510C">
        <w:rPr>
          <w:rFonts w:eastAsia="Times New Roman"/>
          <w:sz w:val="20"/>
          <w:u w:val="single"/>
        </w:rPr>
        <w:t xml:space="preserve"> heeft u vanaf dan geen toegang meer tot de gegevens van uw onderneming en kunt u niet deelnemen aan digitale aanbestedingen via TenderNed. Schaf daarom tijdig een </w:t>
      </w:r>
    </w:p>
    <w:p w14:paraId="70F637C6" w14:textId="77777777" w:rsidR="0034483B" w:rsidRPr="0027510C" w:rsidRDefault="0027510C" w:rsidP="0027510C">
      <w:pPr>
        <w:spacing w:line="360" w:lineRule="auto"/>
        <w:rPr>
          <w:rFonts w:eastAsia="Times New Roman"/>
          <w:sz w:val="20"/>
          <w:u w:val="single"/>
        </w:rPr>
      </w:pPr>
      <w:r w:rsidRPr="0027510C">
        <w:rPr>
          <w:rFonts w:eastAsia="Times New Roman"/>
          <w:sz w:val="20"/>
          <w:u w:val="single"/>
        </w:rPr>
        <w:t xml:space="preserve">persoonsgebonden </w:t>
      </w:r>
      <w:proofErr w:type="spellStart"/>
      <w:r w:rsidRPr="0027510C">
        <w:rPr>
          <w:rFonts w:eastAsia="Times New Roman"/>
          <w:sz w:val="20"/>
          <w:u w:val="single"/>
        </w:rPr>
        <w:t>eHerkenningsmiddel</w:t>
      </w:r>
      <w:proofErr w:type="spellEnd"/>
      <w:r w:rsidRPr="0027510C">
        <w:rPr>
          <w:rFonts w:eastAsia="Times New Roman"/>
          <w:sz w:val="20"/>
          <w:u w:val="single"/>
        </w:rPr>
        <w:t xml:space="preserve"> aan bij een erkende leverancier (doorlooptijd ca. 1-5 werkdagen).</w:t>
      </w:r>
    </w:p>
    <w:p w14:paraId="30C69B12" w14:textId="77777777" w:rsidR="0027510C" w:rsidRDefault="0027510C" w:rsidP="00497EDB">
      <w:pPr>
        <w:spacing w:line="360" w:lineRule="auto"/>
        <w:rPr>
          <w:rFonts w:eastAsia="Times New Roman"/>
          <w:sz w:val="20"/>
        </w:rPr>
      </w:pPr>
    </w:p>
    <w:p w14:paraId="4E37C9FF" w14:textId="77777777" w:rsidR="00BC1A2F" w:rsidRDefault="0034483B" w:rsidP="00497EDB">
      <w:pPr>
        <w:spacing w:line="360" w:lineRule="auto"/>
        <w:rPr>
          <w:rFonts w:eastAsia="Times New Roman"/>
          <w:sz w:val="20"/>
        </w:rPr>
      </w:pPr>
      <w:r w:rsidRPr="002B61FE">
        <w:rPr>
          <w:rFonts w:eastAsia="Times New Roman"/>
          <w:sz w:val="20"/>
        </w:rPr>
        <w:t xml:space="preserve">Zowel de aanbieding, het documentatiemateriaal als alle correspondentie dienen in de Nederlandse taal aangeleverd te worden. Indien de </w:t>
      </w:r>
      <w:r w:rsidR="000C66BD">
        <w:rPr>
          <w:rFonts w:eastAsia="Times New Roman"/>
          <w:sz w:val="20"/>
        </w:rPr>
        <w:t>i</w:t>
      </w:r>
      <w:r w:rsidR="006B307D">
        <w:rPr>
          <w:rFonts w:eastAsia="Times New Roman"/>
          <w:sz w:val="20"/>
        </w:rPr>
        <w:t>nschrijving</w:t>
      </w:r>
      <w:r w:rsidRPr="002B61FE">
        <w:rPr>
          <w:rFonts w:eastAsia="Times New Roman"/>
          <w:sz w:val="20"/>
        </w:rPr>
        <w:t xml:space="preserve"> niet aan deze voorwaarden voldoet heeft de </w:t>
      </w:r>
    </w:p>
    <w:p w14:paraId="4D4D07EA" w14:textId="77777777" w:rsidR="0034483B" w:rsidRDefault="000C66BD" w:rsidP="00497EDB">
      <w:pPr>
        <w:spacing w:line="360" w:lineRule="auto"/>
        <w:rPr>
          <w:rFonts w:eastAsia="Times New Roman"/>
          <w:sz w:val="20"/>
        </w:rPr>
      </w:pPr>
      <w:r>
        <w:rPr>
          <w:rFonts w:eastAsia="Times New Roman"/>
          <w:sz w:val="20"/>
        </w:rPr>
        <w:t>a</w:t>
      </w:r>
      <w:r w:rsidR="00F66F6B">
        <w:rPr>
          <w:rFonts w:eastAsia="Times New Roman"/>
          <w:sz w:val="20"/>
        </w:rPr>
        <w:t>anbestedende dienst</w:t>
      </w:r>
      <w:r w:rsidR="0034483B" w:rsidRPr="002B61FE">
        <w:rPr>
          <w:rFonts w:eastAsia="Times New Roman"/>
          <w:sz w:val="20"/>
        </w:rPr>
        <w:t xml:space="preserve"> het recht de </w:t>
      </w:r>
      <w:r>
        <w:rPr>
          <w:rFonts w:eastAsia="Times New Roman"/>
          <w:sz w:val="20"/>
        </w:rPr>
        <w:t>i</w:t>
      </w:r>
      <w:r w:rsidR="006B307D">
        <w:rPr>
          <w:rFonts w:eastAsia="Times New Roman"/>
          <w:sz w:val="20"/>
        </w:rPr>
        <w:t>nschrijving</w:t>
      </w:r>
      <w:r w:rsidR="0034483B" w:rsidRPr="002B61FE">
        <w:rPr>
          <w:rFonts w:eastAsia="Times New Roman"/>
          <w:sz w:val="20"/>
        </w:rPr>
        <w:t xml:space="preserve"> niet in behandeling te nemen (uitsluiting</w:t>
      </w:r>
      <w:r w:rsidR="00B03B28">
        <w:rPr>
          <w:rFonts w:eastAsia="Times New Roman"/>
          <w:sz w:val="20"/>
        </w:rPr>
        <w:t>s</w:t>
      </w:r>
      <w:r w:rsidR="009B46F0">
        <w:rPr>
          <w:rFonts w:eastAsia="Times New Roman"/>
          <w:sz w:val="20"/>
        </w:rPr>
        <w:t>grond</w:t>
      </w:r>
      <w:r w:rsidR="0034483B" w:rsidRPr="002B61FE">
        <w:rPr>
          <w:rFonts w:eastAsia="Times New Roman"/>
          <w:sz w:val="20"/>
        </w:rPr>
        <w:t>).</w:t>
      </w:r>
    </w:p>
    <w:p w14:paraId="1F357267" w14:textId="77777777" w:rsidR="0034483B" w:rsidRDefault="0034483B" w:rsidP="00497EDB">
      <w:pPr>
        <w:spacing w:line="360" w:lineRule="auto"/>
        <w:rPr>
          <w:rFonts w:eastAsia="Times New Roman"/>
          <w:sz w:val="20"/>
        </w:rPr>
      </w:pPr>
    </w:p>
    <w:p w14:paraId="60729D74" w14:textId="77777777" w:rsidR="00BC1A2F" w:rsidRDefault="0027510C" w:rsidP="0027510C">
      <w:pPr>
        <w:spacing w:line="360" w:lineRule="auto"/>
        <w:rPr>
          <w:rFonts w:eastAsia="Times New Roman"/>
          <w:sz w:val="20"/>
        </w:rPr>
      </w:pPr>
      <w:r w:rsidRPr="0027510C">
        <w:rPr>
          <w:rFonts w:eastAsia="Times New Roman"/>
          <w:sz w:val="20"/>
        </w:rPr>
        <w:t xml:space="preserve">Door </w:t>
      </w:r>
      <w:r w:rsidR="000C66BD">
        <w:rPr>
          <w:rFonts w:eastAsia="Times New Roman"/>
          <w:sz w:val="20"/>
        </w:rPr>
        <w:t>i</w:t>
      </w:r>
      <w:r w:rsidR="006B307D">
        <w:rPr>
          <w:rFonts w:eastAsia="Times New Roman"/>
          <w:sz w:val="20"/>
        </w:rPr>
        <w:t>nschrijving</w:t>
      </w:r>
      <w:r w:rsidRPr="0027510C">
        <w:rPr>
          <w:rFonts w:eastAsia="Times New Roman"/>
          <w:sz w:val="20"/>
        </w:rPr>
        <w:t xml:space="preserve"> gaat </w:t>
      </w:r>
      <w:r w:rsidR="000C66BD">
        <w:rPr>
          <w:rFonts w:eastAsia="Times New Roman"/>
          <w:sz w:val="20"/>
        </w:rPr>
        <w:t>i</w:t>
      </w:r>
      <w:r w:rsidR="00463221">
        <w:rPr>
          <w:rFonts w:eastAsia="Times New Roman"/>
          <w:sz w:val="20"/>
        </w:rPr>
        <w:t>nschrijver</w:t>
      </w:r>
      <w:r w:rsidRPr="0027510C">
        <w:rPr>
          <w:rFonts w:eastAsia="Times New Roman"/>
          <w:sz w:val="20"/>
        </w:rPr>
        <w:t xml:space="preserve"> onvoorwaardelijk akkoord met alle gestelde eisen en voorwaarden zoals beschreven in de </w:t>
      </w:r>
      <w:r w:rsidR="000C66BD">
        <w:rPr>
          <w:rFonts w:eastAsia="Times New Roman"/>
          <w:sz w:val="20"/>
        </w:rPr>
        <w:t>a</w:t>
      </w:r>
      <w:r w:rsidR="006B307D">
        <w:rPr>
          <w:rFonts w:eastAsia="Times New Roman"/>
          <w:sz w:val="20"/>
        </w:rPr>
        <w:t>anbestedingsdocumenten</w:t>
      </w:r>
      <w:r w:rsidRPr="0027510C">
        <w:rPr>
          <w:rFonts w:eastAsia="Times New Roman"/>
          <w:sz w:val="20"/>
        </w:rPr>
        <w:t xml:space="preserve">. De </w:t>
      </w:r>
      <w:r w:rsidR="000C66BD">
        <w:rPr>
          <w:rFonts w:eastAsia="Times New Roman"/>
          <w:sz w:val="20"/>
        </w:rPr>
        <w:t>i</w:t>
      </w:r>
      <w:r w:rsidR="006B307D">
        <w:rPr>
          <w:rFonts w:eastAsia="Times New Roman"/>
          <w:sz w:val="20"/>
        </w:rPr>
        <w:t>nschrijving</w:t>
      </w:r>
      <w:r w:rsidRPr="0027510C">
        <w:rPr>
          <w:rFonts w:eastAsia="Times New Roman"/>
          <w:sz w:val="20"/>
        </w:rPr>
        <w:t xml:space="preserve"> dient volledig te zijn, dat wil </w:t>
      </w:r>
    </w:p>
    <w:p w14:paraId="280F4249" w14:textId="77777777" w:rsidR="00BC1A2F" w:rsidRDefault="0027510C" w:rsidP="0027510C">
      <w:pPr>
        <w:spacing w:line="360" w:lineRule="auto"/>
        <w:rPr>
          <w:rFonts w:eastAsia="Times New Roman"/>
          <w:sz w:val="20"/>
        </w:rPr>
      </w:pPr>
      <w:r w:rsidRPr="0027510C">
        <w:rPr>
          <w:rFonts w:eastAsia="Times New Roman"/>
          <w:sz w:val="20"/>
        </w:rPr>
        <w:t xml:space="preserve">zeggen dat alle gevraagde documenten en bijlagen aan de </w:t>
      </w:r>
      <w:r w:rsidR="000C66BD">
        <w:rPr>
          <w:rFonts w:eastAsia="Times New Roman"/>
          <w:sz w:val="20"/>
        </w:rPr>
        <w:t>i</w:t>
      </w:r>
      <w:r w:rsidR="006B307D">
        <w:rPr>
          <w:rFonts w:eastAsia="Times New Roman"/>
          <w:sz w:val="20"/>
        </w:rPr>
        <w:t>nschrijving</w:t>
      </w:r>
      <w:r w:rsidRPr="0027510C">
        <w:rPr>
          <w:rFonts w:eastAsia="Times New Roman"/>
          <w:sz w:val="20"/>
        </w:rPr>
        <w:t xml:space="preserve"> zijn toegevoegd. Als er </w:t>
      </w:r>
    </w:p>
    <w:p w14:paraId="6C6EA782" w14:textId="77777777" w:rsidR="00BC1A2F" w:rsidRDefault="0027510C" w:rsidP="0027510C">
      <w:pPr>
        <w:spacing w:line="360" w:lineRule="auto"/>
        <w:rPr>
          <w:rFonts w:eastAsia="Times New Roman"/>
          <w:sz w:val="20"/>
        </w:rPr>
      </w:pPr>
      <w:r w:rsidRPr="0027510C">
        <w:rPr>
          <w:rFonts w:eastAsia="Times New Roman"/>
          <w:sz w:val="20"/>
        </w:rPr>
        <w:t xml:space="preserve">volgens u nog andere zaken van belang zijn, kunt u deze zaken in een afzonderlijke bijlage </w:t>
      </w:r>
    </w:p>
    <w:p w14:paraId="6C1D20E2" w14:textId="77777777" w:rsidR="0027510C" w:rsidRPr="0027510C" w:rsidRDefault="0027510C" w:rsidP="0027510C">
      <w:pPr>
        <w:spacing w:line="360" w:lineRule="auto"/>
        <w:rPr>
          <w:rFonts w:eastAsia="Times New Roman"/>
          <w:sz w:val="20"/>
        </w:rPr>
      </w:pPr>
      <w:r w:rsidRPr="0027510C">
        <w:rPr>
          <w:rFonts w:eastAsia="Times New Roman"/>
          <w:sz w:val="20"/>
        </w:rPr>
        <w:t>toevoegen.</w:t>
      </w:r>
    </w:p>
    <w:p w14:paraId="34836547" w14:textId="77777777" w:rsidR="0027510C" w:rsidRPr="0027510C" w:rsidRDefault="0027510C" w:rsidP="0027510C">
      <w:pPr>
        <w:spacing w:line="360" w:lineRule="auto"/>
        <w:rPr>
          <w:rFonts w:eastAsia="Times New Roman"/>
          <w:sz w:val="20"/>
        </w:rPr>
      </w:pPr>
    </w:p>
    <w:p w14:paraId="2FD13347" w14:textId="77777777" w:rsidR="0027510C" w:rsidRPr="0027510C" w:rsidRDefault="0027510C" w:rsidP="0027510C">
      <w:pPr>
        <w:spacing w:line="360" w:lineRule="auto"/>
        <w:rPr>
          <w:rFonts w:eastAsia="Times New Roman"/>
          <w:i/>
          <w:sz w:val="20"/>
        </w:rPr>
      </w:pPr>
      <w:r w:rsidRPr="0027510C">
        <w:rPr>
          <w:rFonts w:eastAsia="Times New Roman"/>
          <w:i/>
          <w:sz w:val="20"/>
        </w:rPr>
        <w:t>Ondertekening documenten:</w:t>
      </w:r>
    </w:p>
    <w:p w14:paraId="07A90682" w14:textId="77777777" w:rsidR="00BC1A2F" w:rsidRDefault="0027510C" w:rsidP="0027510C">
      <w:pPr>
        <w:spacing w:line="360" w:lineRule="auto"/>
        <w:rPr>
          <w:rFonts w:eastAsia="Times New Roman"/>
          <w:sz w:val="20"/>
        </w:rPr>
      </w:pPr>
      <w:r w:rsidRPr="0027510C">
        <w:rPr>
          <w:rFonts w:eastAsia="Times New Roman"/>
          <w:sz w:val="20"/>
        </w:rPr>
        <w:t>De documenten en bijlagen die rechtsgeldig ondertekend dienen te word</w:t>
      </w:r>
      <w:r w:rsidR="0041425E">
        <w:rPr>
          <w:rFonts w:eastAsia="Times New Roman"/>
          <w:sz w:val="20"/>
        </w:rPr>
        <w:t xml:space="preserve">en, dienen door </w:t>
      </w:r>
      <w:r w:rsidR="000C66BD">
        <w:rPr>
          <w:rFonts w:eastAsia="Times New Roman"/>
          <w:sz w:val="20"/>
        </w:rPr>
        <w:t>i</w:t>
      </w:r>
      <w:r w:rsidR="00F66F6B">
        <w:rPr>
          <w:rFonts w:eastAsia="Times New Roman"/>
          <w:sz w:val="20"/>
        </w:rPr>
        <w:t>nschrijver</w:t>
      </w:r>
      <w:r w:rsidR="0041425E">
        <w:rPr>
          <w:rFonts w:eastAsia="Times New Roman"/>
          <w:sz w:val="20"/>
        </w:rPr>
        <w:t xml:space="preserve"> uit</w:t>
      </w:r>
      <w:r w:rsidRPr="0027510C">
        <w:rPr>
          <w:rFonts w:eastAsia="Times New Roman"/>
          <w:sz w:val="20"/>
        </w:rPr>
        <w:t xml:space="preserve">geprint, ingevuld en </w:t>
      </w:r>
      <w:r w:rsidR="0041425E">
        <w:rPr>
          <w:rFonts w:eastAsia="Times New Roman"/>
          <w:sz w:val="20"/>
        </w:rPr>
        <w:t xml:space="preserve">door een bevoegde functionaris </w:t>
      </w:r>
      <w:r w:rsidRPr="0027510C">
        <w:rPr>
          <w:rFonts w:eastAsia="Times New Roman"/>
          <w:sz w:val="20"/>
        </w:rPr>
        <w:t xml:space="preserve">rechtsgeldig ondertekend te worden. </w:t>
      </w:r>
    </w:p>
    <w:p w14:paraId="7A6B6949" w14:textId="77777777" w:rsidR="000B58F9" w:rsidRDefault="0027510C" w:rsidP="0027510C">
      <w:pPr>
        <w:spacing w:line="360" w:lineRule="auto"/>
        <w:rPr>
          <w:rFonts w:eastAsia="Times New Roman"/>
          <w:sz w:val="20"/>
        </w:rPr>
      </w:pPr>
      <w:r w:rsidRPr="0027510C">
        <w:rPr>
          <w:rFonts w:eastAsia="Times New Roman"/>
          <w:sz w:val="20"/>
        </w:rPr>
        <w:t xml:space="preserve">Vervolgens worden betreffende documenten gescand en toegevoegd aan de </w:t>
      </w:r>
      <w:r w:rsidR="0041425E">
        <w:rPr>
          <w:rFonts w:eastAsia="Times New Roman"/>
          <w:sz w:val="20"/>
        </w:rPr>
        <w:t xml:space="preserve">digitale </w:t>
      </w:r>
      <w:r w:rsidR="000C66BD">
        <w:rPr>
          <w:rFonts w:eastAsia="Times New Roman"/>
          <w:sz w:val="20"/>
        </w:rPr>
        <w:t>i</w:t>
      </w:r>
      <w:r w:rsidR="006B307D">
        <w:rPr>
          <w:rFonts w:eastAsia="Times New Roman"/>
          <w:sz w:val="20"/>
        </w:rPr>
        <w:t>nschrijving</w:t>
      </w:r>
      <w:r w:rsidR="0041425E">
        <w:rPr>
          <w:rFonts w:eastAsia="Times New Roman"/>
          <w:sz w:val="20"/>
        </w:rPr>
        <w:t xml:space="preserve"> op </w:t>
      </w:r>
    </w:p>
    <w:p w14:paraId="05B32157" w14:textId="77777777" w:rsidR="0027510C" w:rsidRPr="0027510C" w:rsidRDefault="0041425E" w:rsidP="0027510C">
      <w:pPr>
        <w:spacing w:line="360" w:lineRule="auto"/>
        <w:rPr>
          <w:rFonts w:eastAsia="Times New Roman"/>
          <w:sz w:val="20"/>
        </w:rPr>
      </w:pPr>
      <w:proofErr w:type="spellStart"/>
      <w:r>
        <w:rPr>
          <w:rFonts w:eastAsia="Times New Roman"/>
          <w:sz w:val="20"/>
        </w:rPr>
        <w:t>Tendern</w:t>
      </w:r>
      <w:r w:rsidR="0027510C" w:rsidRPr="0027510C">
        <w:rPr>
          <w:rFonts w:eastAsia="Times New Roman"/>
          <w:sz w:val="20"/>
        </w:rPr>
        <w:t>ed</w:t>
      </w:r>
      <w:proofErr w:type="spellEnd"/>
      <w:r w:rsidR="0027510C" w:rsidRPr="0027510C">
        <w:rPr>
          <w:rFonts w:eastAsia="Times New Roman"/>
          <w:sz w:val="20"/>
        </w:rPr>
        <w:t xml:space="preserve">. </w:t>
      </w:r>
    </w:p>
    <w:p w14:paraId="4412B7FC" w14:textId="77777777" w:rsidR="0092592E" w:rsidRDefault="0092592E" w:rsidP="0027510C">
      <w:pPr>
        <w:spacing w:line="360" w:lineRule="auto"/>
        <w:rPr>
          <w:rFonts w:eastAsia="Times New Roman"/>
          <w:i/>
          <w:sz w:val="20"/>
        </w:rPr>
      </w:pPr>
    </w:p>
    <w:p w14:paraId="1D290CED" w14:textId="77777777" w:rsidR="00223778" w:rsidRDefault="00223778" w:rsidP="0027510C">
      <w:pPr>
        <w:spacing w:line="360" w:lineRule="auto"/>
        <w:rPr>
          <w:rFonts w:eastAsia="Times New Roman"/>
          <w:i/>
          <w:sz w:val="20"/>
        </w:rPr>
      </w:pPr>
    </w:p>
    <w:p w14:paraId="4967CFB1" w14:textId="77777777" w:rsidR="00C1305B" w:rsidRDefault="00C1305B" w:rsidP="0027510C">
      <w:pPr>
        <w:spacing w:line="360" w:lineRule="auto"/>
        <w:rPr>
          <w:rFonts w:eastAsia="Times New Roman"/>
          <w:i/>
          <w:sz w:val="20"/>
        </w:rPr>
      </w:pPr>
    </w:p>
    <w:p w14:paraId="4AE1936C" w14:textId="03CF7929" w:rsidR="0027510C" w:rsidRPr="0041425E" w:rsidRDefault="0027510C" w:rsidP="0027510C">
      <w:pPr>
        <w:spacing w:line="360" w:lineRule="auto"/>
        <w:rPr>
          <w:rFonts w:eastAsia="Times New Roman"/>
          <w:i/>
          <w:sz w:val="20"/>
        </w:rPr>
      </w:pPr>
      <w:r w:rsidRPr="0041425E">
        <w:rPr>
          <w:rFonts w:eastAsia="Times New Roman"/>
          <w:i/>
          <w:sz w:val="20"/>
        </w:rPr>
        <w:t xml:space="preserve">Ondertekening digitale </w:t>
      </w:r>
      <w:r w:rsidR="0008067C">
        <w:rPr>
          <w:rFonts w:eastAsia="Times New Roman"/>
          <w:i/>
          <w:sz w:val="20"/>
        </w:rPr>
        <w:t>i</w:t>
      </w:r>
      <w:r w:rsidR="006B307D">
        <w:rPr>
          <w:rFonts w:eastAsia="Times New Roman"/>
          <w:i/>
          <w:sz w:val="20"/>
        </w:rPr>
        <w:t>nschrijving</w:t>
      </w:r>
      <w:r w:rsidRPr="0041425E">
        <w:rPr>
          <w:rFonts w:eastAsia="Times New Roman"/>
          <w:i/>
          <w:sz w:val="20"/>
        </w:rPr>
        <w:t>:</w:t>
      </w:r>
    </w:p>
    <w:p w14:paraId="4AE18055" w14:textId="77777777" w:rsidR="00630A21" w:rsidRDefault="0027510C" w:rsidP="0027510C">
      <w:pPr>
        <w:spacing w:line="360" w:lineRule="auto"/>
        <w:rPr>
          <w:rFonts w:eastAsia="Times New Roman"/>
          <w:sz w:val="20"/>
        </w:rPr>
      </w:pPr>
      <w:r w:rsidRPr="0027510C">
        <w:rPr>
          <w:rFonts w:eastAsia="Times New Roman"/>
          <w:sz w:val="20"/>
        </w:rPr>
        <w:t xml:space="preserve">De digitale </w:t>
      </w:r>
      <w:r w:rsidR="0008067C">
        <w:rPr>
          <w:rFonts w:eastAsia="Times New Roman"/>
          <w:sz w:val="20"/>
        </w:rPr>
        <w:t>i</w:t>
      </w:r>
      <w:r w:rsidR="006B307D">
        <w:rPr>
          <w:rFonts w:eastAsia="Times New Roman"/>
          <w:sz w:val="20"/>
        </w:rPr>
        <w:t>nschrijving</w:t>
      </w:r>
      <w:r w:rsidR="0041425E">
        <w:rPr>
          <w:rFonts w:eastAsia="Times New Roman"/>
          <w:sz w:val="20"/>
        </w:rPr>
        <w:t xml:space="preserve">, aangeleverd via </w:t>
      </w:r>
      <w:proofErr w:type="spellStart"/>
      <w:r w:rsidR="0041425E">
        <w:rPr>
          <w:rFonts w:eastAsia="Times New Roman"/>
          <w:sz w:val="20"/>
        </w:rPr>
        <w:t>Tendern</w:t>
      </w:r>
      <w:r w:rsidRPr="0027510C">
        <w:rPr>
          <w:rFonts w:eastAsia="Times New Roman"/>
          <w:sz w:val="20"/>
        </w:rPr>
        <w:t>ed</w:t>
      </w:r>
      <w:proofErr w:type="spellEnd"/>
      <w:r w:rsidRPr="0027510C">
        <w:rPr>
          <w:rFonts w:eastAsia="Times New Roman"/>
          <w:sz w:val="20"/>
        </w:rPr>
        <w:t xml:space="preserve">, wordt voorzien van een elektronische handtekening. </w:t>
      </w:r>
      <w:r w:rsidR="00F66F6B">
        <w:rPr>
          <w:rFonts w:eastAsia="Times New Roman"/>
          <w:sz w:val="20"/>
        </w:rPr>
        <w:t>Inschrijver</w:t>
      </w:r>
      <w:r w:rsidRPr="0027510C">
        <w:rPr>
          <w:rFonts w:eastAsia="Times New Roman"/>
          <w:sz w:val="20"/>
        </w:rPr>
        <w:t xml:space="preserve"> heeft een gebruikersnaam en wachtwoord </w:t>
      </w:r>
      <w:r w:rsidR="0041425E">
        <w:rPr>
          <w:rFonts w:eastAsia="Times New Roman"/>
          <w:sz w:val="20"/>
        </w:rPr>
        <w:t xml:space="preserve">nodig om in te loggen op </w:t>
      </w:r>
      <w:proofErr w:type="spellStart"/>
      <w:r w:rsidR="0041425E">
        <w:rPr>
          <w:rFonts w:eastAsia="Times New Roman"/>
          <w:sz w:val="20"/>
        </w:rPr>
        <w:t>Tenderned</w:t>
      </w:r>
      <w:proofErr w:type="spellEnd"/>
      <w:r w:rsidR="0041425E">
        <w:rPr>
          <w:rFonts w:eastAsia="Times New Roman"/>
          <w:sz w:val="20"/>
        </w:rPr>
        <w:t>. Bij het indie</w:t>
      </w:r>
      <w:r w:rsidRPr="0027510C">
        <w:rPr>
          <w:rFonts w:eastAsia="Times New Roman"/>
          <w:sz w:val="20"/>
        </w:rPr>
        <w:t xml:space="preserve">nen van de </w:t>
      </w:r>
      <w:r w:rsidR="000C66BD">
        <w:rPr>
          <w:rFonts w:eastAsia="Times New Roman"/>
          <w:sz w:val="20"/>
        </w:rPr>
        <w:t>i</w:t>
      </w:r>
      <w:r w:rsidR="00F66F6B">
        <w:rPr>
          <w:rFonts w:eastAsia="Times New Roman"/>
          <w:sz w:val="20"/>
        </w:rPr>
        <w:t>nschrijving</w:t>
      </w:r>
      <w:r w:rsidRPr="0027510C">
        <w:rPr>
          <w:rFonts w:eastAsia="Times New Roman"/>
          <w:sz w:val="20"/>
        </w:rPr>
        <w:t xml:space="preserve"> wordt een elektronische handtekening geplaatst</w:t>
      </w:r>
      <w:r w:rsidR="0041425E">
        <w:rPr>
          <w:rFonts w:eastAsia="Times New Roman"/>
          <w:sz w:val="20"/>
        </w:rPr>
        <w:t xml:space="preserve"> door middel van een transactie</w:t>
      </w:r>
      <w:r w:rsidRPr="0027510C">
        <w:rPr>
          <w:rFonts w:eastAsia="Times New Roman"/>
          <w:sz w:val="20"/>
        </w:rPr>
        <w:t>code (TAN) via een sms naar een mobiele telefoon. Door het invoeren van de</w:t>
      </w:r>
    </w:p>
    <w:p w14:paraId="48051E83" w14:textId="77777777" w:rsidR="00630A21" w:rsidRDefault="0027510C" w:rsidP="0027510C">
      <w:pPr>
        <w:spacing w:line="360" w:lineRule="auto"/>
        <w:rPr>
          <w:rFonts w:eastAsia="Times New Roman"/>
          <w:sz w:val="20"/>
        </w:rPr>
      </w:pPr>
      <w:r w:rsidRPr="0027510C">
        <w:rPr>
          <w:rFonts w:eastAsia="Times New Roman"/>
          <w:sz w:val="20"/>
        </w:rPr>
        <w:t xml:space="preserve">transactiecode vindt eerst authenticatie plaats en vervolgens wordt de elektronische handtekening </w:t>
      </w:r>
    </w:p>
    <w:p w14:paraId="07705512" w14:textId="77777777" w:rsidR="0027510C" w:rsidRPr="0027510C" w:rsidRDefault="0027510C" w:rsidP="0027510C">
      <w:pPr>
        <w:spacing w:line="360" w:lineRule="auto"/>
        <w:rPr>
          <w:rFonts w:eastAsia="Times New Roman"/>
          <w:sz w:val="20"/>
        </w:rPr>
      </w:pPr>
      <w:r w:rsidRPr="0027510C">
        <w:rPr>
          <w:rFonts w:eastAsia="Times New Roman"/>
          <w:sz w:val="20"/>
        </w:rPr>
        <w:t>geplaatst.</w:t>
      </w:r>
    </w:p>
    <w:p w14:paraId="7B7C3FF8" w14:textId="77777777" w:rsidR="0027510C" w:rsidRPr="0027510C" w:rsidRDefault="0027510C" w:rsidP="0027510C">
      <w:pPr>
        <w:spacing w:line="360" w:lineRule="auto"/>
        <w:rPr>
          <w:rFonts w:eastAsia="Times New Roman"/>
          <w:sz w:val="20"/>
        </w:rPr>
      </w:pPr>
    </w:p>
    <w:p w14:paraId="68AF0248" w14:textId="77777777" w:rsidR="0041425E" w:rsidRDefault="0041425E" w:rsidP="0041425E">
      <w:pPr>
        <w:spacing w:line="360" w:lineRule="auto"/>
        <w:rPr>
          <w:rFonts w:eastAsia="Times New Roman"/>
          <w:i/>
          <w:sz w:val="20"/>
        </w:rPr>
      </w:pPr>
      <w:r>
        <w:rPr>
          <w:rFonts w:eastAsia="Times New Roman"/>
          <w:i/>
          <w:sz w:val="20"/>
        </w:rPr>
        <w:t xml:space="preserve">Opening van de </w:t>
      </w:r>
      <w:r w:rsidR="0008067C">
        <w:rPr>
          <w:rFonts w:eastAsia="Times New Roman"/>
          <w:i/>
          <w:sz w:val="20"/>
        </w:rPr>
        <w:t>i</w:t>
      </w:r>
      <w:r w:rsidR="00F66F6B">
        <w:rPr>
          <w:rFonts w:eastAsia="Times New Roman"/>
          <w:i/>
          <w:sz w:val="20"/>
        </w:rPr>
        <w:t>nschrijving</w:t>
      </w:r>
      <w:r>
        <w:rPr>
          <w:rFonts w:eastAsia="Times New Roman"/>
          <w:i/>
          <w:sz w:val="20"/>
        </w:rPr>
        <w:t>en</w:t>
      </w:r>
    </w:p>
    <w:p w14:paraId="1CF7614B" w14:textId="77777777" w:rsidR="00630A21" w:rsidRDefault="0027510C" w:rsidP="0027510C">
      <w:pPr>
        <w:spacing w:line="360" w:lineRule="auto"/>
        <w:rPr>
          <w:rFonts w:eastAsia="Times New Roman"/>
          <w:sz w:val="20"/>
        </w:rPr>
      </w:pPr>
      <w:r w:rsidRPr="0027510C">
        <w:rPr>
          <w:rFonts w:eastAsia="Times New Roman"/>
          <w:sz w:val="20"/>
        </w:rPr>
        <w:t xml:space="preserve">Na de sluitingsdatum zal bij de </w:t>
      </w:r>
      <w:r w:rsidR="000C66BD">
        <w:rPr>
          <w:rFonts w:eastAsia="Times New Roman"/>
          <w:sz w:val="20"/>
        </w:rPr>
        <w:t>a</w:t>
      </w:r>
      <w:r w:rsidR="00F66F6B">
        <w:rPr>
          <w:rFonts w:eastAsia="Times New Roman"/>
          <w:sz w:val="20"/>
        </w:rPr>
        <w:t>anbestedende dienst</w:t>
      </w:r>
      <w:r w:rsidRPr="0027510C">
        <w:rPr>
          <w:rFonts w:eastAsia="Times New Roman"/>
          <w:sz w:val="20"/>
        </w:rPr>
        <w:t xml:space="preserve"> </w:t>
      </w:r>
      <w:r w:rsidR="0041425E">
        <w:rPr>
          <w:rFonts w:eastAsia="Times New Roman"/>
          <w:sz w:val="20"/>
        </w:rPr>
        <w:t>de</w:t>
      </w:r>
      <w:r w:rsidRPr="0027510C">
        <w:rPr>
          <w:rFonts w:eastAsia="Times New Roman"/>
          <w:sz w:val="20"/>
        </w:rPr>
        <w:t xml:space="preserve"> opening van de tijdig ontvangen </w:t>
      </w:r>
    </w:p>
    <w:p w14:paraId="595C4B9E" w14:textId="77777777" w:rsidR="00630A21" w:rsidRDefault="000C66BD" w:rsidP="0027510C">
      <w:pPr>
        <w:spacing w:line="360" w:lineRule="auto"/>
        <w:rPr>
          <w:rFonts w:eastAsia="Times New Roman"/>
          <w:sz w:val="20"/>
        </w:rPr>
      </w:pPr>
      <w:r>
        <w:rPr>
          <w:rFonts w:eastAsia="Times New Roman"/>
          <w:sz w:val="20"/>
        </w:rPr>
        <w:t>i</w:t>
      </w:r>
      <w:r w:rsidR="00F66F6B">
        <w:rPr>
          <w:rFonts w:eastAsia="Times New Roman"/>
          <w:sz w:val="20"/>
        </w:rPr>
        <w:t>nschrijving</w:t>
      </w:r>
      <w:r w:rsidR="0027510C" w:rsidRPr="0027510C">
        <w:rPr>
          <w:rFonts w:eastAsia="Times New Roman"/>
          <w:sz w:val="20"/>
        </w:rPr>
        <w:t xml:space="preserve">en plaatsvinden via opening van de </w:t>
      </w:r>
      <w:proofErr w:type="spellStart"/>
      <w:r w:rsidR="0027510C" w:rsidRPr="0027510C">
        <w:rPr>
          <w:rFonts w:eastAsia="Times New Roman"/>
          <w:sz w:val="20"/>
        </w:rPr>
        <w:t>Tender</w:t>
      </w:r>
      <w:r w:rsidR="0041425E">
        <w:rPr>
          <w:rFonts w:eastAsia="Times New Roman"/>
          <w:sz w:val="20"/>
        </w:rPr>
        <w:t>n</w:t>
      </w:r>
      <w:r w:rsidR="0027510C" w:rsidRPr="0027510C">
        <w:rPr>
          <w:rFonts w:eastAsia="Times New Roman"/>
          <w:sz w:val="20"/>
        </w:rPr>
        <w:t>ed</w:t>
      </w:r>
      <w:proofErr w:type="spellEnd"/>
      <w:r w:rsidR="0027510C" w:rsidRPr="0027510C">
        <w:rPr>
          <w:rFonts w:eastAsia="Times New Roman"/>
          <w:sz w:val="20"/>
        </w:rPr>
        <w:t xml:space="preserve"> kluis met </w:t>
      </w:r>
      <w:r>
        <w:rPr>
          <w:rFonts w:eastAsia="Times New Roman"/>
          <w:sz w:val="20"/>
        </w:rPr>
        <w:t>i</w:t>
      </w:r>
      <w:r w:rsidR="00F66F6B">
        <w:rPr>
          <w:rFonts w:eastAsia="Times New Roman"/>
          <w:sz w:val="20"/>
        </w:rPr>
        <w:t>nschrijving</w:t>
      </w:r>
      <w:r w:rsidR="0027510C" w:rsidRPr="0027510C">
        <w:rPr>
          <w:rFonts w:eastAsia="Times New Roman"/>
          <w:sz w:val="20"/>
        </w:rPr>
        <w:t xml:space="preserve">en. De opening van de </w:t>
      </w:r>
      <w:r>
        <w:rPr>
          <w:rFonts w:eastAsia="Times New Roman"/>
          <w:sz w:val="20"/>
        </w:rPr>
        <w:t>i</w:t>
      </w:r>
      <w:r w:rsidR="00F66F6B">
        <w:rPr>
          <w:rFonts w:eastAsia="Times New Roman"/>
          <w:sz w:val="20"/>
        </w:rPr>
        <w:t>nschrijving</w:t>
      </w:r>
      <w:r w:rsidR="0027510C" w:rsidRPr="0027510C">
        <w:rPr>
          <w:rFonts w:eastAsia="Times New Roman"/>
          <w:sz w:val="20"/>
        </w:rPr>
        <w:t xml:space="preserve">en is niet </w:t>
      </w:r>
      <w:r w:rsidR="0027510C" w:rsidRPr="00503267">
        <w:rPr>
          <w:rFonts w:eastAsia="Times New Roman"/>
          <w:sz w:val="20"/>
        </w:rPr>
        <w:t xml:space="preserve">openbaar. Van de opening wordt een proces verbaal opgemaakt dat wordt </w:t>
      </w:r>
    </w:p>
    <w:p w14:paraId="44CDD047" w14:textId="77777777" w:rsidR="0027510C" w:rsidRPr="0027510C" w:rsidRDefault="0027510C" w:rsidP="0027510C">
      <w:pPr>
        <w:spacing w:line="360" w:lineRule="auto"/>
        <w:rPr>
          <w:rFonts w:eastAsia="Times New Roman"/>
          <w:sz w:val="20"/>
        </w:rPr>
      </w:pPr>
      <w:r w:rsidRPr="00503267">
        <w:rPr>
          <w:rFonts w:eastAsia="Times New Roman"/>
          <w:sz w:val="20"/>
        </w:rPr>
        <w:t xml:space="preserve">verstuurd via </w:t>
      </w:r>
      <w:proofErr w:type="spellStart"/>
      <w:r w:rsidRPr="00503267">
        <w:rPr>
          <w:rFonts w:eastAsia="Times New Roman"/>
          <w:sz w:val="20"/>
        </w:rPr>
        <w:t>Tenderned</w:t>
      </w:r>
      <w:proofErr w:type="spellEnd"/>
      <w:r w:rsidRPr="00503267">
        <w:rPr>
          <w:rFonts w:eastAsia="Times New Roman"/>
          <w:sz w:val="20"/>
        </w:rPr>
        <w:t xml:space="preserve"> aan alle </w:t>
      </w:r>
      <w:r w:rsidR="000C66BD">
        <w:rPr>
          <w:rFonts w:eastAsia="Times New Roman"/>
          <w:sz w:val="20"/>
        </w:rPr>
        <w:t>i</w:t>
      </w:r>
      <w:r w:rsidR="00F66F6B" w:rsidRPr="00503267">
        <w:rPr>
          <w:rFonts w:eastAsia="Times New Roman"/>
          <w:sz w:val="20"/>
        </w:rPr>
        <w:t>nschrijver</w:t>
      </w:r>
      <w:r w:rsidRPr="00503267">
        <w:rPr>
          <w:rFonts w:eastAsia="Times New Roman"/>
          <w:sz w:val="20"/>
        </w:rPr>
        <w:t>s.</w:t>
      </w:r>
    </w:p>
    <w:p w14:paraId="26BC1281" w14:textId="77777777" w:rsidR="0027510C" w:rsidRPr="0027510C" w:rsidRDefault="0027510C" w:rsidP="0027510C">
      <w:pPr>
        <w:spacing w:line="360" w:lineRule="auto"/>
        <w:rPr>
          <w:rFonts w:eastAsia="Times New Roman"/>
          <w:sz w:val="20"/>
        </w:rPr>
      </w:pPr>
    </w:p>
    <w:p w14:paraId="181EA91F" w14:textId="77777777" w:rsidR="0027510C" w:rsidRPr="0027510C" w:rsidRDefault="0027510C" w:rsidP="0027510C">
      <w:pPr>
        <w:spacing w:line="360" w:lineRule="auto"/>
        <w:rPr>
          <w:rFonts w:eastAsia="Times New Roman"/>
          <w:sz w:val="20"/>
        </w:rPr>
      </w:pPr>
      <w:r w:rsidRPr="0027510C">
        <w:rPr>
          <w:rFonts w:eastAsia="Times New Roman"/>
          <w:sz w:val="20"/>
        </w:rPr>
        <w:t xml:space="preserve">Met oog op een efficiënte beoordeling stelt de </w:t>
      </w:r>
      <w:r w:rsidR="000C66BD">
        <w:rPr>
          <w:rFonts w:eastAsia="Times New Roman"/>
          <w:sz w:val="20"/>
        </w:rPr>
        <w:t>a</w:t>
      </w:r>
      <w:r w:rsidR="00F66F6B">
        <w:rPr>
          <w:rFonts w:eastAsia="Times New Roman"/>
          <w:sz w:val="20"/>
        </w:rPr>
        <w:t>anbestedende dienst</w:t>
      </w:r>
      <w:r w:rsidRPr="0027510C">
        <w:rPr>
          <w:rFonts w:eastAsia="Times New Roman"/>
          <w:sz w:val="20"/>
        </w:rPr>
        <w:t xml:space="preserve"> voorwaarden ten aanzien van de vorm van de </w:t>
      </w:r>
      <w:r w:rsidR="000C66BD">
        <w:rPr>
          <w:rFonts w:eastAsia="Times New Roman"/>
          <w:sz w:val="20"/>
        </w:rPr>
        <w:t>i</w:t>
      </w:r>
      <w:r w:rsidR="00F66F6B">
        <w:rPr>
          <w:rFonts w:eastAsia="Times New Roman"/>
          <w:sz w:val="20"/>
        </w:rPr>
        <w:t>nschrijving</w:t>
      </w:r>
      <w:r w:rsidRPr="0027510C">
        <w:rPr>
          <w:rFonts w:eastAsia="Times New Roman"/>
          <w:sz w:val="20"/>
        </w:rPr>
        <w:t xml:space="preserve">. Onderstaande voorschriften dienen met volledige inachtneming opgevolgd te worden. </w:t>
      </w:r>
    </w:p>
    <w:p w14:paraId="6B4ABDF6" w14:textId="77777777" w:rsidR="00630A21" w:rsidRDefault="0027510C" w:rsidP="0027510C">
      <w:pPr>
        <w:spacing w:line="360" w:lineRule="auto"/>
        <w:rPr>
          <w:rFonts w:eastAsia="Times New Roman"/>
          <w:sz w:val="20"/>
        </w:rPr>
      </w:pPr>
      <w:r w:rsidRPr="0027510C">
        <w:rPr>
          <w:rFonts w:eastAsia="Times New Roman"/>
          <w:sz w:val="20"/>
        </w:rPr>
        <w:t xml:space="preserve">Alle bijlagen die bij de </w:t>
      </w:r>
      <w:r w:rsidR="000C66BD">
        <w:rPr>
          <w:rFonts w:eastAsia="Times New Roman"/>
          <w:sz w:val="20"/>
        </w:rPr>
        <w:t>i</w:t>
      </w:r>
      <w:r w:rsidR="00F66F6B">
        <w:rPr>
          <w:rFonts w:eastAsia="Times New Roman"/>
          <w:sz w:val="20"/>
        </w:rPr>
        <w:t>nschrijving</w:t>
      </w:r>
      <w:r w:rsidRPr="0027510C">
        <w:rPr>
          <w:rFonts w:eastAsia="Times New Roman"/>
          <w:sz w:val="20"/>
        </w:rPr>
        <w:t xml:space="preserve"> aangeleverd dienen te worden staan in een aparte map </w:t>
      </w:r>
    </w:p>
    <w:p w14:paraId="2D666CF2" w14:textId="77777777" w:rsidR="00630A21" w:rsidRDefault="0027510C" w:rsidP="0027510C">
      <w:pPr>
        <w:spacing w:line="360" w:lineRule="auto"/>
        <w:rPr>
          <w:rFonts w:eastAsia="Times New Roman"/>
          <w:sz w:val="20"/>
        </w:rPr>
      </w:pPr>
      <w:r w:rsidRPr="0027510C">
        <w:rPr>
          <w:rFonts w:eastAsia="Times New Roman"/>
          <w:sz w:val="20"/>
        </w:rPr>
        <w:t>gepubli</w:t>
      </w:r>
      <w:r w:rsidR="00463221">
        <w:rPr>
          <w:rFonts w:eastAsia="Times New Roman"/>
          <w:sz w:val="20"/>
        </w:rPr>
        <w:t xml:space="preserve">ceerd op </w:t>
      </w:r>
      <w:proofErr w:type="spellStart"/>
      <w:r w:rsidRPr="0027510C">
        <w:rPr>
          <w:rFonts w:eastAsia="Times New Roman"/>
          <w:sz w:val="20"/>
        </w:rPr>
        <w:t>Tender</w:t>
      </w:r>
      <w:r w:rsidR="0041425E">
        <w:rPr>
          <w:rFonts w:eastAsia="Times New Roman"/>
          <w:sz w:val="20"/>
        </w:rPr>
        <w:t>n</w:t>
      </w:r>
      <w:r w:rsidRPr="0027510C">
        <w:rPr>
          <w:rFonts w:eastAsia="Times New Roman"/>
          <w:sz w:val="20"/>
        </w:rPr>
        <w:t>ed</w:t>
      </w:r>
      <w:proofErr w:type="spellEnd"/>
      <w:r w:rsidRPr="0027510C">
        <w:rPr>
          <w:rFonts w:eastAsia="Times New Roman"/>
          <w:sz w:val="20"/>
        </w:rPr>
        <w:t xml:space="preserve"> aanbestedingsplatform onder de tab “documenten”. Alleen deze bijlagen mo</w:t>
      </w:r>
      <w:r w:rsidR="0041425E">
        <w:rPr>
          <w:rFonts w:eastAsia="Times New Roman"/>
          <w:sz w:val="20"/>
        </w:rPr>
        <w:t>gen wor</w:t>
      </w:r>
      <w:r w:rsidRPr="0027510C">
        <w:rPr>
          <w:rFonts w:eastAsia="Times New Roman"/>
          <w:sz w:val="20"/>
        </w:rPr>
        <w:t xml:space="preserve">den gebruikt. Het niet gebruiken van deze bijlagen of het aanbrengen van inhoudelijke </w:t>
      </w:r>
    </w:p>
    <w:p w14:paraId="4D6E4D04" w14:textId="77777777" w:rsidR="0027510C" w:rsidRPr="0027510C" w:rsidRDefault="0027510C" w:rsidP="0027510C">
      <w:pPr>
        <w:spacing w:line="360" w:lineRule="auto"/>
        <w:rPr>
          <w:rFonts w:eastAsia="Times New Roman"/>
          <w:sz w:val="20"/>
        </w:rPr>
      </w:pPr>
      <w:r w:rsidRPr="0027510C">
        <w:rPr>
          <w:rFonts w:eastAsia="Times New Roman"/>
          <w:sz w:val="20"/>
        </w:rPr>
        <w:t xml:space="preserve">wijzigingen in deze modellen met uitzondering van de daarvoor bestemde invoervelden, kan leiden tot directe uitsluiting van de </w:t>
      </w:r>
      <w:r w:rsidR="000C66BD">
        <w:rPr>
          <w:rFonts w:eastAsia="Times New Roman"/>
          <w:sz w:val="20"/>
        </w:rPr>
        <w:t>a</w:t>
      </w:r>
      <w:r w:rsidR="00F66F6B">
        <w:rPr>
          <w:rFonts w:eastAsia="Times New Roman"/>
          <w:sz w:val="20"/>
        </w:rPr>
        <w:t>anbestedingsprocedure</w:t>
      </w:r>
      <w:r w:rsidRPr="0027510C">
        <w:rPr>
          <w:rFonts w:eastAsia="Times New Roman"/>
          <w:sz w:val="20"/>
        </w:rPr>
        <w:t>.</w:t>
      </w:r>
    </w:p>
    <w:p w14:paraId="1B8D68C6" w14:textId="77777777" w:rsidR="0027510C" w:rsidRDefault="0027510C" w:rsidP="0027510C">
      <w:pPr>
        <w:spacing w:line="360" w:lineRule="auto"/>
        <w:rPr>
          <w:rFonts w:eastAsia="Times New Roman"/>
          <w:sz w:val="20"/>
        </w:rPr>
      </w:pPr>
    </w:p>
    <w:p w14:paraId="1AF93100" w14:textId="77777777" w:rsidR="00533A2B" w:rsidRPr="006710C2" w:rsidRDefault="00F921F9" w:rsidP="009B3F89">
      <w:pPr>
        <w:keepNext/>
        <w:numPr>
          <w:ilvl w:val="1"/>
          <w:numId w:val="12"/>
        </w:numPr>
        <w:spacing w:line="360" w:lineRule="auto"/>
        <w:outlineLvl w:val="1"/>
        <w:rPr>
          <w:rFonts w:eastAsia="Times New Roman"/>
          <w:b/>
          <w:sz w:val="20"/>
        </w:rPr>
      </w:pPr>
      <w:bookmarkStart w:id="74" w:name="_Toc520519977"/>
      <w:bookmarkStart w:id="75" w:name="_Toc130201210"/>
      <w:bookmarkStart w:id="76" w:name="_Toc130292808"/>
      <w:bookmarkStart w:id="77" w:name="_Toc130293168"/>
      <w:bookmarkStart w:id="78" w:name="_Toc130293820"/>
      <w:bookmarkStart w:id="79" w:name="_Toc130377029"/>
      <w:bookmarkStart w:id="80" w:name="_Toc130619509"/>
      <w:bookmarkStart w:id="81" w:name="_Toc188245956"/>
      <w:bookmarkStart w:id="82" w:name="_Toc343256134"/>
      <w:bookmarkStart w:id="83" w:name="_Toc343256263"/>
      <w:bookmarkStart w:id="84" w:name="_Toc520519992"/>
      <w:bookmarkStart w:id="85" w:name="_Toc180661302"/>
      <w:bookmarkEnd w:id="57"/>
      <w:bookmarkEnd w:id="58"/>
      <w:bookmarkEnd w:id="59"/>
      <w:bookmarkEnd w:id="60"/>
      <w:bookmarkEnd w:id="61"/>
      <w:bookmarkEnd w:id="62"/>
      <w:bookmarkEnd w:id="63"/>
      <w:r w:rsidRPr="006710C2">
        <w:rPr>
          <w:rFonts w:eastAsia="Times New Roman"/>
          <w:b/>
          <w:sz w:val="20"/>
        </w:rPr>
        <w:t>O</w:t>
      </w:r>
      <w:r w:rsidR="00F66F6B" w:rsidRPr="006710C2">
        <w:rPr>
          <w:rFonts w:eastAsia="Times New Roman"/>
          <w:b/>
          <w:sz w:val="20"/>
        </w:rPr>
        <w:t>vereenkomst</w:t>
      </w:r>
      <w:r w:rsidR="00976167" w:rsidRPr="006710C2">
        <w:rPr>
          <w:rFonts w:eastAsia="Times New Roman"/>
          <w:b/>
          <w:sz w:val="20"/>
        </w:rPr>
        <w:t xml:space="preserve"> en v</w:t>
      </w:r>
      <w:r w:rsidR="00533A2B" w:rsidRPr="006710C2">
        <w:rPr>
          <w:rFonts w:eastAsia="Times New Roman"/>
          <w:b/>
          <w:sz w:val="20"/>
        </w:rPr>
        <w:t>an toepassing zijnde voorwaarden</w:t>
      </w:r>
      <w:bookmarkEnd w:id="74"/>
      <w:bookmarkEnd w:id="75"/>
      <w:bookmarkEnd w:id="76"/>
      <w:bookmarkEnd w:id="77"/>
      <w:bookmarkEnd w:id="78"/>
      <w:bookmarkEnd w:id="79"/>
      <w:bookmarkEnd w:id="80"/>
      <w:bookmarkEnd w:id="81"/>
      <w:bookmarkEnd w:id="82"/>
      <w:bookmarkEnd w:id="83"/>
      <w:bookmarkEnd w:id="85"/>
    </w:p>
    <w:p w14:paraId="04B45A97" w14:textId="172DDAB5" w:rsidR="0092592E" w:rsidRPr="0092592E" w:rsidRDefault="0092592E" w:rsidP="0092592E">
      <w:pPr>
        <w:spacing w:line="360" w:lineRule="auto"/>
        <w:rPr>
          <w:rFonts w:eastAsia="Times New Roman"/>
          <w:sz w:val="20"/>
        </w:rPr>
      </w:pPr>
      <w:r w:rsidRPr="006710C2">
        <w:rPr>
          <w:rFonts w:eastAsia="Times New Roman"/>
          <w:sz w:val="20"/>
        </w:rPr>
        <w:t xml:space="preserve">Op deze aanbesteding zijn de </w:t>
      </w:r>
      <w:r w:rsidR="00F63874">
        <w:rPr>
          <w:rFonts w:eastAsia="Times New Roman"/>
          <w:sz w:val="20"/>
        </w:rPr>
        <w:t>‘</w:t>
      </w:r>
      <w:r w:rsidR="005E7F75" w:rsidRPr="005E7F75">
        <w:rPr>
          <w:rFonts w:eastAsia="Times New Roman"/>
          <w:sz w:val="20"/>
        </w:rPr>
        <w:t>Algemene Inkoopvoorwaarden voor leveringen en diensten</w:t>
      </w:r>
      <w:r w:rsidR="007400E7">
        <w:rPr>
          <w:rFonts w:eastAsia="Times New Roman"/>
          <w:sz w:val="20"/>
        </w:rPr>
        <w:t>’</w:t>
      </w:r>
      <w:r w:rsidR="005E7F75" w:rsidRPr="005E7F75">
        <w:rPr>
          <w:rFonts w:eastAsia="Times New Roman"/>
          <w:sz w:val="20"/>
        </w:rPr>
        <w:t xml:space="preserve"> van de Vereniging van Nederlandse Gemeenten (VNG)</w:t>
      </w:r>
      <w:r w:rsidR="007400E7">
        <w:rPr>
          <w:rFonts w:eastAsia="Times New Roman"/>
          <w:sz w:val="20"/>
        </w:rPr>
        <w:t xml:space="preserve"> </w:t>
      </w:r>
      <w:r w:rsidRPr="006710C2">
        <w:rPr>
          <w:rFonts w:eastAsia="Times New Roman"/>
          <w:sz w:val="20"/>
        </w:rPr>
        <w:t>van toepassing</w:t>
      </w:r>
      <w:r w:rsidRPr="0092592E">
        <w:rPr>
          <w:rFonts w:eastAsia="Times New Roman"/>
          <w:sz w:val="20"/>
        </w:rPr>
        <w:t>. Uw ‘verkoopvoorwaarden’ en ‘algemene voorwaarden’ zijn niet van toepassing en worden uitdrukkelijk van de hand gewezen.</w:t>
      </w:r>
    </w:p>
    <w:p w14:paraId="160401D7" w14:textId="77777777" w:rsidR="0092592E" w:rsidRPr="0092592E" w:rsidRDefault="0092592E" w:rsidP="0092592E">
      <w:pPr>
        <w:spacing w:line="360" w:lineRule="auto"/>
        <w:rPr>
          <w:rFonts w:eastAsia="Times New Roman"/>
          <w:sz w:val="20"/>
        </w:rPr>
      </w:pPr>
    </w:p>
    <w:p w14:paraId="32C74450" w14:textId="77777777" w:rsidR="00630A21" w:rsidRDefault="0092592E" w:rsidP="0092592E">
      <w:pPr>
        <w:spacing w:line="360" w:lineRule="auto"/>
        <w:rPr>
          <w:rFonts w:eastAsia="Times New Roman"/>
          <w:sz w:val="20"/>
        </w:rPr>
      </w:pPr>
      <w:r w:rsidRPr="0092592E">
        <w:rPr>
          <w:rFonts w:eastAsia="Times New Roman"/>
          <w:sz w:val="20"/>
        </w:rPr>
        <w:t xml:space="preserve">Het inschrijven op </w:t>
      </w:r>
      <w:r w:rsidR="000C66BD">
        <w:rPr>
          <w:rFonts w:eastAsia="Times New Roman"/>
          <w:sz w:val="20"/>
        </w:rPr>
        <w:t>deze aanbesteding houdt in dat i</w:t>
      </w:r>
      <w:r w:rsidRPr="0092592E">
        <w:rPr>
          <w:rFonts w:eastAsia="Times New Roman"/>
          <w:sz w:val="20"/>
        </w:rPr>
        <w:t>nschrijver onvoorwaa</w:t>
      </w:r>
      <w:r>
        <w:rPr>
          <w:rFonts w:eastAsia="Times New Roman"/>
          <w:sz w:val="20"/>
        </w:rPr>
        <w:t>rdelijk akkoord gaat met de con</w:t>
      </w:r>
      <w:r w:rsidRPr="0092592E">
        <w:rPr>
          <w:rFonts w:eastAsia="Times New Roman"/>
          <w:sz w:val="20"/>
        </w:rPr>
        <w:t xml:space="preserve">ceptovereenkomst, zie </w:t>
      </w:r>
      <w:r w:rsidRPr="00974E9D">
        <w:rPr>
          <w:rFonts w:eastAsia="Times New Roman"/>
          <w:sz w:val="20"/>
        </w:rPr>
        <w:t>bijlage 3</w:t>
      </w:r>
      <w:r w:rsidRPr="0092592E">
        <w:rPr>
          <w:rFonts w:eastAsia="Times New Roman"/>
          <w:sz w:val="20"/>
        </w:rPr>
        <w:t xml:space="preserve"> en de van toepassing zijnde voorwaarden zoals vermeld in </w:t>
      </w:r>
      <w:r w:rsidRPr="00974E9D">
        <w:rPr>
          <w:rFonts w:eastAsia="Times New Roman"/>
          <w:sz w:val="20"/>
        </w:rPr>
        <w:t>bijlage 2</w:t>
      </w:r>
      <w:r w:rsidR="006B307D" w:rsidRPr="00974E9D">
        <w:rPr>
          <w:rFonts w:eastAsia="Times New Roman"/>
          <w:sz w:val="20"/>
        </w:rPr>
        <w:t>.</w:t>
      </w:r>
      <w:r w:rsidR="006B307D">
        <w:rPr>
          <w:rFonts w:eastAsia="Times New Roman"/>
          <w:sz w:val="20"/>
        </w:rPr>
        <w:t xml:space="preserve"> De </w:t>
      </w:r>
      <w:r w:rsidR="000C66BD">
        <w:rPr>
          <w:rFonts w:eastAsia="Times New Roman"/>
          <w:sz w:val="20"/>
        </w:rPr>
        <w:t>a</w:t>
      </w:r>
      <w:r w:rsidRPr="0092592E">
        <w:rPr>
          <w:rFonts w:eastAsia="Times New Roman"/>
          <w:sz w:val="20"/>
        </w:rPr>
        <w:t xml:space="preserve">anbestedende dienst zal bij de uitvoering van de </w:t>
      </w:r>
      <w:r w:rsidR="000C66BD">
        <w:rPr>
          <w:rFonts w:eastAsia="Times New Roman"/>
          <w:sz w:val="20"/>
        </w:rPr>
        <w:t>o</w:t>
      </w:r>
      <w:r w:rsidRPr="0092592E">
        <w:rPr>
          <w:rFonts w:eastAsia="Times New Roman"/>
          <w:sz w:val="20"/>
        </w:rPr>
        <w:t xml:space="preserve">pdracht van deze </w:t>
      </w:r>
      <w:r w:rsidR="000C66BD">
        <w:rPr>
          <w:rFonts w:eastAsia="Times New Roman"/>
          <w:sz w:val="20"/>
        </w:rPr>
        <w:t>o</w:t>
      </w:r>
      <w:r w:rsidRPr="0092592E">
        <w:rPr>
          <w:rFonts w:eastAsia="Times New Roman"/>
          <w:sz w:val="20"/>
        </w:rPr>
        <w:t>vereenkomst en de</w:t>
      </w:r>
    </w:p>
    <w:p w14:paraId="2194752D" w14:textId="77777777" w:rsidR="0092592E" w:rsidRPr="0092592E" w:rsidRDefault="000C66BD" w:rsidP="0092592E">
      <w:pPr>
        <w:spacing w:line="360" w:lineRule="auto"/>
        <w:rPr>
          <w:rFonts w:eastAsia="Times New Roman"/>
          <w:sz w:val="20"/>
        </w:rPr>
      </w:pPr>
      <w:r>
        <w:rPr>
          <w:rFonts w:eastAsia="Times New Roman"/>
          <w:sz w:val="20"/>
        </w:rPr>
        <w:t>i</w:t>
      </w:r>
      <w:r w:rsidR="006B307D">
        <w:rPr>
          <w:rFonts w:eastAsia="Times New Roman"/>
          <w:sz w:val="20"/>
        </w:rPr>
        <w:t>nkoopvoorwaarden</w:t>
      </w:r>
      <w:r w:rsidR="0092592E" w:rsidRPr="0092592E">
        <w:rPr>
          <w:rFonts w:eastAsia="Times New Roman"/>
          <w:sz w:val="20"/>
        </w:rPr>
        <w:t xml:space="preserve"> gebruik maken.</w:t>
      </w:r>
    </w:p>
    <w:p w14:paraId="575FF718" w14:textId="77777777" w:rsidR="0092592E" w:rsidRPr="0092592E" w:rsidRDefault="0092592E" w:rsidP="0092592E">
      <w:pPr>
        <w:spacing w:line="360" w:lineRule="auto"/>
        <w:rPr>
          <w:rFonts w:eastAsia="Times New Roman"/>
          <w:sz w:val="20"/>
        </w:rPr>
      </w:pPr>
    </w:p>
    <w:p w14:paraId="179732F5" w14:textId="77777777" w:rsidR="00630A21" w:rsidRDefault="0092592E" w:rsidP="0092592E">
      <w:pPr>
        <w:spacing w:line="360" w:lineRule="auto"/>
        <w:rPr>
          <w:rFonts w:eastAsia="Times New Roman"/>
          <w:sz w:val="20"/>
        </w:rPr>
      </w:pPr>
      <w:r w:rsidRPr="0092592E">
        <w:rPr>
          <w:rFonts w:eastAsia="Times New Roman"/>
          <w:sz w:val="20"/>
        </w:rPr>
        <w:t xml:space="preserve">De navolgende voorwaarden zijn van toepassing op de te sluiten </w:t>
      </w:r>
      <w:r w:rsidR="006B307D">
        <w:rPr>
          <w:rFonts w:eastAsia="Times New Roman"/>
          <w:sz w:val="20"/>
        </w:rPr>
        <w:t>overeenkomst</w:t>
      </w:r>
      <w:r w:rsidRPr="0092592E">
        <w:rPr>
          <w:rFonts w:eastAsia="Times New Roman"/>
          <w:sz w:val="20"/>
        </w:rPr>
        <w:t>, waaraan u zich</w:t>
      </w:r>
    </w:p>
    <w:p w14:paraId="1E8A8F50" w14:textId="77777777" w:rsidR="0092592E" w:rsidRPr="0092592E" w:rsidRDefault="0092592E" w:rsidP="0092592E">
      <w:pPr>
        <w:spacing w:line="360" w:lineRule="auto"/>
        <w:rPr>
          <w:rFonts w:eastAsia="Times New Roman"/>
          <w:sz w:val="20"/>
        </w:rPr>
      </w:pPr>
      <w:r w:rsidRPr="0092592E">
        <w:rPr>
          <w:rFonts w:eastAsia="Times New Roman"/>
          <w:sz w:val="20"/>
        </w:rPr>
        <w:t xml:space="preserve">conformeert door het uitbrengen van een </w:t>
      </w:r>
      <w:r w:rsidR="000C66BD">
        <w:rPr>
          <w:rFonts w:eastAsia="Times New Roman"/>
          <w:sz w:val="20"/>
        </w:rPr>
        <w:t>i</w:t>
      </w:r>
      <w:r w:rsidR="006B307D">
        <w:rPr>
          <w:rFonts w:eastAsia="Times New Roman"/>
          <w:sz w:val="20"/>
        </w:rPr>
        <w:t>nschrijving</w:t>
      </w:r>
      <w:r w:rsidRPr="0092592E">
        <w:rPr>
          <w:rFonts w:eastAsia="Times New Roman"/>
          <w:sz w:val="20"/>
        </w:rPr>
        <w:t>:</w:t>
      </w:r>
    </w:p>
    <w:p w14:paraId="44A8AD47" w14:textId="77777777" w:rsidR="0092592E" w:rsidRPr="0092592E" w:rsidRDefault="0092592E" w:rsidP="0092592E">
      <w:pPr>
        <w:spacing w:line="360" w:lineRule="auto"/>
        <w:rPr>
          <w:rFonts w:eastAsia="Times New Roman"/>
          <w:sz w:val="20"/>
        </w:rPr>
      </w:pPr>
      <w:r w:rsidRPr="0092592E">
        <w:rPr>
          <w:rFonts w:eastAsia="Times New Roman"/>
          <w:sz w:val="20"/>
        </w:rPr>
        <w:t>1.</w:t>
      </w:r>
      <w:r w:rsidRPr="0092592E">
        <w:rPr>
          <w:rFonts w:eastAsia="Times New Roman"/>
          <w:sz w:val="20"/>
        </w:rPr>
        <w:tab/>
      </w:r>
      <w:r w:rsidR="00853BC2">
        <w:rPr>
          <w:rFonts w:eastAsia="Times New Roman"/>
          <w:sz w:val="20"/>
        </w:rPr>
        <w:t>O</w:t>
      </w:r>
      <w:r w:rsidR="006B307D">
        <w:rPr>
          <w:rFonts w:eastAsia="Times New Roman"/>
          <w:sz w:val="20"/>
        </w:rPr>
        <w:t>vereenkomst</w:t>
      </w:r>
      <w:r w:rsidRPr="0092592E">
        <w:rPr>
          <w:rFonts w:eastAsia="Times New Roman"/>
          <w:sz w:val="20"/>
        </w:rPr>
        <w:t>.</w:t>
      </w:r>
    </w:p>
    <w:p w14:paraId="160C65FF" w14:textId="77777777" w:rsidR="0092592E" w:rsidRPr="0092592E" w:rsidRDefault="0092592E" w:rsidP="0092592E">
      <w:pPr>
        <w:spacing w:line="360" w:lineRule="auto"/>
        <w:rPr>
          <w:rFonts w:eastAsia="Times New Roman"/>
          <w:sz w:val="20"/>
        </w:rPr>
      </w:pPr>
      <w:r w:rsidRPr="0092592E">
        <w:rPr>
          <w:rFonts w:eastAsia="Times New Roman"/>
          <w:sz w:val="20"/>
        </w:rPr>
        <w:t>2.</w:t>
      </w:r>
      <w:r w:rsidRPr="0092592E">
        <w:rPr>
          <w:rFonts w:eastAsia="Times New Roman"/>
          <w:sz w:val="20"/>
        </w:rPr>
        <w:tab/>
        <w:t xml:space="preserve">Verslag van het afstemmings- en verificatiegesprek d.d. ………… </w:t>
      </w:r>
    </w:p>
    <w:p w14:paraId="74B19C02" w14:textId="77777777" w:rsidR="0092592E" w:rsidRPr="0092592E" w:rsidRDefault="0092592E" w:rsidP="0092592E">
      <w:pPr>
        <w:spacing w:line="360" w:lineRule="auto"/>
        <w:rPr>
          <w:rFonts w:eastAsia="Times New Roman"/>
          <w:sz w:val="20"/>
        </w:rPr>
      </w:pPr>
      <w:r w:rsidRPr="0092592E">
        <w:rPr>
          <w:rFonts w:eastAsia="Times New Roman"/>
          <w:sz w:val="20"/>
        </w:rPr>
        <w:t>3.</w:t>
      </w:r>
      <w:r w:rsidRPr="0092592E">
        <w:rPr>
          <w:rFonts w:eastAsia="Times New Roman"/>
          <w:sz w:val="20"/>
        </w:rPr>
        <w:tab/>
        <w:t xml:space="preserve">Nota van </w:t>
      </w:r>
      <w:r w:rsidR="000C66BD">
        <w:rPr>
          <w:rFonts w:eastAsia="Times New Roman"/>
          <w:sz w:val="20"/>
        </w:rPr>
        <w:t>i</w:t>
      </w:r>
      <w:r w:rsidRPr="0092592E">
        <w:rPr>
          <w:rFonts w:eastAsia="Times New Roman"/>
          <w:sz w:val="20"/>
        </w:rPr>
        <w:t>nlichtingen.</w:t>
      </w:r>
    </w:p>
    <w:p w14:paraId="5CBAF7A7" w14:textId="77777777" w:rsidR="0092592E" w:rsidRPr="0092592E" w:rsidRDefault="0092592E" w:rsidP="0092592E">
      <w:pPr>
        <w:spacing w:line="360" w:lineRule="auto"/>
        <w:rPr>
          <w:rFonts w:eastAsia="Times New Roman"/>
          <w:sz w:val="20"/>
        </w:rPr>
      </w:pPr>
      <w:r w:rsidRPr="0092592E">
        <w:rPr>
          <w:rFonts w:eastAsia="Times New Roman"/>
          <w:sz w:val="20"/>
        </w:rPr>
        <w:lastRenderedPageBreak/>
        <w:t>4.</w:t>
      </w:r>
      <w:r w:rsidRPr="0092592E">
        <w:rPr>
          <w:rFonts w:eastAsia="Times New Roman"/>
          <w:sz w:val="20"/>
        </w:rPr>
        <w:tab/>
        <w:t xml:space="preserve">De door de </w:t>
      </w:r>
      <w:r w:rsidR="000C66BD">
        <w:rPr>
          <w:rFonts w:eastAsia="Times New Roman"/>
          <w:sz w:val="20"/>
        </w:rPr>
        <w:t>a</w:t>
      </w:r>
      <w:r w:rsidRPr="0092592E">
        <w:rPr>
          <w:rFonts w:eastAsia="Times New Roman"/>
          <w:sz w:val="20"/>
        </w:rPr>
        <w:t>anbestedende dienst uitgebrachte aanbestedingsstukken.</w:t>
      </w:r>
    </w:p>
    <w:p w14:paraId="0BBBB67C" w14:textId="77777777" w:rsidR="0092592E" w:rsidRPr="0092592E" w:rsidRDefault="00BE3F2D" w:rsidP="0092592E">
      <w:pPr>
        <w:spacing w:line="360" w:lineRule="auto"/>
        <w:rPr>
          <w:rFonts w:eastAsia="Times New Roman"/>
          <w:sz w:val="20"/>
        </w:rPr>
      </w:pPr>
      <w:r>
        <w:rPr>
          <w:rFonts w:eastAsia="Times New Roman"/>
          <w:sz w:val="20"/>
        </w:rPr>
        <w:t>5.</w:t>
      </w:r>
      <w:r>
        <w:rPr>
          <w:rFonts w:eastAsia="Times New Roman"/>
          <w:sz w:val="20"/>
        </w:rPr>
        <w:tab/>
        <w:t xml:space="preserve">De </w:t>
      </w:r>
      <w:r w:rsidR="000C66BD">
        <w:rPr>
          <w:rFonts w:eastAsia="Times New Roman"/>
          <w:sz w:val="20"/>
        </w:rPr>
        <w:t>i</w:t>
      </w:r>
      <w:r w:rsidR="006B307D">
        <w:rPr>
          <w:rFonts w:eastAsia="Times New Roman"/>
          <w:sz w:val="20"/>
        </w:rPr>
        <w:t>nkoopvoorwaarden</w:t>
      </w:r>
      <w:r>
        <w:rPr>
          <w:rFonts w:eastAsia="Times New Roman"/>
          <w:sz w:val="20"/>
        </w:rPr>
        <w:t xml:space="preserve"> van de </w:t>
      </w:r>
      <w:r w:rsidR="000C66BD">
        <w:rPr>
          <w:rFonts w:eastAsia="Times New Roman"/>
          <w:sz w:val="20"/>
        </w:rPr>
        <w:t>a</w:t>
      </w:r>
      <w:r w:rsidR="0092592E" w:rsidRPr="0092592E">
        <w:rPr>
          <w:rFonts w:eastAsia="Times New Roman"/>
          <w:sz w:val="20"/>
        </w:rPr>
        <w:t>anbestedende dienst.</w:t>
      </w:r>
    </w:p>
    <w:p w14:paraId="3B546D57" w14:textId="77777777" w:rsidR="0092592E" w:rsidRPr="0092592E" w:rsidRDefault="0092592E" w:rsidP="0092592E">
      <w:pPr>
        <w:spacing w:line="360" w:lineRule="auto"/>
        <w:rPr>
          <w:rFonts w:eastAsia="Times New Roman"/>
          <w:sz w:val="20"/>
        </w:rPr>
      </w:pPr>
      <w:r w:rsidRPr="0092592E">
        <w:rPr>
          <w:rFonts w:eastAsia="Times New Roman"/>
          <w:sz w:val="20"/>
        </w:rPr>
        <w:t>6.</w:t>
      </w:r>
      <w:r w:rsidRPr="0092592E">
        <w:rPr>
          <w:rFonts w:eastAsia="Times New Roman"/>
          <w:sz w:val="20"/>
        </w:rPr>
        <w:tab/>
        <w:t xml:space="preserve">De door </w:t>
      </w:r>
      <w:r w:rsidR="000C66BD">
        <w:rPr>
          <w:rFonts w:eastAsia="Times New Roman"/>
          <w:sz w:val="20"/>
        </w:rPr>
        <w:t>i</w:t>
      </w:r>
      <w:r w:rsidR="006B307D">
        <w:rPr>
          <w:rFonts w:eastAsia="Times New Roman"/>
          <w:sz w:val="20"/>
        </w:rPr>
        <w:t>nschrijver</w:t>
      </w:r>
      <w:r w:rsidRPr="0092592E">
        <w:rPr>
          <w:rFonts w:eastAsia="Times New Roman"/>
          <w:sz w:val="20"/>
        </w:rPr>
        <w:t xml:space="preserve"> ingediende </w:t>
      </w:r>
      <w:r w:rsidR="000C66BD">
        <w:rPr>
          <w:rFonts w:eastAsia="Times New Roman"/>
          <w:sz w:val="20"/>
        </w:rPr>
        <w:t>i</w:t>
      </w:r>
      <w:r w:rsidR="006B307D">
        <w:rPr>
          <w:rFonts w:eastAsia="Times New Roman"/>
          <w:sz w:val="20"/>
        </w:rPr>
        <w:t>nschrijving</w:t>
      </w:r>
      <w:r w:rsidRPr="0092592E">
        <w:rPr>
          <w:rFonts w:eastAsia="Times New Roman"/>
          <w:sz w:val="20"/>
        </w:rPr>
        <w:t>.</w:t>
      </w:r>
    </w:p>
    <w:p w14:paraId="30F38896" w14:textId="77777777" w:rsidR="0092592E" w:rsidRPr="0092592E" w:rsidRDefault="0092592E" w:rsidP="0092592E">
      <w:pPr>
        <w:spacing w:line="360" w:lineRule="auto"/>
        <w:rPr>
          <w:rFonts w:eastAsia="Times New Roman"/>
          <w:sz w:val="20"/>
        </w:rPr>
      </w:pPr>
    </w:p>
    <w:p w14:paraId="09CB9E24" w14:textId="77777777" w:rsidR="00630A21" w:rsidRDefault="0092592E" w:rsidP="0092592E">
      <w:pPr>
        <w:spacing w:line="360" w:lineRule="auto"/>
        <w:rPr>
          <w:rFonts w:eastAsia="Times New Roman"/>
          <w:sz w:val="20"/>
        </w:rPr>
      </w:pPr>
      <w:r w:rsidRPr="0092592E">
        <w:rPr>
          <w:rFonts w:eastAsia="Times New Roman"/>
          <w:sz w:val="20"/>
        </w:rPr>
        <w:t xml:space="preserve">Bepalingen uit de te sluiten </w:t>
      </w:r>
      <w:r w:rsidR="006B307D">
        <w:rPr>
          <w:rFonts w:eastAsia="Times New Roman"/>
          <w:sz w:val="20"/>
        </w:rPr>
        <w:t>overeenkomst</w:t>
      </w:r>
      <w:r w:rsidRPr="0092592E">
        <w:rPr>
          <w:rFonts w:eastAsia="Times New Roman"/>
          <w:sz w:val="20"/>
        </w:rPr>
        <w:t xml:space="preserve"> zullen prevaleren boven achtereenvolgens de bepalingen van de genoemde aanbestedingsstukken, de hiervoor genoemde </w:t>
      </w:r>
      <w:r w:rsidR="000C66BD">
        <w:rPr>
          <w:rFonts w:eastAsia="Times New Roman"/>
          <w:sz w:val="20"/>
        </w:rPr>
        <w:t>i</w:t>
      </w:r>
      <w:r w:rsidR="006B307D">
        <w:rPr>
          <w:rFonts w:eastAsia="Times New Roman"/>
          <w:sz w:val="20"/>
        </w:rPr>
        <w:t>nkoopvoorwaarden</w:t>
      </w:r>
      <w:r w:rsidRPr="0092592E">
        <w:rPr>
          <w:rFonts w:eastAsia="Times New Roman"/>
          <w:sz w:val="20"/>
        </w:rPr>
        <w:t xml:space="preserve"> en de </w:t>
      </w:r>
    </w:p>
    <w:p w14:paraId="637E6EAB" w14:textId="77777777" w:rsidR="00F921F9" w:rsidRDefault="0092592E" w:rsidP="0092592E">
      <w:pPr>
        <w:spacing w:line="360" w:lineRule="auto"/>
        <w:rPr>
          <w:rFonts w:eastAsia="Times New Roman"/>
          <w:sz w:val="20"/>
        </w:rPr>
      </w:pPr>
      <w:r w:rsidRPr="0092592E">
        <w:rPr>
          <w:rFonts w:eastAsia="Times New Roman"/>
          <w:sz w:val="20"/>
        </w:rPr>
        <w:t xml:space="preserve">genoemde </w:t>
      </w:r>
      <w:r w:rsidR="000C66BD">
        <w:rPr>
          <w:rFonts w:eastAsia="Times New Roman"/>
          <w:sz w:val="20"/>
        </w:rPr>
        <w:t>i</w:t>
      </w:r>
      <w:r w:rsidR="006B307D">
        <w:rPr>
          <w:rFonts w:eastAsia="Times New Roman"/>
          <w:sz w:val="20"/>
        </w:rPr>
        <w:t>nschrijving</w:t>
      </w:r>
      <w:r w:rsidRPr="0092592E">
        <w:rPr>
          <w:rFonts w:eastAsia="Times New Roman"/>
          <w:sz w:val="20"/>
        </w:rPr>
        <w:t>.</w:t>
      </w:r>
    </w:p>
    <w:p w14:paraId="04687AAE" w14:textId="77777777" w:rsidR="00F921F9" w:rsidRDefault="00F921F9" w:rsidP="00374D7A">
      <w:pPr>
        <w:spacing w:line="360" w:lineRule="auto"/>
        <w:rPr>
          <w:rFonts w:eastAsia="Times New Roman"/>
          <w:sz w:val="20"/>
        </w:rPr>
      </w:pPr>
    </w:p>
    <w:p w14:paraId="37370F8C" w14:textId="47BD8942" w:rsidR="00F13AD1" w:rsidRPr="00F13AD1" w:rsidRDefault="00463221" w:rsidP="009B3F89">
      <w:pPr>
        <w:keepNext/>
        <w:numPr>
          <w:ilvl w:val="1"/>
          <w:numId w:val="12"/>
        </w:numPr>
        <w:spacing w:line="360" w:lineRule="auto"/>
        <w:outlineLvl w:val="1"/>
        <w:rPr>
          <w:rFonts w:eastAsia="Times New Roman"/>
          <w:b/>
          <w:sz w:val="20"/>
        </w:rPr>
      </w:pPr>
      <w:bookmarkStart w:id="86" w:name="_Toc180661303"/>
      <w:r>
        <w:rPr>
          <w:rFonts w:eastAsia="Times New Roman"/>
          <w:b/>
          <w:sz w:val="20"/>
        </w:rPr>
        <w:t>Inschrijven</w:t>
      </w:r>
      <w:r w:rsidR="00F13AD1" w:rsidRPr="00F13AD1">
        <w:rPr>
          <w:rFonts w:eastAsia="Times New Roman"/>
          <w:b/>
          <w:sz w:val="20"/>
        </w:rPr>
        <w:t xml:space="preserve"> als combinatie, concern/holding en </w:t>
      </w:r>
      <w:r w:rsidR="00C55F98" w:rsidRPr="00F13AD1">
        <w:rPr>
          <w:rFonts w:eastAsia="Times New Roman"/>
          <w:b/>
          <w:sz w:val="20"/>
        </w:rPr>
        <w:t>onder aanneming</w:t>
      </w:r>
      <w:bookmarkEnd w:id="86"/>
    </w:p>
    <w:p w14:paraId="565C3963" w14:textId="60CF07BB" w:rsidR="00630A21" w:rsidRDefault="00F13AD1" w:rsidP="00F13AD1">
      <w:pPr>
        <w:spacing w:line="360" w:lineRule="auto"/>
        <w:rPr>
          <w:rFonts w:eastAsia="Times New Roman"/>
          <w:sz w:val="20"/>
        </w:rPr>
      </w:pPr>
      <w:r w:rsidRPr="00F13AD1">
        <w:rPr>
          <w:rFonts w:eastAsia="Times New Roman"/>
          <w:sz w:val="20"/>
        </w:rPr>
        <w:t xml:space="preserve">Het is </w:t>
      </w:r>
      <w:r w:rsidR="000C66BD">
        <w:rPr>
          <w:rFonts w:eastAsia="Times New Roman"/>
          <w:sz w:val="20"/>
        </w:rPr>
        <w:t>i</w:t>
      </w:r>
      <w:r>
        <w:rPr>
          <w:rFonts w:eastAsia="Times New Roman"/>
          <w:sz w:val="20"/>
        </w:rPr>
        <w:t>nschrijver</w:t>
      </w:r>
      <w:r w:rsidRPr="00F13AD1">
        <w:rPr>
          <w:rFonts w:eastAsia="Times New Roman"/>
          <w:sz w:val="20"/>
        </w:rPr>
        <w:t xml:space="preserve"> toegestaan zich aan te </w:t>
      </w:r>
      <w:r w:rsidR="0092592E" w:rsidRPr="00F13AD1">
        <w:rPr>
          <w:rFonts w:eastAsia="Times New Roman"/>
          <w:sz w:val="20"/>
        </w:rPr>
        <w:t xml:space="preserve">melden </w:t>
      </w:r>
      <w:r w:rsidRPr="00F13AD1">
        <w:rPr>
          <w:rFonts w:eastAsia="Times New Roman"/>
          <w:sz w:val="20"/>
        </w:rPr>
        <w:t>als comb</w:t>
      </w:r>
      <w:r>
        <w:rPr>
          <w:rFonts w:eastAsia="Times New Roman"/>
          <w:sz w:val="20"/>
        </w:rPr>
        <w:t xml:space="preserve">inatie, via de holding waarvan </w:t>
      </w:r>
      <w:r w:rsidR="000C66BD">
        <w:rPr>
          <w:rFonts w:eastAsia="Times New Roman"/>
          <w:sz w:val="20"/>
        </w:rPr>
        <w:t>i</w:t>
      </w:r>
      <w:r>
        <w:rPr>
          <w:rFonts w:eastAsia="Times New Roman"/>
          <w:sz w:val="20"/>
        </w:rPr>
        <w:t xml:space="preserve">nschrijver </w:t>
      </w:r>
      <w:r w:rsidRPr="00F13AD1">
        <w:rPr>
          <w:rFonts w:eastAsia="Times New Roman"/>
          <w:sz w:val="20"/>
        </w:rPr>
        <w:t>deel</w:t>
      </w:r>
      <w:r>
        <w:rPr>
          <w:rFonts w:eastAsia="Times New Roman"/>
          <w:sz w:val="20"/>
        </w:rPr>
        <w:t xml:space="preserve"> </w:t>
      </w:r>
      <w:r w:rsidRPr="00F13AD1">
        <w:rPr>
          <w:rFonts w:eastAsia="Times New Roman"/>
          <w:sz w:val="20"/>
        </w:rPr>
        <w:t xml:space="preserve">uitmaakt, of met gebruikmaking van </w:t>
      </w:r>
      <w:r w:rsidR="00C55F98" w:rsidRPr="00F13AD1">
        <w:rPr>
          <w:rFonts w:eastAsia="Times New Roman"/>
          <w:sz w:val="20"/>
        </w:rPr>
        <w:t>onder aanneming</w:t>
      </w:r>
      <w:r w:rsidRPr="00F13AD1">
        <w:rPr>
          <w:rFonts w:eastAsia="Times New Roman"/>
          <w:sz w:val="20"/>
        </w:rPr>
        <w:t xml:space="preserve">. Indien </w:t>
      </w:r>
      <w:r w:rsidR="000C66BD">
        <w:rPr>
          <w:rFonts w:eastAsia="Times New Roman"/>
          <w:sz w:val="20"/>
        </w:rPr>
        <w:t>i</w:t>
      </w:r>
      <w:r>
        <w:rPr>
          <w:rFonts w:eastAsia="Times New Roman"/>
          <w:sz w:val="20"/>
        </w:rPr>
        <w:t>nschrijver</w:t>
      </w:r>
      <w:r w:rsidR="00735E47">
        <w:rPr>
          <w:rFonts w:eastAsia="Times New Roman"/>
          <w:sz w:val="20"/>
        </w:rPr>
        <w:t xml:space="preserve"> van éé</w:t>
      </w:r>
      <w:r w:rsidRPr="00F13AD1">
        <w:rPr>
          <w:rFonts w:eastAsia="Times New Roman"/>
          <w:sz w:val="20"/>
        </w:rPr>
        <w:t xml:space="preserve">n van deze </w:t>
      </w:r>
    </w:p>
    <w:p w14:paraId="2B126867" w14:textId="77777777" w:rsidR="00F13AD1" w:rsidRPr="00F13AD1" w:rsidRDefault="00F13AD1" w:rsidP="00F13AD1">
      <w:pPr>
        <w:spacing w:line="360" w:lineRule="auto"/>
        <w:rPr>
          <w:rFonts w:eastAsia="Times New Roman"/>
          <w:sz w:val="20"/>
        </w:rPr>
      </w:pPr>
      <w:r w:rsidRPr="00F13AD1">
        <w:rPr>
          <w:rFonts w:eastAsia="Times New Roman"/>
          <w:sz w:val="20"/>
        </w:rPr>
        <w:t>mogelijkheden</w:t>
      </w:r>
      <w:r>
        <w:rPr>
          <w:rFonts w:eastAsia="Times New Roman"/>
          <w:sz w:val="20"/>
        </w:rPr>
        <w:t xml:space="preserve"> </w:t>
      </w:r>
      <w:r w:rsidRPr="00F13AD1">
        <w:rPr>
          <w:rFonts w:eastAsia="Times New Roman"/>
          <w:sz w:val="20"/>
        </w:rPr>
        <w:t xml:space="preserve">gebruik maakt, dient hij dit duidelijk te benoemen in zijn </w:t>
      </w:r>
      <w:r w:rsidR="000C66BD">
        <w:rPr>
          <w:rFonts w:eastAsia="Times New Roman"/>
          <w:sz w:val="20"/>
        </w:rPr>
        <w:t>i</w:t>
      </w:r>
      <w:r w:rsidR="006B307D">
        <w:rPr>
          <w:rFonts w:eastAsia="Times New Roman"/>
          <w:sz w:val="20"/>
        </w:rPr>
        <w:t>nschrijving</w:t>
      </w:r>
      <w:r w:rsidRPr="00F13AD1">
        <w:rPr>
          <w:rFonts w:eastAsia="Times New Roman"/>
          <w:sz w:val="20"/>
        </w:rPr>
        <w:t>.</w:t>
      </w:r>
    </w:p>
    <w:p w14:paraId="7C3BFE4C" w14:textId="77777777" w:rsidR="00F13AD1" w:rsidRPr="00F13AD1" w:rsidRDefault="00F13AD1" w:rsidP="00F13AD1">
      <w:pPr>
        <w:spacing w:line="360" w:lineRule="auto"/>
        <w:rPr>
          <w:rFonts w:eastAsia="Times New Roman"/>
          <w:i/>
          <w:sz w:val="20"/>
        </w:rPr>
      </w:pPr>
    </w:p>
    <w:p w14:paraId="2497A35F" w14:textId="77777777" w:rsidR="00F13AD1" w:rsidRPr="00F13AD1" w:rsidRDefault="00F13AD1" w:rsidP="00F13AD1">
      <w:pPr>
        <w:spacing w:line="360" w:lineRule="auto"/>
        <w:rPr>
          <w:rFonts w:eastAsia="Times New Roman"/>
          <w:i/>
          <w:sz w:val="20"/>
        </w:rPr>
      </w:pPr>
      <w:r w:rsidRPr="00F13AD1">
        <w:rPr>
          <w:rFonts w:eastAsia="Times New Roman"/>
          <w:i/>
          <w:sz w:val="20"/>
        </w:rPr>
        <w:t>Combinatie</w:t>
      </w:r>
    </w:p>
    <w:p w14:paraId="68632D6E" w14:textId="77777777" w:rsidR="00630A21" w:rsidRDefault="00F13AD1" w:rsidP="00F13AD1">
      <w:pPr>
        <w:spacing w:line="360" w:lineRule="auto"/>
        <w:rPr>
          <w:rFonts w:eastAsia="Times New Roman"/>
          <w:sz w:val="20"/>
        </w:rPr>
      </w:pPr>
      <w:r w:rsidRPr="00F13AD1">
        <w:rPr>
          <w:rFonts w:eastAsia="Times New Roman"/>
          <w:sz w:val="20"/>
        </w:rPr>
        <w:t xml:space="preserve">Bij het indienen van </w:t>
      </w:r>
      <w:r>
        <w:rPr>
          <w:rFonts w:eastAsia="Times New Roman"/>
          <w:sz w:val="20"/>
        </w:rPr>
        <w:t xml:space="preserve">een </w:t>
      </w:r>
      <w:r w:rsidR="0008067C">
        <w:rPr>
          <w:rFonts w:eastAsia="Times New Roman"/>
          <w:sz w:val="20"/>
        </w:rPr>
        <w:t>i</w:t>
      </w:r>
      <w:r w:rsidR="006B307D">
        <w:rPr>
          <w:rFonts w:eastAsia="Times New Roman"/>
          <w:sz w:val="20"/>
        </w:rPr>
        <w:t>nschrijving</w:t>
      </w:r>
      <w:r w:rsidRPr="00F13AD1">
        <w:rPr>
          <w:rFonts w:eastAsia="Times New Roman"/>
          <w:sz w:val="20"/>
        </w:rPr>
        <w:t xml:space="preserve"> door een combina</w:t>
      </w:r>
      <w:r>
        <w:rPr>
          <w:rFonts w:eastAsia="Times New Roman"/>
          <w:sz w:val="20"/>
        </w:rPr>
        <w:t>tie van partijen</w:t>
      </w:r>
      <w:r w:rsidRPr="00F13AD1">
        <w:rPr>
          <w:rFonts w:eastAsia="Times New Roman"/>
          <w:sz w:val="20"/>
        </w:rPr>
        <w:t xml:space="preserve">, moet ieder lid van de </w:t>
      </w:r>
    </w:p>
    <w:p w14:paraId="3FD2BE76" w14:textId="77777777" w:rsidR="00630A21" w:rsidRDefault="00F13AD1" w:rsidP="00F13AD1">
      <w:pPr>
        <w:spacing w:line="360" w:lineRule="auto"/>
        <w:rPr>
          <w:rFonts w:eastAsia="Times New Roman"/>
          <w:sz w:val="20"/>
        </w:rPr>
      </w:pPr>
      <w:r w:rsidRPr="00F13AD1">
        <w:rPr>
          <w:rFonts w:eastAsia="Times New Roman"/>
          <w:sz w:val="20"/>
        </w:rPr>
        <w:t xml:space="preserve">combinatie afzonderlijk </w:t>
      </w:r>
      <w:r w:rsidR="00D27D55">
        <w:rPr>
          <w:rFonts w:eastAsia="Times New Roman"/>
          <w:sz w:val="20"/>
        </w:rPr>
        <w:t>het Uniform Europees Aanbestedingsdocument</w:t>
      </w:r>
      <w:r>
        <w:rPr>
          <w:rFonts w:eastAsia="Times New Roman"/>
          <w:sz w:val="20"/>
        </w:rPr>
        <w:t xml:space="preserve"> indienen. Door zich als </w:t>
      </w:r>
    </w:p>
    <w:p w14:paraId="12E1851E" w14:textId="77777777" w:rsidR="00630A21" w:rsidRDefault="00F13AD1" w:rsidP="00F13AD1">
      <w:pPr>
        <w:spacing w:line="360" w:lineRule="auto"/>
        <w:rPr>
          <w:rFonts w:eastAsia="Times New Roman"/>
          <w:sz w:val="20"/>
        </w:rPr>
      </w:pPr>
      <w:r>
        <w:rPr>
          <w:rFonts w:eastAsia="Times New Roman"/>
          <w:sz w:val="20"/>
        </w:rPr>
        <w:t>c</w:t>
      </w:r>
      <w:r w:rsidRPr="00F13AD1">
        <w:rPr>
          <w:rFonts w:eastAsia="Times New Roman"/>
          <w:sz w:val="20"/>
        </w:rPr>
        <w:t>ombinatie aan te melden, verklaart ieder lid  afzonderlijk hoofdelijk aansprakelijk te zijn vo</w:t>
      </w:r>
      <w:r>
        <w:rPr>
          <w:rFonts w:eastAsia="Times New Roman"/>
          <w:sz w:val="20"/>
        </w:rPr>
        <w:t xml:space="preserve">or de </w:t>
      </w:r>
    </w:p>
    <w:p w14:paraId="70BC97FA" w14:textId="77777777" w:rsidR="00F13AD1" w:rsidRPr="00F13AD1" w:rsidRDefault="00F13AD1" w:rsidP="00F13AD1">
      <w:pPr>
        <w:spacing w:line="360" w:lineRule="auto"/>
        <w:rPr>
          <w:rFonts w:eastAsia="Times New Roman"/>
          <w:sz w:val="20"/>
        </w:rPr>
      </w:pPr>
      <w:r>
        <w:rPr>
          <w:rFonts w:eastAsia="Times New Roman"/>
          <w:sz w:val="20"/>
        </w:rPr>
        <w:t>uitvoering van de gehele o</w:t>
      </w:r>
      <w:r w:rsidRPr="00F13AD1">
        <w:rPr>
          <w:rFonts w:eastAsia="Times New Roman"/>
          <w:sz w:val="20"/>
        </w:rPr>
        <w:t>pdracht.</w:t>
      </w:r>
    </w:p>
    <w:p w14:paraId="0E1F47FC" w14:textId="77777777" w:rsidR="00F13AD1" w:rsidRPr="00F13AD1" w:rsidRDefault="00F13AD1" w:rsidP="00F13AD1">
      <w:pPr>
        <w:spacing w:line="360" w:lineRule="auto"/>
        <w:rPr>
          <w:rFonts w:eastAsia="Times New Roman"/>
          <w:sz w:val="20"/>
        </w:rPr>
      </w:pPr>
    </w:p>
    <w:p w14:paraId="61195341" w14:textId="77777777" w:rsidR="00F13AD1" w:rsidRPr="00316045" w:rsidRDefault="00F13AD1" w:rsidP="00F13AD1">
      <w:pPr>
        <w:spacing w:line="360" w:lineRule="auto"/>
        <w:rPr>
          <w:rFonts w:eastAsia="Times New Roman"/>
          <w:sz w:val="20"/>
        </w:rPr>
      </w:pPr>
      <w:r>
        <w:rPr>
          <w:rFonts w:eastAsia="Times New Roman"/>
          <w:sz w:val="20"/>
        </w:rPr>
        <w:t>Iedere c</w:t>
      </w:r>
      <w:r w:rsidRPr="00F13AD1">
        <w:rPr>
          <w:rFonts w:eastAsia="Times New Roman"/>
          <w:sz w:val="20"/>
        </w:rPr>
        <w:t xml:space="preserve">ombinatie dient een vaste penvoerder te kiezen voor de communicatie met de </w:t>
      </w:r>
      <w:r w:rsidR="0008067C">
        <w:rPr>
          <w:rFonts w:eastAsia="Times New Roman"/>
          <w:sz w:val="20"/>
        </w:rPr>
        <w:t>a</w:t>
      </w:r>
      <w:r w:rsidRPr="00F13AD1">
        <w:rPr>
          <w:rFonts w:eastAsia="Times New Roman"/>
          <w:sz w:val="20"/>
        </w:rPr>
        <w:t>anbestede</w:t>
      </w:r>
      <w:r>
        <w:rPr>
          <w:rFonts w:eastAsia="Times New Roman"/>
          <w:sz w:val="20"/>
        </w:rPr>
        <w:t xml:space="preserve">nde dienst en deze </w:t>
      </w:r>
      <w:r w:rsidRPr="00F13AD1">
        <w:rPr>
          <w:rFonts w:eastAsia="Times New Roman"/>
          <w:sz w:val="20"/>
        </w:rPr>
        <w:t xml:space="preserve">kenbaar te maken via </w:t>
      </w:r>
      <w:r w:rsidR="00D27D55">
        <w:rPr>
          <w:rFonts w:eastAsia="Times New Roman"/>
          <w:sz w:val="20"/>
        </w:rPr>
        <w:t xml:space="preserve">het Uniform Europees Aanbestedingsdocument </w:t>
      </w:r>
      <w:r w:rsidRPr="00974E9D">
        <w:rPr>
          <w:rFonts w:eastAsia="Times New Roman"/>
          <w:sz w:val="20"/>
        </w:rPr>
        <w:t>(bijlage 1).</w:t>
      </w:r>
    </w:p>
    <w:p w14:paraId="239BD41C" w14:textId="77777777" w:rsidR="00F13AD1" w:rsidRPr="00316045" w:rsidRDefault="00F13AD1" w:rsidP="00F13AD1">
      <w:pPr>
        <w:spacing w:line="360" w:lineRule="auto"/>
        <w:rPr>
          <w:rFonts w:eastAsia="Times New Roman"/>
          <w:sz w:val="20"/>
        </w:rPr>
      </w:pPr>
    </w:p>
    <w:p w14:paraId="2C24F470" w14:textId="77777777" w:rsidR="00F13AD1" w:rsidRPr="00316045" w:rsidRDefault="00F13AD1" w:rsidP="00F13AD1">
      <w:pPr>
        <w:spacing w:line="360" w:lineRule="auto"/>
        <w:rPr>
          <w:rFonts w:eastAsia="Times New Roman"/>
          <w:i/>
          <w:sz w:val="20"/>
        </w:rPr>
      </w:pPr>
      <w:r w:rsidRPr="00316045">
        <w:rPr>
          <w:rFonts w:eastAsia="Times New Roman"/>
          <w:i/>
          <w:sz w:val="20"/>
        </w:rPr>
        <w:t>Concern/Holding</w:t>
      </w:r>
    </w:p>
    <w:p w14:paraId="20C2445B" w14:textId="77777777" w:rsidR="00BC1A2F" w:rsidRDefault="00F13AD1" w:rsidP="00F13AD1">
      <w:pPr>
        <w:spacing w:line="360" w:lineRule="auto"/>
        <w:rPr>
          <w:rFonts w:eastAsia="Times New Roman"/>
          <w:sz w:val="20"/>
        </w:rPr>
      </w:pPr>
      <w:r w:rsidRPr="00316045">
        <w:rPr>
          <w:rFonts w:eastAsia="Times New Roman"/>
          <w:sz w:val="20"/>
        </w:rPr>
        <w:t>Van een concern of groep in de zin van artikel 2:24b BW mogen slechts meerdere ondernemingen zich inschrijven (zelfstandig, in combinatie, of als onderaannemer), indien zij - op verzoek van de</w:t>
      </w:r>
      <w:r w:rsidR="004D3AC2">
        <w:rPr>
          <w:rFonts w:eastAsia="Times New Roman"/>
          <w:sz w:val="20"/>
        </w:rPr>
        <w:t xml:space="preserve"> </w:t>
      </w:r>
    </w:p>
    <w:p w14:paraId="57C51E77" w14:textId="77777777" w:rsidR="00BC1A2F" w:rsidRDefault="004D3AC2" w:rsidP="00F13AD1">
      <w:pPr>
        <w:spacing w:line="360" w:lineRule="auto"/>
        <w:rPr>
          <w:rFonts w:eastAsia="Times New Roman"/>
          <w:sz w:val="20"/>
        </w:rPr>
      </w:pPr>
      <w:r>
        <w:rPr>
          <w:rFonts w:eastAsia="Times New Roman"/>
          <w:sz w:val="20"/>
        </w:rPr>
        <w:t>a</w:t>
      </w:r>
      <w:r w:rsidR="00F13AD1" w:rsidRPr="00316045">
        <w:rPr>
          <w:rFonts w:eastAsia="Times New Roman"/>
          <w:sz w:val="20"/>
        </w:rPr>
        <w:t xml:space="preserve">anbestedende dienst – kunnen aantonen dat zij het verzoek tot deelname onafhankelijk van de </w:t>
      </w:r>
    </w:p>
    <w:p w14:paraId="402E990A" w14:textId="77777777" w:rsidR="00BC1A2F" w:rsidRDefault="00F13AD1" w:rsidP="00F13AD1">
      <w:pPr>
        <w:spacing w:line="360" w:lineRule="auto"/>
        <w:rPr>
          <w:rFonts w:eastAsia="Times New Roman"/>
          <w:sz w:val="20"/>
        </w:rPr>
      </w:pPr>
      <w:r w:rsidRPr="00316045">
        <w:rPr>
          <w:rFonts w:eastAsia="Times New Roman"/>
          <w:sz w:val="20"/>
        </w:rPr>
        <w:t>andere Inschrijver(s) (die deel uitmaken van hetzelfde concern) hebben opgesteld. Kan dit niet door de Inschrijvers worden aangetoond, dan leidt dit tot uitsluiting van alle tot het betreffende concern</w:t>
      </w:r>
    </w:p>
    <w:p w14:paraId="56B1FE5B" w14:textId="77777777" w:rsidR="00F13AD1" w:rsidRPr="00316045" w:rsidRDefault="00F13AD1" w:rsidP="00F13AD1">
      <w:pPr>
        <w:spacing w:line="360" w:lineRule="auto"/>
        <w:rPr>
          <w:rFonts w:eastAsia="Times New Roman"/>
          <w:sz w:val="20"/>
        </w:rPr>
      </w:pPr>
      <w:r w:rsidRPr="00316045">
        <w:rPr>
          <w:rFonts w:eastAsia="Times New Roman"/>
          <w:sz w:val="20"/>
        </w:rPr>
        <w:t xml:space="preserve"> behorende </w:t>
      </w:r>
      <w:r w:rsidR="004D3AC2">
        <w:rPr>
          <w:rFonts w:eastAsia="Times New Roman"/>
          <w:sz w:val="20"/>
        </w:rPr>
        <w:t>i</w:t>
      </w:r>
      <w:r w:rsidRPr="00316045">
        <w:rPr>
          <w:rFonts w:eastAsia="Times New Roman"/>
          <w:sz w:val="20"/>
        </w:rPr>
        <w:t xml:space="preserve">nschrijvers. </w:t>
      </w:r>
    </w:p>
    <w:p w14:paraId="0577CE37" w14:textId="77777777" w:rsidR="00F13AD1" w:rsidRPr="00316045" w:rsidRDefault="00F13AD1" w:rsidP="00F13AD1">
      <w:pPr>
        <w:spacing w:line="360" w:lineRule="auto"/>
        <w:rPr>
          <w:rFonts w:eastAsia="Times New Roman"/>
          <w:sz w:val="20"/>
        </w:rPr>
      </w:pPr>
    </w:p>
    <w:p w14:paraId="602ECFB2" w14:textId="3E9E3DBB" w:rsidR="00F13AD1" w:rsidRPr="00316045" w:rsidRDefault="00C55F98" w:rsidP="00F13AD1">
      <w:pPr>
        <w:spacing w:line="360" w:lineRule="auto"/>
        <w:rPr>
          <w:rFonts w:eastAsia="Times New Roman"/>
          <w:b/>
          <w:sz w:val="20"/>
        </w:rPr>
      </w:pPr>
      <w:r w:rsidRPr="00316045">
        <w:rPr>
          <w:rFonts w:eastAsia="Times New Roman"/>
          <w:i/>
          <w:sz w:val="20"/>
        </w:rPr>
        <w:t>Onder aanneming</w:t>
      </w:r>
      <w:r w:rsidR="00F13AD1" w:rsidRPr="00316045">
        <w:rPr>
          <w:rFonts w:eastAsia="Times New Roman"/>
          <w:i/>
          <w:sz w:val="20"/>
        </w:rPr>
        <w:t xml:space="preserve"> </w:t>
      </w:r>
    </w:p>
    <w:p w14:paraId="7EE2D6F2" w14:textId="689D59BF" w:rsidR="00F13AD1" w:rsidRPr="00F13AD1" w:rsidRDefault="00F13AD1" w:rsidP="00F13AD1">
      <w:pPr>
        <w:spacing w:line="360" w:lineRule="auto"/>
        <w:rPr>
          <w:rFonts w:eastAsia="Times New Roman"/>
          <w:sz w:val="20"/>
        </w:rPr>
      </w:pPr>
      <w:r w:rsidRPr="00316045">
        <w:rPr>
          <w:rFonts w:eastAsia="Times New Roman"/>
          <w:sz w:val="20"/>
        </w:rPr>
        <w:t xml:space="preserve">Indien </w:t>
      </w:r>
      <w:r w:rsidR="004D3AC2">
        <w:rPr>
          <w:rFonts w:eastAsia="Times New Roman"/>
          <w:sz w:val="20"/>
        </w:rPr>
        <w:t>i</w:t>
      </w:r>
      <w:r w:rsidRPr="00316045">
        <w:rPr>
          <w:rFonts w:eastAsia="Times New Roman"/>
          <w:sz w:val="20"/>
        </w:rPr>
        <w:t xml:space="preserve">nschrijver gebruik maakt van </w:t>
      </w:r>
      <w:r w:rsidR="00C55F98" w:rsidRPr="00316045">
        <w:rPr>
          <w:rFonts w:eastAsia="Times New Roman"/>
          <w:sz w:val="20"/>
        </w:rPr>
        <w:t>onder aanneming</w:t>
      </w:r>
      <w:r w:rsidRPr="00316045">
        <w:rPr>
          <w:rFonts w:eastAsia="Times New Roman"/>
          <w:sz w:val="20"/>
        </w:rPr>
        <w:t xml:space="preserve">, dient dit bekend te worden gemaakt onder aangeving van de door de onderaannemer uit te voeren werkzaamheden. Inschrijver dient door middel van het invullen en ondertekenen van </w:t>
      </w:r>
      <w:r w:rsidR="00D27D55">
        <w:rPr>
          <w:rFonts w:eastAsia="Times New Roman"/>
          <w:sz w:val="20"/>
        </w:rPr>
        <w:t xml:space="preserve">het Uniform Europees Aanbestedingsdocument </w:t>
      </w:r>
      <w:r w:rsidRPr="00316045">
        <w:rPr>
          <w:rFonts w:eastAsia="Times New Roman"/>
          <w:sz w:val="20"/>
        </w:rPr>
        <w:t>(</w:t>
      </w:r>
      <w:r w:rsidRPr="00974E9D">
        <w:rPr>
          <w:rFonts w:eastAsia="Times New Roman"/>
          <w:sz w:val="20"/>
        </w:rPr>
        <w:t>bijlage 1)</w:t>
      </w:r>
      <w:r w:rsidRPr="00316045">
        <w:rPr>
          <w:rFonts w:eastAsia="Times New Roman"/>
          <w:sz w:val="20"/>
        </w:rPr>
        <w:t xml:space="preserve"> te verklaren dat onderaannemer haar middelen volledig t</w:t>
      </w:r>
      <w:r w:rsidR="004D3AC2">
        <w:rPr>
          <w:rFonts w:eastAsia="Times New Roman"/>
          <w:sz w:val="20"/>
        </w:rPr>
        <w:t>er beschikking zal stellen aan inschrijver, zodat i</w:t>
      </w:r>
      <w:r w:rsidRPr="00316045">
        <w:rPr>
          <w:rFonts w:eastAsia="Times New Roman"/>
          <w:sz w:val="20"/>
        </w:rPr>
        <w:t>nschrijver daadwerkelijk kan beschikken over de voor de uitvoering van de aan te besteden opd</w:t>
      </w:r>
      <w:r w:rsidRPr="00F13AD1">
        <w:rPr>
          <w:rFonts w:eastAsia="Times New Roman"/>
          <w:sz w:val="20"/>
        </w:rPr>
        <w:t xml:space="preserve">racht noodzakelijke middelen van de onderaannemer. </w:t>
      </w:r>
    </w:p>
    <w:p w14:paraId="5F5D08B5" w14:textId="77777777" w:rsidR="00BC1A2F" w:rsidRDefault="00F13AD1" w:rsidP="00861E44">
      <w:pPr>
        <w:numPr>
          <w:ilvl w:val="0"/>
          <w:numId w:val="16"/>
        </w:numPr>
        <w:spacing w:line="360" w:lineRule="auto"/>
        <w:ind w:hanging="720"/>
        <w:rPr>
          <w:rFonts w:eastAsia="Times New Roman"/>
          <w:sz w:val="20"/>
        </w:rPr>
      </w:pPr>
      <w:r>
        <w:rPr>
          <w:rFonts w:eastAsia="Times New Roman"/>
          <w:sz w:val="20"/>
        </w:rPr>
        <w:t xml:space="preserve">Inschrijver geeft in zijn </w:t>
      </w:r>
      <w:r w:rsidR="004D3AC2">
        <w:rPr>
          <w:rFonts w:eastAsia="Times New Roman"/>
          <w:sz w:val="20"/>
        </w:rPr>
        <w:t>i</w:t>
      </w:r>
      <w:r w:rsidR="006B307D">
        <w:rPr>
          <w:rFonts w:eastAsia="Times New Roman"/>
          <w:sz w:val="20"/>
        </w:rPr>
        <w:t>nschrijving</w:t>
      </w:r>
      <w:r>
        <w:rPr>
          <w:rFonts w:eastAsia="Times New Roman"/>
          <w:sz w:val="20"/>
        </w:rPr>
        <w:t xml:space="preserve"> aan welk deel van de o</w:t>
      </w:r>
      <w:r w:rsidRPr="00F13AD1">
        <w:rPr>
          <w:rFonts w:eastAsia="Times New Roman"/>
          <w:sz w:val="20"/>
        </w:rPr>
        <w:t>pdracht bij gunning door een</w:t>
      </w:r>
    </w:p>
    <w:p w14:paraId="0F23FF45" w14:textId="77777777" w:rsidR="00BC1A2F" w:rsidRDefault="00F13AD1" w:rsidP="00BC1A2F">
      <w:pPr>
        <w:spacing w:line="360" w:lineRule="auto"/>
        <w:ind w:left="720"/>
        <w:rPr>
          <w:rFonts w:eastAsia="Times New Roman"/>
          <w:sz w:val="20"/>
        </w:rPr>
      </w:pPr>
      <w:r w:rsidRPr="00F13AD1">
        <w:rPr>
          <w:rFonts w:eastAsia="Times New Roman"/>
          <w:sz w:val="20"/>
        </w:rPr>
        <w:t xml:space="preserve"> onderaannemer wordt uitgevoerd. De </w:t>
      </w:r>
      <w:r w:rsidR="004D3AC2">
        <w:rPr>
          <w:rFonts w:eastAsia="Times New Roman"/>
          <w:sz w:val="20"/>
        </w:rPr>
        <w:t>i</w:t>
      </w:r>
      <w:r>
        <w:rPr>
          <w:rFonts w:eastAsia="Times New Roman"/>
          <w:sz w:val="20"/>
        </w:rPr>
        <w:t>nschrijver</w:t>
      </w:r>
      <w:r w:rsidRPr="00F13AD1">
        <w:rPr>
          <w:rFonts w:eastAsia="Times New Roman"/>
          <w:sz w:val="20"/>
        </w:rPr>
        <w:t xml:space="preserve"> is volledig aansprakelijk voor een juiste en complete afhandeling van de door hem aan</w:t>
      </w:r>
      <w:r>
        <w:rPr>
          <w:rFonts w:eastAsia="Times New Roman"/>
          <w:sz w:val="20"/>
        </w:rPr>
        <w:t>vaarde o</w:t>
      </w:r>
      <w:r w:rsidRPr="00F13AD1">
        <w:rPr>
          <w:rFonts w:eastAsia="Times New Roman"/>
          <w:sz w:val="20"/>
        </w:rPr>
        <w:t xml:space="preserve">pdracht en de daaruit voortvloeiende </w:t>
      </w:r>
    </w:p>
    <w:p w14:paraId="7304A2AD" w14:textId="77777777" w:rsidR="00F13AD1" w:rsidRPr="00F13AD1" w:rsidRDefault="00F13AD1" w:rsidP="00BC1A2F">
      <w:pPr>
        <w:spacing w:line="360" w:lineRule="auto"/>
        <w:ind w:left="720"/>
        <w:rPr>
          <w:rFonts w:eastAsia="Times New Roman"/>
          <w:sz w:val="20"/>
        </w:rPr>
      </w:pPr>
      <w:r w:rsidRPr="00F13AD1">
        <w:rPr>
          <w:rFonts w:eastAsia="Times New Roman"/>
          <w:sz w:val="20"/>
        </w:rPr>
        <w:lastRenderedPageBreak/>
        <w:t xml:space="preserve">verplichtingen. </w:t>
      </w:r>
    </w:p>
    <w:p w14:paraId="13E1B1EC" w14:textId="77777777" w:rsidR="00BC1A2F" w:rsidRDefault="00F13AD1" w:rsidP="00861E44">
      <w:pPr>
        <w:numPr>
          <w:ilvl w:val="0"/>
          <w:numId w:val="16"/>
        </w:numPr>
        <w:spacing w:line="360" w:lineRule="auto"/>
        <w:ind w:hanging="720"/>
        <w:rPr>
          <w:rFonts w:eastAsia="Times New Roman"/>
          <w:sz w:val="20"/>
        </w:rPr>
      </w:pPr>
      <w:r w:rsidRPr="00F13AD1">
        <w:rPr>
          <w:rFonts w:eastAsia="Times New Roman"/>
          <w:sz w:val="20"/>
        </w:rPr>
        <w:t xml:space="preserve">Het is voor de </w:t>
      </w:r>
      <w:r w:rsidR="004D3AC2">
        <w:rPr>
          <w:rFonts w:eastAsia="Times New Roman"/>
          <w:sz w:val="20"/>
        </w:rPr>
        <w:t>a</w:t>
      </w:r>
      <w:r w:rsidRPr="00F13AD1">
        <w:rPr>
          <w:rFonts w:eastAsia="Times New Roman"/>
          <w:sz w:val="20"/>
        </w:rPr>
        <w:t>anbestede</w:t>
      </w:r>
      <w:r>
        <w:rPr>
          <w:rFonts w:eastAsia="Times New Roman"/>
          <w:sz w:val="20"/>
        </w:rPr>
        <w:t>nde dienst</w:t>
      </w:r>
      <w:r w:rsidRPr="00F13AD1">
        <w:rPr>
          <w:rFonts w:eastAsia="Times New Roman"/>
          <w:sz w:val="20"/>
        </w:rPr>
        <w:t xml:space="preserve"> belangrijk dat de kwaliteit van het geleverde product en de bijbehorende dienstverlening gedurende de contractperiode constant blijft. De </w:t>
      </w:r>
    </w:p>
    <w:p w14:paraId="547373F0" w14:textId="77777777" w:rsidR="00BC1A2F" w:rsidRDefault="004D3AC2" w:rsidP="00BC1A2F">
      <w:pPr>
        <w:spacing w:line="360" w:lineRule="auto"/>
        <w:ind w:left="720"/>
        <w:rPr>
          <w:rFonts w:eastAsia="Times New Roman"/>
          <w:sz w:val="20"/>
        </w:rPr>
      </w:pPr>
      <w:r>
        <w:rPr>
          <w:rFonts w:eastAsia="Times New Roman"/>
          <w:sz w:val="20"/>
        </w:rPr>
        <w:t>o</w:t>
      </w:r>
      <w:r w:rsidR="006B307D">
        <w:rPr>
          <w:rFonts w:eastAsia="Times New Roman"/>
          <w:sz w:val="20"/>
        </w:rPr>
        <w:t>pdrachtnemer</w:t>
      </w:r>
      <w:r>
        <w:rPr>
          <w:rFonts w:eastAsia="Times New Roman"/>
          <w:sz w:val="20"/>
        </w:rPr>
        <w:t xml:space="preserve"> mag </w:t>
      </w:r>
      <w:r w:rsidR="00F13AD1" w:rsidRPr="00F13AD1">
        <w:rPr>
          <w:rFonts w:eastAsia="Times New Roman"/>
          <w:sz w:val="20"/>
        </w:rPr>
        <w:t xml:space="preserve">niet zonder toestemming van de </w:t>
      </w:r>
      <w:r>
        <w:rPr>
          <w:rFonts w:eastAsia="Times New Roman"/>
          <w:sz w:val="20"/>
        </w:rPr>
        <w:t>a</w:t>
      </w:r>
      <w:r w:rsidR="00F13AD1" w:rsidRPr="00F13AD1">
        <w:rPr>
          <w:rFonts w:eastAsia="Times New Roman"/>
          <w:sz w:val="20"/>
        </w:rPr>
        <w:t>anbestede</w:t>
      </w:r>
      <w:r w:rsidR="00F13AD1">
        <w:rPr>
          <w:rFonts w:eastAsia="Times New Roman"/>
          <w:sz w:val="20"/>
        </w:rPr>
        <w:t>nde dienst</w:t>
      </w:r>
      <w:r w:rsidR="00F13AD1" w:rsidRPr="00F13AD1">
        <w:rPr>
          <w:rFonts w:eastAsia="Times New Roman"/>
          <w:sz w:val="20"/>
        </w:rPr>
        <w:t xml:space="preserve"> van </w:t>
      </w:r>
    </w:p>
    <w:p w14:paraId="6C33A9C8" w14:textId="77777777" w:rsidR="00BC1A2F" w:rsidRDefault="00F13AD1" w:rsidP="00BC1A2F">
      <w:pPr>
        <w:spacing w:line="360" w:lineRule="auto"/>
        <w:ind w:left="720"/>
        <w:rPr>
          <w:rFonts w:eastAsia="Times New Roman"/>
          <w:sz w:val="20"/>
        </w:rPr>
      </w:pPr>
      <w:r w:rsidRPr="00F13AD1">
        <w:rPr>
          <w:rFonts w:eastAsia="Times New Roman"/>
          <w:sz w:val="20"/>
        </w:rPr>
        <w:t xml:space="preserve">onderaannemer wisselen. Een dergelijke wisseling kan alleen door de </w:t>
      </w:r>
      <w:r w:rsidR="004D3AC2">
        <w:rPr>
          <w:rFonts w:eastAsia="Times New Roman"/>
          <w:sz w:val="20"/>
        </w:rPr>
        <w:t>a</w:t>
      </w:r>
      <w:r w:rsidR="00C13017">
        <w:rPr>
          <w:rFonts w:eastAsia="Times New Roman"/>
          <w:sz w:val="20"/>
        </w:rPr>
        <w:t>anbestedende dienst</w:t>
      </w:r>
      <w:r w:rsidRPr="00F13AD1">
        <w:rPr>
          <w:rFonts w:eastAsia="Times New Roman"/>
          <w:sz w:val="20"/>
        </w:rPr>
        <w:t xml:space="preserve"> in overweging worden genomen als deze onderaannemer ook de competentie(s) kan </w:t>
      </w:r>
    </w:p>
    <w:p w14:paraId="15055791" w14:textId="77777777" w:rsidR="00F13AD1" w:rsidRDefault="00F13AD1" w:rsidP="00BC1A2F">
      <w:pPr>
        <w:spacing w:line="360" w:lineRule="auto"/>
        <w:ind w:left="720"/>
        <w:rPr>
          <w:rFonts w:eastAsia="Times New Roman"/>
          <w:sz w:val="20"/>
        </w:rPr>
      </w:pPr>
      <w:r w:rsidRPr="00F13AD1">
        <w:rPr>
          <w:rFonts w:eastAsia="Times New Roman"/>
          <w:sz w:val="20"/>
        </w:rPr>
        <w:t>inbrengen die verlangd werden bij deze aanbesteding.</w:t>
      </w:r>
    </w:p>
    <w:p w14:paraId="08FD1D89" w14:textId="77777777" w:rsidR="00F13AD1" w:rsidRDefault="00F13AD1" w:rsidP="00374D7A">
      <w:pPr>
        <w:spacing w:line="360" w:lineRule="auto"/>
        <w:rPr>
          <w:rFonts w:eastAsia="Times New Roman"/>
          <w:sz w:val="20"/>
        </w:rPr>
      </w:pPr>
    </w:p>
    <w:p w14:paraId="7162CBA9" w14:textId="77777777" w:rsidR="00262B2B" w:rsidRPr="00862933" w:rsidRDefault="00262B2B" w:rsidP="009B3F89">
      <w:pPr>
        <w:keepNext/>
        <w:numPr>
          <w:ilvl w:val="1"/>
          <w:numId w:val="12"/>
        </w:numPr>
        <w:spacing w:line="360" w:lineRule="auto"/>
        <w:outlineLvl w:val="1"/>
        <w:rPr>
          <w:rFonts w:eastAsia="Times New Roman"/>
          <w:b/>
          <w:sz w:val="20"/>
        </w:rPr>
      </w:pPr>
      <w:bookmarkStart w:id="87" w:name="_Toc520519997"/>
      <w:bookmarkStart w:id="88" w:name="_Toc130201220"/>
      <w:bookmarkStart w:id="89" w:name="_Toc130292821"/>
      <w:bookmarkStart w:id="90" w:name="_Toc130293182"/>
      <w:bookmarkStart w:id="91" w:name="_Toc130293833"/>
      <w:bookmarkStart w:id="92" w:name="_Toc130377042"/>
      <w:bookmarkStart w:id="93" w:name="_Toc130619521"/>
      <w:bookmarkStart w:id="94" w:name="_Toc188245967"/>
      <w:bookmarkStart w:id="95" w:name="_Toc343256146"/>
      <w:bookmarkStart w:id="96" w:name="_Toc343256275"/>
      <w:bookmarkStart w:id="97" w:name="_Toc180661304"/>
      <w:bookmarkEnd w:id="84"/>
      <w:r w:rsidRPr="00862933">
        <w:rPr>
          <w:rFonts w:eastAsia="Times New Roman"/>
          <w:b/>
          <w:sz w:val="20"/>
        </w:rPr>
        <w:t>Voorbehoud</w:t>
      </w:r>
      <w:bookmarkEnd w:id="87"/>
      <w:bookmarkEnd w:id="88"/>
      <w:bookmarkEnd w:id="89"/>
      <w:bookmarkEnd w:id="90"/>
      <w:bookmarkEnd w:id="91"/>
      <w:bookmarkEnd w:id="92"/>
      <w:bookmarkEnd w:id="93"/>
      <w:bookmarkEnd w:id="94"/>
      <w:bookmarkEnd w:id="95"/>
      <w:bookmarkEnd w:id="96"/>
      <w:bookmarkEnd w:id="97"/>
    </w:p>
    <w:p w14:paraId="762C09C1" w14:textId="77777777" w:rsidR="00BC1A2F" w:rsidRDefault="0034483B" w:rsidP="00374D7A">
      <w:pPr>
        <w:spacing w:line="360" w:lineRule="auto"/>
        <w:rPr>
          <w:rFonts w:eastAsia="Times New Roman"/>
          <w:sz w:val="20"/>
        </w:rPr>
      </w:pPr>
      <w:r>
        <w:rPr>
          <w:rFonts w:eastAsia="Times New Roman"/>
          <w:sz w:val="20"/>
        </w:rPr>
        <w:t xml:space="preserve">De </w:t>
      </w:r>
      <w:r w:rsidR="004D3AC2">
        <w:rPr>
          <w:rFonts w:eastAsia="Times New Roman"/>
          <w:sz w:val="20"/>
        </w:rPr>
        <w:t>a</w:t>
      </w:r>
      <w:r w:rsidR="00F66F6B">
        <w:rPr>
          <w:rFonts w:eastAsia="Times New Roman"/>
          <w:sz w:val="20"/>
        </w:rPr>
        <w:t>anbestedende dienst</w:t>
      </w:r>
      <w:r w:rsidR="00262B2B" w:rsidRPr="00862933">
        <w:rPr>
          <w:rFonts w:eastAsia="Times New Roman"/>
          <w:sz w:val="20"/>
        </w:rPr>
        <w:t xml:space="preserve"> behoudt zich het recht voor, zonder opgaaf van reden, deze procedure</w:t>
      </w:r>
    </w:p>
    <w:p w14:paraId="127F1898" w14:textId="77777777" w:rsidR="00BC1A2F" w:rsidRDefault="00262B2B" w:rsidP="00374D7A">
      <w:pPr>
        <w:spacing w:line="360" w:lineRule="auto"/>
        <w:rPr>
          <w:rFonts w:eastAsia="Times New Roman"/>
          <w:sz w:val="20"/>
        </w:rPr>
      </w:pPr>
      <w:r w:rsidRPr="00862933">
        <w:rPr>
          <w:rFonts w:eastAsia="Times New Roman"/>
          <w:sz w:val="20"/>
        </w:rPr>
        <w:t xml:space="preserve"> tijdelijk of definitief te staken. U kunt op geen enkele wijze hieraan rechten ontlenen, noch is </w:t>
      </w:r>
      <w:r w:rsidR="0034483B">
        <w:rPr>
          <w:rFonts w:eastAsia="Times New Roman"/>
          <w:sz w:val="20"/>
        </w:rPr>
        <w:t xml:space="preserve">de </w:t>
      </w:r>
    </w:p>
    <w:p w14:paraId="30DF2CDA" w14:textId="77777777" w:rsidR="00BC1A2F" w:rsidRDefault="004D3AC2" w:rsidP="00374D7A">
      <w:pPr>
        <w:spacing w:line="360" w:lineRule="auto"/>
        <w:rPr>
          <w:rFonts w:eastAsia="Times New Roman"/>
          <w:sz w:val="20"/>
        </w:rPr>
      </w:pPr>
      <w:r>
        <w:rPr>
          <w:rFonts w:eastAsia="Times New Roman"/>
          <w:sz w:val="20"/>
        </w:rPr>
        <w:t>a</w:t>
      </w:r>
      <w:r w:rsidR="00F66F6B">
        <w:rPr>
          <w:rFonts w:eastAsia="Times New Roman"/>
          <w:sz w:val="20"/>
        </w:rPr>
        <w:t>anbestedende dienst</w:t>
      </w:r>
      <w:r w:rsidR="00262B2B" w:rsidRPr="00862933">
        <w:rPr>
          <w:rFonts w:eastAsia="Times New Roman"/>
          <w:sz w:val="20"/>
        </w:rPr>
        <w:t xml:space="preserve"> op wat voor wijze dan ook in dit geval schadeplichtig. U bent zich hiervan</w:t>
      </w:r>
    </w:p>
    <w:p w14:paraId="7CC8726C" w14:textId="77777777" w:rsidR="00262B2B" w:rsidRPr="00862933" w:rsidRDefault="00262B2B" w:rsidP="00374D7A">
      <w:pPr>
        <w:spacing w:line="360" w:lineRule="auto"/>
        <w:rPr>
          <w:rFonts w:eastAsia="Times New Roman"/>
          <w:sz w:val="20"/>
        </w:rPr>
      </w:pPr>
      <w:r w:rsidRPr="00862933">
        <w:rPr>
          <w:rFonts w:eastAsia="Times New Roman"/>
          <w:sz w:val="20"/>
        </w:rPr>
        <w:t xml:space="preserve">bewust en aanvaard het feit dat u aan deze aanbesteding meedoet voor eigen rekening en risico. </w:t>
      </w:r>
      <w:r w:rsidR="0041425E" w:rsidRPr="0041425E">
        <w:rPr>
          <w:rFonts w:eastAsia="Times New Roman"/>
          <w:sz w:val="20"/>
        </w:rPr>
        <w:t xml:space="preserve">De </w:t>
      </w:r>
      <w:r w:rsidR="004D3AC2">
        <w:rPr>
          <w:rFonts w:eastAsia="Times New Roman"/>
          <w:sz w:val="20"/>
        </w:rPr>
        <w:t>a</w:t>
      </w:r>
      <w:r w:rsidR="00F66F6B">
        <w:rPr>
          <w:rFonts w:eastAsia="Times New Roman"/>
          <w:sz w:val="20"/>
        </w:rPr>
        <w:t>anbestedende dienst</w:t>
      </w:r>
      <w:r w:rsidR="0041425E" w:rsidRPr="0041425E">
        <w:rPr>
          <w:rFonts w:eastAsia="Times New Roman"/>
          <w:sz w:val="20"/>
        </w:rPr>
        <w:t xml:space="preserve"> behoudt zich het recht voor om bij het ontbreken van geschikte </w:t>
      </w:r>
      <w:r w:rsidR="004D3AC2">
        <w:rPr>
          <w:rFonts w:eastAsia="Times New Roman"/>
          <w:sz w:val="20"/>
        </w:rPr>
        <w:t>i</w:t>
      </w:r>
      <w:r w:rsidR="006B307D">
        <w:rPr>
          <w:rFonts w:eastAsia="Times New Roman"/>
          <w:sz w:val="20"/>
        </w:rPr>
        <w:t>nschrijving</w:t>
      </w:r>
      <w:r w:rsidR="0041425E" w:rsidRPr="0041425E">
        <w:rPr>
          <w:rFonts w:eastAsia="Times New Roman"/>
          <w:sz w:val="20"/>
        </w:rPr>
        <w:t>en de opdracht niet te gunnen.</w:t>
      </w:r>
    </w:p>
    <w:p w14:paraId="30DA8129" w14:textId="77777777" w:rsidR="00262B2B" w:rsidRDefault="00262B2B" w:rsidP="00374D7A">
      <w:pPr>
        <w:spacing w:line="360" w:lineRule="auto"/>
        <w:rPr>
          <w:rFonts w:eastAsia="Times New Roman"/>
          <w:sz w:val="20"/>
        </w:rPr>
      </w:pPr>
    </w:p>
    <w:p w14:paraId="4999D956" w14:textId="77777777" w:rsidR="001B4F34" w:rsidRPr="001B4F34" w:rsidRDefault="001B4F34" w:rsidP="009B3F89">
      <w:pPr>
        <w:keepNext/>
        <w:numPr>
          <w:ilvl w:val="1"/>
          <w:numId w:val="12"/>
        </w:numPr>
        <w:spacing w:line="360" w:lineRule="auto"/>
        <w:outlineLvl w:val="1"/>
        <w:rPr>
          <w:rFonts w:eastAsia="Times New Roman"/>
          <w:b/>
          <w:sz w:val="20"/>
        </w:rPr>
      </w:pPr>
      <w:bookmarkStart w:id="98" w:name="_Toc180661305"/>
      <w:r w:rsidRPr="001B4F34">
        <w:rPr>
          <w:rFonts w:eastAsia="Times New Roman"/>
          <w:b/>
          <w:sz w:val="20"/>
        </w:rPr>
        <w:t>Gestanddoeningstermijn</w:t>
      </w:r>
      <w:bookmarkEnd w:id="98"/>
    </w:p>
    <w:p w14:paraId="2E33911C" w14:textId="77777777" w:rsidR="00D27D55" w:rsidRDefault="008341A7" w:rsidP="00374D7A">
      <w:pPr>
        <w:spacing w:line="360" w:lineRule="auto"/>
        <w:rPr>
          <w:rFonts w:eastAsia="Times New Roman"/>
          <w:sz w:val="20"/>
        </w:rPr>
      </w:pPr>
      <w:r>
        <w:rPr>
          <w:rFonts w:eastAsia="Times New Roman"/>
          <w:sz w:val="20"/>
        </w:rPr>
        <w:t>D</w:t>
      </w:r>
      <w:r w:rsidR="00290941" w:rsidRPr="00290941">
        <w:rPr>
          <w:rFonts w:eastAsia="Times New Roman"/>
          <w:sz w:val="20"/>
        </w:rPr>
        <w:t xml:space="preserve">e ingediende </w:t>
      </w:r>
      <w:r w:rsidR="0008067C">
        <w:rPr>
          <w:rFonts w:eastAsia="Times New Roman"/>
          <w:sz w:val="20"/>
        </w:rPr>
        <w:t>i</w:t>
      </w:r>
      <w:r w:rsidR="006B307D">
        <w:rPr>
          <w:rFonts w:eastAsia="Times New Roman"/>
          <w:sz w:val="20"/>
        </w:rPr>
        <w:t>nschrijving</w:t>
      </w:r>
      <w:r w:rsidR="00290941" w:rsidRPr="00290941">
        <w:rPr>
          <w:rFonts w:eastAsia="Times New Roman"/>
          <w:sz w:val="20"/>
        </w:rPr>
        <w:t xml:space="preserve"> heeft een gestanddoeningstermijn van </w:t>
      </w:r>
      <w:r w:rsidR="00630A21" w:rsidRPr="0014782B">
        <w:rPr>
          <w:rFonts w:eastAsia="Times New Roman"/>
          <w:sz w:val="20"/>
        </w:rPr>
        <w:t>2 maanden</w:t>
      </w:r>
      <w:r w:rsidR="00290941" w:rsidRPr="00290941">
        <w:rPr>
          <w:rFonts w:eastAsia="Times New Roman"/>
          <w:sz w:val="20"/>
        </w:rPr>
        <w:t>.</w:t>
      </w:r>
      <w:r w:rsidR="00D27D55">
        <w:rPr>
          <w:rFonts w:eastAsia="Times New Roman"/>
          <w:sz w:val="20"/>
        </w:rPr>
        <w:t xml:space="preserve"> </w:t>
      </w:r>
    </w:p>
    <w:p w14:paraId="0B52A2FC" w14:textId="77777777" w:rsidR="001B4F34" w:rsidRDefault="00D27D55" w:rsidP="00374D7A">
      <w:pPr>
        <w:spacing w:line="360" w:lineRule="auto"/>
        <w:rPr>
          <w:rFonts w:eastAsia="Times New Roman"/>
          <w:sz w:val="20"/>
        </w:rPr>
      </w:pPr>
      <w:r w:rsidRPr="00D27D55">
        <w:rPr>
          <w:rFonts w:eastAsia="Times New Roman"/>
          <w:sz w:val="20"/>
        </w:rPr>
        <w:t xml:space="preserve">In geval een afgewezen inschrijver een gerechtelijke procedure (kort geding) aanhangig maakt, zal de </w:t>
      </w:r>
      <w:r w:rsidR="004D3AC2">
        <w:rPr>
          <w:rFonts w:eastAsia="Times New Roman"/>
          <w:sz w:val="20"/>
        </w:rPr>
        <w:t>a</w:t>
      </w:r>
      <w:r w:rsidRPr="00D27D55">
        <w:rPr>
          <w:rFonts w:eastAsia="Times New Roman"/>
          <w:sz w:val="20"/>
        </w:rPr>
        <w:t>anbeste</w:t>
      </w:r>
      <w:r>
        <w:rPr>
          <w:rFonts w:eastAsia="Times New Roman"/>
          <w:sz w:val="20"/>
        </w:rPr>
        <w:t>dende dienst</w:t>
      </w:r>
      <w:r w:rsidRPr="00D27D55">
        <w:rPr>
          <w:rFonts w:eastAsia="Times New Roman"/>
          <w:sz w:val="20"/>
        </w:rPr>
        <w:t xml:space="preserve"> geen </w:t>
      </w:r>
      <w:r w:rsidR="004D3AC2">
        <w:rPr>
          <w:rFonts w:eastAsia="Times New Roman"/>
          <w:sz w:val="20"/>
        </w:rPr>
        <w:t>g</w:t>
      </w:r>
      <w:r w:rsidRPr="00D27D55">
        <w:rPr>
          <w:rFonts w:eastAsia="Times New Roman"/>
          <w:sz w:val="20"/>
        </w:rPr>
        <w:t xml:space="preserve">unningsbeslissing nemen en niet tot gunnen overgaan. In geval een kort geding procedure aanhangig wordt gemaakt, wordt de gestanddoeningstermijn automatisch verlengd tot twee weken na uitspraak </w:t>
      </w:r>
      <w:r w:rsidR="00735E47">
        <w:rPr>
          <w:rFonts w:eastAsia="Times New Roman"/>
          <w:sz w:val="20"/>
        </w:rPr>
        <w:t>van</w:t>
      </w:r>
      <w:r w:rsidRPr="00D27D55">
        <w:rPr>
          <w:rFonts w:eastAsia="Times New Roman"/>
          <w:sz w:val="20"/>
        </w:rPr>
        <w:t xml:space="preserve"> het betreffende kort geding.</w:t>
      </w:r>
    </w:p>
    <w:p w14:paraId="7C435FC8" w14:textId="77777777" w:rsidR="00290941" w:rsidRPr="00862933" w:rsidRDefault="00290941" w:rsidP="00374D7A">
      <w:pPr>
        <w:spacing w:line="360" w:lineRule="auto"/>
        <w:rPr>
          <w:rFonts w:eastAsia="Times New Roman"/>
          <w:sz w:val="20"/>
        </w:rPr>
      </w:pPr>
    </w:p>
    <w:p w14:paraId="3FBE6B60" w14:textId="77777777" w:rsidR="00862933" w:rsidRPr="00125A57" w:rsidRDefault="00862933" w:rsidP="009B3F89">
      <w:pPr>
        <w:keepNext/>
        <w:numPr>
          <w:ilvl w:val="1"/>
          <w:numId w:val="12"/>
        </w:numPr>
        <w:spacing w:line="360" w:lineRule="auto"/>
        <w:outlineLvl w:val="1"/>
        <w:rPr>
          <w:rFonts w:eastAsia="Times New Roman"/>
          <w:b/>
          <w:sz w:val="20"/>
        </w:rPr>
      </w:pPr>
      <w:bookmarkStart w:id="99" w:name="_Toc520519995"/>
      <w:bookmarkStart w:id="100" w:name="_Toc130201218"/>
      <w:bookmarkStart w:id="101" w:name="_Toc130292819"/>
      <w:bookmarkStart w:id="102" w:name="_Toc130293180"/>
      <w:bookmarkStart w:id="103" w:name="_Toc130293831"/>
      <w:bookmarkStart w:id="104" w:name="_Toc130377040"/>
      <w:bookmarkStart w:id="105" w:name="_Toc130619519"/>
      <w:bookmarkStart w:id="106" w:name="_Toc188245965"/>
      <w:bookmarkStart w:id="107" w:name="_Toc343256144"/>
      <w:bookmarkStart w:id="108" w:name="_Toc343256273"/>
      <w:bookmarkStart w:id="109" w:name="_Toc180661306"/>
      <w:r w:rsidRPr="00125A57">
        <w:rPr>
          <w:rFonts w:eastAsia="Times New Roman"/>
          <w:b/>
          <w:sz w:val="20"/>
        </w:rPr>
        <w:t>Prijsonderhandelingen</w:t>
      </w:r>
      <w:bookmarkEnd w:id="99"/>
      <w:bookmarkEnd w:id="100"/>
      <w:bookmarkEnd w:id="101"/>
      <w:bookmarkEnd w:id="102"/>
      <w:bookmarkEnd w:id="103"/>
      <w:bookmarkEnd w:id="104"/>
      <w:bookmarkEnd w:id="105"/>
      <w:bookmarkEnd w:id="106"/>
      <w:bookmarkEnd w:id="107"/>
      <w:bookmarkEnd w:id="108"/>
      <w:bookmarkEnd w:id="109"/>
    </w:p>
    <w:p w14:paraId="6254EBAD" w14:textId="77777777" w:rsidR="00290941" w:rsidRPr="00125A57" w:rsidRDefault="00290941" w:rsidP="00290941">
      <w:pPr>
        <w:spacing w:line="360" w:lineRule="auto"/>
        <w:rPr>
          <w:rFonts w:eastAsia="Times New Roman"/>
          <w:sz w:val="20"/>
        </w:rPr>
      </w:pPr>
    </w:p>
    <w:p w14:paraId="6AD91521" w14:textId="77777777" w:rsidR="00555E10" w:rsidRPr="00125A57" w:rsidRDefault="00555E10" w:rsidP="00555E10">
      <w:pPr>
        <w:spacing w:line="360" w:lineRule="auto"/>
        <w:rPr>
          <w:rFonts w:eastAsia="Times New Roman"/>
          <w:sz w:val="20"/>
        </w:rPr>
      </w:pPr>
      <w:r w:rsidRPr="00125A57">
        <w:rPr>
          <w:rFonts w:eastAsia="Times New Roman"/>
          <w:sz w:val="20"/>
        </w:rPr>
        <w:t>Er worden in deze aanbesteding geen prijsonderhandelingen gevoerd. Dit houdt in dat de prijs volledig wordt bepaald door het uitbrengen van de Inschrijving. Concreet houdt dit in dat de Inschrijver slechts één gelegenheid krijgt om tegen concurrerende prijzen aan te bieden.</w:t>
      </w:r>
    </w:p>
    <w:p w14:paraId="532E42F0" w14:textId="52859CB1" w:rsidR="00555E10" w:rsidRPr="00125A57" w:rsidRDefault="00555E10" w:rsidP="00555E10">
      <w:pPr>
        <w:spacing w:line="360" w:lineRule="auto"/>
        <w:rPr>
          <w:rFonts w:eastAsia="Times New Roman"/>
          <w:sz w:val="20"/>
        </w:rPr>
      </w:pPr>
      <w:r w:rsidRPr="00125A57">
        <w:rPr>
          <w:rFonts w:eastAsia="Times New Roman"/>
          <w:sz w:val="20"/>
        </w:rPr>
        <w:t xml:space="preserve"> </w:t>
      </w:r>
    </w:p>
    <w:p w14:paraId="22D11210" w14:textId="573D0D8A" w:rsidR="00555E10" w:rsidRPr="00555E10" w:rsidRDefault="00555E10" w:rsidP="00125A57">
      <w:pPr>
        <w:spacing w:line="360" w:lineRule="auto"/>
        <w:rPr>
          <w:rFonts w:eastAsia="Times New Roman"/>
          <w:sz w:val="20"/>
        </w:rPr>
      </w:pPr>
      <w:r w:rsidRPr="00125A57">
        <w:rPr>
          <w:rFonts w:eastAsia="Times New Roman"/>
          <w:sz w:val="20"/>
        </w:rPr>
        <w:t>De door de Inschrijver geoffreerde tarieven staan vast voor de duur van de Raamovereenkomst</w:t>
      </w:r>
      <w:r w:rsidR="00125A57" w:rsidRPr="00125A57">
        <w:rPr>
          <w:rFonts w:eastAsia="Times New Roman"/>
          <w:sz w:val="20"/>
        </w:rPr>
        <w:t>.</w:t>
      </w:r>
    </w:p>
    <w:p w14:paraId="4EA0BE30" w14:textId="77777777" w:rsidR="00555E10" w:rsidRPr="00AD2E09" w:rsidRDefault="00555E10" w:rsidP="00290941">
      <w:pPr>
        <w:spacing w:line="360" w:lineRule="auto"/>
        <w:rPr>
          <w:rFonts w:eastAsia="Times New Roman"/>
          <w:sz w:val="20"/>
          <w:lang w:val="it-IT"/>
        </w:rPr>
      </w:pPr>
    </w:p>
    <w:p w14:paraId="6EE23C8A" w14:textId="77777777" w:rsidR="00862933" w:rsidRPr="00862933" w:rsidRDefault="00862933" w:rsidP="009B3F89">
      <w:pPr>
        <w:keepNext/>
        <w:numPr>
          <w:ilvl w:val="1"/>
          <w:numId w:val="12"/>
        </w:numPr>
        <w:spacing w:line="360" w:lineRule="auto"/>
        <w:outlineLvl w:val="1"/>
        <w:rPr>
          <w:rFonts w:eastAsia="Times New Roman"/>
          <w:b/>
          <w:sz w:val="20"/>
        </w:rPr>
      </w:pPr>
      <w:bookmarkStart w:id="110" w:name="_Toc520519996"/>
      <w:bookmarkStart w:id="111" w:name="_Toc130201219"/>
      <w:bookmarkStart w:id="112" w:name="_Toc130292820"/>
      <w:bookmarkStart w:id="113" w:name="_Toc130293181"/>
      <w:bookmarkStart w:id="114" w:name="_Toc130293832"/>
      <w:bookmarkStart w:id="115" w:name="_Toc130377041"/>
      <w:bookmarkStart w:id="116" w:name="_Toc130619520"/>
      <w:bookmarkStart w:id="117" w:name="_Toc188245966"/>
      <w:bookmarkStart w:id="118" w:name="_Toc343256145"/>
      <w:bookmarkStart w:id="119" w:name="_Toc343256274"/>
      <w:bookmarkStart w:id="120" w:name="_Toc180661307"/>
      <w:r w:rsidRPr="00862933">
        <w:rPr>
          <w:rFonts w:eastAsia="Times New Roman"/>
          <w:b/>
          <w:sz w:val="20"/>
        </w:rPr>
        <w:t xml:space="preserve">Kosten </w:t>
      </w:r>
      <w:r w:rsidR="0008067C">
        <w:rPr>
          <w:rFonts w:eastAsia="Times New Roman"/>
          <w:b/>
          <w:sz w:val="20"/>
        </w:rPr>
        <w:t>i</w:t>
      </w:r>
      <w:r w:rsidR="006B307D">
        <w:rPr>
          <w:rFonts w:eastAsia="Times New Roman"/>
          <w:b/>
          <w:sz w:val="20"/>
        </w:rPr>
        <w:t>nschrijving</w:t>
      </w:r>
      <w:bookmarkEnd w:id="110"/>
      <w:bookmarkEnd w:id="111"/>
      <w:bookmarkEnd w:id="112"/>
      <w:bookmarkEnd w:id="113"/>
      <w:bookmarkEnd w:id="114"/>
      <w:bookmarkEnd w:id="115"/>
      <w:bookmarkEnd w:id="116"/>
      <w:bookmarkEnd w:id="117"/>
      <w:bookmarkEnd w:id="118"/>
      <w:bookmarkEnd w:id="119"/>
      <w:bookmarkEnd w:id="120"/>
    </w:p>
    <w:p w14:paraId="78395B29" w14:textId="77777777" w:rsidR="00BC1A2F" w:rsidRDefault="00862933" w:rsidP="00374D7A">
      <w:pPr>
        <w:spacing w:line="360" w:lineRule="auto"/>
        <w:rPr>
          <w:rFonts w:eastAsia="Times New Roman"/>
          <w:sz w:val="20"/>
        </w:rPr>
      </w:pPr>
      <w:r w:rsidRPr="002B61FE">
        <w:rPr>
          <w:rFonts w:eastAsia="Times New Roman"/>
          <w:sz w:val="20"/>
        </w:rPr>
        <w:t>Eventuele kosten en/of schades, welke (kunnen) ontstaan door het niet gunnen van deze</w:t>
      </w:r>
    </w:p>
    <w:p w14:paraId="4B6B3CCA" w14:textId="77777777" w:rsidR="000937EA" w:rsidRPr="002B61FE" w:rsidRDefault="00862933" w:rsidP="00374D7A">
      <w:pPr>
        <w:spacing w:line="360" w:lineRule="auto"/>
        <w:rPr>
          <w:rFonts w:eastAsia="Times New Roman"/>
          <w:sz w:val="20"/>
        </w:rPr>
      </w:pPr>
      <w:r w:rsidRPr="002B61FE">
        <w:rPr>
          <w:rFonts w:eastAsia="Times New Roman"/>
          <w:sz w:val="20"/>
        </w:rPr>
        <w:t xml:space="preserve">aanbesteding (aan u), zijn voor uw risico. </w:t>
      </w:r>
    </w:p>
    <w:p w14:paraId="6C07E5D3" w14:textId="77777777" w:rsidR="000937EA" w:rsidRDefault="000937EA" w:rsidP="00374D7A">
      <w:pPr>
        <w:spacing w:line="360" w:lineRule="auto"/>
        <w:rPr>
          <w:rFonts w:eastAsia="Times New Roman"/>
          <w:sz w:val="20"/>
          <w:highlight w:val="yellow"/>
        </w:rPr>
      </w:pPr>
    </w:p>
    <w:p w14:paraId="0608C4B2" w14:textId="77777777" w:rsidR="000937EA" w:rsidRPr="00862933" w:rsidRDefault="000937EA" w:rsidP="00247AE8">
      <w:pPr>
        <w:spacing w:line="360" w:lineRule="auto"/>
        <w:rPr>
          <w:rFonts w:eastAsia="Times New Roman"/>
          <w:sz w:val="20"/>
        </w:rPr>
      </w:pPr>
      <w:r>
        <w:rPr>
          <w:rFonts w:eastAsia="Times New Roman"/>
          <w:sz w:val="20"/>
        </w:rPr>
        <w:t xml:space="preserve">De </w:t>
      </w:r>
      <w:r w:rsidR="004D3AC2">
        <w:rPr>
          <w:rFonts w:eastAsia="Times New Roman"/>
          <w:sz w:val="20"/>
        </w:rPr>
        <w:t>a</w:t>
      </w:r>
      <w:r w:rsidR="00F66F6B">
        <w:rPr>
          <w:rFonts w:eastAsia="Times New Roman"/>
          <w:sz w:val="20"/>
        </w:rPr>
        <w:t>anbestedende dienst</w:t>
      </w:r>
      <w:r w:rsidRPr="00862933">
        <w:rPr>
          <w:rFonts w:eastAsia="Times New Roman"/>
          <w:sz w:val="20"/>
        </w:rPr>
        <w:t xml:space="preserve"> is op geen enkele wijze verplicht welke kostenvergoeding dan ook (aan u) te betalen, noch kan zij een dergelijke kostenvergoeding schuldig zijn gedurende de totale looptijd van deze </w:t>
      </w:r>
      <w:r w:rsidR="004D3AC2">
        <w:rPr>
          <w:rFonts w:eastAsia="Times New Roman"/>
          <w:sz w:val="20"/>
        </w:rPr>
        <w:t>a</w:t>
      </w:r>
      <w:r w:rsidR="00F66F6B">
        <w:rPr>
          <w:rFonts w:eastAsia="Times New Roman"/>
          <w:sz w:val="20"/>
        </w:rPr>
        <w:t>anbestedingsprocedure</w:t>
      </w:r>
      <w:r w:rsidRPr="00862933">
        <w:rPr>
          <w:rFonts w:eastAsia="Times New Roman"/>
          <w:sz w:val="20"/>
        </w:rPr>
        <w:t>.</w:t>
      </w:r>
      <w:r>
        <w:rPr>
          <w:rFonts w:eastAsia="Times New Roman"/>
          <w:sz w:val="20"/>
        </w:rPr>
        <w:t xml:space="preserve"> U heeft in een situatie waarin de </w:t>
      </w:r>
      <w:r w:rsidR="004D3AC2">
        <w:rPr>
          <w:rFonts w:eastAsia="Times New Roman"/>
          <w:sz w:val="20"/>
        </w:rPr>
        <w:t>a</w:t>
      </w:r>
      <w:r w:rsidR="00F66F6B">
        <w:rPr>
          <w:rFonts w:eastAsia="Times New Roman"/>
          <w:sz w:val="20"/>
        </w:rPr>
        <w:t>anbestedende dienst</w:t>
      </w:r>
      <w:r>
        <w:rPr>
          <w:rFonts w:eastAsia="Times New Roman"/>
          <w:sz w:val="20"/>
        </w:rPr>
        <w:t xml:space="preserve"> besluit om de aanbesteding tijdelijk of definitief te stoppen geen recht op vergoeding van </w:t>
      </w:r>
      <w:r w:rsidR="00247AE8">
        <w:rPr>
          <w:rFonts w:eastAsia="Times New Roman"/>
          <w:sz w:val="20"/>
        </w:rPr>
        <w:t>enigerlei</w:t>
      </w:r>
      <w:r>
        <w:rPr>
          <w:rFonts w:eastAsia="Times New Roman"/>
          <w:sz w:val="20"/>
        </w:rPr>
        <w:t xml:space="preserve"> kosten, gemaakt in het kader van deze aanbesteding.</w:t>
      </w:r>
    </w:p>
    <w:p w14:paraId="196E89A7" w14:textId="77777777" w:rsidR="000937EA" w:rsidRPr="00862933" w:rsidRDefault="000937EA" w:rsidP="00BC09FE">
      <w:pPr>
        <w:spacing w:line="360" w:lineRule="auto"/>
        <w:rPr>
          <w:rFonts w:eastAsia="Times New Roman"/>
          <w:sz w:val="20"/>
        </w:rPr>
      </w:pPr>
    </w:p>
    <w:p w14:paraId="40A38CDB" w14:textId="77777777" w:rsidR="00BC1A2F" w:rsidRPr="004A4397" w:rsidRDefault="000937EA" w:rsidP="00BC09FE">
      <w:pPr>
        <w:spacing w:line="360" w:lineRule="auto"/>
        <w:rPr>
          <w:rFonts w:eastAsia="Times New Roman"/>
          <w:sz w:val="20"/>
        </w:rPr>
      </w:pPr>
      <w:r w:rsidRPr="004A4397">
        <w:rPr>
          <w:rFonts w:eastAsia="Times New Roman"/>
          <w:sz w:val="20"/>
        </w:rPr>
        <w:t xml:space="preserve">De </w:t>
      </w:r>
      <w:r w:rsidR="004D3AC2" w:rsidRPr="004A4397">
        <w:rPr>
          <w:rFonts w:eastAsia="Times New Roman"/>
          <w:sz w:val="20"/>
        </w:rPr>
        <w:t>a</w:t>
      </w:r>
      <w:r w:rsidR="00F66F6B" w:rsidRPr="004A4397">
        <w:rPr>
          <w:rFonts w:eastAsia="Times New Roman"/>
          <w:sz w:val="20"/>
        </w:rPr>
        <w:t>anbestedende dienst</w:t>
      </w:r>
      <w:r w:rsidRPr="004A4397">
        <w:rPr>
          <w:rFonts w:eastAsia="Times New Roman"/>
          <w:sz w:val="20"/>
        </w:rPr>
        <w:t xml:space="preserve"> is niet aansprakelijk voor fouten die een gevolg zouden zijn van eventuele fouten of tegenstrijdigheden in dit aanbestedingsdocument, ondanks het feit dat de </w:t>
      </w:r>
    </w:p>
    <w:p w14:paraId="5D5F8872" w14:textId="77777777" w:rsidR="000937EA" w:rsidRPr="00862933" w:rsidRDefault="004D3AC2" w:rsidP="00BC09FE">
      <w:pPr>
        <w:spacing w:line="360" w:lineRule="auto"/>
        <w:rPr>
          <w:rFonts w:eastAsia="Times New Roman"/>
          <w:sz w:val="20"/>
        </w:rPr>
      </w:pPr>
      <w:r w:rsidRPr="004A4397">
        <w:rPr>
          <w:rFonts w:eastAsia="Times New Roman"/>
          <w:sz w:val="20"/>
        </w:rPr>
        <w:t>a</w:t>
      </w:r>
      <w:r w:rsidR="00F66F6B" w:rsidRPr="004A4397">
        <w:rPr>
          <w:rFonts w:eastAsia="Times New Roman"/>
          <w:sz w:val="20"/>
        </w:rPr>
        <w:t>anbestedingsstukken</w:t>
      </w:r>
      <w:r w:rsidR="000937EA" w:rsidRPr="004A4397">
        <w:rPr>
          <w:rFonts w:eastAsia="Times New Roman"/>
          <w:sz w:val="20"/>
        </w:rPr>
        <w:t xml:space="preserve"> met de grootst mogelijke zorg </w:t>
      </w:r>
      <w:r w:rsidR="00247AE8" w:rsidRPr="004A4397">
        <w:rPr>
          <w:rFonts w:eastAsia="Times New Roman"/>
          <w:sz w:val="20"/>
        </w:rPr>
        <w:t>zijn</w:t>
      </w:r>
      <w:r w:rsidR="000937EA" w:rsidRPr="004A4397">
        <w:rPr>
          <w:rFonts w:eastAsia="Times New Roman"/>
          <w:sz w:val="20"/>
        </w:rPr>
        <w:t xml:space="preserve"> samengesteld.</w:t>
      </w:r>
      <w:r w:rsidR="000937EA" w:rsidRPr="00862933">
        <w:rPr>
          <w:rFonts w:eastAsia="Times New Roman"/>
          <w:sz w:val="20"/>
        </w:rPr>
        <w:t xml:space="preserve"> </w:t>
      </w:r>
    </w:p>
    <w:p w14:paraId="350263EB" w14:textId="77777777" w:rsidR="00B9774B" w:rsidRPr="00862933" w:rsidRDefault="00862933" w:rsidP="00506B21">
      <w:pPr>
        <w:spacing w:line="360" w:lineRule="auto"/>
        <w:rPr>
          <w:rFonts w:eastAsia="Times New Roman"/>
          <w:sz w:val="20"/>
        </w:rPr>
      </w:pPr>
      <w:r w:rsidRPr="0034483B">
        <w:rPr>
          <w:rFonts w:eastAsia="Times New Roman"/>
          <w:sz w:val="20"/>
          <w:highlight w:val="yellow"/>
        </w:rPr>
        <w:t xml:space="preserve"> </w:t>
      </w:r>
    </w:p>
    <w:p w14:paraId="37BFF46E" w14:textId="77777777" w:rsidR="00862933" w:rsidRPr="00862933" w:rsidRDefault="00633EC4" w:rsidP="009B3F89">
      <w:pPr>
        <w:keepNext/>
        <w:numPr>
          <w:ilvl w:val="1"/>
          <w:numId w:val="12"/>
        </w:numPr>
        <w:spacing w:line="360" w:lineRule="auto"/>
        <w:outlineLvl w:val="1"/>
        <w:rPr>
          <w:rFonts w:eastAsia="Times New Roman"/>
          <w:b/>
          <w:sz w:val="20"/>
        </w:rPr>
      </w:pPr>
      <w:bookmarkStart w:id="121" w:name="_Toc130292823"/>
      <w:bookmarkStart w:id="122" w:name="_Toc130293184"/>
      <w:bookmarkStart w:id="123" w:name="_Toc130293835"/>
      <w:bookmarkStart w:id="124" w:name="_Toc130377044"/>
      <w:bookmarkStart w:id="125" w:name="_Toc130619523"/>
      <w:bookmarkStart w:id="126" w:name="_Toc188245969"/>
      <w:bookmarkStart w:id="127" w:name="_Toc343256148"/>
      <w:bookmarkStart w:id="128" w:name="_Toc343256277"/>
      <w:bookmarkStart w:id="129" w:name="_Toc180661308"/>
      <w:r>
        <w:rPr>
          <w:rFonts w:eastAsia="Times New Roman"/>
          <w:b/>
          <w:sz w:val="20"/>
        </w:rPr>
        <w:t>Overeenkomst</w:t>
      </w:r>
      <w:r w:rsidR="004B4EC4">
        <w:rPr>
          <w:rFonts w:eastAsia="Times New Roman"/>
          <w:b/>
          <w:sz w:val="20"/>
        </w:rPr>
        <w:t xml:space="preserve"> </w:t>
      </w:r>
      <w:r w:rsidR="00862933" w:rsidRPr="00862933">
        <w:rPr>
          <w:rFonts w:eastAsia="Times New Roman"/>
          <w:b/>
          <w:sz w:val="20"/>
        </w:rPr>
        <w:t>onder opschortende voorwaarde</w:t>
      </w:r>
      <w:bookmarkEnd w:id="121"/>
      <w:bookmarkEnd w:id="122"/>
      <w:bookmarkEnd w:id="123"/>
      <w:bookmarkEnd w:id="124"/>
      <w:bookmarkEnd w:id="125"/>
      <w:bookmarkEnd w:id="126"/>
      <w:bookmarkEnd w:id="127"/>
      <w:bookmarkEnd w:id="128"/>
      <w:bookmarkEnd w:id="129"/>
    </w:p>
    <w:p w14:paraId="5A10F36E" w14:textId="77777777" w:rsidR="00BC1A2F" w:rsidRDefault="00862933" w:rsidP="00374D7A">
      <w:pPr>
        <w:spacing w:line="360" w:lineRule="auto"/>
        <w:rPr>
          <w:rFonts w:eastAsia="Times New Roman" w:cs="Times New Roman"/>
          <w:sz w:val="20"/>
        </w:rPr>
      </w:pPr>
      <w:r w:rsidRPr="00862933">
        <w:rPr>
          <w:rFonts w:eastAsia="Times New Roman" w:cs="Times New Roman"/>
          <w:sz w:val="20"/>
        </w:rPr>
        <w:t xml:space="preserve">Nadat de </w:t>
      </w:r>
      <w:r w:rsidRPr="00862933">
        <w:rPr>
          <w:rFonts w:eastAsia="Times New Roman"/>
          <w:sz w:val="20"/>
        </w:rPr>
        <w:t>beslissing</w:t>
      </w:r>
      <w:r w:rsidRPr="00862933">
        <w:rPr>
          <w:rFonts w:eastAsia="Times New Roman" w:cs="Times New Roman"/>
          <w:sz w:val="20"/>
        </w:rPr>
        <w:t xml:space="preserve"> is genomen aan welke </w:t>
      </w:r>
      <w:r w:rsidR="004D3AC2">
        <w:rPr>
          <w:rFonts w:eastAsia="Times New Roman" w:cs="Times New Roman"/>
          <w:sz w:val="20"/>
        </w:rPr>
        <w:t>i</w:t>
      </w:r>
      <w:r w:rsidR="00F66F6B">
        <w:rPr>
          <w:rFonts w:eastAsia="Times New Roman" w:cs="Times New Roman"/>
          <w:sz w:val="20"/>
        </w:rPr>
        <w:t>nschrijver</w:t>
      </w:r>
      <w:r w:rsidRPr="00862933">
        <w:rPr>
          <w:rFonts w:eastAsia="Times New Roman" w:cs="Times New Roman"/>
          <w:sz w:val="20"/>
        </w:rPr>
        <w:t xml:space="preserve"> de </w:t>
      </w:r>
      <w:r w:rsidR="00422703">
        <w:rPr>
          <w:rFonts w:eastAsia="Times New Roman" w:cs="Times New Roman"/>
          <w:sz w:val="20"/>
        </w:rPr>
        <w:t>o</w:t>
      </w:r>
      <w:r w:rsidR="006B307D">
        <w:rPr>
          <w:rFonts w:eastAsia="Times New Roman" w:cs="Times New Roman"/>
          <w:sz w:val="20"/>
        </w:rPr>
        <w:t>vereenkomst</w:t>
      </w:r>
      <w:r w:rsidR="00290941">
        <w:rPr>
          <w:rFonts w:eastAsia="Times New Roman" w:cs="Times New Roman"/>
          <w:sz w:val="20"/>
        </w:rPr>
        <w:t xml:space="preserve"> </w:t>
      </w:r>
      <w:r w:rsidRPr="00862933">
        <w:rPr>
          <w:rFonts w:eastAsia="Times New Roman" w:cs="Times New Roman"/>
          <w:sz w:val="20"/>
        </w:rPr>
        <w:t xml:space="preserve">voorlopig wordt gegund, wordt er een voorgenomen </w:t>
      </w:r>
      <w:r w:rsidR="004D3AC2">
        <w:rPr>
          <w:rFonts w:eastAsia="Times New Roman" w:cs="Times New Roman"/>
          <w:sz w:val="20"/>
        </w:rPr>
        <w:t>g</w:t>
      </w:r>
      <w:r w:rsidR="00F66F6B">
        <w:rPr>
          <w:rFonts w:eastAsia="Times New Roman" w:cs="Times New Roman"/>
          <w:sz w:val="20"/>
        </w:rPr>
        <w:t>unningbeslissing</w:t>
      </w:r>
      <w:r w:rsidRPr="00862933">
        <w:rPr>
          <w:rFonts w:eastAsia="Times New Roman" w:cs="Times New Roman"/>
          <w:sz w:val="20"/>
        </w:rPr>
        <w:t xml:space="preserve"> opgesteld, onder de opschortende voorwaarde dat binnen een termijn van </w:t>
      </w:r>
      <w:r w:rsidR="000937EA">
        <w:rPr>
          <w:rFonts w:eastAsia="Times New Roman" w:cs="Times New Roman"/>
          <w:sz w:val="20"/>
        </w:rPr>
        <w:t>20</w:t>
      </w:r>
      <w:r w:rsidR="000937EA" w:rsidRPr="00862933">
        <w:rPr>
          <w:rFonts w:eastAsia="Times New Roman" w:cs="Times New Roman"/>
          <w:sz w:val="20"/>
        </w:rPr>
        <w:t xml:space="preserve"> </w:t>
      </w:r>
      <w:r w:rsidRPr="00862933">
        <w:rPr>
          <w:rFonts w:eastAsia="Times New Roman" w:cs="Times New Roman"/>
          <w:sz w:val="20"/>
        </w:rPr>
        <w:t xml:space="preserve">kalenderdagen na bekendmaking van de voorgenomen gunning, door andere </w:t>
      </w:r>
    </w:p>
    <w:p w14:paraId="5757AA23" w14:textId="77777777" w:rsidR="00862933" w:rsidRPr="00862933" w:rsidRDefault="00862933" w:rsidP="00374D7A">
      <w:pPr>
        <w:spacing w:line="360" w:lineRule="auto"/>
        <w:rPr>
          <w:rFonts w:eastAsia="Times New Roman" w:cs="Times New Roman"/>
          <w:sz w:val="20"/>
        </w:rPr>
      </w:pPr>
      <w:r w:rsidRPr="00862933">
        <w:rPr>
          <w:rFonts w:eastAsia="Times New Roman" w:cs="Times New Roman"/>
          <w:sz w:val="20"/>
        </w:rPr>
        <w:t xml:space="preserve">belanghebbenden geen rechtsmiddelen tegen de voorgenomen </w:t>
      </w:r>
      <w:r w:rsidR="004D3AC2">
        <w:rPr>
          <w:rFonts w:eastAsia="Times New Roman" w:cs="Times New Roman"/>
          <w:sz w:val="20"/>
        </w:rPr>
        <w:t>g</w:t>
      </w:r>
      <w:r w:rsidR="00F66F6B">
        <w:rPr>
          <w:rFonts w:eastAsia="Times New Roman" w:cs="Times New Roman"/>
          <w:sz w:val="20"/>
        </w:rPr>
        <w:t>unningbeslissing</w:t>
      </w:r>
      <w:r w:rsidRPr="00862933">
        <w:rPr>
          <w:rFonts w:eastAsia="Times New Roman" w:cs="Times New Roman"/>
          <w:sz w:val="20"/>
        </w:rPr>
        <w:t xml:space="preserve"> worden ingesteld.</w:t>
      </w:r>
    </w:p>
    <w:p w14:paraId="5926DF20" w14:textId="77777777" w:rsidR="00862933" w:rsidRPr="00862933" w:rsidRDefault="00862933" w:rsidP="00374D7A">
      <w:pPr>
        <w:spacing w:line="360" w:lineRule="auto"/>
        <w:rPr>
          <w:rFonts w:eastAsia="Times New Roman" w:cs="Times New Roman"/>
          <w:sz w:val="20"/>
        </w:rPr>
      </w:pPr>
    </w:p>
    <w:p w14:paraId="434AA35E" w14:textId="77777777" w:rsidR="00BC1A2F" w:rsidRDefault="00862933" w:rsidP="00247AE8">
      <w:pPr>
        <w:spacing w:line="360" w:lineRule="auto"/>
        <w:rPr>
          <w:rFonts w:eastAsia="Times New Roman" w:cs="Times New Roman"/>
          <w:sz w:val="20"/>
        </w:rPr>
      </w:pPr>
      <w:r w:rsidRPr="00862933">
        <w:rPr>
          <w:rFonts w:eastAsia="Times New Roman" w:cs="Times New Roman"/>
          <w:sz w:val="20"/>
        </w:rPr>
        <w:t xml:space="preserve">Gelijktijdig </w:t>
      </w:r>
      <w:r w:rsidRPr="00862933">
        <w:rPr>
          <w:rFonts w:eastAsia="Times New Roman"/>
          <w:sz w:val="20"/>
        </w:rPr>
        <w:t>met</w:t>
      </w:r>
      <w:r w:rsidRPr="00862933">
        <w:rPr>
          <w:rFonts w:eastAsia="Times New Roman" w:cs="Times New Roman"/>
          <w:sz w:val="20"/>
        </w:rPr>
        <w:t xml:space="preserve"> het bekendmaken van de voorgenomen </w:t>
      </w:r>
      <w:r w:rsidR="004D3AC2">
        <w:rPr>
          <w:rFonts w:eastAsia="Times New Roman" w:cs="Times New Roman"/>
          <w:sz w:val="20"/>
        </w:rPr>
        <w:t>g</w:t>
      </w:r>
      <w:r w:rsidR="00F66F6B">
        <w:rPr>
          <w:rFonts w:eastAsia="Times New Roman" w:cs="Times New Roman"/>
          <w:sz w:val="20"/>
        </w:rPr>
        <w:t>unningbeslissing</w:t>
      </w:r>
      <w:r w:rsidR="00000FE0">
        <w:rPr>
          <w:rFonts w:eastAsia="Times New Roman" w:cs="Times New Roman"/>
          <w:sz w:val="20"/>
        </w:rPr>
        <w:t xml:space="preserve">, zullen de afgewezen </w:t>
      </w:r>
    </w:p>
    <w:p w14:paraId="216A37B3" w14:textId="77777777" w:rsidR="00BC1A2F" w:rsidRDefault="004D3AC2" w:rsidP="00247AE8">
      <w:pPr>
        <w:spacing w:line="360" w:lineRule="auto"/>
        <w:rPr>
          <w:rFonts w:eastAsia="Times New Roman" w:cs="Times New Roman"/>
          <w:sz w:val="20"/>
        </w:rPr>
      </w:pPr>
      <w:r>
        <w:rPr>
          <w:rFonts w:eastAsia="Times New Roman" w:cs="Times New Roman"/>
          <w:sz w:val="20"/>
        </w:rPr>
        <w:t>i</w:t>
      </w:r>
      <w:r w:rsidR="00F66F6B">
        <w:rPr>
          <w:rFonts w:eastAsia="Times New Roman" w:cs="Times New Roman"/>
          <w:sz w:val="20"/>
        </w:rPr>
        <w:t>nschrijver</w:t>
      </w:r>
      <w:r w:rsidR="00862933" w:rsidRPr="00862933">
        <w:rPr>
          <w:rFonts w:eastAsia="Times New Roman" w:cs="Times New Roman"/>
          <w:sz w:val="20"/>
        </w:rPr>
        <w:t xml:space="preserve">s van die beslissing in kennis worden gesteld. Zij ontvangen daarover een brief met een </w:t>
      </w:r>
    </w:p>
    <w:p w14:paraId="02E78CBF" w14:textId="77777777" w:rsidR="00BC1A2F" w:rsidRDefault="00862933" w:rsidP="00247AE8">
      <w:pPr>
        <w:spacing w:line="360" w:lineRule="auto"/>
        <w:rPr>
          <w:rFonts w:eastAsia="Times New Roman" w:cs="Times New Roman"/>
          <w:sz w:val="20"/>
        </w:rPr>
      </w:pPr>
      <w:r w:rsidRPr="00862933">
        <w:rPr>
          <w:rFonts w:eastAsia="Times New Roman" w:cs="Times New Roman"/>
          <w:sz w:val="20"/>
        </w:rPr>
        <w:t xml:space="preserve">korte motivering over de redenen van de afwijzing en de naam van de begunstigde. Door iedere </w:t>
      </w:r>
    </w:p>
    <w:p w14:paraId="080F3024" w14:textId="77777777" w:rsidR="00862933" w:rsidRPr="00862933" w:rsidRDefault="00862933" w:rsidP="00247AE8">
      <w:pPr>
        <w:spacing w:line="360" w:lineRule="auto"/>
        <w:rPr>
          <w:rFonts w:eastAsia="Times New Roman" w:cs="Times New Roman"/>
          <w:sz w:val="20"/>
        </w:rPr>
      </w:pPr>
      <w:r w:rsidRPr="00862933">
        <w:rPr>
          <w:rFonts w:eastAsia="Times New Roman" w:cs="Times New Roman"/>
          <w:sz w:val="20"/>
        </w:rPr>
        <w:t xml:space="preserve">belanghebbende kan voorts nadere informatie worden ingewonnen bij </w:t>
      </w:r>
      <w:r w:rsidR="0034483B">
        <w:rPr>
          <w:rFonts w:eastAsia="Times New Roman" w:cs="Times New Roman"/>
          <w:sz w:val="20"/>
        </w:rPr>
        <w:t xml:space="preserve">de </w:t>
      </w:r>
      <w:r w:rsidR="004D3AC2">
        <w:rPr>
          <w:rFonts w:eastAsia="Times New Roman" w:cs="Times New Roman"/>
          <w:sz w:val="20"/>
        </w:rPr>
        <w:t>a</w:t>
      </w:r>
      <w:r w:rsidR="00F66F6B">
        <w:rPr>
          <w:rFonts w:eastAsia="Times New Roman" w:cs="Times New Roman"/>
          <w:sz w:val="20"/>
        </w:rPr>
        <w:t>anbestedende dienst</w:t>
      </w:r>
      <w:r w:rsidRPr="00862933">
        <w:rPr>
          <w:rFonts w:eastAsia="Times New Roman" w:cs="Times New Roman"/>
          <w:sz w:val="20"/>
        </w:rPr>
        <w:t>.</w:t>
      </w:r>
    </w:p>
    <w:p w14:paraId="49B683C3" w14:textId="77777777" w:rsidR="00862933" w:rsidRPr="00862933" w:rsidRDefault="00862933" w:rsidP="00BC09FE">
      <w:pPr>
        <w:spacing w:line="360" w:lineRule="auto"/>
        <w:rPr>
          <w:rFonts w:eastAsia="Times New Roman" w:cs="Times New Roman"/>
          <w:sz w:val="20"/>
        </w:rPr>
      </w:pPr>
    </w:p>
    <w:p w14:paraId="79E9A086" w14:textId="77777777" w:rsidR="00BC1A2F" w:rsidRDefault="0034483B" w:rsidP="00506B21">
      <w:pPr>
        <w:spacing w:line="360" w:lineRule="auto"/>
        <w:rPr>
          <w:rFonts w:eastAsia="Times New Roman" w:cs="Times New Roman"/>
          <w:sz w:val="20"/>
        </w:rPr>
      </w:pPr>
      <w:r>
        <w:rPr>
          <w:rFonts w:eastAsia="Times New Roman" w:cs="Times New Roman"/>
          <w:sz w:val="20"/>
        </w:rPr>
        <w:t xml:space="preserve">De </w:t>
      </w:r>
      <w:r w:rsidR="004D3AC2">
        <w:rPr>
          <w:rFonts w:eastAsia="Times New Roman" w:cs="Times New Roman"/>
          <w:sz w:val="20"/>
        </w:rPr>
        <w:t>a</w:t>
      </w:r>
      <w:r w:rsidR="00F66F6B">
        <w:rPr>
          <w:rFonts w:eastAsia="Times New Roman" w:cs="Times New Roman"/>
          <w:sz w:val="20"/>
        </w:rPr>
        <w:t>anbestedende dienst</w:t>
      </w:r>
      <w:r w:rsidR="00862933" w:rsidRPr="00862933">
        <w:rPr>
          <w:rFonts w:eastAsia="Times New Roman" w:cs="Times New Roman"/>
          <w:sz w:val="20"/>
        </w:rPr>
        <w:t xml:space="preserve"> hanteert een vervaltermijn van </w:t>
      </w:r>
      <w:r w:rsidR="00CB5B71">
        <w:rPr>
          <w:rFonts w:eastAsia="Times New Roman" w:cs="Times New Roman"/>
          <w:sz w:val="20"/>
        </w:rPr>
        <w:t>20</w:t>
      </w:r>
      <w:r w:rsidR="00862933" w:rsidRPr="00862933">
        <w:rPr>
          <w:rFonts w:eastAsia="Times New Roman" w:cs="Times New Roman"/>
          <w:sz w:val="20"/>
        </w:rPr>
        <w:t xml:space="preserve"> dagen aan het einde van de gunningfase van de </w:t>
      </w:r>
      <w:r w:rsidR="004D3AC2">
        <w:rPr>
          <w:rFonts w:eastAsia="Times New Roman" w:cs="Times New Roman"/>
          <w:sz w:val="20"/>
        </w:rPr>
        <w:t>a</w:t>
      </w:r>
      <w:r w:rsidR="00F66F6B">
        <w:rPr>
          <w:rFonts w:eastAsia="Times New Roman" w:cs="Times New Roman"/>
          <w:sz w:val="20"/>
        </w:rPr>
        <w:t>anbestedingsprocedure</w:t>
      </w:r>
      <w:r w:rsidR="00862933" w:rsidRPr="00862933">
        <w:rPr>
          <w:rFonts w:eastAsia="Times New Roman" w:cs="Times New Roman"/>
          <w:sz w:val="20"/>
        </w:rPr>
        <w:t xml:space="preserve">. Indien niet tijdig voor ommekomst van deze vervaltermijn, te rekenen vanaf de </w:t>
      </w:r>
      <w:r w:rsidR="000937EA">
        <w:rPr>
          <w:rFonts w:eastAsia="Times New Roman" w:cs="Times New Roman"/>
          <w:sz w:val="20"/>
        </w:rPr>
        <w:t xml:space="preserve">dag na de datum van </w:t>
      </w:r>
      <w:r w:rsidR="00862933" w:rsidRPr="00862933">
        <w:rPr>
          <w:rFonts w:eastAsia="Times New Roman"/>
          <w:sz w:val="20"/>
        </w:rPr>
        <w:t>verzending</w:t>
      </w:r>
      <w:r w:rsidR="004D3AC2">
        <w:rPr>
          <w:rFonts w:eastAsia="Times New Roman" w:cs="Times New Roman"/>
          <w:sz w:val="20"/>
        </w:rPr>
        <w:t xml:space="preserve"> van de mededeling van de</w:t>
      </w:r>
      <w:r>
        <w:rPr>
          <w:rFonts w:eastAsia="Times New Roman" w:cs="Times New Roman"/>
          <w:sz w:val="20"/>
        </w:rPr>
        <w:t xml:space="preserve"> </w:t>
      </w:r>
      <w:r w:rsidR="004D3AC2">
        <w:rPr>
          <w:rFonts w:eastAsia="Times New Roman" w:cs="Times New Roman"/>
          <w:sz w:val="20"/>
        </w:rPr>
        <w:t>a</w:t>
      </w:r>
      <w:r w:rsidR="00F66F6B">
        <w:rPr>
          <w:rFonts w:eastAsia="Times New Roman" w:cs="Times New Roman"/>
          <w:sz w:val="20"/>
        </w:rPr>
        <w:t>anbestedende dienst</w:t>
      </w:r>
      <w:r w:rsidR="00862933" w:rsidRPr="00862933">
        <w:rPr>
          <w:rFonts w:eastAsia="Times New Roman" w:cs="Times New Roman"/>
          <w:sz w:val="20"/>
        </w:rPr>
        <w:t xml:space="preserve"> ter zake het einde van de gunningfase, een kort geding aanhangig wordt gemaakt, is de desbetreffende </w:t>
      </w:r>
    </w:p>
    <w:p w14:paraId="12C03DA7" w14:textId="77777777" w:rsidR="004C55D9" w:rsidRDefault="00862933" w:rsidP="00506B21">
      <w:pPr>
        <w:spacing w:line="360" w:lineRule="auto"/>
        <w:rPr>
          <w:rFonts w:eastAsia="Times New Roman" w:cs="Times New Roman"/>
          <w:sz w:val="20"/>
        </w:rPr>
      </w:pPr>
      <w:r w:rsidRPr="00862933">
        <w:rPr>
          <w:rFonts w:eastAsia="Times New Roman" w:cs="Times New Roman"/>
          <w:sz w:val="20"/>
        </w:rPr>
        <w:t xml:space="preserve">deelnemer niet ontvankelijk in zijn vorderingen ter zake van de afgesloten van de </w:t>
      </w:r>
    </w:p>
    <w:p w14:paraId="7409E4A4" w14:textId="77777777" w:rsidR="00862933" w:rsidRPr="004D3AC2" w:rsidRDefault="004D3AC2" w:rsidP="00506B21">
      <w:pPr>
        <w:spacing w:line="360" w:lineRule="auto"/>
        <w:rPr>
          <w:rFonts w:eastAsia="Times New Roman" w:cs="Times New Roman"/>
          <w:sz w:val="20"/>
        </w:rPr>
      </w:pPr>
      <w:r>
        <w:rPr>
          <w:rFonts w:eastAsia="Times New Roman" w:cs="Times New Roman"/>
          <w:sz w:val="20"/>
        </w:rPr>
        <w:t>a</w:t>
      </w:r>
      <w:r w:rsidR="00F66F6B">
        <w:rPr>
          <w:rFonts w:eastAsia="Times New Roman" w:cs="Times New Roman"/>
          <w:sz w:val="20"/>
        </w:rPr>
        <w:t>anbestedingsprocedure</w:t>
      </w:r>
      <w:r w:rsidR="00862933" w:rsidRPr="00862933">
        <w:rPr>
          <w:rFonts w:eastAsia="Times New Roman" w:cs="Times New Roman"/>
          <w:sz w:val="20"/>
        </w:rPr>
        <w:t>.</w:t>
      </w:r>
    </w:p>
    <w:p w14:paraId="3A955187" w14:textId="77777777" w:rsidR="00CB5B71" w:rsidRPr="00862933" w:rsidRDefault="00CB5B71" w:rsidP="00AE03C0">
      <w:pPr>
        <w:spacing w:line="360" w:lineRule="auto"/>
        <w:rPr>
          <w:rFonts w:eastAsia="Times New Roman"/>
          <w:sz w:val="20"/>
        </w:rPr>
      </w:pPr>
    </w:p>
    <w:p w14:paraId="0D657BE4" w14:textId="77777777" w:rsidR="00862933" w:rsidRPr="00862933" w:rsidRDefault="00862933" w:rsidP="004D3AC2">
      <w:pPr>
        <w:keepNext/>
        <w:numPr>
          <w:ilvl w:val="1"/>
          <w:numId w:val="12"/>
        </w:numPr>
        <w:spacing w:line="360" w:lineRule="auto"/>
        <w:outlineLvl w:val="1"/>
        <w:rPr>
          <w:rFonts w:eastAsia="Times New Roman"/>
          <w:b/>
          <w:sz w:val="20"/>
        </w:rPr>
      </w:pPr>
      <w:bookmarkStart w:id="130" w:name="_Toc130292824"/>
      <w:bookmarkStart w:id="131" w:name="_Toc130293185"/>
      <w:bookmarkStart w:id="132" w:name="_Toc130293836"/>
      <w:bookmarkStart w:id="133" w:name="_Toc130377045"/>
      <w:bookmarkStart w:id="134" w:name="_Toc130619524"/>
      <w:bookmarkStart w:id="135" w:name="_Toc188245970"/>
      <w:bookmarkStart w:id="136" w:name="_Toc343256149"/>
      <w:bookmarkStart w:id="137" w:name="_Toc343256278"/>
      <w:bookmarkStart w:id="138" w:name="_Toc180661309"/>
      <w:r w:rsidRPr="00862933">
        <w:rPr>
          <w:rFonts w:eastAsia="Times New Roman"/>
          <w:b/>
          <w:sz w:val="20"/>
        </w:rPr>
        <w:t>Tegenstrijdigheden</w:t>
      </w:r>
      <w:bookmarkEnd w:id="130"/>
      <w:bookmarkEnd w:id="131"/>
      <w:bookmarkEnd w:id="132"/>
      <w:bookmarkEnd w:id="133"/>
      <w:bookmarkEnd w:id="134"/>
      <w:bookmarkEnd w:id="135"/>
      <w:bookmarkEnd w:id="136"/>
      <w:bookmarkEnd w:id="137"/>
      <w:bookmarkEnd w:id="138"/>
    </w:p>
    <w:p w14:paraId="094E9720" w14:textId="77777777" w:rsidR="00BC1A2F" w:rsidRDefault="00290941" w:rsidP="00374D7A">
      <w:pPr>
        <w:spacing w:line="360" w:lineRule="auto"/>
        <w:rPr>
          <w:rFonts w:eastAsia="Times New Roman"/>
          <w:sz w:val="20"/>
        </w:rPr>
      </w:pPr>
      <w:r>
        <w:rPr>
          <w:rFonts w:eastAsia="Times New Roman"/>
          <w:sz w:val="20"/>
        </w:rPr>
        <w:t>Dit aanbestedingsdocument</w:t>
      </w:r>
      <w:r w:rsidR="00862933" w:rsidRPr="00862933">
        <w:rPr>
          <w:rFonts w:eastAsia="Times New Roman"/>
          <w:sz w:val="20"/>
        </w:rPr>
        <w:t xml:space="preserve">, met alle bijbehorende bijlagen, is met zorg samengesteld. Mocht u </w:t>
      </w:r>
    </w:p>
    <w:p w14:paraId="27084A11" w14:textId="77777777" w:rsidR="00BC1A2F" w:rsidRDefault="00862933" w:rsidP="00374D7A">
      <w:pPr>
        <w:spacing w:line="360" w:lineRule="auto"/>
        <w:rPr>
          <w:rFonts w:eastAsia="Times New Roman"/>
          <w:sz w:val="20"/>
        </w:rPr>
      </w:pPr>
      <w:r w:rsidRPr="00862933">
        <w:rPr>
          <w:rFonts w:eastAsia="Times New Roman"/>
          <w:sz w:val="20"/>
        </w:rPr>
        <w:t xml:space="preserve">desondanks tegenstrijdigheden en/of onvolkomenheden tegenkomen, dan dient u de genoemde </w:t>
      </w:r>
    </w:p>
    <w:p w14:paraId="040E44CC" w14:textId="77777777" w:rsidR="00862933" w:rsidRDefault="00862933" w:rsidP="00374D7A">
      <w:pPr>
        <w:spacing w:line="360" w:lineRule="auto"/>
        <w:rPr>
          <w:rFonts w:eastAsia="Times New Roman"/>
          <w:sz w:val="20"/>
        </w:rPr>
      </w:pPr>
      <w:r w:rsidRPr="00862933">
        <w:rPr>
          <w:rFonts w:eastAsia="Times New Roman"/>
          <w:sz w:val="20"/>
        </w:rPr>
        <w:t>contact</w:t>
      </w:r>
      <w:r w:rsidR="00735E47">
        <w:rPr>
          <w:rFonts w:eastAsia="Times New Roman"/>
          <w:sz w:val="20"/>
        </w:rPr>
        <w:t xml:space="preserve">persoon in hoofdstuk </w:t>
      </w:r>
      <w:r w:rsidR="00F921F9">
        <w:rPr>
          <w:rFonts w:eastAsia="Times New Roman"/>
          <w:sz w:val="20"/>
        </w:rPr>
        <w:t xml:space="preserve">1 </w:t>
      </w:r>
      <w:r w:rsidRPr="00862933">
        <w:rPr>
          <w:rFonts w:eastAsia="Times New Roman"/>
          <w:sz w:val="20"/>
        </w:rPr>
        <w:t xml:space="preserve">hiervan </w:t>
      </w:r>
      <w:r w:rsidR="00735E47">
        <w:rPr>
          <w:rFonts w:eastAsia="Times New Roman"/>
          <w:sz w:val="20"/>
        </w:rPr>
        <w:t xml:space="preserve">via </w:t>
      </w:r>
      <w:proofErr w:type="spellStart"/>
      <w:r w:rsidR="00735E47">
        <w:rPr>
          <w:rFonts w:eastAsia="Times New Roman"/>
          <w:sz w:val="20"/>
        </w:rPr>
        <w:t>Tenderned</w:t>
      </w:r>
      <w:proofErr w:type="spellEnd"/>
      <w:r w:rsidR="00735E47">
        <w:rPr>
          <w:rFonts w:eastAsia="Times New Roman"/>
          <w:sz w:val="20"/>
        </w:rPr>
        <w:t xml:space="preserve"> </w:t>
      </w:r>
      <w:r w:rsidRPr="00862933">
        <w:rPr>
          <w:rFonts w:eastAsia="Times New Roman"/>
          <w:sz w:val="20"/>
        </w:rPr>
        <w:t xml:space="preserve">op de hoogte te stellen. Indien naderhand blijkt dat dit aanbestedingsdocument tegenstrijdigheden en/of onvolkomenheden bevat en deze niet door gegadigde zijn opgemerkt, zijn deze voor risico van de gegadigde. In alle gevallen van onduidelijkheid gedurende de </w:t>
      </w:r>
      <w:r w:rsidR="004D3AC2">
        <w:rPr>
          <w:rFonts w:eastAsia="Times New Roman"/>
          <w:sz w:val="20"/>
        </w:rPr>
        <w:t>a</w:t>
      </w:r>
      <w:r w:rsidR="00F66F6B">
        <w:rPr>
          <w:rFonts w:eastAsia="Times New Roman"/>
          <w:sz w:val="20"/>
        </w:rPr>
        <w:t>anbestedingsprocedure</w:t>
      </w:r>
      <w:r w:rsidRPr="00862933">
        <w:rPr>
          <w:rFonts w:eastAsia="Times New Roman"/>
          <w:sz w:val="20"/>
        </w:rPr>
        <w:t xml:space="preserve"> prevaleert dit document.</w:t>
      </w:r>
      <w:r w:rsidR="0034483B">
        <w:rPr>
          <w:rFonts w:eastAsia="Times New Roman"/>
          <w:sz w:val="20"/>
        </w:rPr>
        <w:t xml:space="preserve"> </w:t>
      </w:r>
    </w:p>
    <w:p w14:paraId="3271F8B0" w14:textId="77777777" w:rsidR="00CB5B71" w:rsidRDefault="00CB5B71" w:rsidP="00374D7A">
      <w:pPr>
        <w:spacing w:line="360" w:lineRule="auto"/>
        <w:rPr>
          <w:rFonts w:eastAsia="Times New Roman"/>
          <w:sz w:val="20"/>
        </w:rPr>
      </w:pPr>
    </w:p>
    <w:p w14:paraId="595E42B7" w14:textId="77777777" w:rsidR="00F921F9" w:rsidRPr="00316045" w:rsidRDefault="00F921F9" w:rsidP="009B3F89">
      <w:pPr>
        <w:keepNext/>
        <w:numPr>
          <w:ilvl w:val="1"/>
          <w:numId w:val="12"/>
        </w:numPr>
        <w:spacing w:line="360" w:lineRule="auto"/>
        <w:outlineLvl w:val="1"/>
        <w:rPr>
          <w:rFonts w:eastAsia="Times New Roman"/>
          <w:b/>
          <w:bCs/>
          <w:sz w:val="20"/>
        </w:rPr>
      </w:pPr>
      <w:bookmarkStart w:id="139" w:name="_Toc180661310"/>
      <w:r w:rsidRPr="00316045">
        <w:rPr>
          <w:rFonts w:eastAsia="Times New Roman"/>
          <w:b/>
          <w:sz w:val="20"/>
        </w:rPr>
        <w:t>Klachtenafhandeling</w:t>
      </w:r>
      <w:bookmarkEnd w:id="139"/>
    </w:p>
    <w:p w14:paraId="05DC04A3" w14:textId="77777777" w:rsidR="005B5FD9" w:rsidRDefault="005B5FD9" w:rsidP="00F921F9">
      <w:pPr>
        <w:spacing w:line="360" w:lineRule="auto"/>
        <w:rPr>
          <w:rFonts w:eastAsia="Times New Roman"/>
          <w:sz w:val="20"/>
        </w:rPr>
      </w:pPr>
    </w:p>
    <w:p w14:paraId="4570FC33" w14:textId="77777777" w:rsidR="005F2413" w:rsidRPr="005F2413" w:rsidRDefault="005F2413" w:rsidP="005F2413">
      <w:pPr>
        <w:spacing w:line="360" w:lineRule="auto"/>
        <w:rPr>
          <w:rFonts w:eastAsia="Times New Roman"/>
          <w:sz w:val="20"/>
        </w:rPr>
      </w:pPr>
      <w:r w:rsidRPr="005F2413">
        <w:rPr>
          <w:rFonts w:eastAsia="Times New Roman"/>
          <w:sz w:val="20"/>
        </w:rPr>
        <w:t xml:space="preserve">De Aanbestedingsprocedure of dit document kan aanleiding geven voor het indienen van een klacht. </w:t>
      </w:r>
    </w:p>
    <w:p w14:paraId="01925F65" w14:textId="5E6E0D38" w:rsidR="005B5FD9" w:rsidRDefault="005F2413" w:rsidP="005F2413">
      <w:pPr>
        <w:spacing w:line="360" w:lineRule="auto"/>
        <w:rPr>
          <w:rFonts w:eastAsia="Times New Roman"/>
          <w:sz w:val="20"/>
        </w:rPr>
      </w:pPr>
      <w:r w:rsidRPr="005F2413">
        <w:rPr>
          <w:rFonts w:eastAsia="Times New Roman"/>
          <w:sz w:val="20"/>
        </w:rPr>
        <w:t>Klachten moeten betrekking hebben op aspecten van deze aanbesteding die onder de werking van de Aanbestedingswet 2012 valt. Klachten kunnen niet gaan over het (algemene) Inkoopbeleid van de Aanbestedende dienst. Indien u een klacht overweegt, kunt u deze melden via</w:t>
      </w:r>
      <w:r w:rsidR="00C97B0F">
        <w:rPr>
          <w:rFonts w:eastAsia="Times New Roman"/>
          <w:sz w:val="20"/>
        </w:rPr>
        <w:t xml:space="preserve"> </w:t>
      </w:r>
      <w:hyperlink r:id="rId20" w:history="1">
        <w:r w:rsidR="00C97B0F" w:rsidRPr="001B0CF9">
          <w:rPr>
            <w:rStyle w:val="Hyperlink"/>
            <w:rFonts w:eastAsia="Times New Roman"/>
            <w:sz w:val="20"/>
          </w:rPr>
          <w:t>inkoop@maassluis.nl</w:t>
        </w:r>
      </w:hyperlink>
      <w:r w:rsidR="00C97B0F">
        <w:rPr>
          <w:rFonts w:eastAsia="Times New Roman"/>
          <w:sz w:val="20"/>
        </w:rPr>
        <w:t xml:space="preserve"> onder vermelding van de aanbestedin</w:t>
      </w:r>
      <w:r w:rsidR="0058015A">
        <w:rPr>
          <w:rFonts w:eastAsia="Times New Roman"/>
          <w:sz w:val="20"/>
        </w:rPr>
        <w:t xml:space="preserve">g en het kenmerk. </w:t>
      </w:r>
    </w:p>
    <w:p w14:paraId="19530A12" w14:textId="77777777" w:rsidR="00F921F9" w:rsidRPr="00316045" w:rsidRDefault="00F921F9" w:rsidP="00F921F9">
      <w:pPr>
        <w:spacing w:line="360" w:lineRule="auto"/>
        <w:rPr>
          <w:rFonts w:eastAsia="Times New Roman"/>
          <w:sz w:val="20"/>
        </w:rPr>
      </w:pPr>
    </w:p>
    <w:p w14:paraId="21B625EA" w14:textId="77777777" w:rsidR="00BC1A2F" w:rsidRDefault="00F921F9" w:rsidP="00F921F9">
      <w:pPr>
        <w:spacing w:line="360" w:lineRule="auto"/>
        <w:rPr>
          <w:rFonts w:eastAsia="Times New Roman"/>
          <w:sz w:val="20"/>
        </w:rPr>
      </w:pPr>
      <w:r w:rsidRPr="00316045">
        <w:rPr>
          <w:rFonts w:eastAsia="Times New Roman"/>
          <w:sz w:val="20"/>
        </w:rPr>
        <w:t xml:space="preserve">Wij willen u er op wijzen dat de procedure voor deze klachtenregeling niet is bedoeld voor het </w:t>
      </w:r>
    </w:p>
    <w:p w14:paraId="63D93F86" w14:textId="77777777" w:rsidR="00BC1A2F" w:rsidRDefault="00F921F9" w:rsidP="00F921F9">
      <w:pPr>
        <w:spacing w:line="360" w:lineRule="auto"/>
        <w:rPr>
          <w:rFonts w:eastAsia="Times New Roman"/>
          <w:sz w:val="20"/>
        </w:rPr>
      </w:pPr>
      <w:r w:rsidRPr="00316045">
        <w:rPr>
          <w:rFonts w:eastAsia="Times New Roman"/>
          <w:sz w:val="20"/>
        </w:rPr>
        <w:lastRenderedPageBreak/>
        <w:t xml:space="preserve">verkrijgen van eventueel benodigde verduidelijkingen met betrekking tot het gestelde in deze </w:t>
      </w:r>
    </w:p>
    <w:p w14:paraId="2066D664" w14:textId="77777777" w:rsidR="00F921F9" w:rsidRDefault="00F921F9" w:rsidP="00F921F9">
      <w:pPr>
        <w:spacing w:line="360" w:lineRule="auto"/>
        <w:rPr>
          <w:rFonts w:eastAsia="Times New Roman"/>
          <w:sz w:val="20"/>
        </w:rPr>
      </w:pPr>
      <w:r w:rsidRPr="00316045">
        <w:rPr>
          <w:rFonts w:eastAsia="Times New Roman"/>
          <w:sz w:val="20"/>
        </w:rPr>
        <w:t xml:space="preserve">aanbestedingstukken. Hiervoor kunt u gebruik maken van de mogelijkheid tot het stellen van vragen als aangegeven in paragraaf 2.3. </w:t>
      </w:r>
    </w:p>
    <w:p w14:paraId="243B8496" w14:textId="77777777" w:rsidR="00F921F9" w:rsidRPr="00862933" w:rsidRDefault="00F921F9" w:rsidP="00374D7A">
      <w:pPr>
        <w:spacing w:line="360" w:lineRule="auto"/>
        <w:rPr>
          <w:rFonts w:eastAsia="Times New Roman"/>
          <w:sz w:val="20"/>
        </w:rPr>
      </w:pPr>
    </w:p>
    <w:p w14:paraId="1A5A2232" w14:textId="77777777" w:rsidR="00D70F31" w:rsidRPr="00D70F31" w:rsidRDefault="005D5355" w:rsidP="00D70F31">
      <w:pPr>
        <w:keepNext/>
        <w:pageBreakBefore/>
        <w:suppressAutoHyphens/>
        <w:spacing w:line="360" w:lineRule="auto"/>
        <w:outlineLvl w:val="0"/>
        <w:rPr>
          <w:rFonts w:eastAsia="Times New Roman"/>
          <w:b/>
          <w:bCs/>
          <w:sz w:val="28"/>
          <w:szCs w:val="28"/>
          <w:lang w:eastAsia="ar-SA"/>
        </w:rPr>
      </w:pPr>
      <w:bookmarkStart w:id="140" w:name="_Toc245796071"/>
      <w:bookmarkStart w:id="141" w:name="_Toc180661311"/>
      <w:r w:rsidRPr="00D70F31">
        <w:rPr>
          <w:rFonts w:eastAsia="Times New Roman"/>
          <w:b/>
          <w:bCs/>
          <w:sz w:val="32"/>
          <w:szCs w:val="32"/>
          <w:lang w:eastAsia="ar-SA"/>
        </w:rPr>
        <w:lastRenderedPageBreak/>
        <w:t>Hoofdstuk 3</w:t>
      </w:r>
      <w:r w:rsidRPr="00D70F31">
        <w:rPr>
          <w:rFonts w:eastAsia="Times New Roman"/>
          <w:b/>
          <w:bCs/>
          <w:sz w:val="32"/>
          <w:szCs w:val="32"/>
          <w:lang w:eastAsia="ar-SA"/>
        </w:rPr>
        <w:tab/>
      </w:r>
      <w:bookmarkEnd w:id="140"/>
      <w:r w:rsidR="002A03E3" w:rsidRPr="00D70F31">
        <w:rPr>
          <w:rFonts w:eastAsia="Times New Roman"/>
          <w:b/>
          <w:bCs/>
          <w:sz w:val="28"/>
          <w:szCs w:val="28"/>
          <w:lang w:eastAsia="ar-SA"/>
        </w:rPr>
        <w:t>Programma van eisen</w:t>
      </w:r>
      <w:bookmarkEnd w:id="141"/>
    </w:p>
    <w:p w14:paraId="0EDE9862" w14:textId="77777777" w:rsidR="005D5355" w:rsidRDefault="005D5355" w:rsidP="00105A02">
      <w:pPr>
        <w:pStyle w:val="Geenafstand"/>
      </w:pPr>
    </w:p>
    <w:p w14:paraId="0C888E45" w14:textId="77777777" w:rsidR="00735E47" w:rsidRPr="00735E47" w:rsidRDefault="00735E47" w:rsidP="00861E44">
      <w:pPr>
        <w:keepNext/>
        <w:numPr>
          <w:ilvl w:val="1"/>
          <w:numId w:val="15"/>
        </w:numPr>
        <w:spacing w:line="360" w:lineRule="auto"/>
        <w:ind w:left="709" w:hanging="709"/>
        <w:outlineLvl w:val="1"/>
        <w:rPr>
          <w:rFonts w:eastAsia="Times New Roman"/>
          <w:b/>
          <w:sz w:val="20"/>
        </w:rPr>
      </w:pPr>
      <w:bookmarkStart w:id="142" w:name="_Toc180661312"/>
      <w:r>
        <w:rPr>
          <w:rFonts w:eastAsia="Times New Roman"/>
          <w:b/>
          <w:sz w:val="20"/>
        </w:rPr>
        <w:t>Inleiding</w:t>
      </w:r>
      <w:bookmarkEnd w:id="142"/>
    </w:p>
    <w:p w14:paraId="6DC6960D" w14:textId="77777777" w:rsidR="00D70F31" w:rsidRPr="00D70F31" w:rsidRDefault="00D70F31" w:rsidP="00D70F31">
      <w:pPr>
        <w:suppressAutoHyphens/>
        <w:spacing w:line="360" w:lineRule="auto"/>
        <w:rPr>
          <w:sz w:val="20"/>
        </w:rPr>
      </w:pPr>
      <w:bookmarkStart w:id="143" w:name="_Toc352932793"/>
      <w:r w:rsidRPr="00D70F31">
        <w:rPr>
          <w:sz w:val="20"/>
        </w:rPr>
        <w:t xml:space="preserve">Met het </w:t>
      </w:r>
      <w:r w:rsidRPr="00062BDE">
        <w:rPr>
          <w:sz w:val="20"/>
          <w:u w:val="single"/>
        </w:rPr>
        <w:t xml:space="preserve">indienen van een </w:t>
      </w:r>
      <w:r w:rsidR="0008067C" w:rsidRPr="00062BDE">
        <w:rPr>
          <w:sz w:val="20"/>
          <w:u w:val="single"/>
        </w:rPr>
        <w:t>i</w:t>
      </w:r>
      <w:r w:rsidR="006B307D" w:rsidRPr="00062BDE">
        <w:rPr>
          <w:sz w:val="20"/>
          <w:u w:val="single"/>
        </w:rPr>
        <w:t>nschrijving</w:t>
      </w:r>
      <w:r w:rsidRPr="00D70F31">
        <w:rPr>
          <w:sz w:val="20"/>
        </w:rPr>
        <w:t xml:space="preserve"> geeft de </w:t>
      </w:r>
      <w:r w:rsidR="00085A9C">
        <w:rPr>
          <w:sz w:val="20"/>
        </w:rPr>
        <w:t>I</w:t>
      </w:r>
      <w:r w:rsidR="006B307D">
        <w:rPr>
          <w:sz w:val="20"/>
        </w:rPr>
        <w:t>nschrijver</w:t>
      </w:r>
      <w:r w:rsidRPr="00D70F31">
        <w:rPr>
          <w:sz w:val="20"/>
        </w:rPr>
        <w:t xml:space="preserve"> aan, dat hij </w:t>
      </w:r>
      <w:r w:rsidRPr="00085A9C">
        <w:rPr>
          <w:sz w:val="20"/>
          <w:u w:val="single"/>
        </w:rPr>
        <w:t xml:space="preserve">akkoord </w:t>
      </w:r>
      <w:r w:rsidRPr="00D70F31">
        <w:rPr>
          <w:sz w:val="20"/>
        </w:rPr>
        <w:t xml:space="preserve">gaat met de in dit hoofdstuk gevraagde dienstverlening inclusief de bijbehorende bijlagen. </w:t>
      </w:r>
      <w:r w:rsidR="00375901">
        <w:rPr>
          <w:sz w:val="20"/>
        </w:rPr>
        <w:t xml:space="preserve">Tevens </w:t>
      </w:r>
      <w:r w:rsidR="008B488F">
        <w:rPr>
          <w:sz w:val="20"/>
        </w:rPr>
        <w:t xml:space="preserve">voldoet </w:t>
      </w:r>
      <w:r w:rsidR="00085A9C">
        <w:rPr>
          <w:sz w:val="20"/>
        </w:rPr>
        <w:t>O</w:t>
      </w:r>
      <w:r w:rsidR="00375901">
        <w:rPr>
          <w:sz w:val="20"/>
        </w:rPr>
        <w:t>pdrachtnemer</w:t>
      </w:r>
      <w:r w:rsidR="00375901" w:rsidRPr="00D70F31">
        <w:rPr>
          <w:sz w:val="20"/>
        </w:rPr>
        <w:t xml:space="preserve"> te allen tijde aan de wettelijke eisen die direct of indirect op de uitoefening va</w:t>
      </w:r>
      <w:r w:rsidR="008B488F">
        <w:rPr>
          <w:sz w:val="20"/>
        </w:rPr>
        <w:t xml:space="preserve">n de betrokken werkzaamheden </w:t>
      </w:r>
      <w:r w:rsidR="004C55D9">
        <w:rPr>
          <w:sz w:val="20"/>
        </w:rPr>
        <w:t xml:space="preserve">die </w:t>
      </w:r>
      <w:r w:rsidR="00375901" w:rsidRPr="00D70F31">
        <w:rPr>
          <w:sz w:val="20"/>
        </w:rPr>
        <w:t>van toepassing zijn.</w:t>
      </w:r>
    </w:p>
    <w:p w14:paraId="76775845" w14:textId="77777777" w:rsidR="00D70F31" w:rsidRPr="00D70F31" w:rsidRDefault="00D70F31" w:rsidP="00D70F31">
      <w:pPr>
        <w:suppressAutoHyphens/>
        <w:spacing w:line="360" w:lineRule="auto"/>
        <w:rPr>
          <w:sz w:val="20"/>
        </w:rPr>
      </w:pPr>
    </w:p>
    <w:p w14:paraId="3643529C" w14:textId="77777777" w:rsidR="00F6226E" w:rsidRDefault="005F6015" w:rsidP="00861E44">
      <w:pPr>
        <w:keepNext/>
        <w:numPr>
          <w:ilvl w:val="1"/>
          <w:numId w:val="15"/>
        </w:numPr>
        <w:tabs>
          <w:tab w:val="num" w:pos="0"/>
        </w:tabs>
        <w:spacing w:line="360" w:lineRule="auto"/>
        <w:ind w:left="709" w:hanging="709"/>
        <w:outlineLvl w:val="1"/>
        <w:rPr>
          <w:rFonts w:eastAsia="Times New Roman"/>
          <w:b/>
          <w:sz w:val="20"/>
        </w:rPr>
      </w:pPr>
      <w:bookmarkStart w:id="144" w:name="_Toc180661313"/>
      <w:r>
        <w:rPr>
          <w:rFonts w:eastAsia="Times New Roman"/>
          <w:b/>
          <w:sz w:val="20"/>
        </w:rPr>
        <w:t>Programma van eisen</w:t>
      </w:r>
      <w:bookmarkEnd w:id="144"/>
    </w:p>
    <w:p w14:paraId="0B7B3EB1" w14:textId="479657D1" w:rsidR="004C40F1" w:rsidRPr="00F6226E" w:rsidRDefault="005F6015" w:rsidP="00F6226E">
      <w:pPr>
        <w:rPr>
          <w:rFonts w:eastAsia="Times New Roman"/>
          <w:b/>
          <w:sz w:val="20"/>
          <w:szCs w:val="18"/>
        </w:rPr>
      </w:pPr>
      <w:r w:rsidRPr="00F6226E">
        <w:rPr>
          <w:sz w:val="20"/>
          <w:szCs w:val="18"/>
        </w:rPr>
        <w:t xml:space="preserve">Het Programma van eisen is </w:t>
      </w:r>
      <w:r w:rsidR="00C91700" w:rsidRPr="00F6226E">
        <w:rPr>
          <w:sz w:val="20"/>
          <w:szCs w:val="18"/>
        </w:rPr>
        <w:t>bijgevoegd</w:t>
      </w:r>
      <w:r w:rsidRPr="00F6226E">
        <w:rPr>
          <w:sz w:val="20"/>
          <w:szCs w:val="18"/>
        </w:rPr>
        <w:t xml:space="preserve"> als bijlage </w:t>
      </w:r>
      <w:r w:rsidR="00132344">
        <w:rPr>
          <w:sz w:val="20"/>
          <w:szCs w:val="18"/>
        </w:rPr>
        <w:t>4</w:t>
      </w:r>
      <w:r w:rsidRPr="00F6226E">
        <w:rPr>
          <w:sz w:val="20"/>
          <w:szCs w:val="18"/>
        </w:rPr>
        <w:t xml:space="preserve"> van deze inschrijfleidraad</w:t>
      </w:r>
      <w:r w:rsidR="00C91700" w:rsidRPr="00F6226E">
        <w:rPr>
          <w:sz w:val="20"/>
          <w:szCs w:val="18"/>
        </w:rPr>
        <w:t>.</w:t>
      </w:r>
    </w:p>
    <w:p w14:paraId="19B70FA4" w14:textId="77777777" w:rsidR="00C30CCC" w:rsidRPr="00735E47" w:rsidRDefault="00C30CCC" w:rsidP="005D4E33">
      <w:pPr>
        <w:keepNext/>
        <w:pageBreakBefore/>
        <w:suppressAutoHyphens/>
        <w:spacing w:line="360" w:lineRule="auto"/>
        <w:outlineLvl w:val="0"/>
      </w:pPr>
      <w:bookmarkStart w:id="145" w:name="_Toc339611299"/>
      <w:bookmarkStart w:id="146" w:name="_Toc343256153"/>
      <w:bookmarkStart w:id="147" w:name="_Toc343256282"/>
      <w:bookmarkStart w:id="148" w:name="_Toc180661314"/>
      <w:bookmarkEnd w:id="143"/>
      <w:r w:rsidRPr="007C4F9A">
        <w:rPr>
          <w:rFonts w:eastAsia="Times New Roman"/>
          <w:b/>
          <w:bCs/>
          <w:sz w:val="32"/>
          <w:szCs w:val="32"/>
          <w:lang w:eastAsia="ar-SA"/>
        </w:rPr>
        <w:lastRenderedPageBreak/>
        <w:t>Hoofdstuk 4</w:t>
      </w:r>
      <w:r w:rsidRPr="007C4F9A">
        <w:rPr>
          <w:rFonts w:eastAsia="Times New Roman"/>
          <w:b/>
          <w:bCs/>
          <w:sz w:val="32"/>
          <w:szCs w:val="32"/>
          <w:lang w:eastAsia="ar-SA"/>
        </w:rPr>
        <w:tab/>
        <w:t xml:space="preserve"> </w:t>
      </w:r>
      <w:r w:rsidR="00F66F6B" w:rsidRPr="007C4F9A">
        <w:rPr>
          <w:rFonts w:eastAsia="Times New Roman"/>
          <w:b/>
          <w:bCs/>
          <w:sz w:val="32"/>
          <w:szCs w:val="32"/>
          <w:lang w:eastAsia="ar-SA"/>
        </w:rPr>
        <w:t>Uitsluitingsgronden</w:t>
      </w:r>
      <w:r w:rsidRPr="007C4F9A">
        <w:rPr>
          <w:rFonts w:eastAsia="Times New Roman"/>
          <w:b/>
          <w:bCs/>
          <w:sz w:val="32"/>
          <w:szCs w:val="32"/>
          <w:lang w:eastAsia="ar-SA"/>
        </w:rPr>
        <w:t xml:space="preserve"> en </w:t>
      </w:r>
      <w:bookmarkEnd w:id="145"/>
      <w:bookmarkEnd w:id="146"/>
      <w:bookmarkEnd w:id="147"/>
      <w:r w:rsidR="0008067C">
        <w:rPr>
          <w:rFonts w:eastAsia="Times New Roman"/>
          <w:b/>
          <w:bCs/>
          <w:sz w:val="32"/>
          <w:szCs w:val="32"/>
          <w:lang w:eastAsia="ar-SA"/>
        </w:rPr>
        <w:t>g</w:t>
      </w:r>
      <w:r w:rsidR="00F66F6B" w:rsidRPr="007C4F9A">
        <w:rPr>
          <w:rFonts w:eastAsia="Times New Roman"/>
          <w:b/>
          <w:bCs/>
          <w:sz w:val="32"/>
          <w:szCs w:val="32"/>
          <w:lang w:eastAsia="ar-SA"/>
        </w:rPr>
        <w:t>eschiktheidseisen</w:t>
      </w:r>
      <w:bookmarkEnd w:id="148"/>
    </w:p>
    <w:p w14:paraId="1EDFB6AF" w14:textId="77777777" w:rsidR="00C30CCC" w:rsidRPr="00C30CCC" w:rsidRDefault="00C30CCC" w:rsidP="00374D7A">
      <w:pPr>
        <w:widowControl w:val="0"/>
        <w:autoSpaceDE w:val="0"/>
        <w:autoSpaceDN w:val="0"/>
        <w:adjustRightInd w:val="0"/>
        <w:spacing w:line="360" w:lineRule="auto"/>
        <w:rPr>
          <w:rFonts w:eastAsia="Times New Roman"/>
          <w:sz w:val="20"/>
        </w:rPr>
      </w:pPr>
    </w:p>
    <w:p w14:paraId="07702295" w14:textId="77777777" w:rsidR="00C30CCC" w:rsidRPr="00C30CCC" w:rsidRDefault="00C30CCC" w:rsidP="00A24AEB">
      <w:pPr>
        <w:keepNext/>
        <w:numPr>
          <w:ilvl w:val="1"/>
          <w:numId w:val="11"/>
        </w:numPr>
        <w:spacing w:line="360" w:lineRule="auto"/>
        <w:outlineLvl w:val="1"/>
        <w:rPr>
          <w:rFonts w:eastAsia="Times New Roman"/>
          <w:b/>
          <w:sz w:val="20"/>
        </w:rPr>
      </w:pPr>
      <w:bookmarkStart w:id="149" w:name="_Toc243202393"/>
      <w:bookmarkStart w:id="150" w:name="_Toc336506006"/>
      <w:bookmarkStart w:id="151" w:name="_Toc339611300"/>
      <w:bookmarkStart w:id="152" w:name="_Toc343256154"/>
      <w:bookmarkStart w:id="153" w:name="_Toc343256283"/>
      <w:bookmarkStart w:id="154" w:name="_Toc180661315"/>
      <w:r w:rsidRPr="00C30CCC">
        <w:rPr>
          <w:rFonts w:eastAsia="Times New Roman"/>
          <w:b/>
          <w:sz w:val="20"/>
        </w:rPr>
        <w:t>Inleiding</w:t>
      </w:r>
      <w:bookmarkEnd w:id="149"/>
      <w:bookmarkEnd w:id="150"/>
      <w:bookmarkEnd w:id="151"/>
      <w:bookmarkEnd w:id="152"/>
      <w:bookmarkEnd w:id="153"/>
      <w:bookmarkEnd w:id="154"/>
    </w:p>
    <w:p w14:paraId="73EB5AC9" w14:textId="77777777" w:rsidR="00085A9C" w:rsidRDefault="00C30CCC" w:rsidP="00374D7A">
      <w:pPr>
        <w:spacing w:line="360" w:lineRule="auto"/>
        <w:rPr>
          <w:rFonts w:eastAsia="Times New Roman"/>
          <w:sz w:val="20"/>
        </w:rPr>
      </w:pPr>
      <w:r w:rsidRPr="00C30CCC">
        <w:rPr>
          <w:rFonts w:eastAsia="Times New Roman"/>
          <w:sz w:val="20"/>
        </w:rPr>
        <w:t xml:space="preserve">De </w:t>
      </w:r>
      <w:r w:rsidR="008B488F">
        <w:rPr>
          <w:rFonts w:eastAsia="Times New Roman"/>
          <w:sz w:val="20"/>
        </w:rPr>
        <w:t>i</w:t>
      </w:r>
      <w:r w:rsidR="006B307D">
        <w:rPr>
          <w:rFonts w:eastAsia="Times New Roman"/>
          <w:sz w:val="20"/>
        </w:rPr>
        <w:t>nschrijving</w:t>
      </w:r>
      <w:r w:rsidRPr="00C30CCC">
        <w:rPr>
          <w:rFonts w:eastAsia="Times New Roman"/>
          <w:sz w:val="20"/>
        </w:rPr>
        <w:t xml:space="preserve">en worden eerst getoetst op de </w:t>
      </w:r>
      <w:r w:rsidR="008B488F">
        <w:rPr>
          <w:rFonts w:eastAsia="Times New Roman"/>
          <w:sz w:val="20"/>
        </w:rPr>
        <w:t>u</w:t>
      </w:r>
      <w:r w:rsidR="00F66F6B">
        <w:rPr>
          <w:rFonts w:eastAsia="Times New Roman"/>
          <w:sz w:val="20"/>
        </w:rPr>
        <w:t>itsluitingsgronden</w:t>
      </w:r>
      <w:r w:rsidR="000937EA">
        <w:rPr>
          <w:rFonts w:eastAsia="Times New Roman"/>
          <w:sz w:val="20"/>
        </w:rPr>
        <w:t>,</w:t>
      </w:r>
      <w:r w:rsidRPr="00C30CCC">
        <w:rPr>
          <w:rFonts w:eastAsia="Times New Roman"/>
          <w:sz w:val="20"/>
        </w:rPr>
        <w:t xml:space="preserve"> en vervolgens </w:t>
      </w:r>
      <w:r w:rsidR="000937EA">
        <w:rPr>
          <w:rFonts w:eastAsia="Times New Roman"/>
          <w:sz w:val="20"/>
        </w:rPr>
        <w:t xml:space="preserve">op </w:t>
      </w:r>
      <w:r w:rsidRPr="00C30CCC">
        <w:rPr>
          <w:rFonts w:eastAsia="Times New Roman"/>
          <w:sz w:val="20"/>
        </w:rPr>
        <w:t xml:space="preserve">de </w:t>
      </w:r>
    </w:p>
    <w:p w14:paraId="2706B4C0" w14:textId="77777777" w:rsidR="00BC1A2F" w:rsidRDefault="008B488F" w:rsidP="00374D7A">
      <w:pPr>
        <w:spacing w:line="360" w:lineRule="auto"/>
        <w:rPr>
          <w:rFonts w:eastAsia="Times New Roman"/>
          <w:sz w:val="20"/>
        </w:rPr>
      </w:pPr>
      <w:r>
        <w:rPr>
          <w:rFonts w:eastAsia="Times New Roman"/>
          <w:sz w:val="20"/>
        </w:rPr>
        <w:t>g</w:t>
      </w:r>
      <w:r w:rsidR="00F66F6B">
        <w:rPr>
          <w:rFonts w:eastAsia="Times New Roman"/>
          <w:sz w:val="20"/>
        </w:rPr>
        <w:t>eschiktheidseisen</w:t>
      </w:r>
      <w:r w:rsidR="00BC09FE">
        <w:rPr>
          <w:rFonts w:eastAsia="Times New Roman"/>
          <w:sz w:val="20"/>
        </w:rPr>
        <w:t>,</w:t>
      </w:r>
      <w:r w:rsidR="000937EA">
        <w:rPr>
          <w:rFonts w:eastAsia="Times New Roman"/>
          <w:sz w:val="20"/>
        </w:rPr>
        <w:t xml:space="preserve"> tenslotte op de </w:t>
      </w:r>
      <w:r>
        <w:rPr>
          <w:rFonts w:eastAsia="Times New Roman"/>
          <w:sz w:val="20"/>
        </w:rPr>
        <w:t>i</w:t>
      </w:r>
      <w:r w:rsidR="006B307D">
        <w:rPr>
          <w:rFonts w:eastAsia="Times New Roman"/>
          <w:sz w:val="20"/>
        </w:rPr>
        <w:t>nschrijving</w:t>
      </w:r>
      <w:r w:rsidR="000937EA">
        <w:rPr>
          <w:rFonts w:eastAsia="Times New Roman"/>
          <w:sz w:val="20"/>
        </w:rPr>
        <w:t>svereisten en de technische specificaties, eisen en normen</w:t>
      </w:r>
      <w:r w:rsidR="00C30CCC" w:rsidRPr="00C30CCC">
        <w:rPr>
          <w:rFonts w:eastAsia="Times New Roman"/>
          <w:sz w:val="20"/>
        </w:rPr>
        <w:t xml:space="preserve">. </w:t>
      </w:r>
    </w:p>
    <w:p w14:paraId="4750FA99" w14:textId="77777777" w:rsidR="00C30CCC" w:rsidRDefault="00C30CCC" w:rsidP="00374D7A">
      <w:pPr>
        <w:spacing w:line="360" w:lineRule="auto"/>
        <w:rPr>
          <w:rFonts w:eastAsia="Times New Roman"/>
          <w:sz w:val="20"/>
        </w:rPr>
      </w:pPr>
      <w:r w:rsidRPr="00C30CCC">
        <w:rPr>
          <w:rFonts w:eastAsia="Times New Roman"/>
          <w:sz w:val="20"/>
        </w:rPr>
        <w:t xml:space="preserve">Alle hier genoemde </w:t>
      </w:r>
      <w:r w:rsidR="008B488F">
        <w:rPr>
          <w:rFonts w:eastAsia="Times New Roman"/>
          <w:sz w:val="20"/>
        </w:rPr>
        <w:t>u</w:t>
      </w:r>
      <w:r w:rsidR="00F66F6B">
        <w:rPr>
          <w:rFonts w:eastAsia="Times New Roman"/>
          <w:sz w:val="20"/>
        </w:rPr>
        <w:t>itsluitingsgronden</w:t>
      </w:r>
      <w:r w:rsidR="000937EA">
        <w:rPr>
          <w:rFonts w:eastAsia="Times New Roman"/>
          <w:sz w:val="20"/>
        </w:rPr>
        <w:t xml:space="preserve"> en </w:t>
      </w:r>
      <w:r w:rsidR="008B488F">
        <w:rPr>
          <w:rFonts w:eastAsia="Times New Roman"/>
          <w:sz w:val="20"/>
        </w:rPr>
        <w:t>g</w:t>
      </w:r>
      <w:r w:rsidR="00F66F6B">
        <w:rPr>
          <w:rFonts w:eastAsia="Times New Roman"/>
          <w:sz w:val="20"/>
        </w:rPr>
        <w:t>eschiktheidseisen</w:t>
      </w:r>
      <w:r w:rsidRPr="00C30CCC">
        <w:rPr>
          <w:rFonts w:eastAsia="Times New Roman"/>
          <w:sz w:val="20"/>
        </w:rPr>
        <w:t xml:space="preserve"> hebben een ‘uitsluitend karakter’. Het niet voldoen hieraan betekent dat de </w:t>
      </w:r>
      <w:r w:rsidR="008B488F">
        <w:rPr>
          <w:rFonts w:eastAsia="Times New Roman"/>
          <w:sz w:val="20"/>
        </w:rPr>
        <w:t>i</w:t>
      </w:r>
      <w:r w:rsidR="006B307D">
        <w:rPr>
          <w:rFonts w:eastAsia="Times New Roman"/>
          <w:sz w:val="20"/>
        </w:rPr>
        <w:t>nschrijving</w:t>
      </w:r>
      <w:r w:rsidRPr="00C30CCC">
        <w:rPr>
          <w:rFonts w:eastAsia="Times New Roman"/>
          <w:sz w:val="20"/>
        </w:rPr>
        <w:t xml:space="preserve"> niet voor gunning in aanmerking komt.</w:t>
      </w:r>
    </w:p>
    <w:p w14:paraId="08AA990D" w14:textId="77777777" w:rsidR="004C55D9" w:rsidRPr="00C30CCC" w:rsidRDefault="004C55D9" w:rsidP="00374D7A">
      <w:pPr>
        <w:spacing w:line="360" w:lineRule="auto"/>
        <w:rPr>
          <w:rFonts w:eastAsia="Times New Roman"/>
          <w:sz w:val="20"/>
        </w:rPr>
      </w:pPr>
    </w:p>
    <w:p w14:paraId="13BE368E" w14:textId="2884C1C4" w:rsidR="004C55D9" w:rsidRPr="004C55D9" w:rsidRDefault="004C55D9" w:rsidP="004C55D9">
      <w:pPr>
        <w:spacing w:line="360" w:lineRule="auto"/>
        <w:rPr>
          <w:rFonts w:eastAsia="Times New Roman"/>
          <w:sz w:val="20"/>
        </w:rPr>
      </w:pPr>
      <w:r w:rsidRPr="004C55D9">
        <w:rPr>
          <w:rFonts w:eastAsia="Times New Roman"/>
          <w:sz w:val="20"/>
        </w:rPr>
        <w:t>De document</w:t>
      </w:r>
      <w:r>
        <w:rPr>
          <w:rFonts w:eastAsia="Times New Roman"/>
          <w:sz w:val="20"/>
        </w:rPr>
        <w:t xml:space="preserve">en zoals omschreven </w:t>
      </w:r>
      <w:r w:rsidRPr="00974E9D">
        <w:rPr>
          <w:rFonts w:eastAsia="Times New Roman"/>
          <w:sz w:val="20"/>
        </w:rPr>
        <w:t xml:space="preserve">in bijlage </w:t>
      </w:r>
      <w:r w:rsidR="009611BF">
        <w:rPr>
          <w:rFonts w:eastAsia="Times New Roman"/>
          <w:sz w:val="20"/>
        </w:rPr>
        <w:t>6</w:t>
      </w:r>
      <w:r w:rsidRPr="00974E9D">
        <w:rPr>
          <w:rFonts w:eastAsia="Times New Roman"/>
          <w:sz w:val="20"/>
        </w:rPr>
        <w:t xml:space="preserve"> Opbouw Inschrijving</w:t>
      </w:r>
      <w:r w:rsidRPr="004C55D9">
        <w:rPr>
          <w:rFonts w:eastAsia="Times New Roman"/>
          <w:sz w:val="20"/>
        </w:rPr>
        <w:t xml:space="preserve"> dienen minimaal toegevoegd te worden aan uw Inschrijving. Behoudens de documenten die in </w:t>
      </w:r>
      <w:r w:rsidRPr="00974E9D">
        <w:rPr>
          <w:rFonts w:eastAsia="Times New Roman"/>
          <w:sz w:val="20"/>
        </w:rPr>
        <w:t xml:space="preserve">bijlage </w:t>
      </w:r>
      <w:r w:rsidR="009611BF">
        <w:rPr>
          <w:rFonts w:eastAsia="Times New Roman"/>
          <w:sz w:val="20"/>
        </w:rPr>
        <w:t>6</w:t>
      </w:r>
      <w:r w:rsidRPr="004C55D9">
        <w:rPr>
          <w:rFonts w:eastAsia="Times New Roman"/>
          <w:sz w:val="20"/>
        </w:rPr>
        <w:t xml:space="preserve"> zijn genoemd, worden</w:t>
      </w:r>
    </w:p>
    <w:p w14:paraId="033FAD39" w14:textId="77777777" w:rsidR="00C30CCC" w:rsidRDefault="004C55D9" w:rsidP="004C55D9">
      <w:pPr>
        <w:spacing w:line="360" w:lineRule="auto"/>
        <w:rPr>
          <w:rFonts w:eastAsia="Times New Roman"/>
          <w:sz w:val="20"/>
        </w:rPr>
      </w:pPr>
      <w:r w:rsidRPr="004C55D9">
        <w:rPr>
          <w:rFonts w:eastAsia="Times New Roman"/>
          <w:sz w:val="20"/>
        </w:rPr>
        <w:t>bewijsmiddelen voor het voldoen aan de eisen nog niet bij inschrijving gevraagd, maar alleen aan de onderneming die voor gunning in aanmerking komt</w:t>
      </w:r>
    </w:p>
    <w:p w14:paraId="3CE509B2" w14:textId="77777777" w:rsidR="004C55D9" w:rsidRDefault="004C55D9" w:rsidP="004C55D9">
      <w:pPr>
        <w:spacing w:line="360" w:lineRule="auto"/>
        <w:rPr>
          <w:rFonts w:eastAsia="Times New Roman"/>
          <w:sz w:val="20"/>
        </w:rPr>
      </w:pPr>
    </w:p>
    <w:p w14:paraId="39B1CF07" w14:textId="77777777" w:rsidR="00C30CCC" w:rsidRPr="0034483B" w:rsidRDefault="00D27D55" w:rsidP="00A24AEB">
      <w:pPr>
        <w:keepNext/>
        <w:numPr>
          <w:ilvl w:val="1"/>
          <w:numId w:val="11"/>
        </w:numPr>
        <w:spacing w:line="360" w:lineRule="auto"/>
        <w:outlineLvl w:val="1"/>
        <w:rPr>
          <w:rFonts w:eastAsia="Times New Roman"/>
          <w:b/>
          <w:sz w:val="20"/>
        </w:rPr>
      </w:pPr>
      <w:bookmarkStart w:id="155" w:name="_Toc180661316"/>
      <w:r>
        <w:rPr>
          <w:rFonts w:eastAsia="Times New Roman"/>
          <w:b/>
          <w:sz w:val="20"/>
        </w:rPr>
        <w:t>Uniform Europees Aanbestedingsdocument</w:t>
      </w:r>
      <w:bookmarkEnd w:id="155"/>
    </w:p>
    <w:p w14:paraId="75601675" w14:textId="77777777" w:rsidR="00BC1A2F" w:rsidRDefault="0034483B" w:rsidP="00374D7A">
      <w:pPr>
        <w:spacing w:line="360" w:lineRule="auto"/>
        <w:rPr>
          <w:rFonts w:eastAsia="Times New Roman"/>
          <w:color w:val="000000"/>
          <w:sz w:val="20"/>
        </w:rPr>
      </w:pPr>
      <w:r>
        <w:rPr>
          <w:rFonts w:eastAsia="Times New Roman"/>
          <w:color w:val="000000"/>
          <w:sz w:val="20"/>
        </w:rPr>
        <w:t xml:space="preserve">De </w:t>
      </w:r>
      <w:r w:rsidR="008B488F">
        <w:rPr>
          <w:rFonts w:eastAsia="Times New Roman"/>
          <w:color w:val="000000"/>
          <w:sz w:val="20"/>
        </w:rPr>
        <w:t>a</w:t>
      </w:r>
      <w:r w:rsidR="00F66F6B">
        <w:rPr>
          <w:rFonts w:eastAsia="Times New Roman"/>
          <w:color w:val="000000"/>
          <w:sz w:val="20"/>
        </w:rPr>
        <w:t>anbestedende dienst</w:t>
      </w:r>
      <w:r>
        <w:rPr>
          <w:rFonts w:eastAsia="Times New Roman"/>
          <w:color w:val="000000"/>
          <w:sz w:val="20"/>
        </w:rPr>
        <w:t xml:space="preserve"> werkt met </w:t>
      </w:r>
      <w:r w:rsidR="00D27D55">
        <w:rPr>
          <w:rFonts w:eastAsia="Times New Roman"/>
          <w:sz w:val="20"/>
        </w:rPr>
        <w:t>het Uniform Europees Aanbestedingsdocument</w:t>
      </w:r>
      <w:r w:rsidR="00FD1144" w:rsidRPr="00F13AD1">
        <w:rPr>
          <w:rFonts w:eastAsia="Times New Roman"/>
          <w:color w:val="000000"/>
          <w:sz w:val="20"/>
        </w:rPr>
        <w:t>.</w:t>
      </w:r>
      <w:r w:rsidR="00FB250C" w:rsidRPr="00F13AD1">
        <w:rPr>
          <w:rFonts w:eastAsia="Times New Roman"/>
          <w:color w:val="000000"/>
          <w:sz w:val="20"/>
        </w:rPr>
        <w:t xml:space="preserve"> </w:t>
      </w:r>
      <w:r w:rsidR="00FD1144" w:rsidRPr="00F13AD1">
        <w:rPr>
          <w:rFonts w:eastAsia="Times New Roman"/>
          <w:color w:val="000000"/>
          <w:sz w:val="20"/>
        </w:rPr>
        <w:t>De</w:t>
      </w:r>
      <w:r w:rsidR="00D27D55">
        <w:rPr>
          <w:rFonts w:eastAsia="Times New Roman"/>
          <w:color w:val="000000"/>
          <w:sz w:val="20"/>
        </w:rPr>
        <w:t>ze</w:t>
      </w:r>
      <w:r w:rsidR="00FD1144" w:rsidRPr="00FD1144">
        <w:rPr>
          <w:rFonts w:eastAsia="Times New Roman"/>
          <w:color w:val="000000"/>
          <w:sz w:val="20"/>
        </w:rPr>
        <w:t xml:space="preserve"> is als </w:t>
      </w:r>
    </w:p>
    <w:p w14:paraId="024A7B52" w14:textId="77777777" w:rsidR="00BC1A2F" w:rsidRDefault="00FD1144" w:rsidP="00374D7A">
      <w:pPr>
        <w:spacing w:line="360" w:lineRule="auto"/>
        <w:rPr>
          <w:rFonts w:eastAsia="Times New Roman"/>
          <w:b/>
          <w:color w:val="000000"/>
          <w:sz w:val="20"/>
          <w:u w:val="single"/>
        </w:rPr>
      </w:pPr>
      <w:r w:rsidRPr="00FD1144">
        <w:rPr>
          <w:rFonts w:eastAsia="Times New Roman"/>
          <w:color w:val="000000"/>
          <w:sz w:val="20"/>
        </w:rPr>
        <w:t>digitale bijlage (</w:t>
      </w:r>
      <w:r w:rsidRPr="00316045">
        <w:rPr>
          <w:rFonts w:eastAsia="Times New Roman"/>
          <w:color w:val="000000"/>
          <w:sz w:val="20"/>
        </w:rPr>
        <w:t xml:space="preserve">zie </w:t>
      </w:r>
      <w:r w:rsidRPr="00EB0403">
        <w:rPr>
          <w:rFonts w:eastAsia="Times New Roman"/>
          <w:color w:val="000000"/>
          <w:sz w:val="20"/>
        </w:rPr>
        <w:t>bijlage 1)</w:t>
      </w:r>
      <w:r w:rsidRPr="00FD1144">
        <w:rPr>
          <w:rFonts w:eastAsia="Times New Roman"/>
          <w:color w:val="000000"/>
          <w:sz w:val="20"/>
        </w:rPr>
        <w:t xml:space="preserve"> toegevoegd aan de </w:t>
      </w:r>
      <w:r w:rsidR="008B488F">
        <w:rPr>
          <w:rFonts w:eastAsia="Times New Roman"/>
          <w:color w:val="000000"/>
          <w:sz w:val="20"/>
        </w:rPr>
        <w:t>a</w:t>
      </w:r>
      <w:r w:rsidR="00F66F6B">
        <w:rPr>
          <w:rFonts w:eastAsia="Times New Roman"/>
          <w:color w:val="000000"/>
          <w:sz w:val="20"/>
        </w:rPr>
        <w:t>anbestedingsstukken</w:t>
      </w:r>
      <w:r w:rsidRPr="00FD1144">
        <w:rPr>
          <w:rFonts w:eastAsia="Times New Roman"/>
          <w:color w:val="000000"/>
          <w:sz w:val="20"/>
        </w:rPr>
        <w:t xml:space="preserve">. </w:t>
      </w:r>
      <w:r w:rsidRPr="00FD1144">
        <w:rPr>
          <w:rFonts w:eastAsia="Times New Roman"/>
          <w:b/>
          <w:color w:val="000000"/>
          <w:sz w:val="20"/>
          <w:u w:val="single"/>
        </w:rPr>
        <w:t xml:space="preserve">De rechtsgeldig </w:t>
      </w:r>
    </w:p>
    <w:p w14:paraId="7E69B328" w14:textId="77777777" w:rsidR="00FB250C" w:rsidRPr="00FD1144" w:rsidRDefault="00FD1144" w:rsidP="00374D7A">
      <w:pPr>
        <w:spacing w:line="360" w:lineRule="auto"/>
        <w:rPr>
          <w:rFonts w:eastAsia="Times New Roman"/>
          <w:b/>
          <w:color w:val="000000"/>
          <w:sz w:val="20"/>
          <w:u w:val="single"/>
        </w:rPr>
      </w:pPr>
      <w:r w:rsidRPr="00FD1144">
        <w:rPr>
          <w:rFonts w:eastAsia="Times New Roman"/>
          <w:b/>
          <w:color w:val="000000"/>
          <w:sz w:val="20"/>
          <w:u w:val="single"/>
        </w:rPr>
        <w:t xml:space="preserve">ondertekende verklaring vormt een onderdeel van de </w:t>
      </w:r>
      <w:r w:rsidR="008B488F">
        <w:rPr>
          <w:rFonts w:eastAsia="Times New Roman"/>
          <w:b/>
          <w:color w:val="000000"/>
          <w:sz w:val="20"/>
          <w:u w:val="single"/>
        </w:rPr>
        <w:t>i</w:t>
      </w:r>
      <w:r w:rsidR="006B307D">
        <w:rPr>
          <w:rFonts w:eastAsia="Times New Roman"/>
          <w:b/>
          <w:color w:val="000000"/>
          <w:sz w:val="20"/>
          <w:u w:val="single"/>
        </w:rPr>
        <w:t>nschrijving</w:t>
      </w:r>
      <w:r w:rsidRPr="00FD1144">
        <w:rPr>
          <w:rFonts w:eastAsia="Times New Roman"/>
          <w:b/>
          <w:color w:val="000000"/>
          <w:sz w:val="20"/>
          <w:u w:val="single"/>
        </w:rPr>
        <w:t xml:space="preserve"> en dient u toe te voegen aan uw </w:t>
      </w:r>
      <w:r w:rsidR="008B488F">
        <w:rPr>
          <w:rFonts w:eastAsia="Times New Roman"/>
          <w:b/>
          <w:color w:val="000000"/>
          <w:sz w:val="20"/>
          <w:u w:val="single"/>
        </w:rPr>
        <w:t>i</w:t>
      </w:r>
      <w:r w:rsidR="006B307D">
        <w:rPr>
          <w:rFonts w:eastAsia="Times New Roman"/>
          <w:b/>
          <w:color w:val="000000"/>
          <w:sz w:val="20"/>
          <w:u w:val="single"/>
        </w:rPr>
        <w:t>nschrijving</w:t>
      </w:r>
      <w:r w:rsidRPr="00FD1144">
        <w:rPr>
          <w:rFonts w:eastAsia="Times New Roman"/>
          <w:b/>
          <w:color w:val="000000"/>
          <w:sz w:val="20"/>
          <w:u w:val="single"/>
        </w:rPr>
        <w:t>.</w:t>
      </w:r>
    </w:p>
    <w:p w14:paraId="380AF27B" w14:textId="77777777" w:rsidR="00FD1144" w:rsidRDefault="00FD1144" w:rsidP="00374D7A">
      <w:pPr>
        <w:spacing w:line="360" w:lineRule="auto"/>
        <w:rPr>
          <w:rFonts w:eastAsia="Times New Roman"/>
          <w:color w:val="000000"/>
          <w:sz w:val="20"/>
        </w:rPr>
      </w:pPr>
    </w:p>
    <w:p w14:paraId="17052749" w14:textId="77777777" w:rsidR="00085A9C" w:rsidRDefault="00FD1144" w:rsidP="00FD1144">
      <w:pPr>
        <w:spacing w:line="360" w:lineRule="auto"/>
        <w:rPr>
          <w:rFonts w:eastAsia="Times New Roman"/>
          <w:color w:val="000000"/>
          <w:sz w:val="20"/>
        </w:rPr>
      </w:pPr>
      <w:r w:rsidRPr="00FD1144">
        <w:rPr>
          <w:rFonts w:eastAsia="Times New Roman"/>
          <w:color w:val="000000"/>
          <w:sz w:val="20"/>
        </w:rPr>
        <w:t xml:space="preserve">Door het invullen en ondertekenen van </w:t>
      </w:r>
      <w:r w:rsidR="00D27D55">
        <w:rPr>
          <w:rFonts w:eastAsia="Times New Roman"/>
          <w:sz w:val="20"/>
        </w:rPr>
        <w:t xml:space="preserve">het Uniform Europees Aanbestedingsdocument </w:t>
      </w:r>
      <w:r w:rsidRPr="00FD1144">
        <w:rPr>
          <w:rFonts w:eastAsia="Times New Roman"/>
          <w:color w:val="000000"/>
          <w:sz w:val="20"/>
        </w:rPr>
        <w:t xml:space="preserve">geeft </w:t>
      </w:r>
    </w:p>
    <w:p w14:paraId="3BC0E3C0" w14:textId="77777777" w:rsidR="00085A9C" w:rsidRDefault="00085A9C" w:rsidP="00FD1144">
      <w:pPr>
        <w:spacing w:line="360" w:lineRule="auto"/>
        <w:rPr>
          <w:rFonts w:eastAsia="Times New Roman"/>
          <w:color w:val="000000"/>
          <w:sz w:val="20"/>
        </w:rPr>
      </w:pPr>
      <w:r>
        <w:rPr>
          <w:rFonts w:eastAsia="Times New Roman"/>
          <w:color w:val="000000"/>
          <w:sz w:val="20"/>
        </w:rPr>
        <w:t>O</w:t>
      </w:r>
      <w:r w:rsidR="006B307D">
        <w:rPr>
          <w:rFonts w:eastAsia="Times New Roman"/>
          <w:color w:val="000000"/>
          <w:sz w:val="20"/>
        </w:rPr>
        <w:t>pdrachtnemer</w:t>
      </w:r>
      <w:r w:rsidR="00FD1144" w:rsidRPr="00FD1144">
        <w:rPr>
          <w:rFonts w:eastAsia="Times New Roman"/>
          <w:color w:val="000000"/>
          <w:sz w:val="20"/>
        </w:rPr>
        <w:t xml:space="preserve"> aan of hij in de omstandigheden verkeert waarop de verklaring gericht is. De </w:t>
      </w:r>
    </w:p>
    <w:p w14:paraId="71EE1A7C" w14:textId="77777777" w:rsidR="00FD1144" w:rsidRPr="00FD1144" w:rsidRDefault="00FD1144" w:rsidP="00FD1144">
      <w:pPr>
        <w:spacing w:line="360" w:lineRule="auto"/>
        <w:rPr>
          <w:rFonts w:eastAsia="Times New Roman"/>
          <w:color w:val="000000"/>
          <w:sz w:val="20"/>
        </w:rPr>
      </w:pPr>
      <w:r w:rsidRPr="00FD1144">
        <w:rPr>
          <w:rFonts w:eastAsia="Times New Roman"/>
          <w:color w:val="000000"/>
          <w:sz w:val="20"/>
        </w:rPr>
        <w:t>verklaring is gericht op:</w:t>
      </w:r>
    </w:p>
    <w:p w14:paraId="567AE9CD" w14:textId="77777777" w:rsidR="008B488F" w:rsidRPr="00A63A2A" w:rsidRDefault="008B488F" w:rsidP="00861E44">
      <w:pPr>
        <w:numPr>
          <w:ilvl w:val="0"/>
          <w:numId w:val="17"/>
        </w:numPr>
        <w:spacing w:line="360" w:lineRule="auto"/>
        <w:ind w:hanging="1065"/>
        <w:rPr>
          <w:rFonts w:eastAsia="Times New Roman"/>
          <w:sz w:val="20"/>
        </w:rPr>
      </w:pPr>
      <w:r w:rsidRPr="00A63A2A">
        <w:rPr>
          <w:rFonts w:eastAsia="Times New Roman"/>
          <w:sz w:val="20"/>
        </w:rPr>
        <w:t>Deel II: Gegevens met betrekking tot de ondernemer;</w:t>
      </w:r>
    </w:p>
    <w:p w14:paraId="446846E6" w14:textId="77777777" w:rsidR="008B488F" w:rsidRPr="00A63A2A" w:rsidRDefault="008B488F" w:rsidP="00861E44">
      <w:pPr>
        <w:numPr>
          <w:ilvl w:val="0"/>
          <w:numId w:val="17"/>
        </w:numPr>
        <w:spacing w:line="360" w:lineRule="auto"/>
        <w:ind w:hanging="1065"/>
        <w:rPr>
          <w:rFonts w:eastAsia="Times New Roman"/>
          <w:sz w:val="20"/>
        </w:rPr>
      </w:pPr>
      <w:r w:rsidRPr="00A63A2A">
        <w:rPr>
          <w:rFonts w:eastAsia="Times New Roman"/>
          <w:sz w:val="20"/>
        </w:rPr>
        <w:t>Deel III: Uitsluitingsgronden;</w:t>
      </w:r>
    </w:p>
    <w:p w14:paraId="6F74AED5" w14:textId="77777777" w:rsidR="008B488F" w:rsidRPr="00A63A2A" w:rsidRDefault="008B488F" w:rsidP="00861E44">
      <w:pPr>
        <w:numPr>
          <w:ilvl w:val="0"/>
          <w:numId w:val="17"/>
        </w:numPr>
        <w:spacing w:line="360" w:lineRule="auto"/>
        <w:ind w:hanging="1065"/>
        <w:rPr>
          <w:rFonts w:eastAsia="Times New Roman"/>
          <w:sz w:val="20"/>
        </w:rPr>
      </w:pPr>
      <w:r w:rsidRPr="00A63A2A">
        <w:rPr>
          <w:rFonts w:eastAsia="Times New Roman"/>
          <w:sz w:val="20"/>
        </w:rPr>
        <w:t>Deel IV: Selectiecriteria;</w:t>
      </w:r>
    </w:p>
    <w:p w14:paraId="6A6413F1" w14:textId="77777777" w:rsidR="008B488F" w:rsidRDefault="008B488F" w:rsidP="00861E44">
      <w:pPr>
        <w:numPr>
          <w:ilvl w:val="0"/>
          <w:numId w:val="17"/>
        </w:numPr>
        <w:spacing w:line="360" w:lineRule="auto"/>
        <w:ind w:hanging="1065"/>
        <w:rPr>
          <w:rFonts w:eastAsia="Times New Roman"/>
          <w:sz w:val="20"/>
        </w:rPr>
      </w:pPr>
      <w:r w:rsidRPr="00A63A2A">
        <w:rPr>
          <w:rFonts w:eastAsia="Times New Roman"/>
          <w:sz w:val="20"/>
        </w:rPr>
        <w:t>Deel VI: Slotopmerkingen.</w:t>
      </w:r>
    </w:p>
    <w:p w14:paraId="1C5DFA6A" w14:textId="77777777" w:rsidR="0034483B" w:rsidRPr="00C30CCC" w:rsidRDefault="0034483B" w:rsidP="00AE03C0">
      <w:pPr>
        <w:spacing w:line="360" w:lineRule="auto"/>
        <w:rPr>
          <w:rFonts w:eastAsia="Times New Roman"/>
          <w:sz w:val="20"/>
        </w:rPr>
      </w:pPr>
    </w:p>
    <w:p w14:paraId="5C5C83A1" w14:textId="77777777" w:rsidR="00085A9C" w:rsidRDefault="00C30CCC" w:rsidP="00AE03C0">
      <w:pPr>
        <w:spacing w:line="360" w:lineRule="auto"/>
        <w:rPr>
          <w:rFonts w:eastAsia="Times New Roman"/>
          <w:sz w:val="20"/>
        </w:rPr>
      </w:pPr>
      <w:r w:rsidRPr="00C30CCC">
        <w:rPr>
          <w:rFonts w:eastAsia="Times New Roman"/>
          <w:sz w:val="20"/>
        </w:rPr>
        <w:t xml:space="preserve">De </w:t>
      </w:r>
      <w:r w:rsidR="008B488F">
        <w:rPr>
          <w:rFonts w:eastAsia="Times New Roman"/>
          <w:sz w:val="20"/>
        </w:rPr>
        <w:t>a</w:t>
      </w:r>
      <w:r w:rsidR="00F66F6B">
        <w:rPr>
          <w:rFonts w:eastAsia="Times New Roman"/>
          <w:sz w:val="20"/>
        </w:rPr>
        <w:t>anbestedende dienst</w:t>
      </w:r>
      <w:r w:rsidRPr="00C30CCC">
        <w:rPr>
          <w:rFonts w:eastAsia="Times New Roman"/>
          <w:sz w:val="20"/>
        </w:rPr>
        <w:t xml:space="preserve"> kan </w:t>
      </w:r>
      <w:r w:rsidR="008B488F">
        <w:rPr>
          <w:rFonts w:eastAsia="Times New Roman"/>
          <w:sz w:val="20"/>
        </w:rPr>
        <w:t>i</w:t>
      </w:r>
      <w:r w:rsidR="00F66F6B">
        <w:rPr>
          <w:rFonts w:eastAsia="Times New Roman"/>
          <w:sz w:val="20"/>
        </w:rPr>
        <w:t>nschrijver</w:t>
      </w:r>
      <w:r w:rsidRPr="00C30CCC">
        <w:rPr>
          <w:rFonts w:eastAsia="Times New Roman"/>
          <w:sz w:val="20"/>
        </w:rPr>
        <w:t>(s) op een later moment verzoeken officiële bewijsstukken</w:t>
      </w:r>
      <w:r w:rsidR="00702FA8">
        <w:rPr>
          <w:rFonts w:eastAsia="Times New Roman"/>
          <w:sz w:val="20"/>
        </w:rPr>
        <w:t xml:space="preserve"> - </w:t>
      </w:r>
      <w:r w:rsidR="00702FA8">
        <w:rPr>
          <w:b/>
          <w:bCs/>
          <w:sz w:val="20"/>
          <w:lang w:eastAsia="nl-NL"/>
        </w:rPr>
        <w:t>met uitzondering het uittreksel beroeps- of h</w:t>
      </w:r>
      <w:r w:rsidR="00984AE5">
        <w:rPr>
          <w:b/>
          <w:bCs/>
          <w:sz w:val="20"/>
          <w:lang w:eastAsia="nl-NL"/>
        </w:rPr>
        <w:t>andelsregister</w:t>
      </w:r>
      <w:r w:rsidR="00702FA8">
        <w:rPr>
          <w:bCs/>
          <w:sz w:val="20"/>
          <w:lang w:eastAsia="nl-NL"/>
        </w:rPr>
        <w:t>-</w:t>
      </w:r>
      <w:r w:rsidRPr="00C30CCC">
        <w:rPr>
          <w:rFonts w:eastAsia="Times New Roman"/>
          <w:sz w:val="20"/>
        </w:rPr>
        <w:t xml:space="preserve"> te overleggen. Indien de inhoud van deze bewijsstukken niet overeenkomt met hetgeen in </w:t>
      </w:r>
      <w:r w:rsidR="00D27D55">
        <w:rPr>
          <w:rFonts w:eastAsia="Times New Roman"/>
          <w:sz w:val="20"/>
        </w:rPr>
        <w:t xml:space="preserve">het Uniform Europees Aanbestedingsdocument </w:t>
      </w:r>
      <w:r w:rsidRPr="00C30CCC">
        <w:rPr>
          <w:rFonts w:eastAsia="Times New Roman"/>
          <w:sz w:val="20"/>
        </w:rPr>
        <w:t xml:space="preserve">wordt gesteld, worden de (betreffende) </w:t>
      </w:r>
      <w:r w:rsidR="008B488F">
        <w:rPr>
          <w:rFonts w:eastAsia="Times New Roman"/>
          <w:sz w:val="20"/>
        </w:rPr>
        <w:t>i</w:t>
      </w:r>
      <w:r w:rsidR="00F66F6B">
        <w:rPr>
          <w:rFonts w:eastAsia="Times New Roman"/>
          <w:sz w:val="20"/>
        </w:rPr>
        <w:t>nschrijver</w:t>
      </w:r>
      <w:r w:rsidRPr="00C30CCC">
        <w:rPr>
          <w:rFonts w:eastAsia="Times New Roman"/>
          <w:sz w:val="20"/>
        </w:rPr>
        <w:t>s uitgesloten van verdere deelname</w:t>
      </w:r>
      <w:r w:rsidR="00FB250C">
        <w:rPr>
          <w:rFonts w:eastAsia="Times New Roman"/>
          <w:sz w:val="20"/>
        </w:rPr>
        <w:t xml:space="preserve"> aan de </w:t>
      </w:r>
    </w:p>
    <w:p w14:paraId="6432B07F" w14:textId="77777777" w:rsidR="00C30CCC" w:rsidRDefault="008B488F" w:rsidP="00AE03C0">
      <w:pPr>
        <w:spacing w:line="360" w:lineRule="auto"/>
        <w:rPr>
          <w:rFonts w:eastAsia="Times New Roman"/>
          <w:sz w:val="20"/>
        </w:rPr>
      </w:pPr>
      <w:r>
        <w:rPr>
          <w:rFonts w:eastAsia="Times New Roman"/>
          <w:sz w:val="20"/>
        </w:rPr>
        <w:t>a</w:t>
      </w:r>
      <w:r w:rsidR="00F66F6B">
        <w:rPr>
          <w:rFonts w:eastAsia="Times New Roman"/>
          <w:sz w:val="20"/>
        </w:rPr>
        <w:t>anbestedingsprocedure</w:t>
      </w:r>
      <w:r w:rsidR="00FB250C">
        <w:rPr>
          <w:rFonts w:eastAsia="Times New Roman"/>
          <w:sz w:val="20"/>
        </w:rPr>
        <w:t xml:space="preserve">. </w:t>
      </w:r>
      <w:r w:rsidR="00F66F6B">
        <w:rPr>
          <w:rFonts w:eastAsia="Times New Roman"/>
          <w:sz w:val="20"/>
        </w:rPr>
        <w:t>Inschrijver</w:t>
      </w:r>
      <w:r w:rsidR="00C30CCC" w:rsidRPr="00C30CCC">
        <w:rPr>
          <w:rFonts w:eastAsia="Times New Roman"/>
          <w:sz w:val="20"/>
        </w:rPr>
        <w:t xml:space="preserve"> is gehouden g</w:t>
      </w:r>
      <w:r w:rsidR="00FB250C">
        <w:rPr>
          <w:rFonts w:eastAsia="Times New Roman"/>
          <w:sz w:val="20"/>
        </w:rPr>
        <w:t xml:space="preserve">evraagde bewijsstukken binnen 7 </w:t>
      </w:r>
      <w:r w:rsidR="00C30CCC" w:rsidRPr="00C30CCC">
        <w:rPr>
          <w:rFonts w:eastAsia="Times New Roman"/>
          <w:sz w:val="20"/>
        </w:rPr>
        <w:t>kalenderdagen na een dergelijk verzoek te overleggen.</w:t>
      </w:r>
    </w:p>
    <w:p w14:paraId="07A9DF64" w14:textId="77777777" w:rsidR="00FB250C" w:rsidRDefault="00FB250C" w:rsidP="00497EDB">
      <w:pPr>
        <w:spacing w:line="360" w:lineRule="auto"/>
        <w:rPr>
          <w:rFonts w:eastAsia="Times New Roman"/>
          <w:sz w:val="20"/>
        </w:rPr>
      </w:pPr>
    </w:p>
    <w:p w14:paraId="1AEBBE58" w14:textId="77777777" w:rsidR="00BC1A2F" w:rsidRDefault="00FB250C" w:rsidP="00497EDB">
      <w:pPr>
        <w:spacing w:line="360" w:lineRule="auto"/>
        <w:rPr>
          <w:rFonts w:eastAsia="Times New Roman"/>
          <w:sz w:val="20"/>
        </w:rPr>
      </w:pPr>
      <w:r w:rsidRPr="00FB250C">
        <w:rPr>
          <w:rFonts w:eastAsia="Times New Roman"/>
          <w:sz w:val="20"/>
        </w:rPr>
        <w:t xml:space="preserve">De </w:t>
      </w:r>
      <w:r w:rsidR="008B488F">
        <w:rPr>
          <w:rFonts w:eastAsia="Times New Roman"/>
          <w:sz w:val="20"/>
        </w:rPr>
        <w:t>a</w:t>
      </w:r>
      <w:r w:rsidR="00F66F6B">
        <w:rPr>
          <w:rFonts w:eastAsia="Times New Roman"/>
          <w:sz w:val="20"/>
        </w:rPr>
        <w:t>anbestedende dienst</w:t>
      </w:r>
      <w:r w:rsidRPr="00FB250C">
        <w:rPr>
          <w:rFonts w:eastAsia="Times New Roman"/>
          <w:sz w:val="20"/>
        </w:rPr>
        <w:t xml:space="preserve"> wijst er uitdrukkelijk op dat </w:t>
      </w:r>
      <w:r w:rsidR="00D27D55">
        <w:rPr>
          <w:rFonts w:eastAsia="Times New Roman"/>
          <w:sz w:val="20"/>
        </w:rPr>
        <w:t xml:space="preserve">het Uniform Europees Aanbestedingsdocument </w:t>
      </w:r>
      <w:r w:rsidRPr="00FB250C">
        <w:rPr>
          <w:rFonts w:eastAsia="Times New Roman"/>
          <w:sz w:val="20"/>
        </w:rPr>
        <w:t xml:space="preserve">bij </w:t>
      </w:r>
      <w:r w:rsidR="008B488F">
        <w:rPr>
          <w:rFonts w:eastAsia="Times New Roman"/>
          <w:sz w:val="20"/>
        </w:rPr>
        <w:t>i</w:t>
      </w:r>
      <w:r w:rsidR="006B307D">
        <w:rPr>
          <w:rFonts w:eastAsia="Times New Roman"/>
          <w:sz w:val="20"/>
        </w:rPr>
        <w:t>nschrijving</w:t>
      </w:r>
      <w:r w:rsidRPr="00FB250C">
        <w:rPr>
          <w:rFonts w:eastAsia="Times New Roman"/>
          <w:sz w:val="20"/>
        </w:rPr>
        <w:t xml:space="preserve"> meegestuurd dient </w:t>
      </w:r>
      <w:r>
        <w:rPr>
          <w:rFonts w:eastAsia="Times New Roman"/>
          <w:sz w:val="20"/>
        </w:rPr>
        <w:t xml:space="preserve">te worden. Het ontbreken van </w:t>
      </w:r>
      <w:r w:rsidR="00D27D55">
        <w:rPr>
          <w:rFonts w:eastAsia="Times New Roman"/>
          <w:sz w:val="20"/>
        </w:rPr>
        <w:t xml:space="preserve">het Uniform Europees </w:t>
      </w:r>
    </w:p>
    <w:p w14:paraId="60F20697" w14:textId="77777777" w:rsidR="00FB250C" w:rsidRDefault="00D27D55" w:rsidP="00497EDB">
      <w:pPr>
        <w:spacing w:line="360" w:lineRule="auto"/>
        <w:rPr>
          <w:rFonts w:eastAsia="Times New Roman"/>
          <w:sz w:val="20"/>
        </w:rPr>
      </w:pPr>
      <w:r>
        <w:rPr>
          <w:rFonts w:eastAsia="Times New Roman"/>
          <w:sz w:val="20"/>
        </w:rPr>
        <w:t xml:space="preserve">Aanbestedingsdocument </w:t>
      </w:r>
      <w:r w:rsidR="00FB250C">
        <w:rPr>
          <w:rFonts w:eastAsia="Times New Roman"/>
          <w:sz w:val="20"/>
        </w:rPr>
        <w:t>leid</w:t>
      </w:r>
      <w:r w:rsidR="00085A9C">
        <w:rPr>
          <w:rFonts w:eastAsia="Times New Roman"/>
          <w:sz w:val="20"/>
        </w:rPr>
        <w:t>t</w:t>
      </w:r>
      <w:r w:rsidR="00FB250C" w:rsidRPr="00FB250C">
        <w:rPr>
          <w:rFonts w:eastAsia="Times New Roman"/>
          <w:sz w:val="20"/>
        </w:rPr>
        <w:t xml:space="preserve"> tot ongeldigheid van de </w:t>
      </w:r>
      <w:r w:rsidR="008B488F">
        <w:rPr>
          <w:rFonts w:eastAsia="Times New Roman"/>
          <w:sz w:val="20"/>
        </w:rPr>
        <w:t>i</w:t>
      </w:r>
      <w:r w:rsidR="006B307D">
        <w:rPr>
          <w:rFonts w:eastAsia="Times New Roman"/>
          <w:sz w:val="20"/>
        </w:rPr>
        <w:t>nschrijving</w:t>
      </w:r>
      <w:r w:rsidR="00FB250C" w:rsidRPr="00FB250C">
        <w:rPr>
          <w:rFonts w:eastAsia="Times New Roman"/>
          <w:sz w:val="20"/>
        </w:rPr>
        <w:t>.</w:t>
      </w:r>
    </w:p>
    <w:p w14:paraId="3FF3B9C7" w14:textId="77777777" w:rsidR="000E43EC" w:rsidRDefault="000E43EC" w:rsidP="00497EDB">
      <w:pPr>
        <w:spacing w:line="360" w:lineRule="auto"/>
        <w:rPr>
          <w:rFonts w:eastAsia="Times New Roman"/>
          <w:sz w:val="20"/>
        </w:rPr>
      </w:pPr>
    </w:p>
    <w:p w14:paraId="042AE8DB" w14:textId="77777777" w:rsidR="000E43EC" w:rsidRDefault="000E43EC" w:rsidP="00497EDB">
      <w:pPr>
        <w:spacing w:line="360" w:lineRule="auto"/>
        <w:rPr>
          <w:rFonts w:eastAsia="Times New Roman"/>
          <w:sz w:val="20"/>
        </w:rPr>
      </w:pPr>
      <w:r w:rsidRPr="000E43EC">
        <w:rPr>
          <w:rFonts w:eastAsia="Times New Roman"/>
          <w:sz w:val="20"/>
        </w:rPr>
        <w:lastRenderedPageBreak/>
        <w:t xml:space="preserve">Op een eerste verzoek van de Aanbestedende Dienst dient een verklaring van de belastingdienst en GVA (gedrag verklaring aanbesteden) te worden aangeleverd door de </w:t>
      </w:r>
      <w:r>
        <w:rPr>
          <w:rFonts w:eastAsia="Times New Roman"/>
          <w:sz w:val="20"/>
        </w:rPr>
        <w:t>I</w:t>
      </w:r>
      <w:r w:rsidRPr="000E43EC">
        <w:rPr>
          <w:rFonts w:eastAsia="Times New Roman"/>
          <w:sz w:val="20"/>
        </w:rPr>
        <w:t>nschrijver.</w:t>
      </w:r>
    </w:p>
    <w:p w14:paraId="7D33B9B3" w14:textId="77777777" w:rsidR="00FB250C" w:rsidRDefault="00FB250C" w:rsidP="00497EDB">
      <w:pPr>
        <w:spacing w:line="360" w:lineRule="auto"/>
        <w:rPr>
          <w:rFonts w:eastAsia="Times New Roman"/>
          <w:sz w:val="20"/>
        </w:rPr>
      </w:pPr>
    </w:p>
    <w:p w14:paraId="4468054F" w14:textId="77777777" w:rsidR="00C30CCC" w:rsidRDefault="00F66F6B" w:rsidP="00A24AEB">
      <w:pPr>
        <w:keepNext/>
        <w:numPr>
          <w:ilvl w:val="1"/>
          <w:numId w:val="11"/>
        </w:numPr>
        <w:spacing w:line="360" w:lineRule="auto"/>
        <w:outlineLvl w:val="1"/>
        <w:rPr>
          <w:rFonts w:eastAsia="Times New Roman"/>
          <w:b/>
          <w:bCs/>
          <w:iCs/>
          <w:sz w:val="20"/>
        </w:rPr>
      </w:pPr>
      <w:bookmarkStart w:id="156" w:name="_Toc180661317"/>
      <w:r>
        <w:rPr>
          <w:rFonts w:eastAsia="Times New Roman"/>
          <w:b/>
          <w:bCs/>
          <w:iCs/>
          <w:sz w:val="20"/>
        </w:rPr>
        <w:t>Geschiktheidseisen</w:t>
      </w:r>
      <w:bookmarkEnd w:id="156"/>
    </w:p>
    <w:p w14:paraId="65A07626" w14:textId="77777777" w:rsidR="00BC1A2F" w:rsidRDefault="0034483B" w:rsidP="00374D7A">
      <w:pPr>
        <w:autoSpaceDE w:val="0"/>
        <w:autoSpaceDN w:val="0"/>
        <w:adjustRightInd w:val="0"/>
        <w:spacing w:line="360" w:lineRule="auto"/>
        <w:rPr>
          <w:rFonts w:ascii="Helvetica" w:hAnsi="Helvetica" w:cs="Helvetica"/>
          <w:sz w:val="20"/>
          <w:lang w:eastAsia="nl-NL"/>
        </w:rPr>
      </w:pPr>
      <w:r w:rsidRPr="00FB250C">
        <w:rPr>
          <w:rFonts w:ascii="Helvetica" w:hAnsi="Helvetica" w:cs="Helvetica"/>
          <w:sz w:val="20"/>
          <w:lang w:eastAsia="nl-NL"/>
        </w:rPr>
        <w:t xml:space="preserve">Via het stellen van </w:t>
      </w:r>
      <w:r w:rsidR="008B488F">
        <w:rPr>
          <w:rFonts w:ascii="Helvetica" w:hAnsi="Helvetica" w:cs="Helvetica"/>
          <w:sz w:val="20"/>
          <w:lang w:eastAsia="nl-NL"/>
        </w:rPr>
        <w:t>g</w:t>
      </w:r>
      <w:r w:rsidR="00F66F6B">
        <w:rPr>
          <w:rFonts w:ascii="Helvetica" w:hAnsi="Helvetica" w:cs="Helvetica"/>
          <w:sz w:val="20"/>
          <w:lang w:eastAsia="nl-NL"/>
        </w:rPr>
        <w:t>eschiktheidseisen</w:t>
      </w:r>
      <w:r w:rsidRPr="00FB250C">
        <w:rPr>
          <w:rFonts w:ascii="Helvetica" w:hAnsi="Helvetica" w:cs="Helvetica"/>
          <w:sz w:val="20"/>
          <w:lang w:eastAsia="nl-NL"/>
        </w:rPr>
        <w:t xml:space="preserve"> moet blijken of de </w:t>
      </w:r>
      <w:r w:rsidR="008B488F">
        <w:rPr>
          <w:rFonts w:ascii="Helvetica" w:hAnsi="Helvetica" w:cs="Helvetica"/>
          <w:sz w:val="20"/>
          <w:lang w:eastAsia="nl-NL"/>
        </w:rPr>
        <w:t>i</w:t>
      </w:r>
      <w:r w:rsidR="00F66F6B">
        <w:rPr>
          <w:rFonts w:ascii="Helvetica" w:hAnsi="Helvetica" w:cs="Helvetica"/>
          <w:sz w:val="20"/>
          <w:lang w:eastAsia="nl-NL"/>
        </w:rPr>
        <w:t>nschrijver</w:t>
      </w:r>
      <w:r w:rsidR="008B488F">
        <w:rPr>
          <w:rFonts w:ascii="Helvetica" w:hAnsi="Helvetica" w:cs="Helvetica"/>
          <w:sz w:val="20"/>
          <w:lang w:eastAsia="nl-NL"/>
        </w:rPr>
        <w:t xml:space="preserve"> naar het oordeel van de </w:t>
      </w:r>
    </w:p>
    <w:p w14:paraId="57E17076" w14:textId="77777777" w:rsidR="00BC1A2F" w:rsidRDefault="008B488F" w:rsidP="00374D7A">
      <w:pPr>
        <w:autoSpaceDE w:val="0"/>
        <w:autoSpaceDN w:val="0"/>
        <w:adjustRightInd w:val="0"/>
        <w:spacing w:line="360" w:lineRule="auto"/>
        <w:rPr>
          <w:rFonts w:ascii="Helvetica" w:hAnsi="Helvetica" w:cs="Helvetica"/>
          <w:sz w:val="20"/>
          <w:lang w:eastAsia="nl-NL"/>
        </w:rPr>
      </w:pPr>
      <w:r>
        <w:rPr>
          <w:rFonts w:ascii="Helvetica" w:hAnsi="Helvetica" w:cs="Helvetica"/>
          <w:sz w:val="20"/>
          <w:lang w:eastAsia="nl-NL"/>
        </w:rPr>
        <w:t>a</w:t>
      </w:r>
      <w:r w:rsidR="00F66F6B">
        <w:rPr>
          <w:rFonts w:ascii="Helvetica" w:hAnsi="Helvetica" w:cs="Helvetica"/>
          <w:sz w:val="20"/>
          <w:lang w:eastAsia="nl-NL"/>
        </w:rPr>
        <w:t>anbestedende dienst</w:t>
      </w:r>
      <w:r w:rsidR="0034483B" w:rsidRPr="00FB250C">
        <w:rPr>
          <w:rFonts w:ascii="Helvetica" w:hAnsi="Helvetica" w:cs="Helvetica"/>
          <w:sz w:val="20"/>
          <w:lang w:eastAsia="nl-NL"/>
        </w:rPr>
        <w:t xml:space="preserve"> geschikt is om de opdracht te verrichten. De uitwerking van </w:t>
      </w:r>
      <w:r w:rsidR="00D27D55">
        <w:rPr>
          <w:rFonts w:ascii="Helvetica" w:hAnsi="Helvetica" w:cs="Helvetica"/>
          <w:sz w:val="20"/>
          <w:lang w:eastAsia="nl-NL"/>
        </w:rPr>
        <w:t xml:space="preserve">de </w:t>
      </w:r>
    </w:p>
    <w:p w14:paraId="7EA444D7" w14:textId="77777777" w:rsidR="0034483B" w:rsidRPr="00FB250C" w:rsidRDefault="008B488F" w:rsidP="00374D7A">
      <w:pPr>
        <w:autoSpaceDE w:val="0"/>
        <w:autoSpaceDN w:val="0"/>
        <w:adjustRightInd w:val="0"/>
        <w:spacing w:line="360" w:lineRule="auto"/>
        <w:rPr>
          <w:rFonts w:ascii="Helvetica" w:hAnsi="Helvetica" w:cs="Helvetica"/>
          <w:sz w:val="20"/>
          <w:lang w:eastAsia="nl-NL"/>
        </w:rPr>
      </w:pPr>
      <w:r>
        <w:rPr>
          <w:rFonts w:ascii="Helvetica" w:hAnsi="Helvetica" w:cs="Helvetica"/>
          <w:sz w:val="20"/>
          <w:lang w:eastAsia="nl-NL"/>
        </w:rPr>
        <w:t>g</w:t>
      </w:r>
      <w:r w:rsidR="00F66F6B">
        <w:rPr>
          <w:rFonts w:ascii="Helvetica" w:hAnsi="Helvetica" w:cs="Helvetica"/>
          <w:sz w:val="20"/>
          <w:lang w:eastAsia="nl-NL"/>
        </w:rPr>
        <w:t>eschiktheidseisen</w:t>
      </w:r>
      <w:r w:rsidR="0034483B" w:rsidRPr="00FB250C">
        <w:rPr>
          <w:rFonts w:ascii="Helvetica" w:hAnsi="Helvetica" w:cs="Helvetica"/>
          <w:sz w:val="20"/>
          <w:lang w:eastAsia="nl-NL"/>
        </w:rPr>
        <w:t xml:space="preserve"> </w:t>
      </w:r>
      <w:r w:rsidR="00D27D55">
        <w:rPr>
          <w:rFonts w:ascii="Helvetica" w:hAnsi="Helvetica" w:cs="Helvetica"/>
          <w:sz w:val="20"/>
          <w:lang w:eastAsia="nl-NL"/>
        </w:rPr>
        <w:t>is</w:t>
      </w:r>
      <w:r w:rsidR="0034483B" w:rsidRPr="00FB250C">
        <w:rPr>
          <w:rFonts w:ascii="Helvetica" w:hAnsi="Helvetica" w:cs="Helvetica"/>
          <w:sz w:val="20"/>
          <w:lang w:eastAsia="nl-NL"/>
        </w:rPr>
        <w:t xml:space="preserve"> in de volgende paragrafen van dit hoofdstuk vermeld.</w:t>
      </w:r>
    </w:p>
    <w:p w14:paraId="7EF1F479" w14:textId="77777777" w:rsidR="00C30CCC" w:rsidRDefault="00C30CCC" w:rsidP="00374D7A">
      <w:pPr>
        <w:spacing w:line="360" w:lineRule="auto"/>
        <w:rPr>
          <w:rFonts w:eastAsia="Times New Roman"/>
          <w:color w:val="000000"/>
          <w:sz w:val="20"/>
        </w:rPr>
      </w:pPr>
    </w:p>
    <w:p w14:paraId="233CB647" w14:textId="77777777" w:rsidR="0034483B" w:rsidRDefault="0034483B" w:rsidP="00A24AEB">
      <w:pPr>
        <w:keepNext/>
        <w:numPr>
          <w:ilvl w:val="2"/>
          <w:numId w:val="11"/>
        </w:numPr>
        <w:spacing w:line="360" w:lineRule="auto"/>
        <w:outlineLvl w:val="1"/>
        <w:rPr>
          <w:rFonts w:eastAsia="Times New Roman"/>
          <w:b/>
          <w:bCs/>
          <w:iCs/>
          <w:sz w:val="20"/>
        </w:rPr>
      </w:pPr>
      <w:bookmarkStart w:id="157" w:name="_Toc180661318"/>
      <w:r w:rsidRPr="00A24AEB">
        <w:rPr>
          <w:rFonts w:eastAsia="Times New Roman"/>
          <w:b/>
          <w:bCs/>
          <w:iCs/>
          <w:sz w:val="20"/>
        </w:rPr>
        <w:t>Financiële en economische draagkracht</w:t>
      </w:r>
      <w:bookmarkEnd w:id="157"/>
    </w:p>
    <w:p w14:paraId="6B29800E" w14:textId="77777777" w:rsidR="00702FA8" w:rsidRPr="00A24AEB" w:rsidRDefault="00702FA8" w:rsidP="00105A02">
      <w:pPr>
        <w:pStyle w:val="Geenafstand"/>
      </w:pPr>
    </w:p>
    <w:p w14:paraId="3222971E" w14:textId="77777777" w:rsidR="00A1018E" w:rsidRPr="00503267" w:rsidRDefault="00A1018E" w:rsidP="00374D7A">
      <w:pPr>
        <w:spacing w:line="360" w:lineRule="auto"/>
        <w:rPr>
          <w:rFonts w:eastAsia="Times New Roman"/>
          <w:bCs/>
          <w:sz w:val="20"/>
          <w:u w:val="single"/>
        </w:rPr>
      </w:pPr>
      <w:r w:rsidRPr="006710C2">
        <w:rPr>
          <w:rFonts w:eastAsia="Times New Roman"/>
          <w:bCs/>
          <w:sz w:val="20"/>
          <w:u w:val="single"/>
        </w:rPr>
        <w:t>Verzekering</w:t>
      </w:r>
    </w:p>
    <w:p w14:paraId="740C2174" w14:textId="77777777" w:rsidR="00A1018E" w:rsidRDefault="00A1018E" w:rsidP="00374D7A">
      <w:pPr>
        <w:spacing w:line="360" w:lineRule="auto"/>
        <w:rPr>
          <w:rFonts w:eastAsia="Times New Roman"/>
          <w:bCs/>
          <w:sz w:val="20"/>
        </w:rPr>
      </w:pPr>
      <w:r w:rsidRPr="00503267">
        <w:rPr>
          <w:rFonts w:eastAsia="Times New Roman"/>
          <w:bCs/>
          <w:sz w:val="20"/>
        </w:rPr>
        <w:t xml:space="preserve">Door het ondertekenen van </w:t>
      </w:r>
      <w:r w:rsidR="00D27D55">
        <w:rPr>
          <w:rFonts w:eastAsia="Times New Roman"/>
          <w:sz w:val="20"/>
        </w:rPr>
        <w:t xml:space="preserve">het Uniform Europees Aanbestedingsdocument </w:t>
      </w:r>
      <w:r w:rsidRPr="00503267">
        <w:rPr>
          <w:rFonts w:eastAsia="Times New Roman"/>
          <w:bCs/>
          <w:sz w:val="20"/>
        </w:rPr>
        <w:t xml:space="preserve">verklaart </w:t>
      </w:r>
      <w:r w:rsidR="008B488F">
        <w:rPr>
          <w:rFonts w:eastAsia="Times New Roman"/>
          <w:bCs/>
          <w:sz w:val="20"/>
        </w:rPr>
        <w:t>i</w:t>
      </w:r>
      <w:r w:rsidR="00F66F6B" w:rsidRPr="00503267">
        <w:rPr>
          <w:rFonts w:eastAsia="Times New Roman"/>
          <w:bCs/>
          <w:sz w:val="20"/>
        </w:rPr>
        <w:t>nschrijver</w:t>
      </w:r>
      <w:r w:rsidRPr="00503267">
        <w:rPr>
          <w:rFonts w:eastAsia="Times New Roman"/>
          <w:bCs/>
          <w:sz w:val="20"/>
        </w:rPr>
        <w:t xml:space="preserve"> dat hij adequaat verzekerd is (beroeps- en/ of wettelijke aansprakelijkheidsverzekering) voor de uitvoering van de opdracht</w:t>
      </w:r>
      <w:r w:rsidR="00FD1144" w:rsidRPr="00503267">
        <w:rPr>
          <w:rFonts w:eastAsia="Times New Roman"/>
          <w:bCs/>
          <w:sz w:val="20"/>
        </w:rPr>
        <w:t xml:space="preserve">en onder de </w:t>
      </w:r>
      <w:r w:rsidR="00F66F6B" w:rsidRPr="00503267">
        <w:rPr>
          <w:rFonts w:eastAsia="Times New Roman"/>
          <w:bCs/>
          <w:sz w:val="20"/>
        </w:rPr>
        <w:t>overeenkomst</w:t>
      </w:r>
      <w:r w:rsidRPr="00503267">
        <w:rPr>
          <w:rFonts w:eastAsia="Times New Roman"/>
          <w:bCs/>
          <w:sz w:val="20"/>
        </w:rPr>
        <w:t xml:space="preserve"> en dat hij zich, indien </w:t>
      </w:r>
      <w:r w:rsidR="00FD1144" w:rsidRPr="00503267">
        <w:rPr>
          <w:rFonts w:eastAsia="Times New Roman"/>
          <w:bCs/>
          <w:sz w:val="20"/>
        </w:rPr>
        <w:t>een nadere</w:t>
      </w:r>
      <w:r w:rsidRPr="00503267">
        <w:rPr>
          <w:rFonts w:eastAsia="Times New Roman"/>
          <w:bCs/>
          <w:sz w:val="20"/>
        </w:rPr>
        <w:t xml:space="preserve"> overeenkomst met hem wordt gesloten, gedurende de duur van de uitvoering van de opdracht(en) adequaat verzekerd houdt.</w:t>
      </w:r>
      <w:r>
        <w:rPr>
          <w:rFonts w:eastAsia="Times New Roman"/>
          <w:bCs/>
          <w:sz w:val="20"/>
        </w:rPr>
        <w:t xml:space="preserve"> </w:t>
      </w:r>
    </w:p>
    <w:p w14:paraId="106C4AE4" w14:textId="77777777" w:rsidR="00356FAF" w:rsidRPr="00356FAF" w:rsidRDefault="00356FAF" w:rsidP="00356FAF">
      <w:pPr>
        <w:spacing w:line="360" w:lineRule="auto"/>
        <w:rPr>
          <w:rFonts w:eastAsia="Times New Roman"/>
          <w:bCs/>
          <w:sz w:val="20"/>
        </w:rPr>
      </w:pPr>
      <w:r w:rsidRPr="00526133">
        <w:rPr>
          <w:rFonts w:eastAsia="Times New Roman"/>
          <w:bCs/>
          <w:sz w:val="20"/>
        </w:rPr>
        <w:t xml:space="preserve">Onder ‘adequaat’ verstaat de </w:t>
      </w:r>
      <w:r w:rsidR="008B488F">
        <w:rPr>
          <w:rFonts w:eastAsia="Times New Roman"/>
          <w:bCs/>
          <w:sz w:val="20"/>
        </w:rPr>
        <w:t>aanbestedende dienst dat i</w:t>
      </w:r>
      <w:r w:rsidRPr="00526133">
        <w:rPr>
          <w:rFonts w:eastAsia="Times New Roman"/>
          <w:bCs/>
          <w:sz w:val="20"/>
        </w:rPr>
        <w:t xml:space="preserve">nschrijver met oog op aard en omvang van de uit te voeren werkzaamheden voldoende verzekerd is tegen wettelijke aansprakelijkheid in verband met de uitvoering van het werk. De verzekerde som moet daarom per gebeurtenis tenminste </w:t>
      </w:r>
      <w:r w:rsidRPr="002935AA">
        <w:rPr>
          <w:rFonts w:eastAsia="Times New Roman"/>
          <w:bCs/>
          <w:sz w:val="20"/>
        </w:rPr>
        <w:t>€</w:t>
      </w:r>
      <w:r w:rsidR="00984AE5" w:rsidRPr="002935AA">
        <w:rPr>
          <w:rFonts w:eastAsia="Times New Roman"/>
          <w:bCs/>
          <w:sz w:val="20"/>
        </w:rPr>
        <w:t>1</w:t>
      </w:r>
      <w:r w:rsidR="006A2BF0" w:rsidRPr="002935AA">
        <w:rPr>
          <w:rFonts w:eastAsia="Times New Roman"/>
          <w:bCs/>
          <w:sz w:val="20"/>
        </w:rPr>
        <w:t>.000.000</w:t>
      </w:r>
      <w:r w:rsidRPr="002935AA">
        <w:rPr>
          <w:rFonts w:eastAsia="Times New Roman"/>
          <w:bCs/>
          <w:sz w:val="20"/>
        </w:rPr>
        <w:t>,-</w:t>
      </w:r>
      <w:r w:rsidRPr="00984AE5">
        <w:rPr>
          <w:rFonts w:eastAsia="Times New Roman"/>
          <w:bCs/>
          <w:sz w:val="20"/>
        </w:rPr>
        <w:t xml:space="preserve"> bedragen</w:t>
      </w:r>
      <w:r w:rsidRPr="00526133">
        <w:rPr>
          <w:rFonts w:eastAsia="Times New Roman"/>
          <w:bCs/>
          <w:sz w:val="20"/>
        </w:rPr>
        <w:t>.</w:t>
      </w:r>
    </w:p>
    <w:p w14:paraId="2581C819" w14:textId="77777777" w:rsidR="00503267" w:rsidRDefault="00503267" w:rsidP="00374D7A">
      <w:pPr>
        <w:spacing w:line="360" w:lineRule="auto"/>
        <w:rPr>
          <w:rFonts w:eastAsia="Times New Roman"/>
          <w:bCs/>
          <w:sz w:val="20"/>
        </w:rPr>
      </w:pPr>
    </w:p>
    <w:p w14:paraId="7EE6348E" w14:textId="77777777" w:rsidR="00503267" w:rsidRDefault="00503267" w:rsidP="00503267">
      <w:pPr>
        <w:tabs>
          <w:tab w:val="left" w:pos="426"/>
        </w:tabs>
        <w:spacing w:line="360" w:lineRule="auto"/>
        <w:rPr>
          <w:rFonts w:eastAsia="Times New Roman"/>
          <w:sz w:val="20"/>
        </w:rPr>
      </w:pPr>
      <w:r w:rsidRPr="00503267">
        <w:rPr>
          <w:rFonts w:eastAsia="Times New Roman"/>
          <w:sz w:val="20"/>
        </w:rPr>
        <w:t>In geval van een samenwerkingsverband dienen alle ondernemingen afzonderlijk te beschikken over de genoemde verzekering.</w:t>
      </w:r>
    </w:p>
    <w:p w14:paraId="607B24BE" w14:textId="77777777" w:rsidR="00974E9D" w:rsidRDefault="00974E9D" w:rsidP="00503267">
      <w:pPr>
        <w:tabs>
          <w:tab w:val="left" w:pos="426"/>
        </w:tabs>
        <w:spacing w:line="360" w:lineRule="auto"/>
        <w:rPr>
          <w:rFonts w:eastAsia="Times New Roman"/>
          <w:sz w:val="20"/>
        </w:rPr>
      </w:pPr>
    </w:p>
    <w:p w14:paraId="6F3D8249" w14:textId="77777777" w:rsidR="00974E9D" w:rsidRDefault="00974E9D" w:rsidP="00503267">
      <w:pPr>
        <w:tabs>
          <w:tab w:val="left" w:pos="426"/>
        </w:tabs>
        <w:spacing w:line="360" w:lineRule="auto"/>
        <w:rPr>
          <w:rFonts w:eastAsia="Times New Roman"/>
          <w:sz w:val="20"/>
        </w:rPr>
      </w:pPr>
      <w:r w:rsidRPr="00974E9D">
        <w:rPr>
          <w:rFonts w:eastAsia="Times New Roman"/>
          <w:sz w:val="20"/>
        </w:rPr>
        <w:t>De bewijsstukken en/of bewijzen dienen op eerste verzoek en binnen 7 kalenderdagen te worden aangeleverd door de Inschrijver.</w:t>
      </w:r>
    </w:p>
    <w:p w14:paraId="25BC0EA0" w14:textId="77777777" w:rsidR="0034483B" w:rsidRDefault="0034483B" w:rsidP="00247AE8">
      <w:pPr>
        <w:spacing w:line="360" w:lineRule="auto"/>
        <w:rPr>
          <w:rFonts w:eastAsia="Times New Roman"/>
          <w:bCs/>
          <w:sz w:val="20"/>
        </w:rPr>
      </w:pPr>
    </w:p>
    <w:p w14:paraId="3A89DD60" w14:textId="77777777" w:rsidR="0034483B" w:rsidRPr="00A24AEB" w:rsidRDefault="0034483B" w:rsidP="00A24AEB">
      <w:pPr>
        <w:keepNext/>
        <w:numPr>
          <w:ilvl w:val="2"/>
          <w:numId w:val="11"/>
        </w:numPr>
        <w:spacing w:line="360" w:lineRule="auto"/>
        <w:outlineLvl w:val="1"/>
        <w:rPr>
          <w:rFonts w:eastAsia="Times New Roman"/>
          <w:b/>
          <w:bCs/>
          <w:iCs/>
          <w:sz w:val="20"/>
        </w:rPr>
      </w:pPr>
      <w:bookmarkStart w:id="158" w:name="_Toc180661319"/>
      <w:r w:rsidRPr="00A24AEB">
        <w:rPr>
          <w:rFonts w:eastAsia="Times New Roman"/>
          <w:b/>
          <w:bCs/>
          <w:iCs/>
          <w:sz w:val="20"/>
        </w:rPr>
        <w:t>Technische bekwaamheid</w:t>
      </w:r>
      <w:bookmarkEnd w:id="158"/>
    </w:p>
    <w:p w14:paraId="55FE9021" w14:textId="77777777" w:rsidR="0034483B" w:rsidRPr="006710C2" w:rsidRDefault="00702FA8" w:rsidP="00374D7A">
      <w:pPr>
        <w:spacing w:before="120" w:line="360" w:lineRule="auto"/>
        <w:rPr>
          <w:rFonts w:eastAsia="Times New Roman"/>
          <w:bCs/>
          <w:sz w:val="20"/>
          <w:u w:val="single"/>
        </w:rPr>
      </w:pPr>
      <w:r w:rsidRPr="006710C2">
        <w:rPr>
          <w:rFonts w:eastAsia="Times New Roman"/>
          <w:bCs/>
          <w:sz w:val="20"/>
          <w:u w:val="single"/>
        </w:rPr>
        <w:t>Kerncompetenties</w:t>
      </w:r>
    </w:p>
    <w:p w14:paraId="63E8C6BA" w14:textId="77777777" w:rsidR="002C02A8" w:rsidRDefault="002C02A8" w:rsidP="002C02A8">
      <w:pPr>
        <w:spacing w:line="360" w:lineRule="auto"/>
        <w:rPr>
          <w:rFonts w:eastAsia="Times New Roman"/>
          <w:sz w:val="20"/>
        </w:rPr>
      </w:pPr>
      <w:r w:rsidRPr="002C02A8">
        <w:rPr>
          <w:rFonts w:eastAsia="Times New Roman"/>
          <w:sz w:val="20"/>
        </w:rPr>
        <w:t xml:space="preserve">De Inschrijver beschikt over onderstaande kerncompetenties. Daarvoor zal de Inschrijver een opgave doen van het meest relevante referentieproject waarvan de einddatum ligt in de periode van drie jaar voorafgaande aan de sluitingsdatum voor het indienen van de Inschrijving. De Inschrijver dient zijn ervaring te onderbouwen door het geven van 1 referentieopdracht per genoemde kerncompetentie. Indien gebruik wordt gemaakt van een nog niet (geheel) afgeronde opdracht mogen alleen de werkelijk behaalde resultaten van de lopende Raamovereenkomst worden opgegeven en kan niet worden volstaan met een prognose van de resultaten. </w:t>
      </w:r>
    </w:p>
    <w:p w14:paraId="416297C4" w14:textId="77777777" w:rsidR="002C02A8" w:rsidRPr="002C02A8" w:rsidRDefault="002C02A8" w:rsidP="002C02A8">
      <w:pPr>
        <w:spacing w:line="360" w:lineRule="auto"/>
        <w:rPr>
          <w:rFonts w:eastAsia="Times New Roman"/>
          <w:sz w:val="20"/>
        </w:rPr>
      </w:pPr>
    </w:p>
    <w:p w14:paraId="741CABE7" w14:textId="77777777" w:rsidR="002C02A8" w:rsidRPr="002C02A8" w:rsidRDefault="002C02A8" w:rsidP="002C02A8">
      <w:pPr>
        <w:spacing w:line="360" w:lineRule="auto"/>
        <w:rPr>
          <w:rFonts w:eastAsia="Times New Roman"/>
          <w:b/>
          <w:bCs/>
          <w:sz w:val="20"/>
        </w:rPr>
      </w:pPr>
      <w:r w:rsidRPr="002C02A8">
        <w:rPr>
          <w:rFonts w:eastAsia="Times New Roman"/>
          <w:b/>
          <w:bCs/>
          <w:sz w:val="20"/>
        </w:rPr>
        <w:t xml:space="preserve">Perceel 1 Tankpassen </w:t>
      </w:r>
    </w:p>
    <w:p w14:paraId="45F1221E" w14:textId="77777777" w:rsidR="002C02A8" w:rsidRDefault="002C02A8" w:rsidP="00861E44">
      <w:pPr>
        <w:pStyle w:val="Lijstalinea"/>
        <w:numPr>
          <w:ilvl w:val="0"/>
          <w:numId w:val="26"/>
        </w:numPr>
        <w:spacing w:line="360" w:lineRule="auto"/>
        <w:rPr>
          <w:rFonts w:eastAsia="Times New Roman"/>
          <w:sz w:val="20"/>
        </w:rPr>
      </w:pPr>
      <w:r w:rsidRPr="002C02A8">
        <w:rPr>
          <w:rFonts w:eastAsia="Times New Roman"/>
          <w:sz w:val="20"/>
        </w:rPr>
        <w:t xml:space="preserve">Kerncompetentie 1: </w:t>
      </w:r>
    </w:p>
    <w:p w14:paraId="74C454E7" w14:textId="368FCE7B" w:rsidR="002C02A8" w:rsidRPr="002C02A8" w:rsidRDefault="002C02A8" w:rsidP="00861E44">
      <w:pPr>
        <w:pStyle w:val="Lijstalinea"/>
        <w:numPr>
          <w:ilvl w:val="1"/>
          <w:numId w:val="26"/>
        </w:numPr>
        <w:spacing w:line="360" w:lineRule="auto"/>
        <w:rPr>
          <w:rFonts w:eastAsia="Times New Roman"/>
          <w:sz w:val="20"/>
        </w:rPr>
      </w:pPr>
      <w:r w:rsidRPr="002C02A8">
        <w:rPr>
          <w:rFonts w:eastAsia="Times New Roman"/>
          <w:sz w:val="20"/>
        </w:rPr>
        <w:lastRenderedPageBreak/>
        <w:t xml:space="preserve">Het leveren van tankpassen: de Inschrijver dient, op straffe van uitsluiting van de aanbestedingsprocedure, ten minste een opdracht te hebben verricht waarbij sprake is van levering van minimaal 50 tankpassen. </w:t>
      </w:r>
    </w:p>
    <w:p w14:paraId="588F70A8" w14:textId="77777777" w:rsidR="002C02A8" w:rsidRDefault="002C02A8" w:rsidP="002C02A8">
      <w:pPr>
        <w:spacing w:line="360" w:lineRule="auto"/>
        <w:rPr>
          <w:rFonts w:eastAsia="Times New Roman"/>
          <w:b/>
          <w:bCs/>
          <w:sz w:val="20"/>
        </w:rPr>
      </w:pPr>
    </w:p>
    <w:p w14:paraId="2AFA148F" w14:textId="2472861B" w:rsidR="002C02A8" w:rsidRPr="002C02A8" w:rsidRDefault="002C02A8" w:rsidP="00861E44">
      <w:pPr>
        <w:pStyle w:val="Lijstalinea"/>
        <w:numPr>
          <w:ilvl w:val="0"/>
          <w:numId w:val="26"/>
        </w:numPr>
        <w:spacing w:line="360" w:lineRule="auto"/>
        <w:rPr>
          <w:rFonts w:eastAsia="Times New Roman"/>
          <w:b/>
          <w:bCs/>
          <w:sz w:val="20"/>
        </w:rPr>
      </w:pPr>
      <w:r w:rsidRPr="002C02A8">
        <w:rPr>
          <w:rFonts w:eastAsia="Times New Roman"/>
          <w:b/>
          <w:bCs/>
          <w:sz w:val="20"/>
        </w:rPr>
        <w:t xml:space="preserve">Kerncompetentie 2: </w:t>
      </w:r>
    </w:p>
    <w:p w14:paraId="56F3887E" w14:textId="6A49B4F4" w:rsidR="002C02A8" w:rsidRPr="002C02A8" w:rsidRDefault="002C02A8" w:rsidP="00861E44">
      <w:pPr>
        <w:pStyle w:val="Lijstalinea"/>
        <w:numPr>
          <w:ilvl w:val="1"/>
          <w:numId w:val="26"/>
        </w:numPr>
        <w:spacing w:line="360" w:lineRule="auto"/>
        <w:rPr>
          <w:rFonts w:eastAsia="Times New Roman"/>
          <w:sz w:val="20"/>
        </w:rPr>
      </w:pPr>
      <w:r w:rsidRPr="002C02A8">
        <w:rPr>
          <w:rFonts w:eastAsia="Times New Roman"/>
          <w:sz w:val="20"/>
        </w:rPr>
        <w:t xml:space="preserve">Het uitvoeren van specifieke administratieve handelingen: de Inschrijver dient, op straffe van uitsluiting van de aanbestedingsprocedure, ten minste een opdracht te hebben verricht waarbij sprake is van een referent die een verzamelfactuur per maand ontvangt en die gebruikmaakt van een online portal van Inschrijver. Deze portal biedt inzicht in de verzamelfacturen, is 24/7 operationeel en minimaal twee beheerders van de referent kunnen zelfstandig beheerstaken uitvoeren. </w:t>
      </w:r>
    </w:p>
    <w:p w14:paraId="57C81BBE" w14:textId="77777777" w:rsidR="002C02A8" w:rsidRPr="002C02A8" w:rsidRDefault="002C02A8" w:rsidP="002C02A8">
      <w:pPr>
        <w:spacing w:line="360" w:lineRule="auto"/>
        <w:rPr>
          <w:rFonts w:eastAsia="Times New Roman"/>
          <w:b/>
          <w:bCs/>
          <w:sz w:val="20"/>
        </w:rPr>
      </w:pPr>
    </w:p>
    <w:p w14:paraId="32DD3D4A" w14:textId="77777777" w:rsidR="002C02A8" w:rsidRPr="002C02A8" w:rsidRDefault="002C02A8" w:rsidP="002C02A8">
      <w:pPr>
        <w:spacing w:line="360" w:lineRule="auto"/>
        <w:rPr>
          <w:rFonts w:eastAsia="Times New Roman"/>
          <w:sz w:val="20"/>
        </w:rPr>
      </w:pPr>
      <w:r w:rsidRPr="002C02A8">
        <w:rPr>
          <w:rFonts w:eastAsia="Times New Roman"/>
          <w:b/>
          <w:bCs/>
          <w:sz w:val="20"/>
        </w:rPr>
        <w:t xml:space="preserve">Perceel 2 Bulklevering </w:t>
      </w:r>
    </w:p>
    <w:p w14:paraId="6C84FD9F" w14:textId="1ABE9B04" w:rsidR="002C02A8" w:rsidRPr="00270488" w:rsidRDefault="002C02A8" w:rsidP="00861E44">
      <w:pPr>
        <w:pStyle w:val="Lijstalinea"/>
        <w:numPr>
          <w:ilvl w:val="0"/>
          <w:numId w:val="27"/>
        </w:numPr>
        <w:spacing w:line="360" w:lineRule="auto"/>
        <w:rPr>
          <w:rFonts w:eastAsia="Times New Roman"/>
          <w:sz w:val="20"/>
        </w:rPr>
      </w:pPr>
      <w:r w:rsidRPr="00270488">
        <w:rPr>
          <w:rFonts w:eastAsia="Times New Roman"/>
          <w:b/>
          <w:bCs/>
          <w:sz w:val="20"/>
        </w:rPr>
        <w:t xml:space="preserve">Kerncompetentie 3: </w:t>
      </w:r>
    </w:p>
    <w:p w14:paraId="4502B060" w14:textId="6FAAB0F8" w:rsidR="002C02A8" w:rsidRPr="00270488" w:rsidRDefault="002C02A8" w:rsidP="00861E44">
      <w:pPr>
        <w:pStyle w:val="Lijstalinea"/>
        <w:numPr>
          <w:ilvl w:val="1"/>
          <w:numId w:val="27"/>
        </w:numPr>
        <w:spacing w:line="360" w:lineRule="auto"/>
        <w:rPr>
          <w:rFonts w:eastAsia="Times New Roman"/>
          <w:sz w:val="20"/>
        </w:rPr>
      </w:pPr>
      <w:r w:rsidRPr="00270488">
        <w:rPr>
          <w:rFonts w:eastAsia="Times New Roman"/>
          <w:sz w:val="20"/>
        </w:rPr>
        <w:t xml:space="preserve">Het leveren van bulkbrandstof: de Inschrijver dient, op straffe van uitsluiting van de aanbestedingsprocedure, ten minste een opdracht te hebben verricht waarbij sprake is van het leveren of laten leveren van Voertuigbrandstoffen aan een afnemer met een jaarlijks verbruik van minimaal 15.000 liter, verspreid over meerdere locaties in Nederland. </w:t>
      </w:r>
    </w:p>
    <w:p w14:paraId="13353735" w14:textId="77777777" w:rsidR="002C02A8" w:rsidRPr="002C02A8" w:rsidRDefault="002C02A8" w:rsidP="00270488">
      <w:pPr>
        <w:spacing w:line="360" w:lineRule="auto"/>
        <w:rPr>
          <w:rFonts w:eastAsia="Times New Roman"/>
          <w:sz w:val="20"/>
        </w:rPr>
      </w:pPr>
    </w:p>
    <w:p w14:paraId="3C1D4BAD" w14:textId="7B93A80B" w:rsidR="002C02A8" w:rsidRPr="00270488" w:rsidRDefault="002C02A8" w:rsidP="002C02A8">
      <w:pPr>
        <w:spacing w:line="360" w:lineRule="auto"/>
        <w:rPr>
          <w:rFonts w:eastAsia="Times New Roman"/>
          <w:sz w:val="20"/>
        </w:rPr>
      </w:pPr>
      <w:r w:rsidRPr="00270488">
        <w:rPr>
          <w:rFonts w:eastAsia="Times New Roman"/>
          <w:sz w:val="20"/>
        </w:rPr>
        <w:t>Het gebruikmaken bij de referenties van ervaring van een of meer onderaannemers is alleen toegestaan indien die onderaannemer(s) bij de uitvoering van de onderhavige Raamovereenkomst wordt/worden ingezet en de Inschrijver ook daadwerkelijk over de kennis en ervaring van betreffende onderaannemer(s) kan beschikken en hiervan ook feitelijk gebruik zal maken bij de uitvoering van de opdracht.</w:t>
      </w:r>
    </w:p>
    <w:p w14:paraId="7F81DF51" w14:textId="77777777" w:rsidR="002C02A8" w:rsidRPr="00270488" w:rsidRDefault="002C02A8" w:rsidP="002935AA">
      <w:pPr>
        <w:spacing w:line="360" w:lineRule="auto"/>
        <w:rPr>
          <w:rFonts w:eastAsia="Times New Roman"/>
          <w:sz w:val="20"/>
        </w:rPr>
      </w:pPr>
    </w:p>
    <w:p w14:paraId="339E5D6A" w14:textId="02F1E002" w:rsidR="00974E9D" w:rsidRDefault="00503267" w:rsidP="004C6FEA">
      <w:pPr>
        <w:autoSpaceDE w:val="0"/>
        <w:autoSpaceDN w:val="0"/>
        <w:adjustRightInd w:val="0"/>
        <w:spacing w:line="360" w:lineRule="auto"/>
        <w:rPr>
          <w:sz w:val="20"/>
        </w:rPr>
      </w:pPr>
      <w:r w:rsidRPr="006710C2">
        <w:rPr>
          <w:sz w:val="20"/>
        </w:rPr>
        <w:t xml:space="preserve">Inschrijver dient </w:t>
      </w:r>
      <w:r w:rsidRPr="002935AA">
        <w:rPr>
          <w:sz w:val="20"/>
        </w:rPr>
        <w:t>de genoemde</w:t>
      </w:r>
      <w:r w:rsidRPr="006710C2">
        <w:rPr>
          <w:sz w:val="20"/>
        </w:rPr>
        <w:t xml:space="preserve"> kerncompetentie</w:t>
      </w:r>
      <w:r w:rsidR="00270488">
        <w:rPr>
          <w:sz w:val="20"/>
        </w:rPr>
        <w:t>(</w:t>
      </w:r>
      <w:r w:rsidRPr="006710C2">
        <w:rPr>
          <w:sz w:val="20"/>
        </w:rPr>
        <w:t>s</w:t>
      </w:r>
      <w:r w:rsidR="00270488">
        <w:rPr>
          <w:sz w:val="20"/>
        </w:rPr>
        <w:t>)</w:t>
      </w:r>
      <w:r w:rsidRPr="006710C2">
        <w:rPr>
          <w:sz w:val="20"/>
        </w:rPr>
        <w:t xml:space="preserve"> aan te tonen door middel </w:t>
      </w:r>
      <w:r w:rsidRPr="002935AA">
        <w:rPr>
          <w:sz w:val="20"/>
        </w:rPr>
        <w:t xml:space="preserve">van minimaal één en maximaal </w:t>
      </w:r>
      <w:r w:rsidR="006A2BF0" w:rsidRPr="002935AA">
        <w:rPr>
          <w:sz w:val="20"/>
        </w:rPr>
        <w:t>twee</w:t>
      </w:r>
      <w:r w:rsidRPr="002935AA">
        <w:rPr>
          <w:sz w:val="20"/>
        </w:rPr>
        <w:t xml:space="preserve"> referentieprojecten. </w:t>
      </w:r>
      <w:r w:rsidR="004C6FEA" w:rsidRPr="00974E9D">
        <w:rPr>
          <w:sz w:val="20"/>
        </w:rPr>
        <w:t xml:space="preserve">De referenties moeten zijn uitgevoerd binnen drie jaren </w:t>
      </w:r>
    </w:p>
    <w:p w14:paraId="5D727B3B" w14:textId="77777777" w:rsidR="00974E9D" w:rsidRDefault="004C6FEA" w:rsidP="004C6FEA">
      <w:pPr>
        <w:autoSpaceDE w:val="0"/>
        <w:autoSpaceDN w:val="0"/>
        <w:adjustRightInd w:val="0"/>
        <w:spacing w:line="360" w:lineRule="auto"/>
        <w:rPr>
          <w:sz w:val="20"/>
        </w:rPr>
      </w:pPr>
      <w:r w:rsidRPr="00974E9D">
        <w:rPr>
          <w:sz w:val="20"/>
        </w:rPr>
        <w:t>voorafgaande aan de sluitingsdatum voor Inschrijving</w:t>
      </w:r>
      <w:r w:rsidRPr="004C6FEA">
        <w:rPr>
          <w:sz w:val="20"/>
        </w:rPr>
        <w:t>.</w:t>
      </w:r>
      <w:r w:rsidR="00974E9D">
        <w:rPr>
          <w:sz w:val="20"/>
        </w:rPr>
        <w:t xml:space="preserve"> </w:t>
      </w:r>
      <w:r w:rsidR="00503267" w:rsidRPr="002935AA">
        <w:rPr>
          <w:sz w:val="20"/>
        </w:rPr>
        <w:t>Voor elke genoemde kerncompetentie is het toeg</w:t>
      </w:r>
      <w:r w:rsidR="00503267" w:rsidRPr="006710C2">
        <w:rPr>
          <w:sz w:val="20"/>
        </w:rPr>
        <w:t>estaan om maximaal één referentieproject</w:t>
      </w:r>
      <w:r w:rsidR="00503267" w:rsidRPr="00503267">
        <w:rPr>
          <w:sz w:val="20"/>
        </w:rPr>
        <w:t xml:space="preserve"> in te dienen. Bij de referentieprojecten dient </w:t>
      </w:r>
    </w:p>
    <w:p w14:paraId="0BEE6A77" w14:textId="77777777" w:rsidR="00974E9D" w:rsidRPr="00085A9C" w:rsidRDefault="00503267" w:rsidP="004C6FEA">
      <w:pPr>
        <w:autoSpaceDE w:val="0"/>
        <w:autoSpaceDN w:val="0"/>
        <w:adjustRightInd w:val="0"/>
        <w:spacing w:line="360" w:lineRule="auto"/>
        <w:rPr>
          <w:b/>
          <w:sz w:val="20"/>
          <w:u w:val="single"/>
        </w:rPr>
      </w:pPr>
      <w:r w:rsidRPr="00503267">
        <w:rPr>
          <w:sz w:val="20"/>
        </w:rPr>
        <w:t>aangegeven te worden voor welke kerncompetentie deze geldt.</w:t>
      </w:r>
      <w:r w:rsidR="004C55D9">
        <w:rPr>
          <w:sz w:val="20"/>
        </w:rPr>
        <w:t xml:space="preserve"> </w:t>
      </w:r>
      <w:r w:rsidR="004C55D9" w:rsidRPr="00085A9C">
        <w:rPr>
          <w:b/>
          <w:sz w:val="20"/>
          <w:u w:val="single"/>
        </w:rPr>
        <w:t xml:space="preserve">De bewijsstukken en/of bewijzen </w:t>
      </w:r>
    </w:p>
    <w:p w14:paraId="54771D83" w14:textId="0F99756A" w:rsidR="00503267" w:rsidRPr="004C6FEA" w:rsidRDefault="004C55D9" w:rsidP="004C6FEA">
      <w:pPr>
        <w:autoSpaceDE w:val="0"/>
        <w:autoSpaceDN w:val="0"/>
        <w:adjustRightInd w:val="0"/>
        <w:spacing w:line="360" w:lineRule="auto"/>
        <w:rPr>
          <w:sz w:val="20"/>
          <w:highlight w:val="yellow"/>
        </w:rPr>
      </w:pPr>
      <w:r w:rsidRPr="00085A9C">
        <w:rPr>
          <w:b/>
          <w:sz w:val="20"/>
          <w:u w:val="single"/>
        </w:rPr>
        <w:t xml:space="preserve">dienen </w:t>
      </w:r>
      <w:r w:rsidR="00085A9C" w:rsidRPr="00085A9C">
        <w:rPr>
          <w:b/>
          <w:sz w:val="20"/>
          <w:u w:val="single"/>
        </w:rPr>
        <w:t>te worden toegev</w:t>
      </w:r>
      <w:r w:rsidR="00085A9C" w:rsidRPr="00702FA8">
        <w:rPr>
          <w:rFonts w:ascii="Helvetica" w:hAnsi="Helvetica" w:cs="Helvetica"/>
          <w:b/>
          <w:sz w:val="20"/>
          <w:u w:val="single"/>
          <w:lang w:eastAsia="nl-NL"/>
        </w:rPr>
        <w:t>oeg</w:t>
      </w:r>
      <w:r w:rsidR="00085A9C">
        <w:rPr>
          <w:rFonts w:ascii="Helvetica" w:hAnsi="Helvetica" w:cs="Helvetica"/>
          <w:b/>
          <w:sz w:val="20"/>
          <w:u w:val="single"/>
          <w:lang w:eastAsia="nl-NL"/>
        </w:rPr>
        <w:t xml:space="preserve">d </w:t>
      </w:r>
      <w:r w:rsidR="00085A9C" w:rsidRPr="00702FA8">
        <w:rPr>
          <w:rFonts w:ascii="Helvetica" w:hAnsi="Helvetica" w:cs="Helvetica"/>
          <w:b/>
          <w:sz w:val="20"/>
          <w:u w:val="single"/>
          <w:lang w:eastAsia="nl-NL"/>
        </w:rPr>
        <w:t xml:space="preserve">aan uw </w:t>
      </w:r>
      <w:r w:rsidR="00085A9C">
        <w:rPr>
          <w:rFonts w:ascii="Helvetica" w:hAnsi="Helvetica" w:cs="Helvetica"/>
          <w:b/>
          <w:sz w:val="20"/>
          <w:u w:val="single"/>
          <w:lang w:eastAsia="nl-NL"/>
        </w:rPr>
        <w:t>inschrijving</w:t>
      </w:r>
      <w:r w:rsidR="00085A9C" w:rsidRPr="00702FA8">
        <w:rPr>
          <w:rFonts w:ascii="Helvetica" w:hAnsi="Helvetica" w:cs="Helvetica"/>
          <w:b/>
          <w:sz w:val="20"/>
          <w:u w:val="single"/>
          <w:lang w:eastAsia="nl-NL"/>
        </w:rPr>
        <w:t>.</w:t>
      </w:r>
      <w:r w:rsidR="00085A9C">
        <w:rPr>
          <w:rFonts w:ascii="Helvetica" w:hAnsi="Helvetica" w:cs="Helvetica"/>
          <w:b/>
          <w:sz w:val="20"/>
          <w:u w:val="single"/>
          <w:lang w:eastAsia="nl-NL"/>
        </w:rPr>
        <w:t xml:space="preserve">  </w:t>
      </w:r>
      <w:r w:rsidRPr="004C55D9">
        <w:rPr>
          <w:sz w:val="20"/>
        </w:rPr>
        <w:t xml:space="preserve">Inschrijver gebruikt voor het indienen van zijn referentieprojecten het Invulformulier </w:t>
      </w:r>
      <w:r w:rsidRPr="00085A9C">
        <w:rPr>
          <w:sz w:val="20"/>
        </w:rPr>
        <w:t xml:space="preserve">referenties (bijlage </w:t>
      </w:r>
      <w:r w:rsidR="009611BF">
        <w:rPr>
          <w:sz w:val="20"/>
        </w:rPr>
        <w:t>7</w:t>
      </w:r>
      <w:r w:rsidRPr="00085A9C">
        <w:rPr>
          <w:sz w:val="20"/>
        </w:rPr>
        <w:t>)</w:t>
      </w:r>
    </w:p>
    <w:p w14:paraId="78B412F6" w14:textId="77777777" w:rsidR="007C0FAA" w:rsidRDefault="007C0FAA" w:rsidP="004C6FEA">
      <w:pPr>
        <w:spacing w:line="360" w:lineRule="auto"/>
        <w:rPr>
          <w:sz w:val="20"/>
        </w:rPr>
      </w:pPr>
    </w:p>
    <w:p w14:paraId="2F48688B" w14:textId="77777777" w:rsidR="000E43EC" w:rsidRPr="000E43EC" w:rsidRDefault="000E43EC" w:rsidP="000E43EC">
      <w:pPr>
        <w:spacing w:line="360" w:lineRule="auto"/>
        <w:rPr>
          <w:rFonts w:eastAsia="Times New Roman"/>
          <w:sz w:val="20"/>
          <w:u w:val="single"/>
        </w:rPr>
      </w:pPr>
      <w:r w:rsidRPr="000E43EC">
        <w:rPr>
          <w:rFonts w:eastAsia="Times New Roman"/>
          <w:sz w:val="20"/>
          <w:u w:val="single"/>
        </w:rPr>
        <w:t>Kwaliteitsbewaking</w:t>
      </w:r>
    </w:p>
    <w:p w14:paraId="07DF7C09" w14:textId="77777777" w:rsidR="007C0FAA" w:rsidRDefault="004C55D9" w:rsidP="004C6FEA">
      <w:pPr>
        <w:spacing w:line="360" w:lineRule="auto"/>
        <w:rPr>
          <w:sz w:val="20"/>
        </w:rPr>
      </w:pPr>
      <w:r w:rsidRPr="004C55D9">
        <w:rPr>
          <w:sz w:val="20"/>
        </w:rPr>
        <w:t xml:space="preserve">Door het ondertekenen van het Uniform Europees Aanbestedingsdocument verklaart inschrijver dat hij beschikt over </w:t>
      </w:r>
      <w:r w:rsidR="007C0FAA">
        <w:rPr>
          <w:sz w:val="20"/>
        </w:rPr>
        <w:t>voldoende kennis en kunde in huis te hebben om de opdracht efficiënt en vakkundig uit te voeren. Hiertoe dient de inschrijver minimaal te beschikken over de volgende certificering:</w:t>
      </w:r>
    </w:p>
    <w:p w14:paraId="23A60916" w14:textId="77777777" w:rsidR="007C0FAA" w:rsidRPr="00D14C00" w:rsidRDefault="007C0FAA" w:rsidP="00861E44">
      <w:pPr>
        <w:numPr>
          <w:ilvl w:val="0"/>
          <w:numId w:val="18"/>
        </w:numPr>
        <w:spacing w:line="360" w:lineRule="auto"/>
        <w:rPr>
          <w:sz w:val="20"/>
        </w:rPr>
      </w:pPr>
      <w:r w:rsidRPr="00D14C00">
        <w:rPr>
          <w:sz w:val="20"/>
        </w:rPr>
        <w:t xml:space="preserve">Inschrijver dient te werken volgens een gecertificeerd kwaliteitsmanagementsysteem conform ISO 9001 of gelijkwaardig of te werken volgens een intern (schriftelijk) </w:t>
      </w:r>
      <w:r w:rsidRPr="00D14C00">
        <w:rPr>
          <w:sz w:val="20"/>
        </w:rPr>
        <w:lastRenderedPageBreak/>
        <w:t xml:space="preserve">kwaliteitsmanagementsysteem. Inschrijver dient de gelijkwaardigheid van een intern (schriftelijk) kwaliteitssysteem aan ISO 9001 in de inschrijving te onderbouwen. </w:t>
      </w:r>
    </w:p>
    <w:p w14:paraId="33B76417" w14:textId="77777777" w:rsidR="007C0FAA" w:rsidRDefault="007C0FAA" w:rsidP="007C0FAA">
      <w:pPr>
        <w:spacing w:line="360" w:lineRule="auto"/>
        <w:rPr>
          <w:sz w:val="20"/>
        </w:rPr>
      </w:pPr>
    </w:p>
    <w:p w14:paraId="1D878AB1" w14:textId="77777777" w:rsidR="007C0FAA" w:rsidRDefault="007C0FAA" w:rsidP="004C55D9">
      <w:pPr>
        <w:spacing w:line="360" w:lineRule="auto"/>
        <w:rPr>
          <w:sz w:val="20"/>
        </w:rPr>
      </w:pPr>
      <w:r>
        <w:rPr>
          <w:sz w:val="20"/>
        </w:rPr>
        <w:t>Indien inschrijver niet over het vereiste certificaat beschikt, maar over een gelijkwaardig certificaat of kwaliteitsborgingssysteem, dan dient zij dit in haar inschrijvingsbrief bij inschrijving aan te geven en te omschrijven waarom het systeem als gelijkwaardig moet worden beschouwd. De aanbestedende dienst dient uit de omschrijving te kunnen opmaken dat het betreffende certificaat of gehanteerde kwaliteitsborgingssysteem ook daadwerkelijk gelijkwaardig is. Ter bewijs van deze gelijkwaardigheid kan de aanbestedende dienst bij het voornemen tot gunning van de beoogd opdrachtnemer vragen de gelijkwaardigheid nader aan te tonen.</w:t>
      </w:r>
      <w:r w:rsidR="004C55D9" w:rsidRPr="004C55D9">
        <w:t xml:space="preserve"> </w:t>
      </w:r>
      <w:r w:rsidR="004C55D9" w:rsidRPr="004C55D9">
        <w:rPr>
          <w:sz w:val="20"/>
        </w:rPr>
        <w:t>De bewijsstukken en/of bewijzen dienen op eerste verzoek en binnen 7 kalenderdagen te worden aangeleverd door de Inschrijver.</w:t>
      </w:r>
    </w:p>
    <w:p w14:paraId="73E074F3" w14:textId="77777777" w:rsidR="006710C2" w:rsidRDefault="006710C2" w:rsidP="00BC09FE">
      <w:pPr>
        <w:spacing w:before="120" w:line="360" w:lineRule="auto"/>
        <w:rPr>
          <w:rFonts w:eastAsia="Times New Roman"/>
          <w:bCs/>
          <w:sz w:val="20"/>
          <w:u w:val="single"/>
        </w:rPr>
      </w:pPr>
    </w:p>
    <w:p w14:paraId="04F38784" w14:textId="77777777" w:rsidR="00FD1144" w:rsidRDefault="00FD1144" w:rsidP="00FD1144">
      <w:pPr>
        <w:keepNext/>
        <w:numPr>
          <w:ilvl w:val="2"/>
          <w:numId w:val="11"/>
        </w:numPr>
        <w:spacing w:line="360" w:lineRule="auto"/>
        <w:outlineLvl w:val="1"/>
        <w:rPr>
          <w:rFonts w:eastAsia="Times New Roman"/>
          <w:b/>
          <w:bCs/>
          <w:iCs/>
          <w:sz w:val="20"/>
        </w:rPr>
      </w:pPr>
      <w:bookmarkStart w:id="159" w:name="_Toc180661320"/>
      <w:r>
        <w:rPr>
          <w:rFonts w:eastAsia="Times New Roman"/>
          <w:b/>
          <w:bCs/>
          <w:iCs/>
          <w:sz w:val="20"/>
        </w:rPr>
        <w:t>B</w:t>
      </w:r>
      <w:r w:rsidRPr="00FB7212">
        <w:rPr>
          <w:rFonts w:eastAsia="Times New Roman"/>
          <w:b/>
          <w:bCs/>
          <w:iCs/>
          <w:sz w:val="20"/>
        </w:rPr>
        <w:t>eroepsbe</w:t>
      </w:r>
      <w:r w:rsidR="00702FA8">
        <w:rPr>
          <w:rFonts w:eastAsia="Times New Roman"/>
          <w:b/>
          <w:bCs/>
          <w:iCs/>
          <w:sz w:val="20"/>
        </w:rPr>
        <w:t>voegdheid</w:t>
      </w:r>
      <w:bookmarkEnd w:id="159"/>
    </w:p>
    <w:p w14:paraId="0DA28289" w14:textId="77777777" w:rsidR="00702FA8" w:rsidRPr="00FB7212" w:rsidRDefault="00702FA8" w:rsidP="00105A02">
      <w:pPr>
        <w:pStyle w:val="Geenafstand"/>
      </w:pPr>
    </w:p>
    <w:p w14:paraId="2E76825C" w14:textId="77777777" w:rsidR="00702FA8" w:rsidRPr="00B721CE" w:rsidRDefault="006B307D" w:rsidP="00FD1144">
      <w:pPr>
        <w:autoSpaceDE w:val="0"/>
        <w:autoSpaceDN w:val="0"/>
        <w:adjustRightInd w:val="0"/>
        <w:spacing w:line="360" w:lineRule="auto"/>
        <w:rPr>
          <w:sz w:val="20"/>
          <w:u w:val="single"/>
        </w:rPr>
      </w:pPr>
      <w:r w:rsidRPr="00B721CE">
        <w:rPr>
          <w:sz w:val="20"/>
          <w:u w:val="single"/>
        </w:rPr>
        <w:t>Inschrijving</w:t>
      </w:r>
      <w:r w:rsidR="00702FA8" w:rsidRPr="00B721CE">
        <w:rPr>
          <w:sz w:val="20"/>
          <w:u w:val="single"/>
        </w:rPr>
        <w:t xml:space="preserve"> in het handelsregister</w:t>
      </w:r>
    </w:p>
    <w:p w14:paraId="1373CCEE" w14:textId="77777777" w:rsidR="002935AA" w:rsidRPr="00B721CE" w:rsidRDefault="00FD1144" w:rsidP="00FD1144">
      <w:pPr>
        <w:autoSpaceDE w:val="0"/>
        <w:autoSpaceDN w:val="0"/>
        <w:adjustRightInd w:val="0"/>
        <w:spacing w:line="360" w:lineRule="auto"/>
        <w:rPr>
          <w:sz w:val="20"/>
        </w:rPr>
      </w:pPr>
      <w:r w:rsidRPr="00B721CE">
        <w:rPr>
          <w:sz w:val="20"/>
        </w:rPr>
        <w:t xml:space="preserve">De </w:t>
      </w:r>
      <w:r w:rsidR="008B488F" w:rsidRPr="00B721CE">
        <w:rPr>
          <w:sz w:val="20"/>
        </w:rPr>
        <w:t>i</w:t>
      </w:r>
      <w:r w:rsidR="00F66F6B" w:rsidRPr="00B721CE">
        <w:rPr>
          <w:sz w:val="20"/>
        </w:rPr>
        <w:t>nschrijver</w:t>
      </w:r>
      <w:r w:rsidRPr="00B721CE">
        <w:rPr>
          <w:sz w:val="20"/>
        </w:rPr>
        <w:t xml:space="preserve"> dient (indien wettelijk voorgeschreven) ingeschreven te zijn in het beroeps- of </w:t>
      </w:r>
    </w:p>
    <w:p w14:paraId="5C898134" w14:textId="77777777" w:rsidR="002935AA" w:rsidRPr="00B721CE" w:rsidRDefault="00FD1144" w:rsidP="00FD1144">
      <w:pPr>
        <w:autoSpaceDE w:val="0"/>
        <w:autoSpaceDN w:val="0"/>
        <w:adjustRightInd w:val="0"/>
        <w:spacing w:line="360" w:lineRule="auto"/>
        <w:rPr>
          <w:sz w:val="20"/>
        </w:rPr>
      </w:pPr>
      <w:r w:rsidRPr="00B721CE">
        <w:rPr>
          <w:sz w:val="20"/>
        </w:rPr>
        <w:t xml:space="preserve">handelsregister volgens de eisen van de wetgeving van het land waar hij is gevestigd, waarin is </w:t>
      </w:r>
    </w:p>
    <w:p w14:paraId="222E9151" w14:textId="77777777" w:rsidR="002935AA" w:rsidRPr="00B721CE" w:rsidRDefault="00FD1144" w:rsidP="00FD1144">
      <w:pPr>
        <w:autoSpaceDE w:val="0"/>
        <w:autoSpaceDN w:val="0"/>
        <w:adjustRightInd w:val="0"/>
        <w:spacing w:line="360" w:lineRule="auto"/>
        <w:rPr>
          <w:sz w:val="20"/>
        </w:rPr>
      </w:pPr>
      <w:r w:rsidRPr="00B721CE">
        <w:rPr>
          <w:sz w:val="20"/>
        </w:rPr>
        <w:t xml:space="preserve">aangegeven wie namens de onderneming vertegenwoordigingsbevoegd is de </w:t>
      </w:r>
      <w:r w:rsidR="008B488F" w:rsidRPr="00B721CE">
        <w:rPr>
          <w:sz w:val="20"/>
        </w:rPr>
        <w:t>i</w:t>
      </w:r>
      <w:r w:rsidR="006B307D" w:rsidRPr="00B721CE">
        <w:rPr>
          <w:sz w:val="20"/>
        </w:rPr>
        <w:t>nschrijving</w:t>
      </w:r>
      <w:r w:rsidRPr="00B721CE">
        <w:rPr>
          <w:sz w:val="20"/>
        </w:rPr>
        <w:t xml:space="preserve"> te </w:t>
      </w:r>
    </w:p>
    <w:p w14:paraId="6F8999B4" w14:textId="77777777" w:rsidR="00FD1144" w:rsidRPr="00B721CE" w:rsidRDefault="00FD1144" w:rsidP="00FD1144">
      <w:pPr>
        <w:autoSpaceDE w:val="0"/>
        <w:autoSpaceDN w:val="0"/>
        <w:adjustRightInd w:val="0"/>
        <w:spacing w:line="360" w:lineRule="auto"/>
        <w:rPr>
          <w:bCs/>
          <w:sz w:val="20"/>
        </w:rPr>
      </w:pPr>
      <w:r w:rsidRPr="00B721CE">
        <w:rPr>
          <w:bCs/>
          <w:sz w:val="20"/>
        </w:rPr>
        <w:t xml:space="preserve">ondertekenen. Het uittreksel mag op het tijdstip van indienen van de </w:t>
      </w:r>
      <w:r w:rsidR="008B488F" w:rsidRPr="00B721CE">
        <w:rPr>
          <w:bCs/>
          <w:sz w:val="20"/>
        </w:rPr>
        <w:t>i</w:t>
      </w:r>
      <w:r w:rsidR="00F66F6B" w:rsidRPr="00B721CE">
        <w:rPr>
          <w:bCs/>
          <w:sz w:val="20"/>
        </w:rPr>
        <w:t>nschrijving</w:t>
      </w:r>
      <w:r w:rsidRPr="00B721CE">
        <w:rPr>
          <w:bCs/>
          <w:sz w:val="20"/>
        </w:rPr>
        <w:t xml:space="preserve"> niet ouder zijn dan </w:t>
      </w:r>
      <w:r w:rsidRPr="00B721CE">
        <w:rPr>
          <w:b/>
          <w:sz w:val="20"/>
        </w:rPr>
        <w:t>6 maanden</w:t>
      </w:r>
      <w:r w:rsidRPr="00B721CE">
        <w:rPr>
          <w:bCs/>
          <w:sz w:val="20"/>
        </w:rPr>
        <w:t xml:space="preserve">. Indien de ondertekening geschiedt door een ander dan vermeld in het register dient tevens (een kopie van) de daartoe vereiste volmacht te worden gevoegd. </w:t>
      </w:r>
      <w:r w:rsidRPr="00B721CE">
        <w:rPr>
          <w:b/>
          <w:sz w:val="20"/>
          <w:u w:val="single"/>
        </w:rPr>
        <w:t xml:space="preserve">Voeg deze bescheiden toe aan uw </w:t>
      </w:r>
      <w:r w:rsidR="008B488F" w:rsidRPr="00B721CE">
        <w:rPr>
          <w:b/>
          <w:sz w:val="20"/>
          <w:u w:val="single"/>
        </w:rPr>
        <w:t>i</w:t>
      </w:r>
      <w:r w:rsidR="00F66F6B" w:rsidRPr="00B721CE">
        <w:rPr>
          <w:b/>
          <w:sz w:val="20"/>
          <w:u w:val="single"/>
        </w:rPr>
        <w:t>nschrijving</w:t>
      </w:r>
      <w:r w:rsidRPr="00B721CE">
        <w:rPr>
          <w:b/>
          <w:sz w:val="20"/>
          <w:u w:val="single"/>
        </w:rPr>
        <w:t>.</w:t>
      </w:r>
    </w:p>
    <w:p w14:paraId="0CDA80F6" w14:textId="77777777" w:rsidR="00FD1144" w:rsidRDefault="00FD1144" w:rsidP="00FD1144">
      <w:pPr>
        <w:autoSpaceDE w:val="0"/>
        <w:autoSpaceDN w:val="0"/>
        <w:adjustRightInd w:val="0"/>
        <w:spacing w:line="360" w:lineRule="auto"/>
        <w:rPr>
          <w:rFonts w:ascii="Helvetica" w:hAnsi="Helvetica" w:cs="Helvetica"/>
          <w:sz w:val="20"/>
          <w:lang w:eastAsia="nl-NL"/>
        </w:rPr>
      </w:pPr>
    </w:p>
    <w:p w14:paraId="35920681" w14:textId="2549A0FB" w:rsidR="00853BC2" w:rsidRPr="00853BC2" w:rsidRDefault="006A097E" w:rsidP="00853BC2">
      <w:pPr>
        <w:keepNext/>
        <w:numPr>
          <w:ilvl w:val="2"/>
          <w:numId w:val="11"/>
        </w:numPr>
        <w:spacing w:line="360" w:lineRule="auto"/>
        <w:jc w:val="both"/>
        <w:outlineLvl w:val="1"/>
        <w:rPr>
          <w:b/>
          <w:bCs/>
          <w:iCs/>
          <w:sz w:val="20"/>
        </w:rPr>
      </w:pPr>
      <w:bookmarkStart w:id="160" w:name="_Toc180661321"/>
      <w:proofErr w:type="spellStart"/>
      <w:r>
        <w:rPr>
          <w:b/>
          <w:bCs/>
          <w:iCs/>
          <w:sz w:val="20"/>
        </w:rPr>
        <w:t>Social</w:t>
      </w:r>
      <w:proofErr w:type="spellEnd"/>
      <w:r>
        <w:rPr>
          <w:b/>
          <w:bCs/>
          <w:iCs/>
          <w:sz w:val="20"/>
        </w:rPr>
        <w:t xml:space="preserve"> Return</w:t>
      </w:r>
      <w:bookmarkEnd w:id="160"/>
    </w:p>
    <w:p w14:paraId="747A1C14" w14:textId="336D8E30" w:rsidR="008C3603" w:rsidRDefault="008F3560" w:rsidP="008C3603">
      <w:pPr>
        <w:spacing w:line="360" w:lineRule="auto"/>
        <w:rPr>
          <w:rFonts w:eastAsia="Times New Roman"/>
          <w:color w:val="000000"/>
          <w:sz w:val="20"/>
          <w:lang w:eastAsia="ar-SA"/>
        </w:rPr>
      </w:pPr>
      <w:proofErr w:type="spellStart"/>
      <w:r>
        <w:rPr>
          <w:rFonts w:eastAsia="Times New Roman"/>
          <w:color w:val="000000"/>
          <w:sz w:val="20"/>
          <w:lang w:eastAsia="ar-SA"/>
        </w:rPr>
        <w:t>Social</w:t>
      </w:r>
      <w:proofErr w:type="spellEnd"/>
      <w:r>
        <w:rPr>
          <w:rFonts w:eastAsia="Times New Roman"/>
          <w:color w:val="000000"/>
          <w:sz w:val="20"/>
          <w:lang w:eastAsia="ar-SA"/>
        </w:rPr>
        <w:t xml:space="preserve"> Return is op deze aanbesteding niet van toepassing.</w:t>
      </w:r>
      <w:r w:rsidR="004C55D9">
        <w:rPr>
          <w:rFonts w:eastAsia="Times New Roman"/>
          <w:color w:val="000000"/>
          <w:sz w:val="20"/>
          <w:lang w:eastAsia="ar-SA"/>
        </w:rPr>
        <w:br w:type="page"/>
      </w:r>
      <w:bookmarkStart w:id="161" w:name="_Toc339611303"/>
      <w:bookmarkStart w:id="162" w:name="_Toc343256157"/>
      <w:bookmarkStart w:id="163" w:name="_Toc343256286"/>
    </w:p>
    <w:p w14:paraId="0B941EE2" w14:textId="65A33835" w:rsidR="008C3603" w:rsidRPr="00735E47" w:rsidRDefault="008C3603" w:rsidP="008C3603">
      <w:pPr>
        <w:keepNext/>
        <w:pageBreakBefore/>
        <w:suppressAutoHyphens/>
        <w:spacing w:line="360" w:lineRule="auto"/>
        <w:outlineLvl w:val="0"/>
      </w:pPr>
      <w:bookmarkStart w:id="164" w:name="_Toc180661322"/>
      <w:r w:rsidRPr="007C4F9A">
        <w:rPr>
          <w:rFonts w:eastAsia="Times New Roman"/>
          <w:b/>
          <w:bCs/>
          <w:sz w:val="32"/>
          <w:szCs w:val="32"/>
          <w:lang w:eastAsia="ar-SA"/>
        </w:rPr>
        <w:lastRenderedPageBreak/>
        <w:t xml:space="preserve">Hoofdstuk </w:t>
      </w:r>
      <w:r>
        <w:rPr>
          <w:rFonts w:eastAsia="Times New Roman"/>
          <w:b/>
          <w:bCs/>
          <w:sz w:val="32"/>
          <w:szCs w:val="32"/>
          <w:lang w:eastAsia="ar-SA"/>
        </w:rPr>
        <w:t>5</w:t>
      </w:r>
      <w:r w:rsidRPr="007C4F9A">
        <w:rPr>
          <w:rFonts w:eastAsia="Times New Roman"/>
          <w:b/>
          <w:bCs/>
          <w:sz w:val="32"/>
          <w:szCs w:val="32"/>
          <w:lang w:eastAsia="ar-SA"/>
        </w:rPr>
        <w:tab/>
        <w:t xml:space="preserve"> </w:t>
      </w:r>
      <w:r>
        <w:rPr>
          <w:rFonts w:eastAsia="Times New Roman"/>
          <w:b/>
          <w:bCs/>
          <w:sz w:val="32"/>
          <w:szCs w:val="32"/>
          <w:lang w:eastAsia="ar-SA"/>
        </w:rPr>
        <w:t>Gunningscriteria</w:t>
      </w:r>
      <w:bookmarkEnd w:id="164"/>
    </w:p>
    <w:bookmarkEnd w:id="161"/>
    <w:bookmarkEnd w:id="162"/>
    <w:bookmarkEnd w:id="163"/>
    <w:p w14:paraId="312A4C28" w14:textId="77777777" w:rsidR="002F3C6B" w:rsidRPr="002F3C6B" w:rsidRDefault="002F3C6B" w:rsidP="00497EDB">
      <w:pPr>
        <w:spacing w:line="360" w:lineRule="auto"/>
        <w:rPr>
          <w:rFonts w:eastAsia="Times New Roman"/>
          <w:sz w:val="20"/>
        </w:rPr>
      </w:pPr>
    </w:p>
    <w:p w14:paraId="3EB86BE7" w14:textId="77777777" w:rsidR="007070B5" w:rsidRPr="007070B5" w:rsidRDefault="007070B5" w:rsidP="007070B5">
      <w:pPr>
        <w:pStyle w:val="Lijstalinea"/>
        <w:keepNext/>
        <w:numPr>
          <w:ilvl w:val="0"/>
          <w:numId w:val="11"/>
        </w:numPr>
        <w:spacing w:line="360" w:lineRule="auto"/>
        <w:outlineLvl w:val="1"/>
        <w:rPr>
          <w:rFonts w:eastAsia="Times New Roman"/>
          <w:b/>
          <w:bCs/>
          <w:iCs/>
          <w:vanish/>
          <w:sz w:val="20"/>
        </w:rPr>
      </w:pPr>
      <w:bookmarkStart w:id="165" w:name="_Toc487446234"/>
      <w:bookmarkStart w:id="166" w:name="_Toc487446471"/>
      <w:bookmarkStart w:id="167" w:name="_Toc487446671"/>
      <w:bookmarkStart w:id="168" w:name="_Toc488227366"/>
      <w:bookmarkStart w:id="169" w:name="_Toc491244829"/>
      <w:bookmarkStart w:id="170" w:name="_Toc491255279"/>
      <w:bookmarkStart w:id="171" w:name="_Toc500406985"/>
      <w:bookmarkStart w:id="172" w:name="_Toc500407060"/>
      <w:bookmarkStart w:id="173" w:name="_Toc504034860"/>
      <w:bookmarkStart w:id="174" w:name="_Toc504049831"/>
      <w:bookmarkStart w:id="175" w:name="_Toc504049883"/>
      <w:bookmarkStart w:id="176" w:name="_Toc504330632"/>
      <w:bookmarkStart w:id="177" w:name="_Toc504330681"/>
      <w:bookmarkStart w:id="178" w:name="_Toc505006040"/>
      <w:bookmarkStart w:id="179" w:name="_Toc505006095"/>
      <w:bookmarkStart w:id="180" w:name="_Toc505006146"/>
      <w:bookmarkStart w:id="181" w:name="_Toc505006197"/>
      <w:bookmarkStart w:id="182" w:name="_Toc505006248"/>
      <w:bookmarkStart w:id="183" w:name="_Toc505007286"/>
      <w:bookmarkStart w:id="184" w:name="_Toc505074027"/>
      <w:bookmarkStart w:id="185" w:name="_Toc505074093"/>
      <w:bookmarkStart w:id="186" w:name="_Toc505074144"/>
      <w:bookmarkStart w:id="187" w:name="_Toc505074195"/>
      <w:bookmarkStart w:id="188" w:name="_Toc505074332"/>
      <w:bookmarkStart w:id="189" w:name="_Toc505339469"/>
      <w:bookmarkStart w:id="190" w:name="_Toc505340417"/>
      <w:bookmarkStart w:id="191" w:name="_Toc505340540"/>
      <w:bookmarkStart w:id="192" w:name="_Toc112662789"/>
      <w:bookmarkStart w:id="193" w:name="_Toc112663544"/>
      <w:bookmarkStart w:id="194" w:name="_Toc112666386"/>
      <w:bookmarkStart w:id="195" w:name="_Toc112666462"/>
      <w:bookmarkStart w:id="196" w:name="_Toc112666702"/>
      <w:bookmarkStart w:id="197" w:name="_Toc112666782"/>
      <w:bookmarkStart w:id="198" w:name="_Toc112666874"/>
      <w:bookmarkStart w:id="199" w:name="_Toc112667010"/>
      <w:bookmarkStart w:id="200" w:name="_Toc112669162"/>
      <w:bookmarkStart w:id="201" w:name="_Toc164256247"/>
      <w:bookmarkStart w:id="202" w:name="_Toc164266284"/>
      <w:bookmarkStart w:id="203" w:name="_Toc164266445"/>
      <w:bookmarkStart w:id="204" w:name="_Toc180413264"/>
      <w:bookmarkStart w:id="205" w:name="_Toc180655256"/>
      <w:bookmarkStart w:id="206" w:name="_Toc130292836"/>
      <w:bookmarkStart w:id="207" w:name="_Toc130293197"/>
      <w:bookmarkStart w:id="208" w:name="_Toc130293848"/>
      <w:bookmarkStart w:id="209" w:name="_Toc130377059"/>
      <w:bookmarkStart w:id="210" w:name="_Toc130619538"/>
      <w:bookmarkStart w:id="211" w:name="_Toc339611304"/>
      <w:bookmarkStart w:id="212" w:name="_Toc343256158"/>
      <w:bookmarkStart w:id="213" w:name="_Toc343256287"/>
      <w:bookmarkStart w:id="214" w:name="_Toc436807332"/>
      <w:bookmarkStart w:id="215" w:name="_Toc454875352"/>
      <w:bookmarkStart w:id="216" w:name="_Toc18066132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16"/>
    </w:p>
    <w:p w14:paraId="441060CC" w14:textId="77777777" w:rsidR="00984AE5" w:rsidRPr="00984AE5" w:rsidRDefault="00984AE5" w:rsidP="007070B5">
      <w:pPr>
        <w:keepNext/>
        <w:numPr>
          <w:ilvl w:val="1"/>
          <w:numId w:val="11"/>
        </w:numPr>
        <w:spacing w:line="360" w:lineRule="auto"/>
        <w:outlineLvl w:val="1"/>
        <w:rPr>
          <w:rFonts w:eastAsia="Times New Roman"/>
          <w:b/>
          <w:bCs/>
          <w:iCs/>
          <w:sz w:val="20"/>
        </w:rPr>
      </w:pPr>
      <w:bookmarkStart w:id="217" w:name="_Toc180661324"/>
      <w:r w:rsidRPr="00984AE5">
        <w:rPr>
          <w:rFonts w:eastAsia="Times New Roman"/>
          <w:b/>
          <w:bCs/>
          <w:iCs/>
          <w:sz w:val="20"/>
        </w:rPr>
        <w:t>Inleiding</w:t>
      </w:r>
      <w:bookmarkEnd w:id="206"/>
      <w:bookmarkEnd w:id="207"/>
      <w:bookmarkEnd w:id="208"/>
      <w:bookmarkEnd w:id="209"/>
      <w:bookmarkEnd w:id="210"/>
      <w:bookmarkEnd w:id="211"/>
      <w:bookmarkEnd w:id="212"/>
      <w:bookmarkEnd w:id="213"/>
      <w:bookmarkEnd w:id="214"/>
      <w:bookmarkEnd w:id="215"/>
      <w:bookmarkEnd w:id="217"/>
    </w:p>
    <w:p w14:paraId="7DADD341" w14:textId="2DC02131" w:rsidR="003A75FB" w:rsidRPr="004C55D9" w:rsidRDefault="003A75FB" w:rsidP="003A75FB">
      <w:pPr>
        <w:spacing w:line="360" w:lineRule="auto"/>
        <w:rPr>
          <w:sz w:val="20"/>
        </w:rPr>
      </w:pPr>
      <w:r>
        <w:rPr>
          <w:sz w:val="20"/>
        </w:rPr>
        <w:t>De gunning van de raamovereenkomst wordt bepaald aan de hand van een weging van de gunningscriteria die de aanbestedende dienst heeft geformuleerd. De inschrijver wordt verzocht ten aanzien van de gunningscriteria aan te geven in welke mate en op welke wijze u hieraan invulling kunt geven, waar nodig blijkend uit bijlagen bij de Inschrijving.</w:t>
      </w:r>
      <w:r w:rsidRPr="004C55D9">
        <w:rPr>
          <w:sz w:val="20"/>
        </w:rPr>
        <w:t xml:space="preserve"> </w:t>
      </w:r>
    </w:p>
    <w:p w14:paraId="1C1E3E51" w14:textId="77777777" w:rsidR="003A75FB" w:rsidRDefault="003A75FB" w:rsidP="004C55D9">
      <w:pPr>
        <w:spacing w:line="360" w:lineRule="auto"/>
        <w:rPr>
          <w:sz w:val="20"/>
        </w:rPr>
      </w:pPr>
    </w:p>
    <w:p w14:paraId="4F4972C8" w14:textId="75059485" w:rsidR="003A75FB" w:rsidRDefault="003A75FB" w:rsidP="003A75FB">
      <w:pPr>
        <w:keepNext/>
        <w:numPr>
          <w:ilvl w:val="1"/>
          <w:numId w:val="11"/>
        </w:numPr>
        <w:spacing w:line="360" w:lineRule="auto"/>
        <w:outlineLvl w:val="1"/>
        <w:rPr>
          <w:rFonts w:eastAsia="Times New Roman"/>
          <w:b/>
          <w:bCs/>
          <w:iCs/>
          <w:sz w:val="20"/>
        </w:rPr>
      </w:pPr>
      <w:bookmarkStart w:id="218" w:name="_Toc180661325"/>
      <w:r>
        <w:rPr>
          <w:rFonts w:eastAsia="Times New Roman"/>
          <w:b/>
          <w:bCs/>
          <w:iCs/>
          <w:sz w:val="20"/>
        </w:rPr>
        <w:t xml:space="preserve">De Gunningscriteria Perceel 1 </w:t>
      </w:r>
      <w:r w:rsidR="000A0D3D">
        <w:rPr>
          <w:rFonts w:eastAsia="Times New Roman"/>
          <w:b/>
          <w:bCs/>
          <w:iCs/>
          <w:sz w:val="20"/>
        </w:rPr>
        <w:t>T</w:t>
      </w:r>
      <w:r>
        <w:rPr>
          <w:rFonts w:eastAsia="Times New Roman"/>
          <w:b/>
          <w:bCs/>
          <w:iCs/>
          <w:sz w:val="20"/>
        </w:rPr>
        <w:t>ankpassen voor brandstoffen</w:t>
      </w:r>
      <w:bookmarkEnd w:id="218"/>
    </w:p>
    <w:p w14:paraId="2B3652F2" w14:textId="54C6931E" w:rsidR="009D7AD1" w:rsidRPr="009D7AD1" w:rsidRDefault="009D7AD1" w:rsidP="009D7AD1">
      <w:pPr>
        <w:autoSpaceDE w:val="0"/>
        <w:autoSpaceDN w:val="0"/>
        <w:adjustRightInd w:val="0"/>
        <w:spacing w:line="360" w:lineRule="auto"/>
        <w:rPr>
          <w:sz w:val="20"/>
        </w:rPr>
      </w:pPr>
      <w:r w:rsidRPr="009D7AD1">
        <w:rPr>
          <w:sz w:val="20"/>
        </w:rPr>
        <w:t xml:space="preserve">Gunning van de opdracht voor perceel 1 wordt gegund aan de inschrijver met de economisch meest voordelige inschrijving op basis van de laagste prijs. </w:t>
      </w:r>
    </w:p>
    <w:p w14:paraId="2952DC8D" w14:textId="47443E50" w:rsidR="003A75FB" w:rsidRDefault="003A75FB" w:rsidP="003A75FB">
      <w:pPr>
        <w:keepNext/>
        <w:spacing w:line="360" w:lineRule="auto"/>
        <w:outlineLvl w:val="1"/>
        <w:rPr>
          <w:rFonts w:eastAsia="Times New Roman"/>
          <w:b/>
          <w:bCs/>
          <w:iCs/>
          <w:sz w:val="20"/>
        </w:rPr>
      </w:pPr>
    </w:p>
    <w:p w14:paraId="5580BBCB" w14:textId="79028ABD" w:rsidR="003A75FB" w:rsidRDefault="003A75FB" w:rsidP="003A75FB">
      <w:pPr>
        <w:keepNext/>
        <w:numPr>
          <w:ilvl w:val="1"/>
          <w:numId w:val="11"/>
        </w:numPr>
        <w:spacing w:line="360" w:lineRule="auto"/>
        <w:outlineLvl w:val="1"/>
        <w:rPr>
          <w:rFonts w:eastAsia="Times New Roman"/>
          <w:b/>
          <w:bCs/>
          <w:iCs/>
          <w:sz w:val="20"/>
        </w:rPr>
      </w:pPr>
      <w:bookmarkStart w:id="219" w:name="_Toc180661326"/>
      <w:r>
        <w:rPr>
          <w:rFonts w:eastAsia="Times New Roman"/>
          <w:b/>
          <w:bCs/>
          <w:iCs/>
          <w:sz w:val="20"/>
        </w:rPr>
        <w:t>De Gunningscriteria Perceel 2 Bulklevering</w:t>
      </w:r>
      <w:bookmarkEnd w:id="219"/>
    </w:p>
    <w:p w14:paraId="746B11F6" w14:textId="052D575C" w:rsidR="003A75FB" w:rsidRPr="00877E00" w:rsidRDefault="003A75FB" w:rsidP="00877E00">
      <w:pPr>
        <w:autoSpaceDE w:val="0"/>
        <w:autoSpaceDN w:val="0"/>
        <w:adjustRightInd w:val="0"/>
        <w:spacing w:line="360" w:lineRule="auto"/>
        <w:rPr>
          <w:sz w:val="20"/>
        </w:rPr>
      </w:pPr>
      <w:r w:rsidRPr="009D7AD1">
        <w:rPr>
          <w:sz w:val="20"/>
        </w:rPr>
        <w:t xml:space="preserve">Gunning van de opdracht voor perceel 2 wordt gegund aan de inschrijver met de economisch meest voordelige inschrijving op basis van de laagste prijs. </w:t>
      </w:r>
    </w:p>
    <w:p w14:paraId="404FEE96" w14:textId="77777777" w:rsidR="003A75FB" w:rsidRPr="00984AE5" w:rsidRDefault="003A75FB" w:rsidP="003A75FB">
      <w:pPr>
        <w:keepNext/>
        <w:spacing w:line="360" w:lineRule="auto"/>
        <w:outlineLvl w:val="1"/>
        <w:rPr>
          <w:rFonts w:eastAsia="Times New Roman"/>
          <w:b/>
          <w:bCs/>
          <w:iCs/>
          <w:sz w:val="20"/>
        </w:rPr>
      </w:pPr>
    </w:p>
    <w:p w14:paraId="11940C84" w14:textId="7AD042F2" w:rsidR="00803DBE" w:rsidRDefault="00803DBE" w:rsidP="00803DBE">
      <w:pPr>
        <w:keepNext/>
        <w:numPr>
          <w:ilvl w:val="1"/>
          <w:numId w:val="11"/>
        </w:numPr>
        <w:spacing w:line="360" w:lineRule="auto"/>
        <w:outlineLvl w:val="1"/>
        <w:rPr>
          <w:rFonts w:eastAsia="Times New Roman"/>
          <w:b/>
          <w:bCs/>
          <w:iCs/>
          <w:sz w:val="20"/>
        </w:rPr>
      </w:pPr>
      <w:bookmarkStart w:id="220" w:name="_Toc180661327"/>
      <w:r>
        <w:rPr>
          <w:rFonts w:eastAsia="Times New Roman"/>
          <w:b/>
          <w:bCs/>
          <w:iCs/>
          <w:sz w:val="20"/>
        </w:rPr>
        <w:t>Gunningsprocedure</w:t>
      </w:r>
      <w:bookmarkEnd w:id="220"/>
    </w:p>
    <w:p w14:paraId="4718416B" w14:textId="77777777" w:rsidR="00803DBE" w:rsidRDefault="00803DBE" w:rsidP="00803DBE">
      <w:pPr>
        <w:autoSpaceDE w:val="0"/>
        <w:autoSpaceDN w:val="0"/>
        <w:adjustRightInd w:val="0"/>
        <w:spacing w:line="360" w:lineRule="auto"/>
        <w:rPr>
          <w:sz w:val="20"/>
        </w:rPr>
      </w:pPr>
      <w:r w:rsidRPr="00803DBE">
        <w:rPr>
          <w:sz w:val="20"/>
        </w:rPr>
        <w:t xml:space="preserve">De Inschrijver die voldoet aan alle gestelde eisen en na de beoordeling de hoogste totaalscore heeft behaald, dus in rangorde als de nummer 1, wordt gekenmerkt als de offerte met de beste prijs- kwaliteit verhouding en komt in aanmerking voor gunning. </w:t>
      </w:r>
    </w:p>
    <w:p w14:paraId="1BFAF812" w14:textId="77777777" w:rsidR="00803DBE" w:rsidRPr="00803DBE" w:rsidRDefault="00803DBE" w:rsidP="00803DBE">
      <w:pPr>
        <w:autoSpaceDE w:val="0"/>
        <w:autoSpaceDN w:val="0"/>
        <w:adjustRightInd w:val="0"/>
        <w:spacing w:line="360" w:lineRule="auto"/>
        <w:rPr>
          <w:sz w:val="20"/>
        </w:rPr>
      </w:pPr>
    </w:p>
    <w:p w14:paraId="74FB54A7" w14:textId="77777777" w:rsidR="00803DBE" w:rsidRPr="00803DBE" w:rsidRDefault="00803DBE" w:rsidP="00803DBE">
      <w:pPr>
        <w:autoSpaceDE w:val="0"/>
        <w:autoSpaceDN w:val="0"/>
        <w:adjustRightInd w:val="0"/>
        <w:spacing w:line="360" w:lineRule="auto"/>
        <w:rPr>
          <w:sz w:val="20"/>
        </w:rPr>
      </w:pPr>
      <w:r w:rsidRPr="00803DBE">
        <w:rPr>
          <w:sz w:val="20"/>
        </w:rPr>
        <w:t xml:space="preserve">Alle Inschrijvers ontvangen schriftelijk bericht over de Gunningsbeslissing. Dit bericht houdt geen aanvaarding in van het aanbod van de Inschrijver zoals bedoeld in artikel 6:217 eerste lid BW en er komt dus door dit bericht geen Raamovereenkomst tot stand. </w:t>
      </w:r>
    </w:p>
    <w:p w14:paraId="6C89A29C" w14:textId="68EB76A3" w:rsidR="008B488F" w:rsidRDefault="00803DBE" w:rsidP="00803DBE">
      <w:pPr>
        <w:autoSpaceDE w:val="0"/>
        <w:autoSpaceDN w:val="0"/>
        <w:adjustRightInd w:val="0"/>
        <w:spacing w:line="360" w:lineRule="auto"/>
      </w:pPr>
      <w:r w:rsidRPr="00803DBE">
        <w:rPr>
          <w:sz w:val="20"/>
        </w:rPr>
        <w:t>De Inschrijvers van wie de Inschrijving is afgewezen ontvangen in ditzelfde bericht de motivering van de afwijzing, waarbij de naam van de winnende Inschrijver wordt vermeld, alsmede de kenmerk(en) en voorde(e)l(en) van de winnende Inschrijving ten opzichte van hun eigen Inschrijving.</w:t>
      </w:r>
      <w:r w:rsidRPr="00803DBE">
        <w:rPr>
          <w:rFonts w:ascii="Helvetica" w:hAnsi="Helvetica" w:cs="Helvetica"/>
          <w:color w:val="000000"/>
          <w:sz w:val="20"/>
          <w:lang w:eastAsia="nl-NL"/>
        </w:rPr>
        <w:t xml:space="preserve"> </w:t>
      </w:r>
      <w:r w:rsidR="00250155" w:rsidRPr="004C55D9">
        <w:rPr>
          <w:sz w:val="20"/>
        </w:rPr>
        <w:br w:type="page"/>
      </w:r>
      <w:bookmarkStart w:id="221" w:name="_Toc336506012"/>
      <w:bookmarkStart w:id="222" w:name="_Toc340059346"/>
      <w:bookmarkStart w:id="223" w:name="_Toc343256160"/>
      <w:bookmarkStart w:id="224" w:name="_Toc343256289"/>
    </w:p>
    <w:p w14:paraId="2D0322C0" w14:textId="64154591" w:rsidR="00BA4729" w:rsidRDefault="00BA4729" w:rsidP="00BA4729">
      <w:pPr>
        <w:keepNext/>
        <w:pageBreakBefore/>
        <w:suppressAutoHyphens/>
        <w:spacing w:line="360" w:lineRule="auto"/>
        <w:outlineLvl w:val="0"/>
        <w:rPr>
          <w:rFonts w:eastAsia="Times New Roman"/>
          <w:b/>
          <w:bCs/>
          <w:sz w:val="32"/>
          <w:szCs w:val="32"/>
          <w:lang w:eastAsia="ar-SA"/>
        </w:rPr>
      </w:pPr>
      <w:bookmarkStart w:id="225" w:name="_Toc180661328"/>
      <w:r>
        <w:rPr>
          <w:rFonts w:eastAsia="Times New Roman"/>
          <w:b/>
          <w:bCs/>
          <w:sz w:val="32"/>
          <w:szCs w:val="32"/>
          <w:lang w:eastAsia="ar-SA"/>
        </w:rPr>
        <w:lastRenderedPageBreak/>
        <w:t>Bijlagen</w:t>
      </w:r>
      <w:bookmarkEnd w:id="225"/>
    </w:p>
    <w:p w14:paraId="4F237F4C" w14:textId="77777777" w:rsidR="00BA4729" w:rsidRDefault="00BA4729" w:rsidP="00BA4729">
      <w:pPr>
        <w:rPr>
          <w:lang w:eastAsia="ar-SA"/>
        </w:rPr>
      </w:pPr>
    </w:p>
    <w:p w14:paraId="77303C5F" w14:textId="77777777" w:rsidR="008B6342" w:rsidRPr="00831B3D" w:rsidRDefault="008B6342" w:rsidP="008B6342">
      <w:pPr>
        <w:keepNext/>
        <w:spacing w:line="360" w:lineRule="auto"/>
        <w:outlineLvl w:val="1"/>
      </w:pPr>
      <w:bookmarkStart w:id="226" w:name="_Toc180661329"/>
      <w:r w:rsidRPr="008B6342">
        <w:rPr>
          <w:rFonts w:eastAsia="Times New Roman" w:cs="Times New Roman"/>
          <w:b/>
          <w:sz w:val="20"/>
          <w:lang w:val="x-none"/>
        </w:rPr>
        <w:t xml:space="preserve">Bijlage 1 </w:t>
      </w:r>
      <w:r w:rsidRPr="008B6342">
        <w:rPr>
          <w:rFonts w:eastAsia="Times New Roman" w:cs="Times New Roman"/>
          <w:b/>
          <w:sz w:val="20"/>
          <w:lang w:val="x-none"/>
        </w:rPr>
        <w:tab/>
      </w:r>
      <w:r w:rsidR="00D27D55" w:rsidRPr="00D27D55">
        <w:rPr>
          <w:rFonts w:eastAsia="Times New Roman" w:cs="Times New Roman"/>
          <w:b/>
          <w:sz w:val="20"/>
          <w:lang w:val="x-none"/>
        </w:rPr>
        <w:t>Uniform Europees Aanbestedingsdocument</w:t>
      </w:r>
      <w:bookmarkEnd w:id="226"/>
      <w:r w:rsidR="00831B3D">
        <w:rPr>
          <w:rFonts w:eastAsia="Times New Roman" w:cs="Times New Roman"/>
          <w:b/>
          <w:sz w:val="20"/>
        </w:rPr>
        <w:t xml:space="preserve"> </w:t>
      </w:r>
    </w:p>
    <w:p w14:paraId="70CD4C81" w14:textId="03A6246B" w:rsidR="008B6342" w:rsidRPr="0036202F" w:rsidRDefault="00351F40" w:rsidP="0036202F">
      <w:pPr>
        <w:pStyle w:val="Lijstalinea"/>
        <w:numPr>
          <w:ilvl w:val="0"/>
          <w:numId w:val="18"/>
        </w:numPr>
        <w:rPr>
          <w:sz w:val="20"/>
        </w:rPr>
      </w:pPr>
      <w:bookmarkStart w:id="227" w:name="_Toc450039518"/>
      <w:bookmarkStart w:id="228" w:name="_Toc450755651"/>
      <w:bookmarkStart w:id="229" w:name="_Toc451414270"/>
      <w:bookmarkStart w:id="230" w:name="_Toc452997758"/>
      <w:bookmarkStart w:id="231" w:name="_Toc452998507"/>
      <w:bookmarkStart w:id="232" w:name="_Toc453159962"/>
      <w:bookmarkStart w:id="233" w:name="_Toc453579744"/>
      <w:bookmarkStart w:id="234" w:name="_Toc454205478"/>
      <w:bookmarkStart w:id="235" w:name="_Toc454205534"/>
      <w:bookmarkStart w:id="236" w:name="_Toc454205629"/>
      <w:bookmarkStart w:id="237" w:name="_Toc454205702"/>
      <w:bookmarkStart w:id="238" w:name="_Toc456628591"/>
      <w:bookmarkStart w:id="239" w:name="_Toc457393528"/>
      <w:bookmarkStart w:id="240" w:name="_Toc457918905"/>
      <w:r w:rsidRPr="0036202F">
        <w:rPr>
          <w:sz w:val="20"/>
        </w:rPr>
        <w:t>Deze bijlage</w:t>
      </w:r>
      <w:r w:rsidR="009D7AD1">
        <w:rPr>
          <w:sz w:val="20"/>
        </w:rPr>
        <w:t>n zijn</w:t>
      </w:r>
      <w:r w:rsidRPr="0036202F">
        <w:rPr>
          <w:sz w:val="20"/>
        </w:rPr>
        <w:t xml:space="preserve"> separaat toegevoegd.</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EFCEFCC" w14:textId="77777777" w:rsidR="008B6342" w:rsidRDefault="008B6342" w:rsidP="000B58F9">
      <w:pPr>
        <w:pStyle w:val="Geenafstand"/>
      </w:pPr>
    </w:p>
    <w:p w14:paraId="18880D33" w14:textId="77777777" w:rsidR="008B488F" w:rsidRDefault="008B488F" w:rsidP="008B6342">
      <w:pPr>
        <w:keepNext/>
        <w:spacing w:line="360" w:lineRule="auto"/>
        <w:outlineLvl w:val="1"/>
        <w:rPr>
          <w:rFonts w:eastAsia="Times New Roman" w:cs="Times New Roman"/>
          <w:b/>
          <w:sz w:val="20"/>
        </w:rPr>
      </w:pPr>
    </w:p>
    <w:p w14:paraId="5EF1B944" w14:textId="77C27D9E" w:rsidR="008B6342" w:rsidRDefault="008B6342" w:rsidP="00847AEE">
      <w:pPr>
        <w:keepNext/>
        <w:spacing w:line="360" w:lineRule="auto"/>
        <w:outlineLvl w:val="1"/>
        <w:rPr>
          <w:rFonts w:eastAsia="Times New Roman" w:cs="Times New Roman"/>
          <w:b/>
          <w:sz w:val="20"/>
          <w:lang w:val="x-none"/>
        </w:rPr>
      </w:pPr>
      <w:bookmarkStart w:id="241" w:name="_Toc180661330"/>
      <w:r w:rsidRPr="008B6342">
        <w:rPr>
          <w:rFonts w:eastAsia="Times New Roman" w:cs="Times New Roman"/>
          <w:b/>
          <w:sz w:val="20"/>
          <w:lang w:val="x-none"/>
        </w:rPr>
        <w:t>Bijlage 2</w:t>
      </w:r>
      <w:r w:rsidRPr="008B6342">
        <w:rPr>
          <w:rFonts w:eastAsia="Times New Roman" w:cs="Times New Roman"/>
          <w:b/>
          <w:sz w:val="20"/>
          <w:lang w:val="x-none"/>
        </w:rPr>
        <w:tab/>
      </w:r>
      <w:r w:rsidR="00847AEE" w:rsidRPr="00847AEE">
        <w:rPr>
          <w:rFonts w:eastAsia="Times New Roman" w:cs="Times New Roman"/>
          <w:b/>
          <w:sz w:val="20"/>
          <w:lang w:val="x-none"/>
        </w:rPr>
        <w:t>Algemene Inkoopvoorwaarden voor leveringen en diensten van de Vereniging van Nederlandse Gemeenten (VNG)</w:t>
      </w:r>
      <w:bookmarkEnd w:id="241"/>
    </w:p>
    <w:p w14:paraId="7A5D47B5" w14:textId="77777777" w:rsidR="008B6342" w:rsidRPr="0036202F" w:rsidRDefault="00351F40" w:rsidP="0036202F">
      <w:pPr>
        <w:pStyle w:val="Lijstalinea"/>
        <w:numPr>
          <w:ilvl w:val="0"/>
          <w:numId w:val="18"/>
        </w:numPr>
        <w:rPr>
          <w:sz w:val="20"/>
        </w:rPr>
      </w:pPr>
      <w:bookmarkStart w:id="242" w:name="_Toc450039520"/>
      <w:bookmarkStart w:id="243" w:name="_Toc450755653"/>
      <w:bookmarkStart w:id="244" w:name="_Toc451414272"/>
      <w:bookmarkStart w:id="245" w:name="_Toc452997760"/>
      <w:bookmarkStart w:id="246" w:name="_Toc452998509"/>
      <w:bookmarkStart w:id="247" w:name="_Toc453159964"/>
      <w:bookmarkStart w:id="248" w:name="_Toc453579746"/>
      <w:bookmarkStart w:id="249" w:name="_Toc454205480"/>
      <w:bookmarkStart w:id="250" w:name="_Toc454205536"/>
      <w:bookmarkStart w:id="251" w:name="_Toc454205631"/>
      <w:bookmarkStart w:id="252" w:name="_Toc454205704"/>
      <w:bookmarkStart w:id="253" w:name="_Toc456628593"/>
      <w:bookmarkStart w:id="254" w:name="_Toc457393530"/>
      <w:bookmarkStart w:id="255" w:name="_Toc457918907"/>
      <w:r w:rsidRPr="0036202F">
        <w:rPr>
          <w:sz w:val="20"/>
        </w:rPr>
        <w:t>Deze bijlage is separaat toegevoegd.</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794DB12" w14:textId="77777777" w:rsidR="00984AE5" w:rsidRPr="00984AE5" w:rsidRDefault="00984AE5" w:rsidP="000B58F9">
      <w:pPr>
        <w:pStyle w:val="Geenafstand"/>
      </w:pPr>
    </w:p>
    <w:p w14:paraId="54A5262B" w14:textId="77777777" w:rsidR="008B488F" w:rsidRDefault="008B488F" w:rsidP="0092592E">
      <w:pPr>
        <w:keepNext/>
        <w:jc w:val="both"/>
        <w:outlineLvl w:val="1"/>
        <w:rPr>
          <w:rFonts w:eastAsia="Times New Roman" w:cs="Times New Roman"/>
          <w:b/>
          <w:sz w:val="20"/>
        </w:rPr>
      </w:pPr>
    </w:p>
    <w:p w14:paraId="5EB61749" w14:textId="77777777" w:rsidR="0092592E" w:rsidRPr="00B55E62" w:rsidRDefault="00F921F9" w:rsidP="00B55E62">
      <w:pPr>
        <w:keepNext/>
        <w:spacing w:line="360" w:lineRule="auto"/>
        <w:outlineLvl w:val="1"/>
        <w:rPr>
          <w:rFonts w:eastAsia="Times New Roman" w:cs="Times New Roman"/>
          <w:b/>
          <w:sz w:val="20"/>
          <w:lang w:val="x-none"/>
        </w:rPr>
      </w:pPr>
      <w:r w:rsidRPr="00392BDF">
        <w:rPr>
          <w:rFonts w:eastAsia="Times New Roman"/>
          <w:b/>
          <w:sz w:val="20"/>
          <w:lang w:val="x-none"/>
        </w:rPr>
        <w:t xml:space="preserve"> </w:t>
      </w:r>
      <w:bookmarkStart w:id="256" w:name="_Toc180661331"/>
      <w:r w:rsidR="00C87E9D" w:rsidRPr="00B55E62">
        <w:rPr>
          <w:rFonts w:eastAsia="Times New Roman" w:cs="Times New Roman"/>
          <w:b/>
          <w:sz w:val="20"/>
          <w:lang w:val="x-none"/>
        </w:rPr>
        <w:t xml:space="preserve">Bijlage </w:t>
      </w:r>
      <w:r w:rsidRPr="00B55E62">
        <w:rPr>
          <w:rFonts w:eastAsia="Times New Roman" w:cs="Times New Roman"/>
          <w:b/>
          <w:sz w:val="20"/>
          <w:lang w:val="x-none"/>
        </w:rPr>
        <w:t>3</w:t>
      </w:r>
      <w:r w:rsidR="00C87E9D" w:rsidRPr="00B55E62">
        <w:rPr>
          <w:rFonts w:eastAsia="Times New Roman" w:cs="Times New Roman"/>
          <w:b/>
          <w:sz w:val="20"/>
          <w:lang w:val="x-none"/>
        </w:rPr>
        <w:tab/>
      </w:r>
      <w:r w:rsidR="0092592E" w:rsidRPr="00B55E62">
        <w:rPr>
          <w:rFonts w:eastAsia="Times New Roman" w:cs="Times New Roman"/>
          <w:b/>
          <w:sz w:val="20"/>
          <w:lang w:val="x-none"/>
        </w:rPr>
        <w:t>Concept overeenkomst</w:t>
      </w:r>
      <w:bookmarkEnd w:id="256"/>
    </w:p>
    <w:p w14:paraId="224CAD7A" w14:textId="5F82E306" w:rsidR="00BA4729" w:rsidRPr="0036202F" w:rsidRDefault="00B55E62" w:rsidP="0036202F">
      <w:pPr>
        <w:pStyle w:val="Lijstalinea"/>
        <w:numPr>
          <w:ilvl w:val="0"/>
          <w:numId w:val="18"/>
        </w:numPr>
        <w:rPr>
          <w:sz w:val="20"/>
        </w:rPr>
      </w:pPr>
      <w:bookmarkStart w:id="257" w:name="_Toc336506021"/>
      <w:bookmarkStart w:id="258" w:name="_Toc340059355"/>
      <w:bookmarkStart w:id="259" w:name="_Toc343256168"/>
      <w:bookmarkStart w:id="260" w:name="_Toc343256297"/>
      <w:bookmarkStart w:id="261" w:name="_Toc344974980"/>
      <w:bookmarkStart w:id="262" w:name="_Toc348510567"/>
      <w:r w:rsidRPr="0036202F">
        <w:rPr>
          <w:sz w:val="20"/>
        </w:rPr>
        <w:t>Deze bijlage</w:t>
      </w:r>
      <w:r w:rsidR="009D7AD1">
        <w:rPr>
          <w:sz w:val="20"/>
        </w:rPr>
        <w:t>n zijn</w:t>
      </w:r>
      <w:r w:rsidRPr="0036202F">
        <w:rPr>
          <w:sz w:val="20"/>
        </w:rPr>
        <w:t xml:space="preserve"> separaat toegevoegd.</w:t>
      </w:r>
      <w:bookmarkEnd w:id="257"/>
      <w:bookmarkEnd w:id="258"/>
      <w:bookmarkEnd w:id="259"/>
      <w:bookmarkEnd w:id="260"/>
      <w:bookmarkEnd w:id="261"/>
      <w:bookmarkEnd w:id="262"/>
    </w:p>
    <w:p w14:paraId="2CB528BF" w14:textId="7510406E" w:rsidR="00BA4729" w:rsidRDefault="00BA4729">
      <w:pPr>
        <w:rPr>
          <w:sz w:val="20"/>
        </w:rPr>
      </w:pPr>
    </w:p>
    <w:p w14:paraId="7E89A51F" w14:textId="77777777" w:rsidR="0036202F" w:rsidRDefault="0036202F" w:rsidP="00877E00">
      <w:pPr>
        <w:keepNext/>
        <w:spacing w:line="360" w:lineRule="auto"/>
        <w:outlineLvl w:val="1"/>
        <w:rPr>
          <w:rFonts w:eastAsia="Times New Roman"/>
          <w:b/>
          <w:sz w:val="20"/>
          <w:lang w:val="x-none"/>
        </w:rPr>
      </w:pPr>
    </w:p>
    <w:p w14:paraId="6CA29923" w14:textId="3BD13A3F" w:rsidR="008B488F" w:rsidRPr="008B488F" w:rsidRDefault="00C57B22" w:rsidP="00877E00">
      <w:pPr>
        <w:keepNext/>
        <w:spacing w:line="360" w:lineRule="auto"/>
        <w:outlineLvl w:val="1"/>
      </w:pPr>
      <w:bookmarkStart w:id="263" w:name="_Toc180661332"/>
      <w:r w:rsidRPr="00392BDF">
        <w:rPr>
          <w:rFonts w:eastAsia="Times New Roman"/>
          <w:b/>
          <w:sz w:val="20"/>
          <w:lang w:val="x-none"/>
        </w:rPr>
        <w:t xml:space="preserve">Bijlage </w:t>
      </w:r>
      <w:r w:rsidR="00812427">
        <w:rPr>
          <w:rFonts w:eastAsia="Times New Roman"/>
          <w:b/>
          <w:sz w:val="20"/>
        </w:rPr>
        <w:t>4</w:t>
      </w:r>
      <w:r w:rsidRPr="00392BDF">
        <w:rPr>
          <w:rFonts w:eastAsia="Times New Roman"/>
          <w:b/>
          <w:sz w:val="20"/>
          <w:lang w:val="x-none"/>
        </w:rPr>
        <w:tab/>
      </w:r>
      <w:r w:rsidR="00BA4729">
        <w:rPr>
          <w:rFonts w:eastAsia="Times New Roman"/>
          <w:b/>
          <w:sz w:val="20"/>
        </w:rPr>
        <w:t>Programma</w:t>
      </w:r>
      <w:r w:rsidR="0047337C">
        <w:rPr>
          <w:rFonts w:eastAsia="Times New Roman"/>
          <w:b/>
          <w:sz w:val="20"/>
        </w:rPr>
        <w:t xml:space="preserve"> van Eisen</w:t>
      </w:r>
      <w:bookmarkEnd w:id="263"/>
    </w:p>
    <w:bookmarkEnd w:id="221"/>
    <w:bookmarkEnd w:id="222"/>
    <w:bookmarkEnd w:id="223"/>
    <w:bookmarkEnd w:id="224"/>
    <w:p w14:paraId="18888FFA" w14:textId="77777777" w:rsidR="00EC59A0" w:rsidRPr="00482E49" w:rsidRDefault="00EC59A0" w:rsidP="00EC59A0">
      <w:pPr>
        <w:pStyle w:val="Lijstalinea"/>
        <w:numPr>
          <w:ilvl w:val="0"/>
          <w:numId w:val="18"/>
        </w:numPr>
        <w:rPr>
          <w:rFonts w:eastAsia="Times New Roman"/>
          <w:sz w:val="20"/>
          <w:lang w:eastAsia="nl-NL"/>
        </w:rPr>
      </w:pPr>
      <w:r w:rsidRPr="00482E49">
        <w:rPr>
          <w:rFonts w:eastAsia="Times New Roman"/>
          <w:sz w:val="20"/>
          <w:lang w:eastAsia="nl-NL"/>
        </w:rPr>
        <w:t>Deze bijlage</w:t>
      </w:r>
      <w:r>
        <w:rPr>
          <w:rFonts w:eastAsia="Times New Roman"/>
          <w:sz w:val="20"/>
          <w:lang w:eastAsia="nl-NL"/>
        </w:rPr>
        <w:t>n</w:t>
      </w:r>
      <w:r w:rsidRPr="00482E49">
        <w:rPr>
          <w:rFonts w:eastAsia="Times New Roman"/>
          <w:sz w:val="20"/>
          <w:lang w:eastAsia="nl-NL"/>
        </w:rPr>
        <w:t xml:space="preserve"> </w:t>
      </w:r>
      <w:r>
        <w:rPr>
          <w:rFonts w:eastAsia="Times New Roman"/>
          <w:sz w:val="20"/>
          <w:lang w:eastAsia="nl-NL"/>
        </w:rPr>
        <w:t>zijn</w:t>
      </w:r>
      <w:r w:rsidRPr="00482E49">
        <w:rPr>
          <w:rFonts w:eastAsia="Times New Roman"/>
          <w:sz w:val="20"/>
          <w:lang w:eastAsia="nl-NL"/>
        </w:rPr>
        <w:t xml:space="preserve"> separaat toegevoegd.</w:t>
      </w:r>
    </w:p>
    <w:p w14:paraId="4608B64F" w14:textId="77777777" w:rsidR="0047337C" w:rsidRDefault="0047337C" w:rsidP="0047337C">
      <w:pPr>
        <w:spacing w:line="360" w:lineRule="auto"/>
        <w:rPr>
          <w:rFonts w:eastAsia="Times New Roman"/>
          <w:sz w:val="20"/>
          <w:lang w:eastAsia="nl-NL"/>
        </w:rPr>
      </w:pPr>
    </w:p>
    <w:p w14:paraId="3A601DA1" w14:textId="77777777" w:rsidR="00482E49" w:rsidRDefault="00482E49" w:rsidP="0047337C">
      <w:pPr>
        <w:spacing w:line="360" w:lineRule="auto"/>
        <w:rPr>
          <w:rFonts w:eastAsia="Times New Roman"/>
          <w:sz w:val="20"/>
          <w:lang w:eastAsia="nl-NL"/>
        </w:rPr>
      </w:pPr>
    </w:p>
    <w:p w14:paraId="237679C8" w14:textId="2DCA38E8" w:rsidR="0047337C" w:rsidRPr="008B488F" w:rsidRDefault="0047337C" w:rsidP="0047337C">
      <w:pPr>
        <w:keepNext/>
        <w:spacing w:line="360" w:lineRule="auto"/>
        <w:outlineLvl w:val="1"/>
      </w:pPr>
      <w:bookmarkStart w:id="264" w:name="_Toc180661333"/>
      <w:r w:rsidRPr="00392BDF">
        <w:rPr>
          <w:rFonts w:eastAsia="Times New Roman"/>
          <w:b/>
          <w:sz w:val="20"/>
          <w:lang w:val="x-none"/>
        </w:rPr>
        <w:t xml:space="preserve">Bijlage </w:t>
      </w:r>
      <w:r w:rsidR="00375DBB">
        <w:rPr>
          <w:rFonts w:eastAsia="Times New Roman"/>
          <w:b/>
          <w:sz w:val="20"/>
        </w:rPr>
        <w:t>5</w:t>
      </w:r>
      <w:r w:rsidRPr="00392BDF">
        <w:rPr>
          <w:rFonts w:eastAsia="Times New Roman"/>
          <w:b/>
          <w:sz w:val="20"/>
          <w:lang w:val="x-none"/>
        </w:rPr>
        <w:tab/>
      </w:r>
      <w:r w:rsidR="00AE2C63">
        <w:rPr>
          <w:rFonts w:eastAsia="Times New Roman"/>
          <w:b/>
          <w:sz w:val="20"/>
        </w:rPr>
        <w:t>Prijs</w:t>
      </w:r>
      <w:r w:rsidR="00877E00">
        <w:rPr>
          <w:rFonts w:eastAsia="Times New Roman"/>
          <w:b/>
          <w:sz w:val="20"/>
        </w:rPr>
        <w:t>invulformulier</w:t>
      </w:r>
      <w:bookmarkEnd w:id="264"/>
    </w:p>
    <w:p w14:paraId="0212E7B1" w14:textId="77777777" w:rsidR="00EC59A0" w:rsidRPr="00482E49" w:rsidRDefault="00EC59A0" w:rsidP="00EC59A0">
      <w:pPr>
        <w:pStyle w:val="Lijstalinea"/>
        <w:numPr>
          <w:ilvl w:val="0"/>
          <w:numId w:val="18"/>
        </w:numPr>
        <w:rPr>
          <w:rFonts w:eastAsia="Times New Roman"/>
          <w:sz w:val="20"/>
          <w:lang w:eastAsia="nl-NL"/>
        </w:rPr>
      </w:pPr>
      <w:r w:rsidRPr="00482E49">
        <w:rPr>
          <w:rFonts w:eastAsia="Times New Roman"/>
          <w:sz w:val="20"/>
          <w:lang w:eastAsia="nl-NL"/>
        </w:rPr>
        <w:t>Deze bijlage</w:t>
      </w:r>
      <w:r>
        <w:rPr>
          <w:rFonts w:eastAsia="Times New Roman"/>
          <w:sz w:val="20"/>
          <w:lang w:eastAsia="nl-NL"/>
        </w:rPr>
        <w:t>n</w:t>
      </w:r>
      <w:r w:rsidRPr="00482E49">
        <w:rPr>
          <w:rFonts w:eastAsia="Times New Roman"/>
          <w:sz w:val="20"/>
          <w:lang w:eastAsia="nl-NL"/>
        </w:rPr>
        <w:t xml:space="preserve"> </w:t>
      </w:r>
      <w:r>
        <w:rPr>
          <w:rFonts w:eastAsia="Times New Roman"/>
          <w:sz w:val="20"/>
          <w:lang w:eastAsia="nl-NL"/>
        </w:rPr>
        <w:t>zijn</w:t>
      </w:r>
      <w:r w:rsidRPr="00482E49">
        <w:rPr>
          <w:rFonts w:eastAsia="Times New Roman"/>
          <w:sz w:val="20"/>
          <w:lang w:eastAsia="nl-NL"/>
        </w:rPr>
        <w:t xml:space="preserve"> separaat toegevoegd.</w:t>
      </w:r>
    </w:p>
    <w:p w14:paraId="69C05A48" w14:textId="77777777" w:rsidR="0036202F" w:rsidRDefault="0036202F" w:rsidP="0047337C">
      <w:pPr>
        <w:rPr>
          <w:rFonts w:eastAsia="Times New Roman"/>
          <w:sz w:val="20"/>
          <w:lang w:eastAsia="nl-NL"/>
        </w:rPr>
      </w:pPr>
    </w:p>
    <w:p w14:paraId="15884913" w14:textId="77777777" w:rsidR="00482E49" w:rsidRDefault="00482E49" w:rsidP="0036202F">
      <w:pPr>
        <w:keepNext/>
        <w:spacing w:line="360" w:lineRule="auto"/>
        <w:outlineLvl w:val="1"/>
        <w:rPr>
          <w:rFonts w:eastAsia="Times New Roman"/>
          <w:b/>
          <w:sz w:val="20"/>
          <w:lang w:val="x-none"/>
        </w:rPr>
      </w:pPr>
    </w:p>
    <w:p w14:paraId="5A7B2E9D" w14:textId="104F5EB6" w:rsidR="0036202F" w:rsidRPr="00C82E5F" w:rsidRDefault="0036202F" w:rsidP="0036202F">
      <w:pPr>
        <w:keepNext/>
        <w:spacing w:line="360" w:lineRule="auto"/>
        <w:outlineLvl w:val="1"/>
        <w:rPr>
          <w:rFonts w:eastAsia="Times New Roman"/>
          <w:b/>
          <w:sz w:val="20"/>
          <w:lang w:val="x-none"/>
        </w:rPr>
      </w:pPr>
      <w:bookmarkStart w:id="265" w:name="_Toc180661334"/>
      <w:r w:rsidRPr="00C82E5F">
        <w:rPr>
          <w:rFonts w:eastAsia="Times New Roman"/>
          <w:b/>
          <w:sz w:val="20"/>
          <w:lang w:val="x-none"/>
        </w:rPr>
        <w:t xml:space="preserve">Bijlage </w:t>
      </w:r>
      <w:r w:rsidR="00375DBB">
        <w:rPr>
          <w:rFonts w:eastAsia="Times New Roman"/>
          <w:b/>
          <w:sz w:val="20"/>
        </w:rPr>
        <w:t>6</w:t>
      </w:r>
      <w:r w:rsidRPr="00C82E5F">
        <w:rPr>
          <w:rFonts w:eastAsia="Times New Roman"/>
          <w:b/>
          <w:sz w:val="20"/>
          <w:lang w:val="x-none"/>
        </w:rPr>
        <w:tab/>
        <w:t>Opbouw inschrijving</w:t>
      </w:r>
      <w:bookmarkEnd w:id="265"/>
    </w:p>
    <w:p w14:paraId="2EC1F979" w14:textId="77777777" w:rsidR="0036202F" w:rsidRPr="00D8221F" w:rsidRDefault="0036202F" w:rsidP="00482E49">
      <w:pPr>
        <w:pStyle w:val="Lijstalinea"/>
        <w:numPr>
          <w:ilvl w:val="0"/>
          <w:numId w:val="18"/>
        </w:numPr>
        <w:spacing w:line="276" w:lineRule="auto"/>
        <w:rPr>
          <w:lang w:eastAsia="nl-NL"/>
        </w:rPr>
      </w:pPr>
      <w:r w:rsidRPr="00B15A7B">
        <w:rPr>
          <w:lang w:eastAsia="nl-NL"/>
        </w:rPr>
        <w:t>De volgende documenten</w:t>
      </w:r>
      <w:r>
        <w:rPr>
          <w:lang w:eastAsia="nl-NL"/>
        </w:rPr>
        <w:t xml:space="preserve"> dient u toe te voegen aan uw inschrijving:</w:t>
      </w:r>
    </w:p>
    <w:p w14:paraId="628C754A" w14:textId="77777777" w:rsidR="0036202F" w:rsidRPr="00D8221F" w:rsidRDefault="0036202F" w:rsidP="0036202F">
      <w:pPr>
        <w:spacing w:line="276" w:lineRule="auto"/>
        <w:rPr>
          <w:lang w:eastAsia="nl-N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72"/>
      </w:tblGrid>
      <w:tr w:rsidR="0036202F" w:rsidRPr="00D8221F" w14:paraId="62148A7C" w14:textId="77777777" w:rsidTr="00614470">
        <w:tc>
          <w:tcPr>
            <w:tcW w:w="9072" w:type="dxa"/>
            <w:shd w:val="clear" w:color="auto" w:fill="CCCCCC"/>
          </w:tcPr>
          <w:p w14:paraId="417C8C06" w14:textId="77777777" w:rsidR="0036202F" w:rsidRPr="00D8221F" w:rsidRDefault="0036202F" w:rsidP="00614470">
            <w:pPr>
              <w:spacing w:line="276" w:lineRule="auto"/>
              <w:rPr>
                <w:lang w:eastAsia="nl-NL"/>
              </w:rPr>
            </w:pPr>
            <w:r w:rsidRPr="00D8221F">
              <w:rPr>
                <w:lang w:eastAsia="nl-NL"/>
              </w:rPr>
              <w:t>Opbouw van de inschrijving</w:t>
            </w:r>
          </w:p>
        </w:tc>
      </w:tr>
      <w:tr w:rsidR="0036202F" w:rsidRPr="00D8221F" w14:paraId="4390F362" w14:textId="77777777" w:rsidTr="00614470">
        <w:tc>
          <w:tcPr>
            <w:tcW w:w="9072" w:type="dxa"/>
          </w:tcPr>
          <w:p w14:paraId="49119BC0" w14:textId="4B799453" w:rsidR="0036202F" w:rsidRPr="00085A9C" w:rsidRDefault="0036202F" w:rsidP="00614470">
            <w:pPr>
              <w:spacing w:line="276" w:lineRule="auto"/>
              <w:rPr>
                <w:lang w:eastAsia="nl-NL"/>
              </w:rPr>
            </w:pPr>
            <w:r w:rsidRPr="00085A9C">
              <w:rPr>
                <w:lang w:eastAsia="nl-NL"/>
              </w:rPr>
              <w:t>Uniform Europees Aanbestedingsdocument (bijlage 1</w:t>
            </w:r>
            <w:r w:rsidR="00A63E69">
              <w:rPr>
                <w:lang w:eastAsia="nl-NL"/>
              </w:rPr>
              <w:t>A en/of 1B)</w:t>
            </w:r>
            <w:r w:rsidRPr="00085A9C">
              <w:rPr>
                <w:lang w:eastAsia="nl-NL"/>
              </w:rPr>
              <w:t>)</w:t>
            </w:r>
          </w:p>
        </w:tc>
      </w:tr>
      <w:tr w:rsidR="0036202F" w:rsidRPr="00D8221F" w14:paraId="6A08D56F" w14:textId="77777777" w:rsidTr="00614470">
        <w:tc>
          <w:tcPr>
            <w:tcW w:w="9072" w:type="dxa"/>
          </w:tcPr>
          <w:p w14:paraId="2AD5E041" w14:textId="77777777" w:rsidR="0036202F" w:rsidRPr="00085A9C" w:rsidRDefault="0036202F" w:rsidP="00614470">
            <w:pPr>
              <w:spacing w:line="276" w:lineRule="auto"/>
              <w:rPr>
                <w:lang w:eastAsia="nl-NL"/>
              </w:rPr>
            </w:pPr>
            <w:r w:rsidRPr="00085A9C">
              <w:rPr>
                <w:lang w:eastAsia="nl-NL"/>
              </w:rPr>
              <w:t>Uittreksel Kamer van Koophandel</w:t>
            </w:r>
          </w:p>
        </w:tc>
      </w:tr>
      <w:tr w:rsidR="0036202F" w:rsidRPr="00D8221F" w14:paraId="083BB098" w14:textId="77777777" w:rsidTr="00614470">
        <w:tc>
          <w:tcPr>
            <w:tcW w:w="9072" w:type="dxa"/>
          </w:tcPr>
          <w:p w14:paraId="6FF0E986" w14:textId="409BEC41" w:rsidR="0036202F" w:rsidRPr="00085A9C" w:rsidRDefault="0036202F" w:rsidP="00614470">
            <w:pPr>
              <w:spacing w:line="276" w:lineRule="auto"/>
              <w:rPr>
                <w:lang w:eastAsia="nl-NL"/>
              </w:rPr>
            </w:pPr>
            <w:r>
              <w:rPr>
                <w:lang w:eastAsia="nl-NL"/>
              </w:rPr>
              <w:t xml:space="preserve">Akkoordverklaring </w:t>
            </w:r>
            <w:proofErr w:type="spellStart"/>
            <w:r>
              <w:rPr>
                <w:lang w:eastAsia="nl-NL"/>
              </w:rPr>
              <w:t>PvE</w:t>
            </w:r>
            <w:proofErr w:type="spellEnd"/>
            <w:r>
              <w:rPr>
                <w:lang w:eastAsia="nl-NL"/>
              </w:rPr>
              <w:t xml:space="preserve"> (bijlage </w:t>
            </w:r>
            <w:r w:rsidR="00375DBB">
              <w:rPr>
                <w:lang w:eastAsia="nl-NL"/>
              </w:rPr>
              <w:t>4</w:t>
            </w:r>
            <w:r>
              <w:rPr>
                <w:lang w:eastAsia="nl-NL"/>
              </w:rPr>
              <w:t xml:space="preserve">A en/of </w:t>
            </w:r>
            <w:r w:rsidR="00375DBB">
              <w:rPr>
                <w:lang w:eastAsia="nl-NL"/>
              </w:rPr>
              <w:t>4</w:t>
            </w:r>
            <w:r>
              <w:rPr>
                <w:lang w:eastAsia="nl-NL"/>
              </w:rPr>
              <w:t>B)</w:t>
            </w:r>
          </w:p>
        </w:tc>
      </w:tr>
      <w:tr w:rsidR="0036202F" w:rsidRPr="00D8221F" w14:paraId="147AEEC0" w14:textId="77777777" w:rsidTr="00614470">
        <w:tc>
          <w:tcPr>
            <w:tcW w:w="9072" w:type="dxa"/>
          </w:tcPr>
          <w:p w14:paraId="74F274E2" w14:textId="60FA68E6" w:rsidR="0036202F" w:rsidRPr="00085A9C" w:rsidRDefault="0036202F" w:rsidP="00614470">
            <w:pPr>
              <w:spacing w:line="276" w:lineRule="auto"/>
              <w:rPr>
                <w:lang w:eastAsia="nl-NL"/>
              </w:rPr>
            </w:pPr>
            <w:r>
              <w:rPr>
                <w:lang w:eastAsia="nl-NL"/>
              </w:rPr>
              <w:t xml:space="preserve">Prijsinvulformulier (bijlage </w:t>
            </w:r>
            <w:r w:rsidR="00375DBB">
              <w:rPr>
                <w:lang w:eastAsia="nl-NL"/>
              </w:rPr>
              <w:t>5</w:t>
            </w:r>
            <w:r w:rsidR="00D17B79">
              <w:rPr>
                <w:lang w:eastAsia="nl-NL"/>
              </w:rPr>
              <w:t>A en/of 5B</w:t>
            </w:r>
            <w:r>
              <w:rPr>
                <w:lang w:eastAsia="nl-NL"/>
              </w:rPr>
              <w:t>)</w:t>
            </w:r>
          </w:p>
        </w:tc>
      </w:tr>
      <w:tr w:rsidR="0036202F" w:rsidRPr="00D8221F" w14:paraId="0B8ABC66" w14:textId="77777777" w:rsidTr="00614470">
        <w:tc>
          <w:tcPr>
            <w:tcW w:w="9072" w:type="dxa"/>
          </w:tcPr>
          <w:p w14:paraId="4B25FDE9" w14:textId="1B614931" w:rsidR="0036202F" w:rsidRPr="00F9066F" w:rsidRDefault="0036202F" w:rsidP="00614470">
            <w:pPr>
              <w:spacing w:line="276" w:lineRule="auto"/>
              <w:rPr>
                <w:lang w:eastAsia="nl-NL"/>
              </w:rPr>
            </w:pPr>
            <w:r w:rsidRPr="00F9066F">
              <w:rPr>
                <w:lang w:eastAsia="nl-NL"/>
              </w:rPr>
              <w:t xml:space="preserve">Referenties (aantonen kerncompetenties, zie paragraaf 4.3.2. en bijlage </w:t>
            </w:r>
            <w:r w:rsidR="00600497">
              <w:rPr>
                <w:lang w:eastAsia="nl-NL"/>
              </w:rPr>
              <w:t>7</w:t>
            </w:r>
            <w:r w:rsidR="00870B0C">
              <w:rPr>
                <w:lang w:eastAsia="nl-NL"/>
              </w:rPr>
              <w:t>A en/of 7B</w:t>
            </w:r>
            <w:r w:rsidRPr="00F9066F">
              <w:rPr>
                <w:lang w:eastAsia="nl-NL"/>
              </w:rPr>
              <w:t xml:space="preserve">) </w:t>
            </w:r>
          </w:p>
        </w:tc>
      </w:tr>
    </w:tbl>
    <w:p w14:paraId="646A45FB" w14:textId="77777777" w:rsidR="0036202F" w:rsidRDefault="0036202F" w:rsidP="0036202F">
      <w:pPr>
        <w:pStyle w:val="Geenafstand"/>
        <w:rPr>
          <w:b/>
        </w:rPr>
      </w:pPr>
    </w:p>
    <w:p w14:paraId="28C9A2E7" w14:textId="77777777" w:rsidR="0036202F" w:rsidRPr="00085A9C" w:rsidRDefault="0036202F" w:rsidP="0047337C">
      <w:pPr>
        <w:rPr>
          <w:rFonts w:eastAsia="Times New Roman"/>
          <w:sz w:val="20"/>
          <w:lang w:eastAsia="nl-NL"/>
        </w:rPr>
      </w:pPr>
    </w:p>
    <w:p w14:paraId="50889986" w14:textId="77777777" w:rsidR="0047337C" w:rsidRPr="00085A9C" w:rsidRDefault="0047337C" w:rsidP="00085A9C">
      <w:pPr>
        <w:rPr>
          <w:rFonts w:eastAsia="Times New Roman"/>
          <w:sz w:val="20"/>
          <w:lang w:eastAsia="nl-NL"/>
        </w:rPr>
      </w:pPr>
    </w:p>
    <w:p w14:paraId="5606FE0D" w14:textId="6E8710B6" w:rsidR="00812427" w:rsidRPr="008B488F" w:rsidRDefault="00812427" w:rsidP="00812427">
      <w:pPr>
        <w:keepNext/>
        <w:spacing w:line="360" w:lineRule="auto"/>
        <w:outlineLvl w:val="1"/>
      </w:pPr>
      <w:bookmarkStart w:id="266" w:name="_Toc180661335"/>
      <w:r w:rsidRPr="00392BDF">
        <w:rPr>
          <w:rFonts w:eastAsia="Times New Roman"/>
          <w:b/>
          <w:sz w:val="20"/>
          <w:lang w:val="x-none"/>
        </w:rPr>
        <w:t xml:space="preserve">Bijlage </w:t>
      </w:r>
      <w:r w:rsidR="00375DBB">
        <w:rPr>
          <w:rFonts w:eastAsia="Times New Roman"/>
          <w:b/>
          <w:sz w:val="20"/>
        </w:rPr>
        <w:t>7</w:t>
      </w:r>
      <w:r w:rsidRPr="00392BDF">
        <w:rPr>
          <w:rFonts w:eastAsia="Times New Roman"/>
          <w:b/>
          <w:sz w:val="20"/>
          <w:lang w:val="x-none"/>
        </w:rPr>
        <w:tab/>
      </w:r>
      <w:r>
        <w:rPr>
          <w:rFonts w:eastAsia="Times New Roman"/>
          <w:b/>
          <w:sz w:val="20"/>
        </w:rPr>
        <w:t>Referentieprojecten Perceel 1 en Perceel 2</w:t>
      </w:r>
      <w:bookmarkEnd w:id="266"/>
    </w:p>
    <w:p w14:paraId="654D21C5" w14:textId="77679FF5" w:rsidR="00812427" w:rsidRPr="00482E49" w:rsidRDefault="00812427" w:rsidP="00812427">
      <w:pPr>
        <w:pStyle w:val="Lijstalinea"/>
        <w:numPr>
          <w:ilvl w:val="0"/>
          <w:numId w:val="18"/>
        </w:numPr>
        <w:rPr>
          <w:rFonts w:eastAsia="Times New Roman"/>
          <w:sz w:val="20"/>
          <w:lang w:eastAsia="nl-NL"/>
        </w:rPr>
      </w:pPr>
      <w:r w:rsidRPr="00482E49">
        <w:rPr>
          <w:rFonts w:eastAsia="Times New Roman"/>
          <w:sz w:val="20"/>
          <w:lang w:eastAsia="nl-NL"/>
        </w:rPr>
        <w:t>Deze bijlage</w:t>
      </w:r>
      <w:r>
        <w:rPr>
          <w:rFonts w:eastAsia="Times New Roman"/>
          <w:sz w:val="20"/>
          <w:lang w:eastAsia="nl-NL"/>
        </w:rPr>
        <w:t>n</w:t>
      </w:r>
      <w:r w:rsidRPr="00482E49">
        <w:rPr>
          <w:rFonts w:eastAsia="Times New Roman"/>
          <w:sz w:val="20"/>
          <w:lang w:eastAsia="nl-NL"/>
        </w:rPr>
        <w:t xml:space="preserve"> </w:t>
      </w:r>
      <w:r>
        <w:rPr>
          <w:rFonts w:eastAsia="Times New Roman"/>
          <w:sz w:val="20"/>
          <w:lang w:eastAsia="nl-NL"/>
        </w:rPr>
        <w:t>zijn</w:t>
      </w:r>
      <w:r w:rsidRPr="00482E49">
        <w:rPr>
          <w:rFonts w:eastAsia="Times New Roman"/>
          <w:sz w:val="20"/>
          <w:lang w:eastAsia="nl-NL"/>
        </w:rPr>
        <w:t xml:space="preserve"> separaat toegevoegd.</w:t>
      </w:r>
    </w:p>
    <w:p w14:paraId="2BA98CE4" w14:textId="327410DD" w:rsidR="00085A9C" w:rsidRPr="00085A9C" w:rsidRDefault="00085A9C" w:rsidP="00A8027C">
      <w:pPr>
        <w:keepNext/>
        <w:spacing w:line="360" w:lineRule="auto"/>
        <w:outlineLvl w:val="1"/>
        <w:rPr>
          <w:rFonts w:eastAsia="Times New Roman"/>
          <w:sz w:val="20"/>
          <w:lang w:eastAsia="nl-NL"/>
        </w:rPr>
      </w:pPr>
    </w:p>
    <w:sectPr w:rsidR="00085A9C" w:rsidRPr="00085A9C" w:rsidSect="001F50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46A89" w14:textId="77777777" w:rsidR="008C2068" w:rsidRDefault="008C2068" w:rsidP="00126248">
      <w:r>
        <w:separator/>
      </w:r>
    </w:p>
  </w:endnote>
  <w:endnote w:type="continuationSeparator" w:id="0">
    <w:p w14:paraId="3CE1F825" w14:textId="77777777" w:rsidR="008C2068" w:rsidRDefault="008C2068" w:rsidP="00126248">
      <w:r>
        <w:continuationSeparator/>
      </w:r>
    </w:p>
  </w:endnote>
  <w:endnote w:type="continuationNotice" w:id="1">
    <w:p w14:paraId="5390389D" w14:textId="77777777" w:rsidR="008C2068" w:rsidRDefault="008C2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harter BT">
    <w:altName w:val="Bookman Old Style"/>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D911" w14:textId="77777777" w:rsidR="00323D98" w:rsidRDefault="00323D98">
    <w:pPr>
      <w:pStyle w:val="Voettekst"/>
      <w:jc w:val="right"/>
    </w:pPr>
    <w:r>
      <w:fldChar w:fldCharType="begin"/>
    </w:r>
    <w:r>
      <w:instrText>PAGE   \* MERGEFORMAT</w:instrText>
    </w:r>
    <w:r>
      <w:fldChar w:fldCharType="separate"/>
    </w:r>
    <w:r w:rsidR="00A76631">
      <w:rPr>
        <w:noProof/>
      </w:rPr>
      <w:t>10</w:t>
    </w:r>
    <w:r>
      <w:fldChar w:fldCharType="end"/>
    </w:r>
  </w:p>
  <w:p w14:paraId="460C1254" w14:textId="77777777" w:rsidR="00323D98" w:rsidRDefault="00323D98">
    <w:pPr>
      <w:pStyle w:val="Voettekst"/>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703EC" w14:textId="77777777" w:rsidR="008C2068" w:rsidRDefault="008C2068" w:rsidP="00126248">
      <w:r>
        <w:separator/>
      </w:r>
    </w:p>
  </w:footnote>
  <w:footnote w:type="continuationSeparator" w:id="0">
    <w:p w14:paraId="71533785" w14:textId="77777777" w:rsidR="008C2068" w:rsidRDefault="008C2068" w:rsidP="00126248">
      <w:r>
        <w:continuationSeparator/>
      </w:r>
    </w:p>
  </w:footnote>
  <w:footnote w:type="continuationNotice" w:id="1">
    <w:p w14:paraId="4820B5E5" w14:textId="77777777" w:rsidR="008C2068" w:rsidRDefault="008C20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E83A" w14:textId="40DDA4BE" w:rsidR="00323D98" w:rsidRDefault="006C3EF9">
    <w:pPr>
      <w:pStyle w:val="Koptekst"/>
      <w:pBdr>
        <w:bottom w:val="single" w:sz="4" w:space="1" w:color="auto"/>
      </w:pBdr>
      <w:jc w:val="center"/>
      <w:rPr>
        <w:rFonts w:cs="Arial"/>
        <w:i/>
        <w:sz w:val="18"/>
        <w:szCs w:val="18"/>
        <w:lang w:val="nl-NL"/>
      </w:rPr>
    </w:pPr>
    <w:r>
      <w:rPr>
        <w:rFonts w:cs="Arial"/>
        <w:i/>
        <w:sz w:val="18"/>
        <w:szCs w:val="18"/>
      </w:rPr>
      <w:t xml:space="preserve">582429 - </w:t>
    </w:r>
    <w:r w:rsidR="00323D98" w:rsidRPr="0074380C">
      <w:rPr>
        <w:rFonts w:cs="Arial"/>
        <w:i/>
        <w:sz w:val="18"/>
        <w:szCs w:val="18"/>
      </w:rPr>
      <w:t>Aanbesteding</w:t>
    </w:r>
    <w:r w:rsidR="00085A9C" w:rsidRPr="0074380C">
      <w:rPr>
        <w:rFonts w:cs="Arial"/>
        <w:i/>
        <w:sz w:val="18"/>
        <w:szCs w:val="18"/>
        <w:lang w:val="nl-NL"/>
      </w:rPr>
      <w:t xml:space="preserve"> </w:t>
    </w:r>
    <w:r w:rsidR="00035E54">
      <w:rPr>
        <w:rFonts w:cs="Arial"/>
        <w:i/>
        <w:sz w:val="18"/>
        <w:szCs w:val="18"/>
        <w:lang w:val="nl-NL"/>
      </w:rPr>
      <w:t>T</w:t>
    </w:r>
    <w:r w:rsidR="00DA313B">
      <w:rPr>
        <w:rFonts w:cs="Arial"/>
        <w:i/>
        <w:sz w:val="18"/>
        <w:szCs w:val="18"/>
        <w:lang w:val="nl-NL"/>
      </w:rPr>
      <w:t>ankpassen voor brandstoffen en bulklevering</w:t>
    </w:r>
    <w:r w:rsidR="00035E54">
      <w:rPr>
        <w:rFonts w:cs="Arial"/>
        <w:i/>
        <w:sz w:val="18"/>
        <w:szCs w:val="18"/>
        <w:lang w:val="nl-NL"/>
      </w:rPr>
      <w:t xml:space="preserve"> Shell</w:t>
    </w:r>
    <w:r w:rsidR="00F70541">
      <w:rPr>
        <w:rFonts w:cs="Arial"/>
        <w:i/>
        <w:sz w:val="18"/>
        <w:szCs w:val="18"/>
        <w:lang w:val="nl-NL"/>
      </w:rPr>
      <w:t xml:space="preserve"> GTL</w:t>
    </w:r>
    <w:r w:rsidR="001F0470">
      <w:rPr>
        <w:rFonts w:cs="Arial"/>
        <w:i/>
        <w:sz w:val="18"/>
        <w:szCs w:val="18"/>
        <w:lang w:val="nl-NL"/>
      </w:rPr>
      <w:t xml:space="preserve"> Diesel</w:t>
    </w:r>
  </w:p>
  <w:p w14:paraId="19FB9A57" w14:textId="77777777" w:rsidR="00323D98" w:rsidRPr="003A3A9D" w:rsidRDefault="00323D98" w:rsidP="004D3AC2">
    <w:pPr>
      <w:pStyle w:val="Koptekst"/>
      <w:pBdr>
        <w:bottom w:val="single" w:sz="4" w:space="1" w:color="auto"/>
      </w:pBdr>
      <w:rPr>
        <w:rFonts w:cs="Arial"/>
        <w:i/>
        <w:sz w:val="18"/>
        <w:szCs w:val="18"/>
        <w:lang w:val="nl-NL"/>
      </w:rPr>
    </w:pPr>
  </w:p>
  <w:p w14:paraId="645CC7F5" w14:textId="77777777" w:rsidR="00323D98" w:rsidRDefault="00323D98">
    <w:pPr>
      <w:pStyle w:val="Koptekst"/>
      <w:pBdr>
        <w:bottom w:val="single" w:sz="4" w:space="1" w:color="auto"/>
      </w:pBdr>
      <w:jc w:val="center"/>
      <w:rPr>
        <w:b/>
        <w:color w:val="80808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A89812"/>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7A0CB8DC"/>
    <w:lvl w:ilvl="0">
      <w:start w:val="1"/>
      <w:numFmt w:val="decimal"/>
      <w:pStyle w:val="Lijstnummering"/>
      <w:lvlText w:val="%1."/>
      <w:lvlJc w:val="left"/>
      <w:pPr>
        <w:tabs>
          <w:tab w:val="num" w:pos="360"/>
        </w:tabs>
        <w:ind w:left="360" w:hanging="360"/>
      </w:pPr>
    </w:lvl>
  </w:abstractNum>
  <w:abstractNum w:abstractNumId="2" w15:restartNumberingAfterBreak="0">
    <w:nsid w:val="00000002"/>
    <w:multiLevelType w:val="multilevel"/>
    <w:tmpl w:val="00000000"/>
    <w:lvl w:ilvl="0">
      <w:start w:val="1"/>
      <w:numFmt w:val="decimal"/>
      <w:pStyle w:val="BMCOpsomming1C"/>
      <w:lvlText w:val="%1)"/>
      <w:lvlJc w:val="right"/>
      <w:pPr>
        <w:tabs>
          <w:tab w:val="num" w:pos="850"/>
        </w:tabs>
        <w:ind w:left="850" w:hanging="113"/>
      </w:pPr>
    </w:lvl>
    <w:lvl w:ilvl="1">
      <w:start w:val="1"/>
      <w:numFmt w:val="bullet"/>
      <w:pStyle w:val="BMCOpsomming2D"/>
      <w:lvlText w:val="∑"/>
      <w:lvlJc w:val="left"/>
      <w:pPr>
        <w:tabs>
          <w:tab w:val="num" w:pos="1701"/>
        </w:tabs>
        <w:ind w:left="1701" w:hanging="170"/>
      </w:pPr>
      <w:rPr>
        <w:rFonts w:ascii="Symbol" w:hAnsi="Symbol" w:hint="default"/>
      </w:rPr>
    </w:lvl>
    <w:lvl w:ilvl="2">
      <w:start w:val="1"/>
      <w:numFmt w:val="bullet"/>
      <w:pStyle w:val="BMCOpsomming2E"/>
      <w:lvlText w:val="–"/>
      <w:lvlJc w:val="left"/>
      <w:pPr>
        <w:tabs>
          <w:tab w:val="num" w:pos="2551"/>
        </w:tabs>
        <w:ind w:left="2551" w:hanging="170"/>
      </w:pPr>
      <w:rPr>
        <w:rFonts w:ascii="Times" w:hAnsi="Time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04"/>
    <w:multiLevelType w:val="multilevel"/>
    <w:tmpl w:val="00000000"/>
    <w:lvl w:ilvl="0">
      <w:start w:val="1"/>
      <w:numFmt w:val="decimal"/>
      <w:pStyle w:val="BMCHoofdstukTitel"/>
      <w:lvlText w:val="%1"/>
      <w:lvlJc w:val="right"/>
      <w:pPr>
        <w:tabs>
          <w:tab w:val="num" w:pos="0"/>
        </w:tabs>
        <w:ind w:left="0" w:hanging="113"/>
      </w:pPr>
    </w:lvl>
    <w:lvl w:ilvl="1">
      <w:start w:val="1"/>
      <w:numFmt w:val="decimal"/>
      <w:pStyle w:val="BMCHoofdstukNummer"/>
      <w:lvlText w:val="%1.%2"/>
      <w:lvlJc w:val="right"/>
      <w:pPr>
        <w:tabs>
          <w:tab w:val="num" w:pos="0"/>
        </w:tabs>
        <w:ind w:left="0" w:hanging="113"/>
      </w:pPr>
      <w:rPr>
        <w:rFonts w:ascii="Times" w:hAnsi="Times"/>
        <w:b w:val="0"/>
        <w:i w:val="0"/>
        <w:sz w:val="20"/>
        <w:u w:val="none"/>
      </w:rPr>
    </w:lvl>
    <w:lvl w:ilvl="2">
      <w:start w:val="1"/>
      <w:numFmt w:val="decimal"/>
      <w:pStyle w:val="BMCParagraaf1"/>
      <w:lvlText w:val="%1.%2.%3"/>
      <w:lvlJc w:val="right"/>
      <w:pPr>
        <w:tabs>
          <w:tab w:val="num" w:pos="850"/>
        </w:tabs>
        <w:ind w:left="850" w:hanging="113"/>
      </w:pPr>
      <w:rPr>
        <w:rFonts w:ascii="Times" w:hAnsi="Times"/>
        <w:b w:val="0"/>
        <w:i w:val="0"/>
        <w:sz w:val="20"/>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5"/>
    <w:multiLevelType w:val="multilevel"/>
    <w:tmpl w:val="00000000"/>
    <w:lvl w:ilvl="0">
      <w:start w:val="1"/>
      <w:numFmt w:val="bullet"/>
      <w:pStyle w:val="BMCbasistekst"/>
      <w:lvlText w:val="∑"/>
      <w:lvlJc w:val="left"/>
      <w:pPr>
        <w:tabs>
          <w:tab w:val="num" w:pos="850"/>
        </w:tabs>
        <w:ind w:left="850" w:hanging="170"/>
      </w:pPr>
      <w:rPr>
        <w:rFonts w:ascii="Symbol" w:hAnsi="Symbol" w:hint="default"/>
      </w:rPr>
    </w:lvl>
    <w:lvl w:ilvl="1">
      <w:start w:val="1"/>
      <w:numFmt w:val="bullet"/>
      <w:pStyle w:val="BMCOpsomming1A"/>
      <w:lvlText w:val="–"/>
      <w:lvlJc w:val="left"/>
      <w:pPr>
        <w:tabs>
          <w:tab w:val="num" w:pos="1701"/>
        </w:tabs>
        <w:ind w:left="1701" w:hanging="170"/>
      </w:pPr>
      <w:rPr>
        <w:rFonts w:ascii="Times" w:hAnsi="Times" w:hint="default"/>
      </w:rPr>
    </w:lvl>
    <w:lvl w:ilvl="2">
      <w:start w:val="1"/>
      <w:numFmt w:val="bullet"/>
      <w:pStyle w:val="BMCOpsomming1B"/>
      <w:lvlText w:val="∑"/>
      <w:lvlJc w:val="left"/>
      <w:pPr>
        <w:tabs>
          <w:tab w:val="num" w:pos="2551"/>
        </w:tabs>
        <w:ind w:left="2551" w:hanging="17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0000000D"/>
    <w:multiLevelType w:val="multilevel"/>
    <w:tmpl w:val="00000000"/>
    <w:lvl w:ilvl="0">
      <w:start w:val="1"/>
      <w:numFmt w:val="lowerLetter"/>
      <w:pStyle w:val="BMCOpsomming3"/>
      <w:lvlText w:val="%1)"/>
      <w:lvlJc w:val="right"/>
      <w:pPr>
        <w:tabs>
          <w:tab w:val="num" w:pos="851"/>
        </w:tabs>
        <w:ind w:left="851" w:hanging="114"/>
      </w:pPr>
    </w:lvl>
    <w:lvl w:ilvl="1">
      <w:start w:val="1"/>
      <w:numFmt w:val="lowerLetter"/>
      <w:lvlText w:val="%2)"/>
      <w:lvlJc w:val="right"/>
      <w:pPr>
        <w:tabs>
          <w:tab w:val="num" w:pos="1701"/>
        </w:tabs>
        <w:ind w:left="1701" w:hanging="113"/>
      </w:pPr>
    </w:lvl>
    <w:lvl w:ilvl="2">
      <w:start w:val="1"/>
      <w:numFmt w:val="lowerLetter"/>
      <w:lvlText w:val="%3)"/>
      <w:lvlJc w:val="right"/>
      <w:pPr>
        <w:tabs>
          <w:tab w:val="num" w:pos="2552"/>
        </w:tabs>
        <w:ind w:left="2552" w:hanging="171"/>
      </w:pPr>
    </w:lvl>
    <w:lvl w:ilvl="3">
      <w:start w:val="1"/>
      <w:numFmt w:val="upperRoman"/>
      <w:lvlText w:val="%4"/>
      <w:lvlJc w:val="right"/>
      <w:pPr>
        <w:tabs>
          <w:tab w:val="num" w:pos="851"/>
        </w:tabs>
        <w:ind w:left="851" w:hanging="114"/>
      </w:pPr>
    </w:lvl>
    <w:lvl w:ilvl="4">
      <w:start w:val="1"/>
      <w:numFmt w:val="upperRoman"/>
      <w:lvlText w:val="%5"/>
      <w:lvlJc w:val="right"/>
      <w:pPr>
        <w:tabs>
          <w:tab w:val="num" w:pos="1701"/>
        </w:tabs>
        <w:ind w:left="1701" w:hanging="113"/>
      </w:pPr>
    </w:lvl>
    <w:lvl w:ilvl="5">
      <w:start w:val="1"/>
      <w:numFmt w:val="upperRoman"/>
      <w:lvlText w:val="%6"/>
      <w:lvlJc w:val="right"/>
      <w:pPr>
        <w:tabs>
          <w:tab w:val="num" w:pos="2552"/>
        </w:tabs>
        <w:ind w:left="2552" w:hanging="114"/>
      </w:pPr>
    </w:lvl>
    <w:lvl w:ilvl="6">
      <w:start w:val="1"/>
      <w:numFmt w:val="upperLetter"/>
      <w:lvlText w:val="%7)"/>
      <w:lvlJc w:val="right"/>
      <w:pPr>
        <w:tabs>
          <w:tab w:val="num" w:pos="851"/>
        </w:tabs>
        <w:ind w:left="851" w:hanging="114"/>
      </w:pPr>
    </w:lvl>
    <w:lvl w:ilvl="7">
      <w:start w:val="1"/>
      <w:numFmt w:val="upperLetter"/>
      <w:lvlText w:val="%8)"/>
      <w:lvlJc w:val="right"/>
      <w:pPr>
        <w:tabs>
          <w:tab w:val="num" w:pos="1701"/>
        </w:tabs>
        <w:ind w:left="1701" w:hanging="113"/>
      </w:pPr>
    </w:lvl>
    <w:lvl w:ilvl="8">
      <w:start w:val="1"/>
      <w:numFmt w:val="upperLetter"/>
      <w:lvlText w:val="%9)"/>
      <w:lvlJc w:val="right"/>
      <w:pPr>
        <w:tabs>
          <w:tab w:val="num" w:pos="2552"/>
        </w:tabs>
        <w:ind w:left="2552" w:hanging="114"/>
      </w:pPr>
    </w:lvl>
  </w:abstractNum>
  <w:abstractNum w:abstractNumId="6" w15:restartNumberingAfterBreak="0">
    <w:nsid w:val="031A3CB3"/>
    <w:multiLevelType w:val="hybridMultilevel"/>
    <w:tmpl w:val="2D78BE72"/>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556CC7"/>
    <w:multiLevelType w:val="multilevel"/>
    <w:tmpl w:val="F9F61ED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F0239A"/>
    <w:multiLevelType w:val="hybridMultilevel"/>
    <w:tmpl w:val="114AAD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FFA7F1C"/>
    <w:multiLevelType w:val="hybridMultilevel"/>
    <w:tmpl w:val="6D9093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56665C9"/>
    <w:multiLevelType w:val="hybridMultilevel"/>
    <w:tmpl w:val="20501B9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DA4167A"/>
    <w:multiLevelType w:val="hybridMultilevel"/>
    <w:tmpl w:val="EE2241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DF4EDE"/>
    <w:multiLevelType w:val="hybridMultilevel"/>
    <w:tmpl w:val="031EE9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BA26308"/>
    <w:multiLevelType w:val="hybridMultilevel"/>
    <w:tmpl w:val="9B4889E8"/>
    <w:lvl w:ilvl="0" w:tplc="72C2F0EA">
      <w:start w:val="1"/>
      <w:numFmt w:val="decimal"/>
      <w:lvlText w:val="%1."/>
      <w:lvlJc w:val="left"/>
      <w:pPr>
        <w:ind w:left="7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60399F"/>
    <w:multiLevelType w:val="hybridMultilevel"/>
    <w:tmpl w:val="9A228E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2207843"/>
    <w:multiLevelType w:val="multilevel"/>
    <w:tmpl w:val="935EE5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C953FC"/>
    <w:multiLevelType w:val="singleLevel"/>
    <w:tmpl w:val="5840FC44"/>
    <w:lvl w:ilvl="0">
      <w:start w:val="1"/>
      <w:numFmt w:val="decimal"/>
      <w:pStyle w:val="Kop6"/>
      <w:lvlText w:val="%1"/>
      <w:lvlJc w:val="left"/>
      <w:pPr>
        <w:tabs>
          <w:tab w:val="num" w:pos="705"/>
        </w:tabs>
        <w:ind w:left="705" w:hanging="705"/>
      </w:pPr>
      <w:rPr>
        <w:rFonts w:hint="default"/>
      </w:rPr>
    </w:lvl>
  </w:abstractNum>
  <w:abstractNum w:abstractNumId="17" w15:restartNumberingAfterBreak="0">
    <w:nsid w:val="4AFB4426"/>
    <w:multiLevelType w:val="hybridMultilevel"/>
    <w:tmpl w:val="58B22F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387D45"/>
    <w:multiLevelType w:val="hybridMultilevel"/>
    <w:tmpl w:val="3A9E4606"/>
    <w:lvl w:ilvl="0" w:tplc="72C2F0EA">
      <w:start w:val="1"/>
      <w:numFmt w:val="decimal"/>
      <w:lvlText w:val="%1."/>
      <w:lvlJc w:val="left"/>
      <w:pPr>
        <w:ind w:left="721"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F647C3F"/>
    <w:multiLevelType w:val="multilevel"/>
    <w:tmpl w:val="8424CBC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762FC"/>
    <w:multiLevelType w:val="hybridMultilevel"/>
    <w:tmpl w:val="0980C896"/>
    <w:lvl w:ilvl="0" w:tplc="04130001">
      <w:start w:val="1"/>
      <w:numFmt w:val="bullet"/>
      <w:lvlText w:val=""/>
      <w:lvlJc w:val="left"/>
      <w:pPr>
        <w:ind w:left="720" w:hanging="360"/>
      </w:pPr>
      <w:rPr>
        <w:rFonts w:ascii="Symbol" w:hAnsi="Symbol" w:hint="default"/>
      </w:rPr>
    </w:lvl>
    <w:lvl w:ilvl="1" w:tplc="B1C0CA18">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6C63809"/>
    <w:multiLevelType w:val="multilevel"/>
    <w:tmpl w:val="935EE5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114F37"/>
    <w:multiLevelType w:val="hybridMultilevel"/>
    <w:tmpl w:val="716CABE2"/>
    <w:lvl w:ilvl="0" w:tplc="04130001">
      <w:start w:val="1"/>
      <w:numFmt w:val="bullet"/>
      <w:lvlText w:val=""/>
      <w:lvlJc w:val="left"/>
      <w:pPr>
        <w:ind w:left="1065" w:hanging="705"/>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96C4421"/>
    <w:multiLevelType w:val="hybridMultilevel"/>
    <w:tmpl w:val="B4C2FB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9462E9"/>
    <w:multiLevelType w:val="multilevel"/>
    <w:tmpl w:val="DD244F4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8B62270"/>
    <w:multiLevelType w:val="multilevel"/>
    <w:tmpl w:val="0630C0C6"/>
    <w:lvl w:ilvl="0">
      <w:start w:val="1"/>
      <w:numFmt w:val="decimal"/>
      <w:lvlText w:val="%1."/>
      <w:lvlJc w:val="left"/>
      <w:pPr>
        <w:tabs>
          <w:tab w:val="num" w:pos="705"/>
        </w:tabs>
        <w:ind w:left="705" w:hanging="705"/>
      </w:pPr>
      <w:rPr>
        <w:rFonts w:hint="default"/>
      </w:rPr>
    </w:lvl>
    <w:lvl w:ilvl="1">
      <w:start w:val="1"/>
      <w:numFmt w:val="decimal"/>
      <w:pStyle w:val="Opmaakprofiel1"/>
      <w:isLgl/>
      <w:lvlText w:val="%1.%2"/>
      <w:lvlJc w:val="left"/>
      <w:pPr>
        <w:tabs>
          <w:tab w:val="num" w:pos="700"/>
        </w:tabs>
        <w:ind w:left="700" w:hanging="70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1250431480">
    <w:abstractNumId w:val="4"/>
  </w:num>
  <w:num w:numId="2" w16cid:durableId="122969235">
    <w:abstractNumId w:val="3"/>
  </w:num>
  <w:num w:numId="3" w16cid:durableId="950472240">
    <w:abstractNumId w:val="5"/>
  </w:num>
  <w:num w:numId="4" w16cid:durableId="19833911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0352022">
    <w:abstractNumId w:val="25"/>
  </w:num>
  <w:num w:numId="6" w16cid:durableId="270749939">
    <w:abstractNumId w:val="26"/>
  </w:num>
  <w:num w:numId="7" w16cid:durableId="1303192120">
    <w:abstractNumId w:val="1"/>
  </w:num>
  <w:num w:numId="8" w16cid:durableId="1825581296">
    <w:abstractNumId w:val="16"/>
  </w:num>
  <w:num w:numId="9" w16cid:durableId="820461597">
    <w:abstractNumId w:val="7"/>
  </w:num>
  <w:num w:numId="10" w16cid:durableId="1249460967">
    <w:abstractNumId w:val="0"/>
  </w:num>
  <w:num w:numId="11" w16cid:durableId="1750425556">
    <w:abstractNumId w:val="20"/>
  </w:num>
  <w:num w:numId="12" w16cid:durableId="586689008">
    <w:abstractNumId w:val="22"/>
  </w:num>
  <w:num w:numId="13" w16cid:durableId="1127238170">
    <w:abstractNumId w:val="21"/>
  </w:num>
  <w:num w:numId="14" w16cid:durableId="589121760">
    <w:abstractNumId w:val="19"/>
  </w:num>
  <w:num w:numId="15" w16cid:durableId="5442554">
    <w:abstractNumId w:val="15"/>
  </w:num>
  <w:num w:numId="16" w16cid:durableId="629018166">
    <w:abstractNumId w:val="14"/>
  </w:num>
  <w:num w:numId="17" w16cid:durableId="1654486119">
    <w:abstractNumId w:val="23"/>
  </w:num>
  <w:num w:numId="18" w16cid:durableId="958797394">
    <w:abstractNumId w:val="24"/>
  </w:num>
  <w:num w:numId="19" w16cid:durableId="1875579402">
    <w:abstractNumId w:val="13"/>
  </w:num>
  <w:num w:numId="20" w16cid:durableId="1838885845">
    <w:abstractNumId w:val="18"/>
  </w:num>
  <w:num w:numId="21" w16cid:durableId="1456485700">
    <w:abstractNumId w:val="9"/>
  </w:num>
  <w:num w:numId="22" w16cid:durableId="1466776200">
    <w:abstractNumId w:val="10"/>
  </w:num>
  <w:num w:numId="23" w16cid:durableId="1837843387">
    <w:abstractNumId w:val="6"/>
  </w:num>
  <w:num w:numId="24" w16cid:durableId="16007239">
    <w:abstractNumId w:val="11"/>
  </w:num>
  <w:num w:numId="25" w16cid:durableId="116143617">
    <w:abstractNumId w:val="8"/>
  </w:num>
  <w:num w:numId="26" w16cid:durableId="1210530667">
    <w:abstractNumId w:val="12"/>
  </w:num>
  <w:num w:numId="27" w16cid:durableId="187920308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33"/>
    <w:rsid w:val="000001F1"/>
    <w:rsid w:val="00000FE0"/>
    <w:rsid w:val="00004B74"/>
    <w:rsid w:val="0000600B"/>
    <w:rsid w:val="000118D1"/>
    <w:rsid w:val="000232C6"/>
    <w:rsid w:val="0002379B"/>
    <w:rsid w:val="000242ED"/>
    <w:rsid w:val="000242F2"/>
    <w:rsid w:val="00026667"/>
    <w:rsid w:val="00030815"/>
    <w:rsid w:val="00035E54"/>
    <w:rsid w:val="0003751F"/>
    <w:rsid w:val="000407C8"/>
    <w:rsid w:val="00047E15"/>
    <w:rsid w:val="00050D7C"/>
    <w:rsid w:val="000531A0"/>
    <w:rsid w:val="00054933"/>
    <w:rsid w:val="00056D1A"/>
    <w:rsid w:val="00057860"/>
    <w:rsid w:val="00060257"/>
    <w:rsid w:val="00060E44"/>
    <w:rsid w:val="00061C4A"/>
    <w:rsid w:val="00062BDE"/>
    <w:rsid w:val="00064F02"/>
    <w:rsid w:val="000672DF"/>
    <w:rsid w:val="00070D01"/>
    <w:rsid w:val="00072CD3"/>
    <w:rsid w:val="000747D9"/>
    <w:rsid w:val="00074ECA"/>
    <w:rsid w:val="00077078"/>
    <w:rsid w:val="000775FC"/>
    <w:rsid w:val="00080337"/>
    <w:rsid w:val="000803E3"/>
    <w:rsid w:val="0008067C"/>
    <w:rsid w:val="00085A9C"/>
    <w:rsid w:val="00086B73"/>
    <w:rsid w:val="00087A18"/>
    <w:rsid w:val="0009108C"/>
    <w:rsid w:val="0009196E"/>
    <w:rsid w:val="00092925"/>
    <w:rsid w:val="0009325A"/>
    <w:rsid w:val="000936DD"/>
    <w:rsid w:val="000937EA"/>
    <w:rsid w:val="000959D0"/>
    <w:rsid w:val="000A020B"/>
    <w:rsid w:val="000A0D3D"/>
    <w:rsid w:val="000A4E39"/>
    <w:rsid w:val="000A5D4D"/>
    <w:rsid w:val="000A5E81"/>
    <w:rsid w:val="000A6BE9"/>
    <w:rsid w:val="000B09F3"/>
    <w:rsid w:val="000B1452"/>
    <w:rsid w:val="000B330D"/>
    <w:rsid w:val="000B58F9"/>
    <w:rsid w:val="000B69D5"/>
    <w:rsid w:val="000C1112"/>
    <w:rsid w:val="000C2914"/>
    <w:rsid w:val="000C3EC0"/>
    <w:rsid w:val="000C66BD"/>
    <w:rsid w:val="000C744D"/>
    <w:rsid w:val="000D59D1"/>
    <w:rsid w:val="000D5A95"/>
    <w:rsid w:val="000E00FD"/>
    <w:rsid w:val="000E43EC"/>
    <w:rsid w:val="000F19A0"/>
    <w:rsid w:val="000F1BB9"/>
    <w:rsid w:val="000F659D"/>
    <w:rsid w:val="00100E19"/>
    <w:rsid w:val="00105A02"/>
    <w:rsid w:val="00107B2D"/>
    <w:rsid w:val="0011259F"/>
    <w:rsid w:val="00112803"/>
    <w:rsid w:val="001142C2"/>
    <w:rsid w:val="0011678B"/>
    <w:rsid w:val="001170EA"/>
    <w:rsid w:val="00120D1C"/>
    <w:rsid w:val="00121A7F"/>
    <w:rsid w:val="00122F3F"/>
    <w:rsid w:val="00125A57"/>
    <w:rsid w:val="00126248"/>
    <w:rsid w:val="00126330"/>
    <w:rsid w:val="001271CC"/>
    <w:rsid w:val="00127A22"/>
    <w:rsid w:val="00131269"/>
    <w:rsid w:val="00132344"/>
    <w:rsid w:val="00137646"/>
    <w:rsid w:val="001428BE"/>
    <w:rsid w:val="00144BD2"/>
    <w:rsid w:val="0014782B"/>
    <w:rsid w:val="00151308"/>
    <w:rsid w:val="001531B4"/>
    <w:rsid w:val="00153957"/>
    <w:rsid w:val="001552E7"/>
    <w:rsid w:val="001563B0"/>
    <w:rsid w:val="00157624"/>
    <w:rsid w:val="00160639"/>
    <w:rsid w:val="001609D4"/>
    <w:rsid w:val="001620E3"/>
    <w:rsid w:val="00163DD9"/>
    <w:rsid w:val="00166700"/>
    <w:rsid w:val="0017056C"/>
    <w:rsid w:val="00171D4D"/>
    <w:rsid w:val="001771ED"/>
    <w:rsid w:val="001772D9"/>
    <w:rsid w:val="0017744C"/>
    <w:rsid w:val="00193E6A"/>
    <w:rsid w:val="001943CE"/>
    <w:rsid w:val="001947C7"/>
    <w:rsid w:val="0019702D"/>
    <w:rsid w:val="001A3F61"/>
    <w:rsid w:val="001B4F34"/>
    <w:rsid w:val="001C0A92"/>
    <w:rsid w:val="001C10E1"/>
    <w:rsid w:val="001C2E2F"/>
    <w:rsid w:val="001C3276"/>
    <w:rsid w:val="001E0391"/>
    <w:rsid w:val="001E176E"/>
    <w:rsid w:val="001E2410"/>
    <w:rsid w:val="001E2936"/>
    <w:rsid w:val="001E29B4"/>
    <w:rsid w:val="001E55E2"/>
    <w:rsid w:val="001E64A0"/>
    <w:rsid w:val="001E6755"/>
    <w:rsid w:val="001E7D2D"/>
    <w:rsid w:val="001F0470"/>
    <w:rsid w:val="001F25BA"/>
    <w:rsid w:val="001F2977"/>
    <w:rsid w:val="001F5010"/>
    <w:rsid w:val="0020358B"/>
    <w:rsid w:val="00211181"/>
    <w:rsid w:val="00211C7D"/>
    <w:rsid w:val="0021502D"/>
    <w:rsid w:val="0022128E"/>
    <w:rsid w:val="0022253B"/>
    <w:rsid w:val="00222BDC"/>
    <w:rsid w:val="00223778"/>
    <w:rsid w:val="00223D87"/>
    <w:rsid w:val="0022613E"/>
    <w:rsid w:val="00226408"/>
    <w:rsid w:val="00227538"/>
    <w:rsid w:val="00227E1B"/>
    <w:rsid w:val="002301AE"/>
    <w:rsid w:val="002327A7"/>
    <w:rsid w:val="002348AF"/>
    <w:rsid w:val="00237383"/>
    <w:rsid w:val="002401B7"/>
    <w:rsid w:val="00240E7E"/>
    <w:rsid w:val="0024269A"/>
    <w:rsid w:val="00244BF6"/>
    <w:rsid w:val="00247AE8"/>
    <w:rsid w:val="00250155"/>
    <w:rsid w:val="00250791"/>
    <w:rsid w:val="00253393"/>
    <w:rsid w:val="00262B2B"/>
    <w:rsid w:val="00265316"/>
    <w:rsid w:val="002672B8"/>
    <w:rsid w:val="00267FBC"/>
    <w:rsid w:val="00270488"/>
    <w:rsid w:val="00274AC6"/>
    <w:rsid w:val="0027510C"/>
    <w:rsid w:val="0028443B"/>
    <w:rsid w:val="00290941"/>
    <w:rsid w:val="00291E84"/>
    <w:rsid w:val="0029341A"/>
    <w:rsid w:val="002935AA"/>
    <w:rsid w:val="00294D3D"/>
    <w:rsid w:val="00295A17"/>
    <w:rsid w:val="00296716"/>
    <w:rsid w:val="00296AF5"/>
    <w:rsid w:val="002A03E3"/>
    <w:rsid w:val="002A1764"/>
    <w:rsid w:val="002A295D"/>
    <w:rsid w:val="002A2AB3"/>
    <w:rsid w:val="002A326E"/>
    <w:rsid w:val="002A3592"/>
    <w:rsid w:val="002A5B09"/>
    <w:rsid w:val="002A66F1"/>
    <w:rsid w:val="002B1A50"/>
    <w:rsid w:val="002B3574"/>
    <w:rsid w:val="002B61FE"/>
    <w:rsid w:val="002B655C"/>
    <w:rsid w:val="002C02A8"/>
    <w:rsid w:val="002C5811"/>
    <w:rsid w:val="002C6EBF"/>
    <w:rsid w:val="002D0F15"/>
    <w:rsid w:val="002D12AB"/>
    <w:rsid w:val="002D1332"/>
    <w:rsid w:val="002D5683"/>
    <w:rsid w:val="002D5A1C"/>
    <w:rsid w:val="002D5A6E"/>
    <w:rsid w:val="002D64A2"/>
    <w:rsid w:val="002F3423"/>
    <w:rsid w:val="002F3C6B"/>
    <w:rsid w:val="002F480C"/>
    <w:rsid w:val="002F6343"/>
    <w:rsid w:val="00302101"/>
    <w:rsid w:val="00302D56"/>
    <w:rsid w:val="0030322A"/>
    <w:rsid w:val="003047B4"/>
    <w:rsid w:val="003104EC"/>
    <w:rsid w:val="003117A4"/>
    <w:rsid w:val="00312CBA"/>
    <w:rsid w:val="0031508C"/>
    <w:rsid w:val="00315E64"/>
    <w:rsid w:val="00316045"/>
    <w:rsid w:val="003164D6"/>
    <w:rsid w:val="00317105"/>
    <w:rsid w:val="00317A15"/>
    <w:rsid w:val="003222DB"/>
    <w:rsid w:val="00323652"/>
    <w:rsid w:val="00323D98"/>
    <w:rsid w:val="00325A3B"/>
    <w:rsid w:val="00326A4C"/>
    <w:rsid w:val="00326F6E"/>
    <w:rsid w:val="00330E89"/>
    <w:rsid w:val="003340D3"/>
    <w:rsid w:val="003350E3"/>
    <w:rsid w:val="00340F0F"/>
    <w:rsid w:val="00341AD0"/>
    <w:rsid w:val="00342130"/>
    <w:rsid w:val="003432FB"/>
    <w:rsid w:val="0034483B"/>
    <w:rsid w:val="003457C5"/>
    <w:rsid w:val="00350CBB"/>
    <w:rsid w:val="003513AC"/>
    <w:rsid w:val="00351F40"/>
    <w:rsid w:val="00356FAF"/>
    <w:rsid w:val="003618B4"/>
    <w:rsid w:val="0036202F"/>
    <w:rsid w:val="00363042"/>
    <w:rsid w:val="00363232"/>
    <w:rsid w:val="00363CE4"/>
    <w:rsid w:val="00365280"/>
    <w:rsid w:val="0036754F"/>
    <w:rsid w:val="0037099B"/>
    <w:rsid w:val="00374D7A"/>
    <w:rsid w:val="00375901"/>
    <w:rsid w:val="00375DBB"/>
    <w:rsid w:val="00376355"/>
    <w:rsid w:val="003801F9"/>
    <w:rsid w:val="003928CD"/>
    <w:rsid w:val="00392BDF"/>
    <w:rsid w:val="00393325"/>
    <w:rsid w:val="003962F6"/>
    <w:rsid w:val="00396D59"/>
    <w:rsid w:val="003A3A9D"/>
    <w:rsid w:val="003A75FB"/>
    <w:rsid w:val="003B5FC9"/>
    <w:rsid w:val="003C07DA"/>
    <w:rsid w:val="003C1135"/>
    <w:rsid w:val="003C18F8"/>
    <w:rsid w:val="003C296D"/>
    <w:rsid w:val="003C4E8F"/>
    <w:rsid w:val="003C744C"/>
    <w:rsid w:val="003C788C"/>
    <w:rsid w:val="003C7B76"/>
    <w:rsid w:val="003D45C1"/>
    <w:rsid w:val="003D5952"/>
    <w:rsid w:val="003D6598"/>
    <w:rsid w:val="003E04C8"/>
    <w:rsid w:val="003E0577"/>
    <w:rsid w:val="003E0DCC"/>
    <w:rsid w:val="003E24BB"/>
    <w:rsid w:val="003E3130"/>
    <w:rsid w:val="003E4C6F"/>
    <w:rsid w:val="0041425E"/>
    <w:rsid w:val="00415424"/>
    <w:rsid w:val="00415A95"/>
    <w:rsid w:val="00417EA6"/>
    <w:rsid w:val="004202FA"/>
    <w:rsid w:val="00420D37"/>
    <w:rsid w:val="00422434"/>
    <w:rsid w:val="00422703"/>
    <w:rsid w:val="004228AA"/>
    <w:rsid w:val="00423A45"/>
    <w:rsid w:val="004264CA"/>
    <w:rsid w:val="00426784"/>
    <w:rsid w:val="00430580"/>
    <w:rsid w:val="00431420"/>
    <w:rsid w:val="00433105"/>
    <w:rsid w:val="00435741"/>
    <w:rsid w:val="00437F96"/>
    <w:rsid w:val="004446CF"/>
    <w:rsid w:val="004448B8"/>
    <w:rsid w:val="00451B67"/>
    <w:rsid w:val="004520BA"/>
    <w:rsid w:val="00452628"/>
    <w:rsid w:val="00452E89"/>
    <w:rsid w:val="00453812"/>
    <w:rsid w:val="004541EA"/>
    <w:rsid w:val="0045717F"/>
    <w:rsid w:val="00463221"/>
    <w:rsid w:val="004636A3"/>
    <w:rsid w:val="00465107"/>
    <w:rsid w:val="0046622D"/>
    <w:rsid w:val="00466FCB"/>
    <w:rsid w:val="00471F25"/>
    <w:rsid w:val="00472159"/>
    <w:rsid w:val="00472EC0"/>
    <w:rsid w:val="0047337C"/>
    <w:rsid w:val="0047340F"/>
    <w:rsid w:val="004735C2"/>
    <w:rsid w:val="00482DF3"/>
    <w:rsid w:val="00482E49"/>
    <w:rsid w:val="00484482"/>
    <w:rsid w:val="00497236"/>
    <w:rsid w:val="00497EDB"/>
    <w:rsid w:val="004A4397"/>
    <w:rsid w:val="004B0B05"/>
    <w:rsid w:val="004B2450"/>
    <w:rsid w:val="004B3598"/>
    <w:rsid w:val="004B4EC4"/>
    <w:rsid w:val="004B5279"/>
    <w:rsid w:val="004B7DA0"/>
    <w:rsid w:val="004C3F5D"/>
    <w:rsid w:val="004C40F1"/>
    <w:rsid w:val="004C55D9"/>
    <w:rsid w:val="004C6FEA"/>
    <w:rsid w:val="004C7783"/>
    <w:rsid w:val="004D16FE"/>
    <w:rsid w:val="004D3AC2"/>
    <w:rsid w:val="004D50C1"/>
    <w:rsid w:val="004E0594"/>
    <w:rsid w:val="004E69F3"/>
    <w:rsid w:val="004F0D35"/>
    <w:rsid w:val="004F1D2C"/>
    <w:rsid w:val="004F45C2"/>
    <w:rsid w:val="004F6900"/>
    <w:rsid w:val="00503267"/>
    <w:rsid w:val="005048F9"/>
    <w:rsid w:val="00506B21"/>
    <w:rsid w:val="00506E65"/>
    <w:rsid w:val="0051003B"/>
    <w:rsid w:val="0051123F"/>
    <w:rsid w:val="00511D1E"/>
    <w:rsid w:val="00513828"/>
    <w:rsid w:val="005140DB"/>
    <w:rsid w:val="00516F0A"/>
    <w:rsid w:val="005209AA"/>
    <w:rsid w:val="00522D77"/>
    <w:rsid w:val="00523C4F"/>
    <w:rsid w:val="00526133"/>
    <w:rsid w:val="0052742C"/>
    <w:rsid w:val="005275D9"/>
    <w:rsid w:val="005311CB"/>
    <w:rsid w:val="00531BCE"/>
    <w:rsid w:val="005329DA"/>
    <w:rsid w:val="00533A2B"/>
    <w:rsid w:val="00541784"/>
    <w:rsid w:val="005420D0"/>
    <w:rsid w:val="0054430E"/>
    <w:rsid w:val="00547FBB"/>
    <w:rsid w:val="00551B6C"/>
    <w:rsid w:val="0055327A"/>
    <w:rsid w:val="00555E10"/>
    <w:rsid w:val="00561C9A"/>
    <w:rsid w:val="0056389A"/>
    <w:rsid w:val="00567E8F"/>
    <w:rsid w:val="00573ABC"/>
    <w:rsid w:val="00574AC6"/>
    <w:rsid w:val="00576048"/>
    <w:rsid w:val="0058015A"/>
    <w:rsid w:val="00580DC4"/>
    <w:rsid w:val="0058286B"/>
    <w:rsid w:val="00585310"/>
    <w:rsid w:val="00586630"/>
    <w:rsid w:val="005870B8"/>
    <w:rsid w:val="005902CA"/>
    <w:rsid w:val="005908F1"/>
    <w:rsid w:val="00594129"/>
    <w:rsid w:val="005A66DE"/>
    <w:rsid w:val="005A7474"/>
    <w:rsid w:val="005B0393"/>
    <w:rsid w:val="005B0EA9"/>
    <w:rsid w:val="005B1573"/>
    <w:rsid w:val="005B49D4"/>
    <w:rsid w:val="005B5AFA"/>
    <w:rsid w:val="005B5FD9"/>
    <w:rsid w:val="005C03DC"/>
    <w:rsid w:val="005C0FDF"/>
    <w:rsid w:val="005C1547"/>
    <w:rsid w:val="005C20EC"/>
    <w:rsid w:val="005C4898"/>
    <w:rsid w:val="005D3D4E"/>
    <w:rsid w:val="005D4E33"/>
    <w:rsid w:val="005D5355"/>
    <w:rsid w:val="005D6562"/>
    <w:rsid w:val="005E0B9B"/>
    <w:rsid w:val="005E0F2E"/>
    <w:rsid w:val="005E63E4"/>
    <w:rsid w:val="005E7F75"/>
    <w:rsid w:val="005F099B"/>
    <w:rsid w:val="005F0F99"/>
    <w:rsid w:val="005F2413"/>
    <w:rsid w:val="005F3939"/>
    <w:rsid w:val="005F5785"/>
    <w:rsid w:val="005F6015"/>
    <w:rsid w:val="005F6EDA"/>
    <w:rsid w:val="00600497"/>
    <w:rsid w:val="0060339B"/>
    <w:rsid w:val="006064A9"/>
    <w:rsid w:val="00606B2F"/>
    <w:rsid w:val="00607D55"/>
    <w:rsid w:val="00622A4D"/>
    <w:rsid w:val="00622D5B"/>
    <w:rsid w:val="00624130"/>
    <w:rsid w:val="0062437F"/>
    <w:rsid w:val="00625B27"/>
    <w:rsid w:val="00630A21"/>
    <w:rsid w:val="00631EF7"/>
    <w:rsid w:val="0063334C"/>
    <w:rsid w:val="00633EC4"/>
    <w:rsid w:val="006344B2"/>
    <w:rsid w:val="00635251"/>
    <w:rsid w:val="00636192"/>
    <w:rsid w:val="0064041C"/>
    <w:rsid w:val="00640594"/>
    <w:rsid w:val="006424A3"/>
    <w:rsid w:val="0064342F"/>
    <w:rsid w:val="00643BE5"/>
    <w:rsid w:val="00650CFE"/>
    <w:rsid w:val="0065120B"/>
    <w:rsid w:val="00652D26"/>
    <w:rsid w:val="00655301"/>
    <w:rsid w:val="00656A88"/>
    <w:rsid w:val="00656FB5"/>
    <w:rsid w:val="00660D90"/>
    <w:rsid w:val="00660ECA"/>
    <w:rsid w:val="00661280"/>
    <w:rsid w:val="00661F03"/>
    <w:rsid w:val="0066214C"/>
    <w:rsid w:val="006651A5"/>
    <w:rsid w:val="00670A01"/>
    <w:rsid w:val="006710C2"/>
    <w:rsid w:val="006711A4"/>
    <w:rsid w:val="00671356"/>
    <w:rsid w:val="00672F3C"/>
    <w:rsid w:val="006730A2"/>
    <w:rsid w:val="006753F2"/>
    <w:rsid w:val="006756C4"/>
    <w:rsid w:val="00684B35"/>
    <w:rsid w:val="006856FD"/>
    <w:rsid w:val="00685B50"/>
    <w:rsid w:val="00686436"/>
    <w:rsid w:val="00687259"/>
    <w:rsid w:val="0069492E"/>
    <w:rsid w:val="00696A8C"/>
    <w:rsid w:val="00697C3D"/>
    <w:rsid w:val="006A097E"/>
    <w:rsid w:val="006A11A4"/>
    <w:rsid w:val="006A2BF0"/>
    <w:rsid w:val="006A4470"/>
    <w:rsid w:val="006A7745"/>
    <w:rsid w:val="006B205B"/>
    <w:rsid w:val="006B307D"/>
    <w:rsid w:val="006B3828"/>
    <w:rsid w:val="006B5CE3"/>
    <w:rsid w:val="006B7691"/>
    <w:rsid w:val="006C3EF9"/>
    <w:rsid w:val="006D3856"/>
    <w:rsid w:val="006D5003"/>
    <w:rsid w:val="006D5252"/>
    <w:rsid w:val="006D6430"/>
    <w:rsid w:val="006D6FF2"/>
    <w:rsid w:val="006D75B1"/>
    <w:rsid w:val="006E36B3"/>
    <w:rsid w:val="006E39D8"/>
    <w:rsid w:val="006E4A74"/>
    <w:rsid w:val="006F0401"/>
    <w:rsid w:val="006F0473"/>
    <w:rsid w:val="006F0559"/>
    <w:rsid w:val="006F1D1A"/>
    <w:rsid w:val="006F1FBE"/>
    <w:rsid w:val="006F24FB"/>
    <w:rsid w:val="006F2763"/>
    <w:rsid w:val="006F2C23"/>
    <w:rsid w:val="006F37A8"/>
    <w:rsid w:val="006F7690"/>
    <w:rsid w:val="0070026E"/>
    <w:rsid w:val="00700806"/>
    <w:rsid w:val="00702FA8"/>
    <w:rsid w:val="007053BC"/>
    <w:rsid w:val="007070B5"/>
    <w:rsid w:val="0071177E"/>
    <w:rsid w:val="00715ABC"/>
    <w:rsid w:val="0072160E"/>
    <w:rsid w:val="007223C6"/>
    <w:rsid w:val="00725ACF"/>
    <w:rsid w:val="00732736"/>
    <w:rsid w:val="00735B85"/>
    <w:rsid w:val="00735E1B"/>
    <w:rsid w:val="00735E47"/>
    <w:rsid w:val="00736137"/>
    <w:rsid w:val="00736B08"/>
    <w:rsid w:val="007400E7"/>
    <w:rsid w:val="00741C19"/>
    <w:rsid w:val="0074380C"/>
    <w:rsid w:val="007444F5"/>
    <w:rsid w:val="00744706"/>
    <w:rsid w:val="00745582"/>
    <w:rsid w:val="0075254A"/>
    <w:rsid w:val="00756140"/>
    <w:rsid w:val="007578B7"/>
    <w:rsid w:val="00757D84"/>
    <w:rsid w:val="00762B9C"/>
    <w:rsid w:val="007631F4"/>
    <w:rsid w:val="0076530F"/>
    <w:rsid w:val="00773AC8"/>
    <w:rsid w:val="00780CE4"/>
    <w:rsid w:val="00782FF5"/>
    <w:rsid w:val="007839B9"/>
    <w:rsid w:val="0079258D"/>
    <w:rsid w:val="007938EE"/>
    <w:rsid w:val="00795E47"/>
    <w:rsid w:val="00796703"/>
    <w:rsid w:val="007A0391"/>
    <w:rsid w:val="007B123F"/>
    <w:rsid w:val="007B76DA"/>
    <w:rsid w:val="007B78AF"/>
    <w:rsid w:val="007C0077"/>
    <w:rsid w:val="007C0570"/>
    <w:rsid w:val="007C0FAA"/>
    <w:rsid w:val="007C2DA2"/>
    <w:rsid w:val="007C4F9A"/>
    <w:rsid w:val="007C6B22"/>
    <w:rsid w:val="007D42F0"/>
    <w:rsid w:val="007E0735"/>
    <w:rsid w:val="007E0ACC"/>
    <w:rsid w:val="007E2E1D"/>
    <w:rsid w:val="007E333F"/>
    <w:rsid w:val="007E4682"/>
    <w:rsid w:val="007E650B"/>
    <w:rsid w:val="007E75BA"/>
    <w:rsid w:val="007F20C9"/>
    <w:rsid w:val="007F5097"/>
    <w:rsid w:val="008010D7"/>
    <w:rsid w:val="008011C0"/>
    <w:rsid w:val="0080231C"/>
    <w:rsid w:val="00803340"/>
    <w:rsid w:val="00803DBE"/>
    <w:rsid w:val="00805A4C"/>
    <w:rsid w:val="00806747"/>
    <w:rsid w:val="00806899"/>
    <w:rsid w:val="00810B29"/>
    <w:rsid w:val="00812427"/>
    <w:rsid w:val="00813718"/>
    <w:rsid w:val="0081384A"/>
    <w:rsid w:val="008207DB"/>
    <w:rsid w:val="008248EB"/>
    <w:rsid w:val="008254A0"/>
    <w:rsid w:val="00825610"/>
    <w:rsid w:val="00826903"/>
    <w:rsid w:val="008279E7"/>
    <w:rsid w:val="00831B3D"/>
    <w:rsid w:val="008341A7"/>
    <w:rsid w:val="00835108"/>
    <w:rsid w:val="00837167"/>
    <w:rsid w:val="008371AD"/>
    <w:rsid w:val="008373C6"/>
    <w:rsid w:val="00842EC9"/>
    <w:rsid w:val="00844BA3"/>
    <w:rsid w:val="00846867"/>
    <w:rsid w:val="00847AEE"/>
    <w:rsid w:val="00852176"/>
    <w:rsid w:val="00853BC2"/>
    <w:rsid w:val="00861E44"/>
    <w:rsid w:val="008628B5"/>
    <w:rsid w:val="00862933"/>
    <w:rsid w:val="00863A1F"/>
    <w:rsid w:val="00863A78"/>
    <w:rsid w:val="00864C59"/>
    <w:rsid w:val="00865789"/>
    <w:rsid w:val="00870B04"/>
    <w:rsid w:val="00870B0C"/>
    <w:rsid w:val="00871A6C"/>
    <w:rsid w:val="00873FFF"/>
    <w:rsid w:val="00874CDD"/>
    <w:rsid w:val="00877E00"/>
    <w:rsid w:val="00881726"/>
    <w:rsid w:val="00882EEC"/>
    <w:rsid w:val="008837E0"/>
    <w:rsid w:val="00883ECA"/>
    <w:rsid w:val="00886A9B"/>
    <w:rsid w:val="00892791"/>
    <w:rsid w:val="00892A21"/>
    <w:rsid w:val="00892ED4"/>
    <w:rsid w:val="008976BC"/>
    <w:rsid w:val="008A1FD4"/>
    <w:rsid w:val="008A2468"/>
    <w:rsid w:val="008A3C05"/>
    <w:rsid w:val="008A5B0B"/>
    <w:rsid w:val="008B0BA3"/>
    <w:rsid w:val="008B3C15"/>
    <w:rsid w:val="008B488F"/>
    <w:rsid w:val="008B6155"/>
    <w:rsid w:val="008B6342"/>
    <w:rsid w:val="008B70DF"/>
    <w:rsid w:val="008C13DA"/>
    <w:rsid w:val="008C2068"/>
    <w:rsid w:val="008C3603"/>
    <w:rsid w:val="008C4CFD"/>
    <w:rsid w:val="008C6D5D"/>
    <w:rsid w:val="008D538E"/>
    <w:rsid w:val="008E5097"/>
    <w:rsid w:val="008E5783"/>
    <w:rsid w:val="008E6406"/>
    <w:rsid w:val="008F0EA0"/>
    <w:rsid w:val="008F118A"/>
    <w:rsid w:val="008F18C8"/>
    <w:rsid w:val="008F3560"/>
    <w:rsid w:val="008F6038"/>
    <w:rsid w:val="008F7C64"/>
    <w:rsid w:val="00902490"/>
    <w:rsid w:val="00902AA4"/>
    <w:rsid w:val="0090447C"/>
    <w:rsid w:val="00910541"/>
    <w:rsid w:val="00911EBD"/>
    <w:rsid w:val="0091519B"/>
    <w:rsid w:val="009156D8"/>
    <w:rsid w:val="00921A50"/>
    <w:rsid w:val="0092254C"/>
    <w:rsid w:val="0092304B"/>
    <w:rsid w:val="009235CB"/>
    <w:rsid w:val="0092462B"/>
    <w:rsid w:val="00924837"/>
    <w:rsid w:val="0092592E"/>
    <w:rsid w:val="00934C89"/>
    <w:rsid w:val="00936092"/>
    <w:rsid w:val="0093619E"/>
    <w:rsid w:val="0093767F"/>
    <w:rsid w:val="009378DF"/>
    <w:rsid w:val="009404AB"/>
    <w:rsid w:val="0094401F"/>
    <w:rsid w:val="00944980"/>
    <w:rsid w:val="009502E9"/>
    <w:rsid w:val="00952AA7"/>
    <w:rsid w:val="00952AB8"/>
    <w:rsid w:val="00955EB5"/>
    <w:rsid w:val="00957012"/>
    <w:rsid w:val="009572B9"/>
    <w:rsid w:val="009611BF"/>
    <w:rsid w:val="00963621"/>
    <w:rsid w:val="0096425F"/>
    <w:rsid w:val="00964ED6"/>
    <w:rsid w:val="00965D34"/>
    <w:rsid w:val="009663E1"/>
    <w:rsid w:val="009666CE"/>
    <w:rsid w:val="009700A1"/>
    <w:rsid w:val="00970A0B"/>
    <w:rsid w:val="00973952"/>
    <w:rsid w:val="00974E9D"/>
    <w:rsid w:val="009759A2"/>
    <w:rsid w:val="00976167"/>
    <w:rsid w:val="00984AE5"/>
    <w:rsid w:val="009857A6"/>
    <w:rsid w:val="009867E1"/>
    <w:rsid w:val="00990666"/>
    <w:rsid w:val="00993374"/>
    <w:rsid w:val="00993614"/>
    <w:rsid w:val="009946DA"/>
    <w:rsid w:val="00994AEC"/>
    <w:rsid w:val="00994AFE"/>
    <w:rsid w:val="00997991"/>
    <w:rsid w:val="009A24BB"/>
    <w:rsid w:val="009A422A"/>
    <w:rsid w:val="009A6135"/>
    <w:rsid w:val="009A732F"/>
    <w:rsid w:val="009B0051"/>
    <w:rsid w:val="009B2115"/>
    <w:rsid w:val="009B376E"/>
    <w:rsid w:val="009B3B10"/>
    <w:rsid w:val="009B3F89"/>
    <w:rsid w:val="009B46F0"/>
    <w:rsid w:val="009B4EA6"/>
    <w:rsid w:val="009B6500"/>
    <w:rsid w:val="009B68AC"/>
    <w:rsid w:val="009C4C2F"/>
    <w:rsid w:val="009D0B7D"/>
    <w:rsid w:val="009D1F28"/>
    <w:rsid w:val="009D2A26"/>
    <w:rsid w:val="009D531E"/>
    <w:rsid w:val="009D66C3"/>
    <w:rsid w:val="009D7AD1"/>
    <w:rsid w:val="009E3249"/>
    <w:rsid w:val="009F5330"/>
    <w:rsid w:val="009F78D9"/>
    <w:rsid w:val="00A00CC9"/>
    <w:rsid w:val="00A05D03"/>
    <w:rsid w:val="00A06985"/>
    <w:rsid w:val="00A1018E"/>
    <w:rsid w:val="00A10FE1"/>
    <w:rsid w:val="00A13C03"/>
    <w:rsid w:val="00A21D45"/>
    <w:rsid w:val="00A24AEB"/>
    <w:rsid w:val="00A32F35"/>
    <w:rsid w:val="00A37106"/>
    <w:rsid w:val="00A43FFA"/>
    <w:rsid w:val="00A441D3"/>
    <w:rsid w:val="00A44A5E"/>
    <w:rsid w:val="00A46A08"/>
    <w:rsid w:val="00A5713A"/>
    <w:rsid w:val="00A60673"/>
    <w:rsid w:val="00A60C14"/>
    <w:rsid w:val="00A61858"/>
    <w:rsid w:val="00A63E69"/>
    <w:rsid w:val="00A71555"/>
    <w:rsid w:val="00A740C3"/>
    <w:rsid w:val="00A76631"/>
    <w:rsid w:val="00A8027C"/>
    <w:rsid w:val="00A87F91"/>
    <w:rsid w:val="00A93FF9"/>
    <w:rsid w:val="00A977C3"/>
    <w:rsid w:val="00A9784B"/>
    <w:rsid w:val="00AA2A0E"/>
    <w:rsid w:val="00AA6226"/>
    <w:rsid w:val="00AC3F67"/>
    <w:rsid w:val="00AC58D5"/>
    <w:rsid w:val="00AC5A3C"/>
    <w:rsid w:val="00AC5BE2"/>
    <w:rsid w:val="00AC7CF4"/>
    <w:rsid w:val="00AD2E09"/>
    <w:rsid w:val="00AE03C0"/>
    <w:rsid w:val="00AE06A5"/>
    <w:rsid w:val="00AE0EF8"/>
    <w:rsid w:val="00AE1084"/>
    <w:rsid w:val="00AE183B"/>
    <w:rsid w:val="00AE2C63"/>
    <w:rsid w:val="00AE4E08"/>
    <w:rsid w:val="00AE7E17"/>
    <w:rsid w:val="00AF01CC"/>
    <w:rsid w:val="00AF0A74"/>
    <w:rsid w:val="00AF11A7"/>
    <w:rsid w:val="00AF13C9"/>
    <w:rsid w:val="00AF5819"/>
    <w:rsid w:val="00AF612A"/>
    <w:rsid w:val="00AF6BC9"/>
    <w:rsid w:val="00B00F64"/>
    <w:rsid w:val="00B032D7"/>
    <w:rsid w:val="00B03B28"/>
    <w:rsid w:val="00B04313"/>
    <w:rsid w:val="00B07192"/>
    <w:rsid w:val="00B12A21"/>
    <w:rsid w:val="00B1435E"/>
    <w:rsid w:val="00B16A4D"/>
    <w:rsid w:val="00B21D8D"/>
    <w:rsid w:val="00B32F1D"/>
    <w:rsid w:val="00B350D5"/>
    <w:rsid w:val="00B35AAD"/>
    <w:rsid w:val="00B44043"/>
    <w:rsid w:val="00B4491E"/>
    <w:rsid w:val="00B45244"/>
    <w:rsid w:val="00B4718B"/>
    <w:rsid w:val="00B522D7"/>
    <w:rsid w:val="00B53B27"/>
    <w:rsid w:val="00B55229"/>
    <w:rsid w:val="00B55E62"/>
    <w:rsid w:val="00B603F5"/>
    <w:rsid w:val="00B604A6"/>
    <w:rsid w:val="00B66922"/>
    <w:rsid w:val="00B6765D"/>
    <w:rsid w:val="00B70EDA"/>
    <w:rsid w:val="00B721CE"/>
    <w:rsid w:val="00B72AC8"/>
    <w:rsid w:val="00B7320B"/>
    <w:rsid w:val="00B742DE"/>
    <w:rsid w:val="00B763C1"/>
    <w:rsid w:val="00B76850"/>
    <w:rsid w:val="00B77E50"/>
    <w:rsid w:val="00B823E5"/>
    <w:rsid w:val="00B86955"/>
    <w:rsid w:val="00B8799D"/>
    <w:rsid w:val="00B92180"/>
    <w:rsid w:val="00B929D7"/>
    <w:rsid w:val="00B93B25"/>
    <w:rsid w:val="00B947B1"/>
    <w:rsid w:val="00B96369"/>
    <w:rsid w:val="00B9774B"/>
    <w:rsid w:val="00B977F4"/>
    <w:rsid w:val="00BA02C9"/>
    <w:rsid w:val="00BA2A2C"/>
    <w:rsid w:val="00BA36E6"/>
    <w:rsid w:val="00BA4729"/>
    <w:rsid w:val="00BB07F4"/>
    <w:rsid w:val="00BB1F13"/>
    <w:rsid w:val="00BB516D"/>
    <w:rsid w:val="00BB519B"/>
    <w:rsid w:val="00BB5708"/>
    <w:rsid w:val="00BB5780"/>
    <w:rsid w:val="00BB5A34"/>
    <w:rsid w:val="00BB6B56"/>
    <w:rsid w:val="00BC09FE"/>
    <w:rsid w:val="00BC1A2F"/>
    <w:rsid w:val="00BC50A7"/>
    <w:rsid w:val="00BC7596"/>
    <w:rsid w:val="00BD0224"/>
    <w:rsid w:val="00BD091A"/>
    <w:rsid w:val="00BD3FA8"/>
    <w:rsid w:val="00BD55FA"/>
    <w:rsid w:val="00BD7C24"/>
    <w:rsid w:val="00BE0842"/>
    <w:rsid w:val="00BE198B"/>
    <w:rsid w:val="00BE2560"/>
    <w:rsid w:val="00BE3F2D"/>
    <w:rsid w:val="00BE45F6"/>
    <w:rsid w:val="00BE54EC"/>
    <w:rsid w:val="00BF2FA5"/>
    <w:rsid w:val="00BF3AC6"/>
    <w:rsid w:val="00BF3FE2"/>
    <w:rsid w:val="00BF6024"/>
    <w:rsid w:val="00BF7227"/>
    <w:rsid w:val="00BF740D"/>
    <w:rsid w:val="00BF779C"/>
    <w:rsid w:val="00C0320D"/>
    <w:rsid w:val="00C04C2B"/>
    <w:rsid w:val="00C061BC"/>
    <w:rsid w:val="00C11E16"/>
    <w:rsid w:val="00C13017"/>
    <w:rsid w:val="00C1305B"/>
    <w:rsid w:val="00C13423"/>
    <w:rsid w:val="00C137C5"/>
    <w:rsid w:val="00C138DF"/>
    <w:rsid w:val="00C13A4A"/>
    <w:rsid w:val="00C1628A"/>
    <w:rsid w:val="00C212EF"/>
    <w:rsid w:val="00C213A5"/>
    <w:rsid w:val="00C2345F"/>
    <w:rsid w:val="00C25BB3"/>
    <w:rsid w:val="00C27D1A"/>
    <w:rsid w:val="00C3083C"/>
    <w:rsid w:val="00C30889"/>
    <w:rsid w:val="00C30CCC"/>
    <w:rsid w:val="00C30FDC"/>
    <w:rsid w:val="00C31988"/>
    <w:rsid w:val="00C32428"/>
    <w:rsid w:val="00C3489E"/>
    <w:rsid w:val="00C358A5"/>
    <w:rsid w:val="00C40BF2"/>
    <w:rsid w:val="00C41970"/>
    <w:rsid w:val="00C4266D"/>
    <w:rsid w:val="00C44D3C"/>
    <w:rsid w:val="00C55F98"/>
    <w:rsid w:val="00C575D5"/>
    <w:rsid w:val="00C57B22"/>
    <w:rsid w:val="00C60C25"/>
    <w:rsid w:val="00C60F47"/>
    <w:rsid w:val="00C6150E"/>
    <w:rsid w:val="00C659B4"/>
    <w:rsid w:val="00C67994"/>
    <w:rsid w:val="00C67BFB"/>
    <w:rsid w:val="00C67EC2"/>
    <w:rsid w:val="00C708AC"/>
    <w:rsid w:val="00C7233A"/>
    <w:rsid w:val="00C7272E"/>
    <w:rsid w:val="00C75D54"/>
    <w:rsid w:val="00C771EF"/>
    <w:rsid w:val="00C8026F"/>
    <w:rsid w:val="00C80879"/>
    <w:rsid w:val="00C80F10"/>
    <w:rsid w:val="00C82E5F"/>
    <w:rsid w:val="00C84224"/>
    <w:rsid w:val="00C854BB"/>
    <w:rsid w:val="00C85777"/>
    <w:rsid w:val="00C87E9D"/>
    <w:rsid w:val="00C91700"/>
    <w:rsid w:val="00C937CB"/>
    <w:rsid w:val="00C948B6"/>
    <w:rsid w:val="00C96960"/>
    <w:rsid w:val="00C97B0F"/>
    <w:rsid w:val="00C97E9A"/>
    <w:rsid w:val="00C97EC8"/>
    <w:rsid w:val="00CA0BFF"/>
    <w:rsid w:val="00CA74B8"/>
    <w:rsid w:val="00CA7695"/>
    <w:rsid w:val="00CB29A3"/>
    <w:rsid w:val="00CB48DF"/>
    <w:rsid w:val="00CB5B71"/>
    <w:rsid w:val="00CC0078"/>
    <w:rsid w:val="00CC1C12"/>
    <w:rsid w:val="00CC29F1"/>
    <w:rsid w:val="00CC2BFB"/>
    <w:rsid w:val="00CC42B5"/>
    <w:rsid w:val="00CC5406"/>
    <w:rsid w:val="00CC715A"/>
    <w:rsid w:val="00CC72ED"/>
    <w:rsid w:val="00CD07E4"/>
    <w:rsid w:val="00CD0944"/>
    <w:rsid w:val="00CD7027"/>
    <w:rsid w:val="00CF07FD"/>
    <w:rsid w:val="00CF3A2C"/>
    <w:rsid w:val="00CF3B19"/>
    <w:rsid w:val="00CF6155"/>
    <w:rsid w:val="00CF64AD"/>
    <w:rsid w:val="00CF74B1"/>
    <w:rsid w:val="00D05D2C"/>
    <w:rsid w:val="00D145E7"/>
    <w:rsid w:val="00D14C00"/>
    <w:rsid w:val="00D17B79"/>
    <w:rsid w:val="00D213AA"/>
    <w:rsid w:val="00D21DF3"/>
    <w:rsid w:val="00D27D55"/>
    <w:rsid w:val="00D34C01"/>
    <w:rsid w:val="00D35D18"/>
    <w:rsid w:val="00D37A85"/>
    <w:rsid w:val="00D37C10"/>
    <w:rsid w:val="00D40C75"/>
    <w:rsid w:val="00D42E26"/>
    <w:rsid w:val="00D43042"/>
    <w:rsid w:val="00D43217"/>
    <w:rsid w:val="00D46E68"/>
    <w:rsid w:val="00D504ED"/>
    <w:rsid w:val="00D52029"/>
    <w:rsid w:val="00D521D8"/>
    <w:rsid w:val="00D52853"/>
    <w:rsid w:val="00D53A7C"/>
    <w:rsid w:val="00D546BE"/>
    <w:rsid w:val="00D5746D"/>
    <w:rsid w:val="00D60D01"/>
    <w:rsid w:val="00D61675"/>
    <w:rsid w:val="00D62799"/>
    <w:rsid w:val="00D6363F"/>
    <w:rsid w:val="00D63EB1"/>
    <w:rsid w:val="00D640A0"/>
    <w:rsid w:val="00D640B4"/>
    <w:rsid w:val="00D65562"/>
    <w:rsid w:val="00D702D9"/>
    <w:rsid w:val="00D70811"/>
    <w:rsid w:val="00D7081D"/>
    <w:rsid w:val="00D70F31"/>
    <w:rsid w:val="00D72862"/>
    <w:rsid w:val="00D7344D"/>
    <w:rsid w:val="00D81AED"/>
    <w:rsid w:val="00D83384"/>
    <w:rsid w:val="00D84352"/>
    <w:rsid w:val="00D84F38"/>
    <w:rsid w:val="00D869C2"/>
    <w:rsid w:val="00D90736"/>
    <w:rsid w:val="00D90A91"/>
    <w:rsid w:val="00D92FB4"/>
    <w:rsid w:val="00DA1122"/>
    <w:rsid w:val="00DA313B"/>
    <w:rsid w:val="00DA3818"/>
    <w:rsid w:val="00DA54EC"/>
    <w:rsid w:val="00DA5602"/>
    <w:rsid w:val="00DA7071"/>
    <w:rsid w:val="00DB00A2"/>
    <w:rsid w:val="00DB0A10"/>
    <w:rsid w:val="00DB3804"/>
    <w:rsid w:val="00DB4A5D"/>
    <w:rsid w:val="00DB5355"/>
    <w:rsid w:val="00DC09CB"/>
    <w:rsid w:val="00DC0CAC"/>
    <w:rsid w:val="00DC2AD9"/>
    <w:rsid w:val="00DD2026"/>
    <w:rsid w:val="00DD4058"/>
    <w:rsid w:val="00DD5BEE"/>
    <w:rsid w:val="00DD6C13"/>
    <w:rsid w:val="00DD7728"/>
    <w:rsid w:val="00DE33CA"/>
    <w:rsid w:val="00DE4574"/>
    <w:rsid w:val="00DF05FF"/>
    <w:rsid w:val="00DF5AAC"/>
    <w:rsid w:val="00E00189"/>
    <w:rsid w:val="00E058DC"/>
    <w:rsid w:val="00E07BE6"/>
    <w:rsid w:val="00E112D8"/>
    <w:rsid w:val="00E13DA5"/>
    <w:rsid w:val="00E1432A"/>
    <w:rsid w:val="00E2303D"/>
    <w:rsid w:val="00E234B4"/>
    <w:rsid w:val="00E262AB"/>
    <w:rsid w:val="00E274C8"/>
    <w:rsid w:val="00E3076D"/>
    <w:rsid w:val="00E31E92"/>
    <w:rsid w:val="00E33611"/>
    <w:rsid w:val="00E35396"/>
    <w:rsid w:val="00E35C46"/>
    <w:rsid w:val="00E409F2"/>
    <w:rsid w:val="00E42A40"/>
    <w:rsid w:val="00E43C21"/>
    <w:rsid w:val="00E44C1B"/>
    <w:rsid w:val="00E45035"/>
    <w:rsid w:val="00E51AD4"/>
    <w:rsid w:val="00E530A9"/>
    <w:rsid w:val="00E543F6"/>
    <w:rsid w:val="00E56ED6"/>
    <w:rsid w:val="00E62BB5"/>
    <w:rsid w:val="00E636AC"/>
    <w:rsid w:val="00E6466E"/>
    <w:rsid w:val="00E6500E"/>
    <w:rsid w:val="00E65BA6"/>
    <w:rsid w:val="00E65F3E"/>
    <w:rsid w:val="00E668E3"/>
    <w:rsid w:val="00E702E6"/>
    <w:rsid w:val="00E72639"/>
    <w:rsid w:val="00E8025A"/>
    <w:rsid w:val="00E80795"/>
    <w:rsid w:val="00E81851"/>
    <w:rsid w:val="00E86107"/>
    <w:rsid w:val="00E91EE7"/>
    <w:rsid w:val="00E92B26"/>
    <w:rsid w:val="00E947D8"/>
    <w:rsid w:val="00E94FB0"/>
    <w:rsid w:val="00E95922"/>
    <w:rsid w:val="00E97739"/>
    <w:rsid w:val="00EA3446"/>
    <w:rsid w:val="00EA5463"/>
    <w:rsid w:val="00EA78EA"/>
    <w:rsid w:val="00EB0403"/>
    <w:rsid w:val="00EB13A9"/>
    <w:rsid w:val="00EB2E66"/>
    <w:rsid w:val="00EB40F9"/>
    <w:rsid w:val="00EB46B4"/>
    <w:rsid w:val="00EB7069"/>
    <w:rsid w:val="00EC2320"/>
    <w:rsid w:val="00EC23ED"/>
    <w:rsid w:val="00EC59A0"/>
    <w:rsid w:val="00EC618B"/>
    <w:rsid w:val="00ED26B1"/>
    <w:rsid w:val="00ED3159"/>
    <w:rsid w:val="00ED4591"/>
    <w:rsid w:val="00ED4958"/>
    <w:rsid w:val="00ED55CC"/>
    <w:rsid w:val="00ED778B"/>
    <w:rsid w:val="00EE125D"/>
    <w:rsid w:val="00EE2646"/>
    <w:rsid w:val="00EE6BF0"/>
    <w:rsid w:val="00EF33CF"/>
    <w:rsid w:val="00EF6AA7"/>
    <w:rsid w:val="00EF6C62"/>
    <w:rsid w:val="00F00095"/>
    <w:rsid w:val="00F005A1"/>
    <w:rsid w:val="00F0071B"/>
    <w:rsid w:val="00F02DAA"/>
    <w:rsid w:val="00F03DA2"/>
    <w:rsid w:val="00F04D62"/>
    <w:rsid w:val="00F102EA"/>
    <w:rsid w:val="00F1204B"/>
    <w:rsid w:val="00F1327B"/>
    <w:rsid w:val="00F13AD1"/>
    <w:rsid w:val="00F16562"/>
    <w:rsid w:val="00F206CE"/>
    <w:rsid w:val="00F22179"/>
    <w:rsid w:val="00F225D9"/>
    <w:rsid w:val="00F2552A"/>
    <w:rsid w:val="00F2579D"/>
    <w:rsid w:val="00F26480"/>
    <w:rsid w:val="00F26548"/>
    <w:rsid w:val="00F271F0"/>
    <w:rsid w:val="00F30B16"/>
    <w:rsid w:val="00F329F7"/>
    <w:rsid w:val="00F32E8E"/>
    <w:rsid w:val="00F36A6D"/>
    <w:rsid w:val="00F41EBE"/>
    <w:rsid w:val="00F43136"/>
    <w:rsid w:val="00F450A3"/>
    <w:rsid w:val="00F45EAA"/>
    <w:rsid w:val="00F50E07"/>
    <w:rsid w:val="00F51030"/>
    <w:rsid w:val="00F548CF"/>
    <w:rsid w:val="00F553A6"/>
    <w:rsid w:val="00F617AA"/>
    <w:rsid w:val="00F61FBE"/>
    <w:rsid w:val="00F6226E"/>
    <w:rsid w:val="00F63874"/>
    <w:rsid w:val="00F64A3D"/>
    <w:rsid w:val="00F654E0"/>
    <w:rsid w:val="00F66F6B"/>
    <w:rsid w:val="00F70541"/>
    <w:rsid w:val="00F709BE"/>
    <w:rsid w:val="00F718FA"/>
    <w:rsid w:val="00F766F9"/>
    <w:rsid w:val="00F80688"/>
    <w:rsid w:val="00F816EF"/>
    <w:rsid w:val="00F81BCE"/>
    <w:rsid w:val="00F838BA"/>
    <w:rsid w:val="00F8528E"/>
    <w:rsid w:val="00F85BA4"/>
    <w:rsid w:val="00F86734"/>
    <w:rsid w:val="00F87420"/>
    <w:rsid w:val="00F90203"/>
    <w:rsid w:val="00F9066F"/>
    <w:rsid w:val="00F921F9"/>
    <w:rsid w:val="00F938BB"/>
    <w:rsid w:val="00F97223"/>
    <w:rsid w:val="00F97627"/>
    <w:rsid w:val="00F979F5"/>
    <w:rsid w:val="00FB250C"/>
    <w:rsid w:val="00FB5BFA"/>
    <w:rsid w:val="00FB5EC7"/>
    <w:rsid w:val="00FB7212"/>
    <w:rsid w:val="00FC003C"/>
    <w:rsid w:val="00FC1A48"/>
    <w:rsid w:val="00FC460A"/>
    <w:rsid w:val="00FC4A86"/>
    <w:rsid w:val="00FD1144"/>
    <w:rsid w:val="00FD61CC"/>
    <w:rsid w:val="00FD7551"/>
    <w:rsid w:val="00FE1DBE"/>
    <w:rsid w:val="00FF16BE"/>
    <w:rsid w:val="00FF1FC8"/>
    <w:rsid w:val="00FF21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18F6E"/>
  <w15:chartTrackingRefBased/>
  <w15:docId w15:val="{C9B654BE-932A-4B00-8B85-69BE2C4E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01F1"/>
    <w:rPr>
      <w:sz w:val="21"/>
      <w:lang w:eastAsia="en-US"/>
    </w:rPr>
  </w:style>
  <w:style w:type="paragraph" w:styleId="Kop1">
    <w:name w:val="heading 1"/>
    <w:aliases w:val="Hoofdstuk,Section Heading"/>
    <w:basedOn w:val="Standaard"/>
    <w:next w:val="Standaard"/>
    <w:link w:val="Kop1Char1"/>
    <w:qFormat/>
    <w:rsid w:val="00862933"/>
    <w:pPr>
      <w:keepNext/>
      <w:outlineLvl w:val="0"/>
    </w:pPr>
    <w:rPr>
      <w:rFonts w:ascii="Times" w:eastAsia="Times" w:hAnsi="Times" w:cs="Times New Roman"/>
      <w:b/>
      <w:sz w:val="20"/>
      <w:lang w:val="x-none"/>
    </w:rPr>
  </w:style>
  <w:style w:type="paragraph" w:styleId="Kop2">
    <w:name w:val="heading 2"/>
    <w:aliases w:val="Reset numbering + Regelafstand:  Minimaal 14 pt + Regelafstand:  Minima...,paragraaf,Heading 2"/>
    <w:basedOn w:val="Standaard"/>
    <w:next w:val="Standaard"/>
    <w:link w:val="Kop2Char"/>
    <w:qFormat/>
    <w:rsid w:val="00862933"/>
    <w:pPr>
      <w:keepNext/>
      <w:jc w:val="both"/>
      <w:outlineLvl w:val="1"/>
    </w:pPr>
    <w:rPr>
      <w:rFonts w:eastAsia="Times New Roman" w:cs="Times New Roman"/>
      <w:b/>
      <w:sz w:val="20"/>
      <w:lang w:val="x-none"/>
    </w:rPr>
  </w:style>
  <w:style w:type="paragraph" w:styleId="Kop3">
    <w:name w:val="heading 3"/>
    <w:basedOn w:val="Standaard"/>
    <w:next w:val="Standaard"/>
    <w:link w:val="Kop3Char"/>
    <w:qFormat/>
    <w:rsid w:val="00862933"/>
    <w:pPr>
      <w:keepNext/>
      <w:widowControl w:val="0"/>
      <w:overflowPunct w:val="0"/>
      <w:autoSpaceDE w:val="0"/>
      <w:autoSpaceDN w:val="0"/>
      <w:adjustRightInd w:val="0"/>
      <w:spacing w:before="240" w:after="60"/>
      <w:textAlignment w:val="baseline"/>
      <w:outlineLvl w:val="2"/>
    </w:pPr>
    <w:rPr>
      <w:rFonts w:eastAsia="Times New Roman" w:cs="Times New Roman"/>
      <w:b/>
      <w:sz w:val="22"/>
      <w:lang w:val="x-none"/>
    </w:rPr>
  </w:style>
  <w:style w:type="paragraph" w:styleId="Kop4">
    <w:name w:val="heading 4"/>
    <w:basedOn w:val="Standaard"/>
    <w:next w:val="Standaard"/>
    <w:link w:val="Kop4Char"/>
    <w:qFormat/>
    <w:rsid w:val="00862933"/>
    <w:pPr>
      <w:keepNext/>
      <w:outlineLvl w:val="3"/>
    </w:pPr>
    <w:rPr>
      <w:rFonts w:eastAsia="Times New Roman" w:cs="Times New Roman"/>
      <w:sz w:val="20"/>
      <w:u w:val="single"/>
      <w:lang w:val="x-none"/>
    </w:rPr>
  </w:style>
  <w:style w:type="paragraph" w:styleId="Kop5">
    <w:name w:val="heading 5"/>
    <w:basedOn w:val="Standaard"/>
    <w:next w:val="Standaard"/>
    <w:link w:val="Kop5Char"/>
    <w:qFormat/>
    <w:rsid w:val="00862933"/>
    <w:pPr>
      <w:keepNext/>
      <w:jc w:val="center"/>
      <w:outlineLvl w:val="4"/>
    </w:pPr>
    <w:rPr>
      <w:rFonts w:eastAsia="Times New Roman" w:cs="Times New Roman"/>
      <w:sz w:val="32"/>
      <w:lang w:val="x-none"/>
    </w:rPr>
  </w:style>
  <w:style w:type="paragraph" w:styleId="Kop6">
    <w:name w:val="heading 6"/>
    <w:basedOn w:val="Standaard"/>
    <w:next w:val="Standaard"/>
    <w:link w:val="Kop6Char"/>
    <w:qFormat/>
    <w:rsid w:val="00862933"/>
    <w:pPr>
      <w:keepNext/>
      <w:numPr>
        <w:numId w:val="8"/>
      </w:numPr>
      <w:spacing w:line="360" w:lineRule="auto"/>
      <w:outlineLvl w:val="5"/>
    </w:pPr>
    <w:rPr>
      <w:rFonts w:eastAsia="Times New Roman" w:cs="Times New Roman"/>
      <w:b/>
      <w:sz w:val="22"/>
      <w:lang w:val="x-none"/>
    </w:rPr>
  </w:style>
  <w:style w:type="paragraph" w:styleId="Kop7">
    <w:name w:val="heading 7"/>
    <w:basedOn w:val="Standaard"/>
    <w:next w:val="Standaard"/>
    <w:link w:val="Kop7Char"/>
    <w:qFormat/>
    <w:rsid w:val="00862933"/>
    <w:pPr>
      <w:keepNext/>
      <w:outlineLvl w:val="6"/>
    </w:pPr>
    <w:rPr>
      <w:rFonts w:eastAsia="Times New Roman" w:cs="Times New Roman"/>
      <w:b/>
      <w:sz w:val="16"/>
      <w:lang w:val="x-none"/>
    </w:rPr>
  </w:style>
  <w:style w:type="paragraph" w:styleId="Kop8">
    <w:name w:val="heading 8"/>
    <w:basedOn w:val="Standaard"/>
    <w:next w:val="Standaard"/>
    <w:link w:val="Kop8Char"/>
    <w:qFormat/>
    <w:rsid w:val="00862933"/>
    <w:pPr>
      <w:numPr>
        <w:ilvl w:val="7"/>
        <w:numId w:val="5"/>
      </w:numPr>
      <w:spacing w:before="240" w:after="60"/>
      <w:outlineLvl w:val="7"/>
    </w:pPr>
    <w:rPr>
      <w:rFonts w:ascii="Utopia" w:eastAsia="Times New Roman" w:hAnsi="Utopia" w:cs="Times New Roman"/>
      <w:i/>
      <w:sz w:val="19"/>
      <w:lang w:val="x-none"/>
    </w:rPr>
  </w:style>
  <w:style w:type="paragraph" w:styleId="Kop9">
    <w:name w:val="heading 9"/>
    <w:basedOn w:val="Standaard"/>
    <w:next w:val="Standaard"/>
    <w:link w:val="Kop9Char"/>
    <w:qFormat/>
    <w:rsid w:val="00862933"/>
    <w:pPr>
      <w:spacing w:before="240" w:after="60"/>
      <w:outlineLvl w:val="8"/>
    </w:pPr>
    <w:rPr>
      <w:rFonts w:eastAsia="Times New Roman" w:cs="Times New Roman"/>
      <w:sz w:val="22"/>
      <w:szCs w:val="22"/>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rsid w:val="00862933"/>
    <w:rPr>
      <w:rFonts w:ascii="Cambria" w:eastAsia="Times New Roman" w:hAnsi="Cambria" w:cs="Times New Roman"/>
      <w:b/>
      <w:bCs/>
      <w:kern w:val="32"/>
      <w:sz w:val="32"/>
      <w:szCs w:val="32"/>
      <w:lang w:eastAsia="en-US"/>
    </w:rPr>
  </w:style>
  <w:style w:type="character" w:customStyle="1" w:styleId="Kop2Char">
    <w:name w:val="Kop 2 Char"/>
    <w:aliases w:val="Reset numbering + Regelafstand:  Minimaal 14 pt + Regelafstand:  Minima... Char,paragraaf Char,Heading 2 Char"/>
    <w:link w:val="Kop2"/>
    <w:rsid w:val="00862933"/>
    <w:rPr>
      <w:rFonts w:eastAsia="Times New Roman" w:cs="Times New Roman"/>
      <w:b/>
      <w:lang w:eastAsia="en-US"/>
    </w:rPr>
  </w:style>
  <w:style w:type="character" w:customStyle="1" w:styleId="Kop3Char">
    <w:name w:val="Kop 3 Char"/>
    <w:link w:val="Kop3"/>
    <w:rsid w:val="00862933"/>
    <w:rPr>
      <w:rFonts w:eastAsia="Times New Roman" w:cs="Times New Roman"/>
      <w:b/>
      <w:sz w:val="22"/>
      <w:lang w:eastAsia="en-US"/>
    </w:rPr>
  </w:style>
  <w:style w:type="character" w:customStyle="1" w:styleId="Kop4Char">
    <w:name w:val="Kop 4 Char"/>
    <w:link w:val="Kop4"/>
    <w:rsid w:val="00862933"/>
    <w:rPr>
      <w:rFonts w:eastAsia="Times New Roman" w:cs="Times New Roman"/>
      <w:u w:val="single"/>
      <w:lang w:eastAsia="en-US"/>
    </w:rPr>
  </w:style>
  <w:style w:type="character" w:customStyle="1" w:styleId="Kop5Char">
    <w:name w:val="Kop 5 Char"/>
    <w:link w:val="Kop5"/>
    <w:rsid w:val="00862933"/>
    <w:rPr>
      <w:rFonts w:eastAsia="Times New Roman" w:cs="Times New Roman"/>
      <w:sz w:val="32"/>
      <w:lang w:eastAsia="en-US"/>
    </w:rPr>
  </w:style>
  <w:style w:type="character" w:customStyle="1" w:styleId="Kop6Char">
    <w:name w:val="Kop 6 Char"/>
    <w:link w:val="Kop6"/>
    <w:rsid w:val="00862933"/>
    <w:rPr>
      <w:rFonts w:eastAsia="Times New Roman" w:cs="Times New Roman"/>
      <w:b/>
      <w:sz w:val="22"/>
      <w:lang w:val="x-none" w:eastAsia="en-US"/>
    </w:rPr>
  </w:style>
  <w:style w:type="character" w:customStyle="1" w:styleId="Kop7Char">
    <w:name w:val="Kop 7 Char"/>
    <w:link w:val="Kop7"/>
    <w:rsid w:val="00862933"/>
    <w:rPr>
      <w:rFonts w:eastAsia="Times New Roman" w:cs="Times New Roman"/>
      <w:b/>
      <w:sz w:val="16"/>
      <w:lang w:eastAsia="en-US"/>
    </w:rPr>
  </w:style>
  <w:style w:type="character" w:customStyle="1" w:styleId="Kop8Char">
    <w:name w:val="Kop 8 Char"/>
    <w:link w:val="Kop8"/>
    <w:rsid w:val="00862933"/>
    <w:rPr>
      <w:rFonts w:ascii="Utopia" w:eastAsia="Times New Roman" w:hAnsi="Utopia" w:cs="Times New Roman"/>
      <w:i/>
      <w:sz w:val="19"/>
      <w:lang w:val="x-none" w:eastAsia="en-US"/>
    </w:rPr>
  </w:style>
  <w:style w:type="character" w:customStyle="1" w:styleId="Kop9Char">
    <w:name w:val="Kop 9 Char"/>
    <w:link w:val="Kop9"/>
    <w:rsid w:val="00862933"/>
    <w:rPr>
      <w:rFonts w:eastAsia="Times New Roman"/>
      <w:sz w:val="22"/>
      <w:szCs w:val="22"/>
    </w:rPr>
  </w:style>
  <w:style w:type="character" w:customStyle="1" w:styleId="Char4">
    <w:name w:val="Char4"/>
    <w:rsid w:val="00862933"/>
    <w:rPr>
      <w:rFonts w:ascii="Times" w:eastAsia="Times" w:hAnsi="Times"/>
      <w:b/>
      <w:lang w:val="nl-NL" w:eastAsia="en-US" w:bidi="ar-SA"/>
    </w:rPr>
  </w:style>
  <w:style w:type="character" w:customStyle="1" w:styleId="Char3">
    <w:name w:val="Char3"/>
    <w:rsid w:val="00862933"/>
    <w:rPr>
      <w:rFonts w:ascii="Arial" w:hAnsi="Arial"/>
      <w:b/>
      <w:lang w:val="nl-NL" w:eastAsia="en-US" w:bidi="ar-SA"/>
    </w:rPr>
  </w:style>
  <w:style w:type="paragraph" w:styleId="Plattetekst">
    <w:name w:val="Body Text"/>
    <w:basedOn w:val="Standaard"/>
    <w:link w:val="PlattetekstChar"/>
    <w:semiHidden/>
    <w:rsid w:val="00862933"/>
    <w:rPr>
      <w:rFonts w:eastAsia="Times New Roman" w:cs="Times New Roman"/>
      <w:sz w:val="22"/>
      <w:lang w:val="x-none" w:eastAsia="x-none"/>
    </w:rPr>
  </w:style>
  <w:style w:type="character" w:customStyle="1" w:styleId="PlattetekstChar">
    <w:name w:val="Platte tekst Char"/>
    <w:link w:val="Plattetekst"/>
    <w:semiHidden/>
    <w:rsid w:val="00862933"/>
    <w:rPr>
      <w:rFonts w:eastAsia="Times New Roman" w:cs="Times New Roman"/>
      <w:sz w:val="22"/>
    </w:rPr>
  </w:style>
  <w:style w:type="paragraph" w:styleId="Koptekst">
    <w:name w:val="header"/>
    <w:aliases w:val="tussenkop"/>
    <w:basedOn w:val="Standaard"/>
    <w:link w:val="KoptekstChar"/>
    <w:semiHidden/>
    <w:rsid w:val="00862933"/>
    <w:pPr>
      <w:tabs>
        <w:tab w:val="center" w:pos="4536"/>
        <w:tab w:val="right" w:pos="9072"/>
      </w:tabs>
    </w:pPr>
    <w:rPr>
      <w:rFonts w:eastAsia="Times New Roman" w:cs="Times New Roman"/>
      <w:sz w:val="20"/>
      <w:lang w:val="x-none"/>
    </w:rPr>
  </w:style>
  <w:style w:type="character" w:customStyle="1" w:styleId="KoptekstChar">
    <w:name w:val="Koptekst Char"/>
    <w:aliases w:val="tussenkop Char"/>
    <w:link w:val="Koptekst"/>
    <w:semiHidden/>
    <w:rsid w:val="00862933"/>
    <w:rPr>
      <w:rFonts w:eastAsia="Times New Roman" w:cs="Times New Roman"/>
      <w:lang w:eastAsia="en-US"/>
    </w:rPr>
  </w:style>
  <w:style w:type="paragraph" w:styleId="Plattetekst2">
    <w:name w:val="Body Text 2"/>
    <w:basedOn w:val="Standaard"/>
    <w:link w:val="Plattetekst2Char"/>
    <w:semiHidden/>
    <w:rsid w:val="00862933"/>
    <w:pPr>
      <w:widowControl w:val="0"/>
      <w:tabs>
        <w:tab w:val="center" w:pos="4513"/>
      </w:tabs>
      <w:jc w:val="both"/>
    </w:pPr>
    <w:rPr>
      <w:rFonts w:ascii="Univers" w:eastAsia="Times New Roman" w:hAnsi="Univers" w:cs="Times New Roman"/>
      <w:snapToGrid w:val="0"/>
      <w:spacing w:val="-2"/>
      <w:sz w:val="18"/>
      <w:lang w:val="x-none" w:eastAsia="x-none"/>
    </w:rPr>
  </w:style>
  <w:style w:type="character" w:customStyle="1" w:styleId="Plattetekst2Char">
    <w:name w:val="Platte tekst 2 Char"/>
    <w:link w:val="Plattetekst2"/>
    <w:semiHidden/>
    <w:rsid w:val="00862933"/>
    <w:rPr>
      <w:rFonts w:ascii="Univers" w:eastAsia="Times New Roman" w:hAnsi="Univers" w:cs="Times New Roman"/>
      <w:snapToGrid w:val="0"/>
      <w:spacing w:val="-2"/>
      <w:sz w:val="18"/>
    </w:rPr>
  </w:style>
  <w:style w:type="character" w:styleId="Voetnootmarkering">
    <w:name w:val="footnote reference"/>
    <w:semiHidden/>
    <w:rsid w:val="00862933"/>
    <w:rPr>
      <w:vertAlign w:val="superscript"/>
    </w:rPr>
  </w:style>
  <w:style w:type="paragraph" w:styleId="Voetnoottekst">
    <w:name w:val="footnote text"/>
    <w:basedOn w:val="Standaard"/>
    <w:link w:val="VoetnoottekstChar"/>
    <w:semiHidden/>
    <w:rsid w:val="00862933"/>
    <w:rPr>
      <w:rFonts w:ascii="Times" w:eastAsia="Times" w:hAnsi="Times" w:cs="Times New Roman"/>
      <w:sz w:val="20"/>
      <w:lang w:val="x-none" w:eastAsia="x-none"/>
    </w:rPr>
  </w:style>
  <w:style w:type="character" w:customStyle="1" w:styleId="VoetnoottekstChar">
    <w:name w:val="Voetnoottekst Char"/>
    <w:link w:val="Voetnoottekst"/>
    <w:semiHidden/>
    <w:rsid w:val="00862933"/>
    <w:rPr>
      <w:rFonts w:ascii="Times" w:eastAsia="Times" w:hAnsi="Times" w:cs="Times New Roman"/>
    </w:rPr>
  </w:style>
  <w:style w:type="paragraph" w:styleId="Plattetekst3">
    <w:name w:val="Body Text 3"/>
    <w:basedOn w:val="Standaard"/>
    <w:link w:val="Plattetekst3Char"/>
    <w:semiHidden/>
    <w:rsid w:val="00862933"/>
    <w:pPr>
      <w:widowControl w:val="0"/>
    </w:pPr>
    <w:rPr>
      <w:rFonts w:ascii="Univers" w:eastAsia="Times New Roman" w:hAnsi="Univers" w:cs="Times New Roman"/>
      <w:snapToGrid w:val="0"/>
      <w:sz w:val="18"/>
      <w:lang w:val="x-none" w:eastAsia="x-none"/>
    </w:rPr>
  </w:style>
  <w:style w:type="character" w:customStyle="1" w:styleId="Plattetekst3Char">
    <w:name w:val="Platte tekst 3 Char"/>
    <w:link w:val="Plattetekst3"/>
    <w:semiHidden/>
    <w:rsid w:val="00862933"/>
    <w:rPr>
      <w:rFonts w:ascii="Univers" w:eastAsia="Times New Roman" w:hAnsi="Univers" w:cs="Times New Roman"/>
      <w:snapToGrid w:val="0"/>
      <w:sz w:val="18"/>
    </w:rPr>
  </w:style>
  <w:style w:type="paragraph" w:styleId="Inhopg1">
    <w:name w:val="toc 1"/>
    <w:aliases w:val="BMC inhoud1"/>
    <w:basedOn w:val="Standaard"/>
    <w:next w:val="Standaard"/>
    <w:autoRedefine/>
    <w:uiPriority w:val="39"/>
    <w:rsid w:val="00862933"/>
    <w:pPr>
      <w:spacing w:before="120" w:after="120"/>
    </w:pPr>
    <w:rPr>
      <w:rFonts w:ascii="Calibri" w:hAnsi="Calibri" w:cs="Calibri"/>
      <w:b/>
      <w:bCs/>
      <w:caps/>
      <w:sz w:val="20"/>
    </w:rPr>
  </w:style>
  <w:style w:type="paragraph" w:styleId="Lijst">
    <w:name w:val="List"/>
    <w:basedOn w:val="Standaard"/>
    <w:semiHidden/>
    <w:rsid w:val="00862933"/>
    <w:pPr>
      <w:ind w:left="283" w:hanging="283"/>
    </w:pPr>
    <w:rPr>
      <w:rFonts w:eastAsia="Times New Roman" w:cs="Times New Roman"/>
      <w:sz w:val="20"/>
    </w:rPr>
  </w:style>
  <w:style w:type="paragraph" w:customStyle="1" w:styleId="BMCbasistekst">
    <w:name w:val="BMC basistekst"/>
    <w:rsid w:val="00862933"/>
    <w:pPr>
      <w:numPr>
        <w:numId w:val="1"/>
      </w:numPr>
      <w:tabs>
        <w:tab w:val="clear" w:pos="850"/>
      </w:tabs>
      <w:spacing w:line="280" w:lineRule="atLeast"/>
      <w:ind w:left="0" w:firstLine="0"/>
    </w:pPr>
    <w:rPr>
      <w:rFonts w:ascii="Times" w:eastAsia="Times New Roman" w:hAnsi="Times" w:cs="Times New Roman"/>
      <w:lang w:eastAsia="en-US"/>
    </w:rPr>
  </w:style>
  <w:style w:type="paragraph" w:customStyle="1" w:styleId="BMCOpsomming1A">
    <w:name w:val="BMC Opsomming 1A"/>
    <w:basedOn w:val="BMCbasistekst"/>
    <w:rsid w:val="00862933"/>
    <w:pPr>
      <w:numPr>
        <w:ilvl w:val="1"/>
      </w:numPr>
      <w:tabs>
        <w:tab w:val="clear" w:pos="1701"/>
        <w:tab w:val="num" w:pos="850"/>
      </w:tabs>
      <w:ind w:left="850"/>
    </w:pPr>
  </w:style>
  <w:style w:type="paragraph" w:customStyle="1" w:styleId="BMCOpsomming1B">
    <w:name w:val="BMC Opsomming 1B"/>
    <w:basedOn w:val="BMCOpsomming1A"/>
    <w:rsid w:val="00862933"/>
    <w:pPr>
      <w:numPr>
        <w:ilvl w:val="2"/>
      </w:numPr>
      <w:tabs>
        <w:tab w:val="clear" w:pos="2551"/>
        <w:tab w:val="num" w:pos="709"/>
      </w:tabs>
      <w:ind w:left="709" w:hanging="709"/>
    </w:pPr>
    <w:rPr>
      <w:rFonts w:eastAsia="Times"/>
    </w:rPr>
  </w:style>
  <w:style w:type="paragraph" w:customStyle="1" w:styleId="BMCOpsomming1C">
    <w:name w:val="BMC Opsomming 1C"/>
    <w:basedOn w:val="BMCOpsomming1B"/>
    <w:rsid w:val="00862933"/>
    <w:pPr>
      <w:numPr>
        <w:ilvl w:val="0"/>
        <w:numId w:val="4"/>
      </w:numPr>
      <w:tabs>
        <w:tab w:val="clear" w:pos="850"/>
        <w:tab w:val="num" w:pos="720"/>
      </w:tabs>
      <w:ind w:left="720" w:hanging="720"/>
    </w:pPr>
  </w:style>
  <w:style w:type="paragraph" w:customStyle="1" w:styleId="BMCOpsomming2D">
    <w:name w:val="BMC Opsomming 2D"/>
    <w:basedOn w:val="BMCbasistekst"/>
    <w:rsid w:val="00862933"/>
    <w:pPr>
      <w:numPr>
        <w:ilvl w:val="1"/>
        <w:numId w:val="4"/>
      </w:numPr>
      <w:tabs>
        <w:tab w:val="clear" w:pos="1701"/>
        <w:tab w:val="num" w:pos="850"/>
      </w:tabs>
      <w:ind w:left="850" w:hanging="113"/>
    </w:pPr>
  </w:style>
  <w:style w:type="paragraph" w:customStyle="1" w:styleId="BMCOpsomming2E">
    <w:name w:val="BMC Opsomming 2E"/>
    <w:basedOn w:val="BMCOpsomming2D"/>
    <w:rsid w:val="00862933"/>
    <w:pPr>
      <w:numPr>
        <w:ilvl w:val="2"/>
      </w:numPr>
      <w:tabs>
        <w:tab w:val="clear" w:pos="2551"/>
        <w:tab w:val="num" w:pos="851"/>
      </w:tabs>
      <w:ind w:left="851" w:hanging="851"/>
    </w:pPr>
  </w:style>
  <w:style w:type="paragraph" w:customStyle="1" w:styleId="BMCOpsomming2F">
    <w:name w:val="BMC Opsomming 2F"/>
    <w:basedOn w:val="BMCOpsomming2E"/>
    <w:rsid w:val="00862933"/>
  </w:style>
  <w:style w:type="paragraph" w:customStyle="1" w:styleId="BMCbasistekstRapport">
    <w:name w:val="BMC basistekstRapport"/>
    <w:basedOn w:val="BMCbasistekst"/>
    <w:rsid w:val="00862933"/>
    <w:pPr>
      <w:jc w:val="both"/>
    </w:pPr>
  </w:style>
  <w:style w:type="paragraph" w:customStyle="1" w:styleId="BMCHoofdstukNummer">
    <w:name w:val="BMC HoofdstukNummer"/>
    <w:basedOn w:val="BMCbasistekst"/>
    <w:next w:val="BMCbasistekst"/>
    <w:rsid w:val="00862933"/>
    <w:pPr>
      <w:pageBreakBefore/>
      <w:numPr>
        <w:ilvl w:val="1"/>
        <w:numId w:val="2"/>
      </w:numPr>
      <w:tabs>
        <w:tab w:val="clear" w:pos="0"/>
        <w:tab w:val="right" w:pos="737"/>
        <w:tab w:val="left" w:pos="1701"/>
      </w:tabs>
      <w:ind w:left="-1701" w:firstLine="0"/>
    </w:pPr>
    <w:rPr>
      <w:b/>
      <w:caps/>
      <w:sz w:val="24"/>
    </w:rPr>
  </w:style>
  <w:style w:type="paragraph" w:customStyle="1" w:styleId="BMCParagraaf1">
    <w:name w:val="BMC Paragraaf 1"/>
    <w:basedOn w:val="BMCbasistekst"/>
    <w:next w:val="BMCbasistekstRapport"/>
    <w:rsid w:val="00862933"/>
    <w:pPr>
      <w:numPr>
        <w:ilvl w:val="2"/>
        <w:numId w:val="2"/>
      </w:numPr>
      <w:tabs>
        <w:tab w:val="clear" w:pos="850"/>
        <w:tab w:val="right" w:pos="-113"/>
        <w:tab w:val="num" w:pos="0"/>
      </w:tabs>
      <w:ind w:left="0"/>
    </w:pPr>
    <w:rPr>
      <w:b/>
    </w:rPr>
  </w:style>
  <w:style w:type="paragraph" w:customStyle="1" w:styleId="BMCParagraaf2">
    <w:name w:val="BMC Paragraaf 2"/>
    <w:basedOn w:val="BMCParagraaf1"/>
    <w:next w:val="BMCbasistekstRapport"/>
    <w:rsid w:val="00862933"/>
    <w:pPr>
      <w:tabs>
        <w:tab w:val="clear" w:pos="-113"/>
        <w:tab w:val="clear" w:pos="0"/>
        <w:tab w:val="right" w:pos="737"/>
        <w:tab w:val="num" w:pos="2160"/>
      </w:tabs>
      <w:ind w:left="2160" w:hanging="180"/>
    </w:pPr>
    <w:rPr>
      <w:b w:val="0"/>
      <w:u w:val="single"/>
    </w:rPr>
  </w:style>
  <w:style w:type="paragraph" w:customStyle="1" w:styleId="BMCRapportClassificatie">
    <w:name w:val="BMC RapportClassificatie"/>
    <w:basedOn w:val="BMCbasistekst"/>
    <w:rsid w:val="00862933"/>
    <w:pPr>
      <w:spacing w:line="840" w:lineRule="atLeast"/>
    </w:pPr>
    <w:rPr>
      <w:b/>
      <w:sz w:val="36"/>
    </w:rPr>
  </w:style>
  <w:style w:type="paragraph" w:customStyle="1" w:styleId="BMCRapportDatum">
    <w:name w:val="BMC RapportDatum"/>
    <w:basedOn w:val="BMCbasistekst"/>
    <w:rsid w:val="00862933"/>
    <w:pPr>
      <w:framePr w:hSpace="181" w:vSpace="181" w:wrap="around" w:vAnchor="page" w:hAnchor="text" w:y="13893"/>
    </w:pPr>
  </w:style>
  <w:style w:type="paragraph" w:customStyle="1" w:styleId="BMCRapportTitel">
    <w:name w:val="BMC RapportTitel"/>
    <w:basedOn w:val="BMCbasistekst"/>
    <w:rsid w:val="00862933"/>
    <w:pPr>
      <w:framePr w:hSpace="181" w:wrap="notBeside" w:vAnchor="text" w:hAnchor="page" w:x="3006" w:y="1"/>
      <w:spacing w:line="840" w:lineRule="atLeast"/>
    </w:pPr>
    <w:rPr>
      <w:sz w:val="48"/>
    </w:rPr>
  </w:style>
  <w:style w:type="paragraph" w:styleId="Inhopg2">
    <w:name w:val="toc 2"/>
    <w:aliases w:val="BMC inhoud2"/>
    <w:basedOn w:val="BMCbasistekst"/>
    <w:next w:val="Standaard"/>
    <w:autoRedefine/>
    <w:uiPriority w:val="39"/>
    <w:rsid w:val="00862933"/>
    <w:pPr>
      <w:numPr>
        <w:numId w:val="0"/>
      </w:numPr>
      <w:spacing w:line="240" w:lineRule="auto"/>
      <w:ind w:left="210"/>
    </w:pPr>
    <w:rPr>
      <w:rFonts w:ascii="Calibri" w:eastAsia="Calibri" w:hAnsi="Calibri" w:cs="Calibri"/>
      <w:smallCaps/>
    </w:rPr>
  </w:style>
  <w:style w:type="paragraph" w:customStyle="1" w:styleId="BMCHoofdstukTitel">
    <w:name w:val="BMC HoofdstukTitel"/>
    <w:basedOn w:val="BMCbasistekst"/>
    <w:next w:val="BMCbasistekst"/>
    <w:rsid w:val="00862933"/>
    <w:pPr>
      <w:numPr>
        <w:numId w:val="2"/>
      </w:numPr>
    </w:pPr>
    <w:rPr>
      <w:b/>
      <w:caps/>
      <w:sz w:val="24"/>
    </w:rPr>
  </w:style>
  <w:style w:type="paragraph" w:customStyle="1" w:styleId="BMCInhoudKop">
    <w:name w:val="BMC InhoudKop"/>
    <w:basedOn w:val="BMCbasistekst"/>
    <w:rsid w:val="00862933"/>
    <w:pPr>
      <w:pageBreakBefore/>
      <w:ind w:left="964"/>
    </w:pPr>
    <w:rPr>
      <w:b/>
      <w:sz w:val="24"/>
    </w:rPr>
  </w:style>
  <w:style w:type="character" w:styleId="Paginanummer">
    <w:name w:val="page number"/>
    <w:aliases w:val="BMC"/>
    <w:semiHidden/>
    <w:rsid w:val="00862933"/>
    <w:rPr>
      <w:rFonts w:ascii="Times" w:hAnsi="Times"/>
      <w:sz w:val="20"/>
    </w:rPr>
  </w:style>
  <w:style w:type="paragraph" w:customStyle="1" w:styleId="BMCOpsomming3">
    <w:name w:val="BMC Opsomming 3"/>
    <w:basedOn w:val="BMCbasistekstRapport"/>
    <w:rsid w:val="00862933"/>
    <w:pPr>
      <w:numPr>
        <w:numId w:val="3"/>
      </w:numPr>
    </w:pPr>
  </w:style>
  <w:style w:type="paragraph" w:customStyle="1" w:styleId="BMCKop">
    <w:name w:val="BMC Kop"/>
    <w:basedOn w:val="BMCInhoudKop"/>
    <w:next w:val="BMCbasistekst"/>
    <w:rsid w:val="00862933"/>
    <w:pPr>
      <w:ind w:left="0"/>
      <w:outlineLvl w:val="0"/>
    </w:pPr>
  </w:style>
  <w:style w:type="paragraph" w:customStyle="1" w:styleId="Titledtail10">
    <w:name w:val="Title dtail10"/>
    <w:rsid w:val="00862933"/>
    <w:pPr>
      <w:spacing w:line="240" w:lineRule="exact"/>
    </w:pPr>
    <w:rPr>
      <w:rFonts w:ascii="Charter BT" w:eastAsia="Times New Roman" w:hAnsi="Charter BT" w:cs="Times New Roman"/>
      <w:lang w:eastAsia="en-US"/>
    </w:rPr>
  </w:style>
  <w:style w:type="paragraph" w:customStyle="1" w:styleId="Print-layout">
    <w:name w:val="Print-layout"/>
    <w:basedOn w:val="Standaard"/>
    <w:rsid w:val="00862933"/>
    <w:pPr>
      <w:tabs>
        <w:tab w:val="left" w:pos="340"/>
        <w:tab w:val="left" w:pos="680"/>
        <w:tab w:val="left" w:pos="1021"/>
        <w:tab w:val="left" w:pos="1361"/>
        <w:tab w:val="left" w:pos="1701"/>
        <w:tab w:val="left" w:pos="2041"/>
        <w:tab w:val="left" w:pos="2381"/>
        <w:tab w:val="left" w:pos="2835"/>
        <w:tab w:val="left" w:pos="3969"/>
        <w:tab w:val="left" w:pos="5103"/>
        <w:tab w:val="left" w:pos="6237"/>
        <w:tab w:val="right" w:pos="7552"/>
      </w:tabs>
      <w:spacing w:before="20"/>
    </w:pPr>
    <w:rPr>
      <w:rFonts w:ascii="Courier" w:eastAsia="Times New Roman" w:hAnsi="Courier" w:cs="Times New Roman"/>
      <w:sz w:val="16"/>
    </w:rPr>
  </w:style>
  <w:style w:type="paragraph" w:customStyle="1" w:styleId="InhoudsOpgave">
    <w:name w:val="InhoudsOpgave"/>
    <w:rsid w:val="00862933"/>
    <w:pPr>
      <w:pageBreakBefore/>
      <w:tabs>
        <w:tab w:val="right" w:pos="737"/>
        <w:tab w:val="left" w:pos="1701"/>
      </w:tabs>
      <w:spacing w:line="280" w:lineRule="atLeast"/>
      <w:ind w:left="-1701"/>
    </w:pPr>
    <w:rPr>
      <w:rFonts w:ascii="Times" w:eastAsia="Times New Roman" w:hAnsi="Times" w:cs="Times New Roman"/>
      <w:b/>
      <w:caps/>
      <w:sz w:val="24"/>
      <w:lang w:eastAsia="en-US"/>
    </w:rPr>
  </w:style>
  <w:style w:type="paragraph" w:styleId="Ballontekst">
    <w:name w:val="Balloon Text"/>
    <w:basedOn w:val="Standaard"/>
    <w:link w:val="BallontekstChar"/>
    <w:semiHidden/>
    <w:rsid w:val="00862933"/>
    <w:rPr>
      <w:rFonts w:ascii="Tahoma" w:eastAsia="Times" w:hAnsi="Tahoma" w:cs="Times New Roman"/>
      <w:sz w:val="16"/>
      <w:lang w:val="x-none"/>
    </w:rPr>
  </w:style>
  <w:style w:type="character" w:customStyle="1" w:styleId="BallontekstChar">
    <w:name w:val="Ballontekst Char"/>
    <w:link w:val="Ballontekst"/>
    <w:semiHidden/>
    <w:rsid w:val="00862933"/>
    <w:rPr>
      <w:rFonts w:ascii="Tahoma" w:eastAsia="Times" w:hAnsi="Tahoma" w:cs="Times New Roman"/>
      <w:sz w:val="16"/>
      <w:lang w:eastAsia="en-US"/>
    </w:rPr>
  </w:style>
  <w:style w:type="character" w:styleId="Hyperlink">
    <w:name w:val="Hyperlink"/>
    <w:uiPriority w:val="99"/>
    <w:rsid w:val="00862933"/>
    <w:rPr>
      <w:color w:val="0000FF"/>
      <w:u w:val="single"/>
    </w:rPr>
  </w:style>
  <w:style w:type="paragraph" w:styleId="Voettekst">
    <w:name w:val="footer"/>
    <w:basedOn w:val="Standaard"/>
    <w:link w:val="VoettekstChar"/>
    <w:rsid w:val="00862933"/>
    <w:pPr>
      <w:tabs>
        <w:tab w:val="center" w:pos="4153"/>
        <w:tab w:val="right" w:pos="8306"/>
      </w:tabs>
    </w:pPr>
    <w:rPr>
      <w:rFonts w:ascii="Times" w:eastAsia="Times" w:hAnsi="Times" w:cs="Times New Roman"/>
      <w:sz w:val="24"/>
      <w:lang w:val="x-none"/>
    </w:rPr>
  </w:style>
  <w:style w:type="character" w:customStyle="1" w:styleId="VoettekstChar">
    <w:name w:val="Voettekst Char"/>
    <w:link w:val="Voettekst"/>
    <w:uiPriority w:val="99"/>
    <w:rsid w:val="00862933"/>
    <w:rPr>
      <w:rFonts w:ascii="Times" w:eastAsia="Times" w:hAnsi="Times" w:cs="Times New Roman"/>
      <w:sz w:val="24"/>
      <w:lang w:eastAsia="en-US"/>
    </w:rPr>
  </w:style>
  <w:style w:type="paragraph" w:styleId="Plattetekstinspringen">
    <w:name w:val="Body Text Indent"/>
    <w:basedOn w:val="Standaard"/>
    <w:link w:val="PlattetekstinspringenChar"/>
    <w:semiHidden/>
    <w:rsid w:val="00862933"/>
    <w:pPr>
      <w:ind w:left="705" w:hanging="705"/>
    </w:pPr>
    <w:rPr>
      <w:rFonts w:eastAsia="Times New Roman" w:cs="Times New Roman"/>
      <w:b/>
      <w:sz w:val="20"/>
      <w:lang w:val="x-none"/>
    </w:rPr>
  </w:style>
  <w:style w:type="character" w:customStyle="1" w:styleId="PlattetekstinspringenChar">
    <w:name w:val="Platte tekst inspringen Char"/>
    <w:link w:val="Plattetekstinspringen"/>
    <w:semiHidden/>
    <w:rsid w:val="00862933"/>
    <w:rPr>
      <w:rFonts w:eastAsia="Times New Roman" w:cs="Times New Roman"/>
      <w:b/>
      <w:lang w:eastAsia="en-US"/>
    </w:rPr>
  </w:style>
  <w:style w:type="paragraph" w:styleId="Inhopg3">
    <w:name w:val="toc 3"/>
    <w:basedOn w:val="Standaard"/>
    <w:next w:val="Standaard"/>
    <w:autoRedefine/>
    <w:uiPriority w:val="39"/>
    <w:rsid w:val="00862933"/>
    <w:pPr>
      <w:ind w:left="420"/>
    </w:pPr>
    <w:rPr>
      <w:rFonts w:ascii="Calibri" w:hAnsi="Calibri" w:cs="Calibri"/>
      <w:i/>
      <w:iCs/>
      <w:sz w:val="20"/>
    </w:rPr>
  </w:style>
  <w:style w:type="paragraph" w:styleId="Inhopg4">
    <w:name w:val="toc 4"/>
    <w:basedOn w:val="Standaard"/>
    <w:next w:val="Standaard"/>
    <w:autoRedefine/>
    <w:uiPriority w:val="39"/>
    <w:rsid w:val="00862933"/>
    <w:pPr>
      <w:ind w:left="630"/>
    </w:pPr>
    <w:rPr>
      <w:rFonts w:ascii="Calibri" w:hAnsi="Calibri" w:cs="Calibri"/>
      <w:sz w:val="18"/>
      <w:szCs w:val="18"/>
    </w:rPr>
  </w:style>
  <w:style w:type="paragraph" w:styleId="Inhopg5">
    <w:name w:val="toc 5"/>
    <w:basedOn w:val="Standaard"/>
    <w:next w:val="Standaard"/>
    <w:autoRedefine/>
    <w:uiPriority w:val="39"/>
    <w:rsid w:val="00862933"/>
    <w:pPr>
      <w:ind w:left="840"/>
    </w:pPr>
    <w:rPr>
      <w:rFonts w:ascii="Calibri" w:hAnsi="Calibri" w:cs="Calibri"/>
      <w:sz w:val="18"/>
      <w:szCs w:val="18"/>
    </w:rPr>
  </w:style>
  <w:style w:type="paragraph" w:styleId="Inhopg6">
    <w:name w:val="toc 6"/>
    <w:basedOn w:val="Standaard"/>
    <w:next w:val="Standaard"/>
    <w:autoRedefine/>
    <w:uiPriority w:val="39"/>
    <w:rsid w:val="00862933"/>
    <w:pPr>
      <w:ind w:left="1050"/>
    </w:pPr>
    <w:rPr>
      <w:rFonts w:ascii="Calibri" w:hAnsi="Calibri" w:cs="Calibri"/>
      <w:sz w:val="18"/>
      <w:szCs w:val="18"/>
    </w:rPr>
  </w:style>
  <w:style w:type="paragraph" w:styleId="Inhopg7">
    <w:name w:val="toc 7"/>
    <w:basedOn w:val="Standaard"/>
    <w:next w:val="Standaard"/>
    <w:autoRedefine/>
    <w:uiPriority w:val="39"/>
    <w:rsid w:val="00862933"/>
    <w:pPr>
      <w:ind w:left="1260"/>
    </w:pPr>
    <w:rPr>
      <w:rFonts w:ascii="Calibri" w:hAnsi="Calibri" w:cs="Calibri"/>
      <w:sz w:val="18"/>
      <w:szCs w:val="18"/>
    </w:rPr>
  </w:style>
  <w:style w:type="paragraph" w:styleId="Inhopg8">
    <w:name w:val="toc 8"/>
    <w:basedOn w:val="Standaard"/>
    <w:next w:val="Standaard"/>
    <w:autoRedefine/>
    <w:uiPriority w:val="39"/>
    <w:rsid w:val="00862933"/>
    <w:pPr>
      <w:ind w:left="1470"/>
    </w:pPr>
    <w:rPr>
      <w:rFonts w:ascii="Calibri" w:hAnsi="Calibri" w:cs="Calibri"/>
      <w:sz w:val="18"/>
      <w:szCs w:val="18"/>
    </w:rPr>
  </w:style>
  <w:style w:type="paragraph" w:styleId="Inhopg9">
    <w:name w:val="toc 9"/>
    <w:basedOn w:val="Standaard"/>
    <w:next w:val="Standaard"/>
    <w:autoRedefine/>
    <w:uiPriority w:val="39"/>
    <w:rsid w:val="00862933"/>
    <w:pPr>
      <w:ind w:left="1680"/>
    </w:pPr>
    <w:rPr>
      <w:rFonts w:ascii="Calibri" w:hAnsi="Calibri" w:cs="Calibri"/>
      <w:sz w:val="18"/>
      <w:szCs w:val="18"/>
    </w:rPr>
  </w:style>
  <w:style w:type="paragraph" w:styleId="Index1">
    <w:name w:val="index 1"/>
    <w:basedOn w:val="Standaard"/>
    <w:next w:val="Standaard"/>
    <w:autoRedefine/>
    <w:semiHidden/>
    <w:rsid w:val="00862933"/>
    <w:rPr>
      <w:rFonts w:eastAsia="Times" w:cs="Times New Roman"/>
      <w:b/>
      <w:sz w:val="20"/>
    </w:rPr>
  </w:style>
  <w:style w:type="paragraph" w:styleId="Tekstzonderopmaak">
    <w:name w:val="Plain Text"/>
    <w:basedOn w:val="Standaard"/>
    <w:link w:val="TekstzonderopmaakChar"/>
    <w:semiHidden/>
    <w:rsid w:val="00862933"/>
    <w:rPr>
      <w:rFonts w:ascii="Courier New" w:eastAsia="Times New Roman" w:hAnsi="Courier New" w:cs="Times New Roman"/>
      <w:sz w:val="20"/>
      <w:lang w:val="x-none"/>
    </w:rPr>
  </w:style>
  <w:style w:type="character" w:customStyle="1" w:styleId="TekstzonderopmaakChar">
    <w:name w:val="Tekst zonder opmaak Char"/>
    <w:link w:val="Tekstzonderopmaak"/>
    <w:semiHidden/>
    <w:rsid w:val="00862933"/>
    <w:rPr>
      <w:rFonts w:ascii="Courier New" w:eastAsia="Times New Roman" w:hAnsi="Courier New" w:cs="Times New Roman"/>
      <w:lang w:eastAsia="en-US"/>
    </w:rPr>
  </w:style>
  <w:style w:type="paragraph" w:customStyle="1" w:styleId="info">
    <w:name w:val="info"/>
    <w:basedOn w:val="Standaard"/>
    <w:rsid w:val="00862933"/>
    <w:pPr>
      <w:spacing w:before="120" w:after="80" w:line="220" w:lineRule="atLeast"/>
    </w:pPr>
    <w:rPr>
      <w:rFonts w:ascii="Frutiger 55 Roman" w:eastAsia="Times New Roman" w:hAnsi="Frutiger 55 Roman" w:cs="Times New Roman"/>
      <w:spacing w:val="2"/>
      <w:sz w:val="20"/>
    </w:rPr>
  </w:style>
  <w:style w:type="paragraph" w:customStyle="1" w:styleId="OmniPage1">
    <w:name w:val="OmniPage #1"/>
    <w:basedOn w:val="Standaard"/>
    <w:rsid w:val="00862933"/>
    <w:rPr>
      <w:rFonts w:ascii="Times New Roman" w:eastAsia="Times New Roman" w:hAnsi="Times New Roman" w:cs="Times New Roman"/>
      <w:color w:val="000000"/>
      <w:sz w:val="20"/>
    </w:rPr>
  </w:style>
  <w:style w:type="paragraph" w:styleId="Lijstnummering2">
    <w:name w:val="List Number 2"/>
    <w:basedOn w:val="Lijstnummering"/>
    <w:semiHidden/>
    <w:rsid w:val="00862933"/>
    <w:pPr>
      <w:tabs>
        <w:tab w:val="clear" w:pos="360"/>
      </w:tabs>
      <w:spacing w:line="240" w:lineRule="exact"/>
      <w:ind w:left="566" w:hanging="284"/>
    </w:pPr>
  </w:style>
  <w:style w:type="paragraph" w:styleId="Lijstnummering">
    <w:name w:val="List Number"/>
    <w:basedOn w:val="Standaard"/>
    <w:semiHidden/>
    <w:rsid w:val="00862933"/>
    <w:pPr>
      <w:numPr>
        <w:numId w:val="7"/>
      </w:numPr>
    </w:pPr>
    <w:rPr>
      <w:rFonts w:eastAsia="Times New Roman" w:cs="Times New Roman"/>
      <w:sz w:val="20"/>
    </w:rPr>
  </w:style>
  <w:style w:type="paragraph" w:customStyle="1" w:styleId="Tabel">
    <w:name w:val="Tabel"/>
    <w:basedOn w:val="Standaard"/>
    <w:rsid w:val="00862933"/>
    <w:pPr>
      <w:keepLines/>
      <w:spacing w:before="60" w:after="60" w:line="240" w:lineRule="exact"/>
    </w:pPr>
    <w:rPr>
      <w:rFonts w:eastAsia="Times New Roman" w:cs="Times New Roman"/>
      <w:sz w:val="20"/>
    </w:rPr>
  </w:style>
  <w:style w:type="paragraph" w:customStyle="1" w:styleId="Tabel2">
    <w:name w:val="Tabel 2"/>
    <w:basedOn w:val="Standaard"/>
    <w:rsid w:val="00862933"/>
    <w:pPr>
      <w:spacing w:line="240" w:lineRule="exact"/>
    </w:pPr>
    <w:rPr>
      <w:rFonts w:eastAsia="Times New Roman" w:cs="Times New Roman"/>
      <w:sz w:val="16"/>
    </w:rPr>
  </w:style>
  <w:style w:type="paragraph" w:customStyle="1" w:styleId="Standaardvast">
    <w:name w:val="Standaard vast"/>
    <w:basedOn w:val="Standaard"/>
    <w:rsid w:val="00862933"/>
    <w:pPr>
      <w:spacing w:line="240" w:lineRule="exact"/>
    </w:pPr>
    <w:rPr>
      <w:rFonts w:eastAsia="Times New Roman" w:cs="Times New Roman"/>
      <w:sz w:val="16"/>
    </w:rPr>
  </w:style>
  <w:style w:type="paragraph" w:styleId="Plattetekstinspringen3">
    <w:name w:val="Body Text Indent 3"/>
    <w:basedOn w:val="Standaard"/>
    <w:link w:val="Plattetekstinspringen3Char"/>
    <w:semiHidden/>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b/>
      <w:caps/>
      <w:sz w:val="20"/>
      <w:lang w:val="x-none"/>
    </w:rPr>
  </w:style>
  <w:style w:type="character" w:customStyle="1" w:styleId="Plattetekstinspringen3Char">
    <w:name w:val="Platte tekst inspringen 3 Char"/>
    <w:link w:val="Plattetekstinspringen3"/>
    <w:semiHidden/>
    <w:rsid w:val="00862933"/>
    <w:rPr>
      <w:rFonts w:eastAsia="Times New Roman" w:cs="Times New Roman"/>
      <w:b/>
      <w:caps/>
      <w:lang w:eastAsia="en-US"/>
    </w:rPr>
  </w:style>
  <w:style w:type="paragraph" w:styleId="Plattetekstinspringen2">
    <w:name w:val="Body Text Indent 2"/>
    <w:basedOn w:val="Standaard"/>
    <w:link w:val="Plattetekstinspringen2Char"/>
    <w:semiHidden/>
    <w:rsid w:val="008629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Pr>
      <w:rFonts w:eastAsia="Times New Roman" w:cs="Times New Roman"/>
      <w:sz w:val="20"/>
      <w:lang w:val="x-none"/>
    </w:rPr>
  </w:style>
  <w:style w:type="character" w:customStyle="1" w:styleId="Plattetekstinspringen2Char">
    <w:name w:val="Platte tekst inspringen 2 Char"/>
    <w:link w:val="Plattetekstinspringen2"/>
    <w:semiHidden/>
    <w:rsid w:val="00862933"/>
    <w:rPr>
      <w:rFonts w:eastAsia="Times New Roman" w:cs="Times New Roman"/>
      <w:lang w:eastAsia="en-US"/>
    </w:rPr>
  </w:style>
  <w:style w:type="paragraph" w:customStyle="1" w:styleId="Opmaakprofiel1">
    <w:name w:val="Opmaakprofiel1"/>
    <w:basedOn w:val="Kop2"/>
    <w:rsid w:val="00862933"/>
    <w:pPr>
      <w:numPr>
        <w:ilvl w:val="1"/>
        <w:numId w:val="6"/>
      </w:numPr>
    </w:pPr>
    <w:rPr>
      <w:sz w:val="22"/>
      <w:szCs w:val="22"/>
    </w:rPr>
  </w:style>
  <w:style w:type="character" w:customStyle="1" w:styleId="Char1">
    <w:name w:val="Char1"/>
    <w:rsid w:val="00862933"/>
    <w:rPr>
      <w:rFonts w:ascii="Times" w:eastAsia="Times" w:hAnsi="Times"/>
      <w:b/>
      <w:lang w:val="nl-NL" w:eastAsia="en-US" w:bidi="ar-SA"/>
    </w:rPr>
  </w:style>
  <w:style w:type="character" w:customStyle="1" w:styleId="Char">
    <w:name w:val="Char"/>
    <w:rsid w:val="00862933"/>
    <w:rPr>
      <w:rFonts w:ascii="Arial" w:hAnsi="Arial"/>
      <w:b/>
      <w:lang w:val="nl-NL" w:eastAsia="en-US" w:bidi="ar-SA"/>
    </w:rPr>
  </w:style>
  <w:style w:type="character" w:customStyle="1" w:styleId="Char2">
    <w:name w:val="Char2"/>
    <w:rsid w:val="00862933"/>
    <w:rPr>
      <w:rFonts w:ascii="Arial" w:hAnsi="Arial"/>
      <w:b/>
      <w:sz w:val="22"/>
      <w:lang w:val="nl-NL" w:eastAsia="en-US" w:bidi="ar-SA"/>
    </w:rPr>
  </w:style>
  <w:style w:type="paragraph" w:styleId="Normaalweb">
    <w:name w:val="Normal (Web)"/>
    <w:basedOn w:val="Standaard"/>
    <w:uiPriority w:val="99"/>
    <w:semiHidden/>
    <w:rsid w:val="00862933"/>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etnormal">
    <w:name w:val="et_normal"/>
    <w:autoRedefine/>
    <w:rsid w:val="00862933"/>
    <w:pPr>
      <w:keepNext/>
      <w:keepLines/>
    </w:pPr>
    <w:rPr>
      <w:rFonts w:ascii="Times New Roman" w:eastAsia="Times New Roman" w:hAnsi="Times New Roman" w:cs="Times New Roman"/>
      <w:b/>
      <w:sz w:val="24"/>
      <w:szCs w:val="24"/>
    </w:rPr>
  </w:style>
  <w:style w:type="paragraph" w:customStyle="1" w:styleId="Default">
    <w:name w:val="Default"/>
    <w:rsid w:val="00862933"/>
    <w:pPr>
      <w:autoSpaceDE w:val="0"/>
      <w:autoSpaceDN w:val="0"/>
      <w:adjustRightInd w:val="0"/>
    </w:pPr>
    <w:rPr>
      <w:rFonts w:eastAsia="Times New Roman"/>
      <w:color w:val="000000"/>
      <w:sz w:val="24"/>
      <w:szCs w:val="24"/>
    </w:rPr>
  </w:style>
  <w:style w:type="paragraph" w:styleId="Standaardinspringing">
    <w:name w:val="Normal Indent"/>
    <w:basedOn w:val="Standaard"/>
    <w:semiHidden/>
    <w:rsid w:val="00862933"/>
    <w:pPr>
      <w:ind w:left="708"/>
    </w:pPr>
    <w:rPr>
      <w:rFonts w:eastAsia="Times New Roman" w:cs="Times New Roman"/>
      <w:sz w:val="20"/>
      <w:lang w:eastAsia="nl-NL"/>
    </w:rPr>
  </w:style>
  <w:style w:type="paragraph" w:styleId="Kopvaninhoudsopgave">
    <w:name w:val="TOC Heading"/>
    <w:basedOn w:val="Kop1"/>
    <w:next w:val="Standaard"/>
    <w:uiPriority w:val="39"/>
    <w:qFormat/>
    <w:rsid w:val="00862933"/>
    <w:pPr>
      <w:keepLines/>
      <w:spacing w:before="480" w:line="276" w:lineRule="auto"/>
      <w:outlineLvl w:val="9"/>
    </w:pPr>
    <w:rPr>
      <w:rFonts w:ascii="Cambria" w:eastAsia="Times New Roman" w:hAnsi="Cambria"/>
      <w:bCs/>
      <w:color w:val="365F91"/>
      <w:sz w:val="28"/>
      <w:szCs w:val="28"/>
    </w:rPr>
  </w:style>
  <w:style w:type="paragraph" w:customStyle="1" w:styleId="Kleurrijkelijst-accent11">
    <w:name w:val="Kleurrijke lijst - accent 11"/>
    <w:basedOn w:val="Standaard"/>
    <w:qFormat/>
    <w:rsid w:val="00862933"/>
    <w:pPr>
      <w:ind w:left="708"/>
    </w:pPr>
    <w:rPr>
      <w:rFonts w:eastAsia="Times New Roman" w:cs="Times New Roman"/>
      <w:sz w:val="20"/>
    </w:rPr>
  </w:style>
  <w:style w:type="table" w:styleId="Tabelraster">
    <w:name w:val="Table Grid"/>
    <w:basedOn w:val="Standaardtabel"/>
    <w:uiPriority w:val="39"/>
    <w:rsid w:val="0086293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emiddeldraster3">
    <w:name w:val="Medium Grid 3"/>
    <w:basedOn w:val="Standaardtabel"/>
    <w:uiPriority w:val="60"/>
    <w:rsid w:val="00862933"/>
    <w:rPr>
      <w:rFonts w:ascii="Times New Roman" w:eastAsia="Times New Roman" w:hAnsi="Times New Roman"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Gemiddeldraster21">
    <w:name w:val="Gemiddeld raster 21"/>
    <w:uiPriority w:val="1"/>
    <w:qFormat/>
    <w:rsid w:val="00862933"/>
    <w:rPr>
      <w:rFonts w:eastAsia="Times New Roman" w:cs="Times New Roman"/>
      <w:lang w:eastAsia="en-US"/>
    </w:rPr>
  </w:style>
  <w:style w:type="character" w:styleId="Nadruk">
    <w:name w:val="Emphasis"/>
    <w:uiPriority w:val="20"/>
    <w:qFormat/>
    <w:rsid w:val="00862933"/>
    <w:rPr>
      <w:i/>
      <w:iCs/>
    </w:rPr>
  </w:style>
  <w:style w:type="character" w:customStyle="1" w:styleId="Kop1Char1">
    <w:name w:val="Kop 1 Char1"/>
    <w:aliases w:val="Hoofdstuk Char,Section Heading Char"/>
    <w:link w:val="Kop1"/>
    <w:rsid w:val="00862933"/>
    <w:rPr>
      <w:rFonts w:ascii="Times" w:eastAsia="Times" w:hAnsi="Times" w:cs="Times New Roman"/>
      <w:b/>
      <w:lang w:eastAsia="en-US"/>
    </w:rPr>
  </w:style>
  <w:style w:type="paragraph" w:styleId="Lijstopsomteken">
    <w:name w:val="List Bullet"/>
    <w:basedOn w:val="Standaard"/>
    <w:rsid w:val="00862933"/>
    <w:pPr>
      <w:widowControl w:val="0"/>
      <w:tabs>
        <w:tab w:val="num" w:pos="360"/>
      </w:tabs>
      <w:suppressAutoHyphens/>
      <w:ind w:left="360" w:hanging="360"/>
    </w:pPr>
    <w:rPr>
      <w:rFonts w:ascii="Times New Roman" w:eastAsia="Times New Roman" w:hAnsi="Times New Roman" w:cs="Times New Roman"/>
      <w:sz w:val="24"/>
      <w:szCs w:val="24"/>
      <w:lang w:val="en-US"/>
    </w:rPr>
  </w:style>
  <w:style w:type="paragraph" w:customStyle="1" w:styleId="Plattetekst21">
    <w:name w:val="Platte tekst 21"/>
    <w:basedOn w:val="Standaard"/>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sz w:val="18"/>
      <w:lang w:eastAsia="nl-NL"/>
    </w:rPr>
  </w:style>
  <w:style w:type="character" w:styleId="Zwaar">
    <w:name w:val="Strong"/>
    <w:qFormat/>
    <w:rsid w:val="00862933"/>
    <w:rPr>
      <w:b/>
      <w:bCs/>
    </w:rPr>
  </w:style>
  <w:style w:type="character" w:styleId="Verwijzingopmerking">
    <w:name w:val="annotation reference"/>
    <w:uiPriority w:val="99"/>
    <w:rsid w:val="00862933"/>
    <w:rPr>
      <w:sz w:val="16"/>
      <w:szCs w:val="16"/>
    </w:rPr>
  </w:style>
  <w:style w:type="paragraph" w:styleId="Tekstopmerking">
    <w:name w:val="annotation text"/>
    <w:basedOn w:val="Standaard"/>
    <w:link w:val="TekstopmerkingChar"/>
    <w:rsid w:val="00862933"/>
    <w:rPr>
      <w:rFonts w:eastAsia="Times New Roman" w:cs="Times New Roman"/>
      <w:sz w:val="20"/>
      <w:lang w:val="x-none"/>
    </w:rPr>
  </w:style>
  <w:style w:type="character" w:customStyle="1" w:styleId="TekstopmerkingChar">
    <w:name w:val="Tekst opmerking Char"/>
    <w:link w:val="Tekstopmerking"/>
    <w:rsid w:val="00862933"/>
    <w:rPr>
      <w:rFonts w:eastAsia="Times New Roman" w:cs="Times New Roman"/>
      <w:lang w:eastAsia="en-US"/>
    </w:rPr>
  </w:style>
  <w:style w:type="paragraph" w:styleId="Onderwerpvanopmerking">
    <w:name w:val="annotation subject"/>
    <w:basedOn w:val="Tekstopmerking"/>
    <w:next w:val="Tekstopmerking"/>
    <w:link w:val="OnderwerpvanopmerkingChar"/>
    <w:semiHidden/>
    <w:rsid w:val="00862933"/>
    <w:rPr>
      <w:b/>
      <w:bCs/>
    </w:rPr>
  </w:style>
  <w:style w:type="character" w:customStyle="1" w:styleId="OnderwerpvanopmerkingChar">
    <w:name w:val="Onderwerp van opmerking Char"/>
    <w:link w:val="Onderwerpvanopmerking"/>
    <w:semiHidden/>
    <w:rsid w:val="00862933"/>
    <w:rPr>
      <w:rFonts w:eastAsia="Times New Roman" w:cs="Times New Roman"/>
      <w:b/>
      <w:bCs/>
      <w:lang w:eastAsia="en-US"/>
    </w:rPr>
  </w:style>
  <w:style w:type="paragraph" w:styleId="Lijstopsomteken2">
    <w:name w:val="List Bullet 2"/>
    <w:basedOn w:val="Standaard"/>
    <w:rsid w:val="00862933"/>
    <w:pPr>
      <w:numPr>
        <w:numId w:val="10"/>
      </w:numPr>
    </w:pPr>
    <w:rPr>
      <w:rFonts w:eastAsia="Times New Roman" w:cs="Times New Roman"/>
      <w:sz w:val="20"/>
    </w:rPr>
  </w:style>
  <w:style w:type="paragraph" w:customStyle="1" w:styleId="Standaardregelafstandanderhalf">
    <w:name w:val="Standaard + regelafstand anderhalf"/>
    <w:basedOn w:val="Standaard"/>
    <w:rsid w:val="00862933"/>
    <w:rPr>
      <w:rFonts w:eastAsia="Times New Roman" w:cs="Times New Roman"/>
      <w:sz w:val="20"/>
    </w:rPr>
  </w:style>
  <w:style w:type="paragraph" w:customStyle="1" w:styleId="StandaardRegelafstandanderhalf0">
    <w:name w:val="Standaard + Regelafstand: anderhalf"/>
    <w:basedOn w:val="Standaardregelafstandanderhalf"/>
    <w:rsid w:val="00862933"/>
  </w:style>
  <w:style w:type="paragraph" w:customStyle="1" w:styleId="StandaardRegelafstandAnderhalf1">
    <w:name w:val="Standaard + Regelafstand:  Anderhalf"/>
    <w:basedOn w:val="StandaardRegelafstandanderhalf0"/>
    <w:rsid w:val="00862933"/>
  </w:style>
  <w:style w:type="paragraph" w:customStyle="1" w:styleId="msolistparagraph0">
    <w:name w:val="msolistparagraph"/>
    <w:basedOn w:val="Standaard"/>
    <w:rsid w:val="00862933"/>
    <w:pPr>
      <w:ind w:left="720"/>
    </w:pPr>
    <w:rPr>
      <w:rFonts w:ascii="Calibri" w:hAnsi="Calibri" w:cs="Times New Roman"/>
      <w:sz w:val="22"/>
      <w:szCs w:val="22"/>
      <w:lang w:eastAsia="nl-NL"/>
    </w:rPr>
  </w:style>
  <w:style w:type="paragraph" w:customStyle="1" w:styleId="Kleurrijkearcering-accent11">
    <w:name w:val="Kleurrijke arcering - accent 11"/>
    <w:hidden/>
    <w:uiPriority w:val="71"/>
    <w:rsid w:val="00497EDB"/>
    <w:rPr>
      <w:sz w:val="21"/>
      <w:lang w:eastAsia="en-US"/>
    </w:rPr>
  </w:style>
  <w:style w:type="character" w:styleId="GevolgdeHyperlink">
    <w:name w:val="FollowedHyperlink"/>
    <w:uiPriority w:val="99"/>
    <w:semiHidden/>
    <w:unhideWhenUsed/>
    <w:rsid w:val="00290941"/>
    <w:rPr>
      <w:color w:val="800080"/>
      <w:u w:val="single"/>
    </w:rPr>
  </w:style>
  <w:style w:type="paragraph" w:styleId="Geenafstand">
    <w:name w:val="No Spacing"/>
    <w:uiPriority w:val="1"/>
    <w:qFormat/>
    <w:rsid w:val="008B6342"/>
    <w:rPr>
      <w:sz w:val="21"/>
      <w:lang w:eastAsia="en-US"/>
    </w:rPr>
  </w:style>
  <w:style w:type="paragraph" w:customStyle="1" w:styleId="Bullet1">
    <w:name w:val="Bullet 1"/>
    <w:basedOn w:val="Standaard"/>
    <w:uiPriority w:val="99"/>
    <w:rsid w:val="00503267"/>
    <w:pPr>
      <w:numPr>
        <w:ilvl w:val="6"/>
        <w:numId w:val="14"/>
      </w:numPr>
      <w:spacing w:line="300" w:lineRule="atLeast"/>
    </w:pPr>
    <w:rPr>
      <w:rFonts w:eastAsia="Times New Roman" w:cs="Times New Roman"/>
      <w:sz w:val="20"/>
      <w:lang w:val="en-GB"/>
    </w:rPr>
  </w:style>
  <w:style w:type="paragraph" w:customStyle="1" w:styleId="Bullet2">
    <w:name w:val="Bullet 2"/>
    <w:basedOn w:val="Standaard"/>
    <w:uiPriority w:val="99"/>
    <w:rsid w:val="00503267"/>
    <w:pPr>
      <w:numPr>
        <w:ilvl w:val="8"/>
        <w:numId w:val="14"/>
      </w:numPr>
      <w:spacing w:line="300" w:lineRule="atLeast"/>
    </w:pPr>
    <w:rPr>
      <w:rFonts w:eastAsia="Times New Roman" w:cs="Times New Roman"/>
      <w:sz w:val="20"/>
      <w:lang w:val="en-GB"/>
    </w:rPr>
  </w:style>
  <w:style w:type="paragraph" w:customStyle="1" w:styleId="AlineaNum">
    <w:name w:val="AlineaNum"/>
    <w:basedOn w:val="Standaard"/>
    <w:uiPriority w:val="99"/>
    <w:rsid w:val="00503267"/>
    <w:pPr>
      <w:keepLines/>
      <w:numPr>
        <w:ilvl w:val="4"/>
        <w:numId w:val="14"/>
      </w:numPr>
      <w:tabs>
        <w:tab w:val="left" w:pos="720"/>
      </w:tabs>
      <w:spacing w:before="240" w:line="280" w:lineRule="atLeast"/>
    </w:pPr>
    <w:rPr>
      <w:rFonts w:eastAsia="Times New Roman" w:cs="Times New Roman"/>
      <w:sz w:val="20"/>
    </w:rPr>
  </w:style>
  <w:style w:type="paragraph" w:customStyle="1" w:styleId="AliBijlageNum">
    <w:name w:val="AliBijlageNum"/>
    <w:basedOn w:val="Standaard"/>
    <w:uiPriority w:val="99"/>
    <w:rsid w:val="00503267"/>
    <w:pPr>
      <w:keepLines/>
      <w:numPr>
        <w:ilvl w:val="5"/>
        <w:numId w:val="14"/>
      </w:numPr>
      <w:tabs>
        <w:tab w:val="left" w:pos="720"/>
      </w:tabs>
      <w:spacing w:before="260" w:line="300" w:lineRule="atLeast"/>
    </w:pPr>
    <w:rPr>
      <w:rFonts w:eastAsia="Times New Roman" w:cs="Times New Roman"/>
      <w:sz w:val="20"/>
    </w:rPr>
  </w:style>
  <w:style w:type="paragraph" w:customStyle="1" w:styleId="AliNormalNum">
    <w:name w:val="AliNormalNum"/>
    <w:basedOn w:val="Standaard"/>
    <w:uiPriority w:val="99"/>
    <w:rsid w:val="00503267"/>
    <w:pPr>
      <w:keepLines/>
      <w:numPr>
        <w:ilvl w:val="3"/>
        <w:numId w:val="14"/>
      </w:numPr>
      <w:tabs>
        <w:tab w:val="left" w:pos="720"/>
      </w:tabs>
      <w:spacing w:before="240" w:line="280" w:lineRule="atLeast"/>
    </w:pPr>
    <w:rPr>
      <w:rFonts w:eastAsia="Times New Roman" w:cs="Times New Roman"/>
      <w:sz w:val="20"/>
    </w:rPr>
  </w:style>
  <w:style w:type="paragraph" w:styleId="Lijstalinea">
    <w:name w:val="List Paragraph"/>
    <w:basedOn w:val="Standaard"/>
    <w:uiPriority w:val="34"/>
    <w:qFormat/>
    <w:rsid w:val="00AF13C9"/>
    <w:pPr>
      <w:ind w:left="708"/>
    </w:pPr>
  </w:style>
  <w:style w:type="character" w:customStyle="1" w:styleId="fieldvalue2">
    <w:name w:val="fieldvalue2"/>
    <w:rsid w:val="004B7DA0"/>
    <w:rPr>
      <w:vanish w:val="0"/>
      <w:webHidden w:val="0"/>
      <w:specVanish w:val="0"/>
    </w:rPr>
  </w:style>
  <w:style w:type="character" w:customStyle="1" w:styleId="fieldlabelright2">
    <w:name w:val="fieldlabelright2"/>
    <w:rsid w:val="004B7DA0"/>
    <w:rPr>
      <w:b/>
      <w:bCs/>
      <w:vanish w:val="0"/>
      <w:webHidden w:val="0"/>
      <w:specVanish w:val="0"/>
    </w:rPr>
  </w:style>
  <w:style w:type="table" w:customStyle="1" w:styleId="Rastertabel4-Accent11">
    <w:name w:val="Rastertabel 4 - Accent 11"/>
    <w:basedOn w:val="Standaardtabel"/>
    <w:uiPriority w:val="49"/>
    <w:rsid w:val="00EB0403"/>
    <w:rPr>
      <w:rFonts w:ascii="Calibri" w:eastAsia="Times New Roman" w:hAnsi="Calibri" w:cs="Times New Roman"/>
      <w:sz w:val="22"/>
      <w:szCs w:val="22"/>
      <w:lang w:eastAsia="ja-JP"/>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Onopgelostemelding">
    <w:name w:val="Unresolved Mention"/>
    <w:basedOn w:val="Standaardalinea-lettertype"/>
    <w:uiPriority w:val="99"/>
    <w:semiHidden/>
    <w:unhideWhenUsed/>
    <w:rsid w:val="001428BE"/>
    <w:rPr>
      <w:color w:val="605E5C"/>
      <w:shd w:val="clear" w:color="auto" w:fill="E1DFDD"/>
    </w:rPr>
  </w:style>
  <w:style w:type="character" w:customStyle="1" w:styleId="st1">
    <w:name w:val="st1"/>
    <w:basedOn w:val="Standaardalinea-lettertype"/>
    <w:rsid w:val="0001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3780">
      <w:bodyDiv w:val="1"/>
      <w:marLeft w:val="0"/>
      <w:marRight w:val="0"/>
      <w:marTop w:val="0"/>
      <w:marBottom w:val="0"/>
      <w:divBdr>
        <w:top w:val="none" w:sz="0" w:space="0" w:color="auto"/>
        <w:left w:val="none" w:sz="0" w:space="0" w:color="auto"/>
        <w:bottom w:val="none" w:sz="0" w:space="0" w:color="auto"/>
        <w:right w:val="none" w:sz="0" w:space="0" w:color="auto"/>
      </w:divBdr>
    </w:div>
    <w:div w:id="95489818">
      <w:bodyDiv w:val="1"/>
      <w:marLeft w:val="0"/>
      <w:marRight w:val="0"/>
      <w:marTop w:val="0"/>
      <w:marBottom w:val="0"/>
      <w:divBdr>
        <w:top w:val="none" w:sz="0" w:space="0" w:color="auto"/>
        <w:left w:val="none" w:sz="0" w:space="0" w:color="auto"/>
        <w:bottom w:val="none" w:sz="0" w:space="0" w:color="auto"/>
        <w:right w:val="none" w:sz="0" w:space="0" w:color="auto"/>
      </w:divBdr>
    </w:div>
    <w:div w:id="123549956">
      <w:bodyDiv w:val="1"/>
      <w:marLeft w:val="0"/>
      <w:marRight w:val="0"/>
      <w:marTop w:val="0"/>
      <w:marBottom w:val="0"/>
      <w:divBdr>
        <w:top w:val="none" w:sz="0" w:space="0" w:color="auto"/>
        <w:left w:val="none" w:sz="0" w:space="0" w:color="auto"/>
        <w:bottom w:val="none" w:sz="0" w:space="0" w:color="auto"/>
        <w:right w:val="none" w:sz="0" w:space="0" w:color="auto"/>
      </w:divBdr>
    </w:div>
    <w:div w:id="145168992">
      <w:bodyDiv w:val="1"/>
      <w:marLeft w:val="0"/>
      <w:marRight w:val="0"/>
      <w:marTop w:val="0"/>
      <w:marBottom w:val="0"/>
      <w:divBdr>
        <w:top w:val="none" w:sz="0" w:space="0" w:color="auto"/>
        <w:left w:val="none" w:sz="0" w:space="0" w:color="auto"/>
        <w:bottom w:val="none" w:sz="0" w:space="0" w:color="auto"/>
        <w:right w:val="none" w:sz="0" w:space="0" w:color="auto"/>
      </w:divBdr>
    </w:div>
    <w:div w:id="487212235">
      <w:bodyDiv w:val="1"/>
      <w:marLeft w:val="0"/>
      <w:marRight w:val="0"/>
      <w:marTop w:val="0"/>
      <w:marBottom w:val="0"/>
      <w:divBdr>
        <w:top w:val="none" w:sz="0" w:space="0" w:color="auto"/>
        <w:left w:val="none" w:sz="0" w:space="0" w:color="auto"/>
        <w:bottom w:val="none" w:sz="0" w:space="0" w:color="auto"/>
        <w:right w:val="none" w:sz="0" w:space="0" w:color="auto"/>
      </w:divBdr>
    </w:div>
    <w:div w:id="536239922">
      <w:bodyDiv w:val="1"/>
      <w:marLeft w:val="0"/>
      <w:marRight w:val="0"/>
      <w:marTop w:val="0"/>
      <w:marBottom w:val="0"/>
      <w:divBdr>
        <w:top w:val="none" w:sz="0" w:space="0" w:color="auto"/>
        <w:left w:val="none" w:sz="0" w:space="0" w:color="auto"/>
        <w:bottom w:val="none" w:sz="0" w:space="0" w:color="auto"/>
        <w:right w:val="none" w:sz="0" w:space="0" w:color="auto"/>
      </w:divBdr>
    </w:div>
    <w:div w:id="695931277">
      <w:bodyDiv w:val="1"/>
      <w:marLeft w:val="0"/>
      <w:marRight w:val="0"/>
      <w:marTop w:val="0"/>
      <w:marBottom w:val="0"/>
      <w:divBdr>
        <w:top w:val="none" w:sz="0" w:space="0" w:color="auto"/>
        <w:left w:val="none" w:sz="0" w:space="0" w:color="auto"/>
        <w:bottom w:val="none" w:sz="0" w:space="0" w:color="auto"/>
        <w:right w:val="none" w:sz="0" w:space="0" w:color="auto"/>
      </w:divBdr>
    </w:div>
    <w:div w:id="895628820">
      <w:bodyDiv w:val="1"/>
      <w:marLeft w:val="0"/>
      <w:marRight w:val="0"/>
      <w:marTop w:val="0"/>
      <w:marBottom w:val="0"/>
      <w:divBdr>
        <w:top w:val="none" w:sz="0" w:space="0" w:color="auto"/>
        <w:left w:val="none" w:sz="0" w:space="0" w:color="auto"/>
        <w:bottom w:val="none" w:sz="0" w:space="0" w:color="auto"/>
        <w:right w:val="none" w:sz="0" w:space="0" w:color="auto"/>
      </w:divBdr>
      <w:divsChild>
        <w:div w:id="1292176146">
          <w:marLeft w:val="0"/>
          <w:marRight w:val="0"/>
          <w:marTop w:val="0"/>
          <w:marBottom w:val="0"/>
          <w:divBdr>
            <w:top w:val="none" w:sz="0" w:space="0" w:color="auto"/>
            <w:left w:val="none" w:sz="0" w:space="0" w:color="auto"/>
            <w:bottom w:val="none" w:sz="0" w:space="0" w:color="auto"/>
            <w:right w:val="none" w:sz="0" w:space="0" w:color="auto"/>
          </w:divBdr>
          <w:divsChild>
            <w:div w:id="1545142711">
              <w:marLeft w:val="0"/>
              <w:marRight w:val="0"/>
              <w:marTop w:val="0"/>
              <w:marBottom w:val="0"/>
              <w:divBdr>
                <w:top w:val="none" w:sz="0" w:space="0" w:color="auto"/>
                <w:left w:val="none" w:sz="0" w:space="0" w:color="auto"/>
                <w:bottom w:val="none" w:sz="0" w:space="0" w:color="auto"/>
                <w:right w:val="none" w:sz="0" w:space="0" w:color="auto"/>
              </w:divBdr>
              <w:divsChild>
                <w:div w:id="764420551">
                  <w:marLeft w:val="0"/>
                  <w:marRight w:val="0"/>
                  <w:marTop w:val="0"/>
                  <w:marBottom w:val="0"/>
                  <w:divBdr>
                    <w:top w:val="none" w:sz="0" w:space="0" w:color="auto"/>
                    <w:left w:val="none" w:sz="0" w:space="0" w:color="auto"/>
                    <w:bottom w:val="none" w:sz="0" w:space="0" w:color="auto"/>
                    <w:right w:val="none" w:sz="0" w:space="0" w:color="auto"/>
                  </w:divBdr>
                  <w:divsChild>
                    <w:div w:id="348216057">
                      <w:marLeft w:val="0"/>
                      <w:marRight w:val="0"/>
                      <w:marTop w:val="0"/>
                      <w:marBottom w:val="0"/>
                      <w:divBdr>
                        <w:top w:val="none" w:sz="0" w:space="0" w:color="auto"/>
                        <w:left w:val="none" w:sz="0" w:space="0" w:color="auto"/>
                        <w:bottom w:val="none" w:sz="0" w:space="0" w:color="auto"/>
                        <w:right w:val="none" w:sz="0" w:space="0" w:color="auto"/>
                      </w:divBdr>
                      <w:divsChild>
                        <w:div w:id="1051734881">
                          <w:marLeft w:val="0"/>
                          <w:marRight w:val="0"/>
                          <w:marTop w:val="0"/>
                          <w:marBottom w:val="0"/>
                          <w:divBdr>
                            <w:top w:val="none" w:sz="0" w:space="0" w:color="auto"/>
                            <w:left w:val="none" w:sz="0" w:space="0" w:color="auto"/>
                            <w:bottom w:val="none" w:sz="0" w:space="0" w:color="auto"/>
                            <w:right w:val="none" w:sz="0" w:space="0" w:color="auto"/>
                          </w:divBdr>
                          <w:divsChild>
                            <w:div w:id="2126655099">
                              <w:marLeft w:val="0"/>
                              <w:marRight w:val="0"/>
                              <w:marTop w:val="0"/>
                              <w:marBottom w:val="0"/>
                              <w:divBdr>
                                <w:top w:val="none" w:sz="0" w:space="0" w:color="auto"/>
                                <w:left w:val="none" w:sz="0" w:space="0" w:color="auto"/>
                                <w:bottom w:val="none" w:sz="0" w:space="0" w:color="auto"/>
                                <w:right w:val="none" w:sz="0" w:space="0" w:color="auto"/>
                              </w:divBdr>
                              <w:divsChild>
                                <w:div w:id="246430324">
                                  <w:marLeft w:val="0"/>
                                  <w:marRight w:val="0"/>
                                  <w:marTop w:val="0"/>
                                  <w:marBottom w:val="0"/>
                                  <w:divBdr>
                                    <w:top w:val="none" w:sz="0" w:space="0" w:color="auto"/>
                                    <w:left w:val="none" w:sz="0" w:space="0" w:color="auto"/>
                                    <w:bottom w:val="none" w:sz="0" w:space="0" w:color="auto"/>
                                    <w:right w:val="none" w:sz="0" w:space="0" w:color="auto"/>
                                  </w:divBdr>
                                  <w:divsChild>
                                    <w:div w:id="1113088937">
                                      <w:marLeft w:val="0"/>
                                      <w:marRight w:val="0"/>
                                      <w:marTop w:val="0"/>
                                      <w:marBottom w:val="0"/>
                                      <w:divBdr>
                                        <w:top w:val="none" w:sz="0" w:space="0" w:color="auto"/>
                                        <w:left w:val="none" w:sz="0" w:space="0" w:color="auto"/>
                                        <w:bottom w:val="none" w:sz="0" w:space="0" w:color="auto"/>
                                        <w:right w:val="none" w:sz="0" w:space="0" w:color="auto"/>
                                      </w:divBdr>
                                    </w:div>
                                    <w:div w:id="209061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049080">
      <w:bodyDiv w:val="1"/>
      <w:marLeft w:val="0"/>
      <w:marRight w:val="0"/>
      <w:marTop w:val="0"/>
      <w:marBottom w:val="0"/>
      <w:divBdr>
        <w:top w:val="none" w:sz="0" w:space="0" w:color="auto"/>
        <w:left w:val="none" w:sz="0" w:space="0" w:color="auto"/>
        <w:bottom w:val="none" w:sz="0" w:space="0" w:color="auto"/>
        <w:right w:val="none" w:sz="0" w:space="0" w:color="auto"/>
      </w:divBdr>
    </w:div>
    <w:div w:id="1426076799">
      <w:bodyDiv w:val="1"/>
      <w:marLeft w:val="0"/>
      <w:marRight w:val="0"/>
      <w:marTop w:val="0"/>
      <w:marBottom w:val="0"/>
      <w:divBdr>
        <w:top w:val="none" w:sz="0" w:space="0" w:color="auto"/>
        <w:left w:val="none" w:sz="0" w:space="0" w:color="auto"/>
        <w:bottom w:val="none" w:sz="0" w:space="0" w:color="auto"/>
        <w:right w:val="none" w:sz="0" w:space="0" w:color="auto"/>
      </w:divBdr>
    </w:div>
    <w:div w:id="1800562127">
      <w:bodyDiv w:val="1"/>
      <w:marLeft w:val="0"/>
      <w:marRight w:val="0"/>
      <w:marTop w:val="0"/>
      <w:marBottom w:val="0"/>
      <w:divBdr>
        <w:top w:val="single" w:sz="6" w:space="0" w:color="535353"/>
        <w:left w:val="none" w:sz="0" w:space="0" w:color="auto"/>
        <w:bottom w:val="none" w:sz="0" w:space="0" w:color="auto"/>
        <w:right w:val="none" w:sz="0" w:space="0" w:color="auto"/>
      </w:divBdr>
      <w:divsChild>
        <w:div w:id="1870877321">
          <w:marLeft w:val="0"/>
          <w:marRight w:val="0"/>
          <w:marTop w:val="0"/>
          <w:marBottom w:val="0"/>
          <w:divBdr>
            <w:top w:val="none" w:sz="0" w:space="0" w:color="auto"/>
            <w:left w:val="none" w:sz="0" w:space="0" w:color="auto"/>
            <w:bottom w:val="none" w:sz="0" w:space="0" w:color="auto"/>
            <w:right w:val="none" w:sz="0" w:space="0" w:color="auto"/>
          </w:divBdr>
          <w:divsChild>
            <w:div w:id="1472481882">
              <w:marLeft w:val="0"/>
              <w:marRight w:val="0"/>
              <w:marTop w:val="0"/>
              <w:marBottom w:val="0"/>
              <w:divBdr>
                <w:top w:val="none" w:sz="0" w:space="0" w:color="auto"/>
                <w:left w:val="none" w:sz="0" w:space="0" w:color="auto"/>
                <w:bottom w:val="none" w:sz="0" w:space="0" w:color="auto"/>
                <w:right w:val="none" w:sz="0" w:space="0" w:color="auto"/>
              </w:divBdr>
              <w:divsChild>
                <w:div w:id="498813259">
                  <w:marLeft w:val="0"/>
                  <w:marRight w:val="0"/>
                  <w:marTop w:val="2490"/>
                  <w:marBottom w:val="0"/>
                  <w:divBdr>
                    <w:top w:val="none" w:sz="0" w:space="0" w:color="auto"/>
                    <w:left w:val="none" w:sz="0" w:space="0" w:color="auto"/>
                    <w:bottom w:val="none" w:sz="0" w:space="0" w:color="auto"/>
                    <w:right w:val="none" w:sz="0" w:space="0" w:color="auto"/>
                  </w:divBdr>
                  <w:divsChild>
                    <w:div w:id="1792894931">
                      <w:marLeft w:val="0"/>
                      <w:marRight w:val="0"/>
                      <w:marTop w:val="0"/>
                      <w:marBottom w:val="0"/>
                      <w:divBdr>
                        <w:top w:val="none" w:sz="0" w:space="0" w:color="auto"/>
                        <w:left w:val="none" w:sz="0" w:space="0" w:color="auto"/>
                        <w:bottom w:val="none" w:sz="0" w:space="0" w:color="auto"/>
                        <w:right w:val="none" w:sz="0" w:space="0" w:color="auto"/>
                      </w:divBdr>
                      <w:divsChild>
                        <w:div w:id="178397079">
                          <w:marLeft w:val="0"/>
                          <w:marRight w:val="0"/>
                          <w:marTop w:val="1305"/>
                          <w:marBottom w:val="0"/>
                          <w:divBdr>
                            <w:top w:val="none" w:sz="0" w:space="0" w:color="auto"/>
                            <w:left w:val="none" w:sz="0" w:space="0" w:color="auto"/>
                            <w:bottom w:val="none" w:sz="0" w:space="0" w:color="auto"/>
                            <w:right w:val="none" w:sz="0" w:space="0" w:color="auto"/>
                          </w:divBdr>
                          <w:divsChild>
                            <w:div w:id="1290472552">
                              <w:marLeft w:val="0"/>
                              <w:marRight w:val="0"/>
                              <w:marTop w:val="0"/>
                              <w:marBottom w:val="0"/>
                              <w:divBdr>
                                <w:top w:val="none" w:sz="0" w:space="0" w:color="auto"/>
                                <w:left w:val="none" w:sz="0" w:space="0" w:color="auto"/>
                                <w:bottom w:val="none" w:sz="0" w:space="0" w:color="auto"/>
                                <w:right w:val="none" w:sz="0" w:space="0" w:color="auto"/>
                              </w:divBdr>
                              <w:divsChild>
                                <w:div w:id="105083327">
                                  <w:marLeft w:val="0"/>
                                  <w:marRight w:val="0"/>
                                  <w:marTop w:val="0"/>
                                  <w:marBottom w:val="0"/>
                                  <w:divBdr>
                                    <w:top w:val="none" w:sz="0" w:space="0" w:color="auto"/>
                                    <w:left w:val="none" w:sz="0" w:space="0" w:color="auto"/>
                                    <w:bottom w:val="none" w:sz="0" w:space="0" w:color="auto"/>
                                    <w:right w:val="none" w:sz="0" w:space="0" w:color="auto"/>
                                  </w:divBdr>
                                </w:div>
                                <w:div w:id="21254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271463">
      <w:bodyDiv w:val="1"/>
      <w:marLeft w:val="0"/>
      <w:marRight w:val="0"/>
      <w:marTop w:val="0"/>
      <w:marBottom w:val="0"/>
      <w:divBdr>
        <w:top w:val="none" w:sz="0" w:space="0" w:color="auto"/>
        <w:left w:val="none" w:sz="0" w:space="0" w:color="auto"/>
        <w:bottom w:val="none" w:sz="0" w:space="0" w:color="auto"/>
        <w:right w:val="none" w:sz="0" w:space="0" w:color="auto"/>
      </w:divBdr>
    </w:div>
    <w:div w:id="202998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mailto:inkoop@maassluis.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aassluis.nl" TargetMode="External"/><Relationship Id="rId10" Type="http://schemas.openxmlformats.org/officeDocument/2006/relationships/footnotes" Target="footnotes.xml"/><Relationship Id="rId19" Type="http://schemas.openxmlformats.org/officeDocument/2006/relationships/hyperlink" Target="http://www.tenderned.nl/voor-ondernemingen/zo-werkt-tenderne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37458F952D0F448DE1F4FE5388805D" ma:contentTypeVersion="18" ma:contentTypeDescription="Een nieuw document maken." ma:contentTypeScope="" ma:versionID="fbbfd4517690089b7a78357e09612d94">
  <xsd:schema xmlns:xsd="http://www.w3.org/2001/XMLSchema" xmlns:xs="http://www.w3.org/2001/XMLSchema" xmlns:p="http://schemas.microsoft.com/office/2006/metadata/properties" xmlns:ns2="17fb6772-a8f8-481b-97c0-983dd9e93301" xmlns:ns3="83f11a54-2829-4686-b5f3-484a7e38bd93" targetNamespace="http://schemas.microsoft.com/office/2006/metadata/properties" ma:root="true" ma:fieldsID="b04506f1e645900ff6594ee84e9cf28d" ns2:_="" ns3:_="">
    <xsd:import namespace="17fb6772-a8f8-481b-97c0-983dd9e93301"/>
    <xsd:import namespace="83f11a54-2829-4686-b5f3-484a7e38bd9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fb6772-a8f8-481b-97c0-983dd9e93301"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421c8288-a5e4-487a-8fb6-28614260bb01}" ma:internalName="TaxCatchAll" ma:showField="CatchAllData" ma:web="17fb6772-a8f8-481b-97c0-983dd9e9330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3f11a54-2829-4686-b5f3-484a7e38bd9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0ef9bd-ad70-4160-bbc4-5fb30974e7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7fb6772-a8f8-481b-97c0-983dd9e93301" xsi:nil="true"/>
    <lcf76f155ced4ddcb4097134ff3c332f xmlns="83f11a54-2829-4686-b5f3-484a7e38bd93">
      <Terms xmlns="http://schemas.microsoft.com/office/infopath/2007/PartnerControls"/>
    </lcf76f155ced4ddcb4097134ff3c332f>
    <SharedWithUsers xmlns="17fb6772-a8f8-481b-97c0-983dd9e93301">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F931E-AEC4-4612-87C5-AB8D3D72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fb6772-a8f8-481b-97c0-983dd9e93301"/>
    <ds:schemaRef ds:uri="83f11a54-2829-4686-b5f3-484a7e38bd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4D033-4925-4FB0-8070-061F2B2B3D08}">
  <ds:schemaRefs>
    <ds:schemaRef ds:uri="http://schemas.microsoft.com/office/2006/metadata/properties"/>
    <ds:schemaRef ds:uri="http://schemas.microsoft.com/office/infopath/2007/PartnerControls"/>
    <ds:schemaRef ds:uri="17fb6772-a8f8-481b-97c0-983dd9e93301"/>
    <ds:schemaRef ds:uri="83f11a54-2829-4686-b5f3-484a7e38bd93"/>
  </ds:schemaRefs>
</ds:datastoreItem>
</file>

<file path=customXml/itemProps3.xml><?xml version="1.0" encoding="utf-8"?>
<ds:datastoreItem xmlns:ds="http://schemas.openxmlformats.org/officeDocument/2006/customXml" ds:itemID="{83C2137C-CC8C-462C-9DF2-DD11630B40A0}">
  <ds:schemaRefs>
    <ds:schemaRef ds:uri="http://schemas.microsoft.com/sharepoint/v3/contenttype/forms"/>
  </ds:schemaRefs>
</ds:datastoreItem>
</file>

<file path=customXml/itemProps4.xml><?xml version="1.0" encoding="utf-8"?>
<ds:datastoreItem xmlns:ds="http://schemas.openxmlformats.org/officeDocument/2006/customXml" ds:itemID="{E7351406-8844-416D-B716-2FC1670C23BF}">
  <ds:schemaRefs>
    <ds:schemaRef ds:uri="http://schemas.microsoft.com/office/2006/metadata/longProperties"/>
  </ds:schemaRefs>
</ds:datastoreItem>
</file>

<file path=customXml/itemProps5.xml><?xml version="1.0" encoding="utf-8"?>
<ds:datastoreItem xmlns:ds="http://schemas.openxmlformats.org/officeDocument/2006/customXml" ds:itemID="{43869647-C71A-4329-9F25-4D559899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6721</Words>
  <Characters>36971</Characters>
  <Application>Microsoft Office Word</Application>
  <DocSecurity>0</DocSecurity>
  <Lines>308</Lines>
  <Paragraphs>87</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43605</CharactersWithSpaces>
  <SharedDoc>false</SharedDoc>
  <HLinks>
    <vt:vector size="330" baseType="variant">
      <vt:variant>
        <vt:i4>5177468</vt:i4>
      </vt:variant>
      <vt:variant>
        <vt:i4>315</vt:i4>
      </vt:variant>
      <vt:variant>
        <vt:i4>0</vt:i4>
      </vt:variant>
      <vt:variant>
        <vt:i4>5</vt:i4>
      </vt:variant>
      <vt:variant>
        <vt:lpwstr>mailto:Mohansingh@stroomopwaarts.nl</vt:lpwstr>
      </vt:variant>
      <vt:variant>
        <vt:lpwstr/>
      </vt:variant>
      <vt:variant>
        <vt:i4>3211387</vt:i4>
      </vt:variant>
      <vt:variant>
        <vt:i4>312</vt:i4>
      </vt:variant>
      <vt:variant>
        <vt:i4>0</vt:i4>
      </vt:variant>
      <vt:variant>
        <vt:i4>5</vt:i4>
      </vt:variant>
      <vt:variant>
        <vt:lpwstr>http://www.rijksoverheid.nl/bestanden/documenten-en-publicaties/regelingen/2013/03/07/klachtafhandeling-bij-aanbesteden/klachtenafhandeling-definitief.pdf</vt:lpwstr>
      </vt:variant>
      <vt:variant>
        <vt:lpwstr/>
      </vt:variant>
      <vt:variant>
        <vt:i4>1835027</vt:i4>
      </vt:variant>
      <vt:variant>
        <vt:i4>309</vt:i4>
      </vt:variant>
      <vt:variant>
        <vt:i4>0</vt:i4>
      </vt:variant>
      <vt:variant>
        <vt:i4>5</vt:i4>
      </vt:variant>
      <vt:variant>
        <vt:lpwstr>http://www.tenderned.nl/voor-ondernemingen/zo-werkt-tenderned</vt:lpwstr>
      </vt:variant>
      <vt:variant>
        <vt:lpwstr/>
      </vt:variant>
      <vt:variant>
        <vt:i4>2031620</vt:i4>
      </vt:variant>
      <vt:variant>
        <vt:i4>306</vt:i4>
      </vt:variant>
      <vt:variant>
        <vt:i4>0</vt:i4>
      </vt:variant>
      <vt:variant>
        <vt:i4>5</vt:i4>
      </vt:variant>
      <vt:variant>
        <vt:lpwstr>http://www.tenderned.nl/</vt:lpwstr>
      </vt:variant>
      <vt:variant>
        <vt:lpwstr/>
      </vt:variant>
      <vt:variant>
        <vt:i4>1245189</vt:i4>
      </vt:variant>
      <vt:variant>
        <vt:i4>303</vt:i4>
      </vt:variant>
      <vt:variant>
        <vt:i4>0</vt:i4>
      </vt:variant>
      <vt:variant>
        <vt:i4>5</vt:i4>
      </vt:variant>
      <vt:variant>
        <vt:lpwstr>http://www.maassluis.nl/</vt:lpwstr>
      </vt:variant>
      <vt:variant>
        <vt:lpwstr/>
      </vt:variant>
      <vt:variant>
        <vt:i4>1114161</vt:i4>
      </vt:variant>
      <vt:variant>
        <vt:i4>296</vt:i4>
      </vt:variant>
      <vt:variant>
        <vt:i4>0</vt:i4>
      </vt:variant>
      <vt:variant>
        <vt:i4>5</vt:i4>
      </vt:variant>
      <vt:variant>
        <vt:lpwstr/>
      </vt:variant>
      <vt:variant>
        <vt:lpwstr>_Toc505340556</vt:lpwstr>
      </vt:variant>
      <vt:variant>
        <vt:i4>1114161</vt:i4>
      </vt:variant>
      <vt:variant>
        <vt:i4>290</vt:i4>
      </vt:variant>
      <vt:variant>
        <vt:i4>0</vt:i4>
      </vt:variant>
      <vt:variant>
        <vt:i4>5</vt:i4>
      </vt:variant>
      <vt:variant>
        <vt:lpwstr/>
      </vt:variant>
      <vt:variant>
        <vt:lpwstr>_Toc505340555</vt:lpwstr>
      </vt:variant>
      <vt:variant>
        <vt:i4>1114161</vt:i4>
      </vt:variant>
      <vt:variant>
        <vt:i4>284</vt:i4>
      </vt:variant>
      <vt:variant>
        <vt:i4>0</vt:i4>
      </vt:variant>
      <vt:variant>
        <vt:i4>5</vt:i4>
      </vt:variant>
      <vt:variant>
        <vt:lpwstr/>
      </vt:variant>
      <vt:variant>
        <vt:lpwstr>_Toc505340554</vt:lpwstr>
      </vt:variant>
      <vt:variant>
        <vt:i4>1114161</vt:i4>
      </vt:variant>
      <vt:variant>
        <vt:i4>278</vt:i4>
      </vt:variant>
      <vt:variant>
        <vt:i4>0</vt:i4>
      </vt:variant>
      <vt:variant>
        <vt:i4>5</vt:i4>
      </vt:variant>
      <vt:variant>
        <vt:lpwstr/>
      </vt:variant>
      <vt:variant>
        <vt:lpwstr>_Toc505340553</vt:lpwstr>
      </vt:variant>
      <vt:variant>
        <vt:i4>1114161</vt:i4>
      </vt:variant>
      <vt:variant>
        <vt:i4>272</vt:i4>
      </vt:variant>
      <vt:variant>
        <vt:i4>0</vt:i4>
      </vt:variant>
      <vt:variant>
        <vt:i4>5</vt:i4>
      </vt:variant>
      <vt:variant>
        <vt:lpwstr/>
      </vt:variant>
      <vt:variant>
        <vt:lpwstr>_Toc505340552</vt:lpwstr>
      </vt:variant>
      <vt:variant>
        <vt:i4>1114161</vt:i4>
      </vt:variant>
      <vt:variant>
        <vt:i4>266</vt:i4>
      </vt:variant>
      <vt:variant>
        <vt:i4>0</vt:i4>
      </vt:variant>
      <vt:variant>
        <vt:i4>5</vt:i4>
      </vt:variant>
      <vt:variant>
        <vt:lpwstr/>
      </vt:variant>
      <vt:variant>
        <vt:lpwstr>_Toc505340551</vt:lpwstr>
      </vt:variant>
      <vt:variant>
        <vt:i4>1114161</vt:i4>
      </vt:variant>
      <vt:variant>
        <vt:i4>260</vt:i4>
      </vt:variant>
      <vt:variant>
        <vt:i4>0</vt:i4>
      </vt:variant>
      <vt:variant>
        <vt:i4>5</vt:i4>
      </vt:variant>
      <vt:variant>
        <vt:lpwstr/>
      </vt:variant>
      <vt:variant>
        <vt:lpwstr>_Toc505340550</vt:lpwstr>
      </vt:variant>
      <vt:variant>
        <vt:i4>1048625</vt:i4>
      </vt:variant>
      <vt:variant>
        <vt:i4>254</vt:i4>
      </vt:variant>
      <vt:variant>
        <vt:i4>0</vt:i4>
      </vt:variant>
      <vt:variant>
        <vt:i4>5</vt:i4>
      </vt:variant>
      <vt:variant>
        <vt:lpwstr/>
      </vt:variant>
      <vt:variant>
        <vt:lpwstr>_Toc505340549</vt:lpwstr>
      </vt:variant>
      <vt:variant>
        <vt:i4>1048625</vt:i4>
      </vt:variant>
      <vt:variant>
        <vt:i4>248</vt:i4>
      </vt:variant>
      <vt:variant>
        <vt:i4>0</vt:i4>
      </vt:variant>
      <vt:variant>
        <vt:i4>5</vt:i4>
      </vt:variant>
      <vt:variant>
        <vt:lpwstr/>
      </vt:variant>
      <vt:variant>
        <vt:lpwstr>_Toc505340548</vt:lpwstr>
      </vt:variant>
      <vt:variant>
        <vt:i4>1048625</vt:i4>
      </vt:variant>
      <vt:variant>
        <vt:i4>242</vt:i4>
      </vt:variant>
      <vt:variant>
        <vt:i4>0</vt:i4>
      </vt:variant>
      <vt:variant>
        <vt:i4>5</vt:i4>
      </vt:variant>
      <vt:variant>
        <vt:lpwstr/>
      </vt:variant>
      <vt:variant>
        <vt:lpwstr>_Toc505340547</vt:lpwstr>
      </vt:variant>
      <vt:variant>
        <vt:i4>1048625</vt:i4>
      </vt:variant>
      <vt:variant>
        <vt:i4>236</vt:i4>
      </vt:variant>
      <vt:variant>
        <vt:i4>0</vt:i4>
      </vt:variant>
      <vt:variant>
        <vt:i4>5</vt:i4>
      </vt:variant>
      <vt:variant>
        <vt:lpwstr/>
      </vt:variant>
      <vt:variant>
        <vt:lpwstr>_Toc505340546</vt:lpwstr>
      </vt:variant>
      <vt:variant>
        <vt:i4>1048625</vt:i4>
      </vt:variant>
      <vt:variant>
        <vt:i4>230</vt:i4>
      </vt:variant>
      <vt:variant>
        <vt:i4>0</vt:i4>
      </vt:variant>
      <vt:variant>
        <vt:i4>5</vt:i4>
      </vt:variant>
      <vt:variant>
        <vt:lpwstr/>
      </vt:variant>
      <vt:variant>
        <vt:lpwstr>_Toc505340545</vt:lpwstr>
      </vt:variant>
      <vt:variant>
        <vt:i4>1048625</vt:i4>
      </vt:variant>
      <vt:variant>
        <vt:i4>224</vt:i4>
      </vt:variant>
      <vt:variant>
        <vt:i4>0</vt:i4>
      </vt:variant>
      <vt:variant>
        <vt:i4>5</vt:i4>
      </vt:variant>
      <vt:variant>
        <vt:lpwstr/>
      </vt:variant>
      <vt:variant>
        <vt:lpwstr>_Toc505340544</vt:lpwstr>
      </vt:variant>
      <vt:variant>
        <vt:i4>1048625</vt:i4>
      </vt:variant>
      <vt:variant>
        <vt:i4>218</vt:i4>
      </vt:variant>
      <vt:variant>
        <vt:i4>0</vt:i4>
      </vt:variant>
      <vt:variant>
        <vt:i4>5</vt:i4>
      </vt:variant>
      <vt:variant>
        <vt:lpwstr/>
      </vt:variant>
      <vt:variant>
        <vt:lpwstr>_Toc505340543</vt:lpwstr>
      </vt:variant>
      <vt:variant>
        <vt:i4>1048625</vt:i4>
      </vt:variant>
      <vt:variant>
        <vt:i4>212</vt:i4>
      </vt:variant>
      <vt:variant>
        <vt:i4>0</vt:i4>
      </vt:variant>
      <vt:variant>
        <vt:i4>5</vt:i4>
      </vt:variant>
      <vt:variant>
        <vt:lpwstr/>
      </vt:variant>
      <vt:variant>
        <vt:lpwstr>_Toc505340542</vt:lpwstr>
      </vt:variant>
      <vt:variant>
        <vt:i4>1048625</vt:i4>
      </vt:variant>
      <vt:variant>
        <vt:i4>206</vt:i4>
      </vt:variant>
      <vt:variant>
        <vt:i4>0</vt:i4>
      </vt:variant>
      <vt:variant>
        <vt:i4>5</vt:i4>
      </vt:variant>
      <vt:variant>
        <vt:lpwstr/>
      </vt:variant>
      <vt:variant>
        <vt:lpwstr>_Toc505340541</vt:lpwstr>
      </vt:variant>
      <vt:variant>
        <vt:i4>1507377</vt:i4>
      </vt:variant>
      <vt:variant>
        <vt:i4>200</vt:i4>
      </vt:variant>
      <vt:variant>
        <vt:i4>0</vt:i4>
      </vt:variant>
      <vt:variant>
        <vt:i4>5</vt:i4>
      </vt:variant>
      <vt:variant>
        <vt:lpwstr/>
      </vt:variant>
      <vt:variant>
        <vt:lpwstr>_Toc505340539</vt:lpwstr>
      </vt:variant>
      <vt:variant>
        <vt:i4>1507377</vt:i4>
      </vt:variant>
      <vt:variant>
        <vt:i4>194</vt:i4>
      </vt:variant>
      <vt:variant>
        <vt:i4>0</vt:i4>
      </vt:variant>
      <vt:variant>
        <vt:i4>5</vt:i4>
      </vt:variant>
      <vt:variant>
        <vt:lpwstr/>
      </vt:variant>
      <vt:variant>
        <vt:lpwstr>_Toc505340538</vt:lpwstr>
      </vt:variant>
      <vt:variant>
        <vt:i4>1507377</vt:i4>
      </vt:variant>
      <vt:variant>
        <vt:i4>188</vt:i4>
      </vt:variant>
      <vt:variant>
        <vt:i4>0</vt:i4>
      </vt:variant>
      <vt:variant>
        <vt:i4>5</vt:i4>
      </vt:variant>
      <vt:variant>
        <vt:lpwstr/>
      </vt:variant>
      <vt:variant>
        <vt:lpwstr>_Toc505340537</vt:lpwstr>
      </vt:variant>
      <vt:variant>
        <vt:i4>1507377</vt:i4>
      </vt:variant>
      <vt:variant>
        <vt:i4>182</vt:i4>
      </vt:variant>
      <vt:variant>
        <vt:i4>0</vt:i4>
      </vt:variant>
      <vt:variant>
        <vt:i4>5</vt:i4>
      </vt:variant>
      <vt:variant>
        <vt:lpwstr/>
      </vt:variant>
      <vt:variant>
        <vt:lpwstr>_Toc505340536</vt:lpwstr>
      </vt:variant>
      <vt:variant>
        <vt:i4>1507377</vt:i4>
      </vt:variant>
      <vt:variant>
        <vt:i4>176</vt:i4>
      </vt:variant>
      <vt:variant>
        <vt:i4>0</vt:i4>
      </vt:variant>
      <vt:variant>
        <vt:i4>5</vt:i4>
      </vt:variant>
      <vt:variant>
        <vt:lpwstr/>
      </vt:variant>
      <vt:variant>
        <vt:lpwstr>_Toc505340535</vt:lpwstr>
      </vt:variant>
      <vt:variant>
        <vt:i4>1507377</vt:i4>
      </vt:variant>
      <vt:variant>
        <vt:i4>170</vt:i4>
      </vt:variant>
      <vt:variant>
        <vt:i4>0</vt:i4>
      </vt:variant>
      <vt:variant>
        <vt:i4>5</vt:i4>
      </vt:variant>
      <vt:variant>
        <vt:lpwstr/>
      </vt:variant>
      <vt:variant>
        <vt:lpwstr>_Toc505340534</vt:lpwstr>
      </vt:variant>
      <vt:variant>
        <vt:i4>1507377</vt:i4>
      </vt:variant>
      <vt:variant>
        <vt:i4>164</vt:i4>
      </vt:variant>
      <vt:variant>
        <vt:i4>0</vt:i4>
      </vt:variant>
      <vt:variant>
        <vt:i4>5</vt:i4>
      </vt:variant>
      <vt:variant>
        <vt:lpwstr/>
      </vt:variant>
      <vt:variant>
        <vt:lpwstr>_Toc505340533</vt:lpwstr>
      </vt:variant>
      <vt:variant>
        <vt:i4>1507377</vt:i4>
      </vt:variant>
      <vt:variant>
        <vt:i4>158</vt:i4>
      </vt:variant>
      <vt:variant>
        <vt:i4>0</vt:i4>
      </vt:variant>
      <vt:variant>
        <vt:i4>5</vt:i4>
      </vt:variant>
      <vt:variant>
        <vt:lpwstr/>
      </vt:variant>
      <vt:variant>
        <vt:lpwstr>_Toc505340532</vt:lpwstr>
      </vt:variant>
      <vt:variant>
        <vt:i4>1507377</vt:i4>
      </vt:variant>
      <vt:variant>
        <vt:i4>152</vt:i4>
      </vt:variant>
      <vt:variant>
        <vt:i4>0</vt:i4>
      </vt:variant>
      <vt:variant>
        <vt:i4>5</vt:i4>
      </vt:variant>
      <vt:variant>
        <vt:lpwstr/>
      </vt:variant>
      <vt:variant>
        <vt:lpwstr>_Toc505340531</vt:lpwstr>
      </vt:variant>
      <vt:variant>
        <vt:i4>1507377</vt:i4>
      </vt:variant>
      <vt:variant>
        <vt:i4>146</vt:i4>
      </vt:variant>
      <vt:variant>
        <vt:i4>0</vt:i4>
      </vt:variant>
      <vt:variant>
        <vt:i4>5</vt:i4>
      </vt:variant>
      <vt:variant>
        <vt:lpwstr/>
      </vt:variant>
      <vt:variant>
        <vt:lpwstr>_Toc505340530</vt:lpwstr>
      </vt:variant>
      <vt:variant>
        <vt:i4>1441841</vt:i4>
      </vt:variant>
      <vt:variant>
        <vt:i4>140</vt:i4>
      </vt:variant>
      <vt:variant>
        <vt:i4>0</vt:i4>
      </vt:variant>
      <vt:variant>
        <vt:i4>5</vt:i4>
      </vt:variant>
      <vt:variant>
        <vt:lpwstr/>
      </vt:variant>
      <vt:variant>
        <vt:lpwstr>_Toc505340529</vt:lpwstr>
      </vt:variant>
      <vt:variant>
        <vt:i4>1441841</vt:i4>
      </vt:variant>
      <vt:variant>
        <vt:i4>134</vt:i4>
      </vt:variant>
      <vt:variant>
        <vt:i4>0</vt:i4>
      </vt:variant>
      <vt:variant>
        <vt:i4>5</vt:i4>
      </vt:variant>
      <vt:variant>
        <vt:lpwstr/>
      </vt:variant>
      <vt:variant>
        <vt:lpwstr>_Toc505340528</vt:lpwstr>
      </vt:variant>
      <vt:variant>
        <vt:i4>1441841</vt:i4>
      </vt:variant>
      <vt:variant>
        <vt:i4>128</vt:i4>
      </vt:variant>
      <vt:variant>
        <vt:i4>0</vt:i4>
      </vt:variant>
      <vt:variant>
        <vt:i4>5</vt:i4>
      </vt:variant>
      <vt:variant>
        <vt:lpwstr/>
      </vt:variant>
      <vt:variant>
        <vt:lpwstr>_Toc505340527</vt:lpwstr>
      </vt:variant>
      <vt:variant>
        <vt:i4>1441841</vt:i4>
      </vt:variant>
      <vt:variant>
        <vt:i4>122</vt:i4>
      </vt:variant>
      <vt:variant>
        <vt:i4>0</vt:i4>
      </vt:variant>
      <vt:variant>
        <vt:i4>5</vt:i4>
      </vt:variant>
      <vt:variant>
        <vt:lpwstr/>
      </vt:variant>
      <vt:variant>
        <vt:lpwstr>_Toc505340526</vt:lpwstr>
      </vt:variant>
      <vt:variant>
        <vt:i4>1441841</vt:i4>
      </vt:variant>
      <vt:variant>
        <vt:i4>116</vt:i4>
      </vt:variant>
      <vt:variant>
        <vt:i4>0</vt:i4>
      </vt:variant>
      <vt:variant>
        <vt:i4>5</vt:i4>
      </vt:variant>
      <vt:variant>
        <vt:lpwstr/>
      </vt:variant>
      <vt:variant>
        <vt:lpwstr>_Toc505340525</vt:lpwstr>
      </vt:variant>
      <vt:variant>
        <vt:i4>1441841</vt:i4>
      </vt:variant>
      <vt:variant>
        <vt:i4>110</vt:i4>
      </vt:variant>
      <vt:variant>
        <vt:i4>0</vt:i4>
      </vt:variant>
      <vt:variant>
        <vt:i4>5</vt:i4>
      </vt:variant>
      <vt:variant>
        <vt:lpwstr/>
      </vt:variant>
      <vt:variant>
        <vt:lpwstr>_Toc505340524</vt:lpwstr>
      </vt:variant>
      <vt:variant>
        <vt:i4>1441841</vt:i4>
      </vt:variant>
      <vt:variant>
        <vt:i4>104</vt:i4>
      </vt:variant>
      <vt:variant>
        <vt:i4>0</vt:i4>
      </vt:variant>
      <vt:variant>
        <vt:i4>5</vt:i4>
      </vt:variant>
      <vt:variant>
        <vt:lpwstr/>
      </vt:variant>
      <vt:variant>
        <vt:lpwstr>_Toc505340523</vt:lpwstr>
      </vt:variant>
      <vt:variant>
        <vt:i4>1441841</vt:i4>
      </vt:variant>
      <vt:variant>
        <vt:i4>98</vt:i4>
      </vt:variant>
      <vt:variant>
        <vt:i4>0</vt:i4>
      </vt:variant>
      <vt:variant>
        <vt:i4>5</vt:i4>
      </vt:variant>
      <vt:variant>
        <vt:lpwstr/>
      </vt:variant>
      <vt:variant>
        <vt:lpwstr>_Toc505340522</vt:lpwstr>
      </vt:variant>
      <vt:variant>
        <vt:i4>1441841</vt:i4>
      </vt:variant>
      <vt:variant>
        <vt:i4>92</vt:i4>
      </vt:variant>
      <vt:variant>
        <vt:i4>0</vt:i4>
      </vt:variant>
      <vt:variant>
        <vt:i4>5</vt:i4>
      </vt:variant>
      <vt:variant>
        <vt:lpwstr/>
      </vt:variant>
      <vt:variant>
        <vt:lpwstr>_Toc505340521</vt:lpwstr>
      </vt:variant>
      <vt:variant>
        <vt:i4>1441841</vt:i4>
      </vt:variant>
      <vt:variant>
        <vt:i4>86</vt:i4>
      </vt:variant>
      <vt:variant>
        <vt:i4>0</vt:i4>
      </vt:variant>
      <vt:variant>
        <vt:i4>5</vt:i4>
      </vt:variant>
      <vt:variant>
        <vt:lpwstr/>
      </vt:variant>
      <vt:variant>
        <vt:lpwstr>_Toc505340520</vt:lpwstr>
      </vt:variant>
      <vt:variant>
        <vt:i4>1376305</vt:i4>
      </vt:variant>
      <vt:variant>
        <vt:i4>80</vt:i4>
      </vt:variant>
      <vt:variant>
        <vt:i4>0</vt:i4>
      </vt:variant>
      <vt:variant>
        <vt:i4>5</vt:i4>
      </vt:variant>
      <vt:variant>
        <vt:lpwstr/>
      </vt:variant>
      <vt:variant>
        <vt:lpwstr>_Toc505340519</vt:lpwstr>
      </vt:variant>
      <vt:variant>
        <vt:i4>1376305</vt:i4>
      </vt:variant>
      <vt:variant>
        <vt:i4>74</vt:i4>
      </vt:variant>
      <vt:variant>
        <vt:i4>0</vt:i4>
      </vt:variant>
      <vt:variant>
        <vt:i4>5</vt:i4>
      </vt:variant>
      <vt:variant>
        <vt:lpwstr/>
      </vt:variant>
      <vt:variant>
        <vt:lpwstr>_Toc505340518</vt:lpwstr>
      </vt:variant>
      <vt:variant>
        <vt:i4>1376305</vt:i4>
      </vt:variant>
      <vt:variant>
        <vt:i4>68</vt:i4>
      </vt:variant>
      <vt:variant>
        <vt:i4>0</vt:i4>
      </vt:variant>
      <vt:variant>
        <vt:i4>5</vt:i4>
      </vt:variant>
      <vt:variant>
        <vt:lpwstr/>
      </vt:variant>
      <vt:variant>
        <vt:lpwstr>_Toc505340517</vt:lpwstr>
      </vt:variant>
      <vt:variant>
        <vt:i4>1376305</vt:i4>
      </vt:variant>
      <vt:variant>
        <vt:i4>62</vt:i4>
      </vt:variant>
      <vt:variant>
        <vt:i4>0</vt:i4>
      </vt:variant>
      <vt:variant>
        <vt:i4>5</vt:i4>
      </vt:variant>
      <vt:variant>
        <vt:lpwstr/>
      </vt:variant>
      <vt:variant>
        <vt:lpwstr>_Toc505340516</vt:lpwstr>
      </vt:variant>
      <vt:variant>
        <vt:i4>1376305</vt:i4>
      </vt:variant>
      <vt:variant>
        <vt:i4>56</vt:i4>
      </vt:variant>
      <vt:variant>
        <vt:i4>0</vt:i4>
      </vt:variant>
      <vt:variant>
        <vt:i4>5</vt:i4>
      </vt:variant>
      <vt:variant>
        <vt:lpwstr/>
      </vt:variant>
      <vt:variant>
        <vt:lpwstr>_Toc505340515</vt:lpwstr>
      </vt:variant>
      <vt:variant>
        <vt:i4>1376305</vt:i4>
      </vt:variant>
      <vt:variant>
        <vt:i4>50</vt:i4>
      </vt:variant>
      <vt:variant>
        <vt:i4>0</vt:i4>
      </vt:variant>
      <vt:variant>
        <vt:i4>5</vt:i4>
      </vt:variant>
      <vt:variant>
        <vt:lpwstr/>
      </vt:variant>
      <vt:variant>
        <vt:lpwstr>_Toc505340514</vt:lpwstr>
      </vt:variant>
      <vt:variant>
        <vt:i4>1376305</vt:i4>
      </vt:variant>
      <vt:variant>
        <vt:i4>44</vt:i4>
      </vt:variant>
      <vt:variant>
        <vt:i4>0</vt:i4>
      </vt:variant>
      <vt:variant>
        <vt:i4>5</vt:i4>
      </vt:variant>
      <vt:variant>
        <vt:lpwstr/>
      </vt:variant>
      <vt:variant>
        <vt:lpwstr>_Toc505340513</vt:lpwstr>
      </vt:variant>
      <vt:variant>
        <vt:i4>1376305</vt:i4>
      </vt:variant>
      <vt:variant>
        <vt:i4>38</vt:i4>
      </vt:variant>
      <vt:variant>
        <vt:i4>0</vt:i4>
      </vt:variant>
      <vt:variant>
        <vt:i4>5</vt:i4>
      </vt:variant>
      <vt:variant>
        <vt:lpwstr/>
      </vt:variant>
      <vt:variant>
        <vt:lpwstr>_Toc505340512</vt:lpwstr>
      </vt:variant>
      <vt:variant>
        <vt:i4>1376305</vt:i4>
      </vt:variant>
      <vt:variant>
        <vt:i4>32</vt:i4>
      </vt:variant>
      <vt:variant>
        <vt:i4>0</vt:i4>
      </vt:variant>
      <vt:variant>
        <vt:i4>5</vt:i4>
      </vt:variant>
      <vt:variant>
        <vt:lpwstr/>
      </vt:variant>
      <vt:variant>
        <vt:lpwstr>_Toc505340511</vt:lpwstr>
      </vt:variant>
      <vt:variant>
        <vt:i4>1376305</vt:i4>
      </vt:variant>
      <vt:variant>
        <vt:i4>26</vt:i4>
      </vt:variant>
      <vt:variant>
        <vt:i4>0</vt:i4>
      </vt:variant>
      <vt:variant>
        <vt:i4>5</vt:i4>
      </vt:variant>
      <vt:variant>
        <vt:lpwstr/>
      </vt:variant>
      <vt:variant>
        <vt:lpwstr>_Toc505340510</vt:lpwstr>
      </vt:variant>
      <vt:variant>
        <vt:i4>1310769</vt:i4>
      </vt:variant>
      <vt:variant>
        <vt:i4>20</vt:i4>
      </vt:variant>
      <vt:variant>
        <vt:i4>0</vt:i4>
      </vt:variant>
      <vt:variant>
        <vt:i4>5</vt:i4>
      </vt:variant>
      <vt:variant>
        <vt:lpwstr/>
      </vt:variant>
      <vt:variant>
        <vt:lpwstr>_Toc505340509</vt:lpwstr>
      </vt:variant>
      <vt:variant>
        <vt:i4>1310769</vt:i4>
      </vt:variant>
      <vt:variant>
        <vt:i4>14</vt:i4>
      </vt:variant>
      <vt:variant>
        <vt:i4>0</vt:i4>
      </vt:variant>
      <vt:variant>
        <vt:i4>5</vt:i4>
      </vt:variant>
      <vt:variant>
        <vt:lpwstr/>
      </vt:variant>
      <vt:variant>
        <vt:lpwstr>_Toc505340508</vt:lpwstr>
      </vt:variant>
      <vt:variant>
        <vt:i4>1310769</vt:i4>
      </vt:variant>
      <vt:variant>
        <vt:i4>8</vt:i4>
      </vt:variant>
      <vt:variant>
        <vt:i4>0</vt:i4>
      </vt:variant>
      <vt:variant>
        <vt:i4>5</vt:i4>
      </vt:variant>
      <vt:variant>
        <vt:lpwstr/>
      </vt:variant>
      <vt:variant>
        <vt:lpwstr>_Toc505340507</vt:lpwstr>
      </vt:variant>
      <vt:variant>
        <vt:i4>1310769</vt:i4>
      </vt:variant>
      <vt:variant>
        <vt:i4>2</vt:i4>
      </vt:variant>
      <vt:variant>
        <vt:i4>0</vt:i4>
      </vt:variant>
      <vt:variant>
        <vt:i4>5</vt:i4>
      </vt:variant>
      <vt:variant>
        <vt:lpwstr/>
      </vt:variant>
      <vt:variant>
        <vt:lpwstr>_Toc505340506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Koop, Anika</dc:creator>
  <cp:keywords/>
  <cp:lastModifiedBy>Zandman, B. (Bart)</cp:lastModifiedBy>
  <cp:revision>2</cp:revision>
  <cp:lastPrinted>2022-09-22T12:14:00Z</cp:lastPrinted>
  <dcterms:created xsi:type="dcterms:W3CDTF">2024-10-24T09:22:00Z</dcterms:created>
  <dcterms:modified xsi:type="dcterms:W3CDTF">2024-10-24T09:22:00Z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Joël van den Doel</vt:lpwstr>
  </property>
  <property fmtid="{D5CDD505-2E9C-101B-9397-08002B2CF9AE}" pid="3" name="xd_Signature">
    <vt:lpwstr/>
  </property>
  <property fmtid="{D5CDD505-2E9C-101B-9397-08002B2CF9AE}" pid="4" name="Order">
    <vt:lpwstr>8229300.00000000</vt:lpwstr>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SharedWithUsers">
    <vt:lpwstr/>
  </property>
  <property fmtid="{D5CDD505-2E9C-101B-9397-08002B2CF9AE}" pid="9" name="display_urn:schemas-microsoft-com:office:office#Author">
    <vt:lpwstr>Joël van den Doel</vt:lpwstr>
  </property>
  <property fmtid="{D5CDD505-2E9C-101B-9397-08002B2CF9AE}" pid="10" name="MediaServiceImageTags">
    <vt:lpwstr/>
  </property>
  <property fmtid="{D5CDD505-2E9C-101B-9397-08002B2CF9AE}" pid="11" name="ContentTypeId">
    <vt:lpwstr>0x010100D637458F952D0F448DE1F4FE5388805D</vt:lpwstr>
  </property>
</Properties>
</file>