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BA801" w14:textId="77777777" w:rsidR="00CF70C6" w:rsidRPr="00EB64E0" w:rsidRDefault="00CF70C6" w:rsidP="00EB64E0">
      <w:pPr>
        <w:rPr>
          <w:rFonts w:cs="Arial"/>
          <w:bCs/>
          <w:iCs/>
          <w:szCs w:val="18"/>
        </w:rPr>
      </w:pPr>
    </w:p>
    <w:p w14:paraId="4946457F" w14:textId="77777777" w:rsidR="00EB64E0" w:rsidRPr="00EB64E0" w:rsidRDefault="00EB64E0" w:rsidP="00EB64E0">
      <w:pPr>
        <w:tabs>
          <w:tab w:val="left" w:pos="3015"/>
        </w:tabs>
        <w:spacing w:line="260" w:lineRule="atLeast"/>
        <w:rPr>
          <w:rFonts w:cs="Arial"/>
          <w:bCs/>
          <w:iCs/>
          <w:szCs w:val="18"/>
        </w:rPr>
      </w:pPr>
      <w:r w:rsidRPr="00EB64E0">
        <w:rPr>
          <w:rFonts w:cs="Arial"/>
          <w:bCs/>
          <w:iCs/>
          <w:szCs w:val="18"/>
        </w:rPr>
        <w:t>De Aanbestedende dienst heeft de volgende kerncompetenties vastgesteld die overeenkomen met ervaring op essentiële punten van de opdracht:</w:t>
      </w:r>
    </w:p>
    <w:p w14:paraId="27E4E484" w14:textId="77777777" w:rsidR="00EB64E0" w:rsidRPr="00EB64E0" w:rsidRDefault="00EB64E0" w:rsidP="00EB64E0">
      <w:pPr>
        <w:pStyle w:val="Lijstalinea"/>
        <w:numPr>
          <w:ilvl w:val="0"/>
          <w:numId w:val="21"/>
        </w:numPr>
        <w:tabs>
          <w:tab w:val="left" w:pos="3015"/>
        </w:tabs>
        <w:spacing w:line="260" w:lineRule="atLeast"/>
        <w:rPr>
          <w:rFonts w:cs="Arial"/>
          <w:bCs/>
          <w:iCs/>
          <w:szCs w:val="18"/>
        </w:rPr>
      </w:pPr>
      <w:r w:rsidRPr="00EB64E0">
        <w:rPr>
          <w:rFonts w:cs="Arial"/>
          <w:bCs/>
          <w:iCs/>
          <w:szCs w:val="18"/>
        </w:rPr>
        <w:t xml:space="preserve">Het verwerken van </w:t>
      </w:r>
      <w:proofErr w:type="spellStart"/>
      <w:r w:rsidRPr="00EB64E0">
        <w:rPr>
          <w:rFonts w:cs="Arial"/>
          <w:bCs/>
          <w:iCs/>
          <w:szCs w:val="18"/>
        </w:rPr>
        <w:t>monostroom</w:t>
      </w:r>
      <w:proofErr w:type="spellEnd"/>
      <w:r w:rsidRPr="00EB64E0">
        <w:rPr>
          <w:rFonts w:cs="Arial"/>
          <w:bCs/>
          <w:iCs/>
          <w:szCs w:val="18"/>
        </w:rPr>
        <w:t xml:space="preserve"> koffiedik naar een volgens het geldende sectorplan zo’n hoogst mogelijke nuttige toepassing</w:t>
      </w:r>
    </w:p>
    <w:p w14:paraId="131F6B75" w14:textId="58CE302B" w:rsidR="00EB64E0" w:rsidRPr="00EB64E0" w:rsidRDefault="00EB64E0" w:rsidP="00EB64E0">
      <w:pPr>
        <w:pStyle w:val="Lijstalinea"/>
        <w:numPr>
          <w:ilvl w:val="0"/>
          <w:numId w:val="21"/>
        </w:numPr>
        <w:tabs>
          <w:tab w:val="left" w:pos="3015"/>
        </w:tabs>
        <w:spacing w:line="260" w:lineRule="atLeast"/>
        <w:rPr>
          <w:rFonts w:cs="Arial"/>
          <w:bCs/>
          <w:iCs/>
          <w:szCs w:val="18"/>
        </w:rPr>
      </w:pPr>
      <w:r w:rsidRPr="00EB64E0">
        <w:rPr>
          <w:rFonts w:cs="Arial"/>
          <w:bCs/>
          <w:iCs/>
          <w:szCs w:val="18"/>
        </w:rPr>
        <w:t xml:space="preserve">Het ophalen van koffiedik bij minimaal </w:t>
      </w:r>
      <w:r w:rsidR="004E0CC7">
        <w:rPr>
          <w:rFonts w:cs="Arial"/>
          <w:bCs/>
          <w:iCs/>
          <w:szCs w:val="18"/>
        </w:rPr>
        <w:t>70</w:t>
      </w:r>
      <w:r w:rsidRPr="00EB64E0">
        <w:rPr>
          <w:rFonts w:cs="Arial"/>
          <w:bCs/>
          <w:iCs/>
          <w:szCs w:val="18"/>
        </w:rPr>
        <w:t xml:space="preserve">  verschillende locaties inclusief het beschikbaar stellen van emballage voor de inzameling van koffiedik op de betreffende locaties.</w:t>
      </w:r>
    </w:p>
    <w:p w14:paraId="0171B1F8" w14:textId="77777777" w:rsidR="00E17ECD" w:rsidRDefault="00E17ECD" w:rsidP="00CC6518">
      <w:pPr>
        <w:tabs>
          <w:tab w:val="left" w:pos="3015"/>
        </w:tabs>
        <w:spacing w:line="260" w:lineRule="atLeast"/>
        <w:ind w:left="284"/>
        <w:rPr>
          <w:highlight w:val="yellow"/>
        </w:rPr>
      </w:pPr>
    </w:p>
    <w:p w14:paraId="01C516DE" w14:textId="77777777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  <w:r w:rsidR="00887B10">
        <w:rPr>
          <w:szCs w:val="18"/>
        </w:rPr>
        <w:t xml:space="preserve">U kunt onderstaand </w:t>
      </w:r>
      <w:r w:rsidR="00741420">
        <w:rPr>
          <w:szCs w:val="18"/>
        </w:rPr>
        <w:t xml:space="preserve">model </w:t>
      </w:r>
      <w:r w:rsidR="00017596">
        <w:rPr>
          <w:szCs w:val="18"/>
        </w:rPr>
        <w:t>kopiëren</w:t>
      </w:r>
      <w:r w:rsidR="00887B10">
        <w:rPr>
          <w:szCs w:val="18"/>
        </w:rPr>
        <w:t xml:space="preserve">. </w:t>
      </w:r>
      <w:r w:rsidR="00EA6F12">
        <w:rPr>
          <w:szCs w:val="18"/>
        </w:rPr>
        <w:t xml:space="preserve">Indien in één referentieopdracht meerdere kerncompetenties tot uiting komen, </w:t>
      </w:r>
      <w:r w:rsidR="00017596">
        <w:rPr>
          <w:szCs w:val="18"/>
        </w:rPr>
        <w:t>kunt</w:t>
      </w:r>
      <w:r w:rsidR="00EA6F12">
        <w:rPr>
          <w:szCs w:val="18"/>
        </w:rPr>
        <w:t xml:space="preserve"> u voor die kerncompetenties dezelfde referentieverklaring gebruiken. </w:t>
      </w:r>
    </w:p>
    <w:p w14:paraId="010AF6BB" w14:textId="77777777" w:rsidR="00CF70C6" w:rsidRDefault="00CF70C6" w:rsidP="00CF70C6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CC6518" w:rsidRPr="008A2E85" w14:paraId="74F1E046" w14:textId="77777777" w:rsidTr="00CC6518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1CA805C4" w14:textId="77777777" w:rsidR="00017596" w:rsidRPr="00EB7D0D" w:rsidRDefault="00017596" w:rsidP="00CC6518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t xml:space="preserve">Referentieverklaring </w:t>
            </w:r>
          </w:p>
        </w:tc>
      </w:tr>
      <w:tr w:rsidR="00CC6518" w14:paraId="368CEB3A" w14:textId="77777777" w:rsidTr="00CC6518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7E35E23D" w14:textId="77777777" w:rsidR="00CF70C6" w:rsidRDefault="00D544F0" w:rsidP="00CC6518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3529AE" w14:textId="77777777" w:rsidR="00CF70C6" w:rsidRPr="004F0D5C" w:rsidRDefault="00CF70C6" w:rsidP="00CC6518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CC6518" w14:paraId="6A2E2BDF" w14:textId="77777777" w:rsidTr="00CC6518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8E304" w14:textId="77777777" w:rsidR="00CF70C6" w:rsidRDefault="00CF70C6" w:rsidP="00CC6518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5699ED37" w14:textId="77777777" w:rsidR="00CF70C6" w:rsidRPr="00263ABB" w:rsidRDefault="00D544F0" w:rsidP="00CC6518">
            <w:pPr>
              <w:pStyle w:val="Geenafstand"/>
            </w:pPr>
            <w:r>
              <w:t>Inschrijver</w:t>
            </w:r>
            <w:r w:rsidR="00696035" w:rsidRPr="00600148">
              <w:t xml:space="preserve"> </w:t>
            </w:r>
            <w:r w:rsidR="00696035">
              <w:t xml:space="preserve">heeft </w:t>
            </w:r>
            <w:r>
              <w:t xml:space="preserve">zelfstandig </w:t>
            </w:r>
            <w:r w:rsidR="00263ABB">
              <w:t xml:space="preserve">ervaring opgedaan </w:t>
            </w:r>
            <w:r w:rsidR="00696035" w:rsidRPr="00600148">
              <w:t>met de</w:t>
            </w:r>
            <w:r w:rsidR="00263ABB">
              <w:t xml:space="preserve"> volgende kerncompetentie(s).</w:t>
            </w:r>
            <w:r w:rsidR="00696035" w:rsidRPr="00600148">
              <w:t xml:space="preserve"> </w:t>
            </w:r>
          </w:p>
        </w:tc>
      </w:tr>
      <w:tr w:rsidR="00CC6518" w14:paraId="6C581F97" w14:textId="77777777" w:rsidTr="00C30876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0280" w14:textId="77777777" w:rsidR="00CF70C6" w:rsidRDefault="00CF70C6" w:rsidP="00CC6518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66AA9EF9" w14:textId="41DBF9DC" w:rsidR="00CF70C6" w:rsidRPr="00A91A12" w:rsidRDefault="00FC2007" w:rsidP="00A91A1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CC6518">
              <w:t xml:space="preserve">Kerncompetentie : </w:t>
            </w:r>
            <w:r w:rsidR="00EB64E0">
              <w:t>H</w:t>
            </w:r>
            <w:r w:rsidR="00EB64E0" w:rsidRPr="00EB64E0">
              <w:rPr>
                <w:rFonts w:cs="Arial"/>
              </w:rPr>
              <w:t xml:space="preserve">et verwerken van </w:t>
            </w:r>
            <w:proofErr w:type="spellStart"/>
            <w:r w:rsidR="00EB64E0" w:rsidRPr="00EB64E0">
              <w:rPr>
                <w:rFonts w:cs="Arial"/>
              </w:rPr>
              <w:t>monostroom</w:t>
            </w:r>
            <w:proofErr w:type="spellEnd"/>
            <w:r w:rsidR="00EB64E0" w:rsidRPr="00EB64E0">
              <w:rPr>
                <w:rFonts w:cs="Arial"/>
              </w:rPr>
              <w:t xml:space="preserve"> koffiedik naar een volgens het geldende sectorplan zo’n hoogst mogelijke nuttige toepassing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3AA19252" w14:textId="77777777" w:rsidR="00CF70C6" w:rsidRPr="00600148" w:rsidRDefault="00CF70C6" w:rsidP="00CC6518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637721CA" w14:textId="77777777" w:rsidR="00CF70C6" w:rsidRPr="00600148" w:rsidRDefault="00CF70C6" w:rsidP="00CC6518">
            <w:pPr>
              <w:pStyle w:val="Geenafstand"/>
            </w:pPr>
          </w:p>
        </w:tc>
      </w:tr>
      <w:tr w:rsidR="00CC6518" w14:paraId="3A35F073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59C3" w14:textId="77777777" w:rsidR="00696035" w:rsidRDefault="00696035" w:rsidP="00CC6518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265492" w14:textId="77777777" w:rsidR="00696035" w:rsidRPr="008A2E85" w:rsidRDefault="00696035" w:rsidP="00CC6518">
            <w:pPr>
              <w:pStyle w:val="Geenafstand"/>
            </w:pPr>
            <w:r>
              <w:t>O</w:t>
            </w:r>
            <w:r w:rsidRPr="008A2E85">
              <w:t>pdracht</w:t>
            </w:r>
            <w:r>
              <w:t>formulering, uitgevoerde activiteiten en</w:t>
            </w:r>
            <w:r w:rsidR="00D544F0">
              <w:t>/of</w:t>
            </w:r>
            <w:r>
              <w:t xml:space="preserve"> opgeleverde resultaten</w:t>
            </w:r>
            <w:r w:rsidRPr="008A2E85">
              <w:t xml:space="preserve"> (inhoudelijk omschrijven</w:t>
            </w:r>
            <w:r w:rsidR="00263ABB">
              <w:t xml:space="preserve"> per kerncompetentie</w:t>
            </w:r>
            <w:r w:rsidRPr="008A2E85">
              <w:t>):</w:t>
            </w:r>
          </w:p>
          <w:p w14:paraId="388750DD" w14:textId="77777777" w:rsidR="00696035" w:rsidRDefault="00696035" w:rsidP="00CC6518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6518" w14:paraId="6012958A" w14:textId="2673FD98" w:rsidTr="00EB7D0D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1CC4F" w14:textId="77777777" w:rsidR="00CC6518" w:rsidRDefault="00CC6518" w:rsidP="00CC6518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84F85" w14:textId="4E6A3A35" w:rsidR="00CC6518" w:rsidRPr="00EB7D0D" w:rsidRDefault="00CC6518" w:rsidP="00CC6518">
            <w:pPr>
              <w:pStyle w:val="Geenafstand"/>
            </w:pPr>
            <w:r w:rsidRPr="00EB7D0D">
              <w:t>Opdrachtomvang in kg</w:t>
            </w:r>
          </w:p>
          <w:p w14:paraId="2B57BDA1" w14:textId="6AEA5F79" w:rsidR="00CC6518" w:rsidRDefault="00CC6518" w:rsidP="00CC6518">
            <w:pPr>
              <w:pStyle w:val="Geenafstand"/>
            </w:pPr>
            <w:r w:rsidRPr="00EB7D0D">
              <w:t>(</w:t>
            </w:r>
            <w:r w:rsidR="00EB7D0D" w:rsidRPr="00EB7D0D">
              <w:t>minimaal</w:t>
            </w:r>
            <w:r w:rsidRPr="00EB7D0D">
              <w:t xml:space="preserve"> </w:t>
            </w:r>
            <w:r w:rsidR="00742542">
              <w:t>6</w:t>
            </w:r>
            <w:r w:rsidR="00E1575F">
              <w:t>0</w:t>
            </w:r>
            <w:r w:rsidR="005B502B" w:rsidRPr="00EB7D0D">
              <w:rPr>
                <w:szCs w:val="18"/>
              </w:rPr>
              <w:t>.</w:t>
            </w:r>
            <w:r w:rsidR="00C022E0" w:rsidRPr="00EB7D0D">
              <w:rPr>
                <w:szCs w:val="18"/>
              </w:rPr>
              <w:t>00</w:t>
            </w:r>
            <w:r w:rsidR="005B502B" w:rsidRPr="00EB7D0D">
              <w:rPr>
                <w:szCs w:val="18"/>
              </w:rPr>
              <w:t xml:space="preserve">0 </w:t>
            </w:r>
            <w:r w:rsidRPr="00EB7D0D">
              <w:rPr>
                <w:szCs w:val="18"/>
              </w:rPr>
              <w:t>kg</w:t>
            </w:r>
            <w:r w:rsidR="00EB7D0D">
              <w:rPr>
                <w:szCs w:val="18"/>
              </w:rPr>
              <w:t xml:space="preserve"> per jaar</w:t>
            </w:r>
            <w:r w:rsidRPr="00EB7D0D">
              <w:rPr>
                <w:szCs w:val="18"/>
              </w:rPr>
              <w:t>)</w:t>
            </w:r>
          </w:p>
        </w:tc>
        <w:tc>
          <w:tcPr>
            <w:tcW w:w="2277" w:type="pct"/>
            <w:gridSpan w:val="2"/>
          </w:tcPr>
          <w:p w14:paraId="4AD4717B" w14:textId="41538399" w:rsidR="00CC6518" w:rsidRDefault="00CC6518" w:rsidP="00CC6518">
            <w:pPr>
              <w:pStyle w:val="Geenafstand"/>
            </w:pPr>
          </w:p>
        </w:tc>
      </w:tr>
      <w:tr w:rsidR="00CC6518" w14:paraId="41553870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6432" w14:textId="77777777" w:rsidR="00CC6518" w:rsidRDefault="00CC6518" w:rsidP="00CC6518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0CB6A291" w14:textId="77777777" w:rsidR="00CC6518" w:rsidRDefault="00CC6518" w:rsidP="00CC6518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74454" w14:textId="77777777" w:rsidR="00CC6518" w:rsidRPr="00A91D54" w:rsidRDefault="00CC6518" w:rsidP="00CC6518">
            <w:pPr>
              <w:pStyle w:val="Geenafstand"/>
              <w:rPr>
                <w:szCs w:val="18"/>
              </w:rPr>
            </w:pPr>
            <w:r>
              <w:t xml:space="preserve">Van  ..-..-....  tot  </w:t>
            </w:r>
            <w:r>
              <w:rPr>
                <w:szCs w:val="18"/>
              </w:rPr>
              <w:t>..-..-....</w:t>
            </w:r>
          </w:p>
        </w:tc>
      </w:tr>
      <w:tr w:rsidR="00CC6518" w14:paraId="5022FFCB" w14:textId="77777777" w:rsidTr="00CC6518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7D62E611" w14:textId="77777777" w:rsidR="00CC6518" w:rsidRDefault="00CC6518" w:rsidP="00CC6518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212205" w14:textId="77777777" w:rsidR="00CC6518" w:rsidRDefault="00CC6518" w:rsidP="00CC6518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BBF0C0" w14:textId="77777777" w:rsidR="00CF70C6" w:rsidRDefault="00CF70C6" w:rsidP="00CF70C6"/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3"/>
      </w:tblGrid>
      <w:tr w:rsidR="00CC6518" w:rsidRPr="00CC6518" w14:paraId="7EF9FEBA" w14:textId="77777777" w:rsidTr="00CC6518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6A0FE611" w14:textId="77777777" w:rsidR="00CF70C6" w:rsidRPr="00EB7D0D" w:rsidRDefault="00CF70C6" w:rsidP="00CC6518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t>In te vullen door referent (opdrachtgever)</w:t>
            </w:r>
          </w:p>
        </w:tc>
      </w:tr>
      <w:tr w:rsidR="00CC6518" w:rsidRPr="00CC6518" w14:paraId="65CB4A17" w14:textId="77777777" w:rsidTr="00CC6518">
        <w:trPr>
          <w:trHeight w:val="201"/>
        </w:trPr>
        <w:tc>
          <w:tcPr>
            <w:tcW w:w="1249" w:type="pct"/>
          </w:tcPr>
          <w:p w14:paraId="57AE1CA1" w14:textId="77777777" w:rsidR="00CF70C6" w:rsidRPr="00CC6518" w:rsidRDefault="00CF70C6" w:rsidP="00CC6518">
            <w:pPr>
              <w:pStyle w:val="Geenafstand"/>
            </w:pPr>
            <w:r w:rsidRPr="00CC6518">
              <w:t>Opmerkingen:</w:t>
            </w:r>
          </w:p>
        </w:tc>
        <w:tc>
          <w:tcPr>
            <w:tcW w:w="3751" w:type="pct"/>
          </w:tcPr>
          <w:p w14:paraId="4D8D3E74" w14:textId="77777777" w:rsidR="00CF70C6" w:rsidRPr="00CC6518" w:rsidRDefault="00CF70C6" w:rsidP="00CC6518">
            <w:pPr>
              <w:pStyle w:val="Geenafstand"/>
            </w:pPr>
          </w:p>
          <w:p w14:paraId="3EA1CC8C" w14:textId="77777777" w:rsidR="00CF70C6" w:rsidRPr="00CC6518" w:rsidRDefault="00CF70C6" w:rsidP="00CC6518">
            <w:pPr>
              <w:pStyle w:val="Geenafstand"/>
            </w:pPr>
          </w:p>
          <w:p w14:paraId="4D197C88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D0FBF89" w14:textId="77777777" w:rsidTr="00CC6518">
        <w:trPr>
          <w:trHeight w:val="201"/>
        </w:trPr>
        <w:tc>
          <w:tcPr>
            <w:tcW w:w="1249" w:type="pct"/>
          </w:tcPr>
          <w:p w14:paraId="42E648A5" w14:textId="77777777" w:rsidR="00CF70C6" w:rsidRPr="00CC6518" w:rsidRDefault="00CF70C6" w:rsidP="00CC6518">
            <w:pPr>
              <w:pStyle w:val="Geenafstand"/>
            </w:pPr>
            <w:r w:rsidRPr="00CC6518">
              <w:t xml:space="preserve">Bedrijfsnaam </w:t>
            </w:r>
            <w:r w:rsidR="00D106A6" w:rsidRPr="00CC6518">
              <w:t>r</w:t>
            </w:r>
            <w:r w:rsidRPr="00CC6518">
              <w:t>eferent:</w:t>
            </w:r>
          </w:p>
        </w:tc>
        <w:tc>
          <w:tcPr>
            <w:tcW w:w="3751" w:type="pct"/>
          </w:tcPr>
          <w:p w14:paraId="177DB830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35FB344" w14:textId="77777777" w:rsidTr="00CC6518">
        <w:trPr>
          <w:trHeight w:val="201"/>
        </w:trPr>
        <w:tc>
          <w:tcPr>
            <w:tcW w:w="1249" w:type="pct"/>
          </w:tcPr>
          <w:p w14:paraId="7033CA27" w14:textId="77777777" w:rsidR="00CF70C6" w:rsidRPr="00CC6518" w:rsidRDefault="00D544F0" w:rsidP="00CC6518">
            <w:pPr>
              <w:pStyle w:val="Geenafstand"/>
            </w:pPr>
            <w:r w:rsidRPr="00CC6518">
              <w:t>Naam van de referent</w:t>
            </w:r>
            <w:r w:rsidR="00CF70C6" w:rsidRPr="00CC6518">
              <w:t>:</w:t>
            </w:r>
          </w:p>
        </w:tc>
        <w:tc>
          <w:tcPr>
            <w:tcW w:w="3751" w:type="pct"/>
          </w:tcPr>
          <w:p w14:paraId="0DDF1CC7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6D42E080" w14:textId="77777777" w:rsidTr="00CC6518">
        <w:trPr>
          <w:trHeight w:val="201"/>
        </w:trPr>
        <w:tc>
          <w:tcPr>
            <w:tcW w:w="1249" w:type="pct"/>
          </w:tcPr>
          <w:p w14:paraId="496D21A7" w14:textId="77777777" w:rsidR="00D544F0" w:rsidRPr="00CC6518" w:rsidRDefault="00D544F0" w:rsidP="00CC6518">
            <w:pPr>
              <w:pStyle w:val="Geenafstand"/>
            </w:pPr>
            <w:r w:rsidRPr="00CC6518">
              <w:rPr>
                <w:szCs w:val="18"/>
              </w:rPr>
              <w:t>Tel.nr van de referent:</w:t>
            </w:r>
          </w:p>
        </w:tc>
        <w:tc>
          <w:tcPr>
            <w:tcW w:w="3751" w:type="pct"/>
          </w:tcPr>
          <w:p w14:paraId="7AB0D75C" w14:textId="77777777" w:rsidR="00D544F0" w:rsidRPr="00CC6518" w:rsidRDefault="00D544F0" w:rsidP="00CC6518">
            <w:pPr>
              <w:pStyle w:val="Geenafstand"/>
            </w:pPr>
          </w:p>
        </w:tc>
      </w:tr>
      <w:tr w:rsidR="00CC6518" w:rsidRPr="00CC6518" w14:paraId="75965771" w14:textId="77777777" w:rsidTr="00CC6518">
        <w:trPr>
          <w:trHeight w:val="201"/>
        </w:trPr>
        <w:tc>
          <w:tcPr>
            <w:tcW w:w="1249" w:type="pct"/>
          </w:tcPr>
          <w:p w14:paraId="39AB86E9" w14:textId="77777777" w:rsidR="00CF70C6" w:rsidRPr="00CC6518" w:rsidRDefault="00CF70C6" w:rsidP="00CC6518">
            <w:pPr>
              <w:pStyle w:val="Geenafstand"/>
            </w:pPr>
            <w:r w:rsidRPr="00CC6518">
              <w:t>Functie</w:t>
            </w:r>
            <w:r w:rsidR="00D544F0" w:rsidRPr="00CC6518">
              <w:t xml:space="preserve"> referent</w:t>
            </w:r>
            <w:r w:rsidRPr="00CC6518">
              <w:t>:</w:t>
            </w:r>
          </w:p>
        </w:tc>
        <w:tc>
          <w:tcPr>
            <w:tcW w:w="3751" w:type="pct"/>
          </w:tcPr>
          <w:p w14:paraId="04636E97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0D6BCA9E" w14:textId="77777777" w:rsidTr="00CC6518">
        <w:trPr>
          <w:trHeight w:val="201"/>
        </w:trPr>
        <w:tc>
          <w:tcPr>
            <w:tcW w:w="1249" w:type="pct"/>
          </w:tcPr>
          <w:p w14:paraId="23A579EC" w14:textId="77777777" w:rsidR="00CF70C6" w:rsidRPr="00CC6518" w:rsidRDefault="00D544F0" w:rsidP="00CC6518">
            <w:pPr>
              <w:pStyle w:val="Geenafstand"/>
            </w:pPr>
            <w:r w:rsidRPr="00CC6518">
              <w:t xml:space="preserve">Handtekening voor </w:t>
            </w:r>
            <w:r w:rsidR="007D0383" w:rsidRPr="00CC6518">
              <w:t xml:space="preserve">instemming met </w:t>
            </w:r>
            <w:r w:rsidRPr="00CC6518">
              <w:t xml:space="preserve">inhoud </w:t>
            </w:r>
            <w:r w:rsidR="007D0383" w:rsidRPr="00CC6518">
              <w:t xml:space="preserve">van de </w:t>
            </w:r>
            <w:r w:rsidRPr="00CC6518">
              <w:t>referentie</w:t>
            </w:r>
            <w:r w:rsidR="00CF70C6" w:rsidRPr="00CC6518">
              <w:t>:</w:t>
            </w:r>
          </w:p>
        </w:tc>
        <w:tc>
          <w:tcPr>
            <w:tcW w:w="3751" w:type="pct"/>
          </w:tcPr>
          <w:p w14:paraId="1E430D8E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7DE8D18" w14:textId="77777777" w:rsidTr="00CC6518">
        <w:trPr>
          <w:trHeight w:val="201"/>
        </w:trPr>
        <w:tc>
          <w:tcPr>
            <w:tcW w:w="1249" w:type="pct"/>
          </w:tcPr>
          <w:p w14:paraId="7B48D48E" w14:textId="77777777" w:rsidR="00CF70C6" w:rsidRPr="00CC6518" w:rsidRDefault="00CF70C6" w:rsidP="00CC6518">
            <w:pPr>
              <w:pStyle w:val="Geenafstand"/>
            </w:pPr>
            <w:r w:rsidRPr="00CC6518">
              <w:t>Plaats en datum:</w:t>
            </w:r>
          </w:p>
        </w:tc>
        <w:tc>
          <w:tcPr>
            <w:tcW w:w="3751" w:type="pct"/>
          </w:tcPr>
          <w:p w14:paraId="340F3E87" w14:textId="77777777" w:rsidR="00CF70C6" w:rsidRPr="00CC6518" w:rsidRDefault="00CF70C6" w:rsidP="00CC6518">
            <w:pPr>
              <w:pStyle w:val="Geenafstand"/>
            </w:pPr>
          </w:p>
        </w:tc>
      </w:tr>
    </w:tbl>
    <w:p w14:paraId="07F32CB5" w14:textId="77777777" w:rsidR="00CF70C6" w:rsidRPr="003E1248" w:rsidRDefault="00CF70C6" w:rsidP="00CF70C6"/>
    <w:p w14:paraId="1706E350" w14:textId="22F041EF" w:rsidR="00EB64E0" w:rsidRDefault="00EB64E0">
      <w:pPr>
        <w:spacing w:line="240" w:lineRule="auto"/>
      </w:pPr>
      <w:r>
        <w:br w:type="page"/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EB64E0" w:rsidRPr="008A2E85" w14:paraId="6666F9EC" w14:textId="77777777" w:rsidTr="00BD098B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7E1E2B10" w14:textId="77777777" w:rsidR="00EB64E0" w:rsidRPr="00EB7D0D" w:rsidRDefault="00EB64E0" w:rsidP="00BD098B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lastRenderedPageBreak/>
              <w:t xml:space="preserve">Referentieverklaring </w:t>
            </w:r>
          </w:p>
        </w:tc>
      </w:tr>
      <w:tr w:rsidR="00EB64E0" w14:paraId="2A8F8090" w14:textId="77777777" w:rsidTr="00BD098B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178ECF58" w14:textId="77777777" w:rsidR="00EB64E0" w:rsidRDefault="00EB64E0" w:rsidP="00BD098B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CB51911" w14:textId="77777777" w:rsidR="00EB64E0" w:rsidRPr="004F0D5C" w:rsidRDefault="00EB64E0" w:rsidP="00BD098B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B64E0" w14:paraId="4B70F1AF" w14:textId="77777777" w:rsidTr="00BD098B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3D08E" w14:textId="77777777" w:rsidR="00EB64E0" w:rsidRDefault="00EB64E0" w:rsidP="00BD098B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6AA4B2EC" w14:textId="77777777" w:rsidR="00EB64E0" w:rsidRPr="00263ABB" w:rsidRDefault="00EB64E0" w:rsidP="00BD098B">
            <w:pPr>
              <w:pStyle w:val="Geenafstand"/>
            </w:pPr>
            <w:r>
              <w:t>Inschrijver</w:t>
            </w:r>
            <w:r w:rsidRPr="00600148">
              <w:t xml:space="preserve"> </w:t>
            </w:r>
            <w:r>
              <w:t xml:space="preserve">heeft zelfstandig ervaring opgedaan </w:t>
            </w:r>
            <w:r w:rsidRPr="00600148">
              <w:t>met de</w:t>
            </w:r>
            <w:r>
              <w:t xml:space="preserve"> volgende kerncompetentie(s).</w:t>
            </w:r>
            <w:r w:rsidRPr="00600148">
              <w:t xml:space="preserve"> </w:t>
            </w:r>
          </w:p>
        </w:tc>
      </w:tr>
      <w:tr w:rsidR="00EB64E0" w14:paraId="0D50EEFC" w14:textId="77777777" w:rsidTr="00BD098B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9A45" w14:textId="77777777" w:rsidR="00EB64E0" w:rsidRDefault="00EB64E0" w:rsidP="00BD098B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30CF1EC9" w14:textId="7A1A8E9A" w:rsidR="00EB64E0" w:rsidRPr="00A91A12" w:rsidRDefault="00EB64E0" w:rsidP="00BD098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CC6518">
              <w:t xml:space="preserve">Kerncompetentie : </w:t>
            </w:r>
            <w:r w:rsidRPr="00EB64E0">
              <w:t>Het ophalen van koffiedik bij minimaal XX  verschillende locaties inclusief het beschikbaar stellen van emballage voor de inzameling van koffiedik op de betreffende locaties.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14DCD712" w14:textId="77777777" w:rsidR="00EB64E0" w:rsidRPr="00600148" w:rsidRDefault="00EB64E0" w:rsidP="00BD098B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77337D0A" w14:textId="77777777" w:rsidR="00EB64E0" w:rsidRPr="00600148" w:rsidRDefault="00EB64E0" w:rsidP="00BD098B">
            <w:pPr>
              <w:pStyle w:val="Geenafstand"/>
            </w:pPr>
          </w:p>
        </w:tc>
      </w:tr>
      <w:tr w:rsidR="00EB64E0" w14:paraId="45A1CBDF" w14:textId="77777777" w:rsidTr="00BD098B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E0E2" w14:textId="77777777" w:rsidR="00EB64E0" w:rsidRDefault="00EB64E0" w:rsidP="00BD098B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7C25CE" w14:textId="77777777" w:rsidR="00EB64E0" w:rsidRPr="008A2E85" w:rsidRDefault="00EB64E0" w:rsidP="00BD098B">
            <w:pPr>
              <w:pStyle w:val="Geenafstand"/>
            </w:pPr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3BC3124C" w14:textId="77777777" w:rsidR="00EB64E0" w:rsidRDefault="00EB64E0" w:rsidP="00BD098B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64E0" w14:paraId="155579F4" w14:textId="77777777" w:rsidTr="00BD098B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F0D1" w14:textId="77777777" w:rsidR="00EB64E0" w:rsidRDefault="00EB64E0" w:rsidP="00BD098B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174B7" w14:textId="77777777" w:rsidR="00EB64E0" w:rsidRPr="00EB7D0D" w:rsidRDefault="00EB64E0" w:rsidP="00BD098B">
            <w:pPr>
              <w:pStyle w:val="Geenafstand"/>
            </w:pPr>
            <w:r w:rsidRPr="00EB7D0D">
              <w:t>Opdrachtomvang in kg</w:t>
            </w:r>
          </w:p>
          <w:p w14:paraId="208774D0" w14:textId="77777777" w:rsidR="00EB64E0" w:rsidRDefault="00EB64E0" w:rsidP="00BD098B">
            <w:pPr>
              <w:pStyle w:val="Geenafstand"/>
            </w:pPr>
            <w:r w:rsidRPr="00EB7D0D">
              <w:t xml:space="preserve">(minimaal </w:t>
            </w:r>
            <w:r>
              <w:t>60</w:t>
            </w:r>
            <w:r w:rsidRPr="00EB7D0D">
              <w:rPr>
                <w:szCs w:val="18"/>
              </w:rPr>
              <w:t>.000 kg</w:t>
            </w:r>
            <w:r>
              <w:rPr>
                <w:szCs w:val="18"/>
              </w:rPr>
              <w:t xml:space="preserve"> per jaar</w:t>
            </w:r>
            <w:r w:rsidRPr="00EB7D0D">
              <w:rPr>
                <w:szCs w:val="18"/>
              </w:rPr>
              <w:t>)</w:t>
            </w:r>
          </w:p>
        </w:tc>
        <w:tc>
          <w:tcPr>
            <w:tcW w:w="2277" w:type="pct"/>
            <w:gridSpan w:val="2"/>
          </w:tcPr>
          <w:p w14:paraId="07990B5C" w14:textId="77777777" w:rsidR="00EB64E0" w:rsidRDefault="00EB64E0" w:rsidP="00BD098B">
            <w:pPr>
              <w:pStyle w:val="Geenafstand"/>
            </w:pPr>
          </w:p>
        </w:tc>
      </w:tr>
      <w:tr w:rsidR="00EB64E0" w14:paraId="43622007" w14:textId="77777777" w:rsidTr="00BD098B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43B98" w14:textId="77777777" w:rsidR="00EB64E0" w:rsidRDefault="00EB64E0" w:rsidP="00BD098B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6DDEE14D" w14:textId="77777777" w:rsidR="00EB64E0" w:rsidRDefault="00EB64E0" w:rsidP="00BD098B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7631D3" w14:textId="77777777" w:rsidR="00EB64E0" w:rsidRPr="00A91D54" w:rsidRDefault="00EB64E0" w:rsidP="00BD098B">
            <w:pPr>
              <w:pStyle w:val="Geenafstand"/>
              <w:rPr>
                <w:szCs w:val="18"/>
              </w:rPr>
            </w:pPr>
            <w:r>
              <w:t xml:space="preserve">Van  ..-..-....  tot  </w:t>
            </w:r>
            <w:r>
              <w:rPr>
                <w:szCs w:val="18"/>
              </w:rPr>
              <w:t>..-..-....</w:t>
            </w:r>
          </w:p>
        </w:tc>
      </w:tr>
      <w:tr w:rsidR="00EB64E0" w14:paraId="2B3061AE" w14:textId="77777777" w:rsidTr="00BD098B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2673851C" w14:textId="77777777" w:rsidR="00EB64E0" w:rsidRDefault="00EB64E0" w:rsidP="00BD098B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8C65179" w14:textId="77777777" w:rsidR="00EB64E0" w:rsidRDefault="00EB64E0" w:rsidP="00BD098B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201810" w14:textId="77777777" w:rsidR="00EB64E0" w:rsidRDefault="00EB64E0" w:rsidP="00EB64E0"/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3"/>
      </w:tblGrid>
      <w:tr w:rsidR="00EB64E0" w:rsidRPr="00CC6518" w14:paraId="36D0E479" w14:textId="77777777" w:rsidTr="00BD098B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3C48256F" w14:textId="77777777" w:rsidR="00EB64E0" w:rsidRPr="00EB7D0D" w:rsidRDefault="00EB64E0" w:rsidP="00BD098B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t>In te vullen door referent (opdrachtgever)</w:t>
            </w:r>
          </w:p>
        </w:tc>
      </w:tr>
      <w:tr w:rsidR="00EB64E0" w:rsidRPr="00CC6518" w14:paraId="19280BBE" w14:textId="77777777" w:rsidTr="00BD098B">
        <w:trPr>
          <w:trHeight w:val="201"/>
        </w:trPr>
        <w:tc>
          <w:tcPr>
            <w:tcW w:w="1249" w:type="pct"/>
          </w:tcPr>
          <w:p w14:paraId="06D9C4EF" w14:textId="77777777" w:rsidR="00EB64E0" w:rsidRPr="00CC6518" w:rsidRDefault="00EB64E0" w:rsidP="00BD098B">
            <w:pPr>
              <w:pStyle w:val="Geenafstand"/>
            </w:pPr>
            <w:r w:rsidRPr="00CC6518">
              <w:t>Opmerkingen:</w:t>
            </w:r>
          </w:p>
        </w:tc>
        <w:tc>
          <w:tcPr>
            <w:tcW w:w="3751" w:type="pct"/>
          </w:tcPr>
          <w:p w14:paraId="6B64C988" w14:textId="77777777" w:rsidR="00EB64E0" w:rsidRPr="00CC6518" w:rsidRDefault="00EB64E0" w:rsidP="00BD098B">
            <w:pPr>
              <w:pStyle w:val="Geenafstand"/>
            </w:pPr>
          </w:p>
          <w:p w14:paraId="149455E7" w14:textId="77777777" w:rsidR="00EB64E0" w:rsidRPr="00CC6518" w:rsidRDefault="00EB64E0" w:rsidP="00BD098B">
            <w:pPr>
              <w:pStyle w:val="Geenafstand"/>
            </w:pPr>
          </w:p>
          <w:p w14:paraId="19B03D30" w14:textId="77777777" w:rsidR="00EB64E0" w:rsidRPr="00CC6518" w:rsidRDefault="00EB64E0" w:rsidP="00BD098B">
            <w:pPr>
              <w:pStyle w:val="Geenafstand"/>
            </w:pPr>
          </w:p>
        </w:tc>
      </w:tr>
      <w:tr w:rsidR="00EB64E0" w:rsidRPr="00CC6518" w14:paraId="2F0D3B4B" w14:textId="77777777" w:rsidTr="00BD098B">
        <w:trPr>
          <w:trHeight w:val="201"/>
        </w:trPr>
        <w:tc>
          <w:tcPr>
            <w:tcW w:w="1249" w:type="pct"/>
          </w:tcPr>
          <w:p w14:paraId="30573F6E" w14:textId="77777777" w:rsidR="00EB64E0" w:rsidRPr="00CC6518" w:rsidRDefault="00EB64E0" w:rsidP="00BD098B">
            <w:pPr>
              <w:pStyle w:val="Geenafstand"/>
            </w:pPr>
            <w:r w:rsidRPr="00CC6518">
              <w:t>Bedrijfsnaam referent:</w:t>
            </w:r>
          </w:p>
        </w:tc>
        <w:tc>
          <w:tcPr>
            <w:tcW w:w="3751" w:type="pct"/>
          </w:tcPr>
          <w:p w14:paraId="1E293CC6" w14:textId="77777777" w:rsidR="00EB64E0" w:rsidRPr="00CC6518" w:rsidRDefault="00EB64E0" w:rsidP="00BD098B">
            <w:pPr>
              <w:pStyle w:val="Geenafstand"/>
            </w:pPr>
          </w:p>
        </w:tc>
      </w:tr>
      <w:tr w:rsidR="00EB64E0" w:rsidRPr="00CC6518" w14:paraId="6D42BF9E" w14:textId="77777777" w:rsidTr="00BD098B">
        <w:trPr>
          <w:trHeight w:val="201"/>
        </w:trPr>
        <w:tc>
          <w:tcPr>
            <w:tcW w:w="1249" w:type="pct"/>
          </w:tcPr>
          <w:p w14:paraId="29A86B0A" w14:textId="77777777" w:rsidR="00EB64E0" w:rsidRPr="00CC6518" w:rsidRDefault="00EB64E0" w:rsidP="00BD098B">
            <w:pPr>
              <w:pStyle w:val="Geenafstand"/>
            </w:pPr>
            <w:r w:rsidRPr="00CC6518">
              <w:t>Naam van de referent:</w:t>
            </w:r>
          </w:p>
        </w:tc>
        <w:tc>
          <w:tcPr>
            <w:tcW w:w="3751" w:type="pct"/>
          </w:tcPr>
          <w:p w14:paraId="3D1F1A5A" w14:textId="77777777" w:rsidR="00EB64E0" w:rsidRPr="00CC6518" w:rsidRDefault="00EB64E0" w:rsidP="00BD098B">
            <w:pPr>
              <w:pStyle w:val="Geenafstand"/>
            </w:pPr>
          </w:p>
        </w:tc>
      </w:tr>
      <w:tr w:rsidR="00EB64E0" w:rsidRPr="00CC6518" w14:paraId="519AC604" w14:textId="77777777" w:rsidTr="00BD098B">
        <w:trPr>
          <w:trHeight w:val="201"/>
        </w:trPr>
        <w:tc>
          <w:tcPr>
            <w:tcW w:w="1249" w:type="pct"/>
          </w:tcPr>
          <w:p w14:paraId="34BDF0D5" w14:textId="77777777" w:rsidR="00EB64E0" w:rsidRPr="00CC6518" w:rsidRDefault="00EB64E0" w:rsidP="00BD098B">
            <w:pPr>
              <w:pStyle w:val="Geenafstand"/>
            </w:pPr>
            <w:r w:rsidRPr="00CC6518">
              <w:rPr>
                <w:szCs w:val="18"/>
              </w:rPr>
              <w:t>Tel.nr van de referent:</w:t>
            </w:r>
          </w:p>
        </w:tc>
        <w:tc>
          <w:tcPr>
            <w:tcW w:w="3751" w:type="pct"/>
          </w:tcPr>
          <w:p w14:paraId="75CCEC86" w14:textId="77777777" w:rsidR="00EB64E0" w:rsidRPr="00CC6518" w:rsidRDefault="00EB64E0" w:rsidP="00BD098B">
            <w:pPr>
              <w:pStyle w:val="Geenafstand"/>
            </w:pPr>
          </w:p>
        </w:tc>
      </w:tr>
      <w:tr w:rsidR="00EB64E0" w:rsidRPr="00CC6518" w14:paraId="21FD4666" w14:textId="77777777" w:rsidTr="00BD098B">
        <w:trPr>
          <w:trHeight w:val="201"/>
        </w:trPr>
        <w:tc>
          <w:tcPr>
            <w:tcW w:w="1249" w:type="pct"/>
          </w:tcPr>
          <w:p w14:paraId="39AB72AD" w14:textId="77777777" w:rsidR="00EB64E0" w:rsidRPr="00CC6518" w:rsidRDefault="00EB64E0" w:rsidP="00BD098B">
            <w:pPr>
              <w:pStyle w:val="Geenafstand"/>
            </w:pPr>
            <w:r w:rsidRPr="00CC6518">
              <w:t>Functie referent:</w:t>
            </w:r>
          </w:p>
        </w:tc>
        <w:tc>
          <w:tcPr>
            <w:tcW w:w="3751" w:type="pct"/>
          </w:tcPr>
          <w:p w14:paraId="015B2DEB" w14:textId="77777777" w:rsidR="00EB64E0" w:rsidRPr="00CC6518" w:rsidRDefault="00EB64E0" w:rsidP="00BD098B">
            <w:pPr>
              <w:pStyle w:val="Geenafstand"/>
            </w:pPr>
          </w:p>
        </w:tc>
      </w:tr>
      <w:tr w:rsidR="00EB64E0" w:rsidRPr="00CC6518" w14:paraId="66D7F9E1" w14:textId="77777777" w:rsidTr="00BD098B">
        <w:trPr>
          <w:trHeight w:val="201"/>
        </w:trPr>
        <w:tc>
          <w:tcPr>
            <w:tcW w:w="1249" w:type="pct"/>
          </w:tcPr>
          <w:p w14:paraId="0C82691D" w14:textId="77777777" w:rsidR="00EB64E0" w:rsidRPr="00CC6518" w:rsidRDefault="00EB64E0" w:rsidP="00BD098B">
            <w:pPr>
              <w:pStyle w:val="Geenafstand"/>
            </w:pPr>
            <w:r w:rsidRPr="00CC6518">
              <w:t>Handtekening voor instemming met inhoud van de referentie:</w:t>
            </w:r>
          </w:p>
        </w:tc>
        <w:tc>
          <w:tcPr>
            <w:tcW w:w="3751" w:type="pct"/>
          </w:tcPr>
          <w:p w14:paraId="0207230A" w14:textId="77777777" w:rsidR="00EB64E0" w:rsidRPr="00CC6518" w:rsidRDefault="00EB64E0" w:rsidP="00BD098B">
            <w:pPr>
              <w:pStyle w:val="Geenafstand"/>
            </w:pPr>
          </w:p>
        </w:tc>
      </w:tr>
      <w:tr w:rsidR="00EB64E0" w:rsidRPr="00CC6518" w14:paraId="460FA931" w14:textId="77777777" w:rsidTr="00BD098B">
        <w:trPr>
          <w:trHeight w:val="201"/>
        </w:trPr>
        <w:tc>
          <w:tcPr>
            <w:tcW w:w="1249" w:type="pct"/>
          </w:tcPr>
          <w:p w14:paraId="069A1AA0" w14:textId="77777777" w:rsidR="00EB64E0" w:rsidRPr="00CC6518" w:rsidRDefault="00EB64E0" w:rsidP="00BD098B">
            <w:pPr>
              <w:pStyle w:val="Geenafstand"/>
            </w:pPr>
            <w:r w:rsidRPr="00CC6518">
              <w:t>Plaats en datum:</w:t>
            </w:r>
          </w:p>
        </w:tc>
        <w:tc>
          <w:tcPr>
            <w:tcW w:w="3751" w:type="pct"/>
          </w:tcPr>
          <w:p w14:paraId="60FC31CE" w14:textId="77777777" w:rsidR="00EB64E0" w:rsidRPr="00CC6518" w:rsidRDefault="00EB64E0" w:rsidP="00BD098B">
            <w:pPr>
              <w:pStyle w:val="Geenafstand"/>
            </w:pPr>
          </w:p>
        </w:tc>
      </w:tr>
    </w:tbl>
    <w:p w14:paraId="761E292A" w14:textId="77777777" w:rsidR="00C7660C" w:rsidRPr="00C7660C" w:rsidRDefault="00C7660C" w:rsidP="00C7660C"/>
    <w:sectPr w:rsidR="00C7660C" w:rsidRPr="00C7660C" w:rsidSect="00CC6518">
      <w:footerReference w:type="default" r:id="rId7"/>
      <w:headerReference w:type="first" r:id="rId8"/>
      <w:footerReference w:type="first" r:id="rId9"/>
      <w:pgSz w:w="11906" w:h="16838" w:code="9"/>
      <w:pgMar w:top="2398" w:right="1418" w:bottom="1077" w:left="1418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A3A8" w14:textId="77777777" w:rsidR="00CE3760" w:rsidRDefault="00CE3760" w:rsidP="009643C8">
      <w:pPr>
        <w:spacing w:line="240" w:lineRule="auto"/>
      </w:pPr>
      <w:r>
        <w:separator/>
      </w:r>
    </w:p>
  </w:endnote>
  <w:endnote w:type="continuationSeparator" w:id="0">
    <w:p w14:paraId="1C1A0CA0" w14:textId="77777777" w:rsidR="00CE3760" w:rsidRDefault="00CE3760" w:rsidP="0096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6985632"/>
      <w:docPartObj>
        <w:docPartGallery w:val="Page Numbers (Top of Page)"/>
        <w:docPartUnique/>
      </w:docPartObj>
    </w:sdtPr>
    <w:sdtEndPr/>
    <w:sdtContent>
      <w:p w14:paraId="73E326F6" w14:textId="49C2E1EA" w:rsidR="00CE3760" w:rsidRDefault="00CE3760" w:rsidP="009643C8">
        <w:pPr>
          <w:pStyle w:val="Voettekst"/>
          <w:jc w:val="right"/>
        </w:pPr>
        <w:r w:rsidRPr="009643C8">
          <w:rPr>
            <w:i/>
            <w:iCs/>
            <w:sz w:val="16"/>
            <w:szCs w:val="16"/>
          </w:rPr>
          <w:t>Bijlage 9 Referentieverklaring</w:t>
        </w:r>
        <w:r w:rsidRPr="009643C8">
          <w:rPr>
            <w:sz w:val="16"/>
            <w:szCs w:val="16"/>
          </w:rPr>
          <w:t xml:space="preserve"> </w:t>
        </w:r>
        <w:r w:rsidRPr="009643C8">
          <w:rPr>
            <w:sz w:val="16"/>
            <w:szCs w:val="16"/>
          </w:rPr>
          <w:tab/>
        </w:r>
        <w:r w:rsidRPr="009643C8">
          <w:rPr>
            <w:sz w:val="16"/>
            <w:szCs w:val="16"/>
          </w:rPr>
          <w:tab/>
          <w:t xml:space="preserve">Pagina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PAGE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9643C8">
          <w:rPr>
            <w:b/>
            <w:bCs/>
            <w:sz w:val="16"/>
            <w:szCs w:val="16"/>
          </w:rPr>
          <w:fldChar w:fldCharType="end"/>
        </w:r>
        <w:r w:rsidRPr="009643C8">
          <w:rPr>
            <w:sz w:val="16"/>
            <w:szCs w:val="16"/>
          </w:rPr>
          <w:t xml:space="preserve"> van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NUMPAGES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9643C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212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700479" w14:textId="708C3273" w:rsidR="00CE3760" w:rsidRDefault="00CE3760" w:rsidP="009643C8">
            <w:pPr>
              <w:pStyle w:val="Voettekst"/>
              <w:jc w:val="right"/>
            </w:pPr>
            <w:r w:rsidRPr="009643C8">
              <w:rPr>
                <w:i/>
                <w:iCs/>
                <w:sz w:val="16"/>
                <w:szCs w:val="16"/>
              </w:rPr>
              <w:t xml:space="preserve">Bijlage </w:t>
            </w:r>
            <w:r w:rsidR="00B00D14">
              <w:rPr>
                <w:i/>
                <w:iCs/>
                <w:sz w:val="16"/>
                <w:szCs w:val="16"/>
              </w:rPr>
              <w:t>5</w:t>
            </w:r>
            <w:r w:rsidRPr="009643C8">
              <w:rPr>
                <w:i/>
                <w:iCs/>
                <w:sz w:val="16"/>
                <w:szCs w:val="16"/>
              </w:rPr>
              <w:t xml:space="preserve"> Referentieverklaring</w:t>
            </w:r>
            <w:r w:rsidRPr="009643C8">
              <w:rPr>
                <w:sz w:val="16"/>
                <w:szCs w:val="16"/>
              </w:rPr>
              <w:t xml:space="preserve"> </w:t>
            </w:r>
            <w:r w:rsidRPr="009643C8">
              <w:rPr>
                <w:sz w:val="16"/>
                <w:szCs w:val="16"/>
              </w:rPr>
              <w:tab/>
            </w:r>
            <w:r w:rsidRPr="009643C8">
              <w:rPr>
                <w:sz w:val="16"/>
                <w:szCs w:val="16"/>
              </w:rPr>
              <w:tab/>
              <w:t xml:space="preserve">Pagina </w:t>
            </w:r>
            <w:r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Pr="009643C8">
              <w:rPr>
                <w:b/>
                <w:bCs/>
                <w:sz w:val="16"/>
                <w:szCs w:val="16"/>
              </w:rPr>
              <w:instrText>PAGE</w:instrText>
            </w:r>
            <w:r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Pr="009643C8">
              <w:rPr>
                <w:b/>
                <w:bCs/>
                <w:sz w:val="16"/>
                <w:szCs w:val="16"/>
              </w:rPr>
              <w:t>2</w:t>
            </w:r>
            <w:r w:rsidRPr="009643C8">
              <w:rPr>
                <w:b/>
                <w:bCs/>
                <w:sz w:val="16"/>
                <w:szCs w:val="16"/>
              </w:rPr>
              <w:fldChar w:fldCharType="end"/>
            </w:r>
            <w:r w:rsidRPr="009643C8">
              <w:rPr>
                <w:sz w:val="16"/>
                <w:szCs w:val="16"/>
              </w:rPr>
              <w:t xml:space="preserve"> van </w:t>
            </w:r>
            <w:r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Pr="009643C8">
              <w:rPr>
                <w:b/>
                <w:bCs/>
                <w:sz w:val="16"/>
                <w:szCs w:val="16"/>
              </w:rPr>
              <w:instrText>NUMPAGES</w:instrText>
            </w:r>
            <w:r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Pr="009643C8">
              <w:rPr>
                <w:b/>
                <w:bCs/>
                <w:sz w:val="16"/>
                <w:szCs w:val="16"/>
              </w:rPr>
              <w:t>2</w:t>
            </w:r>
            <w:r w:rsidRPr="009643C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36E4" w14:textId="77777777" w:rsidR="00CE3760" w:rsidRDefault="00CE3760" w:rsidP="009643C8">
      <w:pPr>
        <w:spacing w:line="240" w:lineRule="auto"/>
      </w:pPr>
      <w:r>
        <w:separator/>
      </w:r>
    </w:p>
  </w:footnote>
  <w:footnote w:type="continuationSeparator" w:id="0">
    <w:p w14:paraId="2DEA9B9D" w14:textId="77777777" w:rsidR="00CE3760" w:rsidRDefault="00CE3760" w:rsidP="00964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0BC7" w14:textId="4E807E60" w:rsidR="00CE3760" w:rsidRDefault="00CE3760" w:rsidP="009643C8">
    <w:pPr>
      <w:pStyle w:val="Geenafstand"/>
    </w:pPr>
    <w:r w:rsidRPr="009643C8">
      <w:rPr>
        <w:b/>
        <w:bCs/>
        <w:sz w:val="24"/>
        <w:szCs w:val="36"/>
      </w:rPr>
      <w:t xml:space="preserve">Bijlage </w:t>
    </w:r>
    <w:r w:rsidR="00EB7D0D">
      <w:rPr>
        <w:b/>
        <w:bCs/>
        <w:sz w:val="24"/>
        <w:szCs w:val="36"/>
      </w:rPr>
      <w:t>5</w:t>
    </w:r>
    <w:r w:rsidR="009641D9">
      <w:rPr>
        <w:b/>
        <w:bCs/>
        <w:sz w:val="24"/>
        <w:szCs w:val="36"/>
      </w:rPr>
      <w:t>.</w:t>
    </w:r>
    <w:r w:rsidRPr="009643C8">
      <w:rPr>
        <w:b/>
        <w:bCs/>
        <w:sz w:val="24"/>
        <w:szCs w:val="36"/>
      </w:rPr>
      <w:t xml:space="preserve"> Referentieverklaring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6E554E"/>
    <w:multiLevelType w:val="hybridMultilevel"/>
    <w:tmpl w:val="D5B03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752123">
    <w:abstractNumId w:val="9"/>
  </w:num>
  <w:num w:numId="2" w16cid:durableId="143473907">
    <w:abstractNumId w:val="11"/>
  </w:num>
  <w:num w:numId="3" w16cid:durableId="1531532355">
    <w:abstractNumId w:val="15"/>
  </w:num>
  <w:num w:numId="4" w16cid:durableId="1436898828">
    <w:abstractNumId w:val="12"/>
  </w:num>
  <w:num w:numId="5" w16cid:durableId="733551170">
    <w:abstractNumId w:val="10"/>
  </w:num>
  <w:num w:numId="6" w16cid:durableId="2084989597">
    <w:abstractNumId w:val="7"/>
  </w:num>
  <w:num w:numId="7" w16cid:durableId="1600600159">
    <w:abstractNumId w:val="6"/>
  </w:num>
  <w:num w:numId="8" w16cid:durableId="553466787">
    <w:abstractNumId w:val="5"/>
  </w:num>
  <w:num w:numId="9" w16cid:durableId="53309873">
    <w:abstractNumId w:val="4"/>
  </w:num>
  <w:num w:numId="10" w16cid:durableId="2053310574">
    <w:abstractNumId w:val="8"/>
  </w:num>
  <w:num w:numId="11" w16cid:durableId="1308129521">
    <w:abstractNumId w:val="3"/>
  </w:num>
  <w:num w:numId="12" w16cid:durableId="1059597921">
    <w:abstractNumId w:val="2"/>
  </w:num>
  <w:num w:numId="13" w16cid:durableId="1810977941">
    <w:abstractNumId w:val="1"/>
  </w:num>
  <w:num w:numId="14" w16cid:durableId="703408548">
    <w:abstractNumId w:val="0"/>
  </w:num>
  <w:num w:numId="15" w16cid:durableId="1968244793">
    <w:abstractNumId w:val="18"/>
  </w:num>
  <w:num w:numId="16" w16cid:durableId="566690306">
    <w:abstractNumId w:val="16"/>
  </w:num>
  <w:num w:numId="17" w16cid:durableId="1036538328">
    <w:abstractNumId w:val="19"/>
  </w:num>
  <w:num w:numId="18" w16cid:durableId="287669918">
    <w:abstractNumId w:val="13"/>
  </w:num>
  <w:num w:numId="19" w16cid:durableId="1859611730">
    <w:abstractNumId w:val="14"/>
  </w:num>
  <w:num w:numId="20" w16cid:durableId="513308268">
    <w:abstractNumId w:val="20"/>
  </w:num>
  <w:num w:numId="21" w16cid:durableId="140925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A3224"/>
    <w:rsid w:val="000E0264"/>
    <w:rsid w:val="00173ABB"/>
    <w:rsid w:val="002201E2"/>
    <w:rsid w:val="00263ABB"/>
    <w:rsid w:val="002862F8"/>
    <w:rsid w:val="00302716"/>
    <w:rsid w:val="00316344"/>
    <w:rsid w:val="003F7400"/>
    <w:rsid w:val="004A3937"/>
    <w:rsid w:val="004C35C9"/>
    <w:rsid w:val="004E0CC7"/>
    <w:rsid w:val="00567376"/>
    <w:rsid w:val="00594BA8"/>
    <w:rsid w:val="005B502B"/>
    <w:rsid w:val="005C33DB"/>
    <w:rsid w:val="00696035"/>
    <w:rsid w:val="006C6218"/>
    <w:rsid w:val="006E0E0E"/>
    <w:rsid w:val="00732653"/>
    <w:rsid w:val="00741420"/>
    <w:rsid w:val="00742542"/>
    <w:rsid w:val="00745CEC"/>
    <w:rsid w:val="007D0383"/>
    <w:rsid w:val="00887B10"/>
    <w:rsid w:val="008C7CE3"/>
    <w:rsid w:val="00912D33"/>
    <w:rsid w:val="00915700"/>
    <w:rsid w:val="00941E87"/>
    <w:rsid w:val="009641D9"/>
    <w:rsid w:val="009643C8"/>
    <w:rsid w:val="009C2DFD"/>
    <w:rsid w:val="00A91A12"/>
    <w:rsid w:val="00AC5E51"/>
    <w:rsid w:val="00AE4FC1"/>
    <w:rsid w:val="00B00D14"/>
    <w:rsid w:val="00B84873"/>
    <w:rsid w:val="00C022E0"/>
    <w:rsid w:val="00C30876"/>
    <w:rsid w:val="00C7660C"/>
    <w:rsid w:val="00CC6518"/>
    <w:rsid w:val="00CE3760"/>
    <w:rsid w:val="00CF1C7D"/>
    <w:rsid w:val="00CF70C6"/>
    <w:rsid w:val="00D106A6"/>
    <w:rsid w:val="00D544F0"/>
    <w:rsid w:val="00D912EF"/>
    <w:rsid w:val="00DE7659"/>
    <w:rsid w:val="00E1575F"/>
    <w:rsid w:val="00E17ECD"/>
    <w:rsid w:val="00EA64B6"/>
    <w:rsid w:val="00EA6F12"/>
    <w:rsid w:val="00EB64E0"/>
    <w:rsid w:val="00EB7D0D"/>
    <w:rsid w:val="00EC6E53"/>
    <w:rsid w:val="00EE6C4F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9771"/>
  <w15:chartTrackingRefBased/>
  <w15:docId w15:val="{1F996420-BF41-42C2-A29D-6BF8622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CF70C6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CF70C6"/>
    <w:pPr>
      <w:numPr>
        <w:ilvl w:val="2"/>
      </w:numPr>
    </w:pPr>
  </w:style>
  <w:style w:type="paragraph" w:customStyle="1" w:styleId="EisBullet">
    <w:name w:val="Eis Bullet"/>
    <w:basedOn w:val="Eis111"/>
    <w:rsid w:val="00CF70C6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3C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3C8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643C8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CC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Dijk, A.M.P. van (Audrey)</cp:lastModifiedBy>
  <cp:revision>13</cp:revision>
  <cp:lastPrinted>2018-06-29T13:52:00Z</cp:lastPrinted>
  <dcterms:created xsi:type="dcterms:W3CDTF">2020-10-15T12:03:00Z</dcterms:created>
  <dcterms:modified xsi:type="dcterms:W3CDTF">2025-01-16T16:37:00Z</dcterms:modified>
</cp:coreProperties>
</file>