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C128" w14:textId="247BD05E" w:rsidR="008C766A" w:rsidRDefault="00DD1235" w:rsidP="00DD1235">
      <w:pPr>
        <w:pStyle w:val="Kop1"/>
      </w:pPr>
      <w:r>
        <w:t xml:space="preserve">Bijlage </w:t>
      </w:r>
      <w:r w:rsidR="007D2436">
        <w:t>3</w:t>
      </w:r>
      <w:r>
        <w:t xml:space="preserve"> Verklaring </w:t>
      </w:r>
      <w:r w:rsidR="00B255B9">
        <w:t>s</w:t>
      </w:r>
      <w:r>
        <w:t>anctiepakket Russische partijen</w:t>
      </w:r>
    </w:p>
    <w:p w14:paraId="535100E9" w14:textId="56B8CF80" w:rsidR="001B011A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Onderstaande verklaring dient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naar waarheid in te vullen. </w:t>
      </w:r>
    </w:p>
    <w:p w14:paraId="659CBB57" w14:textId="478349BD" w:rsidR="001B011A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De verklaring wordt ondertekend door een persoon die </w:t>
      </w:r>
      <w:r w:rsidR="001B011A" w:rsidRPr="005443BC">
        <w:rPr>
          <w:sz w:val="20"/>
          <w:szCs w:val="20"/>
        </w:rPr>
        <w:t>volgens</w:t>
      </w:r>
      <w:r w:rsidRPr="005443BC">
        <w:rPr>
          <w:sz w:val="20"/>
          <w:szCs w:val="20"/>
        </w:rPr>
        <w:t xml:space="preserve"> het handelsregister bevoegd is om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te vertegenwoordigen en om namens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dit formulier te ondertekenen. </w:t>
      </w:r>
    </w:p>
    <w:p w14:paraId="48CBEA7F" w14:textId="1E8AF934" w:rsidR="008364CB" w:rsidRPr="005443BC" w:rsidRDefault="009D5C3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De verklaring kan ook worden ondertekend door een persoon die beschikt over een toereikende volmacht van degene die </w:t>
      </w:r>
      <w:r w:rsidR="001B011A" w:rsidRPr="005443BC">
        <w:rPr>
          <w:sz w:val="20"/>
          <w:szCs w:val="20"/>
        </w:rPr>
        <w:t>volgens</w:t>
      </w:r>
      <w:r w:rsidRPr="005443BC">
        <w:rPr>
          <w:sz w:val="20"/>
          <w:szCs w:val="20"/>
        </w:rPr>
        <w:t xml:space="preserve"> het handelsregister bevoegd is om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te vertegenwoordigen.</w:t>
      </w:r>
    </w:p>
    <w:p w14:paraId="51EFE792" w14:textId="5813903E" w:rsidR="00D6626D" w:rsidRPr="005443BC" w:rsidRDefault="00D6626D" w:rsidP="009D5C3D">
      <w:pPr>
        <w:rPr>
          <w:sz w:val="20"/>
          <w:szCs w:val="20"/>
        </w:rPr>
      </w:pPr>
      <w:r w:rsidRPr="005443BC">
        <w:rPr>
          <w:sz w:val="20"/>
          <w:szCs w:val="20"/>
        </w:rPr>
        <w:t xml:space="preserve">In onderstaande tabellen dient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>:</w:t>
      </w:r>
    </w:p>
    <w:p w14:paraId="7B93B948" w14:textId="4523FA35" w:rsidR="007E4487" w:rsidRPr="005443BC" w:rsidRDefault="007E4487" w:rsidP="008364CB">
      <w:pPr>
        <w:pStyle w:val="Lijstalinea"/>
        <w:numPr>
          <w:ilvl w:val="0"/>
          <w:numId w:val="45"/>
        </w:numPr>
        <w:rPr>
          <w:sz w:val="20"/>
          <w:szCs w:val="20"/>
        </w:rPr>
      </w:pPr>
      <w:r w:rsidRPr="005443BC">
        <w:rPr>
          <w:sz w:val="20"/>
          <w:szCs w:val="20"/>
        </w:rPr>
        <w:t xml:space="preserve">de vragen over Russische betrokkenheid bij de onderneming van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of de overheidsopdracht beantwoord door het aankruisen van de toepasselijke (rechts)situatie (</w:t>
      </w:r>
      <w:r w:rsidR="00B255B9" w:rsidRPr="005443BC">
        <w:rPr>
          <w:sz w:val="20"/>
          <w:szCs w:val="20"/>
        </w:rPr>
        <w:t>j</w:t>
      </w:r>
      <w:r w:rsidRPr="005443BC">
        <w:rPr>
          <w:sz w:val="20"/>
          <w:szCs w:val="20"/>
        </w:rPr>
        <w:t>a/</w:t>
      </w:r>
      <w:r w:rsidR="00B255B9" w:rsidRPr="005443BC">
        <w:rPr>
          <w:sz w:val="20"/>
          <w:szCs w:val="20"/>
        </w:rPr>
        <w:t>n</w:t>
      </w:r>
      <w:r w:rsidRPr="005443BC">
        <w:rPr>
          <w:sz w:val="20"/>
          <w:szCs w:val="20"/>
        </w:rPr>
        <w:t>ee);</w:t>
      </w:r>
    </w:p>
    <w:p w14:paraId="1755094B" w14:textId="259B44A3" w:rsidR="007151A4" w:rsidRPr="005443BC" w:rsidRDefault="00DE0E54" w:rsidP="00B77041">
      <w:pPr>
        <w:pStyle w:val="Lijstalinea"/>
        <w:numPr>
          <w:ilvl w:val="0"/>
          <w:numId w:val="45"/>
        </w:numPr>
        <w:rPr>
          <w:sz w:val="20"/>
          <w:szCs w:val="20"/>
        </w:rPr>
      </w:pPr>
      <w:r w:rsidRPr="005443BC">
        <w:rPr>
          <w:sz w:val="20"/>
          <w:szCs w:val="20"/>
        </w:rPr>
        <w:t xml:space="preserve">de bedrijfsgegevens in te vullen die ook op de </w:t>
      </w:r>
      <w:r w:rsidR="00B255B9" w:rsidRPr="005443BC">
        <w:rPr>
          <w:sz w:val="20"/>
          <w:szCs w:val="20"/>
        </w:rPr>
        <w:t>v</w:t>
      </w:r>
      <w:r w:rsidRPr="005443BC">
        <w:rPr>
          <w:sz w:val="20"/>
          <w:szCs w:val="20"/>
        </w:rPr>
        <w:t xml:space="preserve">erklaring van </w:t>
      </w:r>
      <w:r w:rsidR="00B255B9" w:rsidRPr="005443BC">
        <w:rPr>
          <w:sz w:val="20"/>
          <w:szCs w:val="20"/>
        </w:rPr>
        <w:t>i</w:t>
      </w:r>
      <w:r w:rsidRPr="005443BC">
        <w:rPr>
          <w:sz w:val="20"/>
          <w:szCs w:val="20"/>
        </w:rPr>
        <w:t>nschrijving en het Uniform Europees Aanbestedingsdocument (UEA) zijn vermeld.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RPr="005443BC" w14:paraId="46A04539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5443BC" w:rsidRDefault="00DE0E54" w:rsidP="00DE0E54">
            <w:pPr>
              <w:rPr>
                <w:sz w:val="20"/>
                <w:szCs w:val="20"/>
              </w:rPr>
            </w:pPr>
          </w:p>
        </w:tc>
        <w:tc>
          <w:tcPr>
            <w:tcW w:w="3755" w:type="dxa"/>
          </w:tcPr>
          <w:p w14:paraId="533F70B8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Vraag</w:t>
            </w:r>
          </w:p>
        </w:tc>
        <w:tc>
          <w:tcPr>
            <w:tcW w:w="2088" w:type="dxa"/>
          </w:tcPr>
          <w:p w14:paraId="43D42D2B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Ja</w:t>
            </w:r>
          </w:p>
        </w:tc>
        <w:tc>
          <w:tcPr>
            <w:tcW w:w="2088" w:type="dxa"/>
          </w:tcPr>
          <w:p w14:paraId="3DD59ACB" w14:textId="77777777" w:rsidR="00DE0E54" w:rsidRPr="005443BC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Nee</w:t>
            </w:r>
          </w:p>
        </w:tc>
      </w:tr>
      <w:tr w:rsidR="00DE0E54" w:rsidRPr="005443BC" w14:paraId="2850F20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1</w:t>
            </w:r>
          </w:p>
        </w:tc>
        <w:tc>
          <w:tcPr>
            <w:tcW w:w="3755" w:type="dxa"/>
          </w:tcPr>
          <w:p w14:paraId="5FA337BF" w14:textId="64837685" w:rsidR="00DE0E54" w:rsidRPr="005443BC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5443BC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43982751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F2923D8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75209C85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2</w:t>
            </w:r>
          </w:p>
        </w:tc>
        <w:tc>
          <w:tcPr>
            <w:tcW w:w="3755" w:type="dxa"/>
          </w:tcPr>
          <w:p w14:paraId="56E5A8F7" w14:textId="5985013C" w:rsidR="00DE0E54" w:rsidRPr="005443BC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rechtspersoon, entiteit of lichaam waarvan de eigendomsrechten voor meer dan 50 % direct of indirect in handen zijn van een entiteit zoals opgesomd in vraag 1?</w:t>
            </w:r>
          </w:p>
          <w:p w14:paraId="438FE771" w14:textId="77777777" w:rsidR="005B20B4" w:rsidRPr="005443BC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2AEC07B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051AEDC7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39F37694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3</w:t>
            </w:r>
          </w:p>
        </w:tc>
        <w:tc>
          <w:tcPr>
            <w:tcW w:w="3755" w:type="dxa"/>
          </w:tcPr>
          <w:p w14:paraId="46D55A31" w14:textId="69BBE7CD" w:rsidR="00DE0E54" w:rsidRPr="005443BC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Is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5443BC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352779BD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46760D92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0E54" w:rsidRPr="005443BC" w14:paraId="71902EC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5443BC" w:rsidRDefault="00DE0E54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4</w:t>
            </w:r>
          </w:p>
        </w:tc>
        <w:tc>
          <w:tcPr>
            <w:tcW w:w="3755" w:type="dxa"/>
          </w:tcPr>
          <w:p w14:paraId="2FA48E4C" w14:textId="0913B315" w:rsidR="005B4B8B" w:rsidRPr="005443BC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Maakt </w:t>
            </w:r>
            <w:r w:rsidR="00127649">
              <w:rPr>
                <w:sz w:val="20"/>
                <w:szCs w:val="20"/>
              </w:rPr>
              <w:t>gegadigde</w:t>
            </w:r>
            <w:r w:rsidRPr="005443BC">
              <w:rPr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5443BC">
              <w:rPr>
                <w:sz w:val="20"/>
                <w:szCs w:val="20"/>
              </w:rPr>
              <w:t>overheids</w:t>
            </w:r>
            <w:proofErr w:type="spellEnd"/>
            <w:r w:rsidRPr="005443BC">
              <w:rPr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56F3B9AC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14:paraId="5F26E0F0" w14:textId="77777777" w:rsidR="00DE0E54" w:rsidRPr="005443BC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35F6F18" w14:textId="76F020B2" w:rsidR="00DE0E54" w:rsidRPr="005443BC" w:rsidRDefault="00C01BE6" w:rsidP="00DE0E54">
      <w:pPr>
        <w:rPr>
          <w:sz w:val="20"/>
          <w:szCs w:val="20"/>
        </w:rPr>
      </w:pPr>
      <w:r w:rsidRPr="005443BC">
        <w:rPr>
          <w:sz w:val="20"/>
          <w:szCs w:val="20"/>
        </w:rPr>
        <w:lastRenderedPageBreak/>
        <w:t>Ondergetekende/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verklaart uitdrukkelijk, zonder voorbehoud en naar waarheid dat de EU sanctieregelgeving waaronder het vijfde sanctiepakket niet op de onderneming van </w:t>
      </w:r>
      <w:r w:rsidR="00127649">
        <w:rPr>
          <w:sz w:val="20"/>
          <w:szCs w:val="20"/>
        </w:rPr>
        <w:t>gegadigde</w:t>
      </w:r>
      <w:r w:rsidRPr="005443BC">
        <w:rPr>
          <w:sz w:val="20"/>
          <w:szCs w:val="20"/>
        </w:rPr>
        <w:t xml:space="preserve"> toepasselijk is (</w:t>
      </w:r>
      <w:hyperlink r:id="rId11" w:history="1">
        <w:r w:rsidRPr="005443BC">
          <w:rPr>
            <w:rStyle w:val="Hyperlink"/>
            <w:sz w:val="20"/>
            <w:szCs w:val="20"/>
          </w:rPr>
          <w:t>https://eur-lex.europa.eu/legal-content/EN/TXT/?uri=OJ:L:2022:111:TOC</w:t>
        </w:r>
      </w:hyperlink>
      <w:r w:rsidRPr="005443BC">
        <w:rPr>
          <w:sz w:val="20"/>
          <w:szCs w:val="20"/>
        </w:rPr>
        <w:t>).</w:t>
      </w:r>
    </w:p>
    <w:p w14:paraId="3F35CDA7" w14:textId="77777777" w:rsidR="002A3B43" w:rsidRPr="005443BC" w:rsidRDefault="002A3B43" w:rsidP="00DE0E54">
      <w:pPr>
        <w:rPr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5443BC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65F27646" w:rsidR="002A3B43" w:rsidRPr="005443BC" w:rsidRDefault="002A3B43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 xml:space="preserve">Statutaire naam </w:t>
            </w:r>
            <w:r w:rsidR="00127649">
              <w:rPr>
                <w:sz w:val="20"/>
                <w:szCs w:val="20"/>
              </w:rPr>
              <w:t>gegadigde</w:t>
            </w:r>
          </w:p>
        </w:tc>
        <w:tc>
          <w:tcPr>
            <w:tcW w:w="5522" w:type="dxa"/>
          </w:tcPr>
          <w:p w14:paraId="604CE957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6E629F9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5443BC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7BA8CAC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AB35F7B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A3B43" w:rsidRPr="005443BC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5443BC" w:rsidRDefault="00C01BE6" w:rsidP="00DE0E54">
            <w:pPr>
              <w:rPr>
                <w:sz w:val="20"/>
                <w:szCs w:val="20"/>
              </w:rPr>
            </w:pPr>
            <w:r w:rsidRPr="005443BC">
              <w:rPr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5443B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6726304" w14:textId="77777777" w:rsidR="00223A5F" w:rsidRPr="005443BC" w:rsidRDefault="00223A5F" w:rsidP="00DE0E54">
      <w:pPr>
        <w:rPr>
          <w:sz w:val="20"/>
          <w:szCs w:val="20"/>
        </w:rPr>
      </w:pPr>
    </w:p>
    <w:sectPr w:rsidR="00223A5F" w:rsidRPr="005443BC" w:rsidSect="00DB7D3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045E" w14:textId="77777777" w:rsidR="00DB7D37" w:rsidRDefault="00DB7D37" w:rsidP="00F43396">
      <w:pPr>
        <w:spacing w:line="240" w:lineRule="auto"/>
      </w:pPr>
      <w:r>
        <w:separator/>
      </w:r>
    </w:p>
    <w:p w14:paraId="05F47500" w14:textId="77777777" w:rsidR="00DB7D37" w:rsidRDefault="00DB7D37"/>
    <w:p w14:paraId="0E393561" w14:textId="77777777" w:rsidR="00DB7D37" w:rsidRDefault="00DB7D37"/>
  </w:endnote>
  <w:endnote w:type="continuationSeparator" w:id="0">
    <w:p w14:paraId="70CFC959" w14:textId="77777777" w:rsidR="00DB7D37" w:rsidRDefault="00DB7D37" w:rsidP="00F43396">
      <w:pPr>
        <w:spacing w:line="240" w:lineRule="auto"/>
      </w:pPr>
      <w:r>
        <w:continuationSeparator/>
      </w:r>
    </w:p>
    <w:p w14:paraId="6E6C546A" w14:textId="77777777" w:rsidR="00DB7D37" w:rsidRDefault="00DB7D37"/>
    <w:p w14:paraId="4CEF54BA" w14:textId="77777777" w:rsidR="00DB7D37" w:rsidRDefault="00DB7D37"/>
  </w:endnote>
  <w:endnote w:type="continuationNotice" w:id="1">
    <w:p w14:paraId="4A6A29E2" w14:textId="77777777" w:rsidR="00DB7D37" w:rsidRDefault="00DB7D3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C280DDA" w14:textId="4C6D5746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85A2C4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418A9C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27A866F2" w14:textId="1BC96D08" w:rsidR="001F1F33" w:rsidRPr="004530FA" w:rsidRDefault="00395642" w:rsidP="004530FA">
    <w:pPr>
      <w:pStyle w:val="Voettekst"/>
    </w:pPr>
    <w:r>
      <w:t>Vormgeving en DTP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="004530FA"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51B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92323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A1DB038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395642">
      <w:fldChar w:fldCharType="begin"/>
    </w:r>
    <w:r w:rsidR="00395642">
      <w:instrText>NUMPAGES  \* Arabic  \* MERGEFORMAT</w:instrText>
    </w:r>
    <w:r w:rsidR="00395642">
      <w:fldChar w:fldCharType="separate"/>
    </w:r>
    <w:r>
      <w:t>2</w:t>
    </w:r>
    <w:r w:rsidR="0039564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C199" w14:textId="77777777" w:rsidR="00DB7D37" w:rsidRDefault="00DB7D37" w:rsidP="00F43396">
      <w:pPr>
        <w:spacing w:line="240" w:lineRule="auto"/>
      </w:pPr>
      <w:r>
        <w:separator/>
      </w:r>
    </w:p>
    <w:p w14:paraId="529004DD" w14:textId="77777777" w:rsidR="00DB7D37" w:rsidRDefault="00DB7D37"/>
    <w:p w14:paraId="7A177CE8" w14:textId="77777777" w:rsidR="00DB7D37" w:rsidRDefault="00DB7D37"/>
  </w:footnote>
  <w:footnote w:type="continuationSeparator" w:id="0">
    <w:p w14:paraId="4688B9A8" w14:textId="77777777" w:rsidR="00DB7D37" w:rsidRDefault="00DB7D37" w:rsidP="00F43396">
      <w:pPr>
        <w:spacing w:line="240" w:lineRule="auto"/>
      </w:pPr>
      <w:r>
        <w:continuationSeparator/>
      </w:r>
    </w:p>
    <w:p w14:paraId="06474577" w14:textId="77777777" w:rsidR="00DB7D37" w:rsidRDefault="00DB7D37"/>
    <w:p w14:paraId="77409B20" w14:textId="77777777" w:rsidR="00DB7D37" w:rsidRDefault="00DB7D37"/>
  </w:footnote>
  <w:footnote w:type="continuationNotice" w:id="1">
    <w:p w14:paraId="0F4CB8FD" w14:textId="77777777" w:rsidR="00DB7D37" w:rsidRDefault="00DB7D3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9F1D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25pt;height: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2552F"/>
    <w:rsid w:val="00053861"/>
    <w:rsid w:val="0006298E"/>
    <w:rsid w:val="000729E1"/>
    <w:rsid w:val="00080602"/>
    <w:rsid w:val="000973B9"/>
    <w:rsid w:val="000A127A"/>
    <w:rsid w:val="000C23BF"/>
    <w:rsid w:val="000E4C94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F3AC8"/>
    <w:rsid w:val="0033034E"/>
    <w:rsid w:val="0034324D"/>
    <w:rsid w:val="00361DDA"/>
    <w:rsid w:val="00377A54"/>
    <w:rsid w:val="003936EB"/>
    <w:rsid w:val="00395642"/>
    <w:rsid w:val="003A44B8"/>
    <w:rsid w:val="003B5658"/>
    <w:rsid w:val="003B7B67"/>
    <w:rsid w:val="00400F5C"/>
    <w:rsid w:val="004530FA"/>
    <w:rsid w:val="00454619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2436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77041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E010FD"/>
    <w:rsid w:val="00E42998"/>
    <w:rsid w:val="00E54A3D"/>
    <w:rsid w:val="00E634F1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C6359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EE16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11c8975-82fa-4f66-a832-5ce21f5383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BD07B945CC54D9959B96064607FD7" ma:contentTypeVersion="14" ma:contentTypeDescription="Een nieuw document maken." ma:contentTypeScope="" ma:versionID="84adacb98b3b11204fbbcb8c9098ecfb">
  <xsd:schema xmlns:xsd="http://www.w3.org/2001/XMLSchema" xmlns:xs="http://www.w3.org/2001/XMLSchema" xmlns:p="http://schemas.microsoft.com/office/2006/metadata/properties" xmlns:ns2="411c8975-82fa-4f66-a832-5ce21f53837d" xmlns:ns3="c64fecbb-1954-4030-8120-5d79bf625a24" targetNamespace="http://schemas.microsoft.com/office/2006/metadata/properties" ma:root="true" ma:fieldsID="5eb11aeb0b9af40b5a394cda56e81dae" ns2:_="" ns3:_="">
    <xsd:import namespace="411c8975-82fa-4f66-a832-5ce21f53837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c8975-82fa-4f66-a832-5ce21f538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411c8975-82fa-4f66-a832-5ce21f53837d"/>
  </ds:schemaRefs>
</ds:datastoreItem>
</file>

<file path=customXml/itemProps2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D413AB-EBE2-4E48-9CE4-A24E88574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c8975-82fa-4f66-a832-5ce21f53837d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2024-02-29T16:10:00Z</dcterms:created>
  <dcterms:modified xsi:type="dcterms:W3CDTF">2024-04-03T17:40:00Z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0x0101008C9514A1E085C448BF84AA71AC14875E</vt:lpwstr>
  </property>
</Properties>
</file>