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27AF7970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14257D">
        <w:rPr>
          <w:rFonts w:cs="Arial"/>
        </w:rPr>
        <w:t>Jongerenwerk voor anderstaligen</w:t>
      </w:r>
      <w:r w:rsidR="0014257D">
        <w:rPr>
          <w:rFonts w:cs="Arial"/>
        </w:rPr>
        <w:t>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7DC7CECA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14257D">
        <w:rPr>
          <w:rFonts w:cs="Arial"/>
        </w:rPr>
        <w:t xml:space="preserve">Jongerenwerk voor anderstaligen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14257D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14257D" w:rsidRDefault="0014257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14257D" w:rsidRPr="00F45332" w:rsidRDefault="0014257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4257D"/>
    <w:rsid w:val="00193E70"/>
    <w:rsid w:val="0035518E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14</cp:revision>
  <dcterms:created xsi:type="dcterms:W3CDTF">2022-11-25T09:05:00Z</dcterms:created>
  <dcterms:modified xsi:type="dcterms:W3CDTF">2024-08-15T12:38:00Z</dcterms:modified>
</cp:coreProperties>
</file>