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F2E10" w14:textId="32DF52FB" w:rsidR="00A238BC" w:rsidRPr="00610824" w:rsidRDefault="00A238BC" w:rsidP="00A238BC">
      <w:pPr>
        <w:pStyle w:val="Bijlagenkop2"/>
        <w:rPr>
          <w:rFonts w:ascii="Calibri" w:hAnsi="Calibri" w:cs="Calibri"/>
          <w:color w:val="auto"/>
        </w:rPr>
      </w:pPr>
      <w:bookmarkStart w:id="0" w:name="_Toc525121798"/>
      <w:r w:rsidRPr="00F84EEB">
        <w:rPr>
          <w:rFonts w:ascii="Calibri" w:hAnsi="Calibri" w:cs="Calibri"/>
          <w:color w:val="auto"/>
        </w:rPr>
        <w:t>Bijlage</w:t>
      </w:r>
      <w:r w:rsidR="001E40D6">
        <w:rPr>
          <w:rFonts w:ascii="Calibri" w:hAnsi="Calibri" w:cs="Calibri"/>
          <w:color w:val="auto"/>
        </w:rPr>
        <w:t xml:space="preserve"> </w:t>
      </w:r>
      <w:r w:rsidRPr="00610824">
        <w:rPr>
          <w:rFonts w:ascii="Calibri" w:hAnsi="Calibri" w:cs="Calibri"/>
          <w:color w:val="auto"/>
        </w:rPr>
        <w:t>Concerngarantieverklaring</w:t>
      </w:r>
      <w:bookmarkEnd w:id="0"/>
      <w:r w:rsidRPr="00610824">
        <w:rPr>
          <w:rFonts w:ascii="Calibri" w:hAnsi="Calibri" w:cs="Calibri"/>
          <w:color w:val="auto"/>
        </w:rPr>
        <w:t xml:space="preserve"> </w:t>
      </w:r>
    </w:p>
    <w:p w14:paraId="2646F115" w14:textId="77777777" w:rsidR="00A238BC" w:rsidRPr="00610824" w:rsidRDefault="00A238BC" w:rsidP="00A238BC">
      <w:pPr>
        <w:jc w:val="both"/>
        <w:rPr>
          <w:rFonts w:ascii="Calibri" w:hAnsi="Calibri" w:cs="Calibri"/>
          <w:sz w:val="19"/>
          <w:szCs w:val="19"/>
        </w:rPr>
      </w:pPr>
      <w:r w:rsidRPr="00610824">
        <w:rPr>
          <w:rFonts w:ascii="Calibri" w:hAnsi="Calibri" w:cs="Calibri"/>
          <w:sz w:val="19"/>
          <w:szCs w:val="19"/>
        </w:rPr>
        <w:t xml:space="preserve">De </w:t>
      </w:r>
      <w:r w:rsidR="00610824">
        <w:rPr>
          <w:rFonts w:ascii="Calibri" w:hAnsi="Calibri" w:cs="Calibri"/>
          <w:sz w:val="19"/>
          <w:szCs w:val="19"/>
        </w:rPr>
        <w:t>i</w:t>
      </w:r>
      <w:r w:rsidRPr="00610824">
        <w:rPr>
          <w:rFonts w:ascii="Calibri" w:hAnsi="Calibri" w:cs="Calibri"/>
          <w:sz w:val="19"/>
          <w:szCs w:val="19"/>
        </w:rPr>
        <w:t>nschrijver dient een organogram van de holding- of concernmaatschappij en bijbehorende (dochter)-maatschappijen, en eventueel een heldere omschrijving van de organisatiestructuur bij te voegen.</w:t>
      </w:r>
    </w:p>
    <w:p w14:paraId="0A9B813B" w14:textId="77777777" w:rsidR="00A238BC" w:rsidRPr="00610824" w:rsidRDefault="00A238BC" w:rsidP="00A238BC">
      <w:pPr>
        <w:jc w:val="both"/>
        <w:rPr>
          <w:rFonts w:ascii="Calibri" w:hAnsi="Calibri" w:cs="Calibri"/>
          <w:b/>
          <w:sz w:val="19"/>
          <w:szCs w:val="19"/>
        </w:rPr>
      </w:pPr>
    </w:p>
    <w:tbl>
      <w:tblPr>
        <w:tblW w:w="9606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6379"/>
      </w:tblGrid>
      <w:tr w:rsidR="00A238BC" w:rsidRPr="00610824" w14:paraId="08F0637F" w14:textId="77777777" w:rsidTr="00824CCF">
        <w:tc>
          <w:tcPr>
            <w:tcW w:w="9606" w:type="dxa"/>
            <w:gridSpan w:val="2"/>
          </w:tcPr>
          <w:p w14:paraId="0AB97CAB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b/>
                <w:sz w:val="19"/>
                <w:szCs w:val="19"/>
              </w:rPr>
            </w:pPr>
            <w:r w:rsidRPr="00610824">
              <w:rPr>
                <w:rFonts w:ascii="Calibri" w:hAnsi="Calibri" w:cs="Calibri"/>
                <w:b/>
                <w:sz w:val="19"/>
                <w:szCs w:val="19"/>
              </w:rPr>
              <w:t xml:space="preserve">Hierbij verklaart ondergetekende, als vertegenwoordiger van de hieronder vermelde hoogste partij in de getrapte organisatiestructuur van </w:t>
            </w:r>
            <w:r w:rsidR="00610824">
              <w:rPr>
                <w:rFonts w:ascii="Calibri" w:hAnsi="Calibri" w:cs="Calibri"/>
                <w:b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b/>
                <w:sz w:val="19"/>
                <w:szCs w:val="19"/>
              </w:rPr>
              <w:t>nschrijver:</w:t>
            </w:r>
          </w:p>
        </w:tc>
      </w:tr>
      <w:tr w:rsidR="00A238BC" w:rsidRPr="00610824" w14:paraId="07981352" w14:textId="77777777" w:rsidTr="00824CCF">
        <w:tc>
          <w:tcPr>
            <w:tcW w:w="9606" w:type="dxa"/>
            <w:gridSpan w:val="2"/>
          </w:tcPr>
          <w:p w14:paraId="0925BB88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A238BC" w:rsidRPr="00610824" w14:paraId="31DC68DC" w14:textId="77777777" w:rsidTr="00824CCF">
        <w:tc>
          <w:tcPr>
            <w:tcW w:w="3227" w:type="dxa"/>
          </w:tcPr>
          <w:p w14:paraId="7029EC21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Naam moedermaatschappij:</w:t>
            </w:r>
          </w:p>
        </w:tc>
        <w:tc>
          <w:tcPr>
            <w:tcW w:w="6379" w:type="dxa"/>
          </w:tcPr>
          <w:p w14:paraId="1354A8CC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</w:rPr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end"/>
            </w:r>
          </w:p>
        </w:tc>
      </w:tr>
      <w:tr w:rsidR="00A238BC" w:rsidRPr="00610824" w14:paraId="173BF96A" w14:textId="77777777" w:rsidTr="00824CCF">
        <w:tc>
          <w:tcPr>
            <w:tcW w:w="3227" w:type="dxa"/>
          </w:tcPr>
          <w:p w14:paraId="6FAF9616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Gevestigd te:</w:t>
            </w:r>
          </w:p>
        </w:tc>
        <w:tc>
          <w:tcPr>
            <w:tcW w:w="6379" w:type="dxa"/>
          </w:tcPr>
          <w:p w14:paraId="3E1DC5D9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</w:rPr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end"/>
            </w:r>
          </w:p>
        </w:tc>
      </w:tr>
      <w:tr w:rsidR="00A238BC" w:rsidRPr="00610824" w14:paraId="651C0464" w14:textId="77777777" w:rsidTr="00824CCF">
        <w:tc>
          <w:tcPr>
            <w:tcW w:w="3227" w:type="dxa"/>
          </w:tcPr>
          <w:p w14:paraId="72DC1A57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Ingeschreven in het handelsregister onder nummer:</w:t>
            </w:r>
          </w:p>
        </w:tc>
        <w:tc>
          <w:tcPr>
            <w:tcW w:w="6379" w:type="dxa"/>
          </w:tcPr>
          <w:p w14:paraId="00EB7CB6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</w:rPr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end"/>
            </w:r>
          </w:p>
        </w:tc>
      </w:tr>
      <w:tr w:rsidR="00A238BC" w:rsidRPr="00610824" w14:paraId="28F7966F" w14:textId="77777777" w:rsidTr="00824CCF">
        <w:tc>
          <w:tcPr>
            <w:tcW w:w="9606" w:type="dxa"/>
            <w:gridSpan w:val="2"/>
          </w:tcPr>
          <w:p w14:paraId="7EE16BF5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A238BC" w:rsidRPr="00610824" w14:paraId="2F829AE7" w14:textId="77777777" w:rsidTr="00824CCF">
        <w:tc>
          <w:tcPr>
            <w:tcW w:w="9606" w:type="dxa"/>
            <w:gridSpan w:val="2"/>
          </w:tcPr>
          <w:p w14:paraId="3D52E0B0" w14:textId="79D4CC5D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 xml:space="preserve">Dat de 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hoogste partij in de getrapte organisatiestructuur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 zich namens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nschrijver zich tegenover </w:t>
            </w:r>
            <w:r w:rsidR="008348C6">
              <w:rPr>
                <w:rFonts w:ascii="Calibri" w:hAnsi="Calibri" w:cs="Calibri"/>
                <w:sz w:val="19"/>
                <w:szCs w:val="19"/>
              </w:rPr>
              <w:t>opdrachtgever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, volledig en onvoorwaardelijk garant stelt voor de nakoming van de verplichtingen die uit de af te sluiten </w:t>
            </w:r>
            <w:r w:rsidR="00610824">
              <w:rPr>
                <w:rFonts w:ascii="Calibri" w:hAnsi="Calibri" w:cs="Calibri"/>
                <w:sz w:val="19"/>
                <w:szCs w:val="19"/>
              </w:rPr>
              <w:t>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aamovereenkomst voortvloeien alsmede dat zij zich namens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nschrijver bij gunning van de opdracht volledig en onvoorwaardelijk garant stelt voor de uit de rechtshandelingen van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sz w:val="19"/>
                <w:szCs w:val="19"/>
              </w:rPr>
              <w:t>nschrijver voortvloeiende schulden in het kader van deze opdracht, ook na eventueel faillissement of liquidatie van de Inschrijver.</w:t>
            </w:r>
          </w:p>
        </w:tc>
      </w:tr>
      <w:tr w:rsidR="00A238BC" w:rsidRPr="00610824" w14:paraId="2380697B" w14:textId="77777777" w:rsidTr="00824CCF">
        <w:tc>
          <w:tcPr>
            <w:tcW w:w="9606" w:type="dxa"/>
            <w:gridSpan w:val="2"/>
          </w:tcPr>
          <w:p w14:paraId="407D5706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A238BC" w:rsidRPr="00610824" w14:paraId="1D9F89B3" w14:textId="77777777" w:rsidTr="00824CCF">
        <w:tc>
          <w:tcPr>
            <w:tcW w:w="9606" w:type="dxa"/>
            <w:gridSpan w:val="2"/>
            <w:vAlign w:val="center"/>
          </w:tcPr>
          <w:p w14:paraId="105B6788" w14:textId="77777777" w:rsidR="00A238BC" w:rsidRPr="00610824" w:rsidRDefault="00A238BC" w:rsidP="00824CCF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 xml:space="preserve">Dat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nschrijver voor   </w:t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</w:rPr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% eigendom is van de 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hoogste partij in de getrapte organisatiestructuur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</w:tr>
      <w:tr w:rsidR="00A238BC" w:rsidRPr="00610824" w14:paraId="1B1FFF00" w14:textId="77777777" w:rsidTr="00824CCF">
        <w:tc>
          <w:tcPr>
            <w:tcW w:w="9606" w:type="dxa"/>
            <w:gridSpan w:val="2"/>
          </w:tcPr>
          <w:p w14:paraId="0C7261D6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A238BC" w:rsidRPr="00610824" w14:paraId="7D8DD98A" w14:textId="77777777" w:rsidTr="00824CCF">
        <w:tc>
          <w:tcPr>
            <w:tcW w:w="9606" w:type="dxa"/>
            <w:gridSpan w:val="2"/>
          </w:tcPr>
          <w:p w14:paraId="35865594" w14:textId="2D3D9C12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 xml:space="preserve">Dat de 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hoogste partij in de getrapte organisatiestructuur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 zich op het eerste schriftelijke verzoek van </w:t>
            </w:r>
            <w:r w:rsidR="008348C6">
              <w:rPr>
                <w:rFonts w:ascii="Calibri" w:hAnsi="Calibri" w:cs="Calibri"/>
                <w:sz w:val="19"/>
                <w:szCs w:val="19"/>
              </w:rPr>
              <w:t>opdrachtgever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, en onder gelijktijdige overlegging van documenten waaruit genoegzaam blijkt, dat </w:t>
            </w:r>
            <w:r w:rsidR="00610824">
              <w:rPr>
                <w:rFonts w:ascii="Calibri" w:hAnsi="Calibri" w:cs="Calibri"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nschrijver ondanks sommatie toerekenbaar tekort is geschoten in de nakoming van haar verplichtingen uit hoofde van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aamovereenkomst, gevolg zal geven aan onderhavige garantie, met dien verstande dat de aansprakelijkheid van de moedermaatschappij uit hoofde van deze garantie nimmer meer zal bedragen dan de aansprakelijkheid van </w:t>
            </w:r>
            <w:r w:rsidR="00610824">
              <w:rPr>
                <w:rFonts w:ascii="Calibri" w:hAnsi="Calibri" w:cs="Calibri"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nschrijver uit hoofde van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>aamovereenkomst.</w:t>
            </w:r>
          </w:p>
        </w:tc>
      </w:tr>
      <w:tr w:rsidR="00A238BC" w:rsidRPr="00610824" w14:paraId="2C5679A0" w14:textId="77777777" w:rsidTr="00824CCF">
        <w:tc>
          <w:tcPr>
            <w:tcW w:w="9606" w:type="dxa"/>
            <w:gridSpan w:val="2"/>
          </w:tcPr>
          <w:p w14:paraId="45DF8DFA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A238BC" w:rsidRPr="00610824" w14:paraId="5CA2E2F6" w14:textId="77777777" w:rsidTr="00824CCF">
        <w:tc>
          <w:tcPr>
            <w:tcW w:w="9606" w:type="dxa"/>
            <w:gridSpan w:val="2"/>
          </w:tcPr>
          <w:p w14:paraId="0C84C5BF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 xml:space="preserve">De garantie eindigt gelijktijdig met de beëindiging van de verplichtingen van </w:t>
            </w:r>
            <w:r w:rsidR="00610824">
              <w:rPr>
                <w:rFonts w:ascii="Calibri" w:hAnsi="Calibri" w:cs="Calibri"/>
                <w:sz w:val="19"/>
                <w:szCs w:val="19"/>
              </w:rPr>
              <w:t>o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pdrachtnemer uit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 xml:space="preserve">aamovereenkomst. Op deze verklaring is Nederlands recht van toepassing en geschillen ter zake worden beslecht overeenkomstig de geschillenregeling van de </w:t>
            </w:r>
            <w:r w:rsidR="00610824">
              <w:rPr>
                <w:rFonts w:ascii="Calibri" w:hAnsi="Calibri" w:cs="Calibri"/>
                <w:sz w:val="19"/>
                <w:szCs w:val="19"/>
              </w:rPr>
              <w:t>r</w:t>
            </w:r>
            <w:r w:rsidRPr="00610824">
              <w:rPr>
                <w:rFonts w:ascii="Calibri" w:hAnsi="Calibri" w:cs="Calibri"/>
                <w:sz w:val="19"/>
                <w:szCs w:val="19"/>
              </w:rPr>
              <w:t>aamovereenkomst.</w:t>
            </w:r>
          </w:p>
        </w:tc>
      </w:tr>
      <w:tr w:rsidR="00A238BC" w:rsidRPr="00610824" w14:paraId="7B89A7B4" w14:textId="77777777" w:rsidTr="00824CCF">
        <w:tc>
          <w:tcPr>
            <w:tcW w:w="9606" w:type="dxa"/>
            <w:gridSpan w:val="2"/>
          </w:tcPr>
          <w:p w14:paraId="6FE9E882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A238BC" w:rsidRPr="00610824" w14:paraId="1D9708A5" w14:textId="77777777" w:rsidTr="00824CCF">
        <w:tc>
          <w:tcPr>
            <w:tcW w:w="9606" w:type="dxa"/>
            <w:gridSpan w:val="2"/>
          </w:tcPr>
          <w:p w14:paraId="6AF3948E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Deze verklaring is naar waarheid ingevuld en aldus ondertekend.</w:t>
            </w:r>
          </w:p>
        </w:tc>
      </w:tr>
    </w:tbl>
    <w:p w14:paraId="46335B90" w14:textId="77777777" w:rsidR="00A238BC" w:rsidRPr="00610824" w:rsidRDefault="00A238BC" w:rsidP="00A238BC">
      <w:pPr>
        <w:tabs>
          <w:tab w:val="left" w:pos="1440"/>
        </w:tabs>
        <w:rPr>
          <w:rFonts w:ascii="Calibri" w:hAnsi="Calibri" w:cs="Calibri"/>
          <w:b/>
          <w:sz w:val="19"/>
          <w:szCs w:val="19"/>
        </w:rPr>
      </w:pPr>
      <w:bookmarkStart w:id="1" w:name="_Toc360619525"/>
      <w:bookmarkStart w:id="2" w:name="_Toc362011669"/>
      <w:bookmarkStart w:id="3" w:name="_Ref135832468"/>
      <w:bookmarkStart w:id="4" w:name="_Ref135897367"/>
    </w:p>
    <w:tbl>
      <w:tblPr>
        <w:tblW w:w="0" w:type="auto"/>
        <w:tblInd w:w="10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4523"/>
      </w:tblGrid>
      <w:tr w:rsidR="00A238BC" w:rsidRPr="00610824" w14:paraId="22001477" w14:textId="77777777" w:rsidTr="00824CCF">
        <w:tc>
          <w:tcPr>
            <w:tcW w:w="2564" w:type="dxa"/>
          </w:tcPr>
          <w:p w14:paraId="3B4C70F0" w14:textId="77777777" w:rsidR="00A238BC" w:rsidRPr="00610824" w:rsidRDefault="00A238BC" w:rsidP="00824CCF">
            <w:pPr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Moedermaatschappij/ bovenliggende partij in de getrapte organisatiestructuur</w:t>
            </w:r>
          </w:p>
          <w:p w14:paraId="7E9587EB" w14:textId="77777777" w:rsidR="00A238BC" w:rsidRPr="00610824" w:rsidRDefault="00A238BC" w:rsidP="00824CC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4523" w:type="dxa"/>
            <w:shd w:val="clear" w:color="auto" w:fill="C0C0C0"/>
          </w:tcPr>
          <w:p w14:paraId="498C2F51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  <w:highlight w:val="lightGray"/>
              </w:rPr>
            </w:pP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A238BC" w:rsidRPr="00610824" w14:paraId="5DA0385B" w14:textId="77777777" w:rsidTr="00824CCF">
        <w:tc>
          <w:tcPr>
            <w:tcW w:w="2564" w:type="dxa"/>
          </w:tcPr>
          <w:p w14:paraId="781DCB21" w14:textId="77777777" w:rsidR="00A238BC" w:rsidRPr="00610824" w:rsidRDefault="00A238BC" w:rsidP="00824CCF">
            <w:pPr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 xml:space="preserve">Naam rechtsgeldig vertegenwoordiger van </w:t>
            </w:r>
            <w:r w:rsidR="00610824">
              <w:rPr>
                <w:rFonts w:ascii="Calibri" w:hAnsi="Calibri" w:cs="Calibri"/>
                <w:sz w:val="19"/>
                <w:szCs w:val="19"/>
              </w:rPr>
              <w:t>i</w:t>
            </w:r>
            <w:r w:rsidRPr="00610824">
              <w:rPr>
                <w:rFonts w:ascii="Calibri" w:hAnsi="Calibri" w:cs="Calibri"/>
                <w:sz w:val="19"/>
                <w:szCs w:val="19"/>
              </w:rPr>
              <w:t>nschrijver</w:t>
            </w:r>
          </w:p>
        </w:tc>
        <w:tc>
          <w:tcPr>
            <w:tcW w:w="4523" w:type="dxa"/>
            <w:shd w:val="clear" w:color="auto" w:fill="C0C0C0"/>
          </w:tcPr>
          <w:p w14:paraId="2A06B025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  <w:highlight w:val="lightGray"/>
              </w:rPr>
            </w:pP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A238BC" w:rsidRPr="00610824" w14:paraId="1E3637BE" w14:textId="77777777" w:rsidTr="00824CCF">
        <w:trPr>
          <w:trHeight w:val="468"/>
        </w:trPr>
        <w:tc>
          <w:tcPr>
            <w:tcW w:w="2564" w:type="dxa"/>
          </w:tcPr>
          <w:p w14:paraId="669EEEBF" w14:textId="77777777" w:rsidR="00A238BC" w:rsidRPr="00610824" w:rsidRDefault="00A238BC" w:rsidP="00824CCF">
            <w:pPr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Functie</w:t>
            </w:r>
          </w:p>
        </w:tc>
        <w:tc>
          <w:tcPr>
            <w:tcW w:w="4523" w:type="dxa"/>
            <w:shd w:val="clear" w:color="auto" w:fill="C0C0C0"/>
          </w:tcPr>
          <w:p w14:paraId="7A3A009B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  <w:highlight w:val="lightGray"/>
              </w:rPr>
            </w:pP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separate"/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A238BC" w:rsidRPr="00610824" w14:paraId="0B70F471" w14:textId="77777777" w:rsidTr="00824CCF">
        <w:trPr>
          <w:trHeight w:val="418"/>
        </w:trPr>
        <w:tc>
          <w:tcPr>
            <w:tcW w:w="2564" w:type="dxa"/>
          </w:tcPr>
          <w:p w14:paraId="21052A33" w14:textId="77777777" w:rsidR="00A238BC" w:rsidRPr="00610824" w:rsidRDefault="00A238BC" w:rsidP="00824CCF">
            <w:pPr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Datum</w:t>
            </w:r>
          </w:p>
        </w:tc>
        <w:tc>
          <w:tcPr>
            <w:tcW w:w="4523" w:type="dxa"/>
            <w:shd w:val="clear" w:color="auto" w:fill="C0C0C0"/>
          </w:tcPr>
          <w:p w14:paraId="5E30A684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  <w:highlight w:val="lightGray"/>
              </w:rPr>
            </w:pP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A238BC" w:rsidRPr="00610824" w14:paraId="3F84EF23" w14:textId="77777777" w:rsidTr="00824CCF">
        <w:tc>
          <w:tcPr>
            <w:tcW w:w="2564" w:type="dxa"/>
          </w:tcPr>
          <w:p w14:paraId="075E4867" w14:textId="77777777" w:rsidR="00A238BC" w:rsidRPr="00610824" w:rsidRDefault="00A238BC" w:rsidP="00824CCF">
            <w:pPr>
              <w:rPr>
                <w:rFonts w:ascii="Calibri" w:hAnsi="Calibri" w:cs="Calibri"/>
                <w:sz w:val="19"/>
                <w:szCs w:val="19"/>
              </w:rPr>
            </w:pPr>
            <w:r w:rsidRPr="00610824">
              <w:rPr>
                <w:rFonts w:ascii="Calibri" w:hAnsi="Calibri" w:cs="Calibri"/>
                <w:sz w:val="19"/>
                <w:szCs w:val="19"/>
              </w:rPr>
              <w:t>Handtekening rechtsgeldig vertegenwoordiger</w:t>
            </w:r>
          </w:p>
        </w:tc>
        <w:tc>
          <w:tcPr>
            <w:tcW w:w="4523" w:type="dxa"/>
            <w:shd w:val="clear" w:color="auto" w:fill="C0C0C0"/>
          </w:tcPr>
          <w:p w14:paraId="470C577B" w14:textId="77777777" w:rsidR="00A238BC" w:rsidRPr="00610824" w:rsidRDefault="00A238BC" w:rsidP="00824CCF">
            <w:pPr>
              <w:jc w:val="both"/>
              <w:rPr>
                <w:rFonts w:ascii="Calibri" w:hAnsi="Calibri" w:cs="Calibri"/>
                <w:sz w:val="19"/>
                <w:szCs w:val="19"/>
                <w:highlight w:val="lightGray"/>
              </w:rPr>
            </w:pP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instrText xml:space="preserve"> FORMTEXT </w:instrTex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separate"/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noProof/>
                <w:sz w:val="19"/>
                <w:szCs w:val="19"/>
                <w:highlight w:val="lightGray"/>
              </w:rPr>
              <w:t> </w:t>
            </w:r>
            <w:r w:rsidRPr="00610824">
              <w:rPr>
                <w:rFonts w:ascii="Calibri" w:hAnsi="Calibri" w:cs="Calibri"/>
                <w:sz w:val="19"/>
                <w:szCs w:val="19"/>
                <w:highlight w:val="lightGray"/>
              </w:rPr>
              <w:fldChar w:fldCharType="end"/>
            </w:r>
          </w:p>
        </w:tc>
      </w:tr>
      <w:bookmarkEnd w:id="1"/>
      <w:bookmarkEnd w:id="2"/>
      <w:bookmarkEnd w:id="3"/>
      <w:bookmarkEnd w:id="4"/>
    </w:tbl>
    <w:p w14:paraId="69D6E94E" w14:textId="77777777" w:rsidR="00BA303B" w:rsidRPr="00610824" w:rsidRDefault="00BA303B">
      <w:pPr>
        <w:rPr>
          <w:rFonts w:ascii="Calibri" w:hAnsi="Calibri" w:cs="Calibri"/>
          <w:sz w:val="19"/>
          <w:szCs w:val="19"/>
        </w:rPr>
      </w:pPr>
    </w:p>
    <w:sectPr w:rsidR="00BA303B" w:rsidRPr="0061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BC"/>
    <w:rsid w:val="0002641E"/>
    <w:rsid w:val="00160B2E"/>
    <w:rsid w:val="001E40D6"/>
    <w:rsid w:val="00250F56"/>
    <w:rsid w:val="002779A8"/>
    <w:rsid w:val="002E3CB1"/>
    <w:rsid w:val="00543078"/>
    <w:rsid w:val="00610824"/>
    <w:rsid w:val="008348C6"/>
    <w:rsid w:val="008A4D97"/>
    <w:rsid w:val="008B5D59"/>
    <w:rsid w:val="00937058"/>
    <w:rsid w:val="00A11200"/>
    <w:rsid w:val="00A238BC"/>
    <w:rsid w:val="00BA303B"/>
    <w:rsid w:val="00E7079A"/>
    <w:rsid w:val="00F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CA6"/>
  <w15:docId w15:val="{B53BB593-0283-4611-8F37-A318DBA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8BC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38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kop2">
    <w:name w:val="Bijlagen kop2"/>
    <w:basedOn w:val="Kop2"/>
    <w:link w:val="Bijlagenkop2Char"/>
    <w:qFormat/>
    <w:rsid w:val="00A238BC"/>
    <w:pPr>
      <w:keepLines w:val="0"/>
      <w:spacing w:before="240" w:after="120"/>
    </w:pPr>
    <w:rPr>
      <w:rFonts w:ascii="Palatino Linotype" w:eastAsia="Times New Roman" w:hAnsi="Palatino Linotype" w:cs="Arial"/>
      <w:b/>
      <w:bCs/>
      <w:iCs/>
      <w:color w:val="008000"/>
      <w:sz w:val="24"/>
      <w:szCs w:val="20"/>
    </w:rPr>
  </w:style>
  <w:style w:type="character" w:customStyle="1" w:styleId="Bijlagenkop2Char">
    <w:name w:val="Bijlagen kop2 Char"/>
    <w:link w:val="Bijlagenkop2"/>
    <w:rsid w:val="00A238BC"/>
    <w:rPr>
      <w:rFonts w:ascii="Palatino Linotype" w:eastAsia="Times New Roman" w:hAnsi="Palatino Linotype" w:cs="Arial"/>
      <w:b/>
      <w:bCs/>
      <w:iCs/>
      <w:color w:val="008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38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1f98f-61e6-42f4-bae9-9a6129e68d68" xsi:nil="true"/>
    <lcf76f155ced4ddcb4097134ff3c332f xmlns="e9ba909c-40ff-43d2-8650-c1cb960995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6661E-0E46-47EB-80B7-519C828AE2F5}"/>
</file>

<file path=customXml/itemProps2.xml><?xml version="1.0" encoding="utf-8"?>
<ds:datastoreItem xmlns:ds="http://schemas.openxmlformats.org/officeDocument/2006/customXml" ds:itemID="{38C7C049-0B0D-4A39-8361-ECE4EC49FE44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CD39B8D7-0A12-41FC-9CAB-CBEEB1A37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Smallingerland</dc:creator>
  <cp:lastModifiedBy>Emily van der Linden</cp:lastModifiedBy>
  <cp:revision>5</cp:revision>
  <dcterms:created xsi:type="dcterms:W3CDTF">2024-01-04T06:12:00Z</dcterms:created>
  <dcterms:modified xsi:type="dcterms:W3CDTF">2024-11-25T15:52:00Z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MediaServiceImageTags">
    <vt:lpwstr/>
  </property>
</Properties>
</file>