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952336" w14:textId="3D3CE85B" w:rsidR="0080656C" w:rsidRPr="003B0A34" w:rsidRDefault="00F76E8D" w:rsidP="0080656C">
      <w:pPr>
        <w:rPr>
          <w:rFonts w:cs="Arial"/>
          <w:b/>
        </w:rPr>
      </w:pPr>
      <w:r w:rsidRPr="003B0A34">
        <w:rPr>
          <w:rFonts w:cs="Arial"/>
          <w:noProof/>
          <w:lang w:eastAsia="nl-NL"/>
        </w:rPr>
        <w:drawing>
          <wp:anchor distT="0" distB="0" distL="114300" distR="114300" simplePos="0" relativeHeight="251657728" behindDoc="1" locked="1" layoutInCell="1" allowOverlap="1" wp14:anchorId="638BBA17" wp14:editId="19C532DC">
            <wp:simplePos x="0" y="0"/>
            <wp:positionH relativeFrom="page">
              <wp:posOffset>252095</wp:posOffset>
            </wp:positionH>
            <wp:positionV relativeFrom="page">
              <wp:posOffset>252095</wp:posOffset>
            </wp:positionV>
            <wp:extent cx="2253615" cy="2106295"/>
            <wp:effectExtent l="0" t="0" r="0" b="0"/>
            <wp:wrapNone/>
            <wp:docPr id="2"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53615" cy="21062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3747F9F" w14:textId="77777777" w:rsidR="0080656C" w:rsidRPr="003B0A34" w:rsidRDefault="0080656C" w:rsidP="0080656C">
      <w:pPr>
        <w:rPr>
          <w:rFonts w:cs="Arial"/>
          <w:b/>
        </w:rPr>
      </w:pPr>
    </w:p>
    <w:p w14:paraId="6750C8A8" w14:textId="77777777" w:rsidR="0080656C" w:rsidRPr="003B0A34" w:rsidRDefault="0080656C" w:rsidP="0080656C">
      <w:pPr>
        <w:rPr>
          <w:rFonts w:cs="Arial"/>
          <w:b/>
        </w:rPr>
      </w:pPr>
    </w:p>
    <w:p w14:paraId="212EC354" w14:textId="77777777" w:rsidR="0080656C" w:rsidRPr="003B0A34" w:rsidRDefault="0080656C" w:rsidP="0080656C">
      <w:pPr>
        <w:rPr>
          <w:rFonts w:cs="Arial"/>
          <w:b/>
        </w:rPr>
      </w:pPr>
    </w:p>
    <w:p w14:paraId="1A082F61" w14:textId="77777777" w:rsidR="0080656C" w:rsidRPr="003B0A34" w:rsidRDefault="0080656C" w:rsidP="0080656C">
      <w:pPr>
        <w:rPr>
          <w:rFonts w:cs="Arial"/>
          <w:b/>
        </w:rPr>
      </w:pPr>
    </w:p>
    <w:p w14:paraId="470E691D" w14:textId="77777777" w:rsidR="0080656C" w:rsidRPr="003B0A34" w:rsidRDefault="0080656C" w:rsidP="0080656C">
      <w:pPr>
        <w:rPr>
          <w:rFonts w:cs="Arial"/>
          <w:b/>
        </w:rPr>
      </w:pPr>
    </w:p>
    <w:p w14:paraId="0EE36550" w14:textId="77777777" w:rsidR="0080656C" w:rsidRPr="003B0A34" w:rsidRDefault="0080656C" w:rsidP="0080656C">
      <w:pPr>
        <w:jc w:val="center"/>
        <w:rPr>
          <w:rFonts w:cs="Arial"/>
          <w:b/>
        </w:rPr>
      </w:pPr>
    </w:p>
    <w:p w14:paraId="44B2777E" w14:textId="77777777" w:rsidR="0080656C" w:rsidRPr="003B0A34" w:rsidRDefault="0080656C" w:rsidP="0080656C">
      <w:pPr>
        <w:jc w:val="center"/>
        <w:rPr>
          <w:rFonts w:cs="Arial"/>
          <w:b/>
        </w:rPr>
      </w:pPr>
    </w:p>
    <w:p w14:paraId="0D9EF6EA" w14:textId="77777777" w:rsidR="0080656C" w:rsidRPr="003B0A34" w:rsidRDefault="0080656C" w:rsidP="0080656C">
      <w:pPr>
        <w:jc w:val="center"/>
        <w:rPr>
          <w:rFonts w:cs="Arial"/>
          <w:b/>
        </w:rPr>
      </w:pPr>
    </w:p>
    <w:p w14:paraId="26733631" w14:textId="77777777" w:rsidR="0080656C" w:rsidRPr="003B0A34" w:rsidRDefault="0080656C" w:rsidP="0080656C">
      <w:pPr>
        <w:jc w:val="center"/>
        <w:rPr>
          <w:rFonts w:cs="Arial"/>
          <w:b/>
        </w:rPr>
      </w:pPr>
    </w:p>
    <w:p w14:paraId="2CF2BEB5" w14:textId="77777777" w:rsidR="0080656C" w:rsidRPr="003B0A34" w:rsidRDefault="0080656C" w:rsidP="0080656C">
      <w:pPr>
        <w:jc w:val="center"/>
        <w:rPr>
          <w:rFonts w:cs="Arial"/>
          <w:b/>
        </w:rPr>
      </w:pPr>
    </w:p>
    <w:p w14:paraId="778AF579" w14:textId="77777777" w:rsidR="0080656C" w:rsidRPr="003B0A34" w:rsidRDefault="0080656C" w:rsidP="0080656C">
      <w:pPr>
        <w:jc w:val="center"/>
        <w:rPr>
          <w:rFonts w:cs="Arial"/>
          <w:b/>
        </w:rPr>
      </w:pPr>
    </w:p>
    <w:p w14:paraId="28F82D5A" w14:textId="77777777" w:rsidR="008D5A89" w:rsidRPr="003B0A34" w:rsidRDefault="008D5A89">
      <w:pPr>
        <w:rPr>
          <w:rFonts w:cs="Arial"/>
        </w:rPr>
      </w:pPr>
    </w:p>
    <w:p w14:paraId="53F09C0D" w14:textId="77777777" w:rsidR="005200EE" w:rsidRPr="003B0A34" w:rsidRDefault="005200EE">
      <w:pPr>
        <w:rPr>
          <w:rFonts w:cs="Arial"/>
        </w:rPr>
      </w:pPr>
    </w:p>
    <w:p w14:paraId="509F8E11" w14:textId="77777777" w:rsidR="0080656C" w:rsidRPr="003B0A34" w:rsidRDefault="0080656C">
      <w:pPr>
        <w:rPr>
          <w:rFonts w:cs="Arial"/>
        </w:rPr>
      </w:pPr>
    </w:p>
    <w:p w14:paraId="64591F29" w14:textId="77777777" w:rsidR="00933443" w:rsidRPr="003B0A34" w:rsidRDefault="00933443" w:rsidP="00933443">
      <w:pPr>
        <w:jc w:val="center"/>
        <w:rPr>
          <w:rFonts w:cs="Arial"/>
          <w:b/>
          <w:sz w:val="48"/>
          <w:szCs w:val="48"/>
        </w:rPr>
      </w:pPr>
      <w:bookmarkStart w:id="0" w:name="_Toc17289476"/>
      <w:r w:rsidRPr="003B0A34">
        <w:rPr>
          <w:rFonts w:cs="Arial"/>
          <w:b/>
          <w:sz w:val="48"/>
          <w:szCs w:val="48"/>
        </w:rPr>
        <w:t>Europese Openbare Aanbesteding</w:t>
      </w:r>
    </w:p>
    <w:p w14:paraId="4A0D5477" w14:textId="77777777" w:rsidR="00933443" w:rsidRPr="003B0A34" w:rsidRDefault="00933443" w:rsidP="00933443">
      <w:pPr>
        <w:jc w:val="center"/>
        <w:rPr>
          <w:rFonts w:cs="Arial"/>
          <w:b/>
          <w:sz w:val="48"/>
          <w:szCs w:val="48"/>
        </w:rPr>
      </w:pPr>
    </w:p>
    <w:p w14:paraId="7C6E3AA2" w14:textId="01D52FA4" w:rsidR="00933443" w:rsidRPr="003B0A34" w:rsidRDefault="00E41B33" w:rsidP="00933443">
      <w:pPr>
        <w:jc w:val="center"/>
        <w:rPr>
          <w:rFonts w:cs="Arial"/>
          <w:b/>
          <w:sz w:val="48"/>
          <w:szCs w:val="48"/>
        </w:rPr>
      </w:pPr>
      <w:r w:rsidRPr="003B0A34">
        <w:rPr>
          <w:rFonts w:cs="Arial"/>
          <w:b/>
          <w:sz w:val="48"/>
          <w:szCs w:val="48"/>
        </w:rPr>
        <w:t>Offerteaanvraag</w:t>
      </w:r>
      <w:r w:rsidR="00336B74" w:rsidRPr="003B0A34">
        <w:rPr>
          <w:rFonts w:cs="Arial"/>
          <w:b/>
          <w:sz w:val="48"/>
          <w:szCs w:val="48"/>
        </w:rPr>
        <w:t xml:space="preserve"> voor het leveren </w:t>
      </w:r>
      <w:proofErr w:type="gramStart"/>
      <w:r w:rsidR="00336B74" w:rsidRPr="003B0A34">
        <w:rPr>
          <w:rFonts w:cs="Arial"/>
          <w:b/>
          <w:sz w:val="48"/>
          <w:szCs w:val="48"/>
        </w:rPr>
        <w:t>van  dienst</w:t>
      </w:r>
      <w:proofErr w:type="gramEnd"/>
    </w:p>
    <w:p w14:paraId="2BCC5E27" w14:textId="77777777" w:rsidR="00933443" w:rsidRPr="003B0A34" w:rsidRDefault="00933443" w:rsidP="00933443">
      <w:pPr>
        <w:jc w:val="center"/>
        <w:rPr>
          <w:rFonts w:cs="Arial"/>
          <w:b/>
          <w:sz w:val="40"/>
          <w:szCs w:val="40"/>
        </w:rPr>
      </w:pPr>
    </w:p>
    <w:p w14:paraId="192ECF4E" w14:textId="09A5F4A2" w:rsidR="00933443" w:rsidRPr="003B0A34" w:rsidRDefault="00497FBB" w:rsidP="00C07BDC">
      <w:pPr>
        <w:jc w:val="center"/>
        <w:rPr>
          <w:rFonts w:cs="Arial"/>
          <w:b/>
          <w:iCs/>
          <w:color w:val="000000" w:themeColor="text1"/>
          <w:sz w:val="40"/>
          <w:szCs w:val="40"/>
        </w:rPr>
      </w:pPr>
      <w:r w:rsidRPr="003B0A34">
        <w:rPr>
          <w:rFonts w:cs="Arial"/>
          <w:iCs/>
          <w:color w:val="000000" w:themeColor="text1"/>
          <w:sz w:val="40"/>
          <w:szCs w:val="40"/>
        </w:rPr>
        <w:t>(</w:t>
      </w:r>
      <w:proofErr w:type="gramStart"/>
      <w:r w:rsidR="008D10AB">
        <w:rPr>
          <w:rFonts w:cs="Arial"/>
          <w:iCs/>
          <w:color w:val="000000" w:themeColor="text1"/>
          <w:sz w:val="40"/>
          <w:szCs w:val="40"/>
        </w:rPr>
        <w:t>p</w:t>
      </w:r>
      <w:r w:rsidRPr="003B0A34">
        <w:rPr>
          <w:rFonts w:cs="Arial"/>
          <w:iCs/>
          <w:color w:val="000000" w:themeColor="text1"/>
          <w:sz w:val="40"/>
          <w:szCs w:val="40"/>
        </w:rPr>
        <w:t>re</w:t>
      </w:r>
      <w:proofErr w:type="gramEnd"/>
      <w:r w:rsidRPr="003B0A34">
        <w:rPr>
          <w:rFonts w:cs="Arial"/>
          <w:iCs/>
          <w:color w:val="000000" w:themeColor="text1"/>
          <w:sz w:val="40"/>
          <w:szCs w:val="40"/>
        </w:rPr>
        <w:t>-)</w:t>
      </w:r>
      <w:r w:rsidR="00C07BDC" w:rsidRPr="003B0A34">
        <w:rPr>
          <w:rFonts w:cs="Arial"/>
          <w:iCs/>
          <w:color w:val="000000" w:themeColor="text1"/>
          <w:sz w:val="40"/>
          <w:szCs w:val="40"/>
        </w:rPr>
        <w:t>Soort</w:t>
      </w:r>
      <w:r w:rsidR="008D10AB">
        <w:rPr>
          <w:rFonts w:cs="Arial"/>
          <w:iCs/>
          <w:color w:val="000000" w:themeColor="text1"/>
          <w:sz w:val="40"/>
          <w:szCs w:val="40"/>
        </w:rPr>
        <w:t>en</w:t>
      </w:r>
      <w:r w:rsidR="00C07BDC" w:rsidRPr="003B0A34">
        <w:rPr>
          <w:rFonts w:cs="Arial"/>
          <w:iCs/>
          <w:color w:val="000000" w:themeColor="text1"/>
          <w:sz w:val="40"/>
          <w:szCs w:val="40"/>
        </w:rPr>
        <w:t>managementplan</w:t>
      </w:r>
      <w:r w:rsidR="006A6B36" w:rsidRPr="003B0A34">
        <w:rPr>
          <w:rFonts w:cs="Arial"/>
          <w:iCs/>
          <w:color w:val="000000" w:themeColor="text1"/>
          <w:sz w:val="40"/>
          <w:szCs w:val="40"/>
        </w:rPr>
        <w:t xml:space="preserve">, </w:t>
      </w:r>
      <w:r w:rsidRPr="003B0A34">
        <w:rPr>
          <w:rFonts w:cs="Arial"/>
          <w:iCs/>
          <w:color w:val="000000" w:themeColor="text1"/>
          <w:sz w:val="40"/>
          <w:szCs w:val="40"/>
        </w:rPr>
        <w:t xml:space="preserve">ecologische </w:t>
      </w:r>
      <w:r w:rsidR="006A6B36" w:rsidRPr="003B0A34">
        <w:rPr>
          <w:rFonts w:cs="Arial"/>
          <w:iCs/>
          <w:color w:val="000000" w:themeColor="text1"/>
          <w:sz w:val="40"/>
          <w:szCs w:val="40"/>
        </w:rPr>
        <w:t>onderzoeken</w:t>
      </w:r>
      <w:r w:rsidR="00345580" w:rsidRPr="003B0A34">
        <w:rPr>
          <w:rFonts w:cs="Arial"/>
          <w:iCs/>
          <w:color w:val="000000" w:themeColor="text1"/>
          <w:sz w:val="40"/>
          <w:szCs w:val="40"/>
        </w:rPr>
        <w:t xml:space="preserve"> </w:t>
      </w:r>
      <w:r w:rsidR="0063640C">
        <w:rPr>
          <w:rFonts w:cs="Arial"/>
          <w:iCs/>
          <w:color w:val="000000" w:themeColor="text1"/>
          <w:sz w:val="40"/>
          <w:szCs w:val="40"/>
        </w:rPr>
        <w:t xml:space="preserve">en </w:t>
      </w:r>
      <w:r w:rsidR="00345580" w:rsidRPr="003B0A34">
        <w:rPr>
          <w:rFonts w:cs="Arial"/>
          <w:iCs/>
          <w:color w:val="000000" w:themeColor="text1"/>
          <w:sz w:val="40"/>
          <w:szCs w:val="40"/>
        </w:rPr>
        <w:t>vergunning</w:t>
      </w:r>
      <w:r w:rsidR="007919BA" w:rsidRPr="003B0A34">
        <w:rPr>
          <w:rFonts w:cs="Arial"/>
          <w:iCs/>
          <w:color w:val="000000" w:themeColor="text1"/>
          <w:sz w:val="40"/>
          <w:szCs w:val="40"/>
        </w:rPr>
        <w:t>en</w:t>
      </w:r>
      <w:r w:rsidR="00933443" w:rsidRPr="003B0A34">
        <w:rPr>
          <w:rFonts w:cs="Arial"/>
          <w:b/>
          <w:iCs/>
          <w:color w:val="000000" w:themeColor="text1"/>
          <w:sz w:val="40"/>
          <w:szCs w:val="40"/>
        </w:rPr>
        <w:t xml:space="preserve"> </w:t>
      </w:r>
    </w:p>
    <w:p w14:paraId="7EBD0826" w14:textId="77777777" w:rsidR="00BA6B5A" w:rsidRPr="003B0A34" w:rsidRDefault="00BA6B5A" w:rsidP="00C07BDC">
      <w:pPr>
        <w:jc w:val="center"/>
        <w:rPr>
          <w:rFonts w:cs="Arial"/>
          <w:b/>
          <w:iCs/>
          <w:color w:val="000000" w:themeColor="text1"/>
          <w:sz w:val="40"/>
          <w:szCs w:val="40"/>
        </w:rPr>
      </w:pPr>
    </w:p>
    <w:p w14:paraId="0153A3CA" w14:textId="11BD3A43" w:rsidR="00135315" w:rsidRPr="003B0A34" w:rsidRDefault="00DC0130" w:rsidP="00C07BDC">
      <w:pPr>
        <w:jc w:val="center"/>
        <w:rPr>
          <w:rFonts w:cs="Arial"/>
          <w:b/>
          <w:bCs/>
          <w:iCs/>
          <w:color w:val="FF0000"/>
        </w:rPr>
      </w:pPr>
      <w:r>
        <w:rPr>
          <w:rFonts w:cs="Arial"/>
          <w:b/>
          <w:bCs/>
          <w:iCs/>
          <w:color w:val="FF0000"/>
        </w:rPr>
        <w:t xml:space="preserve">Aangepaste versie naar aanleiding van de nota van inlichtingen </w:t>
      </w:r>
    </w:p>
    <w:p w14:paraId="50211F17" w14:textId="77777777" w:rsidR="00B71025" w:rsidRPr="003B0A34" w:rsidRDefault="00B71025" w:rsidP="00B71025">
      <w:pPr>
        <w:jc w:val="center"/>
        <w:rPr>
          <w:rFonts w:cs="Arial"/>
          <w:b/>
          <w:bCs/>
          <w:iCs/>
          <w:color w:val="FF0000"/>
        </w:rPr>
      </w:pPr>
    </w:p>
    <w:p w14:paraId="33D3A08E" w14:textId="77777777" w:rsidR="00933443" w:rsidRPr="003B0A34" w:rsidRDefault="00933443" w:rsidP="00933443">
      <w:pPr>
        <w:jc w:val="center"/>
        <w:rPr>
          <w:rFonts w:cs="Arial"/>
          <w:b/>
          <w:sz w:val="32"/>
          <w:szCs w:val="32"/>
        </w:rPr>
      </w:pPr>
    </w:p>
    <w:p w14:paraId="58C32A6C" w14:textId="77777777" w:rsidR="00933443" w:rsidRPr="003B0A34" w:rsidRDefault="00933443" w:rsidP="00933443">
      <w:pPr>
        <w:jc w:val="center"/>
        <w:rPr>
          <w:rFonts w:cs="Arial"/>
          <w:b/>
          <w:sz w:val="32"/>
          <w:szCs w:val="32"/>
        </w:rPr>
      </w:pPr>
    </w:p>
    <w:p w14:paraId="523F4BF9" w14:textId="77777777" w:rsidR="00933443" w:rsidRPr="003B0A34" w:rsidRDefault="00933443" w:rsidP="00933443">
      <w:pPr>
        <w:jc w:val="center"/>
        <w:rPr>
          <w:rFonts w:cs="Arial"/>
          <w:b/>
          <w:sz w:val="32"/>
          <w:szCs w:val="32"/>
        </w:rPr>
      </w:pPr>
    </w:p>
    <w:p w14:paraId="61526805" w14:textId="77777777" w:rsidR="00933443" w:rsidRPr="003B0A34" w:rsidRDefault="00933443" w:rsidP="00933443">
      <w:pPr>
        <w:jc w:val="center"/>
        <w:rPr>
          <w:rFonts w:cs="Arial"/>
          <w:b/>
          <w:sz w:val="32"/>
          <w:szCs w:val="32"/>
        </w:rPr>
      </w:pPr>
    </w:p>
    <w:p w14:paraId="316D7C7B" w14:textId="77777777" w:rsidR="00933443" w:rsidRPr="003B0A34" w:rsidRDefault="00933443" w:rsidP="00933443">
      <w:pPr>
        <w:jc w:val="center"/>
        <w:rPr>
          <w:rFonts w:cs="Arial"/>
          <w:b/>
          <w:sz w:val="36"/>
          <w:szCs w:val="36"/>
        </w:rPr>
      </w:pPr>
      <w:r w:rsidRPr="003B0A34">
        <w:rPr>
          <w:rFonts w:cs="Arial"/>
          <w:b/>
          <w:sz w:val="36"/>
          <w:szCs w:val="36"/>
        </w:rPr>
        <w:t>Gemeente Den Helder</w:t>
      </w:r>
    </w:p>
    <w:p w14:paraId="504D4D67" w14:textId="77777777" w:rsidR="00933443" w:rsidRPr="003B0A34" w:rsidRDefault="00933443" w:rsidP="00933443">
      <w:pPr>
        <w:jc w:val="center"/>
        <w:rPr>
          <w:rFonts w:cs="Arial"/>
          <w:b/>
          <w:sz w:val="36"/>
          <w:szCs w:val="36"/>
        </w:rPr>
      </w:pPr>
    </w:p>
    <w:p w14:paraId="409F56A3" w14:textId="2E1A7D89" w:rsidR="00933443" w:rsidRPr="005D26C7" w:rsidRDefault="00933443" w:rsidP="00933443">
      <w:pPr>
        <w:jc w:val="center"/>
        <w:rPr>
          <w:rFonts w:cs="Arial"/>
          <w:color w:val="FF0000"/>
          <w:sz w:val="28"/>
          <w:szCs w:val="28"/>
          <w:highlight w:val="green"/>
        </w:rPr>
      </w:pPr>
      <w:r w:rsidRPr="005D26C7">
        <w:rPr>
          <w:rFonts w:cs="Arial"/>
          <w:b/>
          <w:color w:val="FF0000"/>
          <w:sz w:val="28"/>
          <w:szCs w:val="28"/>
        </w:rPr>
        <w:t xml:space="preserve">Datum: </w:t>
      </w:r>
      <w:r w:rsidR="005465DA" w:rsidRPr="005D26C7">
        <w:rPr>
          <w:rFonts w:cs="Arial"/>
          <w:b/>
          <w:color w:val="FF0000"/>
          <w:sz w:val="28"/>
          <w:szCs w:val="28"/>
        </w:rPr>
        <w:t>1</w:t>
      </w:r>
      <w:r w:rsidR="005D26C7" w:rsidRPr="005D26C7">
        <w:rPr>
          <w:rFonts w:cs="Arial"/>
          <w:b/>
          <w:color w:val="FF0000"/>
          <w:sz w:val="28"/>
          <w:szCs w:val="28"/>
        </w:rPr>
        <w:t>3</w:t>
      </w:r>
      <w:r w:rsidR="006A6B36" w:rsidRPr="005D26C7">
        <w:rPr>
          <w:rFonts w:cs="Arial"/>
          <w:b/>
          <w:color w:val="FF0000"/>
          <w:sz w:val="28"/>
          <w:szCs w:val="28"/>
        </w:rPr>
        <w:t>-0</w:t>
      </w:r>
      <w:r w:rsidR="005465DA" w:rsidRPr="005D26C7">
        <w:rPr>
          <w:rFonts w:cs="Arial"/>
          <w:b/>
          <w:color w:val="FF0000"/>
          <w:sz w:val="28"/>
          <w:szCs w:val="28"/>
        </w:rPr>
        <w:t>9</w:t>
      </w:r>
      <w:r w:rsidR="006A6B36" w:rsidRPr="005D26C7">
        <w:rPr>
          <w:rFonts w:cs="Arial"/>
          <w:b/>
          <w:color w:val="FF0000"/>
          <w:sz w:val="28"/>
          <w:szCs w:val="28"/>
        </w:rPr>
        <w:t>-2024</w:t>
      </w:r>
    </w:p>
    <w:p w14:paraId="3BCB8C79" w14:textId="77777777" w:rsidR="00933443" w:rsidRPr="003B0A34" w:rsidRDefault="00933443" w:rsidP="00933443">
      <w:pPr>
        <w:jc w:val="center"/>
        <w:rPr>
          <w:rFonts w:cs="Arial"/>
          <w:b/>
          <w:sz w:val="28"/>
          <w:szCs w:val="28"/>
        </w:rPr>
      </w:pPr>
    </w:p>
    <w:p w14:paraId="0AD8CEF5" w14:textId="405C9E76" w:rsidR="00933443" w:rsidRPr="003B0A34" w:rsidRDefault="00933443" w:rsidP="00933443">
      <w:pPr>
        <w:jc w:val="center"/>
        <w:rPr>
          <w:rFonts w:cs="Arial"/>
          <w:b/>
          <w:sz w:val="28"/>
          <w:szCs w:val="28"/>
          <w:highlight w:val="green"/>
        </w:rPr>
      </w:pPr>
      <w:r w:rsidRPr="003B0A34">
        <w:rPr>
          <w:rFonts w:cs="Arial"/>
          <w:b/>
          <w:sz w:val="28"/>
          <w:szCs w:val="28"/>
        </w:rPr>
        <w:t xml:space="preserve">Referentie: </w:t>
      </w:r>
      <w:r w:rsidR="006B537B" w:rsidRPr="003B0A34">
        <w:rPr>
          <w:rFonts w:cs="Arial"/>
          <w:b/>
          <w:sz w:val="28"/>
          <w:szCs w:val="28"/>
        </w:rPr>
        <w:t>2024</w:t>
      </w:r>
      <w:r w:rsidR="00D920AE">
        <w:rPr>
          <w:rFonts w:cs="Arial"/>
          <w:b/>
          <w:sz w:val="28"/>
          <w:szCs w:val="28"/>
        </w:rPr>
        <w:t>-</w:t>
      </w:r>
      <w:r w:rsidR="006B537B" w:rsidRPr="003B0A34">
        <w:rPr>
          <w:rFonts w:cs="Arial"/>
          <w:b/>
          <w:sz w:val="28"/>
          <w:szCs w:val="28"/>
        </w:rPr>
        <w:t>000150</w:t>
      </w:r>
    </w:p>
    <w:p w14:paraId="3A884E0B" w14:textId="77777777" w:rsidR="00933443" w:rsidRPr="003B0A34" w:rsidRDefault="00933443" w:rsidP="00933443">
      <w:pPr>
        <w:jc w:val="center"/>
        <w:rPr>
          <w:rFonts w:cs="Arial"/>
          <w:b/>
          <w:sz w:val="32"/>
          <w:szCs w:val="32"/>
        </w:rPr>
      </w:pPr>
    </w:p>
    <w:p w14:paraId="1A26C8F3" w14:textId="77777777" w:rsidR="00933443" w:rsidRPr="003B0A34" w:rsidRDefault="00933443" w:rsidP="00933443">
      <w:pPr>
        <w:jc w:val="center"/>
        <w:rPr>
          <w:rFonts w:cs="Arial"/>
        </w:rPr>
      </w:pPr>
    </w:p>
    <w:p w14:paraId="5CF7DAA8" w14:textId="77777777" w:rsidR="00933443" w:rsidRPr="003B0A34" w:rsidRDefault="00933443" w:rsidP="00933443">
      <w:pPr>
        <w:jc w:val="center"/>
        <w:rPr>
          <w:rFonts w:cs="Arial"/>
        </w:rPr>
      </w:pPr>
    </w:p>
    <w:p w14:paraId="2B8C4AB4" w14:textId="77777777" w:rsidR="00933443" w:rsidRPr="003B0A34" w:rsidRDefault="00933443" w:rsidP="00933443">
      <w:pPr>
        <w:jc w:val="center"/>
        <w:rPr>
          <w:rFonts w:cs="Arial"/>
        </w:rPr>
      </w:pPr>
    </w:p>
    <w:p w14:paraId="401AB5E8" w14:textId="77777777" w:rsidR="00933443" w:rsidRPr="003B0A34" w:rsidRDefault="00933443" w:rsidP="00933443">
      <w:pPr>
        <w:rPr>
          <w:rFonts w:cs="Arial"/>
          <w:b/>
          <w:sz w:val="32"/>
          <w:szCs w:val="32"/>
        </w:rPr>
      </w:pPr>
    </w:p>
    <w:p w14:paraId="5BC148F1" w14:textId="77777777" w:rsidR="00080D3B" w:rsidRPr="003B0A34" w:rsidRDefault="00080D3B" w:rsidP="00080D3B">
      <w:pPr>
        <w:spacing w:line="240" w:lineRule="atLeast"/>
        <w:rPr>
          <w:rFonts w:cs="Arial"/>
        </w:rPr>
      </w:pPr>
    </w:p>
    <w:p w14:paraId="21182037" w14:textId="77777777" w:rsidR="00933443" w:rsidRPr="003B0A34" w:rsidRDefault="00933443" w:rsidP="00933443">
      <w:pPr>
        <w:ind w:left="-709"/>
        <w:rPr>
          <w:rFonts w:cs="Arial"/>
          <w:b/>
          <w:bCs/>
          <w:color w:val="000000"/>
          <w:sz w:val="16"/>
          <w:szCs w:val="16"/>
        </w:rPr>
      </w:pPr>
    </w:p>
    <w:p w14:paraId="3598AF94" w14:textId="77777777" w:rsidR="00933443" w:rsidRPr="003B0A34" w:rsidRDefault="00933443" w:rsidP="00933443">
      <w:pPr>
        <w:rPr>
          <w:rFonts w:cs="Arial"/>
          <w:b/>
          <w:bCs/>
          <w:color w:val="000000"/>
          <w:sz w:val="16"/>
          <w:szCs w:val="16"/>
        </w:rPr>
      </w:pPr>
      <w:r w:rsidRPr="003B0A34">
        <w:rPr>
          <w:rFonts w:cs="Arial"/>
          <w:b/>
          <w:bCs/>
          <w:color w:val="000000"/>
          <w:sz w:val="16"/>
          <w:szCs w:val="16"/>
        </w:rPr>
        <w:t xml:space="preserve">Copyright </w:t>
      </w:r>
    </w:p>
    <w:p w14:paraId="3D949330" w14:textId="77777777" w:rsidR="0080656C" w:rsidRPr="003B0A34" w:rsidRDefault="00933443" w:rsidP="00080D3B">
      <w:pPr>
        <w:rPr>
          <w:rFonts w:cs="Arial"/>
          <w:color w:val="000000"/>
          <w:sz w:val="16"/>
          <w:szCs w:val="16"/>
        </w:rPr>
      </w:pPr>
      <w:r w:rsidRPr="003B0A34">
        <w:rPr>
          <w:rFonts w:cs="Arial"/>
          <w:color w:val="000000"/>
          <w:sz w:val="16"/>
          <w:szCs w:val="16"/>
        </w:rPr>
        <w:t>Niets uit deze uitgave mag worden verveelvoudigd, opgeslagen in een geautomatiseerd gegevensbestand, of openbaar gemaakt, in enige vorm of op enige wijze, hetzij elektronisch</w:t>
      </w:r>
      <w:r w:rsidR="00080D3B" w:rsidRPr="003B0A34">
        <w:rPr>
          <w:rFonts w:cs="Arial"/>
          <w:color w:val="000000"/>
          <w:sz w:val="16"/>
          <w:szCs w:val="16"/>
        </w:rPr>
        <w:t xml:space="preserve">, </w:t>
      </w:r>
      <w:r w:rsidRPr="003B0A34">
        <w:rPr>
          <w:rFonts w:cs="Arial"/>
          <w:color w:val="000000"/>
          <w:sz w:val="16"/>
          <w:szCs w:val="16"/>
        </w:rPr>
        <w:t>mechanisch, door fotokopieën, opnamen of enig andere manier, zonder voorafgaande schriftelijke</w:t>
      </w:r>
      <w:r w:rsidR="00080D3B" w:rsidRPr="003B0A34">
        <w:rPr>
          <w:rFonts w:cs="Arial"/>
          <w:color w:val="000000"/>
          <w:sz w:val="16"/>
          <w:szCs w:val="16"/>
        </w:rPr>
        <w:t xml:space="preserve"> </w:t>
      </w:r>
      <w:r w:rsidRPr="003B0A34">
        <w:rPr>
          <w:rFonts w:cs="Arial"/>
          <w:color w:val="000000"/>
          <w:sz w:val="16"/>
          <w:szCs w:val="16"/>
        </w:rPr>
        <w:t>toestemming van de gemeente Den Helder</w:t>
      </w:r>
      <w:r w:rsidR="0080656C" w:rsidRPr="003B0A34">
        <w:rPr>
          <w:rFonts w:cs="Arial"/>
          <w:color w:val="000000"/>
          <w:sz w:val="16"/>
          <w:szCs w:val="16"/>
        </w:rPr>
        <w:tab/>
      </w:r>
    </w:p>
    <w:p w14:paraId="07DF6ACA" w14:textId="77777777" w:rsidR="0080656C" w:rsidRPr="003B0A34" w:rsidRDefault="0080656C">
      <w:pPr>
        <w:rPr>
          <w:rFonts w:cs="Arial"/>
          <w:color w:val="000000"/>
          <w:sz w:val="16"/>
          <w:szCs w:val="16"/>
        </w:rPr>
      </w:pPr>
      <w:r w:rsidRPr="003B0A34">
        <w:rPr>
          <w:rFonts w:cs="Arial"/>
          <w:color w:val="000000"/>
          <w:sz w:val="16"/>
          <w:szCs w:val="16"/>
        </w:rPr>
        <w:br w:type="page"/>
      </w:r>
    </w:p>
    <w:p w14:paraId="21106C66" w14:textId="77777777" w:rsidR="00933443" w:rsidRPr="003B0A34" w:rsidRDefault="00933443" w:rsidP="00933443">
      <w:pPr>
        <w:pStyle w:val="ContentsHeading"/>
        <w:tabs>
          <w:tab w:val="left" w:pos="3233"/>
        </w:tabs>
        <w:spacing w:line="240" w:lineRule="auto"/>
        <w:rPr>
          <w:rFonts w:ascii="Arial" w:hAnsi="Arial" w:cs="Arial"/>
        </w:rPr>
      </w:pPr>
      <w:bookmarkStart w:id="1" w:name="_Toc172780437"/>
      <w:r w:rsidRPr="003B0A34">
        <w:rPr>
          <w:rFonts w:ascii="Arial" w:hAnsi="Arial" w:cs="Arial"/>
        </w:rPr>
        <w:lastRenderedPageBreak/>
        <w:t>Inhoudsopgave</w:t>
      </w:r>
      <w:bookmarkEnd w:id="1"/>
      <w:r w:rsidRPr="003B0A34">
        <w:rPr>
          <w:rFonts w:ascii="Arial" w:hAnsi="Arial" w:cs="Arial"/>
        </w:rPr>
        <w:tab/>
      </w:r>
    </w:p>
    <w:p w14:paraId="0E1B548F" w14:textId="77777777" w:rsidR="00933443" w:rsidRPr="003B0A34" w:rsidRDefault="00933443" w:rsidP="00933443">
      <w:pPr>
        <w:rPr>
          <w:rFonts w:cs="Arial"/>
          <w:lang w:eastAsia="nl-NL"/>
        </w:rPr>
      </w:pPr>
    </w:p>
    <w:p w14:paraId="3D3FC880" w14:textId="3893F115" w:rsidR="0053061C" w:rsidRDefault="00933443">
      <w:pPr>
        <w:pStyle w:val="Inhopg1"/>
        <w:rPr>
          <w:rFonts w:asciiTheme="minorHAnsi" w:eastAsiaTheme="minorEastAsia" w:hAnsiTheme="minorHAnsi" w:cstheme="minorBidi"/>
          <w:noProof/>
          <w:kern w:val="2"/>
          <w:sz w:val="22"/>
          <w:szCs w:val="22"/>
          <w:lang w:eastAsia="nl-NL"/>
          <w14:ligatures w14:val="standardContextual"/>
        </w:rPr>
      </w:pPr>
      <w:r w:rsidRPr="003B0A34">
        <w:rPr>
          <w:rFonts w:cs="Arial"/>
        </w:rPr>
        <w:fldChar w:fldCharType="begin"/>
      </w:r>
      <w:r w:rsidRPr="003B0A34">
        <w:rPr>
          <w:rFonts w:cs="Arial"/>
        </w:rPr>
        <w:instrText>TOC</w:instrText>
      </w:r>
      <w:r w:rsidRPr="003B0A34">
        <w:rPr>
          <w:rFonts w:cs="Arial"/>
        </w:rPr>
        <w:fldChar w:fldCharType="separate"/>
      </w:r>
      <w:r w:rsidR="0053061C" w:rsidRPr="00D9342E">
        <w:rPr>
          <w:rFonts w:cs="Arial"/>
          <w:noProof/>
        </w:rPr>
        <w:t>Inhoudsopgave</w:t>
      </w:r>
      <w:r w:rsidR="0053061C">
        <w:rPr>
          <w:noProof/>
        </w:rPr>
        <w:tab/>
      </w:r>
      <w:r w:rsidR="0053061C">
        <w:rPr>
          <w:noProof/>
        </w:rPr>
        <w:fldChar w:fldCharType="begin"/>
      </w:r>
      <w:r w:rsidR="0053061C">
        <w:rPr>
          <w:noProof/>
        </w:rPr>
        <w:instrText xml:space="preserve"> PAGEREF _Toc172780437 \h </w:instrText>
      </w:r>
      <w:r w:rsidR="0053061C">
        <w:rPr>
          <w:noProof/>
        </w:rPr>
      </w:r>
      <w:r w:rsidR="0053061C">
        <w:rPr>
          <w:noProof/>
        </w:rPr>
        <w:fldChar w:fldCharType="separate"/>
      </w:r>
      <w:r w:rsidR="0053061C">
        <w:rPr>
          <w:noProof/>
        </w:rPr>
        <w:t>2</w:t>
      </w:r>
      <w:r w:rsidR="0053061C">
        <w:rPr>
          <w:noProof/>
        </w:rPr>
        <w:fldChar w:fldCharType="end"/>
      </w:r>
    </w:p>
    <w:p w14:paraId="52FB997C" w14:textId="63498B15" w:rsidR="0053061C" w:rsidRDefault="0053061C">
      <w:pPr>
        <w:pStyle w:val="Inhopg1"/>
        <w:rPr>
          <w:rFonts w:asciiTheme="minorHAnsi" w:eastAsiaTheme="minorEastAsia" w:hAnsiTheme="minorHAnsi" w:cstheme="minorBidi"/>
          <w:noProof/>
          <w:kern w:val="2"/>
          <w:sz w:val="22"/>
          <w:szCs w:val="22"/>
          <w:lang w:eastAsia="nl-NL"/>
          <w14:ligatures w14:val="standardContextual"/>
        </w:rPr>
      </w:pPr>
      <w:r w:rsidRPr="00D9342E">
        <w:rPr>
          <w:rFonts w:cs="Arial"/>
          <w:b/>
          <w:noProof/>
        </w:rPr>
        <w:t>Begripsbepalingen</w:t>
      </w:r>
      <w:r>
        <w:rPr>
          <w:noProof/>
        </w:rPr>
        <w:tab/>
      </w:r>
      <w:r>
        <w:rPr>
          <w:noProof/>
        </w:rPr>
        <w:fldChar w:fldCharType="begin"/>
      </w:r>
      <w:r>
        <w:rPr>
          <w:noProof/>
        </w:rPr>
        <w:instrText xml:space="preserve"> PAGEREF _Toc172780438 \h </w:instrText>
      </w:r>
      <w:r>
        <w:rPr>
          <w:noProof/>
        </w:rPr>
      </w:r>
      <w:r>
        <w:rPr>
          <w:noProof/>
        </w:rPr>
        <w:fldChar w:fldCharType="separate"/>
      </w:r>
      <w:r>
        <w:rPr>
          <w:noProof/>
        </w:rPr>
        <w:t>4</w:t>
      </w:r>
      <w:r>
        <w:rPr>
          <w:noProof/>
        </w:rPr>
        <w:fldChar w:fldCharType="end"/>
      </w:r>
    </w:p>
    <w:p w14:paraId="193C12B9" w14:textId="4F57380D" w:rsidR="0053061C" w:rsidRDefault="0053061C">
      <w:pPr>
        <w:pStyle w:val="Inhopg1"/>
        <w:rPr>
          <w:rFonts w:asciiTheme="minorHAnsi" w:eastAsiaTheme="minorEastAsia" w:hAnsiTheme="minorHAnsi" w:cstheme="minorBidi"/>
          <w:noProof/>
          <w:kern w:val="2"/>
          <w:sz w:val="22"/>
          <w:szCs w:val="22"/>
          <w:lang w:eastAsia="nl-NL"/>
          <w14:ligatures w14:val="standardContextual"/>
        </w:rPr>
      </w:pPr>
      <w:r w:rsidRPr="00D9342E">
        <w:rPr>
          <w:rFonts w:cs="Arial"/>
          <w:b/>
          <w:noProof/>
        </w:rPr>
        <w:t>1</w:t>
      </w:r>
      <w:r>
        <w:rPr>
          <w:rFonts w:asciiTheme="minorHAnsi" w:eastAsiaTheme="minorEastAsia" w:hAnsiTheme="minorHAnsi" w:cstheme="minorBidi"/>
          <w:noProof/>
          <w:kern w:val="2"/>
          <w:sz w:val="22"/>
          <w:szCs w:val="22"/>
          <w:lang w:eastAsia="nl-NL"/>
          <w14:ligatures w14:val="standardContextual"/>
        </w:rPr>
        <w:tab/>
      </w:r>
      <w:r w:rsidRPr="00D9342E">
        <w:rPr>
          <w:rFonts w:cs="Arial"/>
          <w:b/>
          <w:noProof/>
        </w:rPr>
        <w:t>Aanbestedingsprocedure</w:t>
      </w:r>
      <w:r>
        <w:rPr>
          <w:noProof/>
        </w:rPr>
        <w:tab/>
      </w:r>
      <w:r>
        <w:rPr>
          <w:noProof/>
        </w:rPr>
        <w:fldChar w:fldCharType="begin"/>
      </w:r>
      <w:r>
        <w:rPr>
          <w:noProof/>
        </w:rPr>
        <w:instrText xml:space="preserve"> PAGEREF _Toc172780439 \h </w:instrText>
      </w:r>
      <w:r>
        <w:rPr>
          <w:noProof/>
        </w:rPr>
      </w:r>
      <w:r>
        <w:rPr>
          <w:noProof/>
        </w:rPr>
        <w:fldChar w:fldCharType="separate"/>
      </w:r>
      <w:r>
        <w:rPr>
          <w:noProof/>
        </w:rPr>
        <w:t>6</w:t>
      </w:r>
      <w:r>
        <w:rPr>
          <w:noProof/>
        </w:rPr>
        <w:fldChar w:fldCharType="end"/>
      </w:r>
    </w:p>
    <w:p w14:paraId="30A71388" w14:textId="00CE8FA7" w:rsidR="0053061C" w:rsidRDefault="0053061C">
      <w:pPr>
        <w:pStyle w:val="Inhopg2"/>
        <w:rPr>
          <w:rFonts w:asciiTheme="minorHAnsi" w:eastAsiaTheme="minorEastAsia" w:hAnsiTheme="minorHAnsi" w:cstheme="minorBidi"/>
          <w:noProof/>
          <w:kern w:val="2"/>
          <w:sz w:val="22"/>
          <w:szCs w:val="22"/>
          <w:lang w:eastAsia="nl-NL"/>
          <w14:ligatures w14:val="standardContextual"/>
        </w:rPr>
      </w:pPr>
      <w:r w:rsidRPr="00D9342E">
        <w:rPr>
          <w:rFonts w:cs="Arial"/>
          <w:noProof/>
        </w:rPr>
        <w:t>1.1</w:t>
      </w:r>
      <w:r>
        <w:rPr>
          <w:rFonts w:asciiTheme="minorHAnsi" w:eastAsiaTheme="minorEastAsia" w:hAnsiTheme="minorHAnsi" w:cstheme="minorBidi"/>
          <w:noProof/>
          <w:kern w:val="2"/>
          <w:sz w:val="22"/>
          <w:szCs w:val="22"/>
          <w:lang w:eastAsia="nl-NL"/>
          <w14:ligatures w14:val="standardContextual"/>
        </w:rPr>
        <w:tab/>
      </w:r>
      <w:r w:rsidRPr="00D9342E">
        <w:rPr>
          <w:rFonts w:cs="Arial"/>
          <w:noProof/>
        </w:rPr>
        <w:t>Aanbestedende dienst</w:t>
      </w:r>
      <w:r>
        <w:rPr>
          <w:noProof/>
        </w:rPr>
        <w:tab/>
      </w:r>
      <w:r>
        <w:rPr>
          <w:noProof/>
        </w:rPr>
        <w:fldChar w:fldCharType="begin"/>
      </w:r>
      <w:r>
        <w:rPr>
          <w:noProof/>
        </w:rPr>
        <w:instrText xml:space="preserve"> PAGEREF _Toc172780440 \h </w:instrText>
      </w:r>
      <w:r>
        <w:rPr>
          <w:noProof/>
        </w:rPr>
      </w:r>
      <w:r>
        <w:rPr>
          <w:noProof/>
        </w:rPr>
        <w:fldChar w:fldCharType="separate"/>
      </w:r>
      <w:r>
        <w:rPr>
          <w:noProof/>
        </w:rPr>
        <w:t>6</w:t>
      </w:r>
      <w:r>
        <w:rPr>
          <w:noProof/>
        </w:rPr>
        <w:fldChar w:fldCharType="end"/>
      </w:r>
    </w:p>
    <w:p w14:paraId="14A51775" w14:textId="467742FA" w:rsidR="0053061C" w:rsidRDefault="0053061C">
      <w:pPr>
        <w:pStyle w:val="Inhopg2"/>
        <w:rPr>
          <w:rFonts w:asciiTheme="minorHAnsi" w:eastAsiaTheme="minorEastAsia" w:hAnsiTheme="minorHAnsi" w:cstheme="minorBidi"/>
          <w:noProof/>
          <w:kern w:val="2"/>
          <w:sz w:val="22"/>
          <w:szCs w:val="22"/>
          <w:lang w:eastAsia="nl-NL"/>
          <w14:ligatures w14:val="standardContextual"/>
        </w:rPr>
      </w:pPr>
      <w:r w:rsidRPr="00D9342E">
        <w:rPr>
          <w:rFonts w:cs="Arial"/>
          <w:noProof/>
        </w:rPr>
        <w:t>1.2</w:t>
      </w:r>
      <w:r>
        <w:rPr>
          <w:rFonts w:asciiTheme="minorHAnsi" w:eastAsiaTheme="minorEastAsia" w:hAnsiTheme="minorHAnsi" w:cstheme="minorBidi"/>
          <w:noProof/>
          <w:kern w:val="2"/>
          <w:sz w:val="22"/>
          <w:szCs w:val="22"/>
          <w:lang w:eastAsia="nl-NL"/>
          <w14:ligatures w14:val="standardContextual"/>
        </w:rPr>
        <w:tab/>
      </w:r>
      <w:r w:rsidRPr="00D9342E">
        <w:rPr>
          <w:rFonts w:cs="Arial"/>
          <w:noProof/>
        </w:rPr>
        <w:t>Doel van de aanbesteding</w:t>
      </w:r>
      <w:r>
        <w:rPr>
          <w:noProof/>
        </w:rPr>
        <w:tab/>
      </w:r>
      <w:r>
        <w:rPr>
          <w:noProof/>
        </w:rPr>
        <w:fldChar w:fldCharType="begin"/>
      </w:r>
      <w:r>
        <w:rPr>
          <w:noProof/>
        </w:rPr>
        <w:instrText xml:space="preserve"> PAGEREF _Toc172780441 \h </w:instrText>
      </w:r>
      <w:r>
        <w:rPr>
          <w:noProof/>
        </w:rPr>
      </w:r>
      <w:r>
        <w:rPr>
          <w:noProof/>
        </w:rPr>
        <w:fldChar w:fldCharType="separate"/>
      </w:r>
      <w:r>
        <w:rPr>
          <w:noProof/>
        </w:rPr>
        <w:t>6</w:t>
      </w:r>
      <w:r>
        <w:rPr>
          <w:noProof/>
        </w:rPr>
        <w:fldChar w:fldCharType="end"/>
      </w:r>
    </w:p>
    <w:p w14:paraId="1C81AF2F" w14:textId="042EB9EC" w:rsidR="0053061C" w:rsidRDefault="0053061C">
      <w:pPr>
        <w:pStyle w:val="Inhopg3"/>
        <w:rPr>
          <w:rFonts w:asciiTheme="minorHAnsi" w:eastAsiaTheme="minorEastAsia" w:hAnsiTheme="minorHAnsi" w:cstheme="minorBidi"/>
          <w:noProof/>
          <w:kern w:val="2"/>
          <w:sz w:val="22"/>
          <w:szCs w:val="22"/>
          <w:lang w:eastAsia="nl-NL"/>
          <w14:ligatures w14:val="standardContextual"/>
        </w:rPr>
      </w:pPr>
      <w:r w:rsidRPr="00D9342E">
        <w:rPr>
          <w:rFonts w:cs="Arial"/>
          <w:noProof/>
        </w:rPr>
        <w:t>1.2.1</w:t>
      </w:r>
      <w:r>
        <w:rPr>
          <w:rFonts w:asciiTheme="minorHAnsi" w:eastAsiaTheme="minorEastAsia" w:hAnsiTheme="minorHAnsi" w:cstheme="minorBidi"/>
          <w:noProof/>
          <w:kern w:val="2"/>
          <w:sz w:val="22"/>
          <w:szCs w:val="22"/>
          <w:lang w:eastAsia="nl-NL"/>
          <w14:ligatures w14:val="standardContextual"/>
        </w:rPr>
        <w:tab/>
      </w:r>
      <w:r w:rsidRPr="00D9342E">
        <w:rPr>
          <w:rFonts w:cs="Arial"/>
          <w:noProof/>
        </w:rPr>
        <w:t>Opdrachtomschrijving</w:t>
      </w:r>
      <w:r>
        <w:rPr>
          <w:noProof/>
        </w:rPr>
        <w:tab/>
      </w:r>
      <w:r>
        <w:rPr>
          <w:noProof/>
        </w:rPr>
        <w:fldChar w:fldCharType="begin"/>
      </w:r>
      <w:r>
        <w:rPr>
          <w:noProof/>
        </w:rPr>
        <w:instrText xml:space="preserve"> PAGEREF _Toc172780442 \h </w:instrText>
      </w:r>
      <w:r>
        <w:rPr>
          <w:noProof/>
        </w:rPr>
      </w:r>
      <w:r>
        <w:rPr>
          <w:noProof/>
        </w:rPr>
        <w:fldChar w:fldCharType="separate"/>
      </w:r>
      <w:r>
        <w:rPr>
          <w:noProof/>
        </w:rPr>
        <w:t>6</w:t>
      </w:r>
      <w:r>
        <w:rPr>
          <w:noProof/>
        </w:rPr>
        <w:fldChar w:fldCharType="end"/>
      </w:r>
    </w:p>
    <w:p w14:paraId="362A6316" w14:textId="3C9BED06" w:rsidR="0053061C" w:rsidRDefault="0053061C">
      <w:pPr>
        <w:pStyle w:val="Inhopg3"/>
        <w:rPr>
          <w:rFonts w:asciiTheme="minorHAnsi" w:eastAsiaTheme="minorEastAsia" w:hAnsiTheme="minorHAnsi" w:cstheme="minorBidi"/>
          <w:noProof/>
          <w:kern w:val="2"/>
          <w:sz w:val="22"/>
          <w:szCs w:val="22"/>
          <w:lang w:eastAsia="nl-NL"/>
          <w14:ligatures w14:val="standardContextual"/>
        </w:rPr>
      </w:pPr>
      <w:r w:rsidRPr="00D9342E">
        <w:rPr>
          <w:rFonts w:cs="Arial"/>
          <w:noProof/>
        </w:rPr>
        <w:t>1.2.2</w:t>
      </w:r>
      <w:r>
        <w:rPr>
          <w:rFonts w:asciiTheme="minorHAnsi" w:eastAsiaTheme="minorEastAsia" w:hAnsiTheme="minorHAnsi" w:cstheme="minorBidi"/>
          <w:noProof/>
          <w:kern w:val="2"/>
          <w:sz w:val="22"/>
          <w:szCs w:val="22"/>
          <w:lang w:eastAsia="nl-NL"/>
          <w14:ligatures w14:val="standardContextual"/>
        </w:rPr>
        <w:tab/>
      </w:r>
      <w:r w:rsidRPr="00D9342E">
        <w:rPr>
          <w:rFonts w:cs="Arial"/>
          <w:noProof/>
        </w:rPr>
        <w:t>Percelen</w:t>
      </w:r>
      <w:r>
        <w:rPr>
          <w:noProof/>
        </w:rPr>
        <w:tab/>
      </w:r>
      <w:r>
        <w:rPr>
          <w:noProof/>
        </w:rPr>
        <w:fldChar w:fldCharType="begin"/>
      </w:r>
      <w:r>
        <w:rPr>
          <w:noProof/>
        </w:rPr>
        <w:instrText xml:space="preserve"> PAGEREF _Toc172780443 \h </w:instrText>
      </w:r>
      <w:r>
        <w:rPr>
          <w:noProof/>
        </w:rPr>
      </w:r>
      <w:r>
        <w:rPr>
          <w:noProof/>
        </w:rPr>
        <w:fldChar w:fldCharType="separate"/>
      </w:r>
      <w:r>
        <w:rPr>
          <w:noProof/>
        </w:rPr>
        <w:t>8</w:t>
      </w:r>
      <w:r>
        <w:rPr>
          <w:noProof/>
        </w:rPr>
        <w:fldChar w:fldCharType="end"/>
      </w:r>
    </w:p>
    <w:p w14:paraId="132801A3" w14:textId="21F5D863" w:rsidR="0053061C" w:rsidRDefault="0053061C">
      <w:pPr>
        <w:pStyle w:val="Inhopg2"/>
        <w:rPr>
          <w:rFonts w:asciiTheme="minorHAnsi" w:eastAsiaTheme="minorEastAsia" w:hAnsiTheme="minorHAnsi" w:cstheme="minorBidi"/>
          <w:noProof/>
          <w:kern w:val="2"/>
          <w:sz w:val="22"/>
          <w:szCs w:val="22"/>
          <w:lang w:eastAsia="nl-NL"/>
          <w14:ligatures w14:val="standardContextual"/>
        </w:rPr>
      </w:pPr>
      <w:r w:rsidRPr="00D9342E">
        <w:rPr>
          <w:rFonts w:cs="Arial"/>
          <w:noProof/>
        </w:rPr>
        <w:t>1.3</w:t>
      </w:r>
      <w:r>
        <w:rPr>
          <w:rFonts w:asciiTheme="minorHAnsi" w:eastAsiaTheme="minorEastAsia" w:hAnsiTheme="minorHAnsi" w:cstheme="minorBidi"/>
          <w:noProof/>
          <w:kern w:val="2"/>
          <w:sz w:val="22"/>
          <w:szCs w:val="22"/>
          <w:lang w:eastAsia="nl-NL"/>
          <w14:ligatures w14:val="standardContextual"/>
        </w:rPr>
        <w:tab/>
      </w:r>
      <w:r w:rsidRPr="00D9342E">
        <w:rPr>
          <w:rFonts w:cs="Arial"/>
          <w:noProof/>
        </w:rPr>
        <w:t>Aanbestedingsprocedure en toepasselijkheid aanbestedingsrichtlijnen</w:t>
      </w:r>
      <w:r>
        <w:rPr>
          <w:noProof/>
        </w:rPr>
        <w:tab/>
      </w:r>
      <w:r>
        <w:rPr>
          <w:noProof/>
        </w:rPr>
        <w:fldChar w:fldCharType="begin"/>
      </w:r>
      <w:r>
        <w:rPr>
          <w:noProof/>
        </w:rPr>
        <w:instrText xml:space="preserve"> PAGEREF _Toc172780444 \h </w:instrText>
      </w:r>
      <w:r>
        <w:rPr>
          <w:noProof/>
        </w:rPr>
      </w:r>
      <w:r>
        <w:rPr>
          <w:noProof/>
        </w:rPr>
        <w:fldChar w:fldCharType="separate"/>
      </w:r>
      <w:r>
        <w:rPr>
          <w:noProof/>
        </w:rPr>
        <w:t>8</w:t>
      </w:r>
      <w:r>
        <w:rPr>
          <w:noProof/>
        </w:rPr>
        <w:fldChar w:fldCharType="end"/>
      </w:r>
    </w:p>
    <w:p w14:paraId="00D37800" w14:textId="4817CC91" w:rsidR="0053061C" w:rsidRDefault="0053061C">
      <w:pPr>
        <w:pStyle w:val="Inhopg2"/>
        <w:rPr>
          <w:rFonts w:asciiTheme="minorHAnsi" w:eastAsiaTheme="minorEastAsia" w:hAnsiTheme="minorHAnsi" w:cstheme="minorBidi"/>
          <w:noProof/>
          <w:kern w:val="2"/>
          <w:sz w:val="22"/>
          <w:szCs w:val="22"/>
          <w:lang w:eastAsia="nl-NL"/>
          <w14:ligatures w14:val="standardContextual"/>
        </w:rPr>
      </w:pPr>
      <w:r w:rsidRPr="00D9342E">
        <w:rPr>
          <w:rFonts w:cs="Arial"/>
          <w:noProof/>
        </w:rPr>
        <w:t>1.4</w:t>
      </w:r>
      <w:r>
        <w:rPr>
          <w:rFonts w:asciiTheme="minorHAnsi" w:eastAsiaTheme="minorEastAsia" w:hAnsiTheme="minorHAnsi" w:cstheme="minorBidi"/>
          <w:noProof/>
          <w:kern w:val="2"/>
          <w:sz w:val="22"/>
          <w:szCs w:val="22"/>
          <w:lang w:eastAsia="nl-NL"/>
          <w14:ligatures w14:val="standardContextual"/>
        </w:rPr>
        <w:tab/>
      </w:r>
      <w:r w:rsidRPr="00D9342E">
        <w:rPr>
          <w:rFonts w:cs="Arial"/>
          <w:noProof/>
        </w:rPr>
        <w:t>Looptijd van de Overeenkomst</w:t>
      </w:r>
      <w:r>
        <w:rPr>
          <w:noProof/>
        </w:rPr>
        <w:tab/>
      </w:r>
      <w:r>
        <w:rPr>
          <w:noProof/>
        </w:rPr>
        <w:fldChar w:fldCharType="begin"/>
      </w:r>
      <w:r>
        <w:rPr>
          <w:noProof/>
        </w:rPr>
        <w:instrText xml:space="preserve"> PAGEREF _Toc172780445 \h </w:instrText>
      </w:r>
      <w:r>
        <w:rPr>
          <w:noProof/>
        </w:rPr>
      </w:r>
      <w:r>
        <w:rPr>
          <w:noProof/>
        </w:rPr>
        <w:fldChar w:fldCharType="separate"/>
      </w:r>
      <w:r>
        <w:rPr>
          <w:noProof/>
        </w:rPr>
        <w:t>8</w:t>
      </w:r>
      <w:r>
        <w:rPr>
          <w:noProof/>
        </w:rPr>
        <w:fldChar w:fldCharType="end"/>
      </w:r>
    </w:p>
    <w:p w14:paraId="4BAF4ACD" w14:textId="0E614F31" w:rsidR="0053061C" w:rsidRDefault="0053061C">
      <w:pPr>
        <w:pStyle w:val="Inhopg2"/>
        <w:rPr>
          <w:rFonts w:asciiTheme="minorHAnsi" w:eastAsiaTheme="minorEastAsia" w:hAnsiTheme="minorHAnsi" w:cstheme="minorBidi"/>
          <w:noProof/>
          <w:kern w:val="2"/>
          <w:sz w:val="22"/>
          <w:szCs w:val="22"/>
          <w:lang w:eastAsia="nl-NL"/>
          <w14:ligatures w14:val="standardContextual"/>
        </w:rPr>
      </w:pPr>
      <w:r w:rsidRPr="00D9342E">
        <w:rPr>
          <w:rFonts w:cs="Arial"/>
          <w:noProof/>
        </w:rPr>
        <w:t>1.5</w:t>
      </w:r>
      <w:r>
        <w:rPr>
          <w:rFonts w:asciiTheme="minorHAnsi" w:eastAsiaTheme="minorEastAsia" w:hAnsiTheme="minorHAnsi" w:cstheme="minorBidi"/>
          <w:noProof/>
          <w:kern w:val="2"/>
          <w:sz w:val="22"/>
          <w:szCs w:val="22"/>
          <w:lang w:eastAsia="nl-NL"/>
          <w14:ligatures w14:val="standardContextual"/>
        </w:rPr>
        <w:tab/>
      </w:r>
      <w:r w:rsidRPr="00D9342E">
        <w:rPr>
          <w:rFonts w:cs="Arial"/>
          <w:noProof/>
        </w:rPr>
        <w:t>Communicatie</w:t>
      </w:r>
      <w:r>
        <w:rPr>
          <w:noProof/>
        </w:rPr>
        <w:tab/>
      </w:r>
      <w:r>
        <w:rPr>
          <w:noProof/>
        </w:rPr>
        <w:fldChar w:fldCharType="begin"/>
      </w:r>
      <w:r>
        <w:rPr>
          <w:noProof/>
        </w:rPr>
        <w:instrText xml:space="preserve"> PAGEREF _Toc172780446 \h </w:instrText>
      </w:r>
      <w:r>
        <w:rPr>
          <w:noProof/>
        </w:rPr>
      </w:r>
      <w:r>
        <w:rPr>
          <w:noProof/>
        </w:rPr>
        <w:fldChar w:fldCharType="separate"/>
      </w:r>
      <w:r>
        <w:rPr>
          <w:noProof/>
        </w:rPr>
        <w:t>8</w:t>
      </w:r>
      <w:r>
        <w:rPr>
          <w:noProof/>
        </w:rPr>
        <w:fldChar w:fldCharType="end"/>
      </w:r>
    </w:p>
    <w:p w14:paraId="1ED57A29" w14:textId="25FED1F1" w:rsidR="0053061C" w:rsidRDefault="0053061C">
      <w:pPr>
        <w:pStyle w:val="Inhopg3"/>
        <w:rPr>
          <w:rFonts w:asciiTheme="minorHAnsi" w:eastAsiaTheme="minorEastAsia" w:hAnsiTheme="minorHAnsi" w:cstheme="minorBidi"/>
          <w:noProof/>
          <w:kern w:val="2"/>
          <w:sz w:val="22"/>
          <w:szCs w:val="22"/>
          <w:lang w:eastAsia="nl-NL"/>
          <w14:ligatures w14:val="standardContextual"/>
        </w:rPr>
      </w:pPr>
      <w:r w:rsidRPr="00D9342E">
        <w:rPr>
          <w:rFonts w:cs="Arial"/>
          <w:noProof/>
        </w:rPr>
        <w:t>1.5.1</w:t>
      </w:r>
      <w:r>
        <w:rPr>
          <w:rFonts w:asciiTheme="minorHAnsi" w:eastAsiaTheme="minorEastAsia" w:hAnsiTheme="minorHAnsi" w:cstheme="minorBidi"/>
          <w:noProof/>
          <w:kern w:val="2"/>
          <w:sz w:val="22"/>
          <w:szCs w:val="22"/>
          <w:lang w:eastAsia="nl-NL"/>
          <w14:ligatures w14:val="standardContextual"/>
        </w:rPr>
        <w:tab/>
      </w:r>
      <w:r w:rsidRPr="00D9342E">
        <w:rPr>
          <w:rFonts w:cs="Arial"/>
          <w:noProof/>
        </w:rPr>
        <w:t>Nederlandse taal</w:t>
      </w:r>
      <w:r>
        <w:rPr>
          <w:noProof/>
        </w:rPr>
        <w:tab/>
      </w:r>
      <w:r>
        <w:rPr>
          <w:noProof/>
        </w:rPr>
        <w:fldChar w:fldCharType="begin"/>
      </w:r>
      <w:r>
        <w:rPr>
          <w:noProof/>
        </w:rPr>
        <w:instrText xml:space="preserve"> PAGEREF _Toc172780447 \h </w:instrText>
      </w:r>
      <w:r>
        <w:rPr>
          <w:noProof/>
        </w:rPr>
      </w:r>
      <w:r>
        <w:rPr>
          <w:noProof/>
        </w:rPr>
        <w:fldChar w:fldCharType="separate"/>
      </w:r>
      <w:r>
        <w:rPr>
          <w:noProof/>
        </w:rPr>
        <w:t>8</w:t>
      </w:r>
      <w:r>
        <w:rPr>
          <w:noProof/>
        </w:rPr>
        <w:fldChar w:fldCharType="end"/>
      </w:r>
    </w:p>
    <w:p w14:paraId="7EBC341C" w14:textId="3152B5C9" w:rsidR="0053061C" w:rsidRDefault="0053061C">
      <w:pPr>
        <w:pStyle w:val="Inhopg2"/>
        <w:rPr>
          <w:rFonts w:asciiTheme="minorHAnsi" w:eastAsiaTheme="minorEastAsia" w:hAnsiTheme="minorHAnsi" w:cstheme="minorBidi"/>
          <w:noProof/>
          <w:kern w:val="2"/>
          <w:sz w:val="22"/>
          <w:szCs w:val="22"/>
          <w:lang w:eastAsia="nl-NL"/>
          <w14:ligatures w14:val="standardContextual"/>
        </w:rPr>
      </w:pPr>
      <w:r w:rsidRPr="00D9342E">
        <w:rPr>
          <w:rFonts w:cs="Arial"/>
          <w:noProof/>
        </w:rPr>
        <w:t>1.6</w:t>
      </w:r>
      <w:r>
        <w:rPr>
          <w:rFonts w:asciiTheme="minorHAnsi" w:eastAsiaTheme="minorEastAsia" w:hAnsiTheme="minorHAnsi" w:cstheme="minorBidi"/>
          <w:noProof/>
          <w:kern w:val="2"/>
          <w:sz w:val="22"/>
          <w:szCs w:val="22"/>
          <w:lang w:eastAsia="nl-NL"/>
          <w14:ligatures w14:val="standardContextual"/>
        </w:rPr>
        <w:tab/>
      </w:r>
      <w:r w:rsidRPr="00D9342E">
        <w:rPr>
          <w:rFonts w:cs="Arial"/>
          <w:noProof/>
        </w:rPr>
        <w:t>Planning en termijnen</w:t>
      </w:r>
      <w:r>
        <w:rPr>
          <w:noProof/>
        </w:rPr>
        <w:tab/>
      </w:r>
      <w:r>
        <w:rPr>
          <w:noProof/>
        </w:rPr>
        <w:fldChar w:fldCharType="begin"/>
      </w:r>
      <w:r>
        <w:rPr>
          <w:noProof/>
        </w:rPr>
        <w:instrText xml:space="preserve"> PAGEREF _Toc172780448 \h </w:instrText>
      </w:r>
      <w:r>
        <w:rPr>
          <w:noProof/>
        </w:rPr>
      </w:r>
      <w:r>
        <w:rPr>
          <w:noProof/>
        </w:rPr>
        <w:fldChar w:fldCharType="separate"/>
      </w:r>
      <w:r>
        <w:rPr>
          <w:noProof/>
        </w:rPr>
        <w:t>9</w:t>
      </w:r>
      <w:r>
        <w:rPr>
          <w:noProof/>
        </w:rPr>
        <w:fldChar w:fldCharType="end"/>
      </w:r>
    </w:p>
    <w:p w14:paraId="1527FF60" w14:textId="3EFC2D98" w:rsidR="0053061C" w:rsidRDefault="0053061C">
      <w:pPr>
        <w:pStyle w:val="Inhopg2"/>
        <w:rPr>
          <w:rFonts w:asciiTheme="minorHAnsi" w:eastAsiaTheme="minorEastAsia" w:hAnsiTheme="minorHAnsi" w:cstheme="minorBidi"/>
          <w:noProof/>
          <w:kern w:val="2"/>
          <w:sz w:val="22"/>
          <w:szCs w:val="22"/>
          <w:lang w:eastAsia="nl-NL"/>
          <w14:ligatures w14:val="standardContextual"/>
        </w:rPr>
      </w:pPr>
      <w:r w:rsidRPr="00D9342E">
        <w:rPr>
          <w:rFonts w:cs="Arial"/>
          <w:noProof/>
        </w:rPr>
        <w:t>1.7</w:t>
      </w:r>
      <w:r>
        <w:rPr>
          <w:rFonts w:asciiTheme="minorHAnsi" w:eastAsiaTheme="minorEastAsia" w:hAnsiTheme="minorHAnsi" w:cstheme="minorBidi"/>
          <w:noProof/>
          <w:kern w:val="2"/>
          <w:sz w:val="22"/>
          <w:szCs w:val="22"/>
          <w:lang w:eastAsia="nl-NL"/>
          <w14:ligatures w14:val="standardContextual"/>
        </w:rPr>
        <w:tab/>
      </w:r>
      <w:r w:rsidRPr="00D9342E">
        <w:rPr>
          <w:rFonts w:cs="Arial"/>
          <w:noProof/>
        </w:rPr>
        <w:t>Inlichtingen en Nota van Inlichtingen</w:t>
      </w:r>
      <w:r>
        <w:rPr>
          <w:noProof/>
        </w:rPr>
        <w:tab/>
      </w:r>
      <w:r>
        <w:rPr>
          <w:noProof/>
        </w:rPr>
        <w:fldChar w:fldCharType="begin"/>
      </w:r>
      <w:r>
        <w:rPr>
          <w:noProof/>
        </w:rPr>
        <w:instrText xml:space="preserve"> PAGEREF _Toc172780449 \h </w:instrText>
      </w:r>
      <w:r>
        <w:rPr>
          <w:noProof/>
        </w:rPr>
      </w:r>
      <w:r>
        <w:rPr>
          <w:noProof/>
        </w:rPr>
        <w:fldChar w:fldCharType="separate"/>
      </w:r>
      <w:r>
        <w:rPr>
          <w:noProof/>
        </w:rPr>
        <w:t>9</w:t>
      </w:r>
      <w:r>
        <w:rPr>
          <w:noProof/>
        </w:rPr>
        <w:fldChar w:fldCharType="end"/>
      </w:r>
    </w:p>
    <w:p w14:paraId="3A7CBA40" w14:textId="15F93BAC" w:rsidR="0053061C" w:rsidRDefault="0053061C">
      <w:pPr>
        <w:pStyle w:val="Inhopg2"/>
        <w:rPr>
          <w:rFonts w:asciiTheme="minorHAnsi" w:eastAsiaTheme="minorEastAsia" w:hAnsiTheme="minorHAnsi" w:cstheme="minorBidi"/>
          <w:noProof/>
          <w:kern w:val="2"/>
          <w:sz w:val="22"/>
          <w:szCs w:val="22"/>
          <w:lang w:eastAsia="nl-NL"/>
          <w14:ligatures w14:val="standardContextual"/>
        </w:rPr>
      </w:pPr>
      <w:r w:rsidRPr="00D9342E">
        <w:rPr>
          <w:rFonts w:cs="Arial"/>
          <w:noProof/>
        </w:rPr>
        <w:t>1.8</w:t>
      </w:r>
      <w:r>
        <w:rPr>
          <w:rFonts w:asciiTheme="minorHAnsi" w:eastAsiaTheme="minorEastAsia" w:hAnsiTheme="minorHAnsi" w:cstheme="minorBidi"/>
          <w:noProof/>
          <w:kern w:val="2"/>
          <w:sz w:val="22"/>
          <w:szCs w:val="22"/>
          <w:lang w:eastAsia="nl-NL"/>
          <w14:ligatures w14:val="standardContextual"/>
        </w:rPr>
        <w:tab/>
      </w:r>
      <w:r w:rsidRPr="00D9342E">
        <w:rPr>
          <w:rFonts w:cs="Arial"/>
          <w:noProof/>
        </w:rPr>
        <w:t>Tegenstrijdigheden, onvolkomenheden en klachten</w:t>
      </w:r>
      <w:r>
        <w:rPr>
          <w:noProof/>
        </w:rPr>
        <w:tab/>
      </w:r>
      <w:r>
        <w:rPr>
          <w:noProof/>
        </w:rPr>
        <w:fldChar w:fldCharType="begin"/>
      </w:r>
      <w:r>
        <w:rPr>
          <w:noProof/>
        </w:rPr>
        <w:instrText xml:space="preserve"> PAGEREF _Toc172780450 \h </w:instrText>
      </w:r>
      <w:r>
        <w:rPr>
          <w:noProof/>
        </w:rPr>
      </w:r>
      <w:r>
        <w:rPr>
          <w:noProof/>
        </w:rPr>
        <w:fldChar w:fldCharType="separate"/>
      </w:r>
      <w:r>
        <w:rPr>
          <w:noProof/>
        </w:rPr>
        <w:t>9</w:t>
      </w:r>
      <w:r>
        <w:rPr>
          <w:noProof/>
        </w:rPr>
        <w:fldChar w:fldCharType="end"/>
      </w:r>
    </w:p>
    <w:p w14:paraId="5E0201D0" w14:textId="3FFC3DE6" w:rsidR="0053061C" w:rsidRDefault="0053061C">
      <w:pPr>
        <w:pStyle w:val="Inhopg3"/>
        <w:rPr>
          <w:rFonts w:asciiTheme="minorHAnsi" w:eastAsiaTheme="minorEastAsia" w:hAnsiTheme="minorHAnsi" w:cstheme="minorBidi"/>
          <w:noProof/>
          <w:kern w:val="2"/>
          <w:sz w:val="22"/>
          <w:szCs w:val="22"/>
          <w:lang w:eastAsia="nl-NL"/>
          <w14:ligatures w14:val="standardContextual"/>
        </w:rPr>
      </w:pPr>
      <w:r w:rsidRPr="00D9342E">
        <w:rPr>
          <w:rFonts w:cs="Arial"/>
          <w:noProof/>
        </w:rPr>
        <w:t>1.8.1</w:t>
      </w:r>
      <w:r>
        <w:rPr>
          <w:rFonts w:asciiTheme="minorHAnsi" w:eastAsiaTheme="minorEastAsia" w:hAnsiTheme="minorHAnsi" w:cstheme="minorBidi"/>
          <w:noProof/>
          <w:kern w:val="2"/>
          <w:sz w:val="22"/>
          <w:szCs w:val="22"/>
          <w:lang w:eastAsia="nl-NL"/>
          <w14:ligatures w14:val="standardContextual"/>
        </w:rPr>
        <w:tab/>
      </w:r>
      <w:r w:rsidRPr="00D9342E">
        <w:rPr>
          <w:rFonts w:cs="Arial"/>
          <w:noProof/>
        </w:rPr>
        <w:t>Klachten</w:t>
      </w:r>
      <w:r>
        <w:rPr>
          <w:noProof/>
        </w:rPr>
        <w:tab/>
      </w:r>
      <w:r>
        <w:rPr>
          <w:noProof/>
        </w:rPr>
        <w:fldChar w:fldCharType="begin"/>
      </w:r>
      <w:r>
        <w:rPr>
          <w:noProof/>
        </w:rPr>
        <w:instrText xml:space="preserve"> PAGEREF _Toc172780451 \h </w:instrText>
      </w:r>
      <w:r>
        <w:rPr>
          <w:noProof/>
        </w:rPr>
      </w:r>
      <w:r>
        <w:rPr>
          <w:noProof/>
        </w:rPr>
        <w:fldChar w:fldCharType="separate"/>
      </w:r>
      <w:r>
        <w:rPr>
          <w:noProof/>
        </w:rPr>
        <w:t>10</w:t>
      </w:r>
      <w:r>
        <w:rPr>
          <w:noProof/>
        </w:rPr>
        <w:fldChar w:fldCharType="end"/>
      </w:r>
    </w:p>
    <w:p w14:paraId="0E0C7D3B" w14:textId="2DAB5566" w:rsidR="0053061C" w:rsidRDefault="0053061C">
      <w:pPr>
        <w:pStyle w:val="Inhopg3"/>
        <w:rPr>
          <w:rFonts w:asciiTheme="minorHAnsi" w:eastAsiaTheme="minorEastAsia" w:hAnsiTheme="minorHAnsi" w:cstheme="minorBidi"/>
          <w:noProof/>
          <w:kern w:val="2"/>
          <w:sz w:val="22"/>
          <w:szCs w:val="22"/>
          <w:lang w:eastAsia="nl-NL"/>
          <w14:ligatures w14:val="standardContextual"/>
        </w:rPr>
      </w:pPr>
      <w:r w:rsidRPr="00D9342E">
        <w:rPr>
          <w:rFonts w:cs="Arial"/>
          <w:noProof/>
        </w:rPr>
        <w:t>1.8.2</w:t>
      </w:r>
      <w:r>
        <w:rPr>
          <w:rFonts w:asciiTheme="minorHAnsi" w:eastAsiaTheme="minorEastAsia" w:hAnsiTheme="minorHAnsi" w:cstheme="minorBidi"/>
          <w:noProof/>
          <w:kern w:val="2"/>
          <w:sz w:val="22"/>
          <w:szCs w:val="22"/>
          <w:lang w:eastAsia="nl-NL"/>
          <w14:ligatures w14:val="standardContextual"/>
        </w:rPr>
        <w:tab/>
      </w:r>
      <w:r w:rsidRPr="00D9342E">
        <w:rPr>
          <w:rFonts w:cs="Arial"/>
          <w:noProof/>
        </w:rPr>
        <w:t>Geschil</w:t>
      </w:r>
      <w:r>
        <w:rPr>
          <w:noProof/>
        </w:rPr>
        <w:tab/>
      </w:r>
      <w:r>
        <w:rPr>
          <w:noProof/>
        </w:rPr>
        <w:fldChar w:fldCharType="begin"/>
      </w:r>
      <w:r>
        <w:rPr>
          <w:noProof/>
        </w:rPr>
        <w:instrText xml:space="preserve"> PAGEREF _Toc172780452 \h </w:instrText>
      </w:r>
      <w:r>
        <w:rPr>
          <w:noProof/>
        </w:rPr>
      </w:r>
      <w:r>
        <w:rPr>
          <w:noProof/>
        </w:rPr>
        <w:fldChar w:fldCharType="separate"/>
      </w:r>
      <w:r>
        <w:rPr>
          <w:noProof/>
        </w:rPr>
        <w:t>10</w:t>
      </w:r>
      <w:r>
        <w:rPr>
          <w:noProof/>
        </w:rPr>
        <w:fldChar w:fldCharType="end"/>
      </w:r>
    </w:p>
    <w:p w14:paraId="102CECCB" w14:textId="3263C89D" w:rsidR="0053061C" w:rsidRDefault="0053061C">
      <w:pPr>
        <w:pStyle w:val="Inhopg2"/>
        <w:rPr>
          <w:rFonts w:asciiTheme="minorHAnsi" w:eastAsiaTheme="minorEastAsia" w:hAnsiTheme="minorHAnsi" w:cstheme="minorBidi"/>
          <w:noProof/>
          <w:kern w:val="2"/>
          <w:sz w:val="22"/>
          <w:szCs w:val="22"/>
          <w:lang w:eastAsia="nl-NL"/>
          <w14:ligatures w14:val="standardContextual"/>
        </w:rPr>
      </w:pPr>
      <w:r w:rsidRPr="00D9342E">
        <w:rPr>
          <w:rFonts w:cs="Arial"/>
          <w:noProof/>
        </w:rPr>
        <w:t>1.9</w:t>
      </w:r>
      <w:r>
        <w:rPr>
          <w:rFonts w:asciiTheme="minorHAnsi" w:eastAsiaTheme="minorEastAsia" w:hAnsiTheme="minorHAnsi" w:cstheme="minorBidi"/>
          <w:noProof/>
          <w:kern w:val="2"/>
          <w:sz w:val="22"/>
          <w:szCs w:val="22"/>
          <w:lang w:eastAsia="nl-NL"/>
          <w14:ligatures w14:val="standardContextual"/>
        </w:rPr>
        <w:tab/>
      </w:r>
      <w:r w:rsidRPr="00D9342E">
        <w:rPr>
          <w:rFonts w:cs="Arial"/>
          <w:noProof/>
        </w:rPr>
        <w:t>Voorbehouden en Inschrijvingskosten</w:t>
      </w:r>
      <w:r>
        <w:rPr>
          <w:noProof/>
        </w:rPr>
        <w:tab/>
      </w:r>
      <w:r>
        <w:rPr>
          <w:noProof/>
        </w:rPr>
        <w:fldChar w:fldCharType="begin"/>
      </w:r>
      <w:r>
        <w:rPr>
          <w:noProof/>
        </w:rPr>
        <w:instrText xml:space="preserve"> PAGEREF _Toc172780453 \h </w:instrText>
      </w:r>
      <w:r>
        <w:rPr>
          <w:noProof/>
        </w:rPr>
      </w:r>
      <w:r>
        <w:rPr>
          <w:noProof/>
        </w:rPr>
        <w:fldChar w:fldCharType="separate"/>
      </w:r>
      <w:r>
        <w:rPr>
          <w:noProof/>
        </w:rPr>
        <w:t>10</w:t>
      </w:r>
      <w:r>
        <w:rPr>
          <w:noProof/>
        </w:rPr>
        <w:fldChar w:fldCharType="end"/>
      </w:r>
    </w:p>
    <w:p w14:paraId="2684EF9B" w14:textId="22185361" w:rsidR="0053061C" w:rsidRDefault="0053061C">
      <w:pPr>
        <w:pStyle w:val="Inhopg1"/>
        <w:rPr>
          <w:rFonts w:asciiTheme="minorHAnsi" w:eastAsiaTheme="minorEastAsia" w:hAnsiTheme="minorHAnsi" w:cstheme="minorBidi"/>
          <w:noProof/>
          <w:kern w:val="2"/>
          <w:sz w:val="22"/>
          <w:szCs w:val="22"/>
          <w:lang w:eastAsia="nl-NL"/>
          <w14:ligatures w14:val="standardContextual"/>
        </w:rPr>
      </w:pPr>
      <w:r w:rsidRPr="00D9342E">
        <w:rPr>
          <w:rFonts w:cs="Arial"/>
          <w:b/>
          <w:noProof/>
          <w:lang w:eastAsia="nl-NL"/>
        </w:rPr>
        <w:t>2</w:t>
      </w:r>
      <w:r>
        <w:rPr>
          <w:rFonts w:asciiTheme="minorHAnsi" w:eastAsiaTheme="minorEastAsia" w:hAnsiTheme="minorHAnsi" w:cstheme="minorBidi"/>
          <w:noProof/>
          <w:kern w:val="2"/>
          <w:sz w:val="22"/>
          <w:szCs w:val="22"/>
          <w:lang w:eastAsia="nl-NL"/>
          <w14:ligatures w14:val="standardContextual"/>
        </w:rPr>
        <w:tab/>
      </w:r>
      <w:r w:rsidRPr="00D9342E">
        <w:rPr>
          <w:rFonts w:cs="Arial"/>
          <w:b/>
          <w:noProof/>
        </w:rPr>
        <w:t>Eisen aan de Inschrijving</w:t>
      </w:r>
      <w:r>
        <w:rPr>
          <w:noProof/>
        </w:rPr>
        <w:tab/>
      </w:r>
      <w:r>
        <w:rPr>
          <w:noProof/>
        </w:rPr>
        <w:fldChar w:fldCharType="begin"/>
      </w:r>
      <w:r>
        <w:rPr>
          <w:noProof/>
        </w:rPr>
        <w:instrText xml:space="preserve"> PAGEREF _Toc172780454 \h </w:instrText>
      </w:r>
      <w:r>
        <w:rPr>
          <w:noProof/>
        </w:rPr>
      </w:r>
      <w:r>
        <w:rPr>
          <w:noProof/>
        </w:rPr>
        <w:fldChar w:fldCharType="separate"/>
      </w:r>
      <w:r>
        <w:rPr>
          <w:noProof/>
        </w:rPr>
        <w:t>11</w:t>
      </w:r>
      <w:r>
        <w:rPr>
          <w:noProof/>
        </w:rPr>
        <w:fldChar w:fldCharType="end"/>
      </w:r>
    </w:p>
    <w:p w14:paraId="54E8C834" w14:textId="15DB1EBA" w:rsidR="0053061C" w:rsidRDefault="0053061C">
      <w:pPr>
        <w:pStyle w:val="Inhopg2"/>
        <w:rPr>
          <w:rFonts w:asciiTheme="minorHAnsi" w:eastAsiaTheme="minorEastAsia" w:hAnsiTheme="minorHAnsi" w:cstheme="minorBidi"/>
          <w:noProof/>
          <w:kern w:val="2"/>
          <w:sz w:val="22"/>
          <w:szCs w:val="22"/>
          <w:lang w:eastAsia="nl-NL"/>
          <w14:ligatures w14:val="standardContextual"/>
        </w:rPr>
      </w:pPr>
      <w:r w:rsidRPr="00D9342E">
        <w:rPr>
          <w:rFonts w:cs="Arial"/>
          <w:noProof/>
        </w:rPr>
        <w:t>2.1</w:t>
      </w:r>
      <w:r>
        <w:rPr>
          <w:rFonts w:asciiTheme="minorHAnsi" w:eastAsiaTheme="minorEastAsia" w:hAnsiTheme="minorHAnsi" w:cstheme="minorBidi"/>
          <w:noProof/>
          <w:kern w:val="2"/>
          <w:sz w:val="22"/>
          <w:szCs w:val="22"/>
          <w:lang w:eastAsia="nl-NL"/>
          <w14:ligatures w14:val="standardContextual"/>
        </w:rPr>
        <w:tab/>
      </w:r>
      <w:r w:rsidRPr="00D9342E">
        <w:rPr>
          <w:rFonts w:cs="Arial"/>
          <w:noProof/>
        </w:rPr>
        <w:t>Wijze van aanbieden van de Inschrijving</w:t>
      </w:r>
      <w:r>
        <w:rPr>
          <w:noProof/>
        </w:rPr>
        <w:tab/>
      </w:r>
      <w:r>
        <w:rPr>
          <w:noProof/>
        </w:rPr>
        <w:fldChar w:fldCharType="begin"/>
      </w:r>
      <w:r>
        <w:rPr>
          <w:noProof/>
        </w:rPr>
        <w:instrText xml:space="preserve"> PAGEREF _Toc172780455 \h </w:instrText>
      </w:r>
      <w:r>
        <w:rPr>
          <w:noProof/>
        </w:rPr>
      </w:r>
      <w:r>
        <w:rPr>
          <w:noProof/>
        </w:rPr>
        <w:fldChar w:fldCharType="separate"/>
      </w:r>
      <w:r>
        <w:rPr>
          <w:noProof/>
        </w:rPr>
        <w:t>11</w:t>
      </w:r>
      <w:r>
        <w:rPr>
          <w:noProof/>
        </w:rPr>
        <w:fldChar w:fldCharType="end"/>
      </w:r>
    </w:p>
    <w:p w14:paraId="015543E4" w14:textId="0F70A308" w:rsidR="0053061C" w:rsidRDefault="0053061C">
      <w:pPr>
        <w:pStyle w:val="Inhopg2"/>
        <w:rPr>
          <w:rFonts w:asciiTheme="minorHAnsi" w:eastAsiaTheme="minorEastAsia" w:hAnsiTheme="minorHAnsi" w:cstheme="minorBidi"/>
          <w:noProof/>
          <w:kern w:val="2"/>
          <w:sz w:val="22"/>
          <w:szCs w:val="22"/>
          <w:lang w:eastAsia="nl-NL"/>
          <w14:ligatures w14:val="standardContextual"/>
        </w:rPr>
      </w:pPr>
      <w:r w:rsidRPr="00D9342E">
        <w:rPr>
          <w:rFonts w:cs="Arial"/>
          <w:noProof/>
        </w:rPr>
        <w:t>2.2</w:t>
      </w:r>
      <w:r>
        <w:rPr>
          <w:rFonts w:asciiTheme="minorHAnsi" w:eastAsiaTheme="minorEastAsia" w:hAnsiTheme="minorHAnsi" w:cstheme="minorBidi"/>
          <w:noProof/>
          <w:kern w:val="2"/>
          <w:sz w:val="22"/>
          <w:szCs w:val="22"/>
          <w:lang w:eastAsia="nl-NL"/>
          <w14:ligatures w14:val="standardContextual"/>
        </w:rPr>
        <w:tab/>
      </w:r>
      <w:r w:rsidRPr="00D9342E">
        <w:rPr>
          <w:rFonts w:cs="Arial"/>
          <w:noProof/>
        </w:rPr>
        <w:t>Voorwaarden Inschrijving</w:t>
      </w:r>
      <w:r>
        <w:rPr>
          <w:noProof/>
        </w:rPr>
        <w:tab/>
      </w:r>
      <w:r>
        <w:rPr>
          <w:noProof/>
        </w:rPr>
        <w:fldChar w:fldCharType="begin"/>
      </w:r>
      <w:r>
        <w:rPr>
          <w:noProof/>
        </w:rPr>
        <w:instrText xml:space="preserve"> PAGEREF _Toc172780456 \h </w:instrText>
      </w:r>
      <w:r>
        <w:rPr>
          <w:noProof/>
        </w:rPr>
      </w:r>
      <w:r>
        <w:rPr>
          <w:noProof/>
        </w:rPr>
        <w:fldChar w:fldCharType="separate"/>
      </w:r>
      <w:r>
        <w:rPr>
          <w:noProof/>
        </w:rPr>
        <w:t>11</w:t>
      </w:r>
      <w:r>
        <w:rPr>
          <w:noProof/>
        </w:rPr>
        <w:fldChar w:fldCharType="end"/>
      </w:r>
    </w:p>
    <w:p w14:paraId="3F1A42DE" w14:textId="61499297" w:rsidR="0053061C" w:rsidRDefault="0053061C">
      <w:pPr>
        <w:pStyle w:val="Inhopg3"/>
        <w:rPr>
          <w:rFonts w:asciiTheme="minorHAnsi" w:eastAsiaTheme="minorEastAsia" w:hAnsiTheme="minorHAnsi" w:cstheme="minorBidi"/>
          <w:noProof/>
          <w:kern w:val="2"/>
          <w:sz w:val="22"/>
          <w:szCs w:val="22"/>
          <w:lang w:eastAsia="nl-NL"/>
          <w14:ligatures w14:val="standardContextual"/>
        </w:rPr>
      </w:pPr>
      <w:r w:rsidRPr="00D9342E">
        <w:rPr>
          <w:rFonts w:cs="Arial"/>
          <w:noProof/>
        </w:rPr>
        <w:t>2.2.1</w:t>
      </w:r>
      <w:r>
        <w:rPr>
          <w:rFonts w:asciiTheme="minorHAnsi" w:eastAsiaTheme="minorEastAsia" w:hAnsiTheme="minorHAnsi" w:cstheme="minorBidi"/>
          <w:noProof/>
          <w:kern w:val="2"/>
          <w:sz w:val="22"/>
          <w:szCs w:val="22"/>
          <w:lang w:eastAsia="nl-NL"/>
          <w14:ligatures w14:val="standardContextual"/>
        </w:rPr>
        <w:tab/>
      </w:r>
      <w:r w:rsidRPr="00D9342E">
        <w:rPr>
          <w:rFonts w:cs="Arial"/>
          <w:noProof/>
        </w:rPr>
        <w:t>Ondertekening</w:t>
      </w:r>
      <w:r>
        <w:rPr>
          <w:noProof/>
        </w:rPr>
        <w:tab/>
      </w:r>
      <w:r>
        <w:rPr>
          <w:noProof/>
        </w:rPr>
        <w:fldChar w:fldCharType="begin"/>
      </w:r>
      <w:r>
        <w:rPr>
          <w:noProof/>
        </w:rPr>
        <w:instrText xml:space="preserve"> PAGEREF _Toc172780457 \h </w:instrText>
      </w:r>
      <w:r>
        <w:rPr>
          <w:noProof/>
        </w:rPr>
      </w:r>
      <w:r>
        <w:rPr>
          <w:noProof/>
        </w:rPr>
        <w:fldChar w:fldCharType="separate"/>
      </w:r>
      <w:r>
        <w:rPr>
          <w:noProof/>
        </w:rPr>
        <w:t>11</w:t>
      </w:r>
      <w:r>
        <w:rPr>
          <w:noProof/>
        </w:rPr>
        <w:fldChar w:fldCharType="end"/>
      </w:r>
    </w:p>
    <w:p w14:paraId="6D840B99" w14:textId="6FE7C15E" w:rsidR="0053061C" w:rsidRDefault="0053061C">
      <w:pPr>
        <w:pStyle w:val="Inhopg3"/>
        <w:rPr>
          <w:rFonts w:asciiTheme="minorHAnsi" w:eastAsiaTheme="minorEastAsia" w:hAnsiTheme="minorHAnsi" w:cstheme="minorBidi"/>
          <w:noProof/>
          <w:kern w:val="2"/>
          <w:sz w:val="22"/>
          <w:szCs w:val="22"/>
          <w:lang w:eastAsia="nl-NL"/>
          <w14:ligatures w14:val="standardContextual"/>
        </w:rPr>
      </w:pPr>
      <w:r w:rsidRPr="00D9342E">
        <w:rPr>
          <w:rFonts w:cs="Arial"/>
          <w:noProof/>
        </w:rPr>
        <w:t>2.2.2</w:t>
      </w:r>
      <w:r>
        <w:rPr>
          <w:rFonts w:asciiTheme="minorHAnsi" w:eastAsiaTheme="minorEastAsia" w:hAnsiTheme="minorHAnsi" w:cstheme="minorBidi"/>
          <w:noProof/>
          <w:kern w:val="2"/>
          <w:sz w:val="22"/>
          <w:szCs w:val="22"/>
          <w:lang w:eastAsia="nl-NL"/>
          <w14:ligatures w14:val="standardContextual"/>
        </w:rPr>
        <w:tab/>
      </w:r>
      <w:r w:rsidRPr="00D9342E">
        <w:rPr>
          <w:rFonts w:cs="Arial"/>
          <w:noProof/>
        </w:rPr>
        <w:t>Gestanddoeningstermijn</w:t>
      </w:r>
      <w:r>
        <w:rPr>
          <w:noProof/>
        </w:rPr>
        <w:tab/>
      </w:r>
      <w:r>
        <w:rPr>
          <w:noProof/>
        </w:rPr>
        <w:fldChar w:fldCharType="begin"/>
      </w:r>
      <w:r>
        <w:rPr>
          <w:noProof/>
        </w:rPr>
        <w:instrText xml:space="preserve"> PAGEREF _Toc172780458 \h </w:instrText>
      </w:r>
      <w:r>
        <w:rPr>
          <w:noProof/>
        </w:rPr>
      </w:r>
      <w:r>
        <w:rPr>
          <w:noProof/>
        </w:rPr>
        <w:fldChar w:fldCharType="separate"/>
      </w:r>
      <w:r>
        <w:rPr>
          <w:noProof/>
        </w:rPr>
        <w:t>11</w:t>
      </w:r>
      <w:r>
        <w:rPr>
          <w:noProof/>
        </w:rPr>
        <w:fldChar w:fldCharType="end"/>
      </w:r>
    </w:p>
    <w:p w14:paraId="7DBDE6C9" w14:textId="64425107" w:rsidR="0053061C" w:rsidRDefault="0053061C">
      <w:pPr>
        <w:pStyle w:val="Inhopg3"/>
        <w:rPr>
          <w:rFonts w:asciiTheme="minorHAnsi" w:eastAsiaTheme="minorEastAsia" w:hAnsiTheme="minorHAnsi" w:cstheme="minorBidi"/>
          <w:noProof/>
          <w:kern w:val="2"/>
          <w:sz w:val="22"/>
          <w:szCs w:val="22"/>
          <w:lang w:eastAsia="nl-NL"/>
          <w14:ligatures w14:val="standardContextual"/>
        </w:rPr>
      </w:pPr>
      <w:r w:rsidRPr="00D9342E">
        <w:rPr>
          <w:rFonts w:cs="Arial"/>
          <w:noProof/>
        </w:rPr>
        <w:t>2.2.3</w:t>
      </w:r>
      <w:r>
        <w:rPr>
          <w:rFonts w:asciiTheme="minorHAnsi" w:eastAsiaTheme="minorEastAsia" w:hAnsiTheme="minorHAnsi" w:cstheme="minorBidi"/>
          <w:noProof/>
          <w:kern w:val="2"/>
          <w:sz w:val="22"/>
          <w:szCs w:val="22"/>
          <w:lang w:eastAsia="nl-NL"/>
          <w14:ligatures w14:val="standardContextual"/>
        </w:rPr>
        <w:tab/>
      </w:r>
      <w:r w:rsidRPr="00D9342E">
        <w:rPr>
          <w:rFonts w:cs="Arial"/>
          <w:noProof/>
        </w:rPr>
        <w:t>Inschrijving onder voorwaarden</w:t>
      </w:r>
      <w:r>
        <w:rPr>
          <w:noProof/>
        </w:rPr>
        <w:tab/>
      </w:r>
      <w:r>
        <w:rPr>
          <w:noProof/>
        </w:rPr>
        <w:fldChar w:fldCharType="begin"/>
      </w:r>
      <w:r>
        <w:rPr>
          <w:noProof/>
        </w:rPr>
        <w:instrText xml:space="preserve"> PAGEREF _Toc172780459 \h </w:instrText>
      </w:r>
      <w:r>
        <w:rPr>
          <w:noProof/>
        </w:rPr>
      </w:r>
      <w:r>
        <w:rPr>
          <w:noProof/>
        </w:rPr>
        <w:fldChar w:fldCharType="separate"/>
      </w:r>
      <w:r>
        <w:rPr>
          <w:noProof/>
        </w:rPr>
        <w:t>11</w:t>
      </w:r>
      <w:r>
        <w:rPr>
          <w:noProof/>
        </w:rPr>
        <w:fldChar w:fldCharType="end"/>
      </w:r>
    </w:p>
    <w:p w14:paraId="794BB71C" w14:textId="4AED88B2" w:rsidR="0053061C" w:rsidRDefault="0053061C">
      <w:pPr>
        <w:pStyle w:val="Inhopg3"/>
        <w:rPr>
          <w:rFonts w:asciiTheme="minorHAnsi" w:eastAsiaTheme="minorEastAsia" w:hAnsiTheme="minorHAnsi" w:cstheme="minorBidi"/>
          <w:noProof/>
          <w:kern w:val="2"/>
          <w:sz w:val="22"/>
          <w:szCs w:val="22"/>
          <w:lang w:eastAsia="nl-NL"/>
          <w14:ligatures w14:val="standardContextual"/>
        </w:rPr>
      </w:pPr>
      <w:r w:rsidRPr="00D9342E">
        <w:rPr>
          <w:rFonts w:cs="Arial"/>
          <w:noProof/>
        </w:rPr>
        <w:t>2.2.4</w:t>
      </w:r>
      <w:r>
        <w:rPr>
          <w:rFonts w:asciiTheme="minorHAnsi" w:eastAsiaTheme="minorEastAsia" w:hAnsiTheme="minorHAnsi" w:cstheme="minorBidi"/>
          <w:noProof/>
          <w:kern w:val="2"/>
          <w:sz w:val="22"/>
          <w:szCs w:val="22"/>
          <w:lang w:eastAsia="nl-NL"/>
          <w14:ligatures w14:val="standardContextual"/>
        </w:rPr>
        <w:tab/>
      </w:r>
      <w:r w:rsidRPr="00D9342E">
        <w:rPr>
          <w:rFonts w:cs="Arial"/>
          <w:noProof/>
        </w:rPr>
        <w:t>Onderhandeling</w:t>
      </w:r>
      <w:r>
        <w:rPr>
          <w:noProof/>
        </w:rPr>
        <w:tab/>
      </w:r>
      <w:r>
        <w:rPr>
          <w:noProof/>
        </w:rPr>
        <w:fldChar w:fldCharType="begin"/>
      </w:r>
      <w:r>
        <w:rPr>
          <w:noProof/>
        </w:rPr>
        <w:instrText xml:space="preserve"> PAGEREF _Toc172780460 \h </w:instrText>
      </w:r>
      <w:r>
        <w:rPr>
          <w:noProof/>
        </w:rPr>
      </w:r>
      <w:r>
        <w:rPr>
          <w:noProof/>
        </w:rPr>
        <w:fldChar w:fldCharType="separate"/>
      </w:r>
      <w:r>
        <w:rPr>
          <w:noProof/>
        </w:rPr>
        <w:t>11</w:t>
      </w:r>
      <w:r>
        <w:rPr>
          <w:noProof/>
        </w:rPr>
        <w:fldChar w:fldCharType="end"/>
      </w:r>
    </w:p>
    <w:p w14:paraId="68BCA461" w14:textId="2EAEC17E" w:rsidR="0053061C" w:rsidRDefault="0053061C">
      <w:pPr>
        <w:pStyle w:val="Inhopg1"/>
        <w:rPr>
          <w:rFonts w:asciiTheme="minorHAnsi" w:eastAsiaTheme="minorEastAsia" w:hAnsiTheme="minorHAnsi" w:cstheme="minorBidi"/>
          <w:noProof/>
          <w:kern w:val="2"/>
          <w:sz w:val="22"/>
          <w:szCs w:val="22"/>
          <w:lang w:eastAsia="nl-NL"/>
          <w14:ligatures w14:val="standardContextual"/>
        </w:rPr>
      </w:pPr>
      <w:r w:rsidRPr="00D9342E">
        <w:rPr>
          <w:rFonts w:cs="Arial"/>
          <w:b/>
          <w:noProof/>
        </w:rPr>
        <w:t>3</w:t>
      </w:r>
      <w:r>
        <w:rPr>
          <w:rFonts w:asciiTheme="minorHAnsi" w:eastAsiaTheme="minorEastAsia" w:hAnsiTheme="minorHAnsi" w:cstheme="minorBidi"/>
          <w:noProof/>
          <w:kern w:val="2"/>
          <w:sz w:val="22"/>
          <w:szCs w:val="22"/>
          <w:lang w:eastAsia="nl-NL"/>
          <w14:ligatures w14:val="standardContextual"/>
        </w:rPr>
        <w:tab/>
      </w:r>
      <w:r w:rsidRPr="00D9342E">
        <w:rPr>
          <w:rFonts w:cs="Arial"/>
          <w:b/>
          <w:noProof/>
        </w:rPr>
        <w:t>Eisen aan de Inschrijver</w:t>
      </w:r>
      <w:r>
        <w:rPr>
          <w:noProof/>
        </w:rPr>
        <w:tab/>
      </w:r>
      <w:r>
        <w:rPr>
          <w:noProof/>
        </w:rPr>
        <w:fldChar w:fldCharType="begin"/>
      </w:r>
      <w:r>
        <w:rPr>
          <w:noProof/>
        </w:rPr>
        <w:instrText xml:space="preserve"> PAGEREF _Toc172780461 \h </w:instrText>
      </w:r>
      <w:r>
        <w:rPr>
          <w:noProof/>
        </w:rPr>
      </w:r>
      <w:r>
        <w:rPr>
          <w:noProof/>
        </w:rPr>
        <w:fldChar w:fldCharType="separate"/>
      </w:r>
      <w:r>
        <w:rPr>
          <w:noProof/>
        </w:rPr>
        <w:t>12</w:t>
      </w:r>
      <w:r>
        <w:rPr>
          <w:noProof/>
        </w:rPr>
        <w:fldChar w:fldCharType="end"/>
      </w:r>
    </w:p>
    <w:p w14:paraId="27FB1D25" w14:textId="097BA20A" w:rsidR="0053061C" w:rsidRDefault="0053061C">
      <w:pPr>
        <w:pStyle w:val="Inhopg2"/>
        <w:rPr>
          <w:rFonts w:asciiTheme="minorHAnsi" w:eastAsiaTheme="minorEastAsia" w:hAnsiTheme="minorHAnsi" w:cstheme="minorBidi"/>
          <w:noProof/>
          <w:kern w:val="2"/>
          <w:sz w:val="22"/>
          <w:szCs w:val="22"/>
          <w:lang w:eastAsia="nl-NL"/>
          <w14:ligatures w14:val="standardContextual"/>
        </w:rPr>
      </w:pPr>
      <w:r w:rsidRPr="00D9342E">
        <w:rPr>
          <w:rFonts w:cs="Arial"/>
          <w:noProof/>
        </w:rPr>
        <w:t>3.1</w:t>
      </w:r>
      <w:r>
        <w:rPr>
          <w:rFonts w:asciiTheme="minorHAnsi" w:eastAsiaTheme="minorEastAsia" w:hAnsiTheme="minorHAnsi" w:cstheme="minorBidi"/>
          <w:noProof/>
          <w:kern w:val="2"/>
          <w:sz w:val="22"/>
          <w:szCs w:val="22"/>
          <w:lang w:eastAsia="nl-NL"/>
          <w14:ligatures w14:val="standardContextual"/>
        </w:rPr>
        <w:tab/>
      </w:r>
      <w:r w:rsidRPr="00D9342E">
        <w:rPr>
          <w:rFonts w:cs="Arial"/>
          <w:noProof/>
        </w:rPr>
        <w:t>Algemeen</w:t>
      </w:r>
      <w:r>
        <w:rPr>
          <w:noProof/>
        </w:rPr>
        <w:tab/>
      </w:r>
      <w:r>
        <w:rPr>
          <w:noProof/>
        </w:rPr>
        <w:fldChar w:fldCharType="begin"/>
      </w:r>
      <w:r>
        <w:rPr>
          <w:noProof/>
        </w:rPr>
        <w:instrText xml:space="preserve"> PAGEREF _Toc172780462 \h </w:instrText>
      </w:r>
      <w:r>
        <w:rPr>
          <w:noProof/>
        </w:rPr>
      </w:r>
      <w:r>
        <w:rPr>
          <w:noProof/>
        </w:rPr>
        <w:fldChar w:fldCharType="separate"/>
      </w:r>
      <w:r>
        <w:rPr>
          <w:noProof/>
        </w:rPr>
        <w:t>12</w:t>
      </w:r>
      <w:r>
        <w:rPr>
          <w:noProof/>
        </w:rPr>
        <w:fldChar w:fldCharType="end"/>
      </w:r>
    </w:p>
    <w:p w14:paraId="6799CA3D" w14:textId="744B5FD5" w:rsidR="0053061C" w:rsidRDefault="0053061C">
      <w:pPr>
        <w:pStyle w:val="Inhopg2"/>
        <w:rPr>
          <w:rFonts w:asciiTheme="minorHAnsi" w:eastAsiaTheme="minorEastAsia" w:hAnsiTheme="minorHAnsi" w:cstheme="minorBidi"/>
          <w:noProof/>
          <w:kern w:val="2"/>
          <w:sz w:val="22"/>
          <w:szCs w:val="22"/>
          <w:lang w:eastAsia="nl-NL"/>
          <w14:ligatures w14:val="standardContextual"/>
        </w:rPr>
      </w:pPr>
      <w:r w:rsidRPr="00D9342E">
        <w:rPr>
          <w:rFonts w:cs="Arial"/>
          <w:noProof/>
        </w:rPr>
        <w:t>3.2</w:t>
      </w:r>
      <w:r>
        <w:rPr>
          <w:rFonts w:asciiTheme="minorHAnsi" w:eastAsiaTheme="minorEastAsia" w:hAnsiTheme="minorHAnsi" w:cstheme="minorBidi"/>
          <w:noProof/>
          <w:kern w:val="2"/>
          <w:sz w:val="22"/>
          <w:szCs w:val="22"/>
          <w:lang w:eastAsia="nl-NL"/>
          <w14:ligatures w14:val="standardContextual"/>
        </w:rPr>
        <w:tab/>
      </w:r>
      <w:r w:rsidRPr="00D9342E">
        <w:rPr>
          <w:rFonts w:cs="Arial"/>
          <w:noProof/>
        </w:rPr>
        <w:t>Uitsluitingsgronden</w:t>
      </w:r>
      <w:r>
        <w:rPr>
          <w:noProof/>
        </w:rPr>
        <w:tab/>
      </w:r>
      <w:r>
        <w:rPr>
          <w:noProof/>
        </w:rPr>
        <w:fldChar w:fldCharType="begin"/>
      </w:r>
      <w:r>
        <w:rPr>
          <w:noProof/>
        </w:rPr>
        <w:instrText xml:space="preserve"> PAGEREF _Toc172780463 \h </w:instrText>
      </w:r>
      <w:r>
        <w:rPr>
          <w:noProof/>
        </w:rPr>
      </w:r>
      <w:r>
        <w:rPr>
          <w:noProof/>
        </w:rPr>
        <w:fldChar w:fldCharType="separate"/>
      </w:r>
      <w:r>
        <w:rPr>
          <w:noProof/>
        </w:rPr>
        <w:t>12</w:t>
      </w:r>
      <w:r>
        <w:rPr>
          <w:noProof/>
        </w:rPr>
        <w:fldChar w:fldCharType="end"/>
      </w:r>
    </w:p>
    <w:p w14:paraId="11F07009" w14:textId="627CFF9A" w:rsidR="0053061C" w:rsidRDefault="0053061C">
      <w:pPr>
        <w:pStyle w:val="Inhopg2"/>
        <w:rPr>
          <w:rFonts w:asciiTheme="minorHAnsi" w:eastAsiaTheme="minorEastAsia" w:hAnsiTheme="minorHAnsi" w:cstheme="minorBidi"/>
          <w:noProof/>
          <w:kern w:val="2"/>
          <w:sz w:val="22"/>
          <w:szCs w:val="22"/>
          <w:lang w:eastAsia="nl-NL"/>
          <w14:ligatures w14:val="standardContextual"/>
        </w:rPr>
      </w:pPr>
      <w:r w:rsidRPr="00D9342E">
        <w:rPr>
          <w:rFonts w:cs="Arial"/>
          <w:noProof/>
        </w:rPr>
        <w:t>3.3</w:t>
      </w:r>
      <w:r>
        <w:rPr>
          <w:rFonts w:asciiTheme="minorHAnsi" w:eastAsiaTheme="minorEastAsia" w:hAnsiTheme="minorHAnsi" w:cstheme="minorBidi"/>
          <w:noProof/>
          <w:kern w:val="2"/>
          <w:sz w:val="22"/>
          <w:szCs w:val="22"/>
          <w:lang w:eastAsia="nl-NL"/>
          <w14:ligatures w14:val="standardContextual"/>
        </w:rPr>
        <w:tab/>
      </w:r>
      <w:r w:rsidRPr="00D9342E">
        <w:rPr>
          <w:rFonts w:cs="Arial"/>
          <w:noProof/>
        </w:rPr>
        <w:t>Geschiktheidseisen</w:t>
      </w:r>
      <w:r>
        <w:rPr>
          <w:noProof/>
        </w:rPr>
        <w:tab/>
      </w:r>
      <w:r>
        <w:rPr>
          <w:noProof/>
        </w:rPr>
        <w:fldChar w:fldCharType="begin"/>
      </w:r>
      <w:r>
        <w:rPr>
          <w:noProof/>
        </w:rPr>
        <w:instrText xml:space="preserve"> PAGEREF _Toc172780464 \h </w:instrText>
      </w:r>
      <w:r>
        <w:rPr>
          <w:noProof/>
        </w:rPr>
      </w:r>
      <w:r>
        <w:rPr>
          <w:noProof/>
        </w:rPr>
        <w:fldChar w:fldCharType="separate"/>
      </w:r>
      <w:r>
        <w:rPr>
          <w:noProof/>
        </w:rPr>
        <w:t>12</w:t>
      </w:r>
      <w:r>
        <w:rPr>
          <w:noProof/>
        </w:rPr>
        <w:fldChar w:fldCharType="end"/>
      </w:r>
    </w:p>
    <w:p w14:paraId="5006D5FF" w14:textId="579FE0F8" w:rsidR="0053061C" w:rsidRDefault="0053061C">
      <w:pPr>
        <w:pStyle w:val="Inhopg3"/>
        <w:rPr>
          <w:rFonts w:asciiTheme="minorHAnsi" w:eastAsiaTheme="minorEastAsia" w:hAnsiTheme="minorHAnsi" w:cstheme="minorBidi"/>
          <w:noProof/>
          <w:kern w:val="2"/>
          <w:sz w:val="22"/>
          <w:szCs w:val="22"/>
          <w:lang w:eastAsia="nl-NL"/>
          <w14:ligatures w14:val="standardContextual"/>
        </w:rPr>
      </w:pPr>
      <w:r w:rsidRPr="00D9342E">
        <w:rPr>
          <w:rFonts w:cs="Arial"/>
          <w:noProof/>
        </w:rPr>
        <w:t>3.3.1</w:t>
      </w:r>
      <w:r>
        <w:rPr>
          <w:rFonts w:asciiTheme="minorHAnsi" w:eastAsiaTheme="minorEastAsia" w:hAnsiTheme="minorHAnsi" w:cstheme="minorBidi"/>
          <w:noProof/>
          <w:kern w:val="2"/>
          <w:sz w:val="22"/>
          <w:szCs w:val="22"/>
          <w:lang w:eastAsia="nl-NL"/>
          <w14:ligatures w14:val="standardContextual"/>
        </w:rPr>
        <w:tab/>
      </w:r>
      <w:r w:rsidRPr="00D9342E">
        <w:rPr>
          <w:rFonts w:cs="Arial"/>
          <w:noProof/>
        </w:rPr>
        <w:t>Referentie</w:t>
      </w:r>
      <w:r>
        <w:rPr>
          <w:noProof/>
        </w:rPr>
        <w:tab/>
      </w:r>
      <w:r>
        <w:rPr>
          <w:noProof/>
        </w:rPr>
        <w:fldChar w:fldCharType="begin"/>
      </w:r>
      <w:r>
        <w:rPr>
          <w:noProof/>
        </w:rPr>
        <w:instrText xml:space="preserve"> PAGEREF _Toc172780465 \h </w:instrText>
      </w:r>
      <w:r>
        <w:rPr>
          <w:noProof/>
        </w:rPr>
      </w:r>
      <w:r>
        <w:rPr>
          <w:noProof/>
        </w:rPr>
        <w:fldChar w:fldCharType="separate"/>
      </w:r>
      <w:r>
        <w:rPr>
          <w:noProof/>
        </w:rPr>
        <w:t>12</w:t>
      </w:r>
      <w:r>
        <w:rPr>
          <w:noProof/>
        </w:rPr>
        <w:fldChar w:fldCharType="end"/>
      </w:r>
    </w:p>
    <w:p w14:paraId="314C717A" w14:textId="2D2DC6C5" w:rsidR="0053061C" w:rsidRDefault="0053061C">
      <w:pPr>
        <w:pStyle w:val="Inhopg3"/>
        <w:rPr>
          <w:rFonts w:asciiTheme="minorHAnsi" w:eastAsiaTheme="minorEastAsia" w:hAnsiTheme="minorHAnsi" w:cstheme="minorBidi"/>
          <w:noProof/>
          <w:kern w:val="2"/>
          <w:sz w:val="22"/>
          <w:szCs w:val="22"/>
          <w:lang w:eastAsia="nl-NL"/>
          <w14:ligatures w14:val="standardContextual"/>
        </w:rPr>
      </w:pPr>
      <w:r w:rsidRPr="00D9342E">
        <w:rPr>
          <w:rFonts w:cs="Arial"/>
          <w:noProof/>
        </w:rPr>
        <w:t>3.3.2</w:t>
      </w:r>
      <w:r>
        <w:rPr>
          <w:rFonts w:asciiTheme="minorHAnsi" w:eastAsiaTheme="minorEastAsia" w:hAnsiTheme="minorHAnsi" w:cstheme="minorBidi"/>
          <w:noProof/>
          <w:kern w:val="2"/>
          <w:sz w:val="22"/>
          <w:szCs w:val="22"/>
          <w:lang w:eastAsia="nl-NL"/>
          <w14:ligatures w14:val="standardContextual"/>
        </w:rPr>
        <w:tab/>
      </w:r>
      <w:r w:rsidRPr="00D9342E">
        <w:rPr>
          <w:rFonts w:cs="Arial"/>
          <w:noProof/>
        </w:rPr>
        <w:t>Aansprakelijkheidsverzekering</w:t>
      </w:r>
      <w:r>
        <w:rPr>
          <w:noProof/>
        </w:rPr>
        <w:tab/>
      </w:r>
      <w:r>
        <w:rPr>
          <w:noProof/>
        </w:rPr>
        <w:fldChar w:fldCharType="begin"/>
      </w:r>
      <w:r>
        <w:rPr>
          <w:noProof/>
        </w:rPr>
        <w:instrText xml:space="preserve"> PAGEREF _Toc172780466 \h </w:instrText>
      </w:r>
      <w:r>
        <w:rPr>
          <w:noProof/>
        </w:rPr>
      </w:r>
      <w:r>
        <w:rPr>
          <w:noProof/>
        </w:rPr>
        <w:fldChar w:fldCharType="separate"/>
      </w:r>
      <w:r>
        <w:rPr>
          <w:noProof/>
        </w:rPr>
        <w:t>13</w:t>
      </w:r>
      <w:r>
        <w:rPr>
          <w:noProof/>
        </w:rPr>
        <w:fldChar w:fldCharType="end"/>
      </w:r>
    </w:p>
    <w:p w14:paraId="5CAA26FE" w14:textId="3D19FFA6" w:rsidR="0053061C" w:rsidRDefault="0053061C">
      <w:pPr>
        <w:pStyle w:val="Inhopg3"/>
        <w:rPr>
          <w:rFonts w:asciiTheme="minorHAnsi" w:eastAsiaTheme="minorEastAsia" w:hAnsiTheme="minorHAnsi" w:cstheme="minorBidi"/>
          <w:noProof/>
          <w:kern w:val="2"/>
          <w:sz w:val="22"/>
          <w:szCs w:val="22"/>
          <w:lang w:eastAsia="nl-NL"/>
          <w14:ligatures w14:val="standardContextual"/>
        </w:rPr>
      </w:pPr>
      <w:r w:rsidRPr="00D9342E">
        <w:rPr>
          <w:rFonts w:cs="Arial"/>
          <w:noProof/>
        </w:rPr>
        <w:t>3.3.3</w:t>
      </w:r>
      <w:r>
        <w:rPr>
          <w:rFonts w:asciiTheme="minorHAnsi" w:eastAsiaTheme="minorEastAsia" w:hAnsiTheme="minorHAnsi" w:cstheme="minorBidi"/>
          <w:noProof/>
          <w:kern w:val="2"/>
          <w:sz w:val="22"/>
          <w:szCs w:val="22"/>
          <w:lang w:eastAsia="nl-NL"/>
          <w14:ligatures w14:val="standardContextual"/>
        </w:rPr>
        <w:tab/>
      </w:r>
      <w:r w:rsidRPr="00D9342E">
        <w:rPr>
          <w:rFonts w:cs="Arial"/>
          <w:noProof/>
        </w:rPr>
        <w:t>Uittreksel Inschrijving Handelsregister</w:t>
      </w:r>
      <w:r>
        <w:rPr>
          <w:noProof/>
        </w:rPr>
        <w:tab/>
      </w:r>
      <w:r>
        <w:rPr>
          <w:noProof/>
        </w:rPr>
        <w:fldChar w:fldCharType="begin"/>
      </w:r>
      <w:r>
        <w:rPr>
          <w:noProof/>
        </w:rPr>
        <w:instrText xml:space="preserve"> PAGEREF _Toc172780467 \h </w:instrText>
      </w:r>
      <w:r>
        <w:rPr>
          <w:noProof/>
        </w:rPr>
      </w:r>
      <w:r>
        <w:rPr>
          <w:noProof/>
        </w:rPr>
        <w:fldChar w:fldCharType="separate"/>
      </w:r>
      <w:r>
        <w:rPr>
          <w:noProof/>
        </w:rPr>
        <w:t>13</w:t>
      </w:r>
      <w:r>
        <w:rPr>
          <w:noProof/>
        </w:rPr>
        <w:fldChar w:fldCharType="end"/>
      </w:r>
    </w:p>
    <w:p w14:paraId="06A6B7AB" w14:textId="512EE780" w:rsidR="0053061C" w:rsidRDefault="0053061C">
      <w:pPr>
        <w:pStyle w:val="Inhopg2"/>
        <w:rPr>
          <w:rFonts w:asciiTheme="minorHAnsi" w:eastAsiaTheme="minorEastAsia" w:hAnsiTheme="minorHAnsi" w:cstheme="minorBidi"/>
          <w:noProof/>
          <w:kern w:val="2"/>
          <w:sz w:val="22"/>
          <w:szCs w:val="22"/>
          <w:lang w:eastAsia="nl-NL"/>
          <w14:ligatures w14:val="standardContextual"/>
        </w:rPr>
      </w:pPr>
      <w:r w:rsidRPr="00D9342E">
        <w:rPr>
          <w:rFonts w:cs="Arial"/>
          <w:noProof/>
        </w:rPr>
        <w:t>3.4</w:t>
      </w:r>
      <w:r>
        <w:rPr>
          <w:rFonts w:asciiTheme="minorHAnsi" w:eastAsiaTheme="minorEastAsia" w:hAnsiTheme="minorHAnsi" w:cstheme="minorBidi"/>
          <w:noProof/>
          <w:kern w:val="2"/>
          <w:sz w:val="22"/>
          <w:szCs w:val="22"/>
          <w:lang w:eastAsia="nl-NL"/>
          <w14:ligatures w14:val="standardContextual"/>
        </w:rPr>
        <w:tab/>
      </w:r>
      <w:r w:rsidRPr="00D9342E">
        <w:rPr>
          <w:rFonts w:cs="Arial"/>
          <w:noProof/>
        </w:rPr>
        <w:t>Samenwerkingsverband en beroep op derde(n)</w:t>
      </w:r>
      <w:r>
        <w:rPr>
          <w:noProof/>
        </w:rPr>
        <w:tab/>
      </w:r>
      <w:r>
        <w:rPr>
          <w:noProof/>
        </w:rPr>
        <w:fldChar w:fldCharType="begin"/>
      </w:r>
      <w:r>
        <w:rPr>
          <w:noProof/>
        </w:rPr>
        <w:instrText xml:space="preserve"> PAGEREF _Toc172780468 \h </w:instrText>
      </w:r>
      <w:r>
        <w:rPr>
          <w:noProof/>
        </w:rPr>
      </w:r>
      <w:r>
        <w:rPr>
          <w:noProof/>
        </w:rPr>
        <w:fldChar w:fldCharType="separate"/>
      </w:r>
      <w:r>
        <w:rPr>
          <w:noProof/>
        </w:rPr>
        <w:t>13</w:t>
      </w:r>
      <w:r>
        <w:rPr>
          <w:noProof/>
        </w:rPr>
        <w:fldChar w:fldCharType="end"/>
      </w:r>
    </w:p>
    <w:p w14:paraId="44E0C2FC" w14:textId="2009DBD0" w:rsidR="0053061C" w:rsidRDefault="0053061C">
      <w:pPr>
        <w:pStyle w:val="Inhopg3"/>
        <w:rPr>
          <w:rFonts w:asciiTheme="minorHAnsi" w:eastAsiaTheme="minorEastAsia" w:hAnsiTheme="minorHAnsi" w:cstheme="minorBidi"/>
          <w:noProof/>
          <w:kern w:val="2"/>
          <w:sz w:val="22"/>
          <w:szCs w:val="22"/>
          <w:lang w:eastAsia="nl-NL"/>
          <w14:ligatures w14:val="standardContextual"/>
        </w:rPr>
      </w:pPr>
      <w:r w:rsidRPr="00D9342E">
        <w:rPr>
          <w:rFonts w:cs="Arial"/>
          <w:noProof/>
        </w:rPr>
        <w:t>3.4.1</w:t>
      </w:r>
      <w:r>
        <w:rPr>
          <w:rFonts w:asciiTheme="minorHAnsi" w:eastAsiaTheme="minorEastAsia" w:hAnsiTheme="minorHAnsi" w:cstheme="minorBidi"/>
          <w:noProof/>
          <w:kern w:val="2"/>
          <w:sz w:val="22"/>
          <w:szCs w:val="22"/>
          <w:lang w:eastAsia="nl-NL"/>
          <w14:ligatures w14:val="standardContextual"/>
        </w:rPr>
        <w:tab/>
      </w:r>
      <w:r w:rsidRPr="00D9342E">
        <w:rPr>
          <w:rFonts w:cs="Arial"/>
          <w:noProof/>
        </w:rPr>
        <w:t>Eén keer inschrijven</w:t>
      </w:r>
      <w:r>
        <w:rPr>
          <w:noProof/>
        </w:rPr>
        <w:tab/>
      </w:r>
      <w:r>
        <w:rPr>
          <w:noProof/>
        </w:rPr>
        <w:fldChar w:fldCharType="begin"/>
      </w:r>
      <w:r>
        <w:rPr>
          <w:noProof/>
        </w:rPr>
        <w:instrText xml:space="preserve"> PAGEREF _Toc172780469 \h </w:instrText>
      </w:r>
      <w:r>
        <w:rPr>
          <w:noProof/>
        </w:rPr>
      </w:r>
      <w:r>
        <w:rPr>
          <w:noProof/>
        </w:rPr>
        <w:fldChar w:fldCharType="separate"/>
      </w:r>
      <w:r>
        <w:rPr>
          <w:noProof/>
        </w:rPr>
        <w:t>13</w:t>
      </w:r>
      <w:r>
        <w:rPr>
          <w:noProof/>
        </w:rPr>
        <w:fldChar w:fldCharType="end"/>
      </w:r>
    </w:p>
    <w:p w14:paraId="7DA5094C" w14:textId="265BB8B6" w:rsidR="0053061C" w:rsidRDefault="0053061C">
      <w:pPr>
        <w:pStyle w:val="Inhopg3"/>
        <w:rPr>
          <w:rFonts w:asciiTheme="minorHAnsi" w:eastAsiaTheme="minorEastAsia" w:hAnsiTheme="minorHAnsi" w:cstheme="minorBidi"/>
          <w:noProof/>
          <w:kern w:val="2"/>
          <w:sz w:val="22"/>
          <w:szCs w:val="22"/>
          <w:lang w:eastAsia="nl-NL"/>
          <w14:ligatures w14:val="standardContextual"/>
        </w:rPr>
      </w:pPr>
      <w:r w:rsidRPr="00D9342E">
        <w:rPr>
          <w:rFonts w:cs="Arial"/>
          <w:noProof/>
        </w:rPr>
        <w:t>3.4.2</w:t>
      </w:r>
      <w:r>
        <w:rPr>
          <w:rFonts w:asciiTheme="minorHAnsi" w:eastAsiaTheme="minorEastAsia" w:hAnsiTheme="minorHAnsi" w:cstheme="minorBidi"/>
          <w:noProof/>
          <w:kern w:val="2"/>
          <w:sz w:val="22"/>
          <w:szCs w:val="22"/>
          <w:lang w:eastAsia="nl-NL"/>
          <w14:ligatures w14:val="standardContextual"/>
        </w:rPr>
        <w:tab/>
      </w:r>
      <w:r w:rsidRPr="00D9342E">
        <w:rPr>
          <w:rFonts w:cs="Arial"/>
          <w:noProof/>
        </w:rPr>
        <w:t>Samenwerkingsverband (Combinatie)</w:t>
      </w:r>
      <w:r>
        <w:rPr>
          <w:noProof/>
        </w:rPr>
        <w:tab/>
      </w:r>
      <w:r>
        <w:rPr>
          <w:noProof/>
        </w:rPr>
        <w:fldChar w:fldCharType="begin"/>
      </w:r>
      <w:r>
        <w:rPr>
          <w:noProof/>
        </w:rPr>
        <w:instrText xml:space="preserve"> PAGEREF _Toc172780470 \h </w:instrText>
      </w:r>
      <w:r>
        <w:rPr>
          <w:noProof/>
        </w:rPr>
      </w:r>
      <w:r>
        <w:rPr>
          <w:noProof/>
        </w:rPr>
        <w:fldChar w:fldCharType="separate"/>
      </w:r>
      <w:r>
        <w:rPr>
          <w:noProof/>
        </w:rPr>
        <w:t>14</w:t>
      </w:r>
      <w:r>
        <w:rPr>
          <w:noProof/>
        </w:rPr>
        <w:fldChar w:fldCharType="end"/>
      </w:r>
    </w:p>
    <w:p w14:paraId="3F629AF3" w14:textId="4BAAD405" w:rsidR="0053061C" w:rsidRDefault="0053061C">
      <w:pPr>
        <w:pStyle w:val="Inhopg3"/>
        <w:rPr>
          <w:rFonts w:asciiTheme="minorHAnsi" w:eastAsiaTheme="minorEastAsia" w:hAnsiTheme="minorHAnsi" w:cstheme="minorBidi"/>
          <w:noProof/>
          <w:kern w:val="2"/>
          <w:sz w:val="22"/>
          <w:szCs w:val="22"/>
          <w:lang w:eastAsia="nl-NL"/>
          <w14:ligatures w14:val="standardContextual"/>
        </w:rPr>
      </w:pPr>
      <w:r w:rsidRPr="00D9342E">
        <w:rPr>
          <w:rFonts w:cs="Arial"/>
          <w:noProof/>
        </w:rPr>
        <w:t>3.4.3</w:t>
      </w:r>
      <w:r>
        <w:rPr>
          <w:rFonts w:asciiTheme="minorHAnsi" w:eastAsiaTheme="minorEastAsia" w:hAnsiTheme="minorHAnsi" w:cstheme="minorBidi"/>
          <w:noProof/>
          <w:kern w:val="2"/>
          <w:sz w:val="22"/>
          <w:szCs w:val="22"/>
          <w:lang w:eastAsia="nl-NL"/>
          <w14:ligatures w14:val="standardContextual"/>
        </w:rPr>
        <w:tab/>
      </w:r>
      <w:r w:rsidRPr="00D9342E">
        <w:rPr>
          <w:rFonts w:cs="Arial"/>
          <w:noProof/>
        </w:rPr>
        <w:t>Beroep op derde(n)</w:t>
      </w:r>
      <w:r>
        <w:rPr>
          <w:noProof/>
        </w:rPr>
        <w:tab/>
      </w:r>
      <w:r>
        <w:rPr>
          <w:noProof/>
        </w:rPr>
        <w:fldChar w:fldCharType="begin"/>
      </w:r>
      <w:r>
        <w:rPr>
          <w:noProof/>
        </w:rPr>
        <w:instrText xml:space="preserve"> PAGEREF _Toc172780471 \h </w:instrText>
      </w:r>
      <w:r>
        <w:rPr>
          <w:noProof/>
        </w:rPr>
      </w:r>
      <w:r>
        <w:rPr>
          <w:noProof/>
        </w:rPr>
        <w:fldChar w:fldCharType="separate"/>
      </w:r>
      <w:r>
        <w:rPr>
          <w:noProof/>
        </w:rPr>
        <w:t>14</w:t>
      </w:r>
      <w:r>
        <w:rPr>
          <w:noProof/>
        </w:rPr>
        <w:fldChar w:fldCharType="end"/>
      </w:r>
    </w:p>
    <w:p w14:paraId="44DF3D4F" w14:textId="45F4F2DE" w:rsidR="0053061C" w:rsidRDefault="0053061C">
      <w:pPr>
        <w:pStyle w:val="Inhopg3"/>
        <w:rPr>
          <w:rFonts w:asciiTheme="minorHAnsi" w:eastAsiaTheme="minorEastAsia" w:hAnsiTheme="minorHAnsi" w:cstheme="minorBidi"/>
          <w:noProof/>
          <w:kern w:val="2"/>
          <w:sz w:val="22"/>
          <w:szCs w:val="22"/>
          <w:lang w:eastAsia="nl-NL"/>
          <w14:ligatures w14:val="standardContextual"/>
        </w:rPr>
      </w:pPr>
      <w:r w:rsidRPr="00D9342E">
        <w:rPr>
          <w:rFonts w:cs="Arial"/>
          <w:noProof/>
        </w:rPr>
        <w:t>3.4.4</w:t>
      </w:r>
      <w:r>
        <w:rPr>
          <w:rFonts w:asciiTheme="minorHAnsi" w:eastAsiaTheme="minorEastAsia" w:hAnsiTheme="minorHAnsi" w:cstheme="minorBidi"/>
          <w:noProof/>
          <w:kern w:val="2"/>
          <w:sz w:val="22"/>
          <w:szCs w:val="22"/>
          <w:lang w:eastAsia="nl-NL"/>
          <w14:ligatures w14:val="standardContextual"/>
        </w:rPr>
        <w:tab/>
      </w:r>
      <w:r w:rsidRPr="00D9342E">
        <w:rPr>
          <w:rFonts w:cs="Arial"/>
          <w:noProof/>
        </w:rPr>
        <w:t>Hoofd-onderaannemerschap</w:t>
      </w:r>
      <w:r>
        <w:rPr>
          <w:noProof/>
        </w:rPr>
        <w:tab/>
      </w:r>
      <w:r>
        <w:rPr>
          <w:noProof/>
        </w:rPr>
        <w:fldChar w:fldCharType="begin"/>
      </w:r>
      <w:r>
        <w:rPr>
          <w:noProof/>
        </w:rPr>
        <w:instrText xml:space="preserve"> PAGEREF _Toc172780472 \h </w:instrText>
      </w:r>
      <w:r>
        <w:rPr>
          <w:noProof/>
        </w:rPr>
      </w:r>
      <w:r>
        <w:rPr>
          <w:noProof/>
        </w:rPr>
        <w:fldChar w:fldCharType="separate"/>
      </w:r>
      <w:r>
        <w:rPr>
          <w:noProof/>
        </w:rPr>
        <w:t>14</w:t>
      </w:r>
      <w:r>
        <w:rPr>
          <w:noProof/>
        </w:rPr>
        <w:fldChar w:fldCharType="end"/>
      </w:r>
    </w:p>
    <w:p w14:paraId="433FE228" w14:textId="43B13B52" w:rsidR="0053061C" w:rsidRDefault="0053061C">
      <w:pPr>
        <w:pStyle w:val="Inhopg1"/>
        <w:rPr>
          <w:rFonts w:asciiTheme="minorHAnsi" w:eastAsiaTheme="minorEastAsia" w:hAnsiTheme="minorHAnsi" w:cstheme="minorBidi"/>
          <w:noProof/>
          <w:kern w:val="2"/>
          <w:sz w:val="22"/>
          <w:szCs w:val="22"/>
          <w:lang w:eastAsia="nl-NL"/>
          <w14:ligatures w14:val="standardContextual"/>
        </w:rPr>
      </w:pPr>
      <w:r w:rsidRPr="00D9342E">
        <w:rPr>
          <w:rFonts w:cs="Arial"/>
          <w:b/>
          <w:bCs/>
          <w:noProof/>
        </w:rPr>
        <w:t>4</w:t>
      </w:r>
      <w:r>
        <w:rPr>
          <w:rFonts w:asciiTheme="minorHAnsi" w:eastAsiaTheme="minorEastAsia" w:hAnsiTheme="minorHAnsi" w:cstheme="minorBidi"/>
          <w:noProof/>
          <w:kern w:val="2"/>
          <w:sz w:val="22"/>
          <w:szCs w:val="22"/>
          <w:lang w:eastAsia="nl-NL"/>
          <w14:ligatures w14:val="standardContextual"/>
        </w:rPr>
        <w:tab/>
      </w:r>
      <w:r w:rsidRPr="00D9342E">
        <w:rPr>
          <w:rFonts w:cs="Arial"/>
          <w:b/>
          <w:bCs/>
          <w:noProof/>
        </w:rPr>
        <w:t>Gunningscriteria</w:t>
      </w:r>
      <w:r>
        <w:rPr>
          <w:noProof/>
        </w:rPr>
        <w:tab/>
      </w:r>
      <w:r>
        <w:rPr>
          <w:noProof/>
        </w:rPr>
        <w:fldChar w:fldCharType="begin"/>
      </w:r>
      <w:r>
        <w:rPr>
          <w:noProof/>
        </w:rPr>
        <w:instrText xml:space="preserve"> PAGEREF _Toc172780473 \h </w:instrText>
      </w:r>
      <w:r>
        <w:rPr>
          <w:noProof/>
        </w:rPr>
      </w:r>
      <w:r>
        <w:rPr>
          <w:noProof/>
        </w:rPr>
        <w:fldChar w:fldCharType="separate"/>
      </w:r>
      <w:r>
        <w:rPr>
          <w:noProof/>
        </w:rPr>
        <w:t>15</w:t>
      </w:r>
      <w:r>
        <w:rPr>
          <w:noProof/>
        </w:rPr>
        <w:fldChar w:fldCharType="end"/>
      </w:r>
    </w:p>
    <w:p w14:paraId="04D3E5F0" w14:textId="4B424DBB" w:rsidR="0053061C" w:rsidRDefault="0053061C">
      <w:pPr>
        <w:pStyle w:val="Inhopg2"/>
        <w:rPr>
          <w:rFonts w:asciiTheme="minorHAnsi" w:eastAsiaTheme="minorEastAsia" w:hAnsiTheme="minorHAnsi" w:cstheme="minorBidi"/>
          <w:noProof/>
          <w:kern w:val="2"/>
          <w:sz w:val="22"/>
          <w:szCs w:val="22"/>
          <w:lang w:eastAsia="nl-NL"/>
          <w14:ligatures w14:val="standardContextual"/>
        </w:rPr>
      </w:pPr>
      <w:r w:rsidRPr="00D9342E">
        <w:rPr>
          <w:rFonts w:cs="Arial"/>
          <w:noProof/>
        </w:rPr>
        <w:t>4.1</w:t>
      </w:r>
      <w:r>
        <w:rPr>
          <w:rFonts w:asciiTheme="minorHAnsi" w:eastAsiaTheme="minorEastAsia" w:hAnsiTheme="minorHAnsi" w:cstheme="minorBidi"/>
          <w:noProof/>
          <w:kern w:val="2"/>
          <w:sz w:val="22"/>
          <w:szCs w:val="22"/>
          <w:lang w:eastAsia="nl-NL"/>
          <w14:ligatures w14:val="standardContextual"/>
        </w:rPr>
        <w:tab/>
      </w:r>
      <w:r w:rsidRPr="00D9342E">
        <w:rPr>
          <w:rFonts w:cs="Arial"/>
          <w:noProof/>
        </w:rPr>
        <w:t>Algemeen</w:t>
      </w:r>
      <w:r>
        <w:rPr>
          <w:noProof/>
        </w:rPr>
        <w:tab/>
      </w:r>
      <w:r>
        <w:rPr>
          <w:noProof/>
        </w:rPr>
        <w:fldChar w:fldCharType="begin"/>
      </w:r>
      <w:r>
        <w:rPr>
          <w:noProof/>
        </w:rPr>
        <w:instrText xml:space="preserve"> PAGEREF _Toc172780474 \h </w:instrText>
      </w:r>
      <w:r>
        <w:rPr>
          <w:noProof/>
        </w:rPr>
      </w:r>
      <w:r>
        <w:rPr>
          <w:noProof/>
        </w:rPr>
        <w:fldChar w:fldCharType="separate"/>
      </w:r>
      <w:r>
        <w:rPr>
          <w:noProof/>
        </w:rPr>
        <w:t>15</w:t>
      </w:r>
      <w:r>
        <w:rPr>
          <w:noProof/>
        </w:rPr>
        <w:fldChar w:fldCharType="end"/>
      </w:r>
    </w:p>
    <w:p w14:paraId="5028CDA7" w14:textId="0FC920C0" w:rsidR="0053061C" w:rsidRDefault="0053061C">
      <w:pPr>
        <w:pStyle w:val="Inhopg2"/>
        <w:rPr>
          <w:rFonts w:asciiTheme="minorHAnsi" w:eastAsiaTheme="minorEastAsia" w:hAnsiTheme="minorHAnsi" w:cstheme="minorBidi"/>
          <w:noProof/>
          <w:kern w:val="2"/>
          <w:sz w:val="22"/>
          <w:szCs w:val="22"/>
          <w:lang w:eastAsia="nl-NL"/>
          <w14:ligatures w14:val="standardContextual"/>
        </w:rPr>
      </w:pPr>
      <w:r w:rsidRPr="00D9342E">
        <w:rPr>
          <w:rFonts w:cs="Arial"/>
          <w:noProof/>
        </w:rPr>
        <w:t>4.2</w:t>
      </w:r>
      <w:r>
        <w:rPr>
          <w:rFonts w:asciiTheme="minorHAnsi" w:eastAsiaTheme="minorEastAsia" w:hAnsiTheme="minorHAnsi" w:cstheme="minorBidi"/>
          <w:noProof/>
          <w:kern w:val="2"/>
          <w:sz w:val="22"/>
          <w:szCs w:val="22"/>
          <w:lang w:eastAsia="nl-NL"/>
          <w14:ligatures w14:val="standardContextual"/>
        </w:rPr>
        <w:tab/>
      </w:r>
      <w:r w:rsidRPr="00D9342E">
        <w:rPr>
          <w:rFonts w:cs="Arial"/>
          <w:noProof/>
        </w:rPr>
        <w:t>Gunningscriterium Prijs</w:t>
      </w:r>
      <w:r>
        <w:rPr>
          <w:noProof/>
        </w:rPr>
        <w:tab/>
      </w:r>
      <w:r>
        <w:rPr>
          <w:noProof/>
        </w:rPr>
        <w:fldChar w:fldCharType="begin"/>
      </w:r>
      <w:r>
        <w:rPr>
          <w:noProof/>
        </w:rPr>
        <w:instrText xml:space="preserve"> PAGEREF _Toc172780475 \h </w:instrText>
      </w:r>
      <w:r>
        <w:rPr>
          <w:noProof/>
        </w:rPr>
      </w:r>
      <w:r>
        <w:rPr>
          <w:noProof/>
        </w:rPr>
        <w:fldChar w:fldCharType="separate"/>
      </w:r>
      <w:r>
        <w:rPr>
          <w:noProof/>
        </w:rPr>
        <w:t>15</w:t>
      </w:r>
      <w:r>
        <w:rPr>
          <w:noProof/>
        </w:rPr>
        <w:fldChar w:fldCharType="end"/>
      </w:r>
    </w:p>
    <w:p w14:paraId="4866529D" w14:textId="6CAE481F" w:rsidR="0053061C" w:rsidRDefault="0053061C">
      <w:pPr>
        <w:pStyle w:val="Inhopg2"/>
        <w:rPr>
          <w:rFonts w:asciiTheme="minorHAnsi" w:eastAsiaTheme="minorEastAsia" w:hAnsiTheme="minorHAnsi" w:cstheme="minorBidi"/>
          <w:noProof/>
          <w:kern w:val="2"/>
          <w:sz w:val="22"/>
          <w:szCs w:val="22"/>
          <w:lang w:eastAsia="nl-NL"/>
          <w14:ligatures w14:val="standardContextual"/>
        </w:rPr>
      </w:pPr>
      <w:r w:rsidRPr="00D9342E">
        <w:rPr>
          <w:rFonts w:cs="Arial"/>
          <w:noProof/>
        </w:rPr>
        <w:t>4.3</w:t>
      </w:r>
      <w:r>
        <w:rPr>
          <w:rFonts w:asciiTheme="minorHAnsi" w:eastAsiaTheme="minorEastAsia" w:hAnsiTheme="minorHAnsi" w:cstheme="minorBidi"/>
          <w:noProof/>
          <w:kern w:val="2"/>
          <w:sz w:val="22"/>
          <w:szCs w:val="22"/>
          <w:lang w:eastAsia="nl-NL"/>
          <w14:ligatures w14:val="standardContextual"/>
        </w:rPr>
        <w:tab/>
      </w:r>
      <w:r w:rsidRPr="00D9342E">
        <w:rPr>
          <w:rFonts w:cs="Arial"/>
          <w:noProof/>
        </w:rPr>
        <w:t>Gunningscriterium Kwaliteit</w:t>
      </w:r>
      <w:r>
        <w:rPr>
          <w:noProof/>
        </w:rPr>
        <w:tab/>
      </w:r>
      <w:r>
        <w:rPr>
          <w:noProof/>
        </w:rPr>
        <w:fldChar w:fldCharType="begin"/>
      </w:r>
      <w:r>
        <w:rPr>
          <w:noProof/>
        </w:rPr>
        <w:instrText xml:space="preserve"> PAGEREF _Toc172780476 \h </w:instrText>
      </w:r>
      <w:r>
        <w:rPr>
          <w:noProof/>
        </w:rPr>
      </w:r>
      <w:r>
        <w:rPr>
          <w:noProof/>
        </w:rPr>
        <w:fldChar w:fldCharType="separate"/>
      </w:r>
      <w:r>
        <w:rPr>
          <w:noProof/>
        </w:rPr>
        <w:t>16</w:t>
      </w:r>
      <w:r>
        <w:rPr>
          <w:noProof/>
        </w:rPr>
        <w:fldChar w:fldCharType="end"/>
      </w:r>
    </w:p>
    <w:p w14:paraId="187C2DCD" w14:textId="68F072B7" w:rsidR="0053061C" w:rsidRDefault="0053061C">
      <w:pPr>
        <w:pStyle w:val="Inhopg1"/>
        <w:rPr>
          <w:rFonts w:asciiTheme="minorHAnsi" w:eastAsiaTheme="minorEastAsia" w:hAnsiTheme="minorHAnsi" w:cstheme="minorBidi"/>
          <w:noProof/>
          <w:kern w:val="2"/>
          <w:sz w:val="22"/>
          <w:szCs w:val="22"/>
          <w:lang w:eastAsia="nl-NL"/>
          <w14:ligatures w14:val="standardContextual"/>
        </w:rPr>
      </w:pPr>
      <w:r w:rsidRPr="00D9342E">
        <w:rPr>
          <w:rFonts w:cs="Arial"/>
          <w:b/>
          <w:bCs/>
          <w:noProof/>
        </w:rPr>
        <w:lastRenderedPageBreak/>
        <w:t>5</w:t>
      </w:r>
      <w:r>
        <w:rPr>
          <w:rFonts w:asciiTheme="minorHAnsi" w:eastAsiaTheme="minorEastAsia" w:hAnsiTheme="minorHAnsi" w:cstheme="minorBidi"/>
          <w:noProof/>
          <w:kern w:val="2"/>
          <w:sz w:val="22"/>
          <w:szCs w:val="22"/>
          <w:lang w:eastAsia="nl-NL"/>
          <w14:ligatures w14:val="standardContextual"/>
        </w:rPr>
        <w:tab/>
      </w:r>
      <w:r w:rsidRPr="00D9342E">
        <w:rPr>
          <w:rFonts w:cs="Arial"/>
          <w:b/>
          <w:bCs/>
          <w:noProof/>
        </w:rPr>
        <w:t>Beoordeling Inschrijvingen</w:t>
      </w:r>
      <w:r>
        <w:rPr>
          <w:noProof/>
        </w:rPr>
        <w:tab/>
      </w:r>
      <w:r>
        <w:rPr>
          <w:noProof/>
        </w:rPr>
        <w:fldChar w:fldCharType="begin"/>
      </w:r>
      <w:r>
        <w:rPr>
          <w:noProof/>
        </w:rPr>
        <w:instrText xml:space="preserve"> PAGEREF _Toc172780477 \h </w:instrText>
      </w:r>
      <w:r>
        <w:rPr>
          <w:noProof/>
        </w:rPr>
      </w:r>
      <w:r>
        <w:rPr>
          <w:noProof/>
        </w:rPr>
        <w:fldChar w:fldCharType="separate"/>
      </w:r>
      <w:r>
        <w:rPr>
          <w:noProof/>
        </w:rPr>
        <w:t>19</w:t>
      </w:r>
      <w:r>
        <w:rPr>
          <w:noProof/>
        </w:rPr>
        <w:fldChar w:fldCharType="end"/>
      </w:r>
    </w:p>
    <w:p w14:paraId="6EF5C000" w14:textId="7BFFEC7B" w:rsidR="0053061C" w:rsidRDefault="0053061C">
      <w:pPr>
        <w:pStyle w:val="Inhopg2"/>
        <w:rPr>
          <w:rFonts w:asciiTheme="minorHAnsi" w:eastAsiaTheme="minorEastAsia" w:hAnsiTheme="minorHAnsi" w:cstheme="minorBidi"/>
          <w:noProof/>
          <w:kern w:val="2"/>
          <w:sz w:val="22"/>
          <w:szCs w:val="22"/>
          <w:lang w:eastAsia="nl-NL"/>
          <w14:ligatures w14:val="standardContextual"/>
        </w:rPr>
      </w:pPr>
      <w:r w:rsidRPr="00D9342E">
        <w:rPr>
          <w:rFonts w:cs="Arial"/>
          <w:noProof/>
        </w:rPr>
        <w:t>5.1</w:t>
      </w:r>
      <w:r>
        <w:rPr>
          <w:rFonts w:asciiTheme="minorHAnsi" w:eastAsiaTheme="minorEastAsia" w:hAnsiTheme="minorHAnsi" w:cstheme="minorBidi"/>
          <w:noProof/>
          <w:kern w:val="2"/>
          <w:sz w:val="22"/>
          <w:szCs w:val="22"/>
          <w:lang w:eastAsia="nl-NL"/>
          <w14:ligatures w14:val="standardContextual"/>
        </w:rPr>
        <w:tab/>
      </w:r>
      <w:r w:rsidRPr="00D9342E">
        <w:rPr>
          <w:rFonts w:cs="Arial"/>
          <w:noProof/>
        </w:rPr>
        <w:t>Inschrijving opening</w:t>
      </w:r>
      <w:r>
        <w:rPr>
          <w:noProof/>
        </w:rPr>
        <w:tab/>
      </w:r>
      <w:r>
        <w:rPr>
          <w:noProof/>
        </w:rPr>
        <w:fldChar w:fldCharType="begin"/>
      </w:r>
      <w:r>
        <w:rPr>
          <w:noProof/>
        </w:rPr>
        <w:instrText xml:space="preserve"> PAGEREF _Toc172780478 \h </w:instrText>
      </w:r>
      <w:r>
        <w:rPr>
          <w:noProof/>
        </w:rPr>
      </w:r>
      <w:r>
        <w:rPr>
          <w:noProof/>
        </w:rPr>
        <w:fldChar w:fldCharType="separate"/>
      </w:r>
      <w:r>
        <w:rPr>
          <w:noProof/>
        </w:rPr>
        <w:t>19</w:t>
      </w:r>
      <w:r>
        <w:rPr>
          <w:noProof/>
        </w:rPr>
        <w:fldChar w:fldCharType="end"/>
      </w:r>
    </w:p>
    <w:p w14:paraId="64D3B87C" w14:textId="4954165A" w:rsidR="0053061C" w:rsidRDefault="0053061C">
      <w:pPr>
        <w:pStyle w:val="Inhopg2"/>
        <w:rPr>
          <w:rFonts w:asciiTheme="minorHAnsi" w:eastAsiaTheme="minorEastAsia" w:hAnsiTheme="minorHAnsi" w:cstheme="minorBidi"/>
          <w:noProof/>
          <w:kern w:val="2"/>
          <w:sz w:val="22"/>
          <w:szCs w:val="22"/>
          <w:lang w:eastAsia="nl-NL"/>
          <w14:ligatures w14:val="standardContextual"/>
        </w:rPr>
      </w:pPr>
      <w:r w:rsidRPr="00D9342E">
        <w:rPr>
          <w:rFonts w:cs="Arial"/>
          <w:noProof/>
        </w:rPr>
        <w:t>5.2</w:t>
      </w:r>
      <w:r>
        <w:rPr>
          <w:rFonts w:asciiTheme="minorHAnsi" w:eastAsiaTheme="minorEastAsia" w:hAnsiTheme="minorHAnsi" w:cstheme="minorBidi"/>
          <w:noProof/>
          <w:kern w:val="2"/>
          <w:sz w:val="22"/>
          <w:szCs w:val="22"/>
          <w:lang w:eastAsia="nl-NL"/>
          <w14:ligatures w14:val="standardContextual"/>
        </w:rPr>
        <w:tab/>
      </w:r>
      <w:r w:rsidRPr="00D9342E">
        <w:rPr>
          <w:rFonts w:cs="Arial"/>
          <w:noProof/>
        </w:rPr>
        <w:t>Beoordelingsproces</w:t>
      </w:r>
      <w:r>
        <w:rPr>
          <w:noProof/>
        </w:rPr>
        <w:tab/>
      </w:r>
      <w:r>
        <w:rPr>
          <w:noProof/>
        </w:rPr>
        <w:fldChar w:fldCharType="begin"/>
      </w:r>
      <w:r>
        <w:rPr>
          <w:noProof/>
        </w:rPr>
        <w:instrText xml:space="preserve"> PAGEREF _Toc172780479 \h </w:instrText>
      </w:r>
      <w:r>
        <w:rPr>
          <w:noProof/>
        </w:rPr>
      </w:r>
      <w:r>
        <w:rPr>
          <w:noProof/>
        </w:rPr>
        <w:fldChar w:fldCharType="separate"/>
      </w:r>
      <w:r>
        <w:rPr>
          <w:noProof/>
        </w:rPr>
        <w:t>19</w:t>
      </w:r>
      <w:r>
        <w:rPr>
          <w:noProof/>
        </w:rPr>
        <w:fldChar w:fldCharType="end"/>
      </w:r>
    </w:p>
    <w:p w14:paraId="295949E2" w14:textId="2526AC97" w:rsidR="0053061C" w:rsidRDefault="0053061C">
      <w:pPr>
        <w:pStyle w:val="Inhopg2"/>
        <w:rPr>
          <w:rFonts w:asciiTheme="minorHAnsi" w:eastAsiaTheme="minorEastAsia" w:hAnsiTheme="minorHAnsi" w:cstheme="minorBidi"/>
          <w:noProof/>
          <w:kern w:val="2"/>
          <w:sz w:val="22"/>
          <w:szCs w:val="22"/>
          <w:lang w:eastAsia="nl-NL"/>
          <w14:ligatures w14:val="standardContextual"/>
        </w:rPr>
      </w:pPr>
      <w:r w:rsidRPr="00D9342E">
        <w:rPr>
          <w:rFonts w:cs="Arial"/>
          <w:noProof/>
        </w:rPr>
        <w:t>5.3</w:t>
      </w:r>
      <w:r>
        <w:rPr>
          <w:rFonts w:asciiTheme="minorHAnsi" w:eastAsiaTheme="minorEastAsia" w:hAnsiTheme="minorHAnsi" w:cstheme="minorBidi"/>
          <w:noProof/>
          <w:kern w:val="2"/>
          <w:sz w:val="22"/>
          <w:szCs w:val="22"/>
          <w:lang w:eastAsia="nl-NL"/>
          <w14:ligatures w14:val="standardContextual"/>
        </w:rPr>
        <w:tab/>
      </w:r>
      <w:r w:rsidRPr="00D9342E">
        <w:rPr>
          <w:rFonts w:cs="Arial"/>
          <w:noProof/>
        </w:rPr>
        <w:t>Beoordelingswijze kwaliteit</w:t>
      </w:r>
      <w:r>
        <w:rPr>
          <w:noProof/>
        </w:rPr>
        <w:tab/>
      </w:r>
      <w:r>
        <w:rPr>
          <w:noProof/>
        </w:rPr>
        <w:fldChar w:fldCharType="begin"/>
      </w:r>
      <w:r>
        <w:rPr>
          <w:noProof/>
        </w:rPr>
        <w:instrText xml:space="preserve"> PAGEREF _Toc172780480 \h </w:instrText>
      </w:r>
      <w:r>
        <w:rPr>
          <w:noProof/>
        </w:rPr>
      </w:r>
      <w:r>
        <w:rPr>
          <w:noProof/>
        </w:rPr>
        <w:fldChar w:fldCharType="separate"/>
      </w:r>
      <w:r>
        <w:rPr>
          <w:noProof/>
        </w:rPr>
        <w:t>20</w:t>
      </w:r>
      <w:r>
        <w:rPr>
          <w:noProof/>
        </w:rPr>
        <w:fldChar w:fldCharType="end"/>
      </w:r>
    </w:p>
    <w:p w14:paraId="61743EF6" w14:textId="2ACE0A62" w:rsidR="0053061C" w:rsidRDefault="0053061C">
      <w:pPr>
        <w:pStyle w:val="Inhopg2"/>
        <w:rPr>
          <w:rFonts w:asciiTheme="minorHAnsi" w:eastAsiaTheme="minorEastAsia" w:hAnsiTheme="minorHAnsi" w:cstheme="minorBidi"/>
          <w:noProof/>
          <w:kern w:val="2"/>
          <w:sz w:val="22"/>
          <w:szCs w:val="22"/>
          <w:lang w:eastAsia="nl-NL"/>
          <w14:ligatures w14:val="standardContextual"/>
        </w:rPr>
      </w:pPr>
      <w:r w:rsidRPr="00D9342E">
        <w:rPr>
          <w:rFonts w:cs="Arial"/>
          <w:noProof/>
        </w:rPr>
        <w:t>5.4</w:t>
      </w:r>
      <w:r>
        <w:rPr>
          <w:rFonts w:asciiTheme="minorHAnsi" w:eastAsiaTheme="minorEastAsia" w:hAnsiTheme="minorHAnsi" w:cstheme="minorBidi"/>
          <w:noProof/>
          <w:kern w:val="2"/>
          <w:sz w:val="22"/>
          <w:szCs w:val="22"/>
          <w:lang w:eastAsia="nl-NL"/>
          <w14:ligatures w14:val="standardContextual"/>
        </w:rPr>
        <w:tab/>
      </w:r>
      <w:r w:rsidRPr="00D9342E">
        <w:rPr>
          <w:rFonts w:cs="Arial"/>
          <w:noProof/>
        </w:rPr>
        <w:t>Bewijsmiddelen</w:t>
      </w:r>
      <w:r>
        <w:rPr>
          <w:noProof/>
        </w:rPr>
        <w:tab/>
      </w:r>
      <w:r>
        <w:rPr>
          <w:noProof/>
        </w:rPr>
        <w:fldChar w:fldCharType="begin"/>
      </w:r>
      <w:r>
        <w:rPr>
          <w:noProof/>
        </w:rPr>
        <w:instrText xml:space="preserve"> PAGEREF _Toc172780481 \h </w:instrText>
      </w:r>
      <w:r>
        <w:rPr>
          <w:noProof/>
        </w:rPr>
      </w:r>
      <w:r>
        <w:rPr>
          <w:noProof/>
        </w:rPr>
        <w:fldChar w:fldCharType="separate"/>
      </w:r>
      <w:r>
        <w:rPr>
          <w:noProof/>
        </w:rPr>
        <w:t>21</w:t>
      </w:r>
      <w:r>
        <w:rPr>
          <w:noProof/>
        </w:rPr>
        <w:fldChar w:fldCharType="end"/>
      </w:r>
    </w:p>
    <w:p w14:paraId="43A057BB" w14:textId="046DE14B" w:rsidR="0053061C" w:rsidRDefault="0053061C">
      <w:pPr>
        <w:pStyle w:val="Inhopg1"/>
        <w:rPr>
          <w:rFonts w:asciiTheme="minorHAnsi" w:eastAsiaTheme="minorEastAsia" w:hAnsiTheme="minorHAnsi" w:cstheme="minorBidi"/>
          <w:noProof/>
          <w:kern w:val="2"/>
          <w:sz w:val="22"/>
          <w:szCs w:val="22"/>
          <w:lang w:eastAsia="nl-NL"/>
          <w14:ligatures w14:val="standardContextual"/>
        </w:rPr>
      </w:pPr>
      <w:r w:rsidRPr="00D9342E">
        <w:rPr>
          <w:rFonts w:cs="Arial"/>
          <w:b/>
          <w:bCs/>
          <w:noProof/>
        </w:rPr>
        <w:t>6</w:t>
      </w:r>
      <w:r>
        <w:rPr>
          <w:rFonts w:asciiTheme="minorHAnsi" w:eastAsiaTheme="minorEastAsia" w:hAnsiTheme="minorHAnsi" w:cstheme="minorBidi"/>
          <w:noProof/>
          <w:kern w:val="2"/>
          <w:sz w:val="22"/>
          <w:szCs w:val="22"/>
          <w:lang w:eastAsia="nl-NL"/>
          <w14:ligatures w14:val="standardContextual"/>
        </w:rPr>
        <w:tab/>
      </w:r>
      <w:r w:rsidRPr="00D9342E">
        <w:rPr>
          <w:rFonts w:cs="Arial"/>
          <w:b/>
          <w:bCs/>
          <w:noProof/>
        </w:rPr>
        <w:t>Gunning</w:t>
      </w:r>
      <w:r>
        <w:rPr>
          <w:noProof/>
        </w:rPr>
        <w:tab/>
      </w:r>
      <w:r>
        <w:rPr>
          <w:noProof/>
        </w:rPr>
        <w:fldChar w:fldCharType="begin"/>
      </w:r>
      <w:r>
        <w:rPr>
          <w:noProof/>
        </w:rPr>
        <w:instrText xml:space="preserve"> PAGEREF _Toc172780482 \h </w:instrText>
      </w:r>
      <w:r>
        <w:rPr>
          <w:noProof/>
        </w:rPr>
      </w:r>
      <w:r>
        <w:rPr>
          <w:noProof/>
        </w:rPr>
        <w:fldChar w:fldCharType="separate"/>
      </w:r>
      <w:r>
        <w:rPr>
          <w:noProof/>
        </w:rPr>
        <w:t>22</w:t>
      </w:r>
      <w:r>
        <w:rPr>
          <w:noProof/>
        </w:rPr>
        <w:fldChar w:fldCharType="end"/>
      </w:r>
    </w:p>
    <w:p w14:paraId="79527E24" w14:textId="1CF6BD9B" w:rsidR="0053061C" w:rsidRDefault="0053061C">
      <w:pPr>
        <w:pStyle w:val="Inhopg2"/>
        <w:rPr>
          <w:rFonts w:asciiTheme="minorHAnsi" w:eastAsiaTheme="minorEastAsia" w:hAnsiTheme="minorHAnsi" w:cstheme="minorBidi"/>
          <w:noProof/>
          <w:kern w:val="2"/>
          <w:sz w:val="22"/>
          <w:szCs w:val="22"/>
          <w:lang w:eastAsia="nl-NL"/>
          <w14:ligatures w14:val="standardContextual"/>
        </w:rPr>
      </w:pPr>
      <w:r w:rsidRPr="00D9342E">
        <w:rPr>
          <w:rFonts w:cs="Arial"/>
          <w:noProof/>
        </w:rPr>
        <w:t>6.1</w:t>
      </w:r>
      <w:r>
        <w:rPr>
          <w:rFonts w:asciiTheme="minorHAnsi" w:eastAsiaTheme="minorEastAsia" w:hAnsiTheme="minorHAnsi" w:cstheme="minorBidi"/>
          <w:noProof/>
          <w:kern w:val="2"/>
          <w:sz w:val="22"/>
          <w:szCs w:val="22"/>
          <w:lang w:eastAsia="nl-NL"/>
          <w14:ligatures w14:val="standardContextual"/>
        </w:rPr>
        <w:tab/>
      </w:r>
      <w:r w:rsidRPr="00D9342E">
        <w:rPr>
          <w:rFonts w:cs="Arial"/>
          <w:noProof/>
        </w:rPr>
        <w:t>Gunningsbeslissing</w:t>
      </w:r>
      <w:r>
        <w:rPr>
          <w:noProof/>
        </w:rPr>
        <w:tab/>
      </w:r>
      <w:r>
        <w:rPr>
          <w:noProof/>
        </w:rPr>
        <w:fldChar w:fldCharType="begin"/>
      </w:r>
      <w:r>
        <w:rPr>
          <w:noProof/>
        </w:rPr>
        <w:instrText xml:space="preserve"> PAGEREF _Toc172780483 \h </w:instrText>
      </w:r>
      <w:r>
        <w:rPr>
          <w:noProof/>
        </w:rPr>
      </w:r>
      <w:r>
        <w:rPr>
          <w:noProof/>
        </w:rPr>
        <w:fldChar w:fldCharType="separate"/>
      </w:r>
      <w:r>
        <w:rPr>
          <w:noProof/>
        </w:rPr>
        <w:t>22</w:t>
      </w:r>
      <w:r>
        <w:rPr>
          <w:noProof/>
        </w:rPr>
        <w:fldChar w:fldCharType="end"/>
      </w:r>
    </w:p>
    <w:p w14:paraId="6CBE29C8" w14:textId="6926E5E4" w:rsidR="0053061C" w:rsidRDefault="0053061C">
      <w:pPr>
        <w:pStyle w:val="Inhopg3"/>
        <w:rPr>
          <w:rFonts w:asciiTheme="minorHAnsi" w:eastAsiaTheme="minorEastAsia" w:hAnsiTheme="minorHAnsi" w:cstheme="minorBidi"/>
          <w:noProof/>
          <w:kern w:val="2"/>
          <w:sz w:val="22"/>
          <w:szCs w:val="22"/>
          <w:lang w:eastAsia="nl-NL"/>
          <w14:ligatures w14:val="standardContextual"/>
        </w:rPr>
      </w:pPr>
      <w:r w:rsidRPr="00D9342E">
        <w:rPr>
          <w:rFonts w:cs="Arial"/>
          <w:noProof/>
        </w:rPr>
        <w:t>6.1.1</w:t>
      </w:r>
      <w:r>
        <w:rPr>
          <w:rFonts w:asciiTheme="minorHAnsi" w:eastAsiaTheme="minorEastAsia" w:hAnsiTheme="minorHAnsi" w:cstheme="minorBidi"/>
          <w:noProof/>
          <w:kern w:val="2"/>
          <w:sz w:val="22"/>
          <w:szCs w:val="22"/>
          <w:lang w:eastAsia="nl-NL"/>
          <w14:ligatures w14:val="standardContextual"/>
        </w:rPr>
        <w:tab/>
      </w:r>
      <w:r w:rsidRPr="00D9342E">
        <w:rPr>
          <w:rFonts w:cs="Arial"/>
          <w:noProof/>
        </w:rPr>
        <w:t>Bodemprocedure</w:t>
      </w:r>
      <w:r>
        <w:rPr>
          <w:noProof/>
        </w:rPr>
        <w:tab/>
      </w:r>
      <w:r>
        <w:rPr>
          <w:noProof/>
        </w:rPr>
        <w:fldChar w:fldCharType="begin"/>
      </w:r>
      <w:r>
        <w:rPr>
          <w:noProof/>
        </w:rPr>
        <w:instrText xml:space="preserve"> PAGEREF _Toc172780484 \h </w:instrText>
      </w:r>
      <w:r>
        <w:rPr>
          <w:noProof/>
        </w:rPr>
      </w:r>
      <w:r>
        <w:rPr>
          <w:noProof/>
        </w:rPr>
        <w:fldChar w:fldCharType="separate"/>
      </w:r>
      <w:r>
        <w:rPr>
          <w:noProof/>
        </w:rPr>
        <w:t>22</w:t>
      </w:r>
      <w:r>
        <w:rPr>
          <w:noProof/>
        </w:rPr>
        <w:fldChar w:fldCharType="end"/>
      </w:r>
    </w:p>
    <w:p w14:paraId="5655BD7D" w14:textId="77EC4B07" w:rsidR="0053061C" w:rsidRDefault="0053061C">
      <w:pPr>
        <w:pStyle w:val="Inhopg1"/>
        <w:rPr>
          <w:rFonts w:asciiTheme="minorHAnsi" w:eastAsiaTheme="minorEastAsia" w:hAnsiTheme="minorHAnsi" w:cstheme="minorBidi"/>
          <w:noProof/>
          <w:kern w:val="2"/>
          <w:sz w:val="22"/>
          <w:szCs w:val="22"/>
          <w:lang w:eastAsia="nl-NL"/>
          <w14:ligatures w14:val="standardContextual"/>
        </w:rPr>
      </w:pPr>
      <w:r w:rsidRPr="00D9342E">
        <w:rPr>
          <w:rFonts w:cs="Arial"/>
          <w:b/>
          <w:noProof/>
        </w:rPr>
        <w:t>7</w:t>
      </w:r>
      <w:r>
        <w:rPr>
          <w:rFonts w:asciiTheme="minorHAnsi" w:eastAsiaTheme="minorEastAsia" w:hAnsiTheme="minorHAnsi" w:cstheme="minorBidi"/>
          <w:noProof/>
          <w:kern w:val="2"/>
          <w:sz w:val="22"/>
          <w:szCs w:val="22"/>
          <w:lang w:eastAsia="nl-NL"/>
          <w14:ligatures w14:val="standardContextual"/>
        </w:rPr>
        <w:tab/>
      </w:r>
      <w:r w:rsidRPr="00D9342E">
        <w:rPr>
          <w:rFonts w:cs="Arial"/>
          <w:b/>
          <w:noProof/>
        </w:rPr>
        <w:t>Overeenkomst</w:t>
      </w:r>
      <w:r>
        <w:rPr>
          <w:noProof/>
        </w:rPr>
        <w:tab/>
      </w:r>
      <w:r>
        <w:rPr>
          <w:noProof/>
        </w:rPr>
        <w:fldChar w:fldCharType="begin"/>
      </w:r>
      <w:r>
        <w:rPr>
          <w:noProof/>
        </w:rPr>
        <w:instrText xml:space="preserve"> PAGEREF _Toc172780485 \h </w:instrText>
      </w:r>
      <w:r>
        <w:rPr>
          <w:noProof/>
        </w:rPr>
      </w:r>
      <w:r>
        <w:rPr>
          <w:noProof/>
        </w:rPr>
        <w:fldChar w:fldCharType="separate"/>
      </w:r>
      <w:r>
        <w:rPr>
          <w:noProof/>
        </w:rPr>
        <w:t>23</w:t>
      </w:r>
      <w:r>
        <w:rPr>
          <w:noProof/>
        </w:rPr>
        <w:fldChar w:fldCharType="end"/>
      </w:r>
    </w:p>
    <w:p w14:paraId="32534A8A" w14:textId="79F1CF1D" w:rsidR="0053061C" w:rsidRDefault="0053061C">
      <w:pPr>
        <w:pStyle w:val="Inhopg2"/>
        <w:rPr>
          <w:rFonts w:asciiTheme="minorHAnsi" w:eastAsiaTheme="minorEastAsia" w:hAnsiTheme="minorHAnsi" w:cstheme="minorBidi"/>
          <w:noProof/>
          <w:kern w:val="2"/>
          <w:sz w:val="22"/>
          <w:szCs w:val="22"/>
          <w:lang w:eastAsia="nl-NL"/>
          <w14:ligatures w14:val="standardContextual"/>
        </w:rPr>
      </w:pPr>
      <w:r w:rsidRPr="00D9342E">
        <w:rPr>
          <w:rFonts w:cs="Arial"/>
          <w:noProof/>
        </w:rPr>
        <w:t>7.1</w:t>
      </w:r>
      <w:r>
        <w:rPr>
          <w:rFonts w:asciiTheme="minorHAnsi" w:eastAsiaTheme="minorEastAsia" w:hAnsiTheme="minorHAnsi" w:cstheme="minorBidi"/>
          <w:noProof/>
          <w:kern w:val="2"/>
          <w:sz w:val="22"/>
          <w:szCs w:val="22"/>
          <w:lang w:eastAsia="nl-NL"/>
          <w14:ligatures w14:val="standardContextual"/>
        </w:rPr>
        <w:tab/>
      </w:r>
      <w:r w:rsidRPr="00D9342E">
        <w:rPr>
          <w:rFonts w:cs="Arial"/>
          <w:noProof/>
        </w:rPr>
        <w:t>Algemene inkoopvoorwaarden</w:t>
      </w:r>
      <w:r>
        <w:rPr>
          <w:noProof/>
        </w:rPr>
        <w:tab/>
      </w:r>
      <w:r>
        <w:rPr>
          <w:noProof/>
        </w:rPr>
        <w:fldChar w:fldCharType="begin"/>
      </w:r>
      <w:r>
        <w:rPr>
          <w:noProof/>
        </w:rPr>
        <w:instrText xml:space="preserve"> PAGEREF _Toc172780486 \h </w:instrText>
      </w:r>
      <w:r>
        <w:rPr>
          <w:noProof/>
        </w:rPr>
      </w:r>
      <w:r>
        <w:rPr>
          <w:noProof/>
        </w:rPr>
        <w:fldChar w:fldCharType="separate"/>
      </w:r>
      <w:r>
        <w:rPr>
          <w:noProof/>
        </w:rPr>
        <w:t>23</w:t>
      </w:r>
      <w:r>
        <w:rPr>
          <w:noProof/>
        </w:rPr>
        <w:fldChar w:fldCharType="end"/>
      </w:r>
    </w:p>
    <w:p w14:paraId="405F59B6" w14:textId="5B695020" w:rsidR="0053061C" w:rsidRDefault="0053061C">
      <w:pPr>
        <w:pStyle w:val="Inhopg2"/>
        <w:rPr>
          <w:rFonts w:asciiTheme="minorHAnsi" w:eastAsiaTheme="minorEastAsia" w:hAnsiTheme="minorHAnsi" w:cstheme="minorBidi"/>
          <w:noProof/>
          <w:kern w:val="2"/>
          <w:sz w:val="22"/>
          <w:szCs w:val="22"/>
          <w:lang w:eastAsia="nl-NL"/>
          <w14:ligatures w14:val="standardContextual"/>
        </w:rPr>
      </w:pPr>
      <w:r w:rsidRPr="00D9342E">
        <w:rPr>
          <w:rFonts w:cs="Arial"/>
          <w:noProof/>
        </w:rPr>
        <w:t>7.2</w:t>
      </w:r>
      <w:r>
        <w:rPr>
          <w:rFonts w:asciiTheme="minorHAnsi" w:eastAsiaTheme="minorEastAsia" w:hAnsiTheme="minorHAnsi" w:cstheme="minorBidi"/>
          <w:noProof/>
          <w:kern w:val="2"/>
          <w:sz w:val="22"/>
          <w:szCs w:val="22"/>
          <w:lang w:eastAsia="nl-NL"/>
          <w14:ligatures w14:val="standardContextual"/>
        </w:rPr>
        <w:tab/>
      </w:r>
      <w:r w:rsidRPr="00D9342E">
        <w:rPr>
          <w:rFonts w:cs="Arial"/>
          <w:noProof/>
        </w:rPr>
        <w:t>Boete niet nakomen kwalitatieve Gunningscriteria</w:t>
      </w:r>
      <w:r>
        <w:rPr>
          <w:noProof/>
        </w:rPr>
        <w:tab/>
      </w:r>
      <w:r>
        <w:rPr>
          <w:noProof/>
        </w:rPr>
        <w:fldChar w:fldCharType="begin"/>
      </w:r>
      <w:r>
        <w:rPr>
          <w:noProof/>
        </w:rPr>
        <w:instrText xml:space="preserve"> PAGEREF _Toc172780487 \h </w:instrText>
      </w:r>
      <w:r>
        <w:rPr>
          <w:noProof/>
        </w:rPr>
      </w:r>
      <w:r>
        <w:rPr>
          <w:noProof/>
        </w:rPr>
        <w:fldChar w:fldCharType="separate"/>
      </w:r>
      <w:r>
        <w:rPr>
          <w:noProof/>
        </w:rPr>
        <w:t>23</w:t>
      </w:r>
      <w:r>
        <w:rPr>
          <w:noProof/>
        </w:rPr>
        <w:fldChar w:fldCharType="end"/>
      </w:r>
    </w:p>
    <w:p w14:paraId="25018332" w14:textId="69A65448" w:rsidR="0053061C" w:rsidRDefault="0053061C">
      <w:pPr>
        <w:pStyle w:val="Inhopg2"/>
        <w:rPr>
          <w:rFonts w:asciiTheme="minorHAnsi" w:eastAsiaTheme="minorEastAsia" w:hAnsiTheme="minorHAnsi" w:cstheme="minorBidi"/>
          <w:noProof/>
          <w:kern w:val="2"/>
          <w:sz w:val="22"/>
          <w:szCs w:val="22"/>
          <w:lang w:eastAsia="nl-NL"/>
          <w14:ligatures w14:val="standardContextual"/>
        </w:rPr>
      </w:pPr>
      <w:r w:rsidRPr="00D9342E">
        <w:rPr>
          <w:rFonts w:cs="Arial"/>
          <w:noProof/>
        </w:rPr>
        <w:t>7.3</w:t>
      </w:r>
      <w:r>
        <w:rPr>
          <w:rFonts w:asciiTheme="minorHAnsi" w:eastAsiaTheme="minorEastAsia" w:hAnsiTheme="minorHAnsi" w:cstheme="minorBidi"/>
          <w:noProof/>
          <w:kern w:val="2"/>
          <w:sz w:val="22"/>
          <w:szCs w:val="22"/>
          <w:lang w:eastAsia="nl-NL"/>
          <w14:ligatures w14:val="standardContextual"/>
        </w:rPr>
        <w:tab/>
      </w:r>
      <w:r w:rsidRPr="00D9342E">
        <w:rPr>
          <w:rFonts w:cs="Arial"/>
          <w:noProof/>
        </w:rPr>
        <w:t>Overeenkomst</w:t>
      </w:r>
      <w:r>
        <w:rPr>
          <w:noProof/>
        </w:rPr>
        <w:tab/>
      </w:r>
      <w:r>
        <w:rPr>
          <w:noProof/>
        </w:rPr>
        <w:fldChar w:fldCharType="begin"/>
      </w:r>
      <w:r>
        <w:rPr>
          <w:noProof/>
        </w:rPr>
        <w:instrText xml:space="preserve"> PAGEREF _Toc172780488 \h </w:instrText>
      </w:r>
      <w:r>
        <w:rPr>
          <w:noProof/>
        </w:rPr>
      </w:r>
      <w:r>
        <w:rPr>
          <w:noProof/>
        </w:rPr>
        <w:fldChar w:fldCharType="separate"/>
      </w:r>
      <w:r>
        <w:rPr>
          <w:noProof/>
        </w:rPr>
        <w:t>23</w:t>
      </w:r>
      <w:r>
        <w:rPr>
          <w:noProof/>
        </w:rPr>
        <w:fldChar w:fldCharType="end"/>
      </w:r>
    </w:p>
    <w:p w14:paraId="4612D41B" w14:textId="6D728BE7" w:rsidR="0053061C" w:rsidRDefault="0053061C">
      <w:pPr>
        <w:pStyle w:val="Inhopg2"/>
        <w:rPr>
          <w:rFonts w:asciiTheme="minorHAnsi" w:eastAsiaTheme="minorEastAsia" w:hAnsiTheme="minorHAnsi" w:cstheme="minorBidi"/>
          <w:noProof/>
          <w:kern w:val="2"/>
          <w:sz w:val="22"/>
          <w:szCs w:val="22"/>
          <w:lang w:eastAsia="nl-NL"/>
          <w14:ligatures w14:val="standardContextual"/>
        </w:rPr>
      </w:pPr>
      <w:r w:rsidRPr="00D9342E">
        <w:rPr>
          <w:rFonts w:cs="Arial"/>
          <w:noProof/>
        </w:rPr>
        <w:t>7.4</w:t>
      </w:r>
      <w:r>
        <w:rPr>
          <w:rFonts w:asciiTheme="minorHAnsi" w:eastAsiaTheme="minorEastAsia" w:hAnsiTheme="minorHAnsi" w:cstheme="minorBidi"/>
          <w:noProof/>
          <w:kern w:val="2"/>
          <w:sz w:val="22"/>
          <w:szCs w:val="22"/>
          <w:lang w:eastAsia="nl-NL"/>
          <w14:ligatures w14:val="standardContextual"/>
        </w:rPr>
        <w:tab/>
      </w:r>
      <w:r w:rsidRPr="00D9342E">
        <w:rPr>
          <w:rFonts w:cs="Arial"/>
          <w:noProof/>
        </w:rPr>
        <w:t>Ontbinding</w:t>
      </w:r>
      <w:r>
        <w:rPr>
          <w:noProof/>
        </w:rPr>
        <w:tab/>
      </w:r>
      <w:r>
        <w:rPr>
          <w:noProof/>
        </w:rPr>
        <w:fldChar w:fldCharType="begin"/>
      </w:r>
      <w:r>
        <w:rPr>
          <w:noProof/>
        </w:rPr>
        <w:instrText xml:space="preserve"> PAGEREF _Toc172780489 \h </w:instrText>
      </w:r>
      <w:r>
        <w:rPr>
          <w:noProof/>
        </w:rPr>
      </w:r>
      <w:r>
        <w:rPr>
          <w:noProof/>
        </w:rPr>
        <w:fldChar w:fldCharType="separate"/>
      </w:r>
      <w:r>
        <w:rPr>
          <w:noProof/>
        </w:rPr>
        <w:t>23</w:t>
      </w:r>
      <w:r>
        <w:rPr>
          <w:noProof/>
        </w:rPr>
        <w:fldChar w:fldCharType="end"/>
      </w:r>
    </w:p>
    <w:p w14:paraId="5B5FD976" w14:textId="076BD006" w:rsidR="0053061C" w:rsidRDefault="0053061C">
      <w:pPr>
        <w:pStyle w:val="Inhopg2"/>
        <w:rPr>
          <w:rFonts w:asciiTheme="minorHAnsi" w:eastAsiaTheme="minorEastAsia" w:hAnsiTheme="minorHAnsi" w:cstheme="minorBidi"/>
          <w:noProof/>
          <w:kern w:val="2"/>
          <w:sz w:val="22"/>
          <w:szCs w:val="22"/>
          <w:lang w:eastAsia="nl-NL"/>
          <w14:ligatures w14:val="standardContextual"/>
        </w:rPr>
      </w:pPr>
      <w:r w:rsidRPr="00D9342E">
        <w:rPr>
          <w:rFonts w:cs="Arial"/>
          <w:noProof/>
        </w:rPr>
        <w:t>7.5</w:t>
      </w:r>
      <w:r>
        <w:rPr>
          <w:rFonts w:asciiTheme="minorHAnsi" w:eastAsiaTheme="minorEastAsia" w:hAnsiTheme="minorHAnsi" w:cstheme="minorBidi"/>
          <w:noProof/>
          <w:kern w:val="2"/>
          <w:sz w:val="22"/>
          <w:szCs w:val="22"/>
          <w:lang w:eastAsia="nl-NL"/>
          <w14:ligatures w14:val="standardContextual"/>
        </w:rPr>
        <w:tab/>
      </w:r>
      <w:r w:rsidRPr="00D9342E">
        <w:rPr>
          <w:rFonts w:cs="Arial"/>
          <w:noProof/>
        </w:rPr>
        <w:t>Wachtkamerovereenkomst</w:t>
      </w:r>
      <w:r>
        <w:rPr>
          <w:noProof/>
        </w:rPr>
        <w:tab/>
      </w:r>
      <w:r>
        <w:rPr>
          <w:noProof/>
        </w:rPr>
        <w:fldChar w:fldCharType="begin"/>
      </w:r>
      <w:r>
        <w:rPr>
          <w:noProof/>
        </w:rPr>
        <w:instrText xml:space="preserve"> PAGEREF _Toc172780490 \h </w:instrText>
      </w:r>
      <w:r>
        <w:rPr>
          <w:noProof/>
        </w:rPr>
      </w:r>
      <w:r>
        <w:rPr>
          <w:noProof/>
        </w:rPr>
        <w:fldChar w:fldCharType="separate"/>
      </w:r>
      <w:r>
        <w:rPr>
          <w:noProof/>
        </w:rPr>
        <w:t>24</w:t>
      </w:r>
      <w:r>
        <w:rPr>
          <w:noProof/>
        </w:rPr>
        <w:fldChar w:fldCharType="end"/>
      </w:r>
    </w:p>
    <w:p w14:paraId="072672EA" w14:textId="0F70636F" w:rsidR="0053061C" w:rsidRDefault="0053061C">
      <w:pPr>
        <w:pStyle w:val="Inhopg1"/>
        <w:rPr>
          <w:rFonts w:asciiTheme="minorHAnsi" w:eastAsiaTheme="minorEastAsia" w:hAnsiTheme="minorHAnsi" w:cstheme="minorBidi"/>
          <w:noProof/>
          <w:kern w:val="2"/>
          <w:sz w:val="22"/>
          <w:szCs w:val="22"/>
          <w:lang w:eastAsia="nl-NL"/>
          <w14:ligatures w14:val="standardContextual"/>
        </w:rPr>
      </w:pPr>
      <w:r w:rsidRPr="00D9342E">
        <w:rPr>
          <w:rFonts w:cs="Arial"/>
          <w:b/>
          <w:noProof/>
        </w:rPr>
        <w:t>8</w:t>
      </w:r>
      <w:r>
        <w:rPr>
          <w:rFonts w:asciiTheme="minorHAnsi" w:eastAsiaTheme="minorEastAsia" w:hAnsiTheme="minorHAnsi" w:cstheme="minorBidi"/>
          <w:noProof/>
          <w:kern w:val="2"/>
          <w:sz w:val="22"/>
          <w:szCs w:val="22"/>
          <w:lang w:eastAsia="nl-NL"/>
          <w14:ligatures w14:val="standardContextual"/>
        </w:rPr>
        <w:tab/>
      </w:r>
      <w:r w:rsidRPr="00D9342E">
        <w:rPr>
          <w:rFonts w:cs="Arial"/>
          <w:b/>
          <w:noProof/>
        </w:rPr>
        <w:t>Overzicht in te dienen documenten bij Inschrijving</w:t>
      </w:r>
      <w:r>
        <w:rPr>
          <w:noProof/>
        </w:rPr>
        <w:tab/>
      </w:r>
      <w:r>
        <w:rPr>
          <w:noProof/>
        </w:rPr>
        <w:fldChar w:fldCharType="begin"/>
      </w:r>
      <w:r>
        <w:rPr>
          <w:noProof/>
        </w:rPr>
        <w:instrText xml:space="preserve"> PAGEREF _Toc172780491 \h </w:instrText>
      </w:r>
      <w:r>
        <w:rPr>
          <w:noProof/>
        </w:rPr>
      </w:r>
      <w:r>
        <w:rPr>
          <w:noProof/>
        </w:rPr>
        <w:fldChar w:fldCharType="separate"/>
      </w:r>
      <w:r>
        <w:rPr>
          <w:noProof/>
        </w:rPr>
        <w:t>25</w:t>
      </w:r>
      <w:r>
        <w:rPr>
          <w:noProof/>
        </w:rPr>
        <w:fldChar w:fldCharType="end"/>
      </w:r>
    </w:p>
    <w:p w14:paraId="5353F0B6" w14:textId="691335D3" w:rsidR="00933443" w:rsidRPr="003B0A34" w:rsidRDefault="00933443" w:rsidP="00995C9B">
      <w:pPr>
        <w:pStyle w:val="Contents1"/>
        <w:rPr>
          <w:rStyle w:val="IndexLink"/>
          <w:rFonts w:cs="Arial"/>
        </w:rPr>
      </w:pPr>
      <w:r w:rsidRPr="003B0A34">
        <w:fldChar w:fldCharType="end"/>
      </w:r>
    </w:p>
    <w:p w14:paraId="5646654F" w14:textId="77777777" w:rsidR="00933443" w:rsidRPr="003B0A34" w:rsidRDefault="00DC0130" w:rsidP="00933443">
      <w:pPr>
        <w:rPr>
          <w:rFonts w:cs="Arial"/>
        </w:rPr>
      </w:pPr>
      <w:hyperlink w:anchor="_Toc17289475"/>
    </w:p>
    <w:p w14:paraId="65A976D1" w14:textId="77777777" w:rsidR="00933443" w:rsidRPr="003B0A34" w:rsidRDefault="00933443" w:rsidP="00933443">
      <w:pPr>
        <w:rPr>
          <w:rFonts w:cs="Arial"/>
          <w:color w:val="000000"/>
          <w:sz w:val="16"/>
          <w:szCs w:val="16"/>
        </w:rPr>
      </w:pPr>
    </w:p>
    <w:p w14:paraId="31401814" w14:textId="77777777" w:rsidR="00933443" w:rsidRPr="003B0A34" w:rsidRDefault="00933443" w:rsidP="00933443">
      <w:pPr>
        <w:pStyle w:val="Kop1"/>
        <w:pageBreakBefore/>
        <w:rPr>
          <w:rFonts w:ascii="Arial" w:hAnsi="Arial" w:cs="Arial"/>
          <w:b/>
        </w:rPr>
      </w:pPr>
      <w:bookmarkStart w:id="2" w:name="_Toc17289475"/>
      <w:bookmarkStart w:id="3" w:name="_Toc172780438"/>
      <w:bookmarkEnd w:id="2"/>
      <w:r w:rsidRPr="003B0A34">
        <w:rPr>
          <w:rFonts w:ascii="Arial" w:hAnsi="Arial" w:cs="Arial"/>
          <w:b/>
        </w:rPr>
        <w:lastRenderedPageBreak/>
        <w:t>Begripsbepalingen</w:t>
      </w:r>
      <w:bookmarkEnd w:id="3"/>
    </w:p>
    <w:p w14:paraId="02E87D2E" w14:textId="77777777" w:rsidR="00933443" w:rsidRPr="003B0A34" w:rsidRDefault="00933443" w:rsidP="00933443">
      <w:pPr>
        <w:rPr>
          <w:rFonts w:cs="Arial"/>
          <w:b/>
        </w:rPr>
      </w:pPr>
    </w:p>
    <w:p w14:paraId="2C16ECE2" w14:textId="77777777" w:rsidR="00202EC9" w:rsidRPr="003B0A34" w:rsidRDefault="00202EC9" w:rsidP="00202EC9">
      <w:pPr>
        <w:tabs>
          <w:tab w:val="left" w:pos="3736"/>
        </w:tabs>
        <w:rPr>
          <w:rFonts w:cs="Arial"/>
          <w:b/>
        </w:rPr>
      </w:pPr>
      <w:r w:rsidRPr="003B0A34">
        <w:rPr>
          <w:rFonts w:cs="Arial"/>
          <w:b/>
        </w:rPr>
        <w:t>Aanbestedende dienst</w:t>
      </w:r>
      <w:r w:rsidRPr="003B0A34">
        <w:rPr>
          <w:rFonts w:cs="Arial"/>
          <w:b/>
        </w:rPr>
        <w:tab/>
      </w:r>
    </w:p>
    <w:p w14:paraId="068A632A" w14:textId="77777777" w:rsidR="00202EC9" w:rsidRPr="003B0A34" w:rsidRDefault="00202EC9" w:rsidP="00202EC9">
      <w:pPr>
        <w:rPr>
          <w:rFonts w:cs="Arial"/>
        </w:rPr>
      </w:pPr>
      <w:r w:rsidRPr="003B0A34">
        <w:rPr>
          <w:rFonts w:cs="Arial"/>
        </w:rPr>
        <w:t>De gemeente Den Helder.</w:t>
      </w:r>
    </w:p>
    <w:p w14:paraId="060AEA33" w14:textId="77777777" w:rsidR="00202EC9" w:rsidRPr="003B0A34" w:rsidRDefault="00202EC9" w:rsidP="00202EC9">
      <w:pPr>
        <w:rPr>
          <w:rFonts w:cs="Arial"/>
        </w:rPr>
      </w:pPr>
    </w:p>
    <w:p w14:paraId="6BC752E2" w14:textId="77777777" w:rsidR="00B85003" w:rsidRPr="003B0A34" w:rsidRDefault="00B85003" w:rsidP="00202EC9">
      <w:pPr>
        <w:rPr>
          <w:rFonts w:cs="Arial"/>
          <w:b/>
        </w:rPr>
      </w:pPr>
      <w:r w:rsidRPr="003B0A34">
        <w:rPr>
          <w:rFonts w:cs="Arial"/>
          <w:b/>
        </w:rPr>
        <w:t>Aanbestedingsstukken</w:t>
      </w:r>
    </w:p>
    <w:p w14:paraId="58C39652" w14:textId="77777777" w:rsidR="00B85003" w:rsidRPr="003B0A34" w:rsidRDefault="00B85003" w:rsidP="00202EC9">
      <w:pPr>
        <w:rPr>
          <w:rFonts w:cs="Arial"/>
        </w:rPr>
      </w:pPr>
      <w:r w:rsidRPr="003B0A34">
        <w:rPr>
          <w:rFonts w:cs="Arial"/>
        </w:rPr>
        <w:t xml:space="preserve">Deze </w:t>
      </w:r>
      <w:r w:rsidR="00E41B33" w:rsidRPr="003B0A34">
        <w:rPr>
          <w:rFonts w:cs="Arial"/>
        </w:rPr>
        <w:t>Offerteaanvraag</w:t>
      </w:r>
      <w:r w:rsidRPr="003B0A34">
        <w:rPr>
          <w:rFonts w:cs="Arial"/>
        </w:rPr>
        <w:t xml:space="preserve"> en alle overige bij deze aanbestedingsprocedure behorende documenten en bijlagen.</w:t>
      </w:r>
    </w:p>
    <w:p w14:paraId="626AA91E" w14:textId="77777777" w:rsidR="00B85003" w:rsidRPr="003B0A34" w:rsidRDefault="00B85003" w:rsidP="00202EC9">
      <w:pPr>
        <w:rPr>
          <w:rFonts w:cs="Arial"/>
        </w:rPr>
      </w:pPr>
    </w:p>
    <w:p w14:paraId="30E6E23B" w14:textId="77777777" w:rsidR="00202EC9" w:rsidRPr="003B0A34" w:rsidRDefault="00202EC9" w:rsidP="00202EC9">
      <w:pPr>
        <w:rPr>
          <w:rFonts w:cs="Arial"/>
          <w:b/>
          <w:bCs/>
        </w:rPr>
      </w:pPr>
      <w:r w:rsidRPr="003B0A34">
        <w:rPr>
          <w:rFonts w:cs="Arial"/>
          <w:b/>
          <w:bCs/>
        </w:rPr>
        <w:t>Combinatie</w:t>
      </w:r>
    </w:p>
    <w:p w14:paraId="2481AE5A" w14:textId="77777777" w:rsidR="00202EC9" w:rsidRPr="003B0A34" w:rsidRDefault="00202EC9" w:rsidP="00202EC9">
      <w:pPr>
        <w:rPr>
          <w:rFonts w:cs="Arial"/>
        </w:rPr>
      </w:pPr>
      <w:r w:rsidRPr="003B0A34">
        <w:rPr>
          <w:rFonts w:cs="Arial"/>
        </w:rPr>
        <w:t>Een samenwerkingsverband van ondernemingen als bedoeld in artikel 2.52 lid 3 Aw2012 dat inschrijft op de onderhavige aanbesteding.</w:t>
      </w:r>
    </w:p>
    <w:p w14:paraId="1E0A8006" w14:textId="77777777" w:rsidR="00202EC9" w:rsidRPr="003B0A34" w:rsidRDefault="00202EC9" w:rsidP="00202EC9">
      <w:pPr>
        <w:rPr>
          <w:rFonts w:cs="Arial"/>
        </w:rPr>
      </w:pPr>
    </w:p>
    <w:p w14:paraId="13DE2B0B" w14:textId="77777777" w:rsidR="00202EC9" w:rsidRPr="003B0A34" w:rsidRDefault="00202EC9" w:rsidP="00202EC9">
      <w:pPr>
        <w:rPr>
          <w:rFonts w:cs="Arial"/>
          <w:b/>
        </w:rPr>
      </w:pPr>
      <w:r w:rsidRPr="003B0A34">
        <w:rPr>
          <w:rFonts w:cs="Arial"/>
          <w:b/>
        </w:rPr>
        <w:t>Gegadigde(n)</w:t>
      </w:r>
    </w:p>
    <w:p w14:paraId="4D25F5B3" w14:textId="77777777" w:rsidR="00202EC9" w:rsidRPr="003B0A34" w:rsidRDefault="00202EC9" w:rsidP="00202EC9">
      <w:pPr>
        <w:rPr>
          <w:rFonts w:cs="Arial"/>
        </w:rPr>
      </w:pPr>
      <w:r w:rsidRPr="003B0A34">
        <w:rPr>
          <w:rFonts w:cs="Arial"/>
        </w:rPr>
        <w:t>Degene</w:t>
      </w:r>
      <w:r w:rsidR="00946BB4" w:rsidRPr="003B0A34">
        <w:rPr>
          <w:rFonts w:cs="Arial"/>
        </w:rPr>
        <w:t>(</w:t>
      </w:r>
      <w:r w:rsidRPr="003B0A34">
        <w:rPr>
          <w:rFonts w:cs="Arial"/>
        </w:rPr>
        <w:t>n</w:t>
      </w:r>
      <w:r w:rsidR="00946BB4" w:rsidRPr="003B0A34">
        <w:rPr>
          <w:rFonts w:cs="Arial"/>
        </w:rPr>
        <w:t>)</w:t>
      </w:r>
      <w:r w:rsidRPr="003B0A34">
        <w:rPr>
          <w:rFonts w:cs="Arial"/>
        </w:rPr>
        <w:t xml:space="preserve"> die deze </w:t>
      </w:r>
      <w:r w:rsidR="00E41B33" w:rsidRPr="003B0A34">
        <w:rPr>
          <w:rFonts w:cs="Arial"/>
        </w:rPr>
        <w:t>Offerteaanvraag</w:t>
      </w:r>
      <w:r w:rsidRPr="003B0A34">
        <w:rPr>
          <w:rFonts w:cs="Arial"/>
        </w:rPr>
        <w:t xml:space="preserve"> hebben gedownload van </w:t>
      </w:r>
      <w:hyperlink r:id="rId9">
        <w:r w:rsidRPr="003B0A34">
          <w:rPr>
            <w:rStyle w:val="InternetLink"/>
            <w:rFonts w:cs="Arial"/>
          </w:rPr>
          <w:t>www.tenderned.nl</w:t>
        </w:r>
      </w:hyperlink>
      <w:r w:rsidRPr="003B0A34">
        <w:rPr>
          <w:rFonts w:cs="Arial"/>
        </w:rPr>
        <w:t>.</w:t>
      </w:r>
    </w:p>
    <w:p w14:paraId="444FB06A" w14:textId="77777777" w:rsidR="00202EC9" w:rsidRPr="003B0A34" w:rsidRDefault="00202EC9" w:rsidP="00202EC9">
      <w:pPr>
        <w:rPr>
          <w:rFonts w:cs="Arial"/>
        </w:rPr>
      </w:pPr>
    </w:p>
    <w:p w14:paraId="402FAAEC" w14:textId="77777777" w:rsidR="00202EC9" w:rsidRPr="003B0A34" w:rsidRDefault="00202EC9" w:rsidP="00202EC9">
      <w:pPr>
        <w:rPr>
          <w:rFonts w:cs="Arial"/>
          <w:b/>
          <w:bCs/>
        </w:rPr>
      </w:pPr>
      <w:r w:rsidRPr="003B0A34">
        <w:rPr>
          <w:rFonts w:cs="Arial"/>
          <w:b/>
          <w:bCs/>
        </w:rPr>
        <w:t>Geschiktheidseisen</w:t>
      </w:r>
    </w:p>
    <w:p w14:paraId="7FBD0675" w14:textId="77777777" w:rsidR="00202EC9" w:rsidRPr="003B0A34" w:rsidRDefault="00485D74" w:rsidP="00202EC9">
      <w:pPr>
        <w:rPr>
          <w:rFonts w:cs="Arial"/>
        </w:rPr>
      </w:pPr>
      <w:bookmarkStart w:id="4" w:name="_Hlk152147043"/>
      <w:r w:rsidRPr="003B0A34">
        <w:rPr>
          <w:rFonts w:cs="Arial"/>
        </w:rPr>
        <w:t xml:space="preserve">Geschiktheidseisen zijn eisen waaraan </w:t>
      </w:r>
      <w:r w:rsidR="00C42B83" w:rsidRPr="003B0A34">
        <w:rPr>
          <w:rFonts w:cs="Arial"/>
        </w:rPr>
        <w:t>Inschrijver</w:t>
      </w:r>
      <w:r w:rsidR="00DB0A1D" w:rsidRPr="003B0A34">
        <w:rPr>
          <w:rFonts w:cs="Arial"/>
        </w:rPr>
        <w:t xml:space="preserve"> op het moment van inschrijven en gedurende de looptijd van de Overeenkomst</w:t>
      </w:r>
      <w:r w:rsidRPr="003B0A34">
        <w:rPr>
          <w:rFonts w:cs="Arial"/>
        </w:rPr>
        <w:t xml:space="preserve"> moet voldoen om de geschiktheid van de </w:t>
      </w:r>
      <w:r w:rsidR="00C42B83" w:rsidRPr="003B0A34">
        <w:rPr>
          <w:rFonts w:cs="Arial"/>
        </w:rPr>
        <w:t>Inschrijver</w:t>
      </w:r>
      <w:r w:rsidRPr="003B0A34">
        <w:rPr>
          <w:rFonts w:cs="Arial"/>
        </w:rPr>
        <w:t xml:space="preserve"> t.a.v. deze Opdracht te kunnen bepalen.</w:t>
      </w:r>
    </w:p>
    <w:bookmarkEnd w:id="4"/>
    <w:p w14:paraId="11ADB7D5" w14:textId="77777777" w:rsidR="00485D74" w:rsidRPr="003B0A34" w:rsidRDefault="00485D74" w:rsidP="00202EC9">
      <w:pPr>
        <w:rPr>
          <w:rFonts w:cs="Arial"/>
          <w:b/>
          <w:bCs/>
        </w:rPr>
      </w:pPr>
    </w:p>
    <w:p w14:paraId="50722DA3" w14:textId="77777777" w:rsidR="001472E8" w:rsidRPr="003B0A34" w:rsidRDefault="001472E8" w:rsidP="001472E8">
      <w:pPr>
        <w:rPr>
          <w:rFonts w:cs="Arial"/>
          <w:b/>
        </w:rPr>
      </w:pPr>
      <w:r w:rsidRPr="003B0A34">
        <w:rPr>
          <w:rFonts w:cs="Arial"/>
          <w:b/>
        </w:rPr>
        <w:t>Gunningscriterium</w:t>
      </w:r>
    </w:p>
    <w:p w14:paraId="474D9617" w14:textId="26915D57" w:rsidR="001472E8" w:rsidRPr="003B0A34" w:rsidRDefault="001472E8" w:rsidP="001472E8">
      <w:pPr>
        <w:rPr>
          <w:rFonts w:cs="Arial"/>
          <w:b/>
        </w:rPr>
      </w:pPr>
      <w:r w:rsidRPr="003B0A34">
        <w:rPr>
          <w:rFonts w:cs="Arial"/>
        </w:rPr>
        <w:t xml:space="preserve">De criteria als bedoeld in artikel 2.115 lid 2 Aw2012 die van toepassing zijn bij het vaststellen van de Economisch Meest Voordelige Inschrijving. In deze aanbestedingsprocedure wordt het criterium </w:t>
      </w:r>
      <w:r w:rsidR="006B537B" w:rsidRPr="003B0A34">
        <w:rPr>
          <w:rFonts w:cs="Arial"/>
        </w:rPr>
        <w:t>b</w:t>
      </w:r>
      <w:r w:rsidRPr="003B0A34">
        <w:rPr>
          <w:rFonts w:cs="Arial"/>
        </w:rPr>
        <w:t>este prijs-kwaliteitsverhouding gehanteerd.</w:t>
      </w:r>
    </w:p>
    <w:p w14:paraId="0683BBF6" w14:textId="77777777" w:rsidR="001472E8" w:rsidRPr="003B0A34" w:rsidRDefault="001472E8" w:rsidP="00202EC9">
      <w:pPr>
        <w:rPr>
          <w:rFonts w:cs="Arial"/>
          <w:b/>
          <w:bCs/>
        </w:rPr>
      </w:pPr>
    </w:p>
    <w:p w14:paraId="06CE8A69" w14:textId="77777777" w:rsidR="00202EC9" w:rsidRPr="003B0A34" w:rsidRDefault="00202EC9" w:rsidP="00202EC9">
      <w:pPr>
        <w:rPr>
          <w:rFonts w:cs="Arial"/>
          <w:b/>
          <w:bCs/>
        </w:rPr>
      </w:pPr>
      <w:r w:rsidRPr="003B0A34">
        <w:rPr>
          <w:rFonts w:cs="Arial"/>
          <w:b/>
          <w:bCs/>
        </w:rPr>
        <w:t>Hoofdaannemer</w:t>
      </w:r>
    </w:p>
    <w:p w14:paraId="3CA0A0E8" w14:textId="77777777" w:rsidR="00202EC9" w:rsidRPr="003B0A34" w:rsidRDefault="00202EC9" w:rsidP="00202EC9">
      <w:pPr>
        <w:rPr>
          <w:rFonts w:cs="Arial"/>
        </w:rPr>
      </w:pPr>
      <w:r w:rsidRPr="003B0A34">
        <w:rPr>
          <w:rFonts w:cs="Arial"/>
        </w:rPr>
        <w:t>De onderneming die in een constructie van hoofd-/</w:t>
      </w:r>
      <w:proofErr w:type="spellStart"/>
      <w:r w:rsidRPr="003B0A34">
        <w:rPr>
          <w:rFonts w:cs="Arial"/>
        </w:rPr>
        <w:t>onderaannemerschap</w:t>
      </w:r>
      <w:proofErr w:type="spellEnd"/>
      <w:r w:rsidRPr="003B0A34">
        <w:rPr>
          <w:rFonts w:cs="Arial"/>
        </w:rPr>
        <w:t xml:space="preserve"> als </w:t>
      </w:r>
      <w:r w:rsidR="00C42B83" w:rsidRPr="003B0A34">
        <w:rPr>
          <w:rFonts w:cs="Arial"/>
        </w:rPr>
        <w:t>Inschrijver</w:t>
      </w:r>
      <w:r w:rsidRPr="003B0A34">
        <w:rPr>
          <w:rFonts w:cs="Arial"/>
        </w:rPr>
        <w:t xml:space="preserve"> fungeert.</w:t>
      </w:r>
    </w:p>
    <w:p w14:paraId="7949B80C" w14:textId="77777777" w:rsidR="00202EC9" w:rsidRPr="003B0A34" w:rsidRDefault="00202EC9" w:rsidP="00202EC9">
      <w:pPr>
        <w:rPr>
          <w:rFonts w:cs="Arial"/>
        </w:rPr>
      </w:pPr>
    </w:p>
    <w:p w14:paraId="1C26A769" w14:textId="77777777" w:rsidR="00202EC9" w:rsidRPr="003B0A34" w:rsidRDefault="00202EC9" w:rsidP="00202EC9">
      <w:pPr>
        <w:rPr>
          <w:rFonts w:cs="Arial"/>
          <w:b/>
          <w:bCs/>
        </w:rPr>
      </w:pPr>
      <w:r w:rsidRPr="003B0A34">
        <w:rPr>
          <w:rFonts w:cs="Arial"/>
          <w:b/>
          <w:bCs/>
        </w:rPr>
        <w:t>Inkoopvoorwaarden</w:t>
      </w:r>
    </w:p>
    <w:p w14:paraId="451F65AD" w14:textId="77777777" w:rsidR="00A841E4" w:rsidRPr="00A841E4" w:rsidRDefault="00A841E4" w:rsidP="00A841E4">
      <w:pPr>
        <w:rPr>
          <w:rFonts w:cs="Arial"/>
        </w:rPr>
      </w:pPr>
      <w:r w:rsidRPr="00A841E4">
        <w:t xml:space="preserve">Het </w:t>
      </w:r>
      <w:r w:rsidRPr="00A841E4">
        <w:rPr>
          <w:rFonts w:cs="Arial"/>
          <w:bCs/>
        </w:rPr>
        <w:t xml:space="preserve">VNG Model Algemene inkoopvoorwaarden leveringen en diensten regio Noord-Holland-Noord incl. addendum d.d. 16 april 2024 </w:t>
      </w:r>
      <w:r w:rsidRPr="00A841E4">
        <w:t>van Opdrachtgever die van toepassing zijn op de te sluiten Overeenkomst.</w:t>
      </w:r>
    </w:p>
    <w:p w14:paraId="6D90A9A6" w14:textId="77777777" w:rsidR="00202EC9" w:rsidRPr="003B0A34" w:rsidRDefault="00202EC9" w:rsidP="00202EC9">
      <w:pPr>
        <w:rPr>
          <w:rFonts w:cs="Arial"/>
        </w:rPr>
      </w:pPr>
    </w:p>
    <w:p w14:paraId="61C94402" w14:textId="77777777" w:rsidR="00202EC9" w:rsidRPr="003B0A34" w:rsidRDefault="00C42B83" w:rsidP="00202EC9">
      <w:pPr>
        <w:rPr>
          <w:rFonts w:cs="Arial"/>
          <w:b/>
        </w:rPr>
      </w:pPr>
      <w:r w:rsidRPr="003B0A34">
        <w:rPr>
          <w:rFonts w:cs="Arial"/>
          <w:b/>
        </w:rPr>
        <w:t>Inschrijver</w:t>
      </w:r>
    </w:p>
    <w:p w14:paraId="0142E090" w14:textId="77777777" w:rsidR="00202EC9" w:rsidRPr="003B0A34" w:rsidRDefault="00202EC9" w:rsidP="00202EC9">
      <w:pPr>
        <w:rPr>
          <w:rFonts w:cs="Arial"/>
        </w:rPr>
      </w:pPr>
      <w:r w:rsidRPr="003B0A34">
        <w:rPr>
          <w:rFonts w:cs="Arial"/>
        </w:rPr>
        <w:t xml:space="preserve">De onderneming die naar aanleiding van de </w:t>
      </w:r>
      <w:r w:rsidR="00E41B33" w:rsidRPr="003B0A34">
        <w:rPr>
          <w:rFonts w:cs="Arial"/>
        </w:rPr>
        <w:t>Offerteaanvraag</w:t>
      </w:r>
      <w:r w:rsidRPr="003B0A34">
        <w:rPr>
          <w:rFonts w:cs="Arial"/>
        </w:rPr>
        <w:t xml:space="preserve"> een </w:t>
      </w:r>
      <w:r w:rsidR="00C42B83" w:rsidRPr="003B0A34">
        <w:rPr>
          <w:rFonts w:cs="Arial"/>
        </w:rPr>
        <w:t>Inschrijving</w:t>
      </w:r>
      <w:r w:rsidRPr="003B0A34">
        <w:rPr>
          <w:rFonts w:cs="Arial"/>
        </w:rPr>
        <w:t xml:space="preserve"> heeft ingediend.</w:t>
      </w:r>
    </w:p>
    <w:p w14:paraId="7DADB400" w14:textId="77777777" w:rsidR="00202EC9" w:rsidRPr="003B0A34" w:rsidRDefault="00202EC9" w:rsidP="00202EC9">
      <w:pPr>
        <w:rPr>
          <w:rFonts w:cs="Arial"/>
        </w:rPr>
      </w:pPr>
    </w:p>
    <w:p w14:paraId="0BDF4CFB" w14:textId="77777777" w:rsidR="00202EC9" w:rsidRPr="003B0A34" w:rsidRDefault="00C42B83" w:rsidP="00202EC9">
      <w:pPr>
        <w:rPr>
          <w:rFonts w:cs="Arial"/>
          <w:b/>
        </w:rPr>
      </w:pPr>
      <w:r w:rsidRPr="003B0A34">
        <w:rPr>
          <w:rFonts w:cs="Arial"/>
          <w:b/>
        </w:rPr>
        <w:t>Inschrijving</w:t>
      </w:r>
    </w:p>
    <w:p w14:paraId="1098E445" w14:textId="77777777" w:rsidR="00202EC9" w:rsidRPr="003B0A34" w:rsidRDefault="00202EC9" w:rsidP="00202EC9">
      <w:pPr>
        <w:rPr>
          <w:rFonts w:cs="Arial"/>
        </w:rPr>
      </w:pPr>
      <w:r w:rsidRPr="003B0A34">
        <w:rPr>
          <w:rFonts w:cs="Arial"/>
        </w:rPr>
        <w:t xml:space="preserve">Een door de </w:t>
      </w:r>
      <w:r w:rsidR="00C42B83" w:rsidRPr="003B0A34">
        <w:rPr>
          <w:rFonts w:cs="Arial"/>
        </w:rPr>
        <w:t>Inschrijver</w:t>
      </w:r>
      <w:r w:rsidRPr="003B0A34">
        <w:rPr>
          <w:rFonts w:cs="Arial"/>
        </w:rPr>
        <w:t xml:space="preserve"> naar aanleiding van deze </w:t>
      </w:r>
      <w:r w:rsidR="00E41B33" w:rsidRPr="003B0A34">
        <w:rPr>
          <w:rFonts w:cs="Arial"/>
        </w:rPr>
        <w:t>Offerteaanvraag</w:t>
      </w:r>
      <w:r w:rsidRPr="003B0A34">
        <w:rPr>
          <w:rFonts w:cs="Arial"/>
        </w:rPr>
        <w:t xml:space="preserve"> ingediende </w:t>
      </w:r>
      <w:r w:rsidR="00C42B83" w:rsidRPr="003B0A34">
        <w:rPr>
          <w:rFonts w:cs="Arial"/>
        </w:rPr>
        <w:t>Inschrijving</w:t>
      </w:r>
      <w:r w:rsidRPr="003B0A34">
        <w:rPr>
          <w:rFonts w:cs="Arial"/>
        </w:rPr>
        <w:t xml:space="preserve">. </w:t>
      </w:r>
    </w:p>
    <w:p w14:paraId="5479EF8D" w14:textId="77777777" w:rsidR="00202EC9" w:rsidRPr="003B0A34" w:rsidRDefault="00202EC9" w:rsidP="00202EC9">
      <w:pPr>
        <w:rPr>
          <w:rFonts w:cs="Arial"/>
        </w:rPr>
      </w:pPr>
    </w:p>
    <w:p w14:paraId="64E7CECF" w14:textId="77777777" w:rsidR="00202EC9" w:rsidRPr="003B0A34" w:rsidRDefault="00202EC9" w:rsidP="00202EC9">
      <w:pPr>
        <w:rPr>
          <w:rFonts w:cs="Arial"/>
          <w:b/>
          <w:bCs/>
        </w:rPr>
      </w:pPr>
      <w:r w:rsidRPr="003B0A34">
        <w:rPr>
          <w:rFonts w:cs="Arial"/>
          <w:b/>
          <w:bCs/>
        </w:rPr>
        <w:t>Nota van Inlichtingen</w:t>
      </w:r>
    </w:p>
    <w:p w14:paraId="2BF5CC31" w14:textId="77777777" w:rsidR="00202EC9" w:rsidRPr="003B0A34" w:rsidRDefault="00202EC9" w:rsidP="00202EC9">
      <w:pPr>
        <w:rPr>
          <w:rFonts w:cs="Arial"/>
        </w:rPr>
      </w:pPr>
      <w:r w:rsidRPr="003B0A34">
        <w:rPr>
          <w:rFonts w:cs="Arial"/>
        </w:rPr>
        <w:t>Document waarin de geanonimiseerde vragen en antwoorden van Gegadigde(n)</w:t>
      </w:r>
      <w:r w:rsidR="00485D74" w:rsidRPr="003B0A34">
        <w:rPr>
          <w:rFonts w:cs="Arial"/>
        </w:rPr>
        <w:t xml:space="preserve"> </w:t>
      </w:r>
      <w:r w:rsidRPr="003B0A34">
        <w:rPr>
          <w:rFonts w:cs="Arial"/>
        </w:rPr>
        <w:t xml:space="preserve">zijn opgenomen, evenals eventuele aanvullingen dan wel wijzigingen in de </w:t>
      </w:r>
      <w:r w:rsidR="00E41B33" w:rsidRPr="003B0A34">
        <w:rPr>
          <w:rFonts w:cs="Arial"/>
        </w:rPr>
        <w:t>Offerteaanvraag</w:t>
      </w:r>
      <w:r w:rsidRPr="003B0A34">
        <w:rPr>
          <w:rFonts w:cs="Arial"/>
        </w:rPr>
        <w:t xml:space="preserve"> en bijbehorende bijlagen. </w:t>
      </w:r>
    </w:p>
    <w:p w14:paraId="0FA74A59" w14:textId="77777777" w:rsidR="00202EC9" w:rsidRPr="003B0A34" w:rsidRDefault="00202EC9" w:rsidP="00202EC9">
      <w:pPr>
        <w:rPr>
          <w:rFonts w:cs="Arial"/>
        </w:rPr>
      </w:pPr>
    </w:p>
    <w:p w14:paraId="1FDBE3F1" w14:textId="77777777" w:rsidR="00202EC9" w:rsidRPr="003B0A34" w:rsidRDefault="00E41B33" w:rsidP="00202EC9">
      <w:pPr>
        <w:rPr>
          <w:rFonts w:cs="Arial"/>
          <w:b/>
        </w:rPr>
      </w:pPr>
      <w:r w:rsidRPr="003B0A34">
        <w:rPr>
          <w:rFonts w:cs="Arial"/>
          <w:b/>
        </w:rPr>
        <w:t>Offerteaanvraag</w:t>
      </w:r>
    </w:p>
    <w:p w14:paraId="51C46373" w14:textId="31B688C8" w:rsidR="00202EC9" w:rsidRPr="003B0A34" w:rsidRDefault="00202EC9" w:rsidP="00202EC9">
      <w:pPr>
        <w:rPr>
          <w:rFonts w:cs="Arial"/>
        </w:rPr>
      </w:pPr>
      <w:r w:rsidRPr="003B0A34">
        <w:rPr>
          <w:rFonts w:cs="Arial"/>
        </w:rPr>
        <w:t>Dit document met de beschrijving van de op te dragen werkzaamheden, de daarbij behorende gegevens, technische specificaties</w:t>
      </w:r>
      <w:r w:rsidR="00193E1C" w:rsidRPr="003B0A34">
        <w:rPr>
          <w:rFonts w:cs="Arial"/>
        </w:rPr>
        <w:t xml:space="preserve">, </w:t>
      </w:r>
      <w:r w:rsidR="00D65490">
        <w:rPr>
          <w:rFonts w:cs="Arial"/>
        </w:rPr>
        <w:t>Programma</w:t>
      </w:r>
      <w:r w:rsidR="00D65490" w:rsidRPr="003B0A34">
        <w:rPr>
          <w:rFonts w:cs="Arial"/>
        </w:rPr>
        <w:t xml:space="preserve"> </w:t>
      </w:r>
      <w:r w:rsidR="00193E1C" w:rsidRPr="003B0A34">
        <w:rPr>
          <w:rFonts w:cs="Arial"/>
        </w:rPr>
        <w:t>van Eisen</w:t>
      </w:r>
      <w:r w:rsidRPr="003B0A34">
        <w:rPr>
          <w:rFonts w:cs="Arial"/>
        </w:rPr>
        <w:t xml:space="preserve"> en de door de </w:t>
      </w:r>
      <w:r w:rsidR="00823D87" w:rsidRPr="003B0A34">
        <w:rPr>
          <w:rFonts w:cs="Arial"/>
        </w:rPr>
        <w:t xml:space="preserve">Aanbestedende dienst </w:t>
      </w:r>
      <w:r w:rsidRPr="003B0A34">
        <w:rPr>
          <w:rFonts w:cs="Arial"/>
        </w:rPr>
        <w:t xml:space="preserve">te hanteren voorwaarden waaraan de </w:t>
      </w:r>
      <w:r w:rsidR="00C42B83" w:rsidRPr="003B0A34">
        <w:rPr>
          <w:rFonts w:cs="Arial"/>
        </w:rPr>
        <w:t>Inschrijver</w:t>
      </w:r>
      <w:r w:rsidRPr="003B0A34">
        <w:rPr>
          <w:rFonts w:cs="Arial"/>
        </w:rPr>
        <w:t xml:space="preserve"> </w:t>
      </w:r>
      <w:r w:rsidR="00485D74" w:rsidRPr="003B0A34">
        <w:rPr>
          <w:rFonts w:cs="Arial"/>
        </w:rPr>
        <w:t>gedurende de uitvoering van de O</w:t>
      </w:r>
      <w:r w:rsidRPr="003B0A34">
        <w:rPr>
          <w:rFonts w:cs="Arial"/>
        </w:rPr>
        <w:t xml:space="preserve">pdracht moet voldoen.  </w:t>
      </w:r>
    </w:p>
    <w:p w14:paraId="762816E1" w14:textId="77777777" w:rsidR="00202EC9" w:rsidRPr="003B0A34" w:rsidRDefault="00202EC9" w:rsidP="00202EC9">
      <w:pPr>
        <w:rPr>
          <w:rFonts w:cs="Arial"/>
        </w:rPr>
      </w:pPr>
    </w:p>
    <w:p w14:paraId="7B02A959" w14:textId="77777777" w:rsidR="00202EC9" w:rsidRPr="003B0A34" w:rsidRDefault="00202EC9" w:rsidP="00202EC9">
      <w:pPr>
        <w:rPr>
          <w:rFonts w:cs="Arial"/>
          <w:b/>
          <w:bCs/>
        </w:rPr>
      </w:pPr>
      <w:r w:rsidRPr="003B0A34">
        <w:rPr>
          <w:rFonts w:cs="Arial"/>
          <w:b/>
          <w:bCs/>
        </w:rPr>
        <w:t>Onderaannemer</w:t>
      </w:r>
    </w:p>
    <w:p w14:paraId="3027C607" w14:textId="77777777" w:rsidR="00202EC9" w:rsidRPr="003B0A34" w:rsidRDefault="00202EC9" w:rsidP="00202EC9">
      <w:pPr>
        <w:rPr>
          <w:rFonts w:cs="Arial"/>
        </w:rPr>
      </w:pPr>
      <w:r w:rsidRPr="003B0A34">
        <w:rPr>
          <w:rFonts w:cs="Arial"/>
        </w:rPr>
        <w:t>De onderneming die door de Hoofdaannemer wordt ingeschakeld om een deel of delen van de Opdracht uit te voeren.</w:t>
      </w:r>
    </w:p>
    <w:p w14:paraId="00E4B66A" w14:textId="77777777" w:rsidR="00202EC9" w:rsidRPr="003B0A34" w:rsidRDefault="00202EC9" w:rsidP="00202EC9">
      <w:pPr>
        <w:rPr>
          <w:rFonts w:cs="Arial"/>
        </w:rPr>
      </w:pPr>
    </w:p>
    <w:p w14:paraId="6136B901" w14:textId="77777777" w:rsidR="00202EC9" w:rsidRPr="003B0A34" w:rsidRDefault="00202EC9" w:rsidP="00202EC9">
      <w:pPr>
        <w:pStyle w:val="Koptekst"/>
        <w:rPr>
          <w:rFonts w:cs="Arial"/>
          <w:b/>
        </w:rPr>
      </w:pPr>
      <w:r w:rsidRPr="003B0A34">
        <w:rPr>
          <w:rFonts w:cs="Arial"/>
          <w:b/>
        </w:rPr>
        <w:t>Opdrachtgever</w:t>
      </w:r>
    </w:p>
    <w:p w14:paraId="0B64338F" w14:textId="7501020F" w:rsidR="00202EC9" w:rsidRPr="003B0A34" w:rsidRDefault="00202EC9" w:rsidP="00202EC9">
      <w:pPr>
        <w:rPr>
          <w:rFonts w:cs="Arial"/>
        </w:rPr>
      </w:pPr>
      <w:r w:rsidRPr="003B0A34">
        <w:rPr>
          <w:rFonts w:cs="Arial"/>
        </w:rPr>
        <w:t>De gemeente Den Helder</w:t>
      </w:r>
      <w:r w:rsidR="00D65490">
        <w:rPr>
          <w:rFonts w:cs="Arial"/>
        </w:rPr>
        <w:t>.</w:t>
      </w:r>
    </w:p>
    <w:p w14:paraId="1E1AABE0" w14:textId="77777777" w:rsidR="00202EC9" w:rsidRPr="003B0A34" w:rsidRDefault="00202EC9" w:rsidP="00202EC9">
      <w:pPr>
        <w:rPr>
          <w:rFonts w:cs="Arial"/>
        </w:rPr>
      </w:pPr>
    </w:p>
    <w:p w14:paraId="7DD9B586" w14:textId="77777777" w:rsidR="00A841E4" w:rsidRDefault="00A841E4" w:rsidP="00202EC9">
      <w:pPr>
        <w:pStyle w:val="Koptekst"/>
        <w:rPr>
          <w:rFonts w:cs="Arial"/>
          <w:b/>
        </w:rPr>
      </w:pPr>
    </w:p>
    <w:p w14:paraId="1AE5EA96" w14:textId="77777777" w:rsidR="00A841E4" w:rsidRDefault="00A841E4" w:rsidP="00202EC9">
      <w:pPr>
        <w:pStyle w:val="Koptekst"/>
        <w:rPr>
          <w:rFonts w:cs="Arial"/>
          <w:b/>
        </w:rPr>
      </w:pPr>
    </w:p>
    <w:p w14:paraId="171797EC" w14:textId="77777777" w:rsidR="00A841E4" w:rsidRDefault="00A841E4" w:rsidP="00202EC9">
      <w:pPr>
        <w:pStyle w:val="Koptekst"/>
        <w:rPr>
          <w:rFonts w:cs="Arial"/>
          <w:b/>
        </w:rPr>
      </w:pPr>
    </w:p>
    <w:p w14:paraId="00406953" w14:textId="119EE082" w:rsidR="00202EC9" w:rsidRPr="003B0A34" w:rsidRDefault="002331D3" w:rsidP="00202EC9">
      <w:pPr>
        <w:pStyle w:val="Koptekst"/>
        <w:rPr>
          <w:rFonts w:cs="Arial"/>
          <w:b/>
        </w:rPr>
      </w:pPr>
      <w:r w:rsidRPr="003B0A34">
        <w:rPr>
          <w:rFonts w:cs="Arial"/>
          <w:b/>
        </w:rPr>
        <w:t>Opdrachtnemer</w:t>
      </w:r>
    </w:p>
    <w:p w14:paraId="42154A6D" w14:textId="77777777" w:rsidR="00202EC9" w:rsidRPr="003B0A34" w:rsidRDefault="00C42B83" w:rsidP="00202EC9">
      <w:pPr>
        <w:pStyle w:val="Koptekst"/>
        <w:rPr>
          <w:rFonts w:cs="Arial"/>
        </w:rPr>
      </w:pPr>
      <w:r w:rsidRPr="003B0A34">
        <w:rPr>
          <w:rFonts w:cs="Arial"/>
        </w:rPr>
        <w:t>Inschrijver</w:t>
      </w:r>
      <w:r w:rsidR="00202EC9" w:rsidRPr="003B0A34">
        <w:rPr>
          <w:rFonts w:cs="Arial"/>
        </w:rPr>
        <w:t xml:space="preserve"> die voldoet aan alle in de </w:t>
      </w:r>
      <w:r w:rsidR="00E41B33" w:rsidRPr="003B0A34">
        <w:rPr>
          <w:rFonts w:cs="Arial"/>
        </w:rPr>
        <w:t>Offerteaanvraag</w:t>
      </w:r>
      <w:r w:rsidR="00485D74" w:rsidRPr="003B0A34">
        <w:rPr>
          <w:rFonts w:cs="Arial"/>
        </w:rPr>
        <w:t xml:space="preserve"> en bijlage(n)</w:t>
      </w:r>
      <w:r w:rsidR="00202EC9" w:rsidRPr="003B0A34">
        <w:rPr>
          <w:rFonts w:cs="Arial"/>
        </w:rPr>
        <w:t xml:space="preserve"> gestelde eisen en voorwaarden en op basis van de Gunningscriteria de</w:t>
      </w:r>
      <w:r w:rsidR="00786069" w:rsidRPr="003B0A34">
        <w:rPr>
          <w:rFonts w:cs="Arial"/>
        </w:rPr>
        <w:t xml:space="preserve"> Economische Meest Voordelige</w:t>
      </w:r>
      <w:r w:rsidR="00202EC9" w:rsidRPr="003B0A34">
        <w:rPr>
          <w:rFonts w:cs="Arial"/>
        </w:rPr>
        <w:t xml:space="preserve"> </w:t>
      </w:r>
      <w:r w:rsidRPr="003B0A34">
        <w:rPr>
          <w:rFonts w:cs="Arial"/>
        </w:rPr>
        <w:t>Inschrijving</w:t>
      </w:r>
      <w:r w:rsidR="00202EC9" w:rsidRPr="003B0A34">
        <w:rPr>
          <w:rFonts w:cs="Arial"/>
        </w:rPr>
        <w:t xml:space="preserve"> heeft ingediend en met wie de </w:t>
      </w:r>
      <w:r w:rsidR="002331D3" w:rsidRPr="003B0A34">
        <w:rPr>
          <w:rFonts w:cs="Arial"/>
        </w:rPr>
        <w:t>Overeenkomst</w:t>
      </w:r>
      <w:r w:rsidR="00202EC9" w:rsidRPr="003B0A34">
        <w:rPr>
          <w:rFonts w:cs="Arial"/>
        </w:rPr>
        <w:t xml:space="preserve"> </w:t>
      </w:r>
      <w:r w:rsidR="00485D74" w:rsidRPr="003B0A34">
        <w:rPr>
          <w:rFonts w:cs="Arial"/>
        </w:rPr>
        <w:t>is</w:t>
      </w:r>
      <w:r w:rsidR="00202EC9" w:rsidRPr="003B0A34">
        <w:rPr>
          <w:rFonts w:cs="Arial"/>
        </w:rPr>
        <w:t xml:space="preserve"> gesloten.</w:t>
      </w:r>
    </w:p>
    <w:p w14:paraId="45D5170F" w14:textId="77777777" w:rsidR="00202EC9" w:rsidRPr="003B0A34" w:rsidRDefault="00202EC9" w:rsidP="00202EC9">
      <w:pPr>
        <w:pStyle w:val="Koptekst"/>
        <w:rPr>
          <w:rFonts w:cs="Arial"/>
        </w:rPr>
      </w:pPr>
    </w:p>
    <w:p w14:paraId="1AE26C0C" w14:textId="77777777" w:rsidR="00202EC9" w:rsidRPr="003B0A34" w:rsidRDefault="002331D3" w:rsidP="00202EC9">
      <w:pPr>
        <w:pStyle w:val="Koptekst"/>
        <w:rPr>
          <w:rFonts w:cs="Arial"/>
          <w:b/>
          <w:bCs/>
        </w:rPr>
      </w:pPr>
      <w:r w:rsidRPr="003B0A34">
        <w:rPr>
          <w:rFonts w:cs="Arial"/>
          <w:b/>
          <w:bCs/>
        </w:rPr>
        <w:t>Overeenkomst</w:t>
      </w:r>
    </w:p>
    <w:p w14:paraId="7B57DAC7" w14:textId="366C6B1E" w:rsidR="00202EC9" w:rsidRPr="003B0A34" w:rsidRDefault="00202EC9" w:rsidP="00202EC9">
      <w:pPr>
        <w:pStyle w:val="Koptekst"/>
        <w:rPr>
          <w:rFonts w:cs="Arial"/>
        </w:rPr>
      </w:pPr>
      <w:r w:rsidRPr="003B0A34">
        <w:rPr>
          <w:rFonts w:cs="Arial"/>
        </w:rPr>
        <w:t xml:space="preserve">De </w:t>
      </w:r>
      <w:r w:rsidR="002331D3" w:rsidRPr="003B0A34">
        <w:rPr>
          <w:rFonts w:cs="Arial"/>
        </w:rPr>
        <w:t>Overeenkomst</w:t>
      </w:r>
      <w:r w:rsidRPr="003B0A34">
        <w:rPr>
          <w:rFonts w:cs="Arial"/>
        </w:rPr>
        <w:t xml:space="preserve"> gesloten tussen Opdrachtgever en </w:t>
      </w:r>
      <w:r w:rsidR="002331D3" w:rsidRPr="003B0A34">
        <w:rPr>
          <w:rFonts w:cs="Arial"/>
        </w:rPr>
        <w:t>Opdrachtnemer</w:t>
      </w:r>
      <w:r w:rsidRPr="003B0A34">
        <w:rPr>
          <w:rFonts w:cs="Arial"/>
        </w:rPr>
        <w:t xml:space="preserve"> betreffende het onderwerp van deze aanbesteding</w:t>
      </w:r>
      <w:r w:rsidR="00485D74" w:rsidRPr="003B0A34">
        <w:rPr>
          <w:rFonts w:cs="Arial"/>
        </w:rPr>
        <w:t>sprocedure</w:t>
      </w:r>
      <w:r w:rsidRPr="003B0A34">
        <w:rPr>
          <w:rFonts w:cs="Arial"/>
        </w:rPr>
        <w:t>.</w:t>
      </w:r>
      <w:r w:rsidR="00485D74" w:rsidRPr="003B0A34">
        <w:rPr>
          <w:rFonts w:cs="Arial"/>
        </w:rPr>
        <w:t xml:space="preserve"> Ook wel genoemd de Opdracht. </w:t>
      </w:r>
    </w:p>
    <w:p w14:paraId="7470FD00" w14:textId="77777777" w:rsidR="00202EC9" w:rsidRPr="003B0A34" w:rsidRDefault="00202EC9" w:rsidP="00202EC9">
      <w:pPr>
        <w:pStyle w:val="Koptekst"/>
        <w:rPr>
          <w:rFonts w:cs="Arial"/>
        </w:rPr>
      </w:pPr>
    </w:p>
    <w:p w14:paraId="2DA6DAD1" w14:textId="77777777" w:rsidR="00202EC9" w:rsidRPr="003B0A34" w:rsidRDefault="002331D3" w:rsidP="00202EC9">
      <w:pPr>
        <w:pStyle w:val="Koptekst"/>
        <w:rPr>
          <w:rFonts w:cs="Arial"/>
          <w:b/>
          <w:bCs/>
        </w:rPr>
      </w:pPr>
      <w:r w:rsidRPr="003B0A34">
        <w:rPr>
          <w:rFonts w:cs="Arial"/>
          <w:b/>
          <w:bCs/>
        </w:rPr>
        <w:t>Programma van Eisen</w:t>
      </w:r>
    </w:p>
    <w:p w14:paraId="75255A77" w14:textId="360A9EB1" w:rsidR="00DB0A1D" w:rsidRPr="003B0A34" w:rsidRDefault="00DB0A1D" w:rsidP="00DB0A1D">
      <w:pPr>
        <w:pStyle w:val="Koptekst"/>
        <w:rPr>
          <w:rFonts w:cs="Arial"/>
        </w:rPr>
      </w:pPr>
      <w:r w:rsidRPr="003B0A34">
        <w:rPr>
          <w:rFonts w:cs="Arial"/>
        </w:rPr>
        <w:t xml:space="preserve">Bijlage </w:t>
      </w:r>
      <w:r w:rsidR="00251468" w:rsidRPr="003B0A34">
        <w:rPr>
          <w:rFonts w:cs="Arial"/>
        </w:rPr>
        <w:t>7</w:t>
      </w:r>
      <w:r w:rsidRPr="003B0A34">
        <w:rPr>
          <w:rFonts w:cs="Arial"/>
        </w:rPr>
        <w:t xml:space="preserve"> bij deze Offerteaanvraag waarin de eisen en randvoorwaarden staan omschreven waaraan Opdrachtnemer tijdens en na de einddatum van de Overeenkomst moet voldoen.</w:t>
      </w:r>
    </w:p>
    <w:p w14:paraId="350C7F91" w14:textId="77777777" w:rsidR="00202EC9" w:rsidRPr="003B0A34" w:rsidRDefault="00202EC9" w:rsidP="00202EC9">
      <w:pPr>
        <w:rPr>
          <w:rFonts w:cs="Arial"/>
        </w:rPr>
      </w:pPr>
    </w:p>
    <w:p w14:paraId="3B86ACBA" w14:textId="77777777" w:rsidR="00202EC9" w:rsidRPr="003B0A34" w:rsidRDefault="00202EC9" w:rsidP="00202EC9">
      <w:pPr>
        <w:rPr>
          <w:rFonts w:cs="Arial"/>
          <w:b/>
          <w:bCs/>
        </w:rPr>
      </w:pPr>
      <w:r w:rsidRPr="003B0A34">
        <w:rPr>
          <w:rFonts w:cs="Arial"/>
          <w:b/>
          <w:bCs/>
        </w:rPr>
        <w:t>Uitsluitingsgronden</w:t>
      </w:r>
    </w:p>
    <w:p w14:paraId="389D2740" w14:textId="77777777" w:rsidR="00202EC9" w:rsidRPr="003B0A34" w:rsidRDefault="00202EC9" w:rsidP="00202EC9">
      <w:pPr>
        <w:rPr>
          <w:rFonts w:cs="Arial"/>
        </w:rPr>
      </w:pPr>
      <w:r w:rsidRPr="003B0A34">
        <w:rPr>
          <w:rFonts w:cs="Arial"/>
        </w:rPr>
        <w:t xml:space="preserve">Gronden die zien op </w:t>
      </w:r>
      <w:r w:rsidR="00485D74" w:rsidRPr="003B0A34">
        <w:rPr>
          <w:rFonts w:cs="Arial"/>
        </w:rPr>
        <w:t xml:space="preserve">juridische omstandigheden waarin de </w:t>
      </w:r>
      <w:r w:rsidR="002C4213" w:rsidRPr="003B0A34">
        <w:rPr>
          <w:rFonts w:cs="Arial"/>
        </w:rPr>
        <w:t>G</w:t>
      </w:r>
      <w:r w:rsidR="00485D74" w:rsidRPr="003B0A34">
        <w:rPr>
          <w:rFonts w:cs="Arial"/>
        </w:rPr>
        <w:t xml:space="preserve">egadigde of </w:t>
      </w:r>
      <w:r w:rsidR="00C42B83" w:rsidRPr="003B0A34">
        <w:rPr>
          <w:rFonts w:cs="Arial"/>
        </w:rPr>
        <w:t>Inschrijver</w:t>
      </w:r>
      <w:r w:rsidR="00485D74" w:rsidRPr="003B0A34">
        <w:rPr>
          <w:rFonts w:cs="Arial"/>
        </w:rPr>
        <w:t xml:space="preserve"> kan verkeren </w:t>
      </w:r>
      <w:r w:rsidR="00713D74" w:rsidRPr="003B0A34">
        <w:rPr>
          <w:rFonts w:cs="Arial"/>
        </w:rPr>
        <w:t xml:space="preserve">en </w:t>
      </w:r>
      <w:r w:rsidRPr="003B0A34">
        <w:rPr>
          <w:rFonts w:cs="Arial"/>
        </w:rPr>
        <w:t>op grond waarvan</w:t>
      </w:r>
      <w:r w:rsidR="00713D74" w:rsidRPr="003B0A34">
        <w:rPr>
          <w:rFonts w:cs="Arial"/>
        </w:rPr>
        <w:t xml:space="preserve"> Gegadigde of</w:t>
      </w:r>
      <w:r w:rsidRPr="003B0A34">
        <w:rPr>
          <w:rFonts w:cs="Arial"/>
        </w:rPr>
        <w:t xml:space="preserve"> </w:t>
      </w:r>
      <w:r w:rsidR="00C42B83" w:rsidRPr="003B0A34">
        <w:rPr>
          <w:rFonts w:cs="Arial"/>
        </w:rPr>
        <w:t>Inschrijver</w:t>
      </w:r>
      <w:r w:rsidRPr="003B0A34">
        <w:rPr>
          <w:rFonts w:cs="Arial"/>
        </w:rPr>
        <w:t xml:space="preserve"> bij </w:t>
      </w:r>
      <w:r w:rsidR="009F1AF9" w:rsidRPr="003B0A34">
        <w:rPr>
          <w:rFonts w:cs="Arial"/>
        </w:rPr>
        <w:t xml:space="preserve">de </w:t>
      </w:r>
      <w:r w:rsidRPr="003B0A34">
        <w:rPr>
          <w:rFonts w:cs="Arial"/>
        </w:rPr>
        <w:t>toepassing ervan wordt uitgesloten van de</w:t>
      </w:r>
      <w:r w:rsidR="00485D74" w:rsidRPr="003B0A34">
        <w:rPr>
          <w:rFonts w:cs="Arial"/>
        </w:rPr>
        <w:t>elname aan de</w:t>
      </w:r>
      <w:r w:rsidRPr="003B0A34">
        <w:rPr>
          <w:rFonts w:cs="Arial"/>
        </w:rPr>
        <w:t xml:space="preserve"> aanbesteding.</w:t>
      </w:r>
      <w:r w:rsidR="00485D74" w:rsidRPr="003B0A34">
        <w:rPr>
          <w:rFonts w:cs="Arial"/>
        </w:rPr>
        <w:t xml:space="preserve"> </w:t>
      </w:r>
    </w:p>
    <w:p w14:paraId="7FF78741" w14:textId="77777777" w:rsidR="00202EC9" w:rsidRPr="003B0A34" w:rsidRDefault="00202EC9" w:rsidP="00202EC9">
      <w:pPr>
        <w:rPr>
          <w:rFonts w:cs="Arial"/>
        </w:rPr>
      </w:pPr>
    </w:p>
    <w:p w14:paraId="3CFE1DE5" w14:textId="77777777" w:rsidR="00371F19" w:rsidRPr="003B0A34" w:rsidRDefault="00371F19" w:rsidP="00371F19">
      <w:pPr>
        <w:rPr>
          <w:rFonts w:cs="Arial"/>
        </w:rPr>
      </w:pPr>
      <w:r w:rsidRPr="003B0A34">
        <w:rPr>
          <w:rFonts w:cs="Arial"/>
          <w:b/>
        </w:rPr>
        <w:t xml:space="preserve">Werkdagen </w:t>
      </w:r>
    </w:p>
    <w:p w14:paraId="7BCDB261" w14:textId="77777777" w:rsidR="00371F19" w:rsidRPr="003B0A34" w:rsidRDefault="00371F19" w:rsidP="00371F19">
      <w:pPr>
        <w:rPr>
          <w:rFonts w:cs="Arial"/>
        </w:rPr>
      </w:pPr>
      <w:r w:rsidRPr="003B0A34">
        <w:rPr>
          <w:rFonts w:cs="Arial"/>
        </w:rPr>
        <w:t xml:space="preserve">Kalenderdagen, behoudens zaterdag, zondag en algemeen erkende feestdagen. </w:t>
      </w:r>
    </w:p>
    <w:p w14:paraId="1D412B6D" w14:textId="77777777" w:rsidR="00933443" w:rsidRPr="003B0A34" w:rsidRDefault="00933443" w:rsidP="00933443">
      <w:pPr>
        <w:pStyle w:val="Kop1"/>
        <w:rPr>
          <w:rFonts w:ascii="Arial" w:hAnsi="Arial" w:cs="Arial"/>
        </w:rPr>
      </w:pPr>
    </w:p>
    <w:p w14:paraId="682BB58F" w14:textId="77777777" w:rsidR="00933443" w:rsidRPr="003B0A34" w:rsidRDefault="00933443">
      <w:pPr>
        <w:rPr>
          <w:rFonts w:eastAsia="Times New Roman" w:cs="Arial"/>
          <w:b/>
          <w:color w:val="365F91"/>
          <w:sz w:val="32"/>
          <w:szCs w:val="32"/>
        </w:rPr>
      </w:pPr>
      <w:r w:rsidRPr="003B0A34">
        <w:rPr>
          <w:rFonts w:cs="Arial"/>
          <w:b/>
        </w:rPr>
        <w:br w:type="page"/>
      </w:r>
    </w:p>
    <w:p w14:paraId="6FE11B4B" w14:textId="77777777" w:rsidR="007141E1" w:rsidRPr="003B0A34" w:rsidRDefault="007141E1" w:rsidP="009225E8">
      <w:pPr>
        <w:pStyle w:val="Kop1"/>
        <w:rPr>
          <w:rFonts w:ascii="Arial" w:hAnsi="Arial" w:cs="Arial"/>
          <w:b/>
        </w:rPr>
      </w:pPr>
      <w:bookmarkStart w:id="5" w:name="_Toc172780439"/>
      <w:r w:rsidRPr="003B0A34">
        <w:rPr>
          <w:rFonts w:ascii="Arial" w:hAnsi="Arial" w:cs="Arial"/>
          <w:b/>
        </w:rPr>
        <w:lastRenderedPageBreak/>
        <w:t>1</w:t>
      </w:r>
      <w:r w:rsidR="00DF63F2" w:rsidRPr="003B0A34">
        <w:rPr>
          <w:rFonts w:ascii="Arial" w:hAnsi="Arial" w:cs="Arial"/>
          <w:b/>
        </w:rPr>
        <w:tab/>
      </w:r>
      <w:bookmarkEnd w:id="0"/>
      <w:r w:rsidR="00075E86" w:rsidRPr="003B0A34">
        <w:rPr>
          <w:rFonts w:ascii="Arial" w:hAnsi="Arial" w:cs="Arial"/>
          <w:b/>
        </w:rPr>
        <w:t>Aanbestedingsprocedure</w:t>
      </w:r>
      <w:bookmarkEnd w:id="5"/>
    </w:p>
    <w:p w14:paraId="29E0FF1D" w14:textId="77777777" w:rsidR="007141E1" w:rsidRPr="003B0A34" w:rsidRDefault="007141E1" w:rsidP="007141E1">
      <w:pPr>
        <w:autoSpaceDE w:val="0"/>
        <w:autoSpaceDN w:val="0"/>
        <w:adjustRightInd w:val="0"/>
        <w:rPr>
          <w:rFonts w:cs="Arial"/>
          <w:color w:val="000000"/>
        </w:rPr>
      </w:pPr>
    </w:p>
    <w:p w14:paraId="37A7C08C" w14:textId="77777777" w:rsidR="007141E1" w:rsidRPr="003B0A34" w:rsidRDefault="007141E1" w:rsidP="007141E1">
      <w:pPr>
        <w:rPr>
          <w:rFonts w:cs="Arial"/>
        </w:rPr>
      </w:pPr>
    </w:p>
    <w:p w14:paraId="39927980" w14:textId="77777777" w:rsidR="00075E86" w:rsidRPr="003B0A34" w:rsidRDefault="007141E1" w:rsidP="007141E1">
      <w:pPr>
        <w:pStyle w:val="Kop2"/>
        <w:rPr>
          <w:rFonts w:ascii="Arial" w:hAnsi="Arial" w:cs="Arial"/>
        </w:rPr>
      </w:pPr>
      <w:bookmarkStart w:id="6" w:name="_Toc172780440"/>
      <w:bookmarkStart w:id="7" w:name="_Toc1986543"/>
      <w:bookmarkStart w:id="8" w:name="_Toc17289477"/>
      <w:r w:rsidRPr="003B0A34">
        <w:rPr>
          <w:rFonts w:ascii="Arial" w:hAnsi="Arial" w:cs="Arial"/>
        </w:rPr>
        <w:t>1.1</w:t>
      </w:r>
      <w:r w:rsidRPr="003B0A34">
        <w:rPr>
          <w:rFonts w:ascii="Arial" w:hAnsi="Arial" w:cs="Arial"/>
        </w:rPr>
        <w:tab/>
      </w:r>
      <w:r w:rsidR="00385FAF" w:rsidRPr="003B0A34">
        <w:rPr>
          <w:rFonts w:ascii="Arial" w:hAnsi="Arial" w:cs="Arial"/>
        </w:rPr>
        <w:t>Aanbestedende dienst</w:t>
      </w:r>
      <w:bookmarkEnd w:id="6"/>
    </w:p>
    <w:p w14:paraId="434BF7A5" w14:textId="77777777" w:rsidR="00075E86" w:rsidRPr="003B0A34" w:rsidRDefault="00075E86" w:rsidP="00075E86">
      <w:pPr>
        <w:rPr>
          <w:rFonts w:cs="Arial"/>
        </w:rPr>
      </w:pPr>
    </w:p>
    <w:p w14:paraId="54684E1B" w14:textId="52B71CBB" w:rsidR="00075E86" w:rsidRPr="003B0A34" w:rsidRDefault="00075E86" w:rsidP="00075E86">
      <w:pPr>
        <w:rPr>
          <w:rFonts w:cs="Arial"/>
        </w:rPr>
      </w:pPr>
      <w:r w:rsidRPr="003B0A34">
        <w:rPr>
          <w:rFonts w:cs="Arial"/>
        </w:rPr>
        <w:t xml:space="preserve">De </w:t>
      </w:r>
      <w:r w:rsidR="00DB6E82" w:rsidRPr="003B0A34">
        <w:rPr>
          <w:rFonts w:cs="Arial"/>
        </w:rPr>
        <w:t>A</w:t>
      </w:r>
      <w:r w:rsidRPr="003B0A34">
        <w:rPr>
          <w:rFonts w:cs="Arial"/>
        </w:rPr>
        <w:t>anbestedende diens</w:t>
      </w:r>
      <w:r w:rsidR="00B14693">
        <w:rPr>
          <w:rFonts w:cs="Arial"/>
        </w:rPr>
        <w:t>t/</w:t>
      </w:r>
      <w:r w:rsidR="00E15DB2">
        <w:rPr>
          <w:rFonts w:cs="Arial"/>
        </w:rPr>
        <w:t>O</w:t>
      </w:r>
      <w:r w:rsidR="00B14693">
        <w:rPr>
          <w:rFonts w:cs="Arial"/>
        </w:rPr>
        <w:t>pdrachtgever</w:t>
      </w:r>
      <w:r w:rsidRPr="003B0A34">
        <w:rPr>
          <w:rFonts w:cs="Arial"/>
        </w:rPr>
        <w:t xml:space="preserve"> is de gemeente Den Helder, een middelgrote gemeente in de Kop van Noord-Holland met </w:t>
      </w:r>
      <w:r w:rsidR="00CD63DA" w:rsidRPr="003B0A34">
        <w:rPr>
          <w:rFonts w:cs="Arial"/>
        </w:rPr>
        <w:t>ca.</w:t>
      </w:r>
      <w:r w:rsidRPr="003B0A34">
        <w:rPr>
          <w:rFonts w:cs="Arial"/>
        </w:rPr>
        <w:t xml:space="preserve"> 5</w:t>
      </w:r>
      <w:r w:rsidR="0091705E" w:rsidRPr="003B0A34">
        <w:rPr>
          <w:rFonts w:cs="Arial"/>
        </w:rPr>
        <w:t>6</w:t>
      </w:r>
      <w:r w:rsidRPr="003B0A34">
        <w:rPr>
          <w:rFonts w:cs="Arial"/>
        </w:rPr>
        <w:t xml:space="preserve">.000 inwoners. Voor meer informatie over de gemeente Den Helder wordt verwezen naar de website, </w:t>
      </w:r>
      <w:hyperlink r:id="rId10" w:history="1">
        <w:r w:rsidRPr="003B0A34">
          <w:rPr>
            <w:rStyle w:val="Hyperlink"/>
            <w:rFonts w:cs="Arial"/>
          </w:rPr>
          <w:t>www.denhelder.nl</w:t>
        </w:r>
      </w:hyperlink>
      <w:r w:rsidR="00D65490" w:rsidRPr="00250EAC">
        <w:t>.</w:t>
      </w:r>
    </w:p>
    <w:p w14:paraId="4089417E" w14:textId="77777777" w:rsidR="00075E86" w:rsidRPr="003B0A34" w:rsidRDefault="00075E86" w:rsidP="003C3DC6">
      <w:pPr>
        <w:rPr>
          <w:rFonts w:cs="Arial"/>
        </w:rPr>
      </w:pPr>
    </w:p>
    <w:p w14:paraId="2AEC33AF" w14:textId="6A42C50D" w:rsidR="007141E1" w:rsidRPr="003B0A34" w:rsidRDefault="00385FAF" w:rsidP="007141E1">
      <w:pPr>
        <w:pStyle w:val="Kop2"/>
        <w:rPr>
          <w:rFonts w:ascii="Arial" w:hAnsi="Arial" w:cs="Arial"/>
        </w:rPr>
      </w:pPr>
      <w:bookmarkStart w:id="9" w:name="_Toc172780441"/>
      <w:r w:rsidRPr="003B0A34">
        <w:rPr>
          <w:rFonts w:ascii="Arial" w:hAnsi="Arial" w:cs="Arial"/>
        </w:rPr>
        <w:t>1.2</w:t>
      </w:r>
      <w:r w:rsidR="00075E86" w:rsidRPr="003B0A34">
        <w:rPr>
          <w:rFonts w:ascii="Arial" w:hAnsi="Arial" w:cs="Arial"/>
        </w:rPr>
        <w:tab/>
      </w:r>
      <w:r w:rsidR="007141E1" w:rsidRPr="003B0A34">
        <w:rPr>
          <w:rFonts w:ascii="Arial" w:hAnsi="Arial" w:cs="Arial"/>
        </w:rPr>
        <w:t>Doel van de aanbesteding</w:t>
      </w:r>
      <w:bookmarkEnd w:id="9"/>
      <w:r w:rsidR="007141E1" w:rsidRPr="003B0A34">
        <w:rPr>
          <w:rFonts w:ascii="Arial" w:hAnsi="Arial" w:cs="Arial"/>
        </w:rPr>
        <w:t xml:space="preserve"> </w:t>
      </w:r>
      <w:bookmarkEnd w:id="7"/>
      <w:bookmarkEnd w:id="8"/>
    </w:p>
    <w:p w14:paraId="4797D443" w14:textId="77777777" w:rsidR="00AA437D" w:rsidRPr="003B0A34" w:rsidRDefault="00AA437D" w:rsidP="00AA437D">
      <w:pPr>
        <w:rPr>
          <w:rFonts w:cs="Arial"/>
        </w:rPr>
      </w:pPr>
    </w:p>
    <w:p w14:paraId="56474EDF" w14:textId="58ACDA62" w:rsidR="00E77D3B" w:rsidRDefault="008C58CC" w:rsidP="00B4216C">
      <w:r>
        <w:t xml:space="preserve">De </w:t>
      </w:r>
      <w:r w:rsidR="00B14693">
        <w:t>Opdrachtgever</w:t>
      </w:r>
      <w:r>
        <w:t xml:space="preserve"> is van plan om met een Opdrachtnemer een overeenkomst aan te gaan voor het leveren van een dienst om een pre-soortenmanagementplan</w:t>
      </w:r>
      <w:r w:rsidR="005B447C">
        <w:t xml:space="preserve"> </w:t>
      </w:r>
      <w:r>
        <w:t xml:space="preserve">(pre-SMP) op te stellen en een tijdelijke </w:t>
      </w:r>
      <w:r w:rsidR="00D65490">
        <w:t xml:space="preserve">gebiedsgerichte </w:t>
      </w:r>
      <w:r>
        <w:t xml:space="preserve">omgevingsvergunning te verkrijgen. En om een soortenmanagementplan (SMP) </w:t>
      </w:r>
      <w:proofErr w:type="gramStart"/>
      <w:r>
        <w:t>op  te</w:t>
      </w:r>
      <w:proofErr w:type="gramEnd"/>
      <w:r>
        <w:t xml:space="preserve"> stellen, op basis van uitgebreid onderzoek en daarop vervolgens een omgevingsvergunning te verkrijgen. </w:t>
      </w:r>
      <w:bookmarkStart w:id="10" w:name="_Toc289269188"/>
      <w:bookmarkStart w:id="11" w:name="_Toc312330970"/>
      <w:bookmarkStart w:id="12" w:name="_Toc312332681"/>
      <w:bookmarkStart w:id="13" w:name="_Toc198981047"/>
    </w:p>
    <w:p w14:paraId="1436821D" w14:textId="77777777" w:rsidR="00465F31" w:rsidRPr="003B0A34" w:rsidRDefault="00465F31" w:rsidP="00B4216C">
      <w:pPr>
        <w:rPr>
          <w:rFonts w:cs="Arial"/>
          <w:highlight w:val="yellow"/>
        </w:rPr>
      </w:pPr>
    </w:p>
    <w:p w14:paraId="1278E248" w14:textId="46615965" w:rsidR="000B4E09" w:rsidRPr="00465F31" w:rsidRDefault="003E2319" w:rsidP="00492618">
      <w:pPr>
        <w:pStyle w:val="Kop3"/>
        <w:rPr>
          <w:rFonts w:ascii="Arial" w:hAnsi="Arial" w:cs="Arial"/>
        </w:rPr>
      </w:pPr>
      <w:bookmarkStart w:id="14" w:name="_Toc172780442"/>
      <w:r w:rsidRPr="00465F31">
        <w:rPr>
          <w:rFonts w:ascii="Arial" w:hAnsi="Arial" w:cs="Arial"/>
        </w:rPr>
        <w:t>1.2.1</w:t>
      </w:r>
      <w:r w:rsidR="00492618">
        <w:rPr>
          <w:rFonts w:ascii="Arial" w:hAnsi="Arial" w:cs="Arial"/>
        </w:rPr>
        <w:tab/>
      </w:r>
      <w:r w:rsidRPr="00465F31">
        <w:rPr>
          <w:rFonts w:ascii="Arial" w:hAnsi="Arial" w:cs="Arial"/>
        </w:rPr>
        <w:t>O</w:t>
      </w:r>
      <w:r w:rsidR="00E77D3B" w:rsidRPr="00465F31">
        <w:rPr>
          <w:rFonts w:ascii="Arial" w:hAnsi="Arial" w:cs="Arial"/>
        </w:rPr>
        <w:t>pdrachtomschrijving</w:t>
      </w:r>
      <w:bookmarkEnd w:id="14"/>
    </w:p>
    <w:p w14:paraId="79EED28E" w14:textId="77777777" w:rsidR="004F357B" w:rsidRPr="003B0A34" w:rsidRDefault="004F357B" w:rsidP="00B4216C">
      <w:pPr>
        <w:rPr>
          <w:rFonts w:cs="Arial"/>
          <w:highlight w:val="yellow"/>
        </w:rPr>
      </w:pPr>
    </w:p>
    <w:p w14:paraId="4A47797F" w14:textId="21A7A104" w:rsidR="004F357B" w:rsidRPr="003B0A34" w:rsidRDefault="004F357B" w:rsidP="004F357B">
      <w:pPr>
        <w:rPr>
          <w:rFonts w:cs="Arial"/>
          <w:b/>
          <w:bCs/>
        </w:rPr>
      </w:pPr>
      <w:r w:rsidRPr="003B0A34">
        <w:rPr>
          <w:rFonts w:cs="Arial"/>
          <w:b/>
          <w:bCs/>
        </w:rPr>
        <w:t xml:space="preserve">De opdracht </w:t>
      </w:r>
    </w:p>
    <w:p w14:paraId="214EBBB5" w14:textId="38BBE392" w:rsidR="008B2021" w:rsidRPr="003B0A34" w:rsidRDefault="00432429" w:rsidP="00432429">
      <w:pPr>
        <w:rPr>
          <w:rFonts w:cs="Arial"/>
        </w:rPr>
      </w:pPr>
      <w:r w:rsidRPr="003B0A34">
        <w:rPr>
          <w:rFonts w:cs="Arial"/>
        </w:rPr>
        <w:t xml:space="preserve">Opdrachtgever vraagt Opdrachtnemer </w:t>
      </w:r>
      <w:r w:rsidR="00723E3D" w:rsidRPr="003B0A34">
        <w:rPr>
          <w:rFonts w:cs="Arial"/>
        </w:rPr>
        <w:t xml:space="preserve">om een </w:t>
      </w:r>
      <w:proofErr w:type="gramStart"/>
      <w:r w:rsidR="00723E3D" w:rsidRPr="003B0A34">
        <w:rPr>
          <w:rFonts w:cs="Arial"/>
        </w:rPr>
        <w:t>korte termijnoplossing</w:t>
      </w:r>
      <w:proofErr w:type="gramEnd"/>
      <w:r w:rsidR="00723E3D" w:rsidRPr="003B0A34">
        <w:rPr>
          <w:rFonts w:cs="Arial"/>
        </w:rPr>
        <w:t xml:space="preserve"> en structur</w:t>
      </w:r>
      <w:r w:rsidR="00335641" w:rsidRPr="003B0A34">
        <w:rPr>
          <w:rFonts w:cs="Arial"/>
        </w:rPr>
        <w:t>e</w:t>
      </w:r>
      <w:r w:rsidR="00723E3D" w:rsidRPr="003B0A34">
        <w:rPr>
          <w:rFonts w:cs="Arial"/>
        </w:rPr>
        <w:t>l</w:t>
      </w:r>
      <w:r w:rsidR="00B46F3C" w:rsidRPr="003B0A34">
        <w:rPr>
          <w:rFonts w:cs="Arial"/>
        </w:rPr>
        <w:t>e</w:t>
      </w:r>
      <w:r w:rsidR="00723E3D" w:rsidRPr="003B0A34">
        <w:rPr>
          <w:rFonts w:cs="Arial"/>
        </w:rPr>
        <w:t xml:space="preserve"> </w:t>
      </w:r>
      <w:r w:rsidR="00335641" w:rsidRPr="003B0A34">
        <w:rPr>
          <w:rFonts w:cs="Arial"/>
        </w:rPr>
        <w:t>oplossing om een pre-</w:t>
      </w:r>
      <w:r w:rsidRPr="003B0A34">
        <w:rPr>
          <w:rFonts w:cs="Arial"/>
        </w:rPr>
        <w:t xml:space="preserve">SMP </w:t>
      </w:r>
      <w:r w:rsidR="00335641" w:rsidRPr="003B0A34">
        <w:rPr>
          <w:rFonts w:cs="Arial"/>
        </w:rPr>
        <w:t xml:space="preserve">en SMP </w:t>
      </w:r>
      <w:r w:rsidRPr="003B0A34">
        <w:rPr>
          <w:rFonts w:cs="Arial"/>
        </w:rPr>
        <w:t>op te stellen</w:t>
      </w:r>
      <w:r w:rsidR="001E12DE" w:rsidRPr="003B0A34">
        <w:rPr>
          <w:rFonts w:cs="Arial"/>
        </w:rPr>
        <w:t xml:space="preserve">. </w:t>
      </w:r>
      <w:r w:rsidR="00FB092A">
        <w:rPr>
          <w:rFonts w:cs="Arial"/>
        </w:rPr>
        <w:t>Deze dient a</w:t>
      </w:r>
      <w:r w:rsidRPr="003B0A34">
        <w:rPr>
          <w:rFonts w:cs="Arial"/>
        </w:rPr>
        <w:t xml:space="preserve">ls onderbouwing voor de bij de Provincie Noord-Holland aan te vragen </w:t>
      </w:r>
      <w:r w:rsidR="00DC1E8A" w:rsidRPr="003B0A34">
        <w:rPr>
          <w:rFonts w:cs="Arial"/>
        </w:rPr>
        <w:t xml:space="preserve">tijdelijke </w:t>
      </w:r>
      <w:r w:rsidR="00A54137" w:rsidRPr="003B0A34">
        <w:rPr>
          <w:rFonts w:cs="Arial"/>
        </w:rPr>
        <w:t>gebiedsgerichte omgevings</w:t>
      </w:r>
      <w:r w:rsidR="007A6ADC" w:rsidRPr="003B0A34">
        <w:rPr>
          <w:rFonts w:cs="Arial"/>
        </w:rPr>
        <w:t>vergunning</w:t>
      </w:r>
      <w:r w:rsidR="00DC1E8A" w:rsidRPr="003B0A34">
        <w:rPr>
          <w:rFonts w:cs="Arial"/>
        </w:rPr>
        <w:t xml:space="preserve"> en </w:t>
      </w:r>
      <w:r w:rsidRPr="003B0A34">
        <w:rPr>
          <w:rFonts w:cs="Arial"/>
        </w:rPr>
        <w:t xml:space="preserve">gebiedsgerichte </w:t>
      </w:r>
      <w:r w:rsidR="00D73BB2" w:rsidRPr="003B0A34">
        <w:rPr>
          <w:rFonts w:cs="Arial"/>
        </w:rPr>
        <w:t>omgevings</w:t>
      </w:r>
      <w:r w:rsidRPr="003B0A34">
        <w:rPr>
          <w:rFonts w:cs="Arial"/>
        </w:rPr>
        <w:t>vergunning met daarbij als uitgangspunt de Handreiking Gebieds</w:t>
      </w:r>
      <w:r w:rsidR="007A6ADC" w:rsidRPr="003B0A34">
        <w:rPr>
          <w:rFonts w:cs="Arial"/>
        </w:rPr>
        <w:t>vergunning</w:t>
      </w:r>
      <w:r w:rsidRPr="003B0A34">
        <w:rPr>
          <w:rFonts w:cs="Arial"/>
        </w:rPr>
        <w:t xml:space="preserve"> voor beschermde soorten van de provincie </w:t>
      </w:r>
      <w:r w:rsidRPr="003B0A34">
        <w:rPr>
          <w:rFonts w:cs="Arial"/>
          <w:color w:val="000000" w:themeColor="text1"/>
        </w:rPr>
        <w:t>Noord-Holland</w:t>
      </w:r>
      <w:r w:rsidRPr="003B0A34">
        <w:rPr>
          <w:rFonts w:cs="Arial"/>
        </w:rPr>
        <w:t xml:space="preserve">. </w:t>
      </w:r>
      <w:r w:rsidR="00B46F3C" w:rsidRPr="003B0A34">
        <w:rPr>
          <w:rFonts w:cs="Arial"/>
        </w:rPr>
        <w:t>Het doen van (uitgebreid) ecologisch onderzoeken</w:t>
      </w:r>
      <w:r w:rsidR="005B447C">
        <w:rPr>
          <w:rFonts w:cs="Arial"/>
        </w:rPr>
        <w:t>,</w:t>
      </w:r>
      <w:r w:rsidR="00B46F3C" w:rsidRPr="003B0A34">
        <w:rPr>
          <w:rFonts w:cs="Arial"/>
        </w:rPr>
        <w:t xml:space="preserve"> h</w:t>
      </w:r>
      <w:r w:rsidRPr="003B0A34">
        <w:rPr>
          <w:rFonts w:cs="Arial"/>
        </w:rPr>
        <w:t xml:space="preserve">et opstellen van een aanvraag voor </w:t>
      </w:r>
      <w:r w:rsidR="00DC1E8A" w:rsidRPr="003B0A34">
        <w:rPr>
          <w:rFonts w:cs="Arial"/>
        </w:rPr>
        <w:t xml:space="preserve">een tijdelijke </w:t>
      </w:r>
      <w:r w:rsidR="007B6C82" w:rsidRPr="003B0A34">
        <w:rPr>
          <w:rFonts w:cs="Arial"/>
        </w:rPr>
        <w:t>gebiedsgerichte omgevings</w:t>
      </w:r>
      <w:r w:rsidR="007A6ADC" w:rsidRPr="003B0A34">
        <w:rPr>
          <w:rFonts w:cs="Arial"/>
        </w:rPr>
        <w:t>vergunning</w:t>
      </w:r>
      <w:r w:rsidR="00DC1E8A" w:rsidRPr="003B0A34">
        <w:rPr>
          <w:rFonts w:cs="Arial"/>
        </w:rPr>
        <w:t xml:space="preserve"> en gebiedsgerichte </w:t>
      </w:r>
      <w:r w:rsidR="00D73BB2" w:rsidRPr="003B0A34">
        <w:rPr>
          <w:rFonts w:cs="Arial"/>
        </w:rPr>
        <w:t>omgevings</w:t>
      </w:r>
      <w:r w:rsidR="00DC1E8A" w:rsidRPr="003B0A34">
        <w:rPr>
          <w:rFonts w:cs="Arial"/>
        </w:rPr>
        <w:t xml:space="preserve">vergunning </w:t>
      </w:r>
      <w:r w:rsidRPr="003B0A34">
        <w:rPr>
          <w:rFonts w:cs="Arial"/>
        </w:rPr>
        <w:t xml:space="preserve">en </w:t>
      </w:r>
      <w:r w:rsidR="005B447C">
        <w:rPr>
          <w:rFonts w:cs="Arial"/>
        </w:rPr>
        <w:t>de</w:t>
      </w:r>
      <w:r w:rsidR="005B447C" w:rsidRPr="003B0A34">
        <w:rPr>
          <w:rFonts w:cs="Arial"/>
        </w:rPr>
        <w:t xml:space="preserve"> </w:t>
      </w:r>
      <w:r w:rsidRPr="003B0A34">
        <w:rPr>
          <w:rFonts w:cs="Arial"/>
        </w:rPr>
        <w:t>daarvoor noodzakelijke overleg</w:t>
      </w:r>
      <w:r w:rsidR="008C239C" w:rsidRPr="003B0A34">
        <w:rPr>
          <w:rFonts w:cs="Arial"/>
        </w:rPr>
        <w:t>gen</w:t>
      </w:r>
      <w:r w:rsidRPr="003B0A34">
        <w:rPr>
          <w:rFonts w:cs="Arial"/>
        </w:rPr>
        <w:t xml:space="preserve"> met het bevoegd gezag maken deel uit van de</w:t>
      </w:r>
      <w:r w:rsidR="00B46F3C" w:rsidRPr="003B0A34">
        <w:rPr>
          <w:rFonts w:cs="Arial"/>
        </w:rPr>
        <w:t>ze</w:t>
      </w:r>
      <w:r w:rsidRPr="003B0A34">
        <w:rPr>
          <w:rFonts w:cs="Arial"/>
        </w:rPr>
        <w:t xml:space="preserve"> aanbesteding. </w:t>
      </w:r>
      <w:r w:rsidR="007B6C82" w:rsidRPr="00007F9F">
        <w:rPr>
          <w:rFonts w:cs="Arial"/>
        </w:rPr>
        <w:t xml:space="preserve">Indien mitigerende maatregelen noodzakelijk zijn, dient de </w:t>
      </w:r>
      <w:r w:rsidR="00DD72EC" w:rsidRPr="00007F9F">
        <w:rPr>
          <w:rFonts w:cs="Arial"/>
        </w:rPr>
        <w:t xml:space="preserve">Opdrachtnemer een </w:t>
      </w:r>
      <w:r w:rsidR="008119A7" w:rsidRPr="00007F9F">
        <w:rPr>
          <w:rFonts w:cs="Arial"/>
        </w:rPr>
        <w:t>plan van aanpak op te leveren aan de Opdrachtgever</w:t>
      </w:r>
      <w:r w:rsidR="00AD2C04" w:rsidRPr="00007F9F">
        <w:rPr>
          <w:rFonts w:cs="Arial"/>
        </w:rPr>
        <w:t xml:space="preserve">. </w:t>
      </w:r>
    </w:p>
    <w:p w14:paraId="24AFF512" w14:textId="77777777" w:rsidR="007B6C82" w:rsidRPr="003B0A34" w:rsidRDefault="007B6C82" w:rsidP="00432429">
      <w:pPr>
        <w:rPr>
          <w:rFonts w:cs="Arial"/>
        </w:rPr>
      </w:pPr>
    </w:p>
    <w:p w14:paraId="32766CCA" w14:textId="1B16369A" w:rsidR="008B2021" w:rsidRPr="003B0A34" w:rsidRDefault="00432429" w:rsidP="00432429">
      <w:pPr>
        <w:rPr>
          <w:rFonts w:cs="Arial"/>
        </w:rPr>
      </w:pPr>
      <w:r w:rsidRPr="003B0A34">
        <w:rPr>
          <w:rFonts w:cs="Arial"/>
        </w:rPr>
        <w:t>Opdrachtnemer dient Opdrachtgever in het hele proces zoveel mogelijk te ont</w:t>
      </w:r>
      <w:r w:rsidR="00FB092A">
        <w:rPr>
          <w:rFonts w:cs="Arial"/>
        </w:rPr>
        <w:t>z</w:t>
      </w:r>
      <w:r w:rsidRPr="003B0A34">
        <w:rPr>
          <w:rFonts w:cs="Arial"/>
        </w:rPr>
        <w:t xml:space="preserve">orgen. Belangrijke voorwaarden hierbij zijn een communicatieplan, werkprotocollen, juridische onderbouwing en een goede planning van alle activiteiten. </w:t>
      </w:r>
    </w:p>
    <w:p w14:paraId="0052B3EB" w14:textId="77777777" w:rsidR="008B2021" w:rsidRPr="003B0A34" w:rsidRDefault="008B2021" w:rsidP="00432429">
      <w:pPr>
        <w:rPr>
          <w:rFonts w:cs="Arial"/>
        </w:rPr>
      </w:pPr>
    </w:p>
    <w:p w14:paraId="3E258571" w14:textId="6812FE1F" w:rsidR="00432429" w:rsidRPr="003B0A34" w:rsidRDefault="00432429" w:rsidP="00432429">
      <w:pPr>
        <w:rPr>
          <w:rFonts w:cs="Arial"/>
        </w:rPr>
      </w:pPr>
      <w:r w:rsidRPr="003B0A34">
        <w:rPr>
          <w:rFonts w:cs="Arial"/>
        </w:rPr>
        <w:t xml:space="preserve">Opdrachtgever verwacht van Inschrijver een ambitieuze, maar realistische planning. Uitgangspunt is een beperkte inzet van de medewerkers van </w:t>
      </w:r>
      <w:r w:rsidR="00B14693">
        <w:rPr>
          <w:rFonts w:cs="Arial"/>
        </w:rPr>
        <w:t>Opdrachtgever</w:t>
      </w:r>
      <w:r w:rsidRPr="003B0A34">
        <w:rPr>
          <w:rFonts w:cs="Arial"/>
        </w:rPr>
        <w:t xml:space="preserve">. Uiteraard dient er wel periodiek overleg gevoerd </w:t>
      </w:r>
      <w:r w:rsidR="00165161">
        <w:rPr>
          <w:rFonts w:cs="Arial"/>
        </w:rPr>
        <w:t xml:space="preserve">te </w:t>
      </w:r>
      <w:r w:rsidRPr="003B0A34">
        <w:rPr>
          <w:rFonts w:cs="Arial"/>
        </w:rPr>
        <w:t xml:space="preserve">worden met de gemeentelijke projectleider. Opdat de gemeente wel een integraal beeld </w:t>
      </w:r>
      <w:r w:rsidR="00172FC8">
        <w:rPr>
          <w:rFonts w:cs="Arial"/>
        </w:rPr>
        <w:t>krijgt en be</w:t>
      </w:r>
      <w:r w:rsidR="00B46F3C" w:rsidRPr="003B0A34">
        <w:rPr>
          <w:rFonts w:cs="Arial"/>
        </w:rPr>
        <w:t xml:space="preserve">houdt </w:t>
      </w:r>
      <w:r w:rsidRPr="003B0A34">
        <w:rPr>
          <w:rFonts w:cs="Arial"/>
        </w:rPr>
        <w:t xml:space="preserve">op de inhoud van </w:t>
      </w:r>
      <w:r w:rsidR="00B46F3C" w:rsidRPr="003B0A34">
        <w:rPr>
          <w:rFonts w:cs="Arial"/>
        </w:rPr>
        <w:t>het s</w:t>
      </w:r>
      <w:r w:rsidRPr="003B0A34">
        <w:rPr>
          <w:rFonts w:cs="Arial"/>
        </w:rPr>
        <w:t xml:space="preserve">oortenmanagementplan, de te verkrijgen </w:t>
      </w:r>
      <w:r w:rsidR="00DC1E8A" w:rsidRPr="003B0A34">
        <w:rPr>
          <w:rFonts w:cs="Arial"/>
        </w:rPr>
        <w:t xml:space="preserve">tijdelijke </w:t>
      </w:r>
      <w:r w:rsidR="00FB092A">
        <w:rPr>
          <w:rFonts w:cs="Arial"/>
        </w:rPr>
        <w:t>omgevings</w:t>
      </w:r>
      <w:r w:rsidR="007A6ADC" w:rsidRPr="003B0A34">
        <w:rPr>
          <w:rFonts w:cs="Arial"/>
        </w:rPr>
        <w:t>vergunning</w:t>
      </w:r>
      <w:r w:rsidR="00DC1E8A" w:rsidRPr="003B0A34">
        <w:rPr>
          <w:rFonts w:cs="Arial"/>
        </w:rPr>
        <w:t xml:space="preserve"> en gebiedsgerichte </w:t>
      </w:r>
      <w:r w:rsidR="00FB092A">
        <w:rPr>
          <w:rFonts w:cs="Arial"/>
        </w:rPr>
        <w:t>omgevings</w:t>
      </w:r>
      <w:r w:rsidR="00DC1E8A" w:rsidRPr="003B0A34">
        <w:rPr>
          <w:rFonts w:cs="Arial"/>
        </w:rPr>
        <w:t>vergunning</w:t>
      </w:r>
      <w:r w:rsidRPr="003B0A34">
        <w:rPr>
          <w:rFonts w:cs="Arial"/>
        </w:rPr>
        <w:t xml:space="preserve">, de te maken beleidskeuzes ten aanzien van de stappenplannen en werkprotocollen en de voortgang. De gemeente draagt zorg voor de primaire bestuurlijke borging. </w:t>
      </w:r>
    </w:p>
    <w:p w14:paraId="407D0848" w14:textId="77777777" w:rsidR="00432429" w:rsidRPr="003B0A34" w:rsidRDefault="00432429" w:rsidP="00432429">
      <w:pPr>
        <w:rPr>
          <w:rFonts w:cs="Arial"/>
        </w:rPr>
      </w:pPr>
    </w:p>
    <w:p w14:paraId="17B38FE5" w14:textId="0CB35532" w:rsidR="00432429" w:rsidRPr="003B0A34" w:rsidRDefault="00432429" w:rsidP="00432429">
      <w:pPr>
        <w:rPr>
          <w:rFonts w:cs="Arial"/>
        </w:rPr>
      </w:pPr>
      <w:r w:rsidRPr="003B0A34">
        <w:rPr>
          <w:rFonts w:cs="Arial"/>
        </w:rPr>
        <w:t xml:space="preserve">Als het rijk en/of de provincie besluiten dat deze uitvoering niet meer nodig is, of indien wet- en regelgeving daartoe aanleiding geven, dan heeft de Opdrachtgever de mogelijkheid om de overeenkomst eenzijdig stop te zetten. De lopende orders kunnen worden uitgevoerd maar er worden geen nieuwe orders meer geplaatst. </w:t>
      </w:r>
    </w:p>
    <w:p w14:paraId="4A08F396" w14:textId="77777777" w:rsidR="00432429" w:rsidRPr="003B0A34" w:rsidRDefault="00432429" w:rsidP="004F357B">
      <w:pPr>
        <w:rPr>
          <w:rFonts w:cs="Arial"/>
          <w:b/>
          <w:bCs/>
        </w:rPr>
      </w:pPr>
    </w:p>
    <w:p w14:paraId="241EAD05" w14:textId="55A6E90D" w:rsidR="004F357B" w:rsidRPr="003B0A34" w:rsidRDefault="004F357B" w:rsidP="006558C6">
      <w:pPr>
        <w:rPr>
          <w:rFonts w:cs="Arial"/>
        </w:rPr>
      </w:pPr>
      <w:r w:rsidRPr="003B0A34">
        <w:rPr>
          <w:rFonts w:cs="Arial"/>
        </w:rPr>
        <w:t xml:space="preserve">Met inwerkingtreding van de Omgevingswet per 1-1-2024 </w:t>
      </w:r>
      <w:r w:rsidR="00CC0DC8" w:rsidRPr="003B0A34">
        <w:rPr>
          <w:rFonts w:cs="Arial"/>
        </w:rPr>
        <w:t>is de</w:t>
      </w:r>
      <w:r w:rsidRPr="003B0A34">
        <w:rPr>
          <w:rFonts w:cs="Arial"/>
        </w:rPr>
        <w:t xml:space="preserve"> </w:t>
      </w:r>
      <w:r w:rsidR="00CC0DC8" w:rsidRPr="003B0A34">
        <w:rPr>
          <w:rFonts w:cs="Arial"/>
        </w:rPr>
        <w:t>‘</w:t>
      </w:r>
      <w:r w:rsidRPr="003B0A34">
        <w:rPr>
          <w:rFonts w:cs="Arial"/>
        </w:rPr>
        <w:t xml:space="preserve">gebiedsgerichte </w:t>
      </w:r>
      <w:r w:rsidR="007A6ADC" w:rsidRPr="003B0A34">
        <w:rPr>
          <w:rFonts w:cs="Arial"/>
        </w:rPr>
        <w:t>vergunning</w:t>
      </w:r>
      <w:r w:rsidR="00CC0DC8" w:rsidRPr="003B0A34">
        <w:rPr>
          <w:rFonts w:cs="Arial"/>
        </w:rPr>
        <w:t>’</w:t>
      </w:r>
      <w:r w:rsidRPr="003B0A34">
        <w:rPr>
          <w:rFonts w:cs="Arial"/>
        </w:rPr>
        <w:t xml:space="preserve"> </w:t>
      </w:r>
      <w:r w:rsidR="00716EBF" w:rsidRPr="003B0A34">
        <w:rPr>
          <w:rFonts w:cs="Arial"/>
        </w:rPr>
        <w:t xml:space="preserve">veranderd in </w:t>
      </w:r>
      <w:r w:rsidRPr="003B0A34">
        <w:rPr>
          <w:rFonts w:cs="Arial"/>
        </w:rPr>
        <w:t xml:space="preserve">een </w:t>
      </w:r>
      <w:r w:rsidR="00CC0DC8" w:rsidRPr="003B0A34">
        <w:rPr>
          <w:rFonts w:cs="Arial"/>
        </w:rPr>
        <w:t>‘</w:t>
      </w:r>
      <w:r w:rsidRPr="003B0A34">
        <w:rPr>
          <w:rFonts w:cs="Arial"/>
        </w:rPr>
        <w:t>gebiedsgerichte omgevingsvergunning</w:t>
      </w:r>
      <w:r w:rsidR="00CC0DC8" w:rsidRPr="003B0A34">
        <w:rPr>
          <w:rFonts w:cs="Arial"/>
        </w:rPr>
        <w:t>’</w:t>
      </w:r>
      <w:r w:rsidRPr="003B0A34">
        <w:rPr>
          <w:rFonts w:cs="Arial"/>
        </w:rPr>
        <w:t xml:space="preserve"> voor flora- en fauna activiteite</w:t>
      </w:r>
      <w:r w:rsidR="00CC0DC8" w:rsidRPr="003B0A34">
        <w:rPr>
          <w:rFonts w:cs="Arial"/>
        </w:rPr>
        <w:t>n</w:t>
      </w:r>
      <w:r w:rsidRPr="003B0A34">
        <w:rPr>
          <w:rFonts w:cs="Arial"/>
        </w:rPr>
        <w:t xml:space="preserve">. </w:t>
      </w:r>
      <w:r w:rsidR="00414252" w:rsidRPr="003B0A34">
        <w:rPr>
          <w:rFonts w:cs="Arial"/>
        </w:rPr>
        <w:t>Opdrachtnemer dient zelf de Omgevings</w:t>
      </w:r>
      <w:r w:rsidR="00E87C4F" w:rsidRPr="003B0A34">
        <w:rPr>
          <w:rFonts w:cs="Arial"/>
        </w:rPr>
        <w:t xml:space="preserve">wet 2024 inclusief de wijzigingen te raadplegen. </w:t>
      </w:r>
    </w:p>
    <w:p w14:paraId="7F478890" w14:textId="001147AC" w:rsidR="00336B74" w:rsidRPr="003B0A34" w:rsidRDefault="00336B74" w:rsidP="006558C6">
      <w:pPr>
        <w:rPr>
          <w:rFonts w:cs="Arial"/>
        </w:rPr>
      </w:pPr>
    </w:p>
    <w:p w14:paraId="47E05043" w14:textId="593C2A14" w:rsidR="004F357B" w:rsidRPr="003B0A34" w:rsidRDefault="004F357B" w:rsidP="004F357B">
      <w:pPr>
        <w:rPr>
          <w:rFonts w:cs="Arial"/>
          <w:b/>
          <w:bCs/>
        </w:rPr>
      </w:pPr>
      <w:r w:rsidRPr="003B0A34">
        <w:rPr>
          <w:rFonts w:cs="Arial"/>
          <w:b/>
          <w:bCs/>
        </w:rPr>
        <w:t xml:space="preserve">Aanleiding van de aanbesteding </w:t>
      </w:r>
    </w:p>
    <w:p w14:paraId="23515B7D" w14:textId="39CFEC92" w:rsidR="004F357B" w:rsidRPr="003B0A34" w:rsidRDefault="004E7BD8" w:rsidP="004F357B">
      <w:pPr>
        <w:rPr>
          <w:rFonts w:cs="Arial"/>
        </w:rPr>
      </w:pPr>
      <w:r>
        <w:rPr>
          <w:rFonts w:cs="Arial"/>
        </w:rPr>
        <w:t xml:space="preserve">Opdrachtgever </w:t>
      </w:r>
      <w:r w:rsidR="004F357B" w:rsidRPr="003B0A34">
        <w:rPr>
          <w:rFonts w:cs="Arial"/>
        </w:rPr>
        <w:t xml:space="preserve">wil de voortgang van de energietransitie, de verduurzamingsopgave </w:t>
      </w:r>
      <w:proofErr w:type="gramStart"/>
      <w:r w:rsidR="004F357B" w:rsidRPr="003B0A34">
        <w:rPr>
          <w:rFonts w:cs="Arial"/>
        </w:rPr>
        <w:t xml:space="preserve">en </w:t>
      </w:r>
      <w:r w:rsidR="00D5307D">
        <w:rPr>
          <w:rFonts w:cs="Arial"/>
        </w:rPr>
        <w:t xml:space="preserve"> </w:t>
      </w:r>
      <w:r w:rsidR="004F357B" w:rsidRPr="003B0A34">
        <w:rPr>
          <w:rFonts w:cs="Arial"/>
        </w:rPr>
        <w:t>ruimtelijke</w:t>
      </w:r>
      <w:proofErr w:type="gramEnd"/>
      <w:r w:rsidR="004F357B" w:rsidRPr="003B0A34">
        <w:rPr>
          <w:rFonts w:cs="Arial"/>
        </w:rPr>
        <w:t xml:space="preserve"> ingrepen (zoals sloop, bouw en renovatie) soepeler </w:t>
      </w:r>
      <w:r w:rsidR="00B14693">
        <w:rPr>
          <w:rFonts w:cs="Arial"/>
        </w:rPr>
        <w:t xml:space="preserve">te </w:t>
      </w:r>
      <w:r w:rsidR="004F357B" w:rsidRPr="003B0A34">
        <w:rPr>
          <w:rFonts w:cs="Arial"/>
        </w:rPr>
        <w:t xml:space="preserve">laten verlopen, met behoud en verbetering van de biodiversiteit. Dit willen we onder meer mogelijk maken door tijdig maatregelen te nemen ten gunste van de instandhouding van (beschermde) soorten. </w:t>
      </w:r>
    </w:p>
    <w:p w14:paraId="5B428868" w14:textId="77777777" w:rsidR="00EA33FF" w:rsidRPr="003B0A34" w:rsidRDefault="00EA33FF" w:rsidP="004F357B">
      <w:pPr>
        <w:rPr>
          <w:rFonts w:cs="Arial"/>
          <w:highlight w:val="lightGray"/>
        </w:rPr>
      </w:pPr>
    </w:p>
    <w:p w14:paraId="749CB2AB" w14:textId="46F6C4E7" w:rsidR="004F357B" w:rsidRPr="003B0A34" w:rsidRDefault="004F357B" w:rsidP="004F357B">
      <w:pPr>
        <w:rPr>
          <w:rFonts w:cs="Arial"/>
        </w:rPr>
      </w:pPr>
      <w:r w:rsidRPr="003B0A34">
        <w:rPr>
          <w:rFonts w:cs="Arial"/>
        </w:rPr>
        <w:lastRenderedPageBreak/>
        <w:t xml:space="preserve">Woningen kunnen op verschillende manieren worden geïsoleerd. Bij het isoleren van woningen aan de buitenzijde, zoals spouwmuurisolatie en dakisolatie, worden holten gevuld en kieren en openingen </w:t>
      </w:r>
      <w:r w:rsidR="00172FC8">
        <w:rPr>
          <w:rFonts w:cs="Arial"/>
        </w:rPr>
        <w:t xml:space="preserve">gedicht </w:t>
      </w:r>
      <w:r w:rsidRPr="003B0A34">
        <w:rPr>
          <w:rFonts w:cs="Arial"/>
        </w:rPr>
        <w:t xml:space="preserve">die voor warmteverlies zorgen. Vaak, met name in oudere woningen, vormen deze kieren en openingen nest- en verblijfsmogelijkheden voor </w:t>
      </w:r>
      <w:r w:rsidR="00172FC8">
        <w:rPr>
          <w:rFonts w:cs="Arial"/>
        </w:rPr>
        <w:t xml:space="preserve">verschillende vleermuissoorten </w:t>
      </w:r>
      <w:r w:rsidRPr="003B0A34">
        <w:rPr>
          <w:rFonts w:cs="Arial"/>
        </w:rPr>
        <w:t xml:space="preserve">diverse vogels zoals </w:t>
      </w:r>
      <w:r w:rsidR="00425D4D">
        <w:rPr>
          <w:rFonts w:cs="Arial"/>
        </w:rPr>
        <w:t xml:space="preserve">de </w:t>
      </w:r>
      <w:r w:rsidRPr="003B0A34">
        <w:rPr>
          <w:rFonts w:cs="Arial"/>
        </w:rPr>
        <w:t>huismus en gierzwaluw en verschillende vleermuissoorten. Bij spouwmuurisolatie kunnen vleermuizen levend worden gevangen in de isolatiemiddelen en bij het dichten van kieren kunnen vogels hun verblijfsmogelijkheid worden ontnomen. Zowel vleermuizen als de huismus en gierzwaluw zijn beschermde diersoorten op grond van de Wet natuurbescherming (hierna</w:t>
      </w:r>
      <w:r w:rsidR="00172FC8">
        <w:rPr>
          <w:rFonts w:cs="Arial"/>
        </w:rPr>
        <w:t>:</w:t>
      </w:r>
      <w:r w:rsidRPr="003B0A34">
        <w:rPr>
          <w:rFonts w:cs="Arial"/>
        </w:rPr>
        <w:t xml:space="preserve"> </w:t>
      </w:r>
      <w:proofErr w:type="spellStart"/>
      <w:r w:rsidRPr="003B0A34">
        <w:rPr>
          <w:rFonts w:cs="Arial"/>
        </w:rPr>
        <w:t>Wnb</w:t>
      </w:r>
      <w:proofErr w:type="spellEnd"/>
      <w:r w:rsidRPr="003B0A34">
        <w:rPr>
          <w:rFonts w:cs="Arial"/>
        </w:rPr>
        <w:t xml:space="preserve">). Ingevolge art. 3.1, 3.5 en 3.10 </w:t>
      </w:r>
      <w:proofErr w:type="spellStart"/>
      <w:r w:rsidRPr="003B0A34">
        <w:rPr>
          <w:rFonts w:cs="Arial"/>
        </w:rPr>
        <w:t>Wnb</w:t>
      </w:r>
      <w:proofErr w:type="spellEnd"/>
      <w:r w:rsidRPr="003B0A34">
        <w:rPr>
          <w:rFonts w:cs="Arial"/>
        </w:rPr>
        <w:t xml:space="preserve"> is het verboden beschermde diersoorten te doden, te verwonden of te verstoren. </w:t>
      </w:r>
    </w:p>
    <w:p w14:paraId="213C15E3" w14:textId="4D54F69A" w:rsidR="004F357B" w:rsidRPr="003B0A34" w:rsidRDefault="004F357B" w:rsidP="004F357B">
      <w:pPr>
        <w:rPr>
          <w:rFonts w:cs="Arial"/>
          <w:highlight w:val="lightGray"/>
        </w:rPr>
      </w:pPr>
      <w:r w:rsidRPr="003B0A34">
        <w:rPr>
          <w:rFonts w:cs="Arial"/>
        </w:rPr>
        <w:t xml:space="preserve">Ook hun vaste verblijfsplaats en leefgebied zijn beschermd. Zonder gedegen ecologisch veldonderzoek te doen bij het isoleren van woningen kunnen inwoners en bedrijven onbewust en onbedoeld mogelijkerwijs in strijd handelen met de bepalingen uit de </w:t>
      </w:r>
      <w:proofErr w:type="spellStart"/>
      <w:r w:rsidRPr="003B0A34">
        <w:rPr>
          <w:rFonts w:cs="Arial"/>
        </w:rPr>
        <w:t>Wnb</w:t>
      </w:r>
      <w:proofErr w:type="spellEnd"/>
      <w:r w:rsidRPr="003B0A34">
        <w:rPr>
          <w:rFonts w:cs="Arial"/>
        </w:rPr>
        <w:t xml:space="preserve">. </w:t>
      </w:r>
    </w:p>
    <w:p w14:paraId="6B4FB828" w14:textId="77777777" w:rsidR="00EA33FF" w:rsidRPr="003B0A34" w:rsidRDefault="00EA33FF" w:rsidP="004F357B">
      <w:pPr>
        <w:rPr>
          <w:rFonts w:cs="Arial"/>
        </w:rPr>
      </w:pPr>
    </w:p>
    <w:p w14:paraId="4E6B2E24" w14:textId="72A07CED" w:rsidR="00A77600" w:rsidRPr="003B0A34" w:rsidRDefault="004F357B" w:rsidP="004F357B">
      <w:pPr>
        <w:rPr>
          <w:rFonts w:cs="Arial"/>
        </w:rPr>
      </w:pPr>
      <w:r w:rsidRPr="003B0A34">
        <w:rPr>
          <w:rFonts w:cs="Arial"/>
        </w:rPr>
        <w:t xml:space="preserve">Daarom </w:t>
      </w:r>
      <w:r w:rsidR="005B447C">
        <w:rPr>
          <w:rFonts w:cs="Arial"/>
        </w:rPr>
        <w:t xml:space="preserve">is </w:t>
      </w:r>
      <w:r w:rsidR="004E7BD8">
        <w:rPr>
          <w:rFonts w:cs="Arial"/>
        </w:rPr>
        <w:t>Opdrachtgever</w:t>
      </w:r>
      <w:r w:rsidRPr="003B0A34">
        <w:rPr>
          <w:rFonts w:cs="Arial"/>
        </w:rPr>
        <w:t xml:space="preserve"> voornemens om een </w:t>
      </w:r>
      <w:r w:rsidR="00D73BB2" w:rsidRPr="003B0A34">
        <w:rPr>
          <w:rFonts w:cs="Arial"/>
        </w:rPr>
        <w:t>p</w:t>
      </w:r>
      <w:r w:rsidR="00DC1E8A" w:rsidRPr="003B0A34">
        <w:rPr>
          <w:rFonts w:cs="Arial"/>
        </w:rPr>
        <w:t xml:space="preserve">re-SMP en een </w:t>
      </w:r>
      <w:r w:rsidRPr="003B0A34">
        <w:rPr>
          <w:rFonts w:cs="Arial"/>
        </w:rPr>
        <w:t xml:space="preserve">SMP te laten opstellen. Met </w:t>
      </w:r>
      <w:r w:rsidR="00293E31" w:rsidRPr="003B0A34">
        <w:rPr>
          <w:rFonts w:cs="Arial"/>
        </w:rPr>
        <w:t xml:space="preserve">het </w:t>
      </w:r>
      <w:r w:rsidR="00D73BB2" w:rsidRPr="003B0A34">
        <w:rPr>
          <w:rFonts w:cs="Arial"/>
        </w:rPr>
        <w:t>p</w:t>
      </w:r>
      <w:r w:rsidR="00DC1E8A" w:rsidRPr="003B0A34">
        <w:rPr>
          <w:rFonts w:cs="Arial"/>
        </w:rPr>
        <w:t xml:space="preserve">re-SMP </w:t>
      </w:r>
      <w:r w:rsidR="00172FC8">
        <w:rPr>
          <w:rFonts w:cs="Arial"/>
        </w:rPr>
        <w:t xml:space="preserve">wordt </w:t>
      </w:r>
      <w:r w:rsidR="00DC1E8A" w:rsidRPr="003B0A34">
        <w:rPr>
          <w:rFonts w:cs="Arial"/>
        </w:rPr>
        <w:t xml:space="preserve">een </w:t>
      </w:r>
      <w:r w:rsidR="000820F5" w:rsidRPr="003B0A34">
        <w:rPr>
          <w:rFonts w:cs="Arial"/>
        </w:rPr>
        <w:t xml:space="preserve">tijdelijke </w:t>
      </w:r>
      <w:r w:rsidR="00493CB6" w:rsidRPr="003B0A34">
        <w:rPr>
          <w:rFonts w:cs="Arial"/>
        </w:rPr>
        <w:t>gebiedsgerichte omgevings</w:t>
      </w:r>
      <w:r w:rsidR="007A6ADC" w:rsidRPr="003B0A34">
        <w:rPr>
          <w:rFonts w:cs="Arial"/>
        </w:rPr>
        <w:t>vergunning</w:t>
      </w:r>
      <w:r w:rsidR="000820F5" w:rsidRPr="003B0A34">
        <w:rPr>
          <w:rFonts w:cs="Arial"/>
        </w:rPr>
        <w:t xml:space="preserve"> aan</w:t>
      </w:r>
      <w:r w:rsidR="00172FC8">
        <w:rPr>
          <w:rFonts w:cs="Arial"/>
        </w:rPr>
        <w:t>gevraagd</w:t>
      </w:r>
      <w:r w:rsidR="000820F5" w:rsidRPr="003B0A34">
        <w:rPr>
          <w:rFonts w:cs="Arial"/>
        </w:rPr>
        <w:t xml:space="preserve"> en met een </w:t>
      </w:r>
      <w:r w:rsidRPr="003B0A34">
        <w:rPr>
          <w:rFonts w:cs="Arial"/>
        </w:rPr>
        <w:t xml:space="preserve">SMP </w:t>
      </w:r>
      <w:r w:rsidR="005B447C">
        <w:rPr>
          <w:rFonts w:cs="Arial"/>
        </w:rPr>
        <w:t>wordt</w:t>
      </w:r>
      <w:r w:rsidRPr="003B0A34">
        <w:rPr>
          <w:rFonts w:cs="Arial"/>
        </w:rPr>
        <w:t xml:space="preserve"> vervolgens op grond van art. 3.3 en 3.8 </w:t>
      </w:r>
      <w:proofErr w:type="spellStart"/>
      <w:r w:rsidRPr="003B0A34">
        <w:rPr>
          <w:rFonts w:cs="Arial"/>
        </w:rPr>
        <w:t>Wnb</w:t>
      </w:r>
      <w:proofErr w:type="spellEnd"/>
      <w:r w:rsidRPr="003B0A34">
        <w:rPr>
          <w:rFonts w:cs="Arial"/>
        </w:rPr>
        <w:t xml:space="preserve"> een gebiedsgerichte omgevingsvergunning </w:t>
      </w:r>
      <w:r w:rsidR="00172FC8">
        <w:rPr>
          <w:rFonts w:cs="Arial"/>
        </w:rPr>
        <w:t>aan</w:t>
      </w:r>
      <w:r w:rsidR="005B447C">
        <w:rPr>
          <w:rFonts w:cs="Arial"/>
        </w:rPr>
        <w:t>gevraagd</w:t>
      </w:r>
      <w:r w:rsidR="00172FC8">
        <w:rPr>
          <w:rFonts w:cs="Arial"/>
        </w:rPr>
        <w:t xml:space="preserve"> </w:t>
      </w:r>
      <w:r w:rsidRPr="003B0A34">
        <w:rPr>
          <w:rFonts w:cs="Arial"/>
        </w:rPr>
        <w:t xml:space="preserve">voor flora- en fauna activiteiten. </w:t>
      </w:r>
    </w:p>
    <w:p w14:paraId="2AD130AA" w14:textId="77777777" w:rsidR="00A77600" w:rsidRPr="003B0A34" w:rsidRDefault="00A77600" w:rsidP="004F357B">
      <w:pPr>
        <w:rPr>
          <w:rFonts w:cs="Arial"/>
        </w:rPr>
      </w:pPr>
    </w:p>
    <w:p w14:paraId="4DD5BFB7" w14:textId="16A1D56A" w:rsidR="004F357B" w:rsidRPr="003B0A34" w:rsidRDefault="004F357B" w:rsidP="004F357B">
      <w:pPr>
        <w:rPr>
          <w:rFonts w:cs="Arial"/>
        </w:rPr>
      </w:pPr>
      <w:r w:rsidRPr="003B0A34">
        <w:rPr>
          <w:rFonts w:cs="Arial"/>
        </w:rPr>
        <w:t xml:space="preserve">Gedeputeerde Staten van de provincie </w:t>
      </w:r>
      <w:r w:rsidR="003F312C" w:rsidRPr="003B0A34">
        <w:rPr>
          <w:rFonts w:cs="Arial"/>
        </w:rPr>
        <w:t>Noord-Holland</w:t>
      </w:r>
      <w:r w:rsidRPr="003B0A34">
        <w:rPr>
          <w:rFonts w:cs="Arial"/>
        </w:rPr>
        <w:t xml:space="preserve"> is bevoegd gezag om deze </w:t>
      </w:r>
      <w:r w:rsidR="005E1BFA" w:rsidRPr="003B0A34">
        <w:rPr>
          <w:rFonts w:cs="Arial"/>
        </w:rPr>
        <w:t>gebiedsgerichte</w:t>
      </w:r>
      <w:r w:rsidR="00D5307D">
        <w:rPr>
          <w:rFonts w:cs="Arial"/>
        </w:rPr>
        <w:t xml:space="preserve"> </w:t>
      </w:r>
      <w:r w:rsidR="005E1BFA" w:rsidRPr="003B0A34">
        <w:rPr>
          <w:rFonts w:cs="Arial"/>
        </w:rPr>
        <w:t>omgevings</w:t>
      </w:r>
      <w:r w:rsidR="007A6ADC" w:rsidRPr="003B0A34">
        <w:rPr>
          <w:rFonts w:cs="Arial"/>
        </w:rPr>
        <w:t>vergunning</w:t>
      </w:r>
      <w:r w:rsidRPr="003B0A34">
        <w:rPr>
          <w:rFonts w:cs="Arial"/>
        </w:rPr>
        <w:t xml:space="preserve"> te verlenen. Door deze </w:t>
      </w:r>
      <w:r w:rsidR="005E1BFA" w:rsidRPr="003B0A34">
        <w:rPr>
          <w:rFonts w:cs="Arial"/>
        </w:rPr>
        <w:t>gebiedsgerichte omgevings</w:t>
      </w:r>
      <w:r w:rsidR="007A6ADC" w:rsidRPr="003B0A34">
        <w:rPr>
          <w:rFonts w:cs="Arial"/>
        </w:rPr>
        <w:t>vergunning</w:t>
      </w:r>
      <w:r w:rsidRPr="003B0A34">
        <w:rPr>
          <w:rFonts w:cs="Arial"/>
        </w:rPr>
        <w:t xml:space="preserve"> zo breed mogelijk voor de gemeente aan te vragen, wordt het wettelijk belang gediend. Dit is een van de voorwaarden voor het verkrijgen van een </w:t>
      </w:r>
      <w:r w:rsidR="00EE3B95" w:rsidRPr="003B0A34">
        <w:rPr>
          <w:rFonts w:cs="Arial"/>
        </w:rPr>
        <w:t>gebiedsgerichte omgevings</w:t>
      </w:r>
      <w:r w:rsidR="007A6ADC" w:rsidRPr="003B0A34">
        <w:rPr>
          <w:rFonts w:cs="Arial"/>
        </w:rPr>
        <w:t>vergunning</w:t>
      </w:r>
      <w:r w:rsidRPr="003B0A34">
        <w:rPr>
          <w:rFonts w:cs="Arial"/>
        </w:rPr>
        <w:t xml:space="preserve">. De </w:t>
      </w:r>
      <w:r w:rsidR="00EE3B95" w:rsidRPr="003B0A34">
        <w:rPr>
          <w:rFonts w:cs="Arial"/>
        </w:rPr>
        <w:t>gebiedsgerichte omgevingsvergunning</w:t>
      </w:r>
      <w:r w:rsidR="00EE3B95" w:rsidRPr="003B0A34" w:rsidDel="00EE3B95">
        <w:rPr>
          <w:rFonts w:cs="Arial"/>
        </w:rPr>
        <w:t xml:space="preserve"> </w:t>
      </w:r>
      <w:r w:rsidRPr="003B0A34">
        <w:rPr>
          <w:rFonts w:cs="Arial"/>
        </w:rPr>
        <w:t xml:space="preserve">kan </w:t>
      </w:r>
      <w:r w:rsidR="00D73BB2" w:rsidRPr="003B0A34">
        <w:rPr>
          <w:rFonts w:cs="Arial"/>
        </w:rPr>
        <w:t xml:space="preserve">(na het verkrijgen ervan) </w:t>
      </w:r>
      <w:r w:rsidR="00D66C66" w:rsidRPr="003B0A34">
        <w:rPr>
          <w:rFonts w:cs="Arial"/>
        </w:rPr>
        <w:t xml:space="preserve">worden </w:t>
      </w:r>
      <w:r w:rsidRPr="003B0A34">
        <w:rPr>
          <w:rFonts w:cs="Arial"/>
        </w:rPr>
        <w:t xml:space="preserve">doorgezet naar partijen die ruimtelijke projecten uitvoeren in </w:t>
      </w:r>
      <w:r w:rsidR="008836B8">
        <w:rPr>
          <w:rFonts w:cs="Arial"/>
        </w:rPr>
        <w:t xml:space="preserve">de gemeente </w:t>
      </w:r>
      <w:r w:rsidR="00D66C66" w:rsidRPr="003B0A34">
        <w:rPr>
          <w:rFonts w:cs="Arial"/>
        </w:rPr>
        <w:t>Den Helder</w:t>
      </w:r>
      <w:r w:rsidRPr="003B0A34">
        <w:rPr>
          <w:rFonts w:cs="Arial"/>
        </w:rPr>
        <w:t xml:space="preserve">. De proceduretijden van ecologisch onderzoek </w:t>
      </w:r>
      <w:r w:rsidR="008836B8" w:rsidRPr="003B0A34">
        <w:rPr>
          <w:rFonts w:cs="Arial"/>
        </w:rPr>
        <w:t xml:space="preserve">worden </w:t>
      </w:r>
      <w:r w:rsidRPr="003B0A34">
        <w:rPr>
          <w:rFonts w:cs="Arial"/>
        </w:rPr>
        <w:t xml:space="preserve">hiermee verkort. Bovendien geeft een SMP </w:t>
      </w:r>
      <w:r w:rsidR="00715FEE" w:rsidRPr="003B0A34">
        <w:rPr>
          <w:rFonts w:cs="Arial"/>
        </w:rPr>
        <w:t xml:space="preserve">aan </w:t>
      </w:r>
      <w:r w:rsidR="00EE3B95" w:rsidRPr="003B0A34">
        <w:rPr>
          <w:rFonts w:cs="Arial"/>
        </w:rPr>
        <w:t>bewoners</w:t>
      </w:r>
      <w:r w:rsidR="00FB092A">
        <w:rPr>
          <w:rFonts w:cs="Arial"/>
        </w:rPr>
        <w:t xml:space="preserve"> en</w:t>
      </w:r>
      <w:r w:rsidR="00EE3B95" w:rsidRPr="003B0A34">
        <w:rPr>
          <w:rFonts w:cs="Arial"/>
        </w:rPr>
        <w:t xml:space="preserve"> aannemers </w:t>
      </w:r>
      <w:r w:rsidRPr="003B0A34">
        <w:rPr>
          <w:rFonts w:cs="Arial"/>
        </w:rPr>
        <w:t>in een vroeg stadium duidelijkheid over de maatregelen die nodig zijn om de geplande werkzaamheden zodanig uit te voeren dat de bescherming van soorten is gewaarborgd.</w:t>
      </w:r>
    </w:p>
    <w:p w14:paraId="3EC15ECE" w14:textId="77777777" w:rsidR="009F42B0" w:rsidRPr="003B0A34" w:rsidRDefault="009F42B0" w:rsidP="004F357B">
      <w:pPr>
        <w:rPr>
          <w:rFonts w:cs="Arial"/>
        </w:rPr>
      </w:pPr>
    </w:p>
    <w:p w14:paraId="3595954D" w14:textId="46D82684" w:rsidR="004F357B" w:rsidRPr="003B0A34" w:rsidRDefault="000820F5" w:rsidP="004F357B">
      <w:pPr>
        <w:rPr>
          <w:rFonts w:cs="Arial"/>
        </w:rPr>
      </w:pPr>
      <w:r w:rsidRPr="003B0A34">
        <w:rPr>
          <w:rFonts w:cs="Arial"/>
        </w:rPr>
        <w:t xml:space="preserve">Het </w:t>
      </w:r>
      <w:r w:rsidR="00D73BB2" w:rsidRPr="003B0A34">
        <w:rPr>
          <w:rFonts w:cs="Arial"/>
        </w:rPr>
        <w:t>p</w:t>
      </w:r>
      <w:r w:rsidRPr="003B0A34">
        <w:rPr>
          <w:rFonts w:cs="Arial"/>
        </w:rPr>
        <w:t xml:space="preserve">re-SMP en </w:t>
      </w:r>
      <w:r w:rsidR="004F357B" w:rsidRPr="003B0A34">
        <w:rPr>
          <w:rFonts w:cs="Arial"/>
        </w:rPr>
        <w:t>SMP zal in ieder geval moeten worden ontwikkeld voor de soorten huismus, gierzwaluw</w:t>
      </w:r>
      <w:r w:rsidR="0030711F" w:rsidRPr="003B0A34">
        <w:rPr>
          <w:rFonts w:cs="Arial"/>
        </w:rPr>
        <w:t>, huiszwaluw, spreeuw</w:t>
      </w:r>
      <w:r w:rsidR="004F357B" w:rsidRPr="003B0A34">
        <w:rPr>
          <w:rFonts w:cs="Arial"/>
        </w:rPr>
        <w:t xml:space="preserve"> en de gebouw bewonende vleermuizen (zoals de gewone dwergvleermuis, de ruige dwergvleermuis, de gewone </w:t>
      </w:r>
      <w:proofErr w:type="spellStart"/>
      <w:r w:rsidR="004F357B" w:rsidRPr="003B0A34">
        <w:rPr>
          <w:rFonts w:cs="Arial"/>
        </w:rPr>
        <w:t>grootoorvleermuis</w:t>
      </w:r>
      <w:proofErr w:type="spellEnd"/>
      <w:r w:rsidR="004F357B" w:rsidRPr="003B0A34">
        <w:rPr>
          <w:rFonts w:cs="Arial"/>
        </w:rPr>
        <w:t xml:space="preserve">, de </w:t>
      </w:r>
      <w:proofErr w:type="spellStart"/>
      <w:r w:rsidR="004F357B" w:rsidRPr="003B0A34">
        <w:rPr>
          <w:rFonts w:cs="Arial"/>
        </w:rPr>
        <w:t>meervleermuis</w:t>
      </w:r>
      <w:proofErr w:type="spellEnd"/>
      <w:r w:rsidR="004F357B" w:rsidRPr="003B0A34">
        <w:rPr>
          <w:rFonts w:cs="Arial"/>
        </w:rPr>
        <w:t>, de tweekleurige vleermuis, de kleine dwergvleermuis en de laatvlieger).</w:t>
      </w:r>
    </w:p>
    <w:p w14:paraId="0FE00721" w14:textId="77777777" w:rsidR="002E0EEE" w:rsidRPr="003B0A34" w:rsidRDefault="002E0EEE" w:rsidP="004F357B">
      <w:pPr>
        <w:rPr>
          <w:rFonts w:cs="Arial"/>
          <w:b/>
          <w:bCs/>
        </w:rPr>
      </w:pPr>
    </w:p>
    <w:p w14:paraId="468D6BA3" w14:textId="101BA6F0" w:rsidR="004F357B" w:rsidRPr="003B0A34" w:rsidRDefault="004F357B" w:rsidP="004F357B">
      <w:pPr>
        <w:rPr>
          <w:rFonts w:cs="Arial"/>
          <w:b/>
          <w:bCs/>
        </w:rPr>
      </w:pPr>
      <w:r w:rsidRPr="003B0A34">
        <w:rPr>
          <w:rFonts w:cs="Arial"/>
          <w:b/>
          <w:bCs/>
        </w:rPr>
        <w:t xml:space="preserve">Doel van de aanbesteding </w:t>
      </w:r>
    </w:p>
    <w:p w14:paraId="3A671CB0" w14:textId="77777777" w:rsidR="004F357B" w:rsidRPr="003B0A34" w:rsidRDefault="004F357B" w:rsidP="004F357B">
      <w:pPr>
        <w:rPr>
          <w:rFonts w:cs="Arial"/>
        </w:rPr>
      </w:pPr>
      <w:r w:rsidRPr="003B0A34">
        <w:rPr>
          <w:rFonts w:cs="Arial"/>
        </w:rPr>
        <w:t xml:space="preserve">Opdrachtgever wil met deze aanbesteding het volgende bereiken: </w:t>
      </w:r>
    </w:p>
    <w:p w14:paraId="0FD449B6" w14:textId="4CDBD7E1" w:rsidR="00B84FF8" w:rsidRPr="003B0A34" w:rsidRDefault="004F357B" w:rsidP="00F64315">
      <w:pPr>
        <w:pStyle w:val="Lijstalinea"/>
        <w:numPr>
          <w:ilvl w:val="0"/>
          <w:numId w:val="4"/>
        </w:numPr>
        <w:suppressAutoHyphens/>
        <w:ind w:left="426" w:hanging="426"/>
        <w:rPr>
          <w:rFonts w:cs="Arial"/>
        </w:rPr>
      </w:pPr>
      <w:r w:rsidRPr="003B0A34">
        <w:rPr>
          <w:rFonts w:cs="Arial"/>
        </w:rPr>
        <w:t xml:space="preserve">Opdrachtgever wil een kwalitatief goed ecologisch onderzoek, </w:t>
      </w:r>
      <w:r w:rsidR="00FB092A">
        <w:rPr>
          <w:rFonts w:cs="Arial"/>
        </w:rPr>
        <w:t xml:space="preserve">een </w:t>
      </w:r>
      <w:r w:rsidR="00D73BB2" w:rsidRPr="003B0A34">
        <w:rPr>
          <w:rFonts w:cs="Arial"/>
        </w:rPr>
        <w:t>p</w:t>
      </w:r>
      <w:r w:rsidR="000820F5" w:rsidRPr="003B0A34">
        <w:rPr>
          <w:rFonts w:cs="Arial"/>
        </w:rPr>
        <w:t xml:space="preserve">re-SMP met </w:t>
      </w:r>
      <w:r w:rsidR="00EE3B95" w:rsidRPr="003B0A34">
        <w:rPr>
          <w:rFonts w:cs="Arial"/>
        </w:rPr>
        <w:t>tijdelijke gebiedsgerichte omgevingsvergunning</w:t>
      </w:r>
      <w:r w:rsidR="00EE3B95" w:rsidRPr="003B0A34" w:rsidDel="00EE3B95">
        <w:rPr>
          <w:rFonts w:cs="Arial"/>
        </w:rPr>
        <w:t xml:space="preserve"> </w:t>
      </w:r>
      <w:r w:rsidR="000820F5" w:rsidRPr="003B0A34">
        <w:rPr>
          <w:rFonts w:cs="Arial"/>
        </w:rPr>
        <w:t xml:space="preserve">en een SMP met een </w:t>
      </w:r>
      <w:r w:rsidRPr="003B0A34">
        <w:rPr>
          <w:rFonts w:cs="Arial"/>
        </w:rPr>
        <w:t xml:space="preserve">gebiedsgerichte </w:t>
      </w:r>
      <w:r w:rsidR="002209AA" w:rsidRPr="003B0A34">
        <w:rPr>
          <w:rFonts w:cs="Arial"/>
        </w:rPr>
        <w:t>omgevingsvergunning flora &amp; fauna</w:t>
      </w:r>
      <w:r w:rsidR="00D73BB2" w:rsidRPr="003B0A34">
        <w:rPr>
          <w:rFonts w:cs="Arial"/>
        </w:rPr>
        <w:t xml:space="preserve">. Daarmee worden drempels weggenomen voor </w:t>
      </w:r>
      <w:r w:rsidRPr="003B0A34">
        <w:rPr>
          <w:rFonts w:cs="Arial"/>
        </w:rPr>
        <w:t>ruimtelijke ingrepen zoals woningrenovatie</w:t>
      </w:r>
      <w:r w:rsidR="00D73BB2" w:rsidRPr="003B0A34">
        <w:rPr>
          <w:rFonts w:cs="Arial"/>
        </w:rPr>
        <w:t xml:space="preserve"> en isoleren van woningen door </w:t>
      </w:r>
      <w:r w:rsidRPr="003B0A34">
        <w:rPr>
          <w:rFonts w:cs="Arial"/>
        </w:rPr>
        <w:t>woningeigenaren. Het soortenmanagementplan (SMP) is geen doel op zich maa</w:t>
      </w:r>
      <w:r w:rsidR="00A90B8D" w:rsidRPr="003B0A34">
        <w:rPr>
          <w:rFonts w:cs="Arial"/>
        </w:rPr>
        <w:t>r</w:t>
      </w:r>
      <w:r w:rsidR="00CE7749" w:rsidRPr="003B0A34">
        <w:rPr>
          <w:rFonts w:cs="Arial"/>
        </w:rPr>
        <w:t xml:space="preserve"> </w:t>
      </w:r>
      <w:r w:rsidR="00FF63D5" w:rsidRPr="003B0A34">
        <w:rPr>
          <w:rFonts w:cs="Arial"/>
        </w:rPr>
        <w:t xml:space="preserve">dient ter onderbouwing voor een gebiedsgerichte </w:t>
      </w:r>
      <w:r w:rsidR="00D73BB2" w:rsidRPr="003B0A34">
        <w:rPr>
          <w:rFonts w:cs="Arial"/>
        </w:rPr>
        <w:t>omgevings</w:t>
      </w:r>
      <w:r w:rsidR="007A6ADC" w:rsidRPr="003B0A34">
        <w:rPr>
          <w:rFonts w:cs="Arial"/>
        </w:rPr>
        <w:t>vergunning</w:t>
      </w:r>
      <w:r w:rsidR="000820F5" w:rsidRPr="003B0A34">
        <w:rPr>
          <w:rFonts w:cs="Arial"/>
        </w:rPr>
        <w:t xml:space="preserve"> en </w:t>
      </w:r>
      <w:r w:rsidR="00165161">
        <w:rPr>
          <w:rFonts w:cs="Arial"/>
        </w:rPr>
        <w:t>omgevings</w:t>
      </w:r>
      <w:r w:rsidR="000820F5" w:rsidRPr="003B0A34">
        <w:rPr>
          <w:rFonts w:cs="Arial"/>
        </w:rPr>
        <w:t>vergunning</w:t>
      </w:r>
      <w:r w:rsidR="00FF63D5" w:rsidRPr="003B0A34">
        <w:rPr>
          <w:rFonts w:cs="Arial"/>
        </w:rPr>
        <w:t xml:space="preserve"> als bedoeld in artikel 3.3, eerste lid en 3.8 eerste lid Wet </w:t>
      </w:r>
      <w:r w:rsidR="002E2677">
        <w:rPr>
          <w:rFonts w:cs="Arial"/>
        </w:rPr>
        <w:t>n</w:t>
      </w:r>
      <w:r w:rsidR="00FF63D5" w:rsidRPr="003B0A34">
        <w:rPr>
          <w:rFonts w:cs="Arial"/>
        </w:rPr>
        <w:t xml:space="preserve">atuurbescherming. </w:t>
      </w:r>
    </w:p>
    <w:p w14:paraId="756AE504" w14:textId="7051F8CA" w:rsidR="000820F5" w:rsidRPr="003B0A34" w:rsidRDefault="000820F5" w:rsidP="00F64315">
      <w:pPr>
        <w:pStyle w:val="Lijstalinea"/>
        <w:numPr>
          <w:ilvl w:val="0"/>
          <w:numId w:val="4"/>
        </w:numPr>
        <w:suppressAutoHyphens/>
        <w:ind w:left="426" w:hanging="426"/>
        <w:rPr>
          <w:rFonts w:cs="Arial"/>
        </w:rPr>
      </w:pPr>
      <w:r w:rsidRPr="003B0A34">
        <w:rPr>
          <w:rFonts w:cs="Arial"/>
        </w:rPr>
        <w:t xml:space="preserve">Het </w:t>
      </w:r>
      <w:r w:rsidR="00D73BB2" w:rsidRPr="003B0A34">
        <w:rPr>
          <w:rFonts w:cs="Arial"/>
        </w:rPr>
        <w:t>p</w:t>
      </w:r>
      <w:r w:rsidRPr="003B0A34">
        <w:rPr>
          <w:rFonts w:cs="Arial"/>
        </w:rPr>
        <w:t xml:space="preserve">re-SMP moet leiden tot een succesvolle aanvraag voor een tijdelijke </w:t>
      </w:r>
      <w:r w:rsidR="00EE3B95" w:rsidRPr="003B0A34">
        <w:rPr>
          <w:rFonts w:cs="Arial"/>
        </w:rPr>
        <w:t>gebiedsgerichte omgevingsvergunning</w:t>
      </w:r>
      <w:r w:rsidR="00EE3B95" w:rsidRPr="003B0A34" w:rsidDel="00EE3B95">
        <w:rPr>
          <w:rFonts w:cs="Arial"/>
        </w:rPr>
        <w:t xml:space="preserve"> </w:t>
      </w:r>
      <w:r w:rsidR="008C58CC" w:rsidRPr="003B0A34">
        <w:rPr>
          <w:rFonts w:cs="Arial"/>
        </w:rPr>
        <w:t xml:space="preserve">voor </w:t>
      </w:r>
      <w:r w:rsidR="008C58CC">
        <w:rPr>
          <w:rFonts w:cs="Arial"/>
        </w:rPr>
        <w:t xml:space="preserve">de vier geselecteerde </w:t>
      </w:r>
      <w:r w:rsidR="005B447C">
        <w:rPr>
          <w:rFonts w:cs="Arial"/>
        </w:rPr>
        <w:t xml:space="preserve">deelgebieden </w:t>
      </w:r>
      <w:r w:rsidR="008C58CC">
        <w:rPr>
          <w:rFonts w:cs="Arial"/>
        </w:rPr>
        <w:t>in</w:t>
      </w:r>
      <w:r w:rsidR="00B14693">
        <w:rPr>
          <w:rFonts w:cs="Arial"/>
        </w:rPr>
        <w:t xml:space="preserve"> de</w:t>
      </w:r>
      <w:r w:rsidR="008C58CC" w:rsidRPr="003B0A34">
        <w:rPr>
          <w:rFonts w:cs="Arial"/>
        </w:rPr>
        <w:t xml:space="preserve"> </w:t>
      </w:r>
      <w:r w:rsidR="00165161">
        <w:rPr>
          <w:rFonts w:cs="Arial"/>
        </w:rPr>
        <w:t xml:space="preserve">gemeente </w:t>
      </w:r>
      <w:r w:rsidR="00AF6F88" w:rsidRPr="003B0A34">
        <w:rPr>
          <w:rFonts w:cs="Arial"/>
        </w:rPr>
        <w:t>Den Helder bij de provincie Noord-Holland.</w:t>
      </w:r>
    </w:p>
    <w:p w14:paraId="0717548C" w14:textId="5E824204" w:rsidR="00B84FF8" w:rsidRPr="003B0A34" w:rsidRDefault="00FF63D5" w:rsidP="00F64315">
      <w:pPr>
        <w:pStyle w:val="Lijstalinea"/>
        <w:numPr>
          <w:ilvl w:val="0"/>
          <w:numId w:val="4"/>
        </w:numPr>
        <w:suppressAutoHyphens/>
        <w:ind w:left="426" w:hanging="426"/>
        <w:rPr>
          <w:rFonts w:cs="Arial"/>
        </w:rPr>
      </w:pPr>
      <w:r w:rsidRPr="003B0A34">
        <w:rPr>
          <w:rFonts w:cs="Arial"/>
        </w:rPr>
        <w:t xml:space="preserve">Het SMP moet leiden tot een succesvolle aanvraag voor een gebiedsgerichte </w:t>
      </w:r>
      <w:r w:rsidR="00D73BB2" w:rsidRPr="003B0A34">
        <w:rPr>
          <w:rFonts w:cs="Arial"/>
        </w:rPr>
        <w:t>omgevings</w:t>
      </w:r>
      <w:r w:rsidR="000820F5" w:rsidRPr="003B0A34">
        <w:rPr>
          <w:rFonts w:cs="Arial"/>
        </w:rPr>
        <w:t>vergunning</w:t>
      </w:r>
      <w:r w:rsidRPr="003B0A34">
        <w:rPr>
          <w:rFonts w:cs="Arial"/>
        </w:rPr>
        <w:t xml:space="preserve"> voor </w:t>
      </w:r>
      <w:r w:rsidR="002E2677">
        <w:rPr>
          <w:rFonts w:cs="Arial"/>
        </w:rPr>
        <w:t xml:space="preserve">de vier geselecteerde </w:t>
      </w:r>
      <w:r w:rsidR="008836B8">
        <w:rPr>
          <w:rFonts w:cs="Arial"/>
        </w:rPr>
        <w:t xml:space="preserve">deelgebieden </w:t>
      </w:r>
      <w:r w:rsidR="002E2677">
        <w:rPr>
          <w:rFonts w:cs="Arial"/>
        </w:rPr>
        <w:t xml:space="preserve">in de </w:t>
      </w:r>
      <w:proofErr w:type="gramStart"/>
      <w:r w:rsidR="002E2677">
        <w:rPr>
          <w:rFonts w:cs="Arial"/>
        </w:rPr>
        <w:t xml:space="preserve">gemeente </w:t>
      </w:r>
      <w:r w:rsidR="00165161">
        <w:rPr>
          <w:rFonts w:cs="Arial"/>
        </w:rPr>
        <w:t xml:space="preserve"> </w:t>
      </w:r>
      <w:r w:rsidR="0030711F" w:rsidRPr="003B0A34">
        <w:rPr>
          <w:rFonts w:cs="Arial"/>
        </w:rPr>
        <w:t>Den</w:t>
      </w:r>
      <w:proofErr w:type="gramEnd"/>
      <w:r w:rsidR="0030711F" w:rsidRPr="003B0A34">
        <w:rPr>
          <w:rFonts w:cs="Arial"/>
        </w:rPr>
        <w:t xml:space="preserve"> Helder bij de provincie Noord-Holland.</w:t>
      </w:r>
    </w:p>
    <w:p w14:paraId="6EC384CA" w14:textId="337CEBBA" w:rsidR="00B84FF8" w:rsidRPr="003B0A34" w:rsidRDefault="00663400" w:rsidP="00F64315">
      <w:pPr>
        <w:pStyle w:val="Lijstalinea"/>
        <w:numPr>
          <w:ilvl w:val="0"/>
          <w:numId w:val="4"/>
        </w:numPr>
        <w:suppressAutoHyphens/>
        <w:ind w:left="426" w:hanging="426"/>
        <w:rPr>
          <w:rFonts w:cs="Arial"/>
        </w:rPr>
      </w:pPr>
      <w:r w:rsidRPr="003B0A34">
        <w:rPr>
          <w:rFonts w:cs="Arial"/>
        </w:rPr>
        <w:t xml:space="preserve">Het </w:t>
      </w:r>
      <w:r w:rsidR="00D73BB2" w:rsidRPr="003B0A34">
        <w:rPr>
          <w:rFonts w:cs="Arial"/>
        </w:rPr>
        <w:t>p</w:t>
      </w:r>
      <w:r w:rsidRPr="003B0A34">
        <w:rPr>
          <w:rFonts w:cs="Arial"/>
        </w:rPr>
        <w:t>re</w:t>
      </w:r>
      <w:r w:rsidR="00D73BB2" w:rsidRPr="003B0A34">
        <w:rPr>
          <w:rFonts w:cs="Arial"/>
        </w:rPr>
        <w:t>-</w:t>
      </w:r>
      <w:r w:rsidRPr="003B0A34">
        <w:rPr>
          <w:rFonts w:cs="Arial"/>
        </w:rPr>
        <w:t xml:space="preserve">SMP en </w:t>
      </w:r>
      <w:r w:rsidR="00FF63D5" w:rsidRPr="003B0A34">
        <w:rPr>
          <w:rFonts w:cs="Arial"/>
        </w:rPr>
        <w:t xml:space="preserve">SMP richt zich op gebouw bewonende vleermuissoorten en vogels die in de bebouwde kom in gebouwen broeden met jaarrond beschermde nesten. In ieder geval dient men zich te richten op de meest voorkomende soorten </w:t>
      </w:r>
      <w:r w:rsidR="00B47936" w:rsidRPr="003B0A34">
        <w:rPr>
          <w:rFonts w:cs="Arial"/>
        </w:rPr>
        <w:t xml:space="preserve">zoals benoemd in </w:t>
      </w:r>
      <w:r w:rsidR="00D73BB2" w:rsidRPr="003B0A34">
        <w:rPr>
          <w:rFonts w:cs="Arial"/>
        </w:rPr>
        <w:t xml:space="preserve">de </w:t>
      </w:r>
      <w:r w:rsidR="00B47936" w:rsidRPr="003B0A34">
        <w:rPr>
          <w:rFonts w:cs="Arial"/>
        </w:rPr>
        <w:t xml:space="preserve">voorgaande </w:t>
      </w:r>
      <w:r w:rsidR="00D73BB2" w:rsidRPr="003B0A34">
        <w:rPr>
          <w:rFonts w:cs="Arial"/>
        </w:rPr>
        <w:t>paragraaf</w:t>
      </w:r>
      <w:r w:rsidR="00B47936" w:rsidRPr="003B0A34">
        <w:rPr>
          <w:rFonts w:cs="Arial"/>
        </w:rPr>
        <w:t>.</w:t>
      </w:r>
      <w:r w:rsidR="00FF63D5" w:rsidRPr="003B0A34">
        <w:rPr>
          <w:rFonts w:cs="Arial"/>
        </w:rPr>
        <w:t xml:space="preserve"> </w:t>
      </w:r>
    </w:p>
    <w:p w14:paraId="562CFBED" w14:textId="50E825CC" w:rsidR="00AE6623" w:rsidRPr="003B0A34" w:rsidRDefault="00FF63D5" w:rsidP="00F64315">
      <w:pPr>
        <w:pStyle w:val="Lijstalinea"/>
        <w:numPr>
          <w:ilvl w:val="0"/>
          <w:numId w:val="4"/>
        </w:numPr>
        <w:suppressAutoHyphens/>
        <w:ind w:left="426" w:hanging="426"/>
        <w:rPr>
          <w:rFonts w:cs="Arial"/>
        </w:rPr>
      </w:pPr>
      <w:r w:rsidRPr="003B0A34">
        <w:rPr>
          <w:rFonts w:cs="Arial"/>
        </w:rPr>
        <w:t xml:space="preserve">Een SMP beschrijft de staat van instandhouding van </w:t>
      </w:r>
      <w:r w:rsidR="0094207D" w:rsidRPr="003B0A34">
        <w:rPr>
          <w:rFonts w:cs="Arial"/>
        </w:rPr>
        <w:t xml:space="preserve">in </w:t>
      </w:r>
      <w:r w:rsidR="00425D4D">
        <w:rPr>
          <w:rFonts w:cs="Arial"/>
        </w:rPr>
        <w:t xml:space="preserve">de </w:t>
      </w:r>
      <w:r w:rsidR="0094207D" w:rsidRPr="003B0A34">
        <w:rPr>
          <w:rFonts w:cs="Arial"/>
        </w:rPr>
        <w:t xml:space="preserve">voorgaande </w:t>
      </w:r>
      <w:r w:rsidR="00D73BB2" w:rsidRPr="003B0A34">
        <w:rPr>
          <w:rFonts w:cs="Arial"/>
        </w:rPr>
        <w:t xml:space="preserve">paragraaf </w:t>
      </w:r>
      <w:r w:rsidR="00F1670C" w:rsidRPr="003B0A34">
        <w:rPr>
          <w:rFonts w:cs="Arial"/>
        </w:rPr>
        <w:t xml:space="preserve">benoemde </w:t>
      </w:r>
      <w:r w:rsidRPr="003B0A34">
        <w:rPr>
          <w:rFonts w:cs="Arial"/>
        </w:rPr>
        <w:t xml:space="preserve">beschermde soorten binnen het stedelijk gebied (verkeerkundige bebouwde kom) en welke maatregelen benodigd zijn om de beschermde diersoorten te beschermen, waarbij de populaties van diersoorten in stand worden gehouden. </w:t>
      </w:r>
    </w:p>
    <w:p w14:paraId="2025740E" w14:textId="77777777" w:rsidR="004E6989" w:rsidRDefault="004E6989" w:rsidP="00CD67F0">
      <w:pPr>
        <w:rPr>
          <w:rFonts w:cs="Arial"/>
          <w:b/>
          <w:bCs/>
        </w:rPr>
      </w:pPr>
    </w:p>
    <w:p w14:paraId="45BB79DE" w14:textId="77777777" w:rsidR="005D26C7" w:rsidRDefault="005D26C7" w:rsidP="00CD67F0">
      <w:pPr>
        <w:rPr>
          <w:rFonts w:cs="Arial"/>
          <w:b/>
          <w:bCs/>
        </w:rPr>
      </w:pPr>
    </w:p>
    <w:p w14:paraId="411B0842" w14:textId="77777777" w:rsidR="005D26C7" w:rsidRDefault="005D26C7" w:rsidP="00CD67F0">
      <w:pPr>
        <w:rPr>
          <w:rFonts w:cs="Arial"/>
          <w:b/>
          <w:bCs/>
        </w:rPr>
      </w:pPr>
    </w:p>
    <w:p w14:paraId="5C286569" w14:textId="77777777" w:rsidR="005D26C7" w:rsidRDefault="005D26C7" w:rsidP="00CD67F0">
      <w:pPr>
        <w:rPr>
          <w:rFonts w:cs="Arial"/>
          <w:b/>
          <w:bCs/>
        </w:rPr>
      </w:pPr>
    </w:p>
    <w:p w14:paraId="5DAA2359" w14:textId="45189C13" w:rsidR="00CD67F0" w:rsidRPr="003B0A34" w:rsidRDefault="00CD67F0" w:rsidP="00CD67F0">
      <w:pPr>
        <w:rPr>
          <w:rFonts w:cs="Arial"/>
          <w:b/>
          <w:bCs/>
        </w:rPr>
      </w:pPr>
      <w:r w:rsidRPr="003B0A34">
        <w:rPr>
          <w:rFonts w:cs="Arial"/>
          <w:b/>
          <w:bCs/>
        </w:rPr>
        <w:lastRenderedPageBreak/>
        <w:t xml:space="preserve">Resultaten </w:t>
      </w:r>
    </w:p>
    <w:p w14:paraId="18FA2662" w14:textId="0F14997E" w:rsidR="00C50F11" w:rsidRPr="003B0A34" w:rsidRDefault="00CD67F0" w:rsidP="00CD67F0">
      <w:pPr>
        <w:rPr>
          <w:rFonts w:cs="Arial"/>
        </w:rPr>
      </w:pPr>
      <w:r w:rsidRPr="003B0A34">
        <w:rPr>
          <w:rFonts w:cs="Arial"/>
        </w:rPr>
        <w:t xml:space="preserve">Opdrachtgever verwacht </w:t>
      </w:r>
      <w:r w:rsidR="002E2677" w:rsidRPr="003B0A34">
        <w:rPr>
          <w:rFonts w:cs="Arial"/>
        </w:rPr>
        <w:t xml:space="preserve">voor </w:t>
      </w:r>
      <w:r w:rsidR="002E2677">
        <w:rPr>
          <w:rFonts w:cs="Arial"/>
        </w:rPr>
        <w:t xml:space="preserve">de vier geselecteerde </w:t>
      </w:r>
      <w:r w:rsidR="008836B8">
        <w:rPr>
          <w:rFonts w:cs="Arial"/>
        </w:rPr>
        <w:t xml:space="preserve">deelgebieden </w:t>
      </w:r>
      <w:r w:rsidRPr="003B0A34">
        <w:rPr>
          <w:rFonts w:cs="Arial"/>
        </w:rPr>
        <w:t xml:space="preserve">een </w:t>
      </w:r>
      <w:r w:rsidR="00663400" w:rsidRPr="003B0A34">
        <w:rPr>
          <w:rFonts w:cs="Arial"/>
        </w:rPr>
        <w:t xml:space="preserve">tijdelijke </w:t>
      </w:r>
      <w:r w:rsidR="009043B7" w:rsidRPr="003B0A34">
        <w:rPr>
          <w:rFonts w:cs="Arial"/>
        </w:rPr>
        <w:t>gebiedsgerichte omgevingsvergunning</w:t>
      </w:r>
      <w:r w:rsidR="009043B7" w:rsidRPr="003B0A34" w:rsidDel="009043B7">
        <w:rPr>
          <w:rFonts w:cs="Arial"/>
        </w:rPr>
        <w:t xml:space="preserve"> </w:t>
      </w:r>
      <w:r w:rsidR="00663400" w:rsidRPr="003B0A34">
        <w:rPr>
          <w:rFonts w:cs="Arial"/>
        </w:rPr>
        <w:t xml:space="preserve">en gebiedsgerichte </w:t>
      </w:r>
      <w:r w:rsidR="009043B7" w:rsidRPr="003B0A34">
        <w:rPr>
          <w:rFonts w:cs="Arial"/>
        </w:rPr>
        <w:t>omgevings</w:t>
      </w:r>
      <w:r w:rsidR="00663400" w:rsidRPr="003B0A34">
        <w:rPr>
          <w:rFonts w:cs="Arial"/>
        </w:rPr>
        <w:t>vergunning</w:t>
      </w:r>
      <w:r w:rsidR="00733572">
        <w:rPr>
          <w:rFonts w:cs="Arial"/>
        </w:rPr>
        <w:t xml:space="preserve"> welke voldoen aan </w:t>
      </w:r>
      <w:r w:rsidR="00007F9F">
        <w:rPr>
          <w:rFonts w:cs="Arial"/>
        </w:rPr>
        <w:t xml:space="preserve">de </w:t>
      </w:r>
      <w:r w:rsidR="00733572">
        <w:rPr>
          <w:rFonts w:cs="Arial"/>
        </w:rPr>
        <w:t xml:space="preserve">gestelde </w:t>
      </w:r>
      <w:r w:rsidR="008836B8">
        <w:rPr>
          <w:rFonts w:cs="Arial"/>
        </w:rPr>
        <w:t xml:space="preserve">voorwaarden </w:t>
      </w:r>
      <w:r w:rsidR="00733572">
        <w:rPr>
          <w:rFonts w:cs="Arial"/>
        </w:rPr>
        <w:t xml:space="preserve">in het </w:t>
      </w:r>
      <w:r w:rsidR="00172FC8">
        <w:rPr>
          <w:rFonts w:cs="Arial"/>
        </w:rPr>
        <w:t>P</w:t>
      </w:r>
      <w:r w:rsidR="00733572">
        <w:rPr>
          <w:rFonts w:cs="Arial"/>
        </w:rPr>
        <w:t xml:space="preserve">rogramma van </w:t>
      </w:r>
      <w:r w:rsidR="00172FC8">
        <w:rPr>
          <w:rFonts w:cs="Arial"/>
        </w:rPr>
        <w:t>E</w:t>
      </w:r>
      <w:r w:rsidR="00733572">
        <w:rPr>
          <w:rFonts w:cs="Arial"/>
        </w:rPr>
        <w:t xml:space="preserve">isen. </w:t>
      </w:r>
    </w:p>
    <w:p w14:paraId="2DA7C131" w14:textId="77AA9A3E" w:rsidR="00A34E9A" w:rsidRPr="003B0A34" w:rsidRDefault="00245AF7" w:rsidP="00A34E9A">
      <w:pPr>
        <w:rPr>
          <w:rFonts w:cs="Arial"/>
        </w:rPr>
      </w:pPr>
      <w:r>
        <w:rPr>
          <w:rFonts w:cs="Arial"/>
        </w:rPr>
        <w:t>Voor deze opdracht geldt een plafondbedrag van € 450.</w:t>
      </w:r>
      <w:r w:rsidR="00B74C57" w:rsidRPr="003B0A34">
        <w:rPr>
          <w:rFonts w:cs="Arial"/>
        </w:rPr>
        <w:t>000</w:t>
      </w:r>
      <w:r w:rsidR="007D191A" w:rsidRPr="003B0A34">
        <w:rPr>
          <w:rFonts w:cs="Arial"/>
        </w:rPr>
        <w:t xml:space="preserve"> ex</w:t>
      </w:r>
      <w:r w:rsidR="00D73BB2" w:rsidRPr="003B0A34">
        <w:rPr>
          <w:rFonts w:cs="Arial"/>
        </w:rPr>
        <w:t>clusief</w:t>
      </w:r>
      <w:r w:rsidR="007D191A" w:rsidRPr="003B0A34">
        <w:rPr>
          <w:rFonts w:cs="Arial"/>
        </w:rPr>
        <w:t xml:space="preserve"> btw</w:t>
      </w:r>
      <w:r w:rsidR="00A34E9A" w:rsidRPr="003B0A34">
        <w:rPr>
          <w:rFonts w:cs="Arial"/>
        </w:rPr>
        <w:t xml:space="preserve">. </w:t>
      </w:r>
      <w:r>
        <w:rPr>
          <w:rFonts w:cs="Arial"/>
        </w:rPr>
        <w:t xml:space="preserve">Inschrijvingen hoger dan dit plafondbedrag zullen </w:t>
      </w:r>
      <w:r w:rsidR="002B1E58">
        <w:rPr>
          <w:rFonts w:cs="Arial"/>
        </w:rPr>
        <w:t>terzijde worden gelegd</w:t>
      </w:r>
      <w:r>
        <w:rPr>
          <w:rFonts w:cs="Arial"/>
        </w:rPr>
        <w:t xml:space="preserve"> en uitgesloten van verdere deelname aan deze aanbestedingsprocedure.</w:t>
      </w:r>
    </w:p>
    <w:p w14:paraId="28BB2EB4" w14:textId="77777777" w:rsidR="00A34E9A" w:rsidRPr="003B0A34" w:rsidRDefault="00A34E9A" w:rsidP="00CD67F0">
      <w:pPr>
        <w:rPr>
          <w:rFonts w:cs="Arial"/>
        </w:rPr>
      </w:pPr>
    </w:p>
    <w:p w14:paraId="76F032B1" w14:textId="77777777" w:rsidR="00E07ACA" w:rsidRPr="003B0A34" w:rsidRDefault="00E07ACA" w:rsidP="00E07ACA">
      <w:pPr>
        <w:rPr>
          <w:rFonts w:cs="Arial"/>
          <w:b/>
          <w:bCs/>
        </w:rPr>
      </w:pPr>
      <w:r w:rsidRPr="003B0A34">
        <w:rPr>
          <w:rFonts w:cs="Arial"/>
          <w:b/>
          <w:bCs/>
        </w:rPr>
        <w:t>Subsidie</w:t>
      </w:r>
    </w:p>
    <w:p w14:paraId="0C2225AB" w14:textId="48A9BF3E" w:rsidR="006F5406" w:rsidRPr="006F5406" w:rsidRDefault="00E07ACA" w:rsidP="006F5406">
      <w:r w:rsidRPr="003B0A34">
        <w:rPr>
          <w:rFonts w:cs="Arial"/>
        </w:rPr>
        <w:t xml:space="preserve">Na gunning zal de </w:t>
      </w:r>
      <w:r w:rsidR="00CD3F64" w:rsidRPr="003B0A34">
        <w:rPr>
          <w:rFonts w:cs="Arial"/>
        </w:rPr>
        <w:t>Opdrachtgever</w:t>
      </w:r>
      <w:r w:rsidRPr="003B0A34">
        <w:rPr>
          <w:rFonts w:cs="Arial"/>
        </w:rPr>
        <w:t xml:space="preserve"> subsidie aanvragen voor het uitvoeren van de werkzaamheden. Het uitvoeren van de </w:t>
      </w:r>
      <w:r w:rsidR="00172FC8">
        <w:rPr>
          <w:rFonts w:cs="Arial"/>
        </w:rPr>
        <w:t>O</w:t>
      </w:r>
      <w:r w:rsidRPr="003B0A34">
        <w:rPr>
          <w:rFonts w:cs="Arial"/>
        </w:rPr>
        <w:t>vereenkomst is</w:t>
      </w:r>
      <w:r w:rsidR="008836B8">
        <w:rPr>
          <w:rFonts w:cs="Arial"/>
        </w:rPr>
        <w:t xml:space="preserve"> mogelijk</w:t>
      </w:r>
      <w:r w:rsidRPr="003B0A34">
        <w:rPr>
          <w:rFonts w:cs="Arial"/>
        </w:rPr>
        <w:t xml:space="preserve"> onder voorbehoud van het verkrijgen van de subsidie</w:t>
      </w:r>
      <w:r w:rsidR="005670DD" w:rsidRPr="003B0A34">
        <w:rPr>
          <w:rFonts w:cs="Arial"/>
        </w:rPr>
        <w:t xml:space="preserve"> door de </w:t>
      </w:r>
      <w:r w:rsidR="00CD3F64" w:rsidRPr="003B0A34">
        <w:rPr>
          <w:rFonts w:cs="Arial"/>
        </w:rPr>
        <w:t>Opdrachtgever</w:t>
      </w:r>
      <w:r w:rsidRPr="003B0A34">
        <w:rPr>
          <w:rFonts w:cs="Arial"/>
        </w:rPr>
        <w:t xml:space="preserve">. </w:t>
      </w:r>
      <w:r w:rsidR="006F5406" w:rsidRPr="006F5406">
        <w:t xml:space="preserve">Indien de subsidie niet wordt afgegeven aan </w:t>
      </w:r>
      <w:r w:rsidR="00B14693">
        <w:t>Opdrachtgever</w:t>
      </w:r>
      <w:r w:rsidR="006F5406" w:rsidRPr="006F5406">
        <w:t xml:space="preserve"> </w:t>
      </w:r>
      <w:r w:rsidR="00D5307D" w:rsidRPr="00D5307D">
        <w:t>kan de Opdrachtgever besluiten om niet over te gaan tot uitvoering van de werkzaamheden.</w:t>
      </w:r>
    </w:p>
    <w:p w14:paraId="7AF72916" w14:textId="77777777" w:rsidR="00E07ACA" w:rsidRPr="003B0A34" w:rsidRDefault="00E07ACA" w:rsidP="00CD67F0">
      <w:pPr>
        <w:rPr>
          <w:rFonts w:cs="Arial"/>
        </w:rPr>
      </w:pPr>
    </w:p>
    <w:p w14:paraId="428D97B5" w14:textId="1239B923" w:rsidR="000B4E09" w:rsidRPr="009F62CF" w:rsidRDefault="000B4E09" w:rsidP="009F62CF">
      <w:pPr>
        <w:pStyle w:val="Kop3"/>
        <w:rPr>
          <w:rFonts w:ascii="Arial" w:hAnsi="Arial" w:cs="Arial"/>
        </w:rPr>
      </w:pPr>
      <w:bookmarkStart w:id="15" w:name="_Toc172780443"/>
      <w:r w:rsidRPr="009F62CF">
        <w:rPr>
          <w:rFonts w:ascii="Arial" w:hAnsi="Arial" w:cs="Arial"/>
        </w:rPr>
        <w:t>1.2.</w:t>
      </w:r>
      <w:r w:rsidR="00465F31">
        <w:rPr>
          <w:rFonts w:ascii="Arial" w:hAnsi="Arial" w:cs="Arial"/>
        </w:rPr>
        <w:t>2</w:t>
      </w:r>
      <w:r w:rsidRPr="009F62CF">
        <w:rPr>
          <w:rFonts w:ascii="Arial" w:hAnsi="Arial" w:cs="Arial"/>
        </w:rPr>
        <w:tab/>
        <w:t>Percelen</w:t>
      </w:r>
      <w:bookmarkEnd w:id="15"/>
    </w:p>
    <w:p w14:paraId="4D01D365" w14:textId="77777777" w:rsidR="000B4E09" w:rsidRPr="003B0A34" w:rsidRDefault="000B4E09" w:rsidP="000B4E09">
      <w:pPr>
        <w:rPr>
          <w:rFonts w:cs="Arial"/>
        </w:rPr>
      </w:pPr>
    </w:p>
    <w:p w14:paraId="5A179EF5" w14:textId="032206E8" w:rsidR="00533B7E" w:rsidRPr="003B0A34" w:rsidRDefault="00533B7E" w:rsidP="00533B7E">
      <w:pPr>
        <w:rPr>
          <w:rFonts w:cs="Arial"/>
        </w:rPr>
      </w:pPr>
      <w:r w:rsidRPr="003B0A34">
        <w:rPr>
          <w:rFonts w:cs="Arial"/>
        </w:rPr>
        <w:t>Deze aanbesteding is niet opgedeeld in aparte percelen.</w:t>
      </w:r>
    </w:p>
    <w:p w14:paraId="573A11F7" w14:textId="77777777" w:rsidR="00533B7E" w:rsidRPr="003B0A34" w:rsidRDefault="00533B7E" w:rsidP="00533B7E">
      <w:pPr>
        <w:rPr>
          <w:rFonts w:cs="Arial"/>
        </w:rPr>
      </w:pPr>
    </w:p>
    <w:p w14:paraId="704E90E3" w14:textId="41AB5B72" w:rsidR="00533B7E" w:rsidRPr="003B0A34" w:rsidRDefault="00533B7E" w:rsidP="00533B7E">
      <w:pPr>
        <w:rPr>
          <w:rFonts w:cs="Arial"/>
        </w:rPr>
      </w:pPr>
      <w:r w:rsidRPr="003B0A34">
        <w:rPr>
          <w:rFonts w:cs="Arial"/>
        </w:rPr>
        <w:t xml:space="preserve">De reden hiervoor is dat de </w:t>
      </w:r>
      <w:r w:rsidR="00B14693">
        <w:rPr>
          <w:rFonts w:cs="Arial"/>
        </w:rPr>
        <w:t>Opdrachtgever</w:t>
      </w:r>
      <w:r w:rsidRPr="003B0A34">
        <w:rPr>
          <w:rFonts w:cs="Arial"/>
        </w:rPr>
        <w:t xml:space="preserve"> van mening is dat het één opdracht betreft omdat: </w:t>
      </w:r>
    </w:p>
    <w:p w14:paraId="11193739" w14:textId="6D26469B" w:rsidR="00533B7E" w:rsidRPr="003B0A34" w:rsidRDefault="00533B7E" w:rsidP="00F64315">
      <w:pPr>
        <w:pStyle w:val="Lijstalinea"/>
        <w:numPr>
          <w:ilvl w:val="0"/>
          <w:numId w:val="6"/>
        </w:numPr>
        <w:ind w:left="426" w:hanging="426"/>
        <w:rPr>
          <w:rFonts w:cs="Arial"/>
        </w:rPr>
      </w:pPr>
      <w:proofErr w:type="gramStart"/>
      <w:r w:rsidRPr="003B0A34">
        <w:rPr>
          <w:rFonts w:cs="Arial"/>
        </w:rPr>
        <w:t>de</w:t>
      </w:r>
      <w:proofErr w:type="gramEnd"/>
      <w:r w:rsidRPr="003B0A34">
        <w:rPr>
          <w:rFonts w:cs="Arial"/>
        </w:rPr>
        <w:t xml:space="preserve"> verschillende onderdelen van de opdracht een economische en/of technische en functionele eenheid vormen</w:t>
      </w:r>
      <w:r w:rsidR="0063640C">
        <w:rPr>
          <w:rFonts w:cs="Arial"/>
        </w:rPr>
        <w:t>;</w:t>
      </w:r>
    </w:p>
    <w:p w14:paraId="0F6848C5" w14:textId="434B86E1" w:rsidR="00533B7E" w:rsidRPr="003B0A34" w:rsidRDefault="00533B7E" w:rsidP="00F64315">
      <w:pPr>
        <w:pStyle w:val="Lijstalinea"/>
        <w:numPr>
          <w:ilvl w:val="0"/>
          <w:numId w:val="6"/>
        </w:numPr>
        <w:ind w:left="426" w:hanging="426"/>
        <w:rPr>
          <w:rFonts w:cs="Arial"/>
        </w:rPr>
      </w:pPr>
      <w:proofErr w:type="gramStart"/>
      <w:r w:rsidRPr="003B0A34">
        <w:rPr>
          <w:rFonts w:cs="Arial"/>
        </w:rPr>
        <w:t>er</w:t>
      </w:r>
      <w:proofErr w:type="gramEnd"/>
      <w:r w:rsidRPr="003B0A34">
        <w:rPr>
          <w:rFonts w:cs="Arial"/>
        </w:rPr>
        <w:t xml:space="preserve"> sprake is van één integrale dienstverlening die niet te splitsen is</w:t>
      </w:r>
      <w:r w:rsidR="0063640C">
        <w:rPr>
          <w:rFonts w:cs="Arial"/>
        </w:rPr>
        <w:t>.</w:t>
      </w:r>
    </w:p>
    <w:p w14:paraId="625EDF44" w14:textId="77777777" w:rsidR="00533B7E" w:rsidRPr="003B0A34" w:rsidRDefault="00533B7E" w:rsidP="00533B7E">
      <w:pPr>
        <w:rPr>
          <w:rFonts w:cs="Arial"/>
        </w:rPr>
      </w:pPr>
    </w:p>
    <w:p w14:paraId="7B51B0AB" w14:textId="77777777" w:rsidR="00385FAF" w:rsidRPr="003B0A34" w:rsidRDefault="00385FAF" w:rsidP="00385FAF">
      <w:pPr>
        <w:pStyle w:val="Kop2"/>
        <w:rPr>
          <w:rFonts w:ascii="Arial" w:hAnsi="Arial" w:cs="Arial"/>
        </w:rPr>
      </w:pPr>
      <w:bookmarkStart w:id="16" w:name="_Toc17289484"/>
      <w:bookmarkStart w:id="17" w:name="_Toc172780444"/>
      <w:r w:rsidRPr="003B0A34">
        <w:rPr>
          <w:rFonts w:ascii="Arial" w:hAnsi="Arial" w:cs="Arial"/>
        </w:rPr>
        <w:t>1.3</w:t>
      </w:r>
      <w:r w:rsidRPr="003B0A34">
        <w:rPr>
          <w:rFonts w:ascii="Arial" w:hAnsi="Arial" w:cs="Arial"/>
        </w:rPr>
        <w:tab/>
        <w:t>Aanbestedingsprocedure en toepasselijkheid aanbestedingsrichtlijnen</w:t>
      </w:r>
      <w:bookmarkEnd w:id="16"/>
      <w:bookmarkEnd w:id="17"/>
    </w:p>
    <w:p w14:paraId="07F381F1" w14:textId="77777777" w:rsidR="00385FAF" w:rsidRPr="003B0A34" w:rsidRDefault="00385FAF" w:rsidP="00385FAF">
      <w:pPr>
        <w:autoSpaceDE w:val="0"/>
        <w:autoSpaceDN w:val="0"/>
        <w:adjustRightInd w:val="0"/>
        <w:rPr>
          <w:rFonts w:cs="Arial"/>
          <w:b/>
          <w:bCs/>
        </w:rPr>
      </w:pPr>
    </w:p>
    <w:p w14:paraId="7DBE99E7" w14:textId="17A1C945" w:rsidR="00385FAF" w:rsidRPr="003B0A34" w:rsidRDefault="00385FAF" w:rsidP="00385FAF">
      <w:pPr>
        <w:rPr>
          <w:rFonts w:cs="Arial"/>
        </w:rPr>
      </w:pPr>
      <w:r w:rsidRPr="003B0A34">
        <w:rPr>
          <w:rFonts w:cs="Arial"/>
        </w:rPr>
        <w:t xml:space="preserve">De </w:t>
      </w:r>
      <w:r w:rsidR="00B14693">
        <w:rPr>
          <w:rFonts w:cs="Arial"/>
        </w:rPr>
        <w:t>Opdrachtgever</w:t>
      </w:r>
      <w:r w:rsidRPr="003B0A34">
        <w:rPr>
          <w:rFonts w:cs="Arial"/>
        </w:rPr>
        <w:t xml:space="preserve"> heeft ervoor gekozen de opdracht aan te besteden door middel van een Europese </w:t>
      </w:r>
      <w:r w:rsidRPr="003B0A34">
        <w:rPr>
          <w:rFonts w:cs="Arial"/>
          <w:color w:val="000000"/>
        </w:rPr>
        <w:t xml:space="preserve">openbare </w:t>
      </w:r>
      <w:r w:rsidR="00C12BEA" w:rsidRPr="003B0A34">
        <w:rPr>
          <w:rFonts w:cs="Arial"/>
          <w:color w:val="000000"/>
        </w:rPr>
        <w:t>aanbestedingsprocedure</w:t>
      </w:r>
      <w:r w:rsidRPr="003B0A34">
        <w:rPr>
          <w:rFonts w:cs="Arial"/>
        </w:rPr>
        <w:t xml:space="preserve">. De </w:t>
      </w:r>
      <w:r w:rsidR="00B14693">
        <w:rPr>
          <w:rFonts w:cs="Arial"/>
        </w:rPr>
        <w:t>Opdrachtgever</w:t>
      </w:r>
      <w:r w:rsidRPr="003B0A34">
        <w:rPr>
          <w:rFonts w:cs="Arial"/>
        </w:rPr>
        <w:t xml:space="preserve"> heeft gekozen voor deze procedure</w:t>
      </w:r>
      <w:r w:rsidR="000E5464" w:rsidRPr="003B0A34">
        <w:rPr>
          <w:rFonts w:cs="Arial"/>
        </w:rPr>
        <w:t xml:space="preserve"> vanwege</w:t>
      </w:r>
      <w:r w:rsidR="0045624F" w:rsidRPr="003B0A34">
        <w:rPr>
          <w:rFonts w:cs="Arial"/>
        </w:rPr>
        <w:t xml:space="preserve"> </w:t>
      </w:r>
      <w:r w:rsidR="000E5464" w:rsidRPr="003B0A34">
        <w:rPr>
          <w:rFonts w:cs="Arial"/>
        </w:rPr>
        <w:t xml:space="preserve">de </w:t>
      </w:r>
      <w:r w:rsidRPr="003B0A34">
        <w:rPr>
          <w:rFonts w:cs="Arial"/>
        </w:rPr>
        <w:t>omvang van de opdracht</w:t>
      </w:r>
      <w:r w:rsidR="0063640C">
        <w:rPr>
          <w:rFonts w:cs="Arial"/>
        </w:rPr>
        <w:t>.</w:t>
      </w:r>
      <w:r w:rsidRPr="003B0A34">
        <w:rPr>
          <w:rFonts w:cs="Arial"/>
        </w:rPr>
        <w:t xml:space="preserve"> </w:t>
      </w:r>
    </w:p>
    <w:p w14:paraId="1423282F" w14:textId="77777777" w:rsidR="00385FAF" w:rsidRPr="003B0A34" w:rsidRDefault="00385FAF" w:rsidP="00385FAF">
      <w:pPr>
        <w:autoSpaceDE w:val="0"/>
        <w:autoSpaceDN w:val="0"/>
        <w:adjustRightInd w:val="0"/>
        <w:rPr>
          <w:rFonts w:cs="Arial"/>
        </w:rPr>
      </w:pPr>
    </w:p>
    <w:p w14:paraId="23C950E4" w14:textId="77777777" w:rsidR="00385FAF" w:rsidRPr="003B0A34" w:rsidRDefault="00385FAF" w:rsidP="00385FAF">
      <w:pPr>
        <w:autoSpaceDE w:val="0"/>
        <w:autoSpaceDN w:val="0"/>
        <w:adjustRightInd w:val="0"/>
        <w:rPr>
          <w:rFonts w:cs="Arial"/>
          <w:color w:val="FF0000"/>
        </w:rPr>
      </w:pPr>
      <w:r w:rsidRPr="003B0A34">
        <w:rPr>
          <w:rFonts w:cs="Arial"/>
        </w:rPr>
        <w:t xml:space="preserve">De aanbesteding voor deze </w:t>
      </w:r>
      <w:r w:rsidR="002331D3" w:rsidRPr="003B0A34">
        <w:rPr>
          <w:rFonts w:cs="Arial"/>
        </w:rPr>
        <w:t>Overeenkomst</w:t>
      </w:r>
      <w:r w:rsidRPr="003B0A34">
        <w:rPr>
          <w:rFonts w:cs="Arial"/>
        </w:rPr>
        <w:t xml:space="preserve"> vindt plaats volgens de bepalingen van </w:t>
      </w:r>
      <w:r w:rsidR="00365779" w:rsidRPr="003B0A34">
        <w:rPr>
          <w:rFonts w:cs="Arial"/>
        </w:rPr>
        <w:t xml:space="preserve">de </w:t>
      </w:r>
      <w:r w:rsidRPr="003B0A34">
        <w:rPr>
          <w:rFonts w:cs="Arial"/>
        </w:rPr>
        <w:t>Aanbestedingswet 2012.</w:t>
      </w:r>
    </w:p>
    <w:p w14:paraId="7D310F0B" w14:textId="77777777" w:rsidR="00F4469C" w:rsidRPr="003B0A34" w:rsidRDefault="00F4469C">
      <w:pPr>
        <w:rPr>
          <w:rFonts w:cs="Arial"/>
        </w:rPr>
      </w:pPr>
    </w:p>
    <w:p w14:paraId="35E09B9B" w14:textId="77777777" w:rsidR="00F4469C" w:rsidRPr="003B0A34" w:rsidRDefault="00F4469C" w:rsidP="00F4469C">
      <w:pPr>
        <w:pStyle w:val="Kop2"/>
        <w:rPr>
          <w:rFonts w:ascii="Arial" w:hAnsi="Arial" w:cs="Arial"/>
        </w:rPr>
      </w:pPr>
      <w:bookmarkStart w:id="18" w:name="_Toc172780445"/>
      <w:r w:rsidRPr="003B0A34">
        <w:rPr>
          <w:rFonts w:ascii="Arial" w:hAnsi="Arial" w:cs="Arial"/>
        </w:rPr>
        <w:t>1.4</w:t>
      </w:r>
      <w:r w:rsidRPr="003B0A34">
        <w:rPr>
          <w:rFonts w:ascii="Arial" w:hAnsi="Arial" w:cs="Arial"/>
        </w:rPr>
        <w:tab/>
        <w:t xml:space="preserve">Looptijd van de </w:t>
      </w:r>
      <w:r w:rsidR="002331D3" w:rsidRPr="003B0A34">
        <w:rPr>
          <w:rFonts w:ascii="Arial" w:hAnsi="Arial" w:cs="Arial"/>
        </w:rPr>
        <w:t>Overeenkomst</w:t>
      </w:r>
      <w:bookmarkEnd w:id="18"/>
    </w:p>
    <w:p w14:paraId="04BE4C86" w14:textId="77777777" w:rsidR="00F4469C" w:rsidRPr="003B0A34" w:rsidRDefault="00F4469C" w:rsidP="00F4469C">
      <w:pPr>
        <w:rPr>
          <w:rFonts w:cs="Arial"/>
        </w:rPr>
      </w:pPr>
    </w:p>
    <w:p w14:paraId="138A6189" w14:textId="3947BDA2" w:rsidR="00C53F8E" w:rsidRPr="003B0A34" w:rsidRDefault="00C53F8E" w:rsidP="00C53F8E">
      <w:pPr>
        <w:rPr>
          <w:rFonts w:cs="Arial"/>
        </w:rPr>
      </w:pPr>
      <w:bookmarkStart w:id="19" w:name="_Toc1986545"/>
      <w:bookmarkStart w:id="20" w:name="_Toc17289479"/>
      <w:bookmarkStart w:id="21" w:name="_Toc72211483"/>
      <w:bookmarkStart w:id="22" w:name="_Toc72211529"/>
      <w:bookmarkStart w:id="23" w:name="_Toc73155540"/>
      <w:bookmarkStart w:id="24" w:name="_Toc73156121"/>
      <w:bookmarkStart w:id="25" w:name="_Toc238521617"/>
      <w:bookmarkStart w:id="26" w:name="_Toc31184624"/>
      <w:bookmarkStart w:id="27" w:name="_Toc1986550"/>
      <w:bookmarkStart w:id="28" w:name="_Toc17289485"/>
      <w:r w:rsidRPr="003B0A34">
        <w:rPr>
          <w:rFonts w:cs="Arial"/>
        </w:rPr>
        <w:t xml:space="preserve">De Overeenkomst heeft een looptijd van </w:t>
      </w:r>
      <w:r w:rsidR="008B7B8E" w:rsidRPr="003B0A34">
        <w:rPr>
          <w:rFonts w:cs="Arial"/>
        </w:rPr>
        <w:t xml:space="preserve">3 </w:t>
      </w:r>
      <w:r w:rsidR="00196727" w:rsidRPr="003B0A34">
        <w:rPr>
          <w:rFonts w:cs="Arial"/>
        </w:rPr>
        <w:t>jaar</w:t>
      </w:r>
      <w:r w:rsidR="00AF5A35" w:rsidRPr="003B0A34">
        <w:rPr>
          <w:rFonts w:cs="Arial"/>
        </w:rPr>
        <w:t xml:space="preserve">. </w:t>
      </w:r>
      <w:r w:rsidRPr="003B0A34">
        <w:rPr>
          <w:rFonts w:cs="Arial"/>
        </w:rPr>
        <w:t xml:space="preserve">De ingangsdatum van de </w:t>
      </w:r>
      <w:r w:rsidR="005E365C" w:rsidRPr="003B0A34">
        <w:rPr>
          <w:rFonts w:cs="Arial"/>
        </w:rPr>
        <w:t xml:space="preserve">Overeenkomst </w:t>
      </w:r>
      <w:r w:rsidRPr="003B0A34">
        <w:rPr>
          <w:rFonts w:cs="Arial"/>
        </w:rPr>
        <w:t xml:space="preserve">is </w:t>
      </w:r>
      <w:r w:rsidR="00284C0C" w:rsidRPr="003B0A34">
        <w:rPr>
          <w:rFonts w:cs="Arial"/>
        </w:rPr>
        <w:t>na ondertekening door beide partijen.</w:t>
      </w:r>
    </w:p>
    <w:p w14:paraId="5BD61CF4" w14:textId="77777777" w:rsidR="00F26265" w:rsidRPr="003B0A34" w:rsidRDefault="00F26265" w:rsidP="00C53F8E">
      <w:pPr>
        <w:rPr>
          <w:rFonts w:cs="Arial"/>
        </w:rPr>
      </w:pPr>
    </w:p>
    <w:p w14:paraId="3775058B" w14:textId="6C7642FF" w:rsidR="00F26265" w:rsidRPr="003B0A34" w:rsidRDefault="00F26265" w:rsidP="00C53F8E">
      <w:pPr>
        <w:rPr>
          <w:rFonts w:cs="Arial"/>
        </w:rPr>
      </w:pPr>
      <w:r w:rsidRPr="003B0A34">
        <w:rPr>
          <w:rFonts w:cs="Arial"/>
        </w:rPr>
        <w:t>Na de looptijd van 3 jaar is een optie tot verlenging van 1 jaar</w:t>
      </w:r>
      <w:r w:rsidR="005612FC" w:rsidRPr="003B0A34">
        <w:rPr>
          <w:rFonts w:cs="Arial"/>
        </w:rPr>
        <w:t xml:space="preserve"> van toepassing</w:t>
      </w:r>
    </w:p>
    <w:p w14:paraId="51CFD666" w14:textId="30BEEA0D" w:rsidR="00C53F8E" w:rsidRPr="003B0A34" w:rsidRDefault="00C53F8E" w:rsidP="00C53F8E">
      <w:pPr>
        <w:rPr>
          <w:rFonts w:cs="Arial"/>
        </w:rPr>
      </w:pPr>
      <w:r w:rsidRPr="003B0A34">
        <w:rPr>
          <w:rFonts w:cs="Arial"/>
        </w:rPr>
        <w:t xml:space="preserve">De </w:t>
      </w:r>
      <w:r w:rsidR="00202987" w:rsidRPr="003B0A34">
        <w:rPr>
          <w:rFonts w:cs="Arial"/>
        </w:rPr>
        <w:t xml:space="preserve">Overeenkomst </w:t>
      </w:r>
      <w:r w:rsidR="002E2677">
        <w:rPr>
          <w:rFonts w:cs="Arial"/>
        </w:rPr>
        <w:t>wordt</w:t>
      </w:r>
      <w:r w:rsidRPr="003B0A34">
        <w:rPr>
          <w:rFonts w:cs="Arial"/>
        </w:rPr>
        <w:t xml:space="preserve"> aan het einde van de looptijd van rechtswege geëindigd.</w:t>
      </w:r>
    </w:p>
    <w:p w14:paraId="2D60DB5A" w14:textId="77777777" w:rsidR="00F4469C" w:rsidRPr="003B0A34" w:rsidRDefault="00F4469C">
      <w:pPr>
        <w:rPr>
          <w:rFonts w:eastAsia="Times New Roman" w:cs="Arial"/>
          <w:color w:val="365F91"/>
        </w:rPr>
      </w:pPr>
    </w:p>
    <w:p w14:paraId="606E95C4" w14:textId="77777777" w:rsidR="00451DC9" w:rsidRPr="003B0A34" w:rsidRDefault="00F4469C" w:rsidP="00451DC9">
      <w:pPr>
        <w:pStyle w:val="Kop2"/>
        <w:rPr>
          <w:rFonts w:ascii="Arial" w:hAnsi="Arial" w:cs="Arial"/>
        </w:rPr>
      </w:pPr>
      <w:bookmarkStart w:id="29" w:name="_Toc172780446"/>
      <w:r w:rsidRPr="003B0A34">
        <w:rPr>
          <w:rFonts w:ascii="Arial" w:hAnsi="Arial" w:cs="Arial"/>
        </w:rPr>
        <w:t>1.5</w:t>
      </w:r>
      <w:r w:rsidR="00451DC9" w:rsidRPr="003B0A34">
        <w:rPr>
          <w:rFonts w:ascii="Arial" w:hAnsi="Arial" w:cs="Arial"/>
        </w:rPr>
        <w:tab/>
        <w:t>Communicatie</w:t>
      </w:r>
      <w:bookmarkEnd w:id="19"/>
      <w:bookmarkEnd w:id="20"/>
      <w:bookmarkEnd w:id="29"/>
    </w:p>
    <w:p w14:paraId="0D745925" w14:textId="77777777" w:rsidR="00451DC9" w:rsidRPr="003B0A34" w:rsidRDefault="00451DC9" w:rsidP="00451DC9">
      <w:pPr>
        <w:rPr>
          <w:rFonts w:cs="Arial"/>
        </w:rPr>
      </w:pPr>
    </w:p>
    <w:p w14:paraId="438CAB38" w14:textId="77777777" w:rsidR="00451DC9" w:rsidRPr="003B0A34" w:rsidRDefault="00451DC9" w:rsidP="00451DC9">
      <w:pPr>
        <w:rPr>
          <w:rFonts w:cs="Arial"/>
        </w:rPr>
      </w:pPr>
      <w:r w:rsidRPr="003B0A34">
        <w:rPr>
          <w:rFonts w:cs="Arial"/>
        </w:rPr>
        <w:t xml:space="preserve">Vanuit </w:t>
      </w:r>
      <w:r w:rsidR="00DD5B20" w:rsidRPr="003B0A34">
        <w:rPr>
          <w:rFonts w:cs="Arial"/>
        </w:rPr>
        <w:t xml:space="preserve">de </w:t>
      </w:r>
      <w:proofErr w:type="gramStart"/>
      <w:r w:rsidR="002C4213" w:rsidRPr="003B0A34">
        <w:rPr>
          <w:rFonts w:cs="Arial"/>
        </w:rPr>
        <w:t>G</w:t>
      </w:r>
      <w:r w:rsidR="00DD5B20" w:rsidRPr="003B0A34">
        <w:rPr>
          <w:rFonts w:cs="Arial"/>
        </w:rPr>
        <w:t>egadigde /</w:t>
      </w:r>
      <w:proofErr w:type="gramEnd"/>
      <w:r w:rsidR="00DD5B20" w:rsidRPr="003B0A34">
        <w:rPr>
          <w:rFonts w:cs="Arial"/>
        </w:rPr>
        <w:t xml:space="preserve"> </w:t>
      </w:r>
      <w:r w:rsidR="00C42B83" w:rsidRPr="003B0A34">
        <w:rPr>
          <w:rFonts w:cs="Arial"/>
        </w:rPr>
        <w:t>Inschrijver</w:t>
      </w:r>
      <w:r w:rsidRPr="003B0A34">
        <w:rPr>
          <w:rFonts w:cs="Arial"/>
        </w:rPr>
        <w:t xml:space="preserve"> moet</w:t>
      </w:r>
      <w:r w:rsidRPr="003B0A34">
        <w:rPr>
          <w:rFonts w:cs="Arial"/>
          <w:color w:val="0000FF"/>
        </w:rPr>
        <w:t xml:space="preserve"> </w:t>
      </w:r>
      <w:r w:rsidRPr="003B0A34">
        <w:rPr>
          <w:rFonts w:cs="Arial"/>
        </w:rPr>
        <w:t>het contact via één contactpersoon of zijn of</w:t>
      </w:r>
      <w:r w:rsidR="00DD5B20" w:rsidRPr="003B0A34">
        <w:rPr>
          <w:rFonts w:cs="Arial"/>
        </w:rPr>
        <w:t xml:space="preserve"> haar plaatsvervanger verlopen, </w:t>
      </w:r>
      <w:r w:rsidR="000E1884" w:rsidRPr="003B0A34">
        <w:rPr>
          <w:rFonts w:cs="Arial"/>
        </w:rPr>
        <w:t xml:space="preserve">welke de organisatie mag vertegenwoordigen. </w:t>
      </w:r>
    </w:p>
    <w:p w14:paraId="069167D4" w14:textId="77777777" w:rsidR="00451DC9" w:rsidRPr="003B0A34" w:rsidRDefault="00451DC9" w:rsidP="00451DC9">
      <w:pPr>
        <w:rPr>
          <w:rFonts w:cs="Arial"/>
        </w:rPr>
      </w:pPr>
    </w:p>
    <w:p w14:paraId="5DE2424F" w14:textId="72778801" w:rsidR="00451DC9" w:rsidRPr="003B0A34" w:rsidRDefault="00451DC9" w:rsidP="00451DC9">
      <w:pPr>
        <w:rPr>
          <w:rFonts w:cs="Arial"/>
        </w:rPr>
      </w:pPr>
      <w:r w:rsidRPr="003B0A34">
        <w:rPr>
          <w:rFonts w:cs="Arial"/>
        </w:rPr>
        <w:t>De communicatie tijdens het aanbestedingstraject vindt alleen via TenderNed (</w:t>
      </w:r>
      <w:hyperlink r:id="rId11" w:history="1">
        <w:r w:rsidRPr="003B0A34">
          <w:rPr>
            <w:rStyle w:val="Hyperlink"/>
            <w:rFonts w:cs="Arial"/>
          </w:rPr>
          <w:t>www.tenderned.nl</w:t>
        </w:r>
      </w:hyperlink>
      <w:r w:rsidRPr="003B0A34">
        <w:rPr>
          <w:rFonts w:cs="Arial"/>
        </w:rPr>
        <w:t xml:space="preserve">) plaats. De centrale contactpersoon namens de </w:t>
      </w:r>
      <w:r w:rsidR="00B14693">
        <w:rPr>
          <w:rFonts w:cs="Arial"/>
        </w:rPr>
        <w:t>Opdrachtgever</w:t>
      </w:r>
      <w:r w:rsidRPr="003B0A34">
        <w:rPr>
          <w:rFonts w:cs="Arial"/>
        </w:rPr>
        <w:t xml:space="preserve"> is</w:t>
      </w:r>
      <w:r w:rsidR="00784776" w:rsidRPr="003B0A34">
        <w:rPr>
          <w:rFonts w:cs="Arial"/>
        </w:rPr>
        <w:t xml:space="preserve"> </w:t>
      </w:r>
      <w:r w:rsidR="00425D4D">
        <w:rPr>
          <w:rFonts w:cs="Arial"/>
        </w:rPr>
        <w:t>Z</w:t>
      </w:r>
      <w:r w:rsidR="00A927B9" w:rsidRPr="003B0A34">
        <w:rPr>
          <w:rFonts w:cs="Arial"/>
        </w:rPr>
        <w:t>ita Smink</w:t>
      </w:r>
      <w:r w:rsidR="0063640C">
        <w:rPr>
          <w:rFonts w:cs="Arial"/>
        </w:rPr>
        <w:t>.</w:t>
      </w:r>
    </w:p>
    <w:p w14:paraId="4C16C19E" w14:textId="77777777" w:rsidR="00451DC9" w:rsidRPr="003B0A34" w:rsidRDefault="00451DC9" w:rsidP="00451DC9">
      <w:pPr>
        <w:rPr>
          <w:rFonts w:cs="Arial"/>
        </w:rPr>
      </w:pPr>
    </w:p>
    <w:p w14:paraId="200E99F9" w14:textId="535723B6" w:rsidR="00451DC9" w:rsidRPr="003B0A34" w:rsidRDefault="00451DC9" w:rsidP="00451DC9">
      <w:pPr>
        <w:rPr>
          <w:rFonts w:cs="Arial"/>
        </w:rPr>
      </w:pPr>
      <w:r w:rsidRPr="003B0A34">
        <w:rPr>
          <w:rFonts w:cs="Arial"/>
        </w:rPr>
        <w:t xml:space="preserve">Het is niet toegestaan andere medewerkers van of namens de </w:t>
      </w:r>
      <w:r w:rsidR="00B14693">
        <w:rPr>
          <w:rFonts w:cs="Arial"/>
        </w:rPr>
        <w:t>Opdrachtgever</w:t>
      </w:r>
      <w:r w:rsidRPr="003B0A34">
        <w:rPr>
          <w:rFonts w:cs="Arial"/>
        </w:rPr>
        <w:t xml:space="preserve"> over deze aanbesteding te benaderen op straffe van uitsluiting van deelname aan de aanbesteding.</w:t>
      </w:r>
    </w:p>
    <w:p w14:paraId="6B35BB8C" w14:textId="77777777" w:rsidR="00645AF0" w:rsidRPr="003B0A34" w:rsidRDefault="00645AF0" w:rsidP="00451DC9">
      <w:pPr>
        <w:rPr>
          <w:rFonts w:cs="Arial"/>
        </w:rPr>
      </w:pPr>
    </w:p>
    <w:p w14:paraId="0768DEC0" w14:textId="5D8B2F88" w:rsidR="00645AF0" w:rsidRDefault="00645AF0" w:rsidP="00645AF0">
      <w:pPr>
        <w:spacing w:line="240" w:lineRule="atLeast"/>
        <w:rPr>
          <w:rFonts w:cs="Arial"/>
        </w:rPr>
      </w:pPr>
      <w:r w:rsidRPr="003B0A34">
        <w:rPr>
          <w:rFonts w:cs="Arial"/>
        </w:rPr>
        <w:t xml:space="preserve">De </w:t>
      </w:r>
      <w:r w:rsidR="002C4213" w:rsidRPr="003B0A34">
        <w:rPr>
          <w:rFonts w:cs="Arial"/>
        </w:rPr>
        <w:t>G</w:t>
      </w:r>
      <w:r w:rsidRPr="003B0A34">
        <w:rPr>
          <w:rFonts w:cs="Arial"/>
        </w:rPr>
        <w:t xml:space="preserve">egadigde mag de gegevens die door de </w:t>
      </w:r>
      <w:r w:rsidR="00B14693">
        <w:rPr>
          <w:rFonts w:cs="Arial"/>
        </w:rPr>
        <w:t>Opdrachtgever</w:t>
      </w:r>
      <w:r w:rsidRPr="003B0A34">
        <w:rPr>
          <w:rFonts w:cs="Arial"/>
        </w:rPr>
        <w:t xml:space="preserve"> in deze </w:t>
      </w:r>
      <w:r w:rsidR="00E41B33" w:rsidRPr="003B0A34">
        <w:rPr>
          <w:rFonts w:cs="Arial"/>
        </w:rPr>
        <w:t>Offerteaanvraag</w:t>
      </w:r>
      <w:r w:rsidRPr="003B0A34">
        <w:rPr>
          <w:rFonts w:cs="Arial"/>
        </w:rPr>
        <w:t xml:space="preserve"> ter beschikking zijn gesteld, uitsluitend gebruiken voor het doel waarvoor ze zijn verstrekt.</w:t>
      </w:r>
    </w:p>
    <w:p w14:paraId="3BB60653" w14:textId="77777777" w:rsidR="005D26C7" w:rsidRDefault="005D26C7" w:rsidP="00645AF0">
      <w:pPr>
        <w:spacing w:line="240" w:lineRule="atLeast"/>
        <w:rPr>
          <w:rFonts w:cs="Arial"/>
        </w:rPr>
      </w:pPr>
    </w:p>
    <w:p w14:paraId="7012F9A7" w14:textId="77777777" w:rsidR="005D26C7" w:rsidRPr="003B0A34" w:rsidRDefault="005D26C7" w:rsidP="00645AF0">
      <w:pPr>
        <w:spacing w:line="240" w:lineRule="atLeast"/>
        <w:rPr>
          <w:rFonts w:cs="Arial"/>
        </w:rPr>
      </w:pPr>
    </w:p>
    <w:p w14:paraId="5D362D03" w14:textId="77777777" w:rsidR="00451DC9" w:rsidRPr="003B0A34" w:rsidRDefault="00451DC9" w:rsidP="00451DC9">
      <w:pPr>
        <w:rPr>
          <w:rFonts w:cs="Arial"/>
        </w:rPr>
      </w:pPr>
    </w:p>
    <w:p w14:paraId="0269ADF3" w14:textId="77777777" w:rsidR="00451DC9" w:rsidRPr="009F62CF" w:rsidRDefault="00F4469C" w:rsidP="009F62CF">
      <w:pPr>
        <w:pStyle w:val="Kop3"/>
        <w:rPr>
          <w:rFonts w:ascii="Arial" w:hAnsi="Arial" w:cs="Arial"/>
        </w:rPr>
      </w:pPr>
      <w:bookmarkStart w:id="30" w:name="_Toc172780447"/>
      <w:r w:rsidRPr="009F62CF">
        <w:rPr>
          <w:rFonts w:ascii="Arial" w:hAnsi="Arial" w:cs="Arial"/>
        </w:rPr>
        <w:lastRenderedPageBreak/>
        <w:t>1.5</w:t>
      </w:r>
      <w:r w:rsidR="00451DC9" w:rsidRPr="009F62CF">
        <w:rPr>
          <w:rFonts w:ascii="Arial" w:hAnsi="Arial" w:cs="Arial"/>
        </w:rPr>
        <w:t>.1</w:t>
      </w:r>
      <w:r w:rsidR="00451DC9" w:rsidRPr="009F62CF">
        <w:rPr>
          <w:rFonts w:ascii="Arial" w:hAnsi="Arial" w:cs="Arial"/>
        </w:rPr>
        <w:tab/>
        <w:t>Nederlandse taal</w:t>
      </w:r>
      <w:bookmarkEnd w:id="30"/>
    </w:p>
    <w:p w14:paraId="2B42FF4C" w14:textId="77777777" w:rsidR="00451DC9" w:rsidRPr="003B0A34" w:rsidRDefault="00451DC9" w:rsidP="00451DC9">
      <w:pPr>
        <w:rPr>
          <w:rFonts w:cs="Arial"/>
        </w:rPr>
      </w:pPr>
    </w:p>
    <w:p w14:paraId="4448CD0B" w14:textId="77777777" w:rsidR="00451DC9" w:rsidRPr="003B0A34" w:rsidRDefault="00C42B83" w:rsidP="00451DC9">
      <w:pPr>
        <w:rPr>
          <w:rFonts w:cs="Arial"/>
        </w:rPr>
      </w:pPr>
      <w:r w:rsidRPr="003B0A34">
        <w:rPr>
          <w:rFonts w:cs="Arial"/>
        </w:rPr>
        <w:t>Inschrijving</w:t>
      </w:r>
      <w:r w:rsidR="00451DC9" w:rsidRPr="003B0A34">
        <w:rPr>
          <w:rFonts w:cs="Arial"/>
        </w:rPr>
        <w:t xml:space="preserve">en zijn gesteld in het Nederlands. Zowel tijdens het aanbestedingstraject als gedurende de uitvoering van de </w:t>
      </w:r>
      <w:r w:rsidR="005E365C" w:rsidRPr="003B0A34">
        <w:rPr>
          <w:rFonts w:cs="Arial"/>
        </w:rPr>
        <w:t xml:space="preserve">Overeenkomst </w:t>
      </w:r>
      <w:r w:rsidR="00451DC9" w:rsidRPr="003B0A34">
        <w:rPr>
          <w:rFonts w:cs="Arial"/>
        </w:rPr>
        <w:t xml:space="preserve">wordt uitsluitend de Nederlandse taal gebruikt in woord en geschrift. </w:t>
      </w:r>
    </w:p>
    <w:p w14:paraId="37EF05F3" w14:textId="77777777" w:rsidR="00F4469C" w:rsidRPr="003B0A34" w:rsidRDefault="00F4469C">
      <w:pPr>
        <w:rPr>
          <w:rFonts w:cs="Arial"/>
        </w:rPr>
      </w:pPr>
    </w:p>
    <w:p w14:paraId="0A7A5F6D" w14:textId="144DB9A0" w:rsidR="00C74A52" w:rsidRDefault="00C74A52">
      <w:pPr>
        <w:rPr>
          <w:rFonts w:cs="Arial"/>
        </w:rPr>
      </w:pPr>
      <w:r>
        <w:rPr>
          <w:rFonts w:cs="Arial"/>
        </w:rPr>
        <w:br w:type="page"/>
      </w:r>
    </w:p>
    <w:p w14:paraId="65F84DC3" w14:textId="34D56075" w:rsidR="00F4469C" w:rsidRPr="005D26C7" w:rsidRDefault="00F4469C" w:rsidP="00F4469C">
      <w:pPr>
        <w:pStyle w:val="Kop2"/>
        <w:rPr>
          <w:rFonts w:ascii="Arial" w:hAnsi="Arial" w:cs="Arial"/>
          <w:color w:val="FF0000"/>
        </w:rPr>
      </w:pPr>
      <w:bookmarkStart w:id="31" w:name="_Toc1986547"/>
      <w:bookmarkStart w:id="32" w:name="_Toc17289482"/>
      <w:bookmarkStart w:id="33" w:name="_Toc172780448"/>
      <w:r w:rsidRPr="003B0A34">
        <w:rPr>
          <w:rFonts w:ascii="Arial" w:hAnsi="Arial" w:cs="Arial"/>
        </w:rPr>
        <w:lastRenderedPageBreak/>
        <w:t>1.6</w:t>
      </w:r>
      <w:r w:rsidRPr="005D26C7">
        <w:rPr>
          <w:rFonts w:ascii="Arial" w:hAnsi="Arial" w:cs="Arial"/>
          <w:color w:val="FF0000"/>
        </w:rPr>
        <w:tab/>
        <w:t>Planning en termijnen</w:t>
      </w:r>
      <w:bookmarkEnd w:id="31"/>
      <w:bookmarkEnd w:id="32"/>
      <w:bookmarkEnd w:id="33"/>
      <w:r w:rsidR="005D26C7">
        <w:rPr>
          <w:rFonts w:ascii="Arial" w:hAnsi="Arial" w:cs="Arial"/>
          <w:color w:val="FF0000"/>
        </w:rPr>
        <w:t xml:space="preserve"> (aangepast 13.09.2024)</w:t>
      </w:r>
    </w:p>
    <w:p w14:paraId="01CC1B45" w14:textId="77777777" w:rsidR="00F4469C" w:rsidRPr="003B0A34" w:rsidRDefault="00F4469C" w:rsidP="00F4469C">
      <w:pPr>
        <w:rPr>
          <w:rFonts w:cs="Arial"/>
        </w:rPr>
      </w:pPr>
    </w:p>
    <w:p w14:paraId="19B137C1" w14:textId="41DFFAF6" w:rsidR="00F4469C" w:rsidRPr="003B0A34" w:rsidRDefault="00F4469C" w:rsidP="00482F12">
      <w:pPr>
        <w:pStyle w:val="PTI2"/>
        <w:spacing w:after="240" w:line="240" w:lineRule="auto"/>
        <w:ind w:left="0"/>
        <w:rPr>
          <w:rFonts w:ascii="Arial" w:hAnsi="Arial" w:cs="Arial"/>
          <w:color w:val="000000"/>
          <w:sz w:val="20"/>
        </w:rPr>
      </w:pPr>
      <w:r w:rsidRPr="003B0A34">
        <w:rPr>
          <w:rFonts w:ascii="Arial" w:hAnsi="Arial" w:cs="Arial"/>
          <w:color w:val="000000"/>
          <w:sz w:val="20"/>
        </w:rPr>
        <w:t>In onderstaande tabel is de planning opgenomen van deze aanbestedingsprocedure. U dient er rekening mee te houden dat deze planning eenzijdig (tussentijds) gewijzigd kan worden door de</w:t>
      </w:r>
      <w:r w:rsidR="00D572BA">
        <w:rPr>
          <w:rFonts w:ascii="Arial" w:hAnsi="Arial" w:cs="Arial"/>
          <w:color w:val="000000"/>
          <w:sz w:val="20"/>
        </w:rPr>
        <w:t xml:space="preserve"> </w:t>
      </w:r>
      <w:r w:rsidR="00B14693">
        <w:rPr>
          <w:rFonts w:ascii="Arial" w:hAnsi="Arial" w:cs="Arial"/>
          <w:color w:val="000000"/>
          <w:sz w:val="20"/>
        </w:rPr>
        <w:t>Opdrachtgever</w:t>
      </w:r>
      <w:r w:rsidRPr="003B0A34">
        <w:rPr>
          <w:rFonts w:ascii="Arial" w:hAnsi="Arial" w:cs="Arial"/>
          <w:color w:val="000000"/>
          <w:sz w:val="20"/>
        </w:rPr>
        <w:t xml:space="preserve">. Hierover wordt u dan tijdig geïnformeerd. De wettelijk verplichte minimumtermijnen zullen te allen tijde </w:t>
      </w:r>
      <w:r w:rsidR="00172FC8">
        <w:rPr>
          <w:rFonts w:ascii="Arial" w:hAnsi="Arial" w:cs="Arial"/>
          <w:color w:val="000000"/>
          <w:sz w:val="20"/>
        </w:rPr>
        <w:t xml:space="preserve">worden </w:t>
      </w:r>
      <w:r w:rsidRPr="003B0A34">
        <w:rPr>
          <w:rFonts w:ascii="Arial" w:hAnsi="Arial" w:cs="Arial"/>
          <w:color w:val="000000"/>
          <w:sz w:val="20"/>
        </w:rPr>
        <w:t>gerespecteerd.</w:t>
      </w:r>
    </w:p>
    <w:tbl>
      <w:tblPr>
        <w:tblW w:w="87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5"/>
        <w:gridCol w:w="6003"/>
        <w:gridCol w:w="2126"/>
      </w:tblGrid>
      <w:tr w:rsidR="005D26C7" w:rsidRPr="005D26C7" w14:paraId="5103DA9D" w14:textId="77777777" w:rsidTr="00425D4D">
        <w:tc>
          <w:tcPr>
            <w:tcW w:w="585" w:type="dxa"/>
            <w:tcBorders>
              <w:bottom w:val="single" w:sz="4" w:space="0" w:color="auto"/>
            </w:tcBorders>
            <w:shd w:val="pct12" w:color="auto" w:fill="FFFFFF"/>
          </w:tcPr>
          <w:p w14:paraId="3EB4A72D" w14:textId="77777777" w:rsidR="00F4469C" w:rsidRPr="005D26C7" w:rsidRDefault="00F4469C" w:rsidP="00645AF0">
            <w:pPr>
              <w:rPr>
                <w:rFonts w:cs="Arial"/>
                <w:b/>
                <w:color w:val="FF0000"/>
              </w:rPr>
            </w:pPr>
          </w:p>
        </w:tc>
        <w:tc>
          <w:tcPr>
            <w:tcW w:w="6003" w:type="dxa"/>
            <w:tcBorders>
              <w:bottom w:val="single" w:sz="4" w:space="0" w:color="auto"/>
            </w:tcBorders>
            <w:shd w:val="pct12" w:color="auto" w:fill="FFFFFF"/>
          </w:tcPr>
          <w:p w14:paraId="337E4ECD" w14:textId="77777777" w:rsidR="00F4469C" w:rsidRPr="005D26C7" w:rsidRDefault="00F4469C" w:rsidP="00645AF0">
            <w:pPr>
              <w:rPr>
                <w:rFonts w:cs="Arial"/>
                <w:b/>
                <w:color w:val="FF0000"/>
              </w:rPr>
            </w:pPr>
            <w:r w:rsidRPr="005D26C7">
              <w:rPr>
                <w:rFonts w:cs="Arial"/>
                <w:b/>
                <w:color w:val="FF0000"/>
              </w:rPr>
              <w:t>Planning</w:t>
            </w:r>
          </w:p>
        </w:tc>
        <w:tc>
          <w:tcPr>
            <w:tcW w:w="2126" w:type="dxa"/>
            <w:tcBorders>
              <w:bottom w:val="single" w:sz="4" w:space="0" w:color="auto"/>
            </w:tcBorders>
            <w:shd w:val="pct12" w:color="auto" w:fill="FFFFFF"/>
          </w:tcPr>
          <w:p w14:paraId="0FA1E611" w14:textId="77777777" w:rsidR="00F4469C" w:rsidRPr="005D26C7" w:rsidRDefault="00F4469C" w:rsidP="00645AF0">
            <w:pPr>
              <w:rPr>
                <w:rFonts w:cs="Arial"/>
                <w:b/>
                <w:color w:val="FF0000"/>
              </w:rPr>
            </w:pPr>
            <w:r w:rsidRPr="005D26C7">
              <w:rPr>
                <w:rFonts w:cs="Arial"/>
                <w:b/>
                <w:color w:val="FF0000"/>
              </w:rPr>
              <w:t>Datum</w:t>
            </w:r>
          </w:p>
        </w:tc>
      </w:tr>
      <w:tr w:rsidR="005D26C7" w:rsidRPr="005D26C7" w14:paraId="773EEFF2" w14:textId="77777777" w:rsidTr="00425D4D">
        <w:tc>
          <w:tcPr>
            <w:tcW w:w="585" w:type="dxa"/>
            <w:tcBorders>
              <w:top w:val="nil"/>
            </w:tcBorders>
          </w:tcPr>
          <w:p w14:paraId="1BE69AF8" w14:textId="77777777" w:rsidR="00F4469C" w:rsidRPr="005D26C7" w:rsidRDefault="00F4469C" w:rsidP="00645AF0">
            <w:pPr>
              <w:rPr>
                <w:rFonts w:cs="Arial"/>
                <w:color w:val="FF0000"/>
              </w:rPr>
            </w:pPr>
            <w:r w:rsidRPr="005D26C7">
              <w:rPr>
                <w:rFonts w:cs="Arial"/>
                <w:color w:val="FF0000"/>
              </w:rPr>
              <w:t>1</w:t>
            </w:r>
          </w:p>
        </w:tc>
        <w:tc>
          <w:tcPr>
            <w:tcW w:w="6003" w:type="dxa"/>
            <w:tcBorders>
              <w:top w:val="nil"/>
            </w:tcBorders>
          </w:tcPr>
          <w:p w14:paraId="78D3DF14" w14:textId="67CA0C1D" w:rsidR="00F4469C" w:rsidRPr="005D26C7" w:rsidRDefault="00F4469C" w:rsidP="00645AF0">
            <w:pPr>
              <w:rPr>
                <w:rFonts w:cs="Arial"/>
                <w:color w:val="FF0000"/>
              </w:rPr>
            </w:pPr>
            <w:r w:rsidRPr="005D26C7">
              <w:rPr>
                <w:rFonts w:cs="Arial"/>
                <w:color w:val="FF0000"/>
              </w:rPr>
              <w:t xml:space="preserve">Publicatie </w:t>
            </w:r>
            <w:r w:rsidR="005509BD" w:rsidRPr="005D26C7">
              <w:rPr>
                <w:rFonts w:cs="Arial"/>
                <w:color w:val="FF0000"/>
              </w:rPr>
              <w:t>offerteaanvraag op TenderNed</w:t>
            </w:r>
          </w:p>
        </w:tc>
        <w:tc>
          <w:tcPr>
            <w:tcW w:w="2126" w:type="dxa"/>
            <w:tcBorders>
              <w:top w:val="nil"/>
            </w:tcBorders>
          </w:tcPr>
          <w:p w14:paraId="7321EAF0" w14:textId="5A50306C" w:rsidR="00F4469C" w:rsidRPr="005D26C7" w:rsidRDefault="0059683B" w:rsidP="00E216FB">
            <w:pPr>
              <w:jc w:val="right"/>
              <w:rPr>
                <w:rFonts w:cs="Arial"/>
                <w:color w:val="FF0000"/>
              </w:rPr>
            </w:pPr>
            <w:r w:rsidRPr="005D26C7">
              <w:rPr>
                <w:rFonts w:cs="Arial"/>
                <w:color w:val="FF0000"/>
              </w:rPr>
              <w:t>2</w:t>
            </w:r>
            <w:r w:rsidR="00415BB6" w:rsidRPr="005D26C7">
              <w:rPr>
                <w:rFonts w:cs="Arial"/>
                <w:color w:val="FF0000"/>
              </w:rPr>
              <w:t>5</w:t>
            </w:r>
            <w:r w:rsidR="00EF70C3" w:rsidRPr="005D26C7">
              <w:rPr>
                <w:rFonts w:cs="Arial"/>
                <w:color w:val="FF0000"/>
              </w:rPr>
              <w:t xml:space="preserve"> </w:t>
            </w:r>
            <w:r w:rsidR="00774332" w:rsidRPr="005D26C7">
              <w:rPr>
                <w:rFonts w:cs="Arial"/>
                <w:color w:val="FF0000"/>
              </w:rPr>
              <w:t>jul</w:t>
            </w:r>
            <w:r w:rsidR="005341DC" w:rsidRPr="005D26C7">
              <w:rPr>
                <w:rFonts w:cs="Arial"/>
                <w:color w:val="FF0000"/>
              </w:rPr>
              <w:t>i</w:t>
            </w:r>
            <w:r w:rsidR="004304B6" w:rsidRPr="005D26C7">
              <w:rPr>
                <w:rFonts w:cs="Arial"/>
                <w:color w:val="FF0000"/>
              </w:rPr>
              <w:t xml:space="preserve"> 2024</w:t>
            </w:r>
          </w:p>
        </w:tc>
      </w:tr>
      <w:tr w:rsidR="005D26C7" w:rsidRPr="005D26C7" w14:paraId="3DFDDEF0" w14:textId="77777777" w:rsidTr="00425D4D">
        <w:tc>
          <w:tcPr>
            <w:tcW w:w="585" w:type="dxa"/>
            <w:tcBorders>
              <w:top w:val="nil"/>
            </w:tcBorders>
          </w:tcPr>
          <w:p w14:paraId="4488135F" w14:textId="5D9894B5" w:rsidR="00D5307D" w:rsidRPr="005D26C7" w:rsidRDefault="00D5307D" w:rsidP="00C234DA">
            <w:pPr>
              <w:rPr>
                <w:rFonts w:cs="Arial"/>
                <w:color w:val="FF0000"/>
              </w:rPr>
            </w:pPr>
            <w:r w:rsidRPr="005D26C7">
              <w:rPr>
                <w:rFonts w:cs="Arial"/>
                <w:color w:val="FF0000"/>
              </w:rPr>
              <w:t>2</w:t>
            </w:r>
          </w:p>
        </w:tc>
        <w:tc>
          <w:tcPr>
            <w:tcW w:w="6003" w:type="dxa"/>
            <w:tcBorders>
              <w:top w:val="nil"/>
            </w:tcBorders>
          </w:tcPr>
          <w:p w14:paraId="335BF21D" w14:textId="4234B6B5" w:rsidR="00D5307D" w:rsidRPr="005D26C7" w:rsidRDefault="00B96728" w:rsidP="00C234DA">
            <w:pPr>
              <w:rPr>
                <w:rFonts w:cs="Arial"/>
                <w:color w:val="FF0000"/>
              </w:rPr>
            </w:pPr>
            <w:r w:rsidRPr="005D26C7">
              <w:rPr>
                <w:rFonts w:cs="Arial"/>
                <w:color w:val="FF0000"/>
              </w:rPr>
              <w:t>Indienen vragen 1</w:t>
            </w:r>
            <w:r w:rsidRPr="005D26C7">
              <w:rPr>
                <w:rFonts w:cs="Arial"/>
                <w:color w:val="FF0000"/>
                <w:vertAlign w:val="superscript"/>
              </w:rPr>
              <w:t>e</w:t>
            </w:r>
            <w:r w:rsidRPr="005D26C7">
              <w:rPr>
                <w:rFonts w:cs="Arial"/>
                <w:color w:val="FF0000"/>
              </w:rPr>
              <w:t xml:space="preserve"> Nota van Inlichtingen tot uiterlijk 10:00 uur</w:t>
            </w:r>
          </w:p>
        </w:tc>
        <w:tc>
          <w:tcPr>
            <w:tcW w:w="2126" w:type="dxa"/>
            <w:tcBorders>
              <w:top w:val="nil"/>
            </w:tcBorders>
          </w:tcPr>
          <w:p w14:paraId="69640AC4" w14:textId="523C71FC" w:rsidR="00D5307D" w:rsidRPr="005D26C7" w:rsidRDefault="00E216FB" w:rsidP="00E216FB">
            <w:pPr>
              <w:jc w:val="right"/>
              <w:rPr>
                <w:rFonts w:cs="Arial"/>
                <w:color w:val="FF0000"/>
              </w:rPr>
            </w:pPr>
            <w:r w:rsidRPr="005D26C7">
              <w:rPr>
                <w:rFonts w:cs="Arial"/>
                <w:color w:val="FF0000"/>
              </w:rPr>
              <w:t>2</w:t>
            </w:r>
            <w:r w:rsidR="00E3159F" w:rsidRPr="005D26C7">
              <w:rPr>
                <w:rFonts w:cs="Arial"/>
                <w:color w:val="FF0000"/>
              </w:rPr>
              <w:t>6</w:t>
            </w:r>
            <w:r w:rsidR="00E575E6" w:rsidRPr="005D26C7">
              <w:rPr>
                <w:rFonts w:cs="Arial"/>
                <w:color w:val="FF0000"/>
              </w:rPr>
              <w:t xml:space="preserve"> september</w:t>
            </w:r>
            <w:r w:rsidR="000A5B1B" w:rsidRPr="005D26C7">
              <w:rPr>
                <w:rFonts w:cs="Arial"/>
                <w:color w:val="FF0000"/>
              </w:rPr>
              <w:t xml:space="preserve"> </w:t>
            </w:r>
            <w:r w:rsidR="00E575E6" w:rsidRPr="005D26C7">
              <w:rPr>
                <w:rFonts w:cs="Arial"/>
                <w:color w:val="FF0000"/>
              </w:rPr>
              <w:t>2024</w:t>
            </w:r>
          </w:p>
        </w:tc>
      </w:tr>
      <w:tr w:rsidR="005D26C7" w:rsidRPr="005D26C7" w14:paraId="39A6DAB1" w14:textId="77777777" w:rsidTr="00425D4D">
        <w:tc>
          <w:tcPr>
            <w:tcW w:w="585" w:type="dxa"/>
            <w:tcBorders>
              <w:top w:val="nil"/>
            </w:tcBorders>
          </w:tcPr>
          <w:p w14:paraId="7A83E0AA" w14:textId="69AEE999" w:rsidR="00D5307D" w:rsidRPr="005D26C7" w:rsidRDefault="00D5307D" w:rsidP="00C234DA">
            <w:pPr>
              <w:rPr>
                <w:rFonts w:cs="Arial"/>
                <w:color w:val="FF0000"/>
              </w:rPr>
            </w:pPr>
            <w:r w:rsidRPr="005D26C7">
              <w:rPr>
                <w:rFonts w:cs="Arial"/>
                <w:color w:val="FF0000"/>
              </w:rPr>
              <w:t>3</w:t>
            </w:r>
          </w:p>
        </w:tc>
        <w:tc>
          <w:tcPr>
            <w:tcW w:w="6003" w:type="dxa"/>
            <w:tcBorders>
              <w:top w:val="nil"/>
            </w:tcBorders>
          </w:tcPr>
          <w:p w14:paraId="304EE4FA" w14:textId="40D7B0B3" w:rsidR="00D5307D" w:rsidRPr="005D26C7" w:rsidRDefault="00465F31" w:rsidP="00C234DA">
            <w:pPr>
              <w:rPr>
                <w:rFonts w:cs="Arial"/>
                <w:color w:val="FF0000"/>
              </w:rPr>
            </w:pPr>
            <w:r w:rsidRPr="005D26C7">
              <w:rPr>
                <w:rFonts w:cs="Arial"/>
                <w:color w:val="FF0000"/>
              </w:rPr>
              <w:t>Publicatie 1</w:t>
            </w:r>
            <w:r w:rsidRPr="005D26C7">
              <w:rPr>
                <w:rFonts w:cs="Arial"/>
                <w:color w:val="FF0000"/>
                <w:vertAlign w:val="superscript"/>
              </w:rPr>
              <w:t>e</w:t>
            </w:r>
            <w:r w:rsidRPr="005D26C7">
              <w:rPr>
                <w:rFonts w:cs="Arial"/>
                <w:color w:val="FF0000"/>
              </w:rPr>
              <w:t xml:space="preserve"> NvI op TenderNed</w:t>
            </w:r>
          </w:p>
        </w:tc>
        <w:tc>
          <w:tcPr>
            <w:tcW w:w="2126" w:type="dxa"/>
            <w:tcBorders>
              <w:top w:val="nil"/>
            </w:tcBorders>
          </w:tcPr>
          <w:p w14:paraId="5DB3112D" w14:textId="2A254968" w:rsidR="00D5307D" w:rsidRPr="005D26C7" w:rsidRDefault="00E3159F" w:rsidP="00E3159F">
            <w:pPr>
              <w:jc w:val="right"/>
              <w:rPr>
                <w:rFonts w:cs="Arial"/>
                <w:color w:val="FF0000"/>
              </w:rPr>
            </w:pPr>
            <w:r w:rsidRPr="005D26C7">
              <w:rPr>
                <w:rFonts w:cs="Arial"/>
                <w:color w:val="FF0000"/>
              </w:rPr>
              <w:t>3</w:t>
            </w:r>
            <w:r w:rsidR="00E575E6" w:rsidRPr="005D26C7">
              <w:rPr>
                <w:rFonts w:cs="Arial"/>
                <w:color w:val="FF0000"/>
              </w:rPr>
              <w:t xml:space="preserve"> </w:t>
            </w:r>
            <w:r w:rsidRPr="005D26C7">
              <w:rPr>
                <w:rFonts w:cs="Arial"/>
                <w:color w:val="FF0000"/>
              </w:rPr>
              <w:t>oktober</w:t>
            </w:r>
            <w:r w:rsidR="000A5B1B" w:rsidRPr="005D26C7">
              <w:rPr>
                <w:rFonts w:cs="Arial"/>
                <w:color w:val="FF0000"/>
              </w:rPr>
              <w:t xml:space="preserve"> </w:t>
            </w:r>
            <w:r w:rsidR="00D5307D" w:rsidRPr="005D26C7">
              <w:rPr>
                <w:rFonts w:cs="Arial"/>
                <w:color w:val="FF0000"/>
              </w:rPr>
              <w:t>2024</w:t>
            </w:r>
          </w:p>
        </w:tc>
      </w:tr>
      <w:tr w:rsidR="005D26C7" w:rsidRPr="005D26C7" w14:paraId="27414EDE" w14:textId="77777777" w:rsidTr="00E216FB">
        <w:trPr>
          <w:trHeight w:val="163"/>
        </w:trPr>
        <w:tc>
          <w:tcPr>
            <w:tcW w:w="585" w:type="dxa"/>
            <w:tcBorders>
              <w:top w:val="nil"/>
            </w:tcBorders>
          </w:tcPr>
          <w:p w14:paraId="4F5E7FF1" w14:textId="7C1C79F1" w:rsidR="00B96728" w:rsidRPr="005D26C7" w:rsidRDefault="00B96728" w:rsidP="00B96728">
            <w:pPr>
              <w:rPr>
                <w:rFonts w:cs="Arial"/>
                <w:color w:val="FF0000"/>
              </w:rPr>
            </w:pPr>
            <w:r w:rsidRPr="005D26C7">
              <w:rPr>
                <w:rFonts w:cs="Arial"/>
                <w:color w:val="FF0000"/>
              </w:rPr>
              <w:t>4</w:t>
            </w:r>
          </w:p>
        </w:tc>
        <w:tc>
          <w:tcPr>
            <w:tcW w:w="6003" w:type="dxa"/>
            <w:tcBorders>
              <w:top w:val="nil"/>
            </w:tcBorders>
          </w:tcPr>
          <w:p w14:paraId="775F29D2" w14:textId="2085F6E6" w:rsidR="00B96728" w:rsidRPr="005D26C7" w:rsidRDefault="00B96728" w:rsidP="00B96728">
            <w:pPr>
              <w:rPr>
                <w:rFonts w:cs="Arial"/>
                <w:color w:val="FF0000"/>
              </w:rPr>
            </w:pPr>
            <w:r w:rsidRPr="005D26C7">
              <w:rPr>
                <w:rFonts w:cs="Arial"/>
                <w:color w:val="FF0000"/>
              </w:rPr>
              <w:t>Indienen vragen 2</w:t>
            </w:r>
            <w:r w:rsidRPr="005D26C7">
              <w:rPr>
                <w:rFonts w:cs="Arial"/>
                <w:color w:val="FF0000"/>
                <w:vertAlign w:val="superscript"/>
              </w:rPr>
              <w:t>e</w:t>
            </w:r>
            <w:r w:rsidRPr="005D26C7">
              <w:rPr>
                <w:rFonts w:cs="Arial"/>
                <w:color w:val="FF0000"/>
              </w:rPr>
              <w:t xml:space="preserve"> Nota van Inlichtingen tot uiterlijk 10:00 uur</w:t>
            </w:r>
          </w:p>
        </w:tc>
        <w:tc>
          <w:tcPr>
            <w:tcW w:w="2126" w:type="dxa"/>
            <w:tcBorders>
              <w:top w:val="nil"/>
            </w:tcBorders>
          </w:tcPr>
          <w:p w14:paraId="18D4655D" w14:textId="1084CDC0" w:rsidR="00B96728" w:rsidRPr="005D26C7" w:rsidRDefault="00E3159F" w:rsidP="00E3159F">
            <w:pPr>
              <w:jc w:val="right"/>
              <w:rPr>
                <w:rFonts w:cs="Arial"/>
                <w:color w:val="FF0000"/>
              </w:rPr>
            </w:pPr>
            <w:r w:rsidRPr="005D26C7">
              <w:rPr>
                <w:rFonts w:cs="Arial"/>
                <w:color w:val="FF0000"/>
              </w:rPr>
              <w:t>9</w:t>
            </w:r>
            <w:r w:rsidR="00B96728" w:rsidRPr="005D26C7">
              <w:rPr>
                <w:rFonts w:cs="Arial"/>
                <w:color w:val="FF0000"/>
              </w:rPr>
              <w:t xml:space="preserve"> </w:t>
            </w:r>
            <w:r w:rsidRPr="005D26C7">
              <w:rPr>
                <w:rFonts w:cs="Arial"/>
                <w:color w:val="FF0000"/>
              </w:rPr>
              <w:t>oktober</w:t>
            </w:r>
            <w:r w:rsidR="00B96728" w:rsidRPr="005D26C7">
              <w:rPr>
                <w:rFonts w:cs="Arial"/>
                <w:color w:val="FF0000"/>
              </w:rPr>
              <w:t xml:space="preserve"> 2024</w:t>
            </w:r>
          </w:p>
        </w:tc>
      </w:tr>
      <w:tr w:rsidR="005D26C7" w:rsidRPr="005D26C7" w14:paraId="40785E4C" w14:textId="77777777" w:rsidTr="00425D4D">
        <w:tc>
          <w:tcPr>
            <w:tcW w:w="585" w:type="dxa"/>
            <w:tcBorders>
              <w:top w:val="nil"/>
            </w:tcBorders>
          </w:tcPr>
          <w:p w14:paraId="505CA9B2" w14:textId="79828F16" w:rsidR="00D5307D" w:rsidRPr="005D26C7" w:rsidRDefault="00D5307D" w:rsidP="00C234DA">
            <w:pPr>
              <w:rPr>
                <w:rFonts w:cs="Arial"/>
                <w:color w:val="FF0000"/>
              </w:rPr>
            </w:pPr>
            <w:r w:rsidRPr="005D26C7">
              <w:rPr>
                <w:rFonts w:cs="Arial"/>
                <w:color w:val="FF0000"/>
              </w:rPr>
              <w:t>5</w:t>
            </w:r>
          </w:p>
        </w:tc>
        <w:tc>
          <w:tcPr>
            <w:tcW w:w="6003" w:type="dxa"/>
            <w:tcBorders>
              <w:top w:val="nil"/>
            </w:tcBorders>
          </w:tcPr>
          <w:p w14:paraId="0DE70415" w14:textId="133D529A" w:rsidR="00D5307D" w:rsidRPr="005D26C7" w:rsidRDefault="00E216FB" w:rsidP="00C234DA">
            <w:pPr>
              <w:rPr>
                <w:rFonts w:cs="Arial"/>
                <w:color w:val="FF0000"/>
              </w:rPr>
            </w:pPr>
            <w:r w:rsidRPr="005D26C7">
              <w:rPr>
                <w:rFonts w:cs="Arial"/>
                <w:color w:val="FF0000"/>
              </w:rPr>
              <w:t>Publicatie 2</w:t>
            </w:r>
            <w:r w:rsidRPr="005D26C7">
              <w:rPr>
                <w:rFonts w:cs="Arial"/>
                <w:color w:val="FF0000"/>
                <w:vertAlign w:val="superscript"/>
              </w:rPr>
              <w:t>e</w:t>
            </w:r>
            <w:r w:rsidRPr="005D26C7">
              <w:rPr>
                <w:rFonts w:cs="Arial"/>
                <w:color w:val="FF0000"/>
              </w:rPr>
              <w:t xml:space="preserve"> NvI</w:t>
            </w:r>
            <w:r w:rsidR="005509BD" w:rsidRPr="005D26C7">
              <w:rPr>
                <w:rFonts w:cs="Arial"/>
                <w:color w:val="FF0000"/>
              </w:rPr>
              <w:t xml:space="preserve"> op TenderNed</w:t>
            </w:r>
          </w:p>
        </w:tc>
        <w:tc>
          <w:tcPr>
            <w:tcW w:w="2126" w:type="dxa"/>
            <w:tcBorders>
              <w:top w:val="nil"/>
            </w:tcBorders>
          </w:tcPr>
          <w:p w14:paraId="72945B1D" w14:textId="17EB8E84" w:rsidR="00D5307D" w:rsidRPr="005D26C7" w:rsidRDefault="00E3159F" w:rsidP="00E3159F">
            <w:pPr>
              <w:jc w:val="right"/>
              <w:rPr>
                <w:rFonts w:cs="Arial"/>
                <w:color w:val="FF0000"/>
              </w:rPr>
            </w:pPr>
            <w:r w:rsidRPr="005D26C7">
              <w:rPr>
                <w:rFonts w:cs="Arial"/>
                <w:color w:val="FF0000"/>
              </w:rPr>
              <w:t>15 oktober</w:t>
            </w:r>
            <w:r w:rsidR="00E216FB" w:rsidRPr="005D26C7">
              <w:rPr>
                <w:rFonts w:cs="Arial"/>
                <w:color w:val="FF0000"/>
              </w:rPr>
              <w:t xml:space="preserve"> 2024</w:t>
            </w:r>
          </w:p>
        </w:tc>
      </w:tr>
      <w:tr w:rsidR="005D26C7" w:rsidRPr="005D26C7" w14:paraId="5C9DACF4" w14:textId="77777777" w:rsidTr="00425D4D">
        <w:tc>
          <w:tcPr>
            <w:tcW w:w="585" w:type="dxa"/>
            <w:tcBorders>
              <w:top w:val="nil"/>
            </w:tcBorders>
          </w:tcPr>
          <w:p w14:paraId="504A3B5D" w14:textId="7399CE9F" w:rsidR="00D5307D" w:rsidRPr="005D26C7" w:rsidRDefault="00D5307D" w:rsidP="00C234DA">
            <w:pPr>
              <w:rPr>
                <w:rFonts w:cs="Arial"/>
                <w:color w:val="FF0000"/>
              </w:rPr>
            </w:pPr>
            <w:r w:rsidRPr="005D26C7">
              <w:rPr>
                <w:rFonts w:cs="Arial"/>
                <w:color w:val="FF0000"/>
              </w:rPr>
              <w:t>6</w:t>
            </w:r>
          </w:p>
        </w:tc>
        <w:tc>
          <w:tcPr>
            <w:tcW w:w="6003" w:type="dxa"/>
            <w:tcBorders>
              <w:top w:val="nil"/>
            </w:tcBorders>
          </w:tcPr>
          <w:p w14:paraId="4AD43DCB" w14:textId="44033FD8" w:rsidR="00D5307D" w:rsidRPr="005D26C7" w:rsidRDefault="00D5307D" w:rsidP="00C234DA">
            <w:pPr>
              <w:rPr>
                <w:rFonts w:cs="Arial"/>
                <w:color w:val="FF0000"/>
              </w:rPr>
            </w:pPr>
            <w:r w:rsidRPr="005D26C7">
              <w:rPr>
                <w:rFonts w:cs="Arial"/>
                <w:color w:val="FF0000"/>
              </w:rPr>
              <w:t xml:space="preserve">Indienen van Inschrijving </w:t>
            </w:r>
            <w:r w:rsidR="00CD6EDE" w:rsidRPr="005D26C7">
              <w:rPr>
                <w:rFonts w:cs="Arial"/>
                <w:color w:val="FF0000"/>
              </w:rPr>
              <w:t>tot uiterlijk</w:t>
            </w:r>
            <w:r w:rsidR="00D572BA" w:rsidRPr="005D26C7">
              <w:rPr>
                <w:rFonts w:cs="Arial"/>
                <w:color w:val="FF0000"/>
              </w:rPr>
              <w:t xml:space="preserve"> </w:t>
            </w:r>
            <w:r w:rsidRPr="005D26C7">
              <w:rPr>
                <w:rFonts w:cs="Arial"/>
                <w:color w:val="FF0000"/>
              </w:rPr>
              <w:t>1</w:t>
            </w:r>
            <w:r w:rsidR="00425D4D" w:rsidRPr="005D26C7">
              <w:rPr>
                <w:rFonts w:cs="Arial"/>
                <w:color w:val="FF0000"/>
              </w:rPr>
              <w:t>0</w:t>
            </w:r>
            <w:r w:rsidRPr="005D26C7">
              <w:rPr>
                <w:rFonts w:cs="Arial"/>
                <w:color w:val="FF0000"/>
              </w:rPr>
              <w:t>:00</w:t>
            </w:r>
            <w:r w:rsidR="005D2C07" w:rsidRPr="005D26C7">
              <w:rPr>
                <w:rFonts w:cs="Arial"/>
                <w:color w:val="FF0000"/>
              </w:rPr>
              <w:t xml:space="preserve"> uur</w:t>
            </w:r>
          </w:p>
        </w:tc>
        <w:tc>
          <w:tcPr>
            <w:tcW w:w="2126" w:type="dxa"/>
            <w:tcBorders>
              <w:top w:val="nil"/>
            </w:tcBorders>
          </w:tcPr>
          <w:p w14:paraId="4B537ADF" w14:textId="333A2FB3" w:rsidR="00D5307D" w:rsidRPr="005D26C7" w:rsidRDefault="009F74FF" w:rsidP="009F74FF">
            <w:pPr>
              <w:jc w:val="right"/>
              <w:rPr>
                <w:rFonts w:cs="Arial"/>
                <w:color w:val="FF0000"/>
              </w:rPr>
            </w:pPr>
            <w:r w:rsidRPr="005D26C7">
              <w:rPr>
                <w:rFonts w:cs="Arial"/>
                <w:color w:val="FF0000"/>
              </w:rPr>
              <w:t xml:space="preserve">8 </w:t>
            </w:r>
            <w:proofErr w:type="gramStart"/>
            <w:r w:rsidRPr="005D26C7">
              <w:rPr>
                <w:rFonts w:cs="Arial"/>
                <w:color w:val="FF0000"/>
              </w:rPr>
              <w:t xml:space="preserve">november </w:t>
            </w:r>
            <w:r w:rsidR="00E3159F" w:rsidRPr="005D26C7">
              <w:rPr>
                <w:rFonts w:cs="Arial"/>
                <w:color w:val="FF0000"/>
              </w:rPr>
              <w:t xml:space="preserve"> </w:t>
            </w:r>
            <w:r w:rsidR="00D5307D" w:rsidRPr="005D26C7">
              <w:rPr>
                <w:rFonts w:cs="Arial"/>
                <w:color w:val="FF0000"/>
              </w:rPr>
              <w:t>2024</w:t>
            </w:r>
            <w:proofErr w:type="gramEnd"/>
            <w:r w:rsidR="00D5307D" w:rsidRPr="005D26C7">
              <w:rPr>
                <w:rFonts w:cs="Arial"/>
                <w:color w:val="FF0000"/>
              </w:rPr>
              <w:t xml:space="preserve"> </w:t>
            </w:r>
          </w:p>
        </w:tc>
      </w:tr>
      <w:tr w:rsidR="005D26C7" w:rsidRPr="005D26C7" w14:paraId="7DEFF164" w14:textId="77777777" w:rsidTr="00425D4D">
        <w:tc>
          <w:tcPr>
            <w:tcW w:w="585" w:type="dxa"/>
            <w:tcBorders>
              <w:top w:val="nil"/>
            </w:tcBorders>
          </w:tcPr>
          <w:p w14:paraId="4B0D6A7A" w14:textId="0F27574B" w:rsidR="00D5307D" w:rsidRPr="005D26C7" w:rsidRDefault="00D5307D" w:rsidP="00AA6ED2">
            <w:pPr>
              <w:rPr>
                <w:rFonts w:cs="Arial"/>
                <w:color w:val="FF0000"/>
              </w:rPr>
            </w:pPr>
            <w:r w:rsidRPr="005D26C7">
              <w:rPr>
                <w:rFonts w:cs="Arial"/>
                <w:color w:val="FF0000"/>
              </w:rPr>
              <w:t>7</w:t>
            </w:r>
          </w:p>
        </w:tc>
        <w:tc>
          <w:tcPr>
            <w:tcW w:w="6003" w:type="dxa"/>
            <w:tcBorders>
              <w:top w:val="nil"/>
            </w:tcBorders>
          </w:tcPr>
          <w:p w14:paraId="5CBAA8BB" w14:textId="603F394B" w:rsidR="00D5307D" w:rsidRPr="005D26C7" w:rsidRDefault="00465F31" w:rsidP="00AA6ED2">
            <w:pPr>
              <w:rPr>
                <w:rFonts w:cs="Arial"/>
                <w:color w:val="FF0000"/>
              </w:rPr>
            </w:pPr>
            <w:r w:rsidRPr="005D26C7">
              <w:rPr>
                <w:rFonts w:cs="Arial"/>
                <w:color w:val="FF0000"/>
              </w:rPr>
              <w:t>Opening inschrijvingen</w:t>
            </w:r>
          </w:p>
        </w:tc>
        <w:tc>
          <w:tcPr>
            <w:tcW w:w="2126" w:type="dxa"/>
            <w:tcBorders>
              <w:top w:val="nil"/>
            </w:tcBorders>
          </w:tcPr>
          <w:p w14:paraId="7FE7E2AD" w14:textId="7DFF0460" w:rsidR="00D5307D" w:rsidRPr="005D26C7" w:rsidRDefault="009F74FF" w:rsidP="009F74FF">
            <w:pPr>
              <w:jc w:val="right"/>
              <w:rPr>
                <w:rFonts w:cs="Arial"/>
                <w:color w:val="FF0000"/>
              </w:rPr>
            </w:pPr>
            <w:r w:rsidRPr="005D26C7">
              <w:rPr>
                <w:rFonts w:cs="Arial"/>
                <w:color w:val="FF0000"/>
              </w:rPr>
              <w:t>8</w:t>
            </w:r>
            <w:r w:rsidR="00E575E6" w:rsidRPr="005D26C7">
              <w:rPr>
                <w:rFonts w:cs="Arial"/>
                <w:color w:val="FF0000"/>
              </w:rPr>
              <w:t xml:space="preserve"> </w:t>
            </w:r>
            <w:proofErr w:type="gramStart"/>
            <w:r w:rsidRPr="005D26C7">
              <w:rPr>
                <w:rFonts w:cs="Arial"/>
                <w:color w:val="FF0000"/>
              </w:rPr>
              <w:t xml:space="preserve">november </w:t>
            </w:r>
            <w:r w:rsidR="00D5307D" w:rsidRPr="005D26C7">
              <w:rPr>
                <w:rFonts w:cs="Arial"/>
                <w:color w:val="FF0000"/>
              </w:rPr>
              <w:t xml:space="preserve"> 2024</w:t>
            </w:r>
            <w:proofErr w:type="gramEnd"/>
          </w:p>
        </w:tc>
      </w:tr>
      <w:tr w:rsidR="005D26C7" w:rsidRPr="005D26C7" w14:paraId="42B6F4A4" w14:textId="77777777" w:rsidTr="00425D4D">
        <w:tc>
          <w:tcPr>
            <w:tcW w:w="585" w:type="dxa"/>
            <w:tcBorders>
              <w:top w:val="nil"/>
            </w:tcBorders>
          </w:tcPr>
          <w:p w14:paraId="4844EDEA" w14:textId="268A6ED8" w:rsidR="00D5307D" w:rsidRPr="005D26C7" w:rsidRDefault="00A21D07" w:rsidP="00AA6ED2">
            <w:pPr>
              <w:rPr>
                <w:rFonts w:cs="Arial"/>
                <w:color w:val="FF0000"/>
              </w:rPr>
            </w:pPr>
            <w:r w:rsidRPr="005D26C7">
              <w:rPr>
                <w:rFonts w:cs="Arial"/>
                <w:color w:val="FF0000"/>
              </w:rPr>
              <w:t>8</w:t>
            </w:r>
          </w:p>
        </w:tc>
        <w:tc>
          <w:tcPr>
            <w:tcW w:w="6003" w:type="dxa"/>
            <w:tcBorders>
              <w:top w:val="nil"/>
            </w:tcBorders>
          </w:tcPr>
          <w:p w14:paraId="17680187" w14:textId="47C35913" w:rsidR="00D5307D" w:rsidRPr="005D26C7" w:rsidRDefault="00D5307D" w:rsidP="00AA6ED2">
            <w:pPr>
              <w:rPr>
                <w:rFonts w:cs="Arial"/>
                <w:color w:val="FF0000"/>
              </w:rPr>
            </w:pPr>
            <w:r w:rsidRPr="005D26C7">
              <w:rPr>
                <w:rFonts w:cs="Arial"/>
                <w:color w:val="FF0000"/>
              </w:rPr>
              <w:t xml:space="preserve">Verzending </w:t>
            </w:r>
            <w:r w:rsidR="00B96728" w:rsidRPr="005D26C7">
              <w:rPr>
                <w:rFonts w:cs="Arial"/>
                <w:color w:val="FF0000"/>
              </w:rPr>
              <w:t xml:space="preserve">mededeling </w:t>
            </w:r>
            <w:r w:rsidRPr="005D26C7">
              <w:rPr>
                <w:rFonts w:cs="Arial"/>
                <w:color w:val="FF0000"/>
              </w:rPr>
              <w:t>voorlopige gunningsbeslissing</w:t>
            </w:r>
            <w:r w:rsidRPr="005D26C7" w:rsidDel="00B35EED">
              <w:rPr>
                <w:rFonts w:cs="Arial"/>
                <w:color w:val="FF0000"/>
              </w:rPr>
              <w:t xml:space="preserve"> </w:t>
            </w:r>
          </w:p>
        </w:tc>
        <w:tc>
          <w:tcPr>
            <w:tcW w:w="2126" w:type="dxa"/>
            <w:tcBorders>
              <w:top w:val="nil"/>
            </w:tcBorders>
          </w:tcPr>
          <w:p w14:paraId="0C0F5184" w14:textId="1CA59912" w:rsidR="00D5307D" w:rsidRPr="005D26C7" w:rsidRDefault="009F74FF" w:rsidP="00E216FB">
            <w:pPr>
              <w:jc w:val="right"/>
              <w:rPr>
                <w:rFonts w:cs="Arial"/>
                <w:color w:val="FF0000"/>
              </w:rPr>
            </w:pPr>
            <w:r w:rsidRPr="005D26C7">
              <w:rPr>
                <w:rFonts w:cs="Arial"/>
                <w:color w:val="FF0000"/>
              </w:rPr>
              <w:t>22</w:t>
            </w:r>
            <w:r w:rsidR="000A5B1B" w:rsidRPr="005D26C7">
              <w:rPr>
                <w:rFonts w:cs="Arial"/>
                <w:color w:val="FF0000"/>
              </w:rPr>
              <w:t xml:space="preserve"> november</w:t>
            </w:r>
            <w:r w:rsidR="00D5307D" w:rsidRPr="005D26C7">
              <w:rPr>
                <w:rFonts w:cs="Arial"/>
                <w:color w:val="FF0000"/>
              </w:rPr>
              <w:t xml:space="preserve"> 2024</w:t>
            </w:r>
          </w:p>
        </w:tc>
      </w:tr>
      <w:tr w:rsidR="005D26C7" w:rsidRPr="005D26C7" w14:paraId="70252CA1" w14:textId="77777777" w:rsidTr="00425D4D">
        <w:tc>
          <w:tcPr>
            <w:tcW w:w="585" w:type="dxa"/>
            <w:tcBorders>
              <w:top w:val="nil"/>
            </w:tcBorders>
          </w:tcPr>
          <w:p w14:paraId="3EE14BC3" w14:textId="11A97A25" w:rsidR="000A5B1B" w:rsidRPr="005D26C7" w:rsidRDefault="00A21D07" w:rsidP="00C920DA">
            <w:pPr>
              <w:rPr>
                <w:rFonts w:cs="Arial"/>
                <w:color w:val="FF0000"/>
              </w:rPr>
            </w:pPr>
            <w:r w:rsidRPr="005D26C7">
              <w:rPr>
                <w:rFonts w:cs="Arial"/>
                <w:color w:val="FF0000"/>
              </w:rPr>
              <w:t>9</w:t>
            </w:r>
          </w:p>
        </w:tc>
        <w:tc>
          <w:tcPr>
            <w:tcW w:w="6003" w:type="dxa"/>
            <w:tcBorders>
              <w:top w:val="nil"/>
            </w:tcBorders>
          </w:tcPr>
          <w:p w14:paraId="642452F3" w14:textId="6C634FEB" w:rsidR="000A5B1B" w:rsidRPr="005D26C7" w:rsidRDefault="000A5B1B" w:rsidP="00CD3F3D">
            <w:pPr>
              <w:rPr>
                <w:rFonts w:cs="Arial"/>
                <w:color w:val="FF0000"/>
              </w:rPr>
            </w:pPr>
            <w:r w:rsidRPr="005D26C7">
              <w:rPr>
                <w:rFonts w:cs="Arial"/>
                <w:color w:val="FF0000"/>
              </w:rPr>
              <w:t xml:space="preserve">‘Stand </w:t>
            </w:r>
            <w:proofErr w:type="spellStart"/>
            <w:r w:rsidRPr="005D26C7">
              <w:rPr>
                <w:rFonts w:cs="Arial"/>
                <w:color w:val="FF0000"/>
              </w:rPr>
              <w:t>still</w:t>
            </w:r>
            <w:proofErr w:type="spellEnd"/>
            <w:r w:rsidRPr="005D26C7">
              <w:rPr>
                <w:rFonts w:cs="Arial"/>
                <w:color w:val="FF0000"/>
              </w:rPr>
              <w:t xml:space="preserve">’ (Alcatel) termijn </w:t>
            </w:r>
          </w:p>
        </w:tc>
        <w:tc>
          <w:tcPr>
            <w:tcW w:w="2126" w:type="dxa"/>
            <w:tcBorders>
              <w:top w:val="nil"/>
            </w:tcBorders>
          </w:tcPr>
          <w:p w14:paraId="608F2FAF" w14:textId="1B659203" w:rsidR="000A5B1B" w:rsidRPr="005D26C7" w:rsidRDefault="000A5B1B" w:rsidP="00E216FB">
            <w:pPr>
              <w:jc w:val="right"/>
              <w:rPr>
                <w:rFonts w:cs="Arial"/>
                <w:color w:val="FF0000"/>
              </w:rPr>
            </w:pPr>
          </w:p>
        </w:tc>
      </w:tr>
      <w:tr w:rsidR="005D26C7" w:rsidRPr="005D26C7" w14:paraId="1DC09B3C" w14:textId="77777777" w:rsidTr="00425D4D">
        <w:tc>
          <w:tcPr>
            <w:tcW w:w="585" w:type="dxa"/>
            <w:tcBorders>
              <w:top w:val="nil"/>
            </w:tcBorders>
          </w:tcPr>
          <w:p w14:paraId="6C556D6A" w14:textId="2C4A6DEE" w:rsidR="000A5B1B" w:rsidRPr="005D26C7" w:rsidRDefault="0021276B" w:rsidP="000A5B1B">
            <w:pPr>
              <w:rPr>
                <w:rFonts w:cs="Arial"/>
                <w:color w:val="FF0000"/>
              </w:rPr>
            </w:pPr>
            <w:r w:rsidRPr="005D26C7">
              <w:rPr>
                <w:rFonts w:cs="Arial"/>
                <w:color w:val="FF0000"/>
              </w:rPr>
              <w:t>1</w:t>
            </w:r>
            <w:r w:rsidR="00A21D07" w:rsidRPr="005D26C7">
              <w:rPr>
                <w:rFonts w:cs="Arial"/>
                <w:color w:val="FF0000"/>
              </w:rPr>
              <w:t>0</w:t>
            </w:r>
          </w:p>
        </w:tc>
        <w:tc>
          <w:tcPr>
            <w:tcW w:w="6003" w:type="dxa"/>
            <w:tcBorders>
              <w:top w:val="nil"/>
            </w:tcBorders>
          </w:tcPr>
          <w:p w14:paraId="24536EF9" w14:textId="7C8222D3" w:rsidR="000A5B1B" w:rsidRPr="005D26C7" w:rsidRDefault="000A5B1B" w:rsidP="004E6989">
            <w:pPr>
              <w:rPr>
                <w:rFonts w:cs="Arial"/>
                <w:color w:val="FF0000"/>
              </w:rPr>
            </w:pPr>
            <w:r w:rsidRPr="005D26C7">
              <w:rPr>
                <w:rFonts w:cs="Arial"/>
                <w:color w:val="FF0000"/>
              </w:rPr>
              <w:t>Definitieve gunning</w:t>
            </w:r>
            <w:r w:rsidR="00B96728" w:rsidRPr="005D26C7">
              <w:rPr>
                <w:rFonts w:cs="Arial"/>
                <w:color w:val="FF0000"/>
              </w:rPr>
              <w:t>sbeslissing</w:t>
            </w:r>
          </w:p>
        </w:tc>
        <w:tc>
          <w:tcPr>
            <w:tcW w:w="2126" w:type="dxa"/>
            <w:tcBorders>
              <w:top w:val="nil"/>
            </w:tcBorders>
          </w:tcPr>
          <w:p w14:paraId="2FD51CDA" w14:textId="18219ECA" w:rsidR="000A5B1B" w:rsidRPr="005D26C7" w:rsidRDefault="009F74FF" w:rsidP="00E3159F">
            <w:pPr>
              <w:jc w:val="right"/>
              <w:rPr>
                <w:rFonts w:cs="Arial"/>
                <w:color w:val="FF0000"/>
              </w:rPr>
            </w:pPr>
            <w:r w:rsidRPr="005D26C7">
              <w:rPr>
                <w:rFonts w:cs="Arial"/>
                <w:color w:val="FF0000"/>
              </w:rPr>
              <w:t>13</w:t>
            </w:r>
            <w:r w:rsidR="000A5B1B" w:rsidRPr="005D26C7">
              <w:rPr>
                <w:rFonts w:cs="Arial"/>
                <w:color w:val="FF0000"/>
              </w:rPr>
              <w:t xml:space="preserve"> </w:t>
            </w:r>
            <w:r w:rsidR="00E3159F" w:rsidRPr="005D26C7">
              <w:rPr>
                <w:rFonts w:cs="Arial"/>
                <w:color w:val="FF0000"/>
              </w:rPr>
              <w:t>december</w:t>
            </w:r>
            <w:r w:rsidR="000A5B1B" w:rsidRPr="005D26C7" w:rsidDel="000A5B1B">
              <w:rPr>
                <w:rFonts w:cs="Arial"/>
                <w:color w:val="FF0000"/>
              </w:rPr>
              <w:t xml:space="preserve"> 2024</w:t>
            </w:r>
          </w:p>
        </w:tc>
      </w:tr>
      <w:tr w:rsidR="005D26C7" w:rsidRPr="005D26C7" w14:paraId="1D03FD44" w14:textId="77777777" w:rsidTr="00425D4D">
        <w:tc>
          <w:tcPr>
            <w:tcW w:w="585" w:type="dxa"/>
            <w:tcBorders>
              <w:top w:val="nil"/>
            </w:tcBorders>
          </w:tcPr>
          <w:p w14:paraId="40421461" w14:textId="066C9CAA" w:rsidR="000A5B1B" w:rsidRPr="005D26C7" w:rsidRDefault="00A21D07" w:rsidP="000A5B1B">
            <w:pPr>
              <w:rPr>
                <w:rFonts w:cs="Arial"/>
                <w:color w:val="FF0000"/>
              </w:rPr>
            </w:pPr>
            <w:r w:rsidRPr="005D26C7">
              <w:rPr>
                <w:rFonts w:cs="Arial"/>
                <w:color w:val="FF0000"/>
              </w:rPr>
              <w:t>11</w:t>
            </w:r>
          </w:p>
        </w:tc>
        <w:tc>
          <w:tcPr>
            <w:tcW w:w="6003" w:type="dxa"/>
            <w:tcBorders>
              <w:top w:val="nil"/>
            </w:tcBorders>
          </w:tcPr>
          <w:p w14:paraId="4214A32E" w14:textId="3EEC292F" w:rsidR="000A5B1B" w:rsidRPr="005D26C7" w:rsidRDefault="000A5B1B" w:rsidP="000A5B1B">
            <w:pPr>
              <w:rPr>
                <w:rFonts w:cs="Arial"/>
                <w:color w:val="FF0000"/>
              </w:rPr>
            </w:pPr>
            <w:r w:rsidRPr="005D26C7">
              <w:rPr>
                <w:rFonts w:cs="Arial"/>
                <w:color w:val="FF0000"/>
              </w:rPr>
              <w:t>Ingangsdatum Overeenkomst</w:t>
            </w:r>
          </w:p>
        </w:tc>
        <w:tc>
          <w:tcPr>
            <w:tcW w:w="2126" w:type="dxa"/>
            <w:tcBorders>
              <w:top w:val="nil"/>
            </w:tcBorders>
          </w:tcPr>
          <w:p w14:paraId="2CC502AA" w14:textId="2E8477CE" w:rsidR="000A5B1B" w:rsidRPr="005D26C7" w:rsidRDefault="009F74FF" w:rsidP="00E3159F">
            <w:pPr>
              <w:jc w:val="right"/>
              <w:rPr>
                <w:rFonts w:cs="Arial"/>
                <w:color w:val="FF0000"/>
              </w:rPr>
            </w:pPr>
            <w:r w:rsidRPr="005D26C7">
              <w:rPr>
                <w:rFonts w:cs="Arial"/>
                <w:color w:val="FF0000"/>
              </w:rPr>
              <w:t>20</w:t>
            </w:r>
            <w:r w:rsidR="00E3159F" w:rsidRPr="005D26C7">
              <w:rPr>
                <w:rFonts w:cs="Arial"/>
                <w:color w:val="FF0000"/>
              </w:rPr>
              <w:t xml:space="preserve"> </w:t>
            </w:r>
            <w:r w:rsidR="000A5B1B" w:rsidRPr="005D26C7">
              <w:rPr>
                <w:rFonts w:cs="Arial"/>
                <w:color w:val="FF0000"/>
              </w:rPr>
              <w:t>december 2024</w:t>
            </w:r>
          </w:p>
        </w:tc>
      </w:tr>
    </w:tbl>
    <w:p w14:paraId="37FE3085" w14:textId="5E91E984" w:rsidR="00F4469C" w:rsidRPr="003B0A34" w:rsidRDefault="00F4469C">
      <w:pPr>
        <w:rPr>
          <w:rFonts w:eastAsia="Times New Roman" w:cs="Arial"/>
          <w:color w:val="365F91"/>
          <w:sz w:val="26"/>
          <w:szCs w:val="26"/>
        </w:rPr>
      </w:pPr>
    </w:p>
    <w:p w14:paraId="2D983B3B" w14:textId="77777777" w:rsidR="00075E86" w:rsidRPr="003B0A34" w:rsidRDefault="00F4469C" w:rsidP="00075E86">
      <w:pPr>
        <w:pStyle w:val="Kop2"/>
        <w:rPr>
          <w:rFonts w:ascii="Arial" w:hAnsi="Arial" w:cs="Arial"/>
        </w:rPr>
      </w:pPr>
      <w:bookmarkStart w:id="34" w:name="_Toc172780449"/>
      <w:r w:rsidRPr="003B0A34">
        <w:rPr>
          <w:rFonts w:ascii="Arial" w:hAnsi="Arial" w:cs="Arial"/>
        </w:rPr>
        <w:t>1.7</w:t>
      </w:r>
      <w:r w:rsidR="00075E86" w:rsidRPr="003B0A34">
        <w:rPr>
          <w:rFonts w:ascii="Arial" w:hAnsi="Arial" w:cs="Arial"/>
        </w:rPr>
        <w:tab/>
        <w:t>Inlichtingen</w:t>
      </w:r>
      <w:bookmarkEnd w:id="21"/>
      <w:bookmarkEnd w:id="22"/>
      <w:bookmarkEnd w:id="23"/>
      <w:bookmarkEnd w:id="24"/>
      <w:bookmarkEnd w:id="25"/>
      <w:r w:rsidR="00075E86" w:rsidRPr="003B0A34">
        <w:rPr>
          <w:rFonts w:ascii="Arial" w:hAnsi="Arial" w:cs="Arial"/>
        </w:rPr>
        <w:t xml:space="preserve"> </w:t>
      </w:r>
      <w:bookmarkEnd w:id="26"/>
      <w:r w:rsidR="00075E86" w:rsidRPr="003B0A34">
        <w:rPr>
          <w:rFonts w:ascii="Arial" w:hAnsi="Arial" w:cs="Arial"/>
        </w:rPr>
        <w:t>en Nota van Inlichtingen</w:t>
      </w:r>
      <w:bookmarkEnd w:id="27"/>
      <w:bookmarkEnd w:id="28"/>
      <w:bookmarkEnd w:id="34"/>
    </w:p>
    <w:p w14:paraId="442502E7" w14:textId="77777777" w:rsidR="00075E86" w:rsidRPr="003B0A34" w:rsidRDefault="00075E86" w:rsidP="00075E86">
      <w:pPr>
        <w:rPr>
          <w:rFonts w:cs="Arial"/>
        </w:rPr>
      </w:pPr>
    </w:p>
    <w:p w14:paraId="5AED21CC" w14:textId="32F200B4" w:rsidR="00075E86" w:rsidRPr="003B0A34" w:rsidRDefault="00075E86" w:rsidP="00075E86">
      <w:pPr>
        <w:rPr>
          <w:rFonts w:cs="Arial"/>
        </w:rPr>
      </w:pPr>
      <w:r w:rsidRPr="003B0A34">
        <w:rPr>
          <w:rFonts w:cs="Arial"/>
        </w:rPr>
        <w:t>Indien er naar aanleiding van de aanbestedingsstukken vragen zijn, kunnen</w:t>
      </w:r>
      <w:r w:rsidRPr="003B0A34">
        <w:rPr>
          <w:rFonts w:cs="Arial"/>
          <w:color w:val="0000FF"/>
        </w:rPr>
        <w:t xml:space="preserve"> </w:t>
      </w:r>
      <w:r w:rsidRPr="003B0A34">
        <w:rPr>
          <w:rFonts w:cs="Arial"/>
        </w:rPr>
        <w:t xml:space="preserve">deze </w:t>
      </w:r>
      <w:r w:rsidR="00B14693">
        <w:rPr>
          <w:rFonts w:cs="Arial"/>
        </w:rPr>
        <w:t xml:space="preserve">uitsluitend </w:t>
      </w:r>
      <w:r w:rsidRPr="003B0A34">
        <w:rPr>
          <w:rFonts w:cs="Arial"/>
        </w:rPr>
        <w:t xml:space="preserve">via de vragenmodule in TenderNed </w:t>
      </w:r>
      <w:r w:rsidR="00E3159F" w:rsidRPr="005D26C7">
        <w:rPr>
          <w:rFonts w:cs="Arial"/>
          <w:b/>
          <w:bCs/>
          <w:color w:val="FF0000"/>
        </w:rPr>
        <w:t xml:space="preserve">uiterlijk tot 26 september </w:t>
      </w:r>
      <w:r w:rsidR="005F6723" w:rsidRPr="005D26C7">
        <w:rPr>
          <w:rFonts w:cs="Arial"/>
          <w:b/>
          <w:bCs/>
          <w:color w:val="FF0000"/>
        </w:rPr>
        <w:t>2024</w:t>
      </w:r>
      <w:r w:rsidR="00563996" w:rsidRPr="005D26C7">
        <w:rPr>
          <w:rFonts w:cs="Arial"/>
          <w:b/>
          <w:bCs/>
          <w:color w:val="FF0000"/>
        </w:rPr>
        <w:t xml:space="preserve"> </w:t>
      </w:r>
      <w:r w:rsidRPr="005D26C7">
        <w:rPr>
          <w:rFonts w:cs="Arial"/>
          <w:b/>
          <w:bCs/>
          <w:color w:val="FF0000"/>
        </w:rPr>
        <w:t xml:space="preserve">voor </w:t>
      </w:r>
      <w:r w:rsidR="00370C60" w:rsidRPr="005D26C7">
        <w:rPr>
          <w:rFonts w:cs="Arial"/>
          <w:b/>
          <w:bCs/>
          <w:color w:val="FF0000"/>
        </w:rPr>
        <w:t>10</w:t>
      </w:r>
      <w:r w:rsidR="008B5825" w:rsidRPr="005D26C7">
        <w:rPr>
          <w:rFonts w:cs="Arial"/>
          <w:b/>
          <w:bCs/>
          <w:color w:val="FF0000"/>
        </w:rPr>
        <w:t>:00</w:t>
      </w:r>
      <w:r w:rsidR="005D2C07" w:rsidRPr="005D26C7">
        <w:rPr>
          <w:rFonts w:cs="Arial"/>
          <w:b/>
          <w:bCs/>
          <w:color w:val="FF0000"/>
        </w:rPr>
        <w:t xml:space="preserve"> uur</w:t>
      </w:r>
      <w:r w:rsidRPr="005D26C7">
        <w:rPr>
          <w:rFonts w:cs="Arial"/>
          <w:color w:val="FF0000"/>
        </w:rPr>
        <w:t xml:space="preserve"> </w:t>
      </w:r>
      <w:r w:rsidRPr="003B0A34">
        <w:rPr>
          <w:rFonts w:cs="Arial"/>
        </w:rPr>
        <w:t>aan de</w:t>
      </w:r>
      <w:r w:rsidR="00B14693">
        <w:rPr>
          <w:rFonts w:cs="Arial"/>
        </w:rPr>
        <w:t xml:space="preserve"> Opdrachtgever</w:t>
      </w:r>
      <w:r w:rsidRPr="003B0A34">
        <w:rPr>
          <w:rFonts w:cs="Arial"/>
        </w:rPr>
        <w:t xml:space="preserve"> kenbaar worden gemaakt. </w:t>
      </w:r>
    </w:p>
    <w:p w14:paraId="56366CB2" w14:textId="77777777" w:rsidR="00075E86" w:rsidRPr="003B0A34" w:rsidRDefault="00075E86" w:rsidP="00075E86">
      <w:pPr>
        <w:rPr>
          <w:rFonts w:cs="Arial"/>
        </w:rPr>
      </w:pPr>
    </w:p>
    <w:p w14:paraId="00F4BD7D" w14:textId="46141C41" w:rsidR="00075E86" w:rsidRPr="003B0A34" w:rsidRDefault="00075E86" w:rsidP="00075E86">
      <w:pPr>
        <w:rPr>
          <w:rFonts w:cs="Arial"/>
        </w:rPr>
      </w:pPr>
      <w:r w:rsidRPr="003B0A34">
        <w:rPr>
          <w:rFonts w:cs="Arial"/>
        </w:rPr>
        <w:t xml:space="preserve">De </w:t>
      </w:r>
      <w:r w:rsidR="00B14693">
        <w:rPr>
          <w:rFonts w:cs="Arial"/>
        </w:rPr>
        <w:t>Opdrachtgever</w:t>
      </w:r>
      <w:r w:rsidRPr="003B0A34">
        <w:rPr>
          <w:rFonts w:cs="Arial"/>
        </w:rPr>
        <w:t xml:space="preserve"> verzoekt u een vraag per veld in te dienen en niet meerdere vragen bij elkaar te zetten. </w:t>
      </w:r>
    </w:p>
    <w:p w14:paraId="48160933" w14:textId="77777777" w:rsidR="00075E86" w:rsidRPr="003B0A34" w:rsidRDefault="00075E86" w:rsidP="00075E86">
      <w:pPr>
        <w:rPr>
          <w:rFonts w:cs="Arial"/>
        </w:rPr>
      </w:pPr>
    </w:p>
    <w:p w14:paraId="106BCA7D" w14:textId="5B1C249B" w:rsidR="00075E86" w:rsidRPr="003B0A34" w:rsidRDefault="00075E86" w:rsidP="00075E86">
      <w:pPr>
        <w:rPr>
          <w:rFonts w:cs="Arial"/>
        </w:rPr>
      </w:pPr>
      <w:r w:rsidRPr="003B0A34">
        <w:rPr>
          <w:rFonts w:cs="Arial"/>
        </w:rPr>
        <w:t xml:space="preserve">De vragen worden beantwoord in een </w:t>
      </w:r>
      <w:r w:rsidR="00370C60">
        <w:rPr>
          <w:rFonts w:cs="Arial"/>
        </w:rPr>
        <w:t>1</w:t>
      </w:r>
      <w:r w:rsidR="00370C60" w:rsidRPr="00370C60">
        <w:rPr>
          <w:rFonts w:cs="Arial"/>
          <w:vertAlign w:val="superscript"/>
        </w:rPr>
        <w:t>e</w:t>
      </w:r>
      <w:r w:rsidR="00370C60">
        <w:rPr>
          <w:rFonts w:cs="Arial"/>
        </w:rPr>
        <w:t xml:space="preserve"> </w:t>
      </w:r>
      <w:r w:rsidRPr="003B0A34">
        <w:rPr>
          <w:rFonts w:cs="Arial"/>
        </w:rPr>
        <w:t xml:space="preserve">Nota van Inlichtingen, welke via TenderNed aan alle geïnteresseerden zal worden verzonden. </w:t>
      </w:r>
      <w:r w:rsidR="00370C60">
        <w:rPr>
          <w:rFonts w:cs="Arial"/>
        </w:rPr>
        <w:t>Indien hiertoe aanleiding is kunnen nog vragen worden gesteld naar aanleiding van de gegeven antwoorden in het kader van de 1</w:t>
      </w:r>
      <w:r w:rsidR="00370C60" w:rsidRPr="00370C60">
        <w:rPr>
          <w:rFonts w:cs="Arial"/>
          <w:vertAlign w:val="superscript"/>
        </w:rPr>
        <w:t>e</w:t>
      </w:r>
      <w:r w:rsidR="00370C60">
        <w:rPr>
          <w:rFonts w:cs="Arial"/>
        </w:rPr>
        <w:t xml:space="preserve"> Nota van Inlichtingen. Het stellen van vragen ten behoeve van de 2</w:t>
      </w:r>
      <w:r w:rsidR="00370C60" w:rsidRPr="00370C60">
        <w:rPr>
          <w:rFonts w:cs="Arial"/>
          <w:vertAlign w:val="superscript"/>
        </w:rPr>
        <w:t>e</w:t>
      </w:r>
      <w:r w:rsidR="00370C60">
        <w:rPr>
          <w:rFonts w:cs="Arial"/>
        </w:rPr>
        <w:t xml:space="preserve"> Nota van Inlichtingen moeten </w:t>
      </w:r>
      <w:r w:rsidR="00E3159F" w:rsidRPr="005D26C7">
        <w:rPr>
          <w:rFonts w:cs="Arial"/>
          <w:b/>
          <w:bCs/>
          <w:color w:val="FF0000"/>
        </w:rPr>
        <w:t xml:space="preserve">uiterlijk 9 oktober </w:t>
      </w:r>
      <w:r w:rsidR="00370C60" w:rsidRPr="005D26C7">
        <w:rPr>
          <w:rFonts w:cs="Arial"/>
          <w:b/>
          <w:bCs/>
          <w:color w:val="FF0000"/>
        </w:rPr>
        <w:t>2024 voor 10:00</w:t>
      </w:r>
      <w:r w:rsidR="00370C60" w:rsidRPr="005D26C7">
        <w:rPr>
          <w:rFonts w:cs="Arial"/>
          <w:color w:val="FF0000"/>
        </w:rPr>
        <w:t xml:space="preserve"> </w:t>
      </w:r>
      <w:r w:rsidR="00370C60">
        <w:rPr>
          <w:rFonts w:cs="Arial"/>
        </w:rPr>
        <w:t>uur via TenderNed zijn gesteld. De eventueel te publiceren 2</w:t>
      </w:r>
      <w:r w:rsidR="00370C60" w:rsidRPr="00370C60">
        <w:rPr>
          <w:rFonts w:cs="Arial"/>
          <w:vertAlign w:val="superscript"/>
        </w:rPr>
        <w:t>e</w:t>
      </w:r>
      <w:r w:rsidR="00370C60">
        <w:rPr>
          <w:rFonts w:cs="Arial"/>
        </w:rPr>
        <w:t xml:space="preserve"> Nota van Inlichtingen zal </w:t>
      </w:r>
      <w:r w:rsidR="00E3159F" w:rsidRPr="005D26C7">
        <w:rPr>
          <w:rFonts w:cs="Arial"/>
          <w:b/>
          <w:bCs/>
          <w:color w:val="FF0000"/>
        </w:rPr>
        <w:t>uiterlijk op 15 oktober</w:t>
      </w:r>
      <w:r w:rsidR="00370C60" w:rsidRPr="005D26C7">
        <w:rPr>
          <w:rFonts w:cs="Arial"/>
          <w:b/>
          <w:bCs/>
          <w:color w:val="FF0000"/>
        </w:rPr>
        <w:t xml:space="preserve"> 2024</w:t>
      </w:r>
      <w:r w:rsidR="00370C60">
        <w:rPr>
          <w:rFonts w:cs="Arial"/>
        </w:rPr>
        <w:t xml:space="preserve"> op TenderNed worden gepubliceerd. </w:t>
      </w:r>
    </w:p>
    <w:p w14:paraId="1243DE00" w14:textId="77777777" w:rsidR="00075E86" w:rsidRPr="003B0A34" w:rsidRDefault="00075E86" w:rsidP="00075E86">
      <w:pPr>
        <w:rPr>
          <w:rFonts w:cs="Arial"/>
        </w:rPr>
      </w:pPr>
    </w:p>
    <w:p w14:paraId="3CF57B85" w14:textId="77777777" w:rsidR="00075E86" w:rsidRPr="003B0A34" w:rsidRDefault="00075E86" w:rsidP="00075E86">
      <w:pPr>
        <w:rPr>
          <w:rFonts w:cs="Arial"/>
        </w:rPr>
      </w:pPr>
      <w:r w:rsidRPr="003B0A34">
        <w:rPr>
          <w:rFonts w:cs="Arial"/>
        </w:rPr>
        <w:t>De vragen en de daarop gegeven antwoorden moeten worden beschouwd als integraal onderdeel van de aanbestedingsstukken.</w:t>
      </w:r>
    </w:p>
    <w:p w14:paraId="30906699" w14:textId="77777777" w:rsidR="00075E86" w:rsidRPr="003B0A34" w:rsidRDefault="00075E86" w:rsidP="00075E86">
      <w:pPr>
        <w:rPr>
          <w:rFonts w:cs="Arial"/>
        </w:rPr>
      </w:pPr>
    </w:p>
    <w:p w14:paraId="2EBCC7C9" w14:textId="77777777" w:rsidR="00075E86" w:rsidRPr="003B0A34" w:rsidRDefault="00075E86" w:rsidP="00075E86">
      <w:pPr>
        <w:rPr>
          <w:rFonts w:cs="Arial"/>
        </w:rPr>
      </w:pPr>
      <w:r w:rsidRPr="003B0A34">
        <w:rPr>
          <w:rFonts w:cs="Arial"/>
        </w:rPr>
        <w:t xml:space="preserve">Telefonische vragen of op een andere dan de voorgeschreven wijze gestelde vragen worden niet beantwoord.  </w:t>
      </w:r>
    </w:p>
    <w:p w14:paraId="1B493972" w14:textId="77777777" w:rsidR="00075E86" w:rsidRPr="003B0A34" w:rsidRDefault="00075E86" w:rsidP="00075E86">
      <w:pPr>
        <w:rPr>
          <w:rFonts w:cs="Arial"/>
        </w:rPr>
      </w:pPr>
    </w:p>
    <w:p w14:paraId="665CC1CE" w14:textId="77777777" w:rsidR="00E80DEB" w:rsidRPr="003B0A34" w:rsidRDefault="00F4469C" w:rsidP="00E80DEB">
      <w:pPr>
        <w:pStyle w:val="Kop2"/>
        <w:rPr>
          <w:rFonts w:ascii="Arial" w:hAnsi="Arial" w:cs="Arial"/>
        </w:rPr>
      </w:pPr>
      <w:bookmarkStart w:id="35" w:name="_Toc1986546"/>
      <w:bookmarkStart w:id="36" w:name="_Toc17289480"/>
      <w:bookmarkStart w:id="37" w:name="_Toc172780450"/>
      <w:bookmarkEnd w:id="10"/>
      <w:bookmarkEnd w:id="11"/>
      <w:bookmarkEnd w:id="12"/>
      <w:bookmarkEnd w:id="13"/>
      <w:r w:rsidRPr="003B0A34">
        <w:rPr>
          <w:rFonts w:ascii="Arial" w:hAnsi="Arial" w:cs="Arial"/>
        </w:rPr>
        <w:t>1.8</w:t>
      </w:r>
      <w:r w:rsidR="00E80DEB" w:rsidRPr="003B0A34">
        <w:rPr>
          <w:rFonts w:ascii="Arial" w:hAnsi="Arial" w:cs="Arial"/>
        </w:rPr>
        <w:tab/>
        <w:t>Tegenstrijdigheden, onvolkomenheden en klachten</w:t>
      </w:r>
      <w:bookmarkEnd w:id="35"/>
      <w:bookmarkEnd w:id="36"/>
      <w:bookmarkEnd w:id="37"/>
    </w:p>
    <w:p w14:paraId="0F83E2B7" w14:textId="77777777" w:rsidR="00E80DEB" w:rsidRPr="003B0A34" w:rsidRDefault="00E80DEB" w:rsidP="00E80DEB">
      <w:pPr>
        <w:rPr>
          <w:rFonts w:cs="Arial"/>
        </w:rPr>
      </w:pPr>
    </w:p>
    <w:p w14:paraId="519D4904" w14:textId="7B702CF1" w:rsidR="00E80DEB" w:rsidRPr="003B0A34" w:rsidRDefault="00E80DEB" w:rsidP="00E80DEB">
      <w:pPr>
        <w:rPr>
          <w:rFonts w:cs="Arial"/>
        </w:rPr>
      </w:pPr>
      <w:r w:rsidRPr="003B0A34">
        <w:rPr>
          <w:rFonts w:cs="Arial"/>
        </w:rPr>
        <w:t xml:space="preserve">De </w:t>
      </w:r>
      <w:r w:rsidR="00443FAF" w:rsidRPr="003B0A34">
        <w:rPr>
          <w:rFonts w:cs="Arial"/>
        </w:rPr>
        <w:t>A</w:t>
      </w:r>
      <w:r w:rsidR="002C6311" w:rsidRPr="003B0A34">
        <w:rPr>
          <w:rFonts w:cs="Arial"/>
        </w:rPr>
        <w:t>anbestedingsstukken</w:t>
      </w:r>
      <w:r w:rsidRPr="003B0A34">
        <w:rPr>
          <w:rFonts w:cs="Arial"/>
        </w:rPr>
        <w:t xml:space="preserve"> zijn met de grootste mogelijke zorg opgesteld. Door een </w:t>
      </w:r>
      <w:r w:rsidR="00C42B83" w:rsidRPr="003B0A34">
        <w:rPr>
          <w:rFonts w:cs="Arial"/>
        </w:rPr>
        <w:t>Inschrijving</w:t>
      </w:r>
      <w:r w:rsidRPr="003B0A34">
        <w:rPr>
          <w:rFonts w:cs="Arial"/>
        </w:rPr>
        <w:t xml:space="preserve"> in te dienen verklaren </w:t>
      </w:r>
      <w:r w:rsidR="00C42B83" w:rsidRPr="003B0A34">
        <w:rPr>
          <w:rFonts w:cs="Arial"/>
        </w:rPr>
        <w:t>Inschrijver</w:t>
      </w:r>
      <w:r w:rsidRPr="003B0A34">
        <w:rPr>
          <w:rFonts w:cs="Arial"/>
        </w:rPr>
        <w:t>s zich akkoord met de opzet en inhoud van de aanbe</w:t>
      </w:r>
      <w:r w:rsidR="00CD6D3E" w:rsidRPr="003B0A34">
        <w:rPr>
          <w:rFonts w:cs="Arial"/>
        </w:rPr>
        <w:t xml:space="preserve">stedingsprocedure zoals in deze </w:t>
      </w:r>
      <w:r w:rsidR="00E41B33" w:rsidRPr="003B0A34">
        <w:rPr>
          <w:rFonts w:cs="Arial"/>
        </w:rPr>
        <w:t>Offerteaanvraag</w:t>
      </w:r>
      <w:r w:rsidRPr="003B0A34">
        <w:rPr>
          <w:rFonts w:cs="Arial"/>
        </w:rPr>
        <w:t xml:space="preserve"> is omschreven. Kan een </w:t>
      </w:r>
      <w:r w:rsidR="00C42B83" w:rsidRPr="003B0A34">
        <w:rPr>
          <w:rFonts w:cs="Arial"/>
        </w:rPr>
        <w:t>Inschrijver</w:t>
      </w:r>
      <w:r w:rsidRPr="003B0A34">
        <w:rPr>
          <w:rFonts w:cs="Arial"/>
        </w:rPr>
        <w:t xml:space="preserve"> zich niet met de opzet en inhoud van de aanbestedingsprocedure verenigen of indien de </w:t>
      </w:r>
      <w:r w:rsidR="00C42B83" w:rsidRPr="003B0A34">
        <w:rPr>
          <w:rFonts w:cs="Arial"/>
        </w:rPr>
        <w:t>Inschrijver</w:t>
      </w:r>
      <w:r w:rsidRPr="003B0A34">
        <w:rPr>
          <w:rFonts w:cs="Arial"/>
        </w:rPr>
        <w:t xml:space="preserve"> eventuele tegenstrijdigheden en/of onvolkomenheden constateert, dan dient deze </w:t>
      </w:r>
      <w:r w:rsidR="00C42B83" w:rsidRPr="003B0A34">
        <w:rPr>
          <w:rFonts w:cs="Arial"/>
        </w:rPr>
        <w:t>Inschrijver</w:t>
      </w:r>
      <w:r w:rsidR="00465914" w:rsidRPr="003B0A34">
        <w:rPr>
          <w:rFonts w:cs="Arial"/>
        </w:rPr>
        <w:t xml:space="preserve"> de</w:t>
      </w:r>
      <w:r w:rsidR="00B14693">
        <w:rPr>
          <w:rFonts w:cs="Arial"/>
        </w:rPr>
        <w:t xml:space="preserve"> Opdrachtgever</w:t>
      </w:r>
      <w:r w:rsidR="00465914" w:rsidRPr="003B0A34">
        <w:rPr>
          <w:rFonts w:cs="Arial"/>
        </w:rPr>
        <w:t xml:space="preserve"> </w:t>
      </w:r>
      <w:r w:rsidRPr="003B0A34">
        <w:rPr>
          <w:rFonts w:cs="Arial"/>
        </w:rPr>
        <w:t>hier</w:t>
      </w:r>
      <w:r w:rsidR="00465914" w:rsidRPr="003B0A34">
        <w:rPr>
          <w:rFonts w:cs="Arial"/>
        </w:rPr>
        <w:t xml:space="preserve"> via het stellen van vragen t.b.v. de Nota van Inlichtingen of indien de laatste </w:t>
      </w:r>
      <w:r w:rsidR="00443FAF" w:rsidRPr="003B0A34">
        <w:rPr>
          <w:rFonts w:cs="Arial"/>
        </w:rPr>
        <w:t>N</w:t>
      </w:r>
      <w:r w:rsidR="00465914" w:rsidRPr="003B0A34">
        <w:rPr>
          <w:rFonts w:cs="Arial"/>
        </w:rPr>
        <w:t>ota van Inlicht</w:t>
      </w:r>
      <w:r w:rsidR="00443FAF" w:rsidRPr="003B0A34">
        <w:rPr>
          <w:rFonts w:cs="Arial"/>
        </w:rPr>
        <w:t>ing</w:t>
      </w:r>
      <w:r w:rsidR="00465914" w:rsidRPr="003B0A34">
        <w:rPr>
          <w:rFonts w:cs="Arial"/>
        </w:rPr>
        <w:t>en reeds gepubliceerd is via de berichtenmodule in TenderNed</w:t>
      </w:r>
      <w:r w:rsidRPr="003B0A34">
        <w:rPr>
          <w:rFonts w:cs="Arial"/>
        </w:rPr>
        <w:t xml:space="preserve"> vóór het indienen van de </w:t>
      </w:r>
      <w:r w:rsidR="00C42B83" w:rsidRPr="003B0A34">
        <w:rPr>
          <w:rFonts w:cs="Arial"/>
        </w:rPr>
        <w:t>Inschrijving</w:t>
      </w:r>
      <w:r w:rsidRPr="003B0A34">
        <w:rPr>
          <w:rFonts w:cs="Arial"/>
        </w:rPr>
        <w:t xml:space="preserve"> op te attenderen. De </w:t>
      </w:r>
      <w:r w:rsidR="00B14693">
        <w:rPr>
          <w:rFonts w:cs="Arial"/>
        </w:rPr>
        <w:t xml:space="preserve">Opdrachtgever </w:t>
      </w:r>
      <w:r w:rsidR="00821964" w:rsidRPr="003B0A34">
        <w:rPr>
          <w:rFonts w:cs="Arial"/>
        </w:rPr>
        <w:t>dienst</w:t>
      </w:r>
      <w:r w:rsidRPr="003B0A34">
        <w:rPr>
          <w:rFonts w:cs="Arial"/>
        </w:rPr>
        <w:t xml:space="preserve"> zal per geval de eventuele gevolgen van de tegenstrijdigheden </w:t>
      </w:r>
      <w:proofErr w:type="gramStart"/>
      <w:r w:rsidRPr="003B0A34">
        <w:rPr>
          <w:rFonts w:cs="Arial"/>
        </w:rPr>
        <w:t>en /</w:t>
      </w:r>
      <w:proofErr w:type="gramEnd"/>
      <w:r w:rsidRPr="003B0A34">
        <w:rPr>
          <w:rFonts w:cs="Arial"/>
        </w:rPr>
        <w:t xml:space="preserve"> of onvolkomenheden beoordelen en aangeven hoe zij die gevolgen, indien mogelijk, zal proberen op te heffen. </w:t>
      </w:r>
    </w:p>
    <w:p w14:paraId="1A0703AF" w14:textId="77777777" w:rsidR="00E80DEB" w:rsidRPr="003B0A34" w:rsidRDefault="00E80DEB" w:rsidP="00E80DEB">
      <w:pPr>
        <w:rPr>
          <w:rFonts w:cs="Arial"/>
        </w:rPr>
      </w:pPr>
    </w:p>
    <w:p w14:paraId="1A251343" w14:textId="046283C4" w:rsidR="00E80DEB" w:rsidRPr="003B0A34" w:rsidRDefault="00E80DEB" w:rsidP="00E80DEB">
      <w:pPr>
        <w:rPr>
          <w:rFonts w:cs="Arial"/>
        </w:rPr>
      </w:pPr>
      <w:r w:rsidRPr="003B0A34">
        <w:rPr>
          <w:rFonts w:cs="Arial"/>
        </w:rPr>
        <w:t xml:space="preserve">Gegadigden en </w:t>
      </w:r>
      <w:r w:rsidR="00C42B83" w:rsidRPr="003B0A34">
        <w:rPr>
          <w:rFonts w:cs="Arial"/>
        </w:rPr>
        <w:t>Inschrijver</w:t>
      </w:r>
      <w:r w:rsidRPr="003B0A34">
        <w:rPr>
          <w:rFonts w:cs="Arial"/>
        </w:rPr>
        <w:t xml:space="preserve">s die de </w:t>
      </w:r>
      <w:r w:rsidR="00B14693">
        <w:rPr>
          <w:rFonts w:cs="Arial"/>
        </w:rPr>
        <w:t>Opdrachtgever</w:t>
      </w:r>
      <w:r w:rsidR="00821964" w:rsidRPr="003B0A34">
        <w:rPr>
          <w:rFonts w:cs="Arial"/>
        </w:rPr>
        <w:t xml:space="preserve"> </w:t>
      </w:r>
      <w:r w:rsidRPr="003B0A34">
        <w:rPr>
          <w:rFonts w:cs="Arial"/>
        </w:rPr>
        <w:t xml:space="preserve">hierop niet tijdig attenderen kunnen de </w:t>
      </w:r>
      <w:r w:rsidR="00B14693">
        <w:rPr>
          <w:rFonts w:cs="Arial"/>
        </w:rPr>
        <w:t xml:space="preserve">Opdrachtgever </w:t>
      </w:r>
      <w:r w:rsidRPr="003B0A34">
        <w:rPr>
          <w:rFonts w:cs="Arial"/>
        </w:rPr>
        <w:t xml:space="preserve">op een later moment niet alsnog aanspreken op het feit dat de opzet </w:t>
      </w:r>
      <w:proofErr w:type="gramStart"/>
      <w:r w:rsidRPr="003B0A34">
        <w:rPr>
          <w:rFonts w:cs="Arial"/>
        </w:rPr>
        <w:t>en /</w:t>
      </w:r>
      <w:proofErr w:type="gramEnd"/>
      <w:r w:rsidRPr="003B0A34">
        <w:rPr>
          <w:rFonts w:cs="Arial"/>
        </w:rPr>
        <w:t xml:space="preserve"> of inhoud </w:t>
      </w:r>
      <w:r w:rsidRPr="003B0A34">
        <w:rPr>
          <w:rFonts w:cs="Arial"/>
        </w:rPr>
        <w:lastRenderedPageBreak/>
        <w:t xml:space="preserve">van de aanbestedingsprocedure naar hun mening niet juist is. </w:t>
      </w:r>
      <w:r w:rsidR="00DD5B20" w:rsidRPr="003B0A34">
        <w:rPr>
          <w:rFonts w:cs="Arial"/>
        </w:rPr>
        <w:t>Ev</w:t>
      </w:r>
      <w:r w:rsidRPr="003B0A34">
        <w:rPr>
          <w:rFonts w:cs="Arial"/>
        </w:rPr>
        <w:t xml:space="preserve">entuele tegenstrijdigheden </w:t>
      </w:r>
      <w:proofErr w:type="gramStart"/>
      <w:r w:rsidRPr="003B0A34">
        <w:rPr>
          <w:rFonts w:cs="Arial"/>
        </w:rPr>
        <w:t>en /</w:t>
      </w:r>
      <w:proofErr w:type="gramEnd"/>
      <w:r w:rsidRPr="003B0A34">
        <w:rPr>
          <w:rFonts w:cs="Arial"/>
        </w:rPr>
        <w:t xml:space="preserve"> of onvolkomenheden</w:t>
      </w:r>
      <w:r w:rsidR="00DD5B20" w:rsidRPr="003B0A34">
        <w:rPr>
          <w:rFonts w:cs="Arial"/>
        </w:rPr>
        <w:t xml:space="preserve"> komen in dat geval </w:t>
      </w:r>
      <w:r w:rsidR="0077194C" w:rsidRPr="003B0A34">
        <w:rPr>
          <w:rFonts w:cs="Arial"/>
        </w:rPr>
        <w:t xml:space="preserve">ook </w:t>
      </w:r>
      <w:r w:rsidR="00DD5B20" w:rsidRPr="003B0A34">
        <w:rPr>
          <w:rFonts w:cs="Arial"/>
        </w:rPr>
        <w:t xml:space="preserve">niet voor rekening en risico van de </w:t>
      </w:r>
      <w:r w:rsidR="00B14693">
        <w:rPr>
          <w:rFonts w:cs="Arial"/>
        </w:rPr>
        <w:t>Opdrachtgever.</w:t>
      </w:r>
    </w:p>
    <w:p w14:paraId="1B60BE25" w14:textId="77777777" w:rsidR="00E80DEB" w:rsidRPr="003B0A34" w:rsidRDefault="00E80DEB" w:rsidP="007141E1">
      <w:pPr>
        <w:autoSpaceDE w:val="0"/>
        <w:autoSpaceDN w:val="0"/>
        <w:adjustRightInd w:val="0"/>
        <w:rPr>
          <w:rFonts w:cs="Arial"/>
          <w:color w:val="000000"/>
        </w:rPr>
      </w:pPr>
    </w:p>
    <w:p w14:paraId="696B4BE2" w14:textId="77777777" w:rsidR="00E80DEB" w:rsidRPr="004E6989" w:rsidRDefault="00F4469C" w:rsidP="00E80DEB">
      <w:pPr>
        <w:pStyle w:val="Kop3"/>
        <w:rPr>
          <w:rFonts w:ascii="Arial" w:hAnsi="Arial" w:cs="Arial"/>
          <w:sz w:val="26"/>
          <w:szCs w:val="26"/>
        </w:rPr>
      </w:pPr>
      <w:bookmarkStart w:id="38" w:name="_Toc17289481"/>
      <w:bookmarkStart w:id="39" w:name="_Toc172780451"/>
      <w:r w:rsidRPr="004E6989">
        <w:rPr>
          <w:rFonts w:ascii="Arial" w:hAnsi="Arial" w:cs="Arial"/>
          <w:sz w:val="26"/>
          <w:szCs w:val="26"/>
        </w:rPr>
        <w:t>1.8</w:t>
      </w:r>
      <w:r w:rsidR="00E80DEB" w:rsidRPr="004E6989">
        <w:rPr>
          <w:rFonts w:ascii="Arial" w:hAnsi="Arial" w:cs="Arial"/>
          <w:sz w:val="26"/>
          <w:szCs w:val="26"/>
        </w:rPr>
        <w:t>.1</w:t>
      </w:r>
      <w:r w:rsidR="00E80DEB" w:rsidRPr="004E6989">
        <w:rPr>
          <w:rFonts w:ascii="Arial" w:hAnsi="Arial" w:cs="Arial"/>
          <w:sz w:val="26"/>
          <w:szCs w:val="26"/>
        </w:rPr>
        <w:tab/>
        <w:t>Klachten</w:t>
      </w:r>
      <w:bookmarkEnd w:id="38"/>
      <w:bookmarkEnd w:id="39"/>
    </w:p>
    <w:p w14:paraId="544B1104" w14:textId="77777777" w:rsidR="00E80DEB" w:rsidRPr="003B0A34" w:rsidRDefault="00E80DEB" w:rsidP="00E80DEB">
      <w:pPr>
        <w:rPr>
          <w:rFonts w:cs="Arial"/>
        </w:rPr>
      </w:pPr>
    </w:p>
    <w:p w14:paraId="5ED8A037" w14:textId="77777777" w:rsidR="00B4135A" w:rsidRPr="003B0A34" w:rsidRDefault="0018066D" w:rsidP="0018066D">
      <w:pPr>
        <w:rPr>
          <w:rFonts w:cs="Arial"/>
        </w:rPr>
      </w:pPr>
      <w:r w:rsidRPr="003B0A34">
        <w:rPr>
          <w:rFonts w:cs="Arial"/>
        </w:rPr>
        <w:t xml:space="preserve">Als u klachten heeft over de aanbestedingsprocedure, dan kan u uw klacht indienen door </w:t>
      </w:r>
      <w:r w:rsidR="00465914" w:rsidRPr="003B0A34">
        <w:rPr>
          <w:rFonts w:cs="Arial"/>
        </w:rPr>
        <w:t>het formulier in te vullen in d</w:t>
      </w:r>
      <w:r w:rsidRPr="003B0A34">
        <w:rPr>
          <w:rFonts w:cs="Arial"/>
        </w:rPr>
        <w:t xml:space="preserve">e volgende link: </w:t>
      </w:r>
      <w:hyperlink r:id="rId12" w:history="1">
        <w:r w:rsidRPr="003B0A34">
          <w:rPr>
            <w:rStyle w:val="Hyperlink"/>
            <w:rFonts w:cs="Arial"/>
            <w:color w:val="365F91"/>
          </w:rPr>
          <w:t>https://www.denhelder.nl/klachtbijaanbesteding</w:t>
        </w:r>
      </w:hyperlink>
      <w:r w:rsidRPr="003B0A34">
        <w:rPr>
          <w:rFonts w:cs="Arial"/>
        </w:rPr>
        <w:t>. Naast het klachtenformulier kan u hier ook de klachtenprocedure inkoop en aanbestedingen inzien.</w:t>
      </w:r>
    </w:p>
    <w:p w14:paraId="37874F0C" w14:textId="77777777" w:rsidR="00B4135A" w:rsidRPr="003B0A34" w:rsidRDefault="00B4135A" w:rsidP="0018066D">
      <w:pPr>
        <w:rPr>
          <w:rFonts w:cs="Arial"/>
        </w:rPr>
      </w:pPr>
    </w:p>
    <w:p w14:paraId="5CF05CDE" w14:textId="77777777" w:rsidR="00AD2C41" w:rsidRPr="004E6989" w:rsidRDefault="00AD2C41" w:rsidP="00AD2C41">
      <w:pPr>
        <w:pStyle w:val="Kop3"/>
        <w:rPr>
          <w:rFonts w:ascii="Arial" w:hAnsi="Arial" w:cs="Arial"/>
          <w:sz w:val="26"/>
          <w:szCs w:val="26"/>
        </w:rPr>
      </w:pPr>
      <w:bookmarkStart w:id="40" w:name="_Toc106357863"/>
      <w:bookmarkStart w:id="41" w:name="_Toc172780452"/>
      <w:r w:rsidRPr="004E6989">
        <w:rPr>
          <w:rFonts w:ascii="Arial" w:hAnsi="Arial" w:cs="Arial"/>
          <w:sz w:val="26"/>
          <w:szCs w:val="26"/>
        </w:rPr>
        <w:t>1</w:t>
      </w:r>
      <w:r w:rsidR="00F4469C" w:rsidRPr="004E6989">
        <w:rPr>
          <w:rFonts w:ascii="Arial" w:hAnsi="Arial" w:cs="Arial"/>
          <w:sz w:val="26"/>
          <w:szCs w:val="26"/>
        </w:rPr>
        <w:t>.8</w:t>
      </w:r>
      <w:r w:rsidRPr="004E6989">
        <w:rPr>
          <w:rFonts w:ascii="Arial" w:hAnsi="Arial" w:cs="Arial"/>
          <w:sz w:val="26"/>
          <w:szCs w:val="26"/>
        </w:rPr>
        <w:t>.2</w:t>
      </w:r>
      <w:r w:rsidRPr="004E6989">
        <w:rPr>
          <w:rFonts w:ascii="Arial" w:hAnsi="Arial" w:cs="Arial"/>
          <w:sz w:val="26"/>
          <w:szCs w:val="26"/>
        </w:rPr>
        <w:tab/>
        <w:t>Geschil</w:t>
      </w:r>
      <w:bookmarkEnd w:id="40"/>
      <w:bookmarkEnd w:id="41"/>
      <w:r w:rsidRPr="004E6989">
        <w:rPr>
          <w:rFonts w:ascii="Arial" w:hAnsi="Arial" w:cs="Arial"/>
          <w:sz w:val="26"/>
          <w:szCs w:val="26"/>
        </w:rPr>
        <w:t xml:space="preserve"> </w:t>
      </w:r>
    </w:p>
    <w:p w14:paraId="0C27A4DE" w14:textId="77777777" w:rsidR="003C3DC6" w:rsidRPr="003B0A34" w:rsidRDefault="003C3DC6" w:rsidP="00AD2C41">
      <w:pPr>
        <w:rPr>
          <w:rFonts w:cs="Arial"/>
          <w:color w:val="000000"/>
        </w:rPr>
      </w:pPr>
    </w:p>
    <w:p w14:paraId="67EC818F" w14:textId="77777777" w:rsidR="00AD2C41" w:rsidRPr="003B0A34" w:rsidRDefault="00AD2C41" w:rsidP="00AD2C41">
      <w:pPr>
        <w:rPr>
          <w:rFonts w:cs="Arial"/>
          <w:color w:val="000000"/>
        </w:rPr>
      </w:pPr>
      <w:r w:rsidRPr="003B0A34">
        <w:rPr>
          <w:rFonts w:cs="Arial"/>
          <w:color w:val="000000"/>
        </w:rPr>
        <w:t xml:space="preserve">Een geschil tussen de bij de aanbesteding betrokkenen – daaronder begrepen een geschil dat slechts door één van de betrokkenen als zodanig wordt beschouwd – dat ontstaat naar aanleiding van deze aanbesteding wordt beslecht door de bevoegde rechter van de rechtbank Noord-Holland, </w:t>
      </w:r>
    </w:p>
    <w:p w14:paraId="77332B87" w14:textId="77777777" w:rsidR="00AD2C41" w:rsidRPr="003B0A34" w:rsidRDefault="00AD2C41" w:rsidP="0018066D">
      <w:pPr>
        <w:rPr>
          <w:rFonts w:cs="Arial"/>
          <w:color w:val="000000"/>
        </w:rPr>
      </w:pPr>
      <w:r w:rsidRPr="003B0A34">
        <w:rPr>
          <w:rFonts w:cs="Arial"/>
          <w:color w:val="000000"/>
        </w:rPr>
        <w:t>Postbus 1621, 2003 BR Haarlem.</w:t>
      </w:r>
    </w:p>
    <w:p w14:paraId="2DC489D5" w14:textId="77777777" w:rsidR="00EA2AD0" w:rsidRPr="003B0A34" w:rsidRDefault="00EA2AD0" w:rsidP="0018066D">
      <w:pPr>
        <w:rPr>
          <w:rFonts w:cs="Arial"/>
          <w:color w:val="000000"/>
        </w:rPr>
      </w:pPr>
    </w:p>
    <w:p w14:paraId="015A8BF1" w14:textId="77777777" w:rsidR="00EA2AD0" w:rsidRPr="004E6989" w:rsidRDefault="00EA2AD0" w:rsidP="0018066D">
      <w:pPr>
        <w:rPr>
          <w:rFonts w:cs="Arial"/>
          <w:color w:val="1F3864" w:themeColor="accent1" w:themeShade="80"/>
          <w:sz w:val="26"/>
          <w:szCs w:val="26"/>
        </w:rPr>
      </w:pPr>
      <w:r w:rsidRPr="004E6989">
        <w:rPr>
          <w:rFonts w:cs="Arial"/>
          <w:color w:val="1F3864" w:themeColor="accent1" w:themeShade="80"/>
          <w:sz w:val="26"/>
          <w:szCs w:val="26"/>
        </w:rPr>
        <w:t>1.8.3</w:t>
      </w:r>
      <w:r w:rsidRPr="004E6989">
        <w:rPr>
          <w:rFonts w:cs="Arial"/>
          <w:color w:val="1F3864" w:themeColor="accent1" w:themeShade="80"/>
          <w:sz w:val="26"/>
          <w:szCs w:val="26"/>
        </w:rPr>
        <w:tab/>
        <w:t xml:space="preserve">Varianten </w:t>
      </w:r>
    </w:p>
    <w:p w14:paraId="55D9CCFF" w14:textId="77777777" w:rsidR="00EA2AD0" w:rsidRPr="003B0A34" w:rsidRDefault="00EA2AD0" w:rsidP="0018066D">
      <w:pPr>
        <w:rPr>
          <w:rFonts w:cs="Arial"/>
        </w:rPr>
      </w:pPr>
    </w:p>
    <w:p w14:paraId="52846461" w14:textId="5BCEE752" w:rsidR="00EA2AD0" w:rsidRPr="003B0A34" w:rsidRDefault="00EA2AD0" w:rsidP="0018066D">
      <w:pPr>
        <w:rPr>
          <w:rFonts w:cs="Arial"/>
          <w:color w:val="000000"/>
        </w:rPr>
      </w:pPr>
      <w:r w:rsidRPr="003B0A34">
        <w:rPr>
          <w:rFonts w:cs="Arial"/>
        </w:rPr>
        <w:t xml:space="preserve">Het is niet toegestaan varianten in de inschrijving op te nemen. Aangeboden varianten worden door de </w:t>
      </w:r>
      <w:r w:rsidR="00B14693">
        <w:rPr>
          <w:rFonts w:cs="Arial"/>
        </w:rPr>
        <w:t>Opdrachtgever</w:t>
      </w:r>
      <w:r w:rsidRPr="003B0A34">
        <w:rPr>
          <w:rFonts w:cs="Arial"/>
        </w:rPr>
        <w:t xml:space="preserve"> niet beoordeeld en uitgesloten van de aanbestedingsprocedure.</w:t>
      </w:r>
    </w:p>
    <w:p w14:paraId="0119DF6B" w14:textId="77777777" w:rsidR="00B4135A" w:rsidRPr="003B0A34" w:rsidRDefault="00B4135A" w:rsidP="0018066D">
      <w:pPr>
        <w:rPr>
          <w:rFonts w:cs="Arial"/>
        </w:rPr>
      </w:pPr>
    </w:p>
    <w:p w14:paraId="123CF5CC" w14:textId="77777777" w:rsidR="00B4135A" w:rsidRPr="003B0A34" w:rsidRDefault="00F4469C" w:rsidP="00B4135A">
      <w:pPr>
        <w:pStyle w:val="Kop2"/>
        <w:rPr>
          <w:rFonts w:ascii="Arial" w:hAnsi="Arial" w:cs="Arial"/>
        </w:rPr>
      </w:pPr>
      <w:bookmarkStart w:id="42" w:name="_Toc17289836"/>
      <w:bookmarkStart w:id="43" w:name="_Toc489615630"/>
      <w:bookmarkStart w:id="44" w:name="_Toc172780453"/>
      <w:r w:rsidRPr="003B0A34">
        <w:rPr>
          <w:rFonts w:ascii="Arial" w:hAnsi="Arial" w:cs="Arial"/>
        </w:rPr>
        <w:t>1.9</w:t>
      </w:r>
      <w:r w:rsidR="00B4135A" w:rsidRPr="003B0A34">
        <w:rPr>
          <w:rFonts w:ascii="Arial" w:hAnsi="Arial" w:cs="Arial"/>
        </w:rPr>
        <w:tab/>
        <w:t xml:space="preserve">Voorbehouden en </w:t>
      </w:r>
      <w:r w:rsidR="00C42B83" w:rsidRPr="003B0A34">
        <w:rPr>
          <w:rFonts w:ascii="Arial" w:hAnsi="Arial" w:cs="Arial"/>
        </w:rPr>
        <w:t>Inschrijving</w:t>
      </w:r>
      <w:r w:rsidR="00B4135A" w:rsidRPr="003B0A34">
        <w:rPr>
          <w:rFonts w:ascii="Arial" w:hAnsi="Arial" w:cs="Arial"/>
        </w:rPr>
        <w:t>skosten</w:t>
      </w:r>
      <w:bookmarkEnd w:id="42"/>
      <w:bookmarkEnd w:id="43"/>
      <w:bookmarkEnd w:id="44"/>
    </w:p>
    <w:p w14:paraId="47AE6049" w14:textId="77777777" w:rsidR="00B4135A" w:rsidRPr="003B0A34" w:rsidRDefault="00B4135A" w:rsidP="00B4135A">
      <w:pPr>
        <w:autoSpaceDE w:val="0"/>
        <w:autoSpaceDN w:val="0"/>
        <w:adjustRightInd w:val="0"/>
        <w:rPr>
          <w:rFonts w:cs="Arial"/>
        </w:rPr>
      </w:pPr>
    </w:p>
    <w:p w14:paraId="07B0ADCF" w14:textId="2D061C65" w:rsidR="00B4135A" w:rsidRPr="003B0A34" w:rsidRDefault="00B4135A" w:rsidP="00B4135A">
      <w:pPr>
        <w:autoSpaceDE w:val="0"/>
        <w:autoSpaceDN w:val="0"/>
        <w:rPr>
          <w:rFonts w:cs="Arial"/>
          <w:iCs/>
        </w:rPr>
      </w:pPr>
      <w:bookmarkStart w:id="45" w:name="_Hlk133229750"/>
      <w:r w:rsidRPr="003B0A34">
        <w:rPr>
          <w:rFonts w:cs="Arial"/>
          <w:iCs/>
        </w:rPr>
        <w:t xml:space="preserve">Deze </w:t>
      </w:r>
      <w:r w:rsidR="00E41B33" w:rsidRPr="003B0A34">
        <w:rPr>
          <w:rFonts w:cs="Arial"/>
          <w:iCs/>
        </w:rPr>
        <w:t>Offerteaanvraag</w:t>
      </w:r>
      <w:r w:rsidRPr="003B0A34">
        <w:rPr>
          <w:rFonts w:cs="Arial"/>
          <w:iCs/>
        </w:rPr>
        <w:t xml:space="preserve"> wordt kosteloos ter beschikking gesteld.</w:t>
      </w:r>
      <w:r w:rsidR="00D21428" w:rsidRPr="003B0A34">
        <w:rPr>
          <w:rFonts w:cs="Arial"/>
          <w:iCs/>
        </w:rPr>
        <w:t xml:space="preserve"> Gegadigden,</w:t>
      </w:r>
      <w:r w:rsidRPr="003B0A34">
        <w:rPr>
          <w:rFonts w:cs="Arial"/>
          <w:iCs/>
        </w:rPr>
        <w:t xml:space="preserve"> </w:t>
      </w:r>
      <w:r w:rsidR="00C42B83" w:rsidRPr="003B0A34">
        <w:rPr>
          <w:rFonts w:cs="Arial"/>
          <w:iCs/>
        </w:rPr>
        <w:t>Inschrijver</w:t>
      </w:r>
      <w:r w:rsidRPr="003B0A34">
        <w:rPr>
          <w:rFonts w:cs="Arial"/>
          <w:iCs/>
        </w:rPr>
        <w:t xml:space="preserve">s en/of de geselecteerde </w:t>
      </w:r>
      <w:r w:rsidR="00C42B83" w:rsidRPr="003B0A34">
        <w:rPr>
          <w:rFonts w:cs="Arial"/>
          <w:iCs/>
        </w:rPr>
        <w:t>Inschrijver</w:t>
      </w:r>
      <w:r w:rsidRPr="003B0A34">
        <w:rPr>
          <w:rFonts w:cs="Arial"/>
          <w:iCs/>
        </w:rPr>
        <w:t xml:space="preserve"> ontvangen van de </w:t>
      </w:r>
      <w:r w:rsidR="00B14693">
        <w:rPr>
          <w:rFonts w:cs="Arial"/>
          <w:iCs/>
        </w:rPr>
        <w:t>Opdrachtgever</w:t>
      </w:r>
      <w:r w:rsidRPr="003B0A34">
        <w:rPr>
          <w:rFonts w:cs="Arial"/>
          <w:iCs/>
        </w:rPr>
        <w:t xml:space="preserve"> geen enkele vergoeding voor kosten, schade of gederfde winst inzake het uitbrengen van een </w:t>
      </w:r>
      <w:r w:rsidR="00C42B83" w:rsidRPr="003B0A34">
        <w:rPr>
          <w:rFonts w:cs="Arial"/>
          <w:iCs/>
        </w:rPr>
        <w:t>Inschrijving</w:t>
      </w:r>
      <w:r w:rsidRPr="003B0A34">
        <w:rPr>
          <w:rFonts w:cs="Arial"/>
          <w:iCs/>
        </w:rPr>
        <w:t xml:space="preserve">. </w:t>
      </w:r>
    </w:p>
    <w:bookmarkEnd w:id="45"/>
    <w:p w14:paraId="20089726" w14:textId="77777777" w:rsidR="00B4135A" w:rsidRPr="003B0A34" w:rsidRDefault="00B4135A" w:rsidP="00B4135A">
      <w:pPr>
        <w:autoSpaceDE w:val="0"/>
        <w:autoSpaceDN w:val="0"/>
        <w:rPr>
          <w:rFonts w:cs="Arial"/>
          <w:iCs/>
        </w:rPr>
      </w:pPr>
    </w:p>
    <w:p w14:paraId="049B4215" w14:textId="335E40AA" w:rsidR="00B4135A" w:rsidRPr="003B0A34" w:rsidRDefault="00B4135A" w:rsidP="00B4135A">
      <w:pPr>
        <w:rPr>
          <w:rFonts w:cs="Arial"/>
        </w:rPr>
      </w:pPr>
      <w:r w:rsidRPr="003B0A34">
        <w:rPr>
          <w:rFonts w:cs="Arial"/>
        </w:rPr>
        <w:t xml:space="preserve">De </w:t>
      </w:r>
      <w:r w:rsidR="00B14693">
        <w:rPr>
          <w:rFonts w:cs="Arial"/>
        </w:rPr>
        <w:t>Opdrachtgever</w:t>
      </w:r>
      <w:r w:rsidRPr="003B0A34">
        <w:rPr>
          <w:rFonts w:cs="Arial"/>
        </w:rPr>
        <w:t xml:space="preserve"> behoudt zich te allen tijde het recht voor de aanbesteding tijdelijk of definitief te beëindigen. Eventuele schade en kosten in verband met de beëindiging zijn voor rekening van de </w:t>
      </w:r>
      <w:r w:rsidR="00C42B83" w:rsidRPr="003B0A34">
        <w:rPr>
          <w:rFonts w:cs="Arial"/>
        </w:rPr>
        <w:t>Inschrijver</w:t>
      </w:r>
      <w:r w:rsidRPr="003B0A34">
        <w:rPr>
          <w:rFonts w:cs="Arial"/>
        </w:rPr>
        <w:t>.</w:t>
      </w:r>
    </w:p>
    <w:p w14:paraId="5342D8B9" w14:textId="77777777" w:rsidR="00B4135A" w:rsidRPr="003B0A34" w:rsidRDefault="00B4135A" w:rsidP="00B4135A">
      <w:pPr>
        <w:autoSpaceDE w:val="0"/>
        <w:autoSpaceDN w:val="0"/>
        <w:rPr>
          <w:rFonts w:cs="Arial"/>
          <w:iCs/>
        </w:rPr>
      </w:pPr>
    </w:p>
    <w:p w14:paraId="46811AC8" w14:textId="00C11D56" w:rsidR="00B4135A" w:rsidRPr="003B0A34" w:rsidRDefault="00B4135A" w:rsidP="00871750">
      <w:pPr>
        <w:autoSpaceDE w:val="0"/>
        <w:autoSpaceDN w:val="0"/>
        <w:rPr>
          <w:rFonts w:cs="Arial"/>
        </w:rPr>
      </w:pPr>
      <w:r w:rsidRPr="003B0A34">
        <w:rPr>
          <w:rFonts w:cs="Arial"/>
          <w:iCs/>
        </w:rPr>
        <w:t xml:space="preserve">Indien de </w:t>
      </w:r>
      <w:r w:rsidR="00B14693">
        <w:rPr>
          <w:rFonts w:cs="Arial"/>
          <w:iCs/>
        </w:rPr>
        <w:t>Opdrachtgever</w:t>
      </w:r>
      <w:r w:rsidRPr="003B0A34">
        <w:rPr>
          <w:rFonts w:cs="Arial"/>
          <w:iCs/>
        </w:rPr>
        <w:t xml:space="preserve"> besluit tot intrekking van de aanbesteding, om redenen die niet door een of meerdere </w:t>
      </w:r>
      <w:r w:rsidR="00C42B83" w:rsidRPr="003B0A34">
        <w:rPr>
          <w:rFonts w:cs="Arial"/>
          <w:iCs/>
        </w:rPr>
        <w:t>Inschrijver</w:t>
      </w:r>
      <w:r w:rsidRPr="003B0A34">
        <w:rPr>
          <w:rFonts w:cs="Arial"/>
          <w:iCs/>
        </w:rPr>
        <w:t xml:space="preserve">s of </w:t>
      </w:r>
      <w:r w:rsidR="00EA41B6" w:rsidRPr="003B0A34">
        <w:rPr>
          <w:rFonts w:cs="Arial"/>
          <w:iCs/>
        </w:rPr>
        <w:t>G</w:t>
      </w:r>
      <w:r w:rsidRPr="003B0A34">
        <w:rPr>
          <w:rFonts w:cs="Arial"/>
          <w:iCs/>
        </w:rPr>
        <w:t xml:space="preserve">egadigden is veroorzaakt zal de </w:t>
      </w:r>
      <w:r w:rsidR="00B14693">
        <w:rPr>
          <w:rFonts w:cs="Arial"/>
          <w:iCs/>
        </w:rPr>
        <w:t>Opdrachtgever</w:t>
      </w:r>
      <w:r w:rsidRPr="003B0A34">
        <w:rPr>
          <w:rFonts w:cs="Arial"/>
          <w:iCs/>
        </w:rPr>
        <w:t xml:space="preserve"> een passende inschrijfvergoeding overwegen.</w:t>
      </w:r>
    </w:p>
    <w:p w14:paraId="61ED41DF" w14:textId="77777777" w:rsidR="00E80DEB" w:rsidRPr="003B0A34" w:rsidRDefault="00E80DEB" w:rsidP="007141E1">
      <w:pPr>
        <w:autoSpaceDE w:val="0"/>
        <w:autoSpaceDN w:val="0"/>
        <w:adjustRightInd w:val="0"/>
        <w:rPr>
          <w:rFonts w:cs="Arial"/>
          <w:color w:val="000000"/>
          <w:sz w:val="16"/>
          <w:szCs w:val="16"/>
        </w:rPr>
      </w:pPr>
    </w:p>
    <w:p w14:paraId="6604F255" w14:textId="356CC0DF" w:rsidR="00422A79" w:rsidRDefault="00422A79" w:rsidP="007141E1">
      <w:pPr>
        <w:autoSpaceDE w:val="0"/>
        <w:autoSpaceDN w:val="0"/>
        <w:adjustRightInd w:val="0"/>
        <w:rPr>
          <w:rFonts w:cs="Arial"/>
          <w:color w:val="000000"/>
          <w:sz w:val="16"/>
          <w:szCs w:val="16"/>
        </w:rPr>
      </w:pPr>
    </w:p>
    <w:p w14:paraId="282FECCD" w14:textId="1B859500" w:rsidR="004E6989" w:rsidRDefault="004E6989" w:rsidP="007141E1">
      <w:pPr>
        <w:autoSpaceDE w:val="0"/>
        <w:autoSpaceDN w:val="0"/>
        <w:adjustRightInd w:val="0"/>
        <w:rPr>
          <w:rFonts w:cs="Arial"/>
          <w:color w:val="000000"/>
          <w:sz w:val="16"/>
          <w:szCs w:val="16"/>
        </w:rPr>
      </w:pPr>
    </w:p>
    <w:p w14:paraId="6EB1EEA0" w14:textId="601445C0" w:rsidR="004E6989" w:rsidRDefault="004E6989" w:rsidP="007141E1">
      <w:pPr>
        <w:autoSpaceDE w:val="0"/>
        <w:autoSpaceDN w:val="0"/>
        <w:adjustRightInd w:val="0"/>
        <w:rPr>
          <w:rFonts w:cs="Arial"/>
          <w:color w:val="000000"/>
          <w:sz w:val="16"/>
          <w:szCs w:val="16"/>
        </w:rPr>
      </w:pPr>
    </w:p>
    <w:p w14:paraId="04C4CBB8" w14:textId="15D46970" w:rsidR="004E6989" w:rsidRDefault="004E6989" w:rsidP="007141E1">
      <w:pPr>
        <w:autoSpaceDE w:val="0"/>
        <w:autoSpaceDN w:val="0"/>
        <w:adjustRightInd w:val="0"/>
        <w:rPr>
          <w:rFonts w:cs="Arial"/>
          <w:color w:val="000000"/>
          <w:sz w:val="16"/>
          <w:szCs w:val="16"/>
        </w:rPr>
      </w:pPr>
    </w:p>
    <w:p w14:paraId="10DDBCE4" w14:textId="6C824966" w:rsidR="004E6989" w:rsidRDefault="004E6989" w:rsidP="007141E1">
      <w:pPr>
        <w:autoSpaceDE w:val="0"/>
        <w:autoSpaceDN w:val="0"/>
        <w:adjustRightInd w:val="0"/>
        <w:rPr>
          <w:rFonts w:cs="Arial"/>
          <w:color w:val="000000"/>
          <w:sz w:val="16"/>
          <w:szCs w:val="16"/>
        </w:rPr>
      </w:pPr>
    </w:p>
    <w:p w14:paraId="5D46B12F" w14:textId="6EC972B2" w:rsidR="004E6989" w:rsidRDefault="004E6989" w:rsidP="007141E1">
      <w:pPr>
        <w:autoSpaceDE w:val="0"/>
        <w:autoSpaceDN w:val="0"/>
        <w:adjustRightInd w:val="0"/>
        <w:rPr>
          <w:rFonts w:cs="Arial"/>
          <w:color w:val="000000"/>
          <w:sz w:val="16"/>
          <w:szCs w:val="16"/>
        </w:rPr>
      </w:pPr>
    </w:p>
    <w:p w14:paraId="41420D33" w14:textId="06BE54F8" w:rsidR="004E6989" w:rsidRDefault="004E6989" w:rsidP="007141E1">
      <w:pPr>
        <w:autoSpaceDE w:val="0"/>
        <w:autoSpaceDN w:val="0"/>
        <w:adjustRightInd w:val="0"/>
        <w:rPr>
          <w:rFonts w:cs="Arial"/>
          <w:color w:val="000000"/>
          <w:sz w:val="16"/>
          <w:szCs w:val="16"/>
        </w:rPr>
      </w:pPr>
    </w:p>
    <w:p w14:paraId="4ECE5AE6" w14:textId="73FFFB5A" w:rsidR="004E6989" w:rsidRDefault="004E6989" w:rsidP="007141E1">
      <w:pPr>
        <w:autoSpaceDE w:val="0"/>
        <w:autoSpaceDN w:val="0"/>
        <w:adjustRightInd w:val="0"/>
        <w:rPr>
          <w:rFonts w:cs="Arial"/>
          <w:color w:val="000000"/>
          <w:sz w:val="16"/>
          <w:szCs w:val="16"/>
        </w:rPr>
      </w:pPr>
    </w:p>
    <w:p w14:paraId="3E5A939F" w14:textId="7035D4B8" w:rsidR="004E6989" w:rsidRDefault="004E6989" w:rsidP="007141E1">
      <w:pPr>
        <w:autoSpaceDE w:val="0"/>
        <w:autoSpaceDN w:val="0"/>
        <w:adjustRightInd w:val="0"/>
        <w:rPr>
          <w:rFonts w:cs="Arial"/>
          <w:color w:val="000000"/>
          <w:sz w:val="16"/>
          <w:szCs w:val="16"/>
        </w:rPr>
      </w:pPr>
    </w:p>
    <w:p w14:paraId="5C2E946C" w14:textId="6DBECF54" w:rsidR="004E6989" w:rsidRDefault="004E6989" w:rsidP="007141E1">
      <w:pPr>
        <w:autoSpaceDE w:val="0"/>
        <w:autoSpaceDN w:val="0"/>
        <w:adjustRightInd w:val="0"/>
        <w:rPr>
          <w:rFonts w:cs="Arial"/>
          <w:color w:val="000000"/>
          <w:sz w:val="16"/>
          <w:szCs w:val="16"/>
        </w:rPr>
      </w:pPr>
    </w:p>
    <w:p w14:paraId="4C24BE54" w14:textId="25ADA556" w:rsidR="004E6989" w:rsidRDefault="004E6989" w:rsidP="007141E1">
      <w:pPr>
        <w:autoSpaceDE w:val="0"/>
        <w:autoSpaceDN w:val="0"/>
        <w:adjustRightInd w:val="0"/>
        <w:rPr>
          <w:rFonts w:cs="Arial"/>
          <w:color w:val="000000"/>
          <w:sz w:val="16"/>
          <w:szCs w:val="16"/>
        </w:rPr>
      </w:pPr>
    </w:p>
    <w:p w14:paraId="11AC9C67" w14:textId="4BDF865A" w:rsidR="004E6989" w:rsidRDefault="004E6989" w:rsidP="007141E1">
      <w:pPr>
        <w:autoSpaceDE w:val="0"/>
        <w:autoSpaceDN w:val="0"/>
        <w:adjustRightInd w:val="0"/>
        <w:rPr>
          <w:rFonts w:cs="Arial"/>
          <w:color w:val="000000"/>
          <w:sz w:val="16"/>
          <w:szCs w:val="16"/>
        </w:rPr>
      </w:pPr>
    </w:p>
    <w:p w14:paraId="5931FF37" w14:textId="1B297BA5" w:rsidR="004E6989" w:rsidRDefault="004E6989" w:rsidP="007141E1">
      <w:pPr>
        <w:autoSpaceDE w:val="0"/>
        <w:autoSpaceDN w:val="0"/>
        <w:adjustRightInd w:val="0"/>
        <w:rPr>
          <w:rFonts w:cs="Arial"/>
          <w:color w:val="000000"/>
          <w:sz w:val="16"/>
          <w:szCs w:val="16"/>
        </w:rPr>
      </w:pPr>
    </w:p>
    <w:p w14:paraId="217936A5" w14:textId="7092F244" w:rsidR="004E6989" w:rsidRDefault="004E6989" w:rsidP="007141E1">
      <w:pPr>
        <w:autoSpaceDE w:val="0"/>
        <w:autoSpaceDN w:val="0"/>
        <w:adjustRightInd w:val="0"/>
        <w:rPr>
          <w:rFonts w:cs="Arial"/>
          <w:color w:val="000000"/>
          <w:sz w:val="16"/>
          <w:szCs w:val="16"/>
        </w:rPr>
      </w:pPr>
    </w:p>
    <w:p w14:paraId="506518F5" w14:textId="7AC483F2" w:rsidR="004E6989" w:rsidRDefault="004E6989" w:rsidP="007141E1">
      <w:pPr>
        <w:autoSpaceDE w:val="0"/>
        <w:autoSpaceDN w:val="0"/>
        <w:adjustRightInd w:val="0"/>
        <w:rPr>
          <w:rFonts w:cs="Arial"/>
          <w:color w:val="000000"/>
          <w:sz w:val="16"/>
          <w:szCs w:val="16"/>
        </w:rPr>
      </w:pPr>
    </w:p>
    <w:p w14:paraId="6006D113" w14:textId="4452F811" w:rsidR="004E6989" w:rsidRDefault="004E6989" w:rsidP="007141E1">
      <w:pPr>
        <w:autoSpaceDE w:val="0"/>
        <w:autoSpaceDN w:val="0"/>
        <w:adjustRightInd w:val="0"/>
        <w:rPr>
          <w:rFonts w:cs="Arial"/>
          <w:color w:val="000000"/>
          <w:sz w:val="16"/>
          <w:szCs w:val="16"/>
        </w:rPr>
      </w:pPr>
    </w:p>
    <w:p w14:paraId="3E037147" w14:textId="70E78187" w:rsidR="004E6989" w:rsidRDefault="004E6989" w:rsidP="007141E1">
      <w:pPr>
        <w:autoSpaceDE w:val="0"/>
        <w:autoSpaceDN w:val="0"/>
        <w:adjustRightInd w:val="0"/>
        <w:rPr>
          <w:rFonts w:cs="Arial"/>
          <w:color w:val="000000"/>
          <w:sz w:val="16"/>
          <w:szCs w:val="16"/>
        </w:rPr>
      </w:pPr>
    </w:p>
    <w:p w14:paraId="7C610E20" w14:textId="5DFDCB65" w:rsidR="004E6989" w:rsidRDefault="004E6989" w:rsidP="007141E1">
      <w:pPr>
        <w:autoSpaceDE w:val="0"/>
        <w:autoSpaceDN w:val="0"/>
        <w:adjustRightInd w:val="0"/>
        <w:rPr>
          <w:rFonts w:cs="Arial"/>
          <w:color w:val="000000"/>
          <w:sz w:val="16"/>
          <w:szCs w:val="16"/>
        </w:rPr>
      </w:pPr>
    </w:p>
    <w:p w14:paraId="6C70CF9C" w14:textId="77777777" w:rsidR="004E6989" w:rsidRPr="003B0A34" w:rsidRDefault="004E6989" w:rsidP="007141E1">
      <w:pPr>
        <w:autoSpaceDE w:val="0"/>
        <w:autoSpaceDN w:val="0"/>
        <w:adjustRightInd w:val="0"/>
        <w:rPr>
          <w:rFonts w:cs="Arial"/>
          <w:color w:val="000000"/>
          <w:sz w:val="16"/>
          <w:szCs w:val="16"/>
        </w:rPr>
      </w:pPr>
    </w:p>
    <w:p w14:paraId="0F0B0D23" w14:textId="77777777" w:rsidR="00B14693" w:rsidRDefault="00B14693">
      <w:pPr>
        <w:rPr>
          <w:rStyle w:val="RapportKop1CharChar"/>
          <w:rFonts w:eastAsia="Calibri"/>
          <w:color w:val="365F91"/>
          <w:sz w:val="32"/>
          <w:szCs w:val="32"/>
        </w:rPr>
      </w:pPr>
      <w:bookmarkStart w:id="46" w:name="_Toc1986548"/>
      <w:bookmarkStart w:id="47" w:name="_Toc17289483"/>
      <w:r>
        <w:rPr>
          <w:rStyle w:val="RapportKop1CharChar"/>
          <w:rFonts w:eastAsia="Calibri"/>
          <w:sz w:val="32"/>
          <w:szCs w:val="32"/>
        </w:rPr>
        <w:br w:type="page"/>
      </w:r>
    </w:p>
    <w:p w14:paraId="58FAE177" w14:textId="0B8F2F02" w:rsidR="00DF63F2" w:rsidRPr="003B0A34" w:rsidRDefault="00DF63F2" w:rsidP="00DF63F2">
      <w:pPr>
        <w:pStyle w:val="Kop1"/>
        <w:rPr>
          <w:rStyle w:val="RapportKop1CharChar"/>
          <w:rFonts w:ascii="Arial" w:hAnsi="Arial"/>
          <w:sz w:val="32"/>
          <w:szCs w:val="32"/>
        </w:rPr>
      </w:pPr>
      <w:bookmarkStart w:id="48" w:name="_Toc172780454"/>
      <w:r w:rsidRPr="003B0A34">
        <w:rPr>
          <w:rStyle w:val="RapportKop1CharChar"/>
          <w:rFonts w:ascii="Arial" w:hAnsi="Arial"/>
          <w:sz w:val="32"/>
          <w:szCs w:val="32"/>
        </w:rPr>
        <w:lastRenderedPageBreak/>
        <w:t>2</w:t>
      </w:r>
      <w:r w:rsidRPr="003B0A34">
        <w:rPr>
          <w:rStyle w:val="RapportKop1CharChar"/>
          <w:rFonts w:ascii="Arial" w:hAnsi="Arial"/>
          <w:sz w:val="32"/>
          <w:szCs w:val="32"/>
        </w:rPr>
        <w:tab/>
      </w:r>
      <w:bookmarkEnd w:id="46"/>
      <w:bookmarkEnd w:id="47"/>
      <w:r w:rsidR="00075E86" w:rsidRPr="003B0A34">
        <w:rPr>
          <w:rStyle w:val="RapportKop1CharChar"/>
          <w:rFonts w:ascii="Arial" w:hAnsi="Arial"/>
          <w:sz w:val="32"/>
          <w:szCs w:val="32"/>
          <w:lang w:eastAsia="en-US"/>
        </w:rPr>
        <w:t xml:space="preserve">Eisen aan de </w:t>
      </w:r>
      <w:r w:rsidR="00C42B83" w:rsidRPr="003B0A34">
        <w:rPr>
          <w:rStyle w:val="RapportKop1CharChar"/>
          <w:rFonts w:ascii="Arial" w:hAnsi="Arial"/>
          <w:sz w:val="32"/>
          <w:szCs w:val="32"/>
          <w:lang w:eastAsia="en-US"/>
        </w:rPr>
        <w:t>Inschrijving</w:t>
      </w:r>
      <w:bookmarkEnd w:id="48"/>
    </w:p>
    <w:p w14:paraId="2BA87CDB" w14:textId="77777777" w:rsidR="00DF63F2" w:rsidRPr="003B0A34" w:rsidRDefault="00DF63F2" w:rsidP="00DF63F2">
      <w:pPr>
        <w:rPr>
          <w:rStyle w:val="RapportKop1CharChar"/>
          <w:rFonts w:eastAsia="Calibri"/>
          <w:b w:val="0"/>
          <w:bCs/>
          <w:sz w:val="20"/>
          <w:szCs w:val="20"/>
        </w:rPr>
      </w:pPr>
    </w:p>
    <w:p w14:paraId="6DE55883" w14:textId="77777777" w:rsidR="00860D29" w:rsidRPr="003B0A34" w:rsidRDefault="00075E86" w:rsidP="00860D29">
      <w:pPr>
        <w:pStyle w:val="Kop2"/>
        <w:rPr>
          <w:rFonts w:ascii="Arial" w:hAnsi="Arial" w:cs="Arial"/>
        </w:rPr>
      </w:pPr>
      <w:bookmarkStart w:id="49" w:name="_Toc238521618"/>
      <w:bookmarkStart w:id="50" w:name="_Toc1986551"/>
      <w:bookmarkStart w:id="51" w:name="_Toc17289486"/>
      <w:bookmarkStart w:id="52" w:name="_Toc172780455"/>
      <w:r w:rsidRPr="003B0A34">
        <w:rPr>
          <w:rFonts w:ascii="Arial" w:hAnsi="Arial" w:cs="Arial"/>
        </w:rPr>
        <w:t>2.1</w:t>
      </w:r>
      <w:r w:rsidR="00860D29" w:rsidRPr="003B0A34">
        <w:rPr>
          <w:rFonts w:ascii="Arial" w:hAnsi="Arial" w:cs="Arial"/>
        </w:rPr>
        <w:tab/>
        <w:t xml:space="preserve">Wijze van aanbieden van de </w:t>
      </w:r>
      <w:r w:rsidR="00C42B83" w:rsidRPr="003B0A34">
        <w:rPr>
          <w:rFonts w:ascii="Arial" w:hAnsi="Arial" w:cs="Arial"/>
        </w:rPr>
        <w:t>Inschrijving</w:t>
      </w:r>
      <w:bookmarkEnd w:id="49"/>
      <w:bookmarkEnd w:id="50"/>
      <w:bookmarkEnd w:id="51"/>
      <w:bookmarkEnd w:id="52"/>
    </w:p>
    <w:p w14:paraId="12819573" w14:textId="77777777" w:rsidR="00860D29" w:rsidRPr="003B0A34" w:rsidRDefault="00860D29" w:rsidP="00860D29">
      <w:pPr>
        <w:rPr>
          <w:rFonts w:cs="Arial"/>
        </w:rPr>
      </w:pPr>
    </w:p>
    <w:p w14:paraId="104F19FF" w14:textId="77777777" w:rsidR="00860D29" w:rsidRPr="003B0A34" w:rsidRDefault="00860D29" w:rsidP="00860D29">
      <w:pPr>
        <w:rPr>
          <w:rFonts w:cs="Arial"/>
        </w:rPr>
      </w:pPr>
      <w:r w:rsidRPr="003B0A34">
        <w:rPr>
          <w:rFonts w:cs="Arial"/>
        </w:rPr>
        <w:t xml:space="preserve">Alleen </w:t>
      </w:r>
      <w:r w:rsidR="00C42B83" w:rsidRPr="003B0A34">
        <w:rPr>
          <w:rFonts w:cs="Arial"/>
        </w:rPr>
        <w:t>Inschrijving</w:t>
      </w:r>
      <w:r w:rsidRPr="003B0A34">
        <w:rPr>
          <w:rFonts w:cs="Arial"/>
        </w:rPr>
        <w:t xml:space="preserve">en, die volledig volgens onderstaande voorwaarden zijn opgemaakt en </w:t>
      </w:r>
      <w:r w:rsidR="000218E6" w:rsidRPr="003B0A34">
        <w:rPr>
          <w:rFonts w:cs="Arial"/>
        </w:rPr>
        <w:t>ingediend</w:t>
      </w:r>
      <w:r w:rsidRPr="003B0A34">
        <w:rPr>
          <w:rFonts w:cs="Arial"/>
        </w:rPr>
        <w:t xml:space="preserve">, worden in behandeling genomen. </w:t>
      </w:r>
      <w:r w:rsidR="00C42B83" w:rsidRPr="003B0A34">
        <w:rPr>
          <w:rFonts w:cs="Arial"/>
        </w:rPr>
        <w:t>Inschrijving</w:t>
      </w:r>
      <w:r w:rsidRPr="003B0A34">
        <w:rPr>
          <w:rFonts w:cs="Arial"/>
        </w:rPr>
        <w:t>en die hie</w:t>
      </w:r>
      <w:r w:rsidR="000218E6" w:rsidRPr="003B0A34">
        <w:rPr>
          <w:rFonts w:cs="Arial"/>
        </w:rPr>
        <w:t>r niet aan voldoen, worden terzijde gelegd en uitgesloten van deelname aan de aanbesteding</w:t>
      </w:r>
      <w:r w:rsidR="009A7718" w:rsidRPr="003B0A34">
        <w:rPr>
          <w:rFonts w:cs="Arial"/>
        </w:rPr>
        <w:t xml:space="preserve">. </w:t>
      </w:r>
      <w:r w:rsidRPr="003B0A34">
        <w:rPr>
          <w:rFonts w:cs="Arial"/>
        </w:rPr>
        <w:t xml:space="preserve">Door een </w:t>
      </w:r>
      <w:r w:rsidR="00C42B83" w:rsidRPr="003B0A34">
        <w:rPr>
          <w:rFonts w:cs="Arial"/>
        </w:rPr>
        <w:t>Inschrijving</w:t>
      </w:r>
      <w:r w:rsidRPr="003B0A34">
        <w:rPr>
          <w:rFonts w:cs="Arial"/>
        </w:rPr>
        <w:t xml:space="preserve"> in te dienen verklaart u zich akkoord met de opzet en inhoud van de </w:t>
      </w:r>
      <w:r w:rsidR="002C6311" w:rsidRPr="003B0A34">
        <w:rPr>
          <w:rFonts w:cs="Arial"/>
        </w:rPr>
        <w:t>aanbestedingsstukken</w:t>
      </w:r>
      <w:r w:rsidRPr="003B0A34">
        <w:rPr>
          <w:rFonts w:cs="Arial"/>
        </w:rPr>
        <w:t xml:space="preserve"> </w:t>
      </w:r>
      <w:r w:rsidR="000218E6" w:rsidRPr="003B0A34">
        <w:rPr>
          <w:rFonts w:cs="Arial"/>
        </w:rPr>
        <w:t>inclusief bijlagen.</w:t>
      </w:r>
    </w:p>
    <w:p w14:paraId="45A50E79" w14:textId="77777777" w:rsidR="00287809" w:rsidRPr="003B0A34" w:rsidRDefault="00287809" w:rsidP="00860D29">
      <w:pPr>
        <w:rPr>
          <w:rFonts w:cs="Arial"/>
        </w:rPr>
      </w:pPr>
    </w:p>
    <w:p w14:paraId="682912B1" w14:textId="77777777" w:rsidR="00287809" w:rsidRPr="003B0A34" w:rsidRDefault="00287809" w:rsidP="00287809">
      <w:pPr>
        <w:rPr>
          <w:rFonts w:cs="Arial"/>
        </w:rPr>
      </w:pPr>
      <w:r w:rsidRPr="003B0A34">
        <w:rPr>
          <w:rFonts w:cs="Arial"/>
        </w:rPr>
        <w:t xml:space="preserve">De </w:t>
      </w:r>
      <w:r w:rsidR="00C42B83" w:rsidRPr="003B0A34">
        <w:rPr>
          <w:rFonts w:cs="Arial"/>
        </w:rPr>
        <w:t>Inschrijving</w:t>
      </w:r>
      <w:r w:rsidRPr="003B0A34">
        <w:rPr>
          <w:rFonts w:cs="Arial"/>
        </w:rPr>
        <w:t xml:space="preserve"> moet als volgt worden aangeboden:</w:t>
      </w:r>
    </w:p>
    <w:p w14:paraId="0ABF0F3C" w14:textId="77777777" w:rsidR="00287809" w:rsidRPr="003B0A34" w:rsidRDefault="007A0F3F" w:rsidP="00F64315">
      <w:pPr>
        <w:pStyle w:val="Lijstalinea"/>
        <w:numPr>
          <w:ilvl w:val="0"/>
          <w:numId w:val="4"/>
        </w:numPr>
        <w:suppressAutoHyphens/>
        <w:ind w:left="426" w:hanging="426"/>
        <w:rPr>
          <w:rFonts w:cs="Arial"/>
        </w:rPr>
      </w:pPr>
      <w:proofErr w:type="gramStart"/>
      <w:r w:rsidRPr="003B0A34">
        <w:rPr>
          <w:rFonts w:cs="Arial"/>
        </w:rPr>
        <w:t>v</w:t>
      </w:r>
      <w:r w:rsidR="00287809" w:rsidRPr="003B0A34">
        <w:rPr>
          <w:rFonts w:cs="Arial"/>
        </w:rPr>
        <w:t>olgens</w:t>
      </w:r>
      <w:proofErr w:type="gramEnd"/>
      <w:r w:rsidR="00287809" w:rsidRPr="003B0A34">
        <w:rPr>
          <w:rFonts w:cs="Arial"/>
        </w:rPr>
        <w:t xml:space="preserve"> de bepalingen in</w:t>
      </w:r>
      <w:r w:rsidRPr="003B0A34">
        <w:rPr>
          <w:rFonts w:cs="Arial"/>
        </w:rPr>
        <w:t xml:space="preserve"> dit</w:t>
      </w:r>
      <w:r w:rsidR="00287809" w:rsidRPr="003B0A34">
        <w:rPr>
          <w:rFonts w:cs="Arial"/>
        </w:rPr>
        <w:t xml:space="preserve"> Hoofdstuk 2; </w:t>
      </w:r>
    </w:p>
    <w:p w14:paraId="5EB818BB" w14:textId="77777777" w:rsidR="00287809" w:rsidRPr="003B0A34" w:rsidRDefault="007A0F3F" w:rsidP="00F64315">
      <w:pPr>
        <w:pStyle w:val="Lijstalinea"/>
        <w:numPr>
          <w:ilvl w:val="0"/>
          <w:numId w:val="4"/>
        </w:numPr>
        <w:suppressAutoHyphens/>
        <w:ind w:left="426" w:hanging="426"/>
        <w:rPr>
          <w:rFonts w:cs="Arial"/>
        </w:rPr>
      </w:pPr>
      <w:proofErr w:type="gramStart"/>
      <w:r w:rsidRPr="003B0A34">
        <w:rPr>
          <w:rFonts w:cs="Arial"/>
        </w:rPr>
        <w:t>voorzien</w:t>
      </w:r>
      <w:proofErr w:type="gramEnd"/>
      <w:r w:rsidRPr="003B0A34">
        <w:rPr>
          <w:rFonts w:cs="Arial"/>
        </w:rPr>
        <w:t xml:space="preserve"> van </w:t>
      </w:r>
      <w:r w:rsidR="00287809" w:rsidRPr="003B0A34">
        <w:rPr>
          <w:rFonts w:cs="Arial"/>
        </w:rPr>
        <w:t xml:space="preserve">alle in deze </w:t>
      </w:r>
      <w:r w:rsidR="00E41B33" w:rsidRPr="003B0A34">
        <w:rPr>
          <w:rFonts w:cs="Arial"/>
        </w:rPr>
        <w:t>Offerteaanvraag</w:t>
      </w:r>
      <w:r w:rsidR="00287809" w:rsidRPr="003B0A34">
        <w:rPr>
          <w:rFonts w:cs="Arial"/>
        </w:rPr>
        <w:t xml:space="preserve"> gevraagde onderdelen;</w:t>
      </w:r>
    </w:p>
    <w:p w14:paraId="5799B704" w14:textId="77777777" w:rsidR="00287809" w:rsidRPr="003B0A34" w:rsidRDefault="00287809" w:rsidP="00F64315">
      <w:pPr>
        <w:pStyle w:val="Lijstalinea"/>
        <w:numPr>
          <w:ilvl w:val="0"/>
          <w:numId w:val="4"/>
        </w:numPr>
        <w:suppressAutoHyphens/>
        <w:ind w:left="426" w:hanging="426"/>
        <w:rPr>
          <w:rFonts w:cs="Arial"/>
        </w:rPr>
      </w:pPr>
      <w:proofErr w:type="gramStart"/>
      <w:r w:rsidRPr="003B0A34">
        <w:rPr>
          <w:rFonts w:cs="Arial"/>
        </w:rPr>
        <w:t>in</w:t>
      </w:r>
      <w:proofErr w:type="gramEnd"/>
      <w:r w:rsidRPr="003B0A34">
        <w:rPr>
          <w:rFonts w:cs="Arial"/>
        </w:rPr>
        <w:t xml:space="preserve"> overeenstemming met de inhoud van deze </w:t>
      </w:r>
      <w:r w:rsidR="00E41B33" w:rsidRPr="003B0A34">
        <w:rPr>
          <w:rFonts w:cs="Arial"/>
        </w:rPr>
        <w:t>Offerteaanvraag</w:t>
      </w:r>
      <w:r w:rsidRPr="003B0A34">
        <w:rPr>
          <w:rFonts w:cs="Arial"/>
        </w:rPr>
        <w:t xml:space="preserve"> en de op TenderNed gepubliceerde bijlagen en stukken en Nota(‘s) van Inlichtingen.</w:t>
      </w:r>
    </w:p>
    <w:p w14:paraId="3F0F02AC" w14:textId="77777777" w:rsidR="00860D29" w:rsidRPr="003B0A34" w:rsidRDefault="00860D29" w:rsidP="00860D29">
      <w:pPr>
        <w:rPr>
          <w:rFonts w:cs="Arial"/>
        </w:rPr>
      </w:pPr>
    </w:p>
    <w:p w14:paraId="3DE661BE" w14:textId="33E0C929" w:rsidR="000506C2" w:rsidRPr="003B0A34" w:rsidRDefault="00860D29" w:rsidP="000506C2">
      <w:pPr>
        <w:rPr>
          <w:rFonts w:cs="Arial"/>
          <w:u w:val="single"/>
        </w:rPr>
      </w:pPr>
      <w:r w:rsidRPr="003B0A34">
        <w:rPr>
          <w:rFonts w:cs="Arial"/>
        </w:rPr>
        <w:t xml:space="preserve">De </w:t>
      </w:r>
      <w:r w:rsidR="00C42B83" w:rsidRPr="003B0A34">
        <w:rPr>
          <w:rFonts w:cs="Arial"/>
        </w:rPr>
        <w:t>Inschrijving</w:t>
      </w:r>
      <w:r w:rsidRPr="003B0A34">
        <w:rPr>
          <w:rFonts w:cs="Arial"/>
        </w:rPr>
        <w:t xml:space="preserve"> dient </w:t>
      </w:r>
      <w:r w:rsidRPr="00B35EED">
        <w:rPr>
          <w:rFonts w:cs="Arial"/>
        </w:rPr>
        <w:t xml:space="preserve">uiterlijk op </w:t>
      </w:r>
      <w:r w:rsidR="009F74FF">
        <w:rPr>
          <w:rFonts w:cs="Arial"/>
        </w:rPr>
        <w:t>8</w:t>
      </w:r>
      <w:r w:rsidR="005F6723">
        <w:rPr>
          <w:rFonts w:cs="Arial"/>
        </w:rPr>
        <w:t xml:space="preserve"> </w:t>
      </w:r>
      <w:r w:rsidR="00D6754A">
        <w:rPr>
          <w:rFonts w:cs="Arial"/>
        </w:rPr>
        <w:t>november</w:t>
      </w:r>
      <w:r w:rsidR="005F6723">
        <w:rPr>
          <w:rFonts w:cs="Arial"/>
        </w:rPr>
        <w:t xml:space="preserve"> 2024</w:t>
      </w:r>
      <w:r w:rsidR="00BF0FCD" w:rsidRPr="00C417DE">
        <w:rPr>
          <w:rFonts w:cs="Arial"/>
        </w:rPr>
        <w:t xml:space="preserve"> </w:t>
      </w:r>
      <w:r w:rsidR="005E24B8">
        <w:rPr>
          <w:rFonts w:cs="Arial"/>
        </w:rPr>
        <w:t>uiterlijk om 10</w:t>
      </w:r>
      <w:r w:rsidR="008B5825" w:rsidRPr="00C417DE">
        <w:rPr>
          <w:rFonts w:cs="Arial"/>
        </w:rPr>
        <w:t>:00</w:t>
      </w:r>
      <w:r w:rsidR="00680602" w:rsidRPr="00C417DE">
        <w:rPr>
          <w:rFonts w:cs="Arial"/>
        </w:rPr>
        <w:t xml:space="preserve"> </w:t>
      </w:r>
      <w:r w:rsidRPr="00C417DE">
        <w:rPr>
          <w:rFonts w:cs="Arial"/>
        </w:rPr>
        <w:t>uur</w:t>
      </w:r>
      <w:r w:rsidRPr="003B0A34">
        <w:rPr>
          <w:rFonts w:cs="Arial"/>
        </w:rPr>
        <w:t xml:space="preserve"> in het bezit te zijn van de </w:t>
      </w:r>
      <w:r w:rsidR="00B14693">
        <w:rPr>
          <w:rFonts w:cs="Arial"/>
        </w:rPr>
        <w:t>Opdrachtgever</w:t>
      </w:r>
      <w:r w:rsidR="005E24B8">
        <w:rPr>
          <w:rFonts w:cs="Arial"/>
        </w:rPr>
        <w:t xml:space="preserve"> en kan alleen via TenderNed worden ingediend</w:t>
      </w:r>
      <w:r w:rsidR="00B14693">
        <w:rPr>
          <w:rFonts w:cs="Arial"/>
        </w:rPr>
        <w:t>.</w:t>
      </w:r>
      <w:r w:rsidRPr="003B0A34">
        <w:rPr>
          <w:rFonts w:cs="Arial"/>
        </w:rPr>
        <w:t xml:space="preserve"> </w:t>
      </w:r>
      <w:r w:rsidR="002F63FB" w:rsidRPr="003B0A34">
        <w:rPr>
          <w:rFonts w:cs="Arial"/>
        </w:rPr>
        <w:t xml:space="preserve">Te laat </w:t>
      </w:r>
      <w:proofErr w:type="gramStart"/>
      <w:r w:rsidR="002F63FB" w:rsidRPr="003B0A34">
        <w:rPr>
          <w:rFonts w:cs="Arial"/>
        </w:rPr>
        <w:t>en /</w:t>
      </w:r>
      <w:proofErr w:type="gramEnd"/>
      <w:r w:rsidR="002F63FB" w:rsidRPr="003B0A34">
        <w:rPr>
          <w:rFonts w:cs="Arial"/>
        </w:rPr>
        <w:t xml:space="preserve"> of schriftelijk, per fax of per e-mail ingediende </w:t>
      </w:r>
      <w:r w:rsidR="00C42B83" w:rsidRPr="003B0A34">
        <w:rPr>
          <w:rFonts w:cs="Arial"/>
        </w:rPr>
        <w:t>Inschrijving</w:t>
      </w:r>
      <w:r w:rsidR="002F63FB" w:rsidRPr="003B0A34">
        <w:rPr>
          <w:rFonts w:cs="Arial"/>
        </w:rPr>
        <w:t xml:space="preserve">en worden niet geaccepteerd en uitgesloten van </w:t>
      </w:r>
      <w:r w:rsidR="007A0F3F" w:rsidRPr="003B0A34">
        <w:rPr>
          <w:rFonts w:cs="Arial"/>
        </w:rPr>
        <w:t xml:space="preserve">verdere </w:t>
      </w:r>
      <w:r w:rsidR="002F63FB" w:rsidRPr="003B0A34">
        <w:rPr>
          <w:rFonts w:cs="Arial"/>
        </w:rPr>
        <w:t xml:space="preserve">deelname. </w:t>
      </w:r>
      <w:r w:rsidR="000506C2" w:rsidRPr="003B0A34">
        <w:rPr>
          <w:rFonts w:cs="Arial"/>
        </w:rPr>
        <w:t xml:space="preserve">Het risico van vertraging, bijvoorbeeld door een internetstoring o.a. op </w:t>
      </w:r>
      <w:hyperlink r:id="rId13" w:history="1">
        <w:r w:rsidR="000506C2" w:rsidRPr="003B0A34">
          <w:rPr>
            <w:rStyle w:val="Hyperlink"/>
            <w:rFonts w:cs="Arial"/>
          </w:rPr>
          <w:t>www.tenderned.nl</w:t>
        </w:r>
      </w:hyperlink>
      <w:r w:rsidR="000506C2" w:rsidRPr="003B0A34">
        <w:rPr>
          <w:rFonts w:cs="Arial"/>
        </w:rPr>
        <w:t xml:space="preserve"> ten tijde van het sluiten van de kluis, berust bij de </w:t>
      </w:r>
      <w:r w:rsidR="00C42B83" w:rsidRPr="003B0A34">
        <w:rPr>
          <w:rFonts w:cs="Arial"/>
        </w:rPr>
        <w:t>Inschrijver</w:t>
      </w:r>
      <w:r w:rsidR="000506C2" w:rsidRPr="003B0A34">
        <w:rPr>
          <w:rFonts w:cs="Arial"/>
        </w:rPr>
        <w:t xml:space="preserve">. </w:t>
      </w:r>
    </w:p>
    <w:p w14:paraId="4A408705" w14:textId="77777777" w:rsidR="004C107B" w:rsidRPr="003B0A34" w:rsidRDefault="004C107B">
      <w:pPr>
        <w:rPr>
          <w:rFonts w:cs="Arial"/>
          <w:color w:val="000000"/>
          <w:sz w:val="16"/>
          <w:szCs w:val="16"/>
        </w:rPr>
      </w:pPr>
    </w:p>
    <w:p w14:paraId="2888B238" w14:textId="46CF6135" w:rsidR="00860D29" w:rsidRPr="003B0A34" w:rsidRDefault="00320C64" w:rsidP="000218E6">
      <w:pPr>
        <w:spacing w:line="240" w:lineRule="atLeast"/>
        <w:rPr>
          <w:rFonts w:cs="Arial"/>
        </w:rPr>
      </w:pPr>
      <w:r w:rsidRPr="003B0A34">
        <w:rPr>
          <w:rFonts w:cs="Arial"/>
        </w:rPr>
        <w:t xml:space="preserve">De </w:t>
      </w:r>
      <w:r w:rsidR="00C42B83" w:rsidRPr="003B0A34">
        <w:rPr>
          <w:rFonts w:cs="Arial"/>
        </w:rPr>
        <w:t>Inschrijving</w:t>
      </w:r>
      <w:r w:rsidRPr="003B0A34">
        <w:rPr>
          <w:rFonts w:cs="Arial"/>
        </w:rPr>
        <w:t xml:space="preserve"> moet qua samenstelling zijn opgebouwd uit de ond</w:t>
      </w:r>
      <w:r w:rsidR="002C6311" w:rsidRPr="003B0A34">
        <w:rPr>
          <w:rFonts w:cs="Arial"/>
        </w:rPr>
        <w:t>erdelen die zijn opgesomd in het stukkenoverzicht</w:t>
      </w:r>
      <w:r w:rsidR="00F0533A" w:rsidRPr="003B0A34">
        <w:rPr>
          <w:rFonts w:cs="Arial"/>
        </w:rPr>
        <w:t xml:space="preserve"> (zie hoofdstuk 8</w:t>
      </w:r>
      <w:r w:rsidR="000218E6" w:rsidRPr="003B0A34">
        <w:rPr>
          <w:rFonts w:cs="Arial"/>
        </w:rPr>
        <w:t xml:space="preserve">). </w:t>
      </w:r>
      <w:r w:rsidRPr="003B0A34">
        <w:rPr>
          <w:rFonts w:cs="Arial"/>
        </w:rPr>
        <w:t>Wij verzoeken u, t</w:t>
      </w:r>
      <w:r w:rsidR="005E24B8">
        <w:rPr>
          <w:rFonts w:cs="Arial"/>
        </w:rPr>
        <w:t xml:space="preserve">en behoeve van </w:t>
      </w:r>
      <w:r w:rsidRPr="003B0A34">
        <w:rPr>
          <w:rFonts w:cs="Arial"/>
        </w:rPr>
        <w:t xml:space="preserve">interne archiveringsdoeleinden, de bestandsnaam van de </w:t>
      </w:r>
      <w:r w:rsidR="002C6311" w:rsidRPr="003B0A34">
        <w:rPr>
          <w:rFonts w:cs="Arial"/>
        </w:rPr>
        <w:t>stukken</w:t>
      </w:r>
      <w:r w:rsidRPr="003B0A34">
        <w:rPr>
          <w:rFonts w:cs="Arial"/>
        </w:rPr>
        <w:t xml:space="preserve"> die u voor uw </w:t>
      </w:r>
      <w:r w:rsidR="00C42B83" w:rsidRPr="003B0A34">
        <w:rPr>
          <w:rFonts w:cs="Arial"/>
        </w:rPr>
        <w:t>Inschrijving</w:t>
      </w:r>
      <w:r w:rsidRPr="003B0A34">
        <w:rPr>
          <w:rFonts w:cs="Arial"/>
        </w:rPr>
        <w:t xml:space="preserve"> indient aa</w:t>
      </w:r>
      <w:r w:rsidR="000218E6" w:rsidRPr="003B0A34">
        <w:rPr>
          <w:rFonts w:cs="Arial"/>
        </w:rPr>
        <w:t xml:space="preserve">n te vullen met uw bedrijfsnaam. </w:t>
      </w:r>
      <w:r w:rsidR="006B7E4C" w:rsidRPr="003B0A34">
        <w:rPr>
          <w:rFonts w:cs="Arial"/>
        </w:rPr>
        <w:t>Het is niet toegestaan andere informatie, waaronder aanbiedingsbrieven etc</w:t>
      </w:r>
      <w:r w:rsidR="007A0F3F" w:rsidRPr="003B0A34">
        <w:rPr>
          <w:rFonts w:cs="Arial"/>
        </w:rPr>
        <w:t>.</w:t>
      </w:r>
      <w:r w:rsidR="006B7E4C" w:rsidRPr="003B0A34">
        <w:rPr>
          <w:rFonts w:cs="Arial"/>
        </w:rPr>
        <w:t xml:space="preserve">, dan hetgeen waarom in deze </w:t>
      </w:r>
      <w:r w:rsidR="00E41B33" w:rsidRPr="003B0A34">
        <w:rPr>
          <w:rFonts w:cs="Arial"/>
        </w:rPr>
        <w:t>Offerteaanvraag</w:t>
      </w:r>
      <w:r w:rsidR="006B7E4C" w:rsidRPr="003B0A34">
        <w:rPr>
          <w:rFonts w:cs="Arial"/>
        </w:rPr>
        <w:t xml:space="preserve"> is gevraagd bij de </w:t>
      </w:r>
      <w:r w:rsidR="00C42B83" w:rsidRPr="003B0A34">
        <w:rPr>
          <w:rFonts w:cs="Arial"/>
        </w:rPr>
        <w:t>Inschrijving</w:t>
      </w:r>
      <w:r w:rsidR="006B7E4C" w:rsidRPr="003B0A34">
        <w:rPr>
          <w:rFonts w:cs="Arial"/>
        </w:rPr>
        <w:t xml:space="preserve"> te voegen.</w:t>
      </w:r>
    </w:p>
    <w:p w14:paraId="1F29DB4C" w14:textId="77777777" w:rsidR="004C107B" w:rsidRPr="003B0A34" w:rsidRDefault="004C107B" w:rsidP="007141E1">
      <w:pPr>
        <w:autoSpaceDE w:val="0"/>
        <w:autoSpaceDN w:val="0"/>
        <w:adjustRightInd w:val="0"/>
        <w:rPr>
          <w:rFonts w:cs="Arial"/>
          <w:color w:val="000000"/>
        </w:rPr>
      </w:pPr>
    </w:p>
    <w:p w14:paraId="4CE86795" w14:textId="77777777" w:rsidR="000218E6" w:rsidRPr="003B0A34" w:rsidRDefault="00075E86" w:rsidP="000218E6">
      <w:pPr>
        <w:pStyle w:val="Kop2"/>
        <w:rPr>
          <w:rFonts w:ascii="Arial" w:hAnsi="Arial" w:cs="Arial"/>
        </w:rPr>
      </w:pPr>
      <w:bookmarkStart w:id="53" w:name="_Toc172780456"/>
      <w:r w:rsidRPr="003B0A34">
        <w:rPr>
          <w:rFonts w:ascii="Arial" w:hAnsi="Arial" w:cs="Arial"/>
        </w:rPr>
        <w:t>2.2</w:t>
      </w:r>
      <w:r w:rsidR="000218E6" w:rsidRPr="003B0A34">
        <w:rPr>
          <w:rFonts w:ascii="Arial" w:hAnsi="Arial" w:cs="Arial"/>
        </w:rPr>
        <w:tab/>
        <w:t xml:space="preserve">Voorwaarden </w:t>
      </w:r>
      <w:r w:rsidR="00C42B83" w:rsidRPr="003B0A34">
        <w:rPr>
          <w:rFonts w:ascii="Arial" w:hAnsi="Arial" w:cs="Arial"/>
        </w:rPr>
        <w:t>Inschrijving</w:t>
      </w:r>
      <w:bookmarkEnd w:id="53"/>
    </w:p>
    <w:p w14:paraId="0ADA99A5" w14:textId="77777777" w:rsidR="000218E6" w:rsidRPr="003B0A34" w:rsidRDefault="000218E6" w:rsidP="007141E1">
      <w:pPr>
        <w:autoSpaceDE w:val="0"/>
        <w:autoSpaceDN w:val="0"/>
        <w:adjustRightInd w:val="0"/>
        <w:rPr>
          <w:rFonts w:cs="Arial"/>
          <w:color w:val="000000"/>
        </w:rPr>
      </w:pPr>
    </w:p>
    <w:p w14:paraId="7F451299" w14:textId="77777777" w:rsidR="000218E6" w:rsidRPr="009F62CF" w:rsidRDefault="00075E86" w:rsidP="009F62CF">
      <w:pPr>
        <w:pStyle w:val="Kop3"/>
        <w:rPr>
          <w:rFonts w:ascii="Arial" w:hAnsi="Arial" w:cs="Arial"/>
        </w:rPr>
      </w:pPr>
      <w:bookmarkStart w:id="54" w:name="_Toc172780457"/>
      <w:r w:rsidRPr="009F62CF">
        <w:rPr>
          <w:rFonts w:ascii="Arial" w:hAnsi="Arial" w:cs="Arial"/>
        </w:rPr>
        <w:t>2.2</w:t>
      </w:r>
      <w:r w:rsidR="000218E6" w:rsidRPr="009F62CF">
        <w:rPr>
          <w:rFonts w:ascii="Arial" w:hAnsi="Arial" w:cs="Arial"/>
        </w:rPr>
        <w:t>.1</w:t>
      </w:r>
      <w:r w:rsidR="000218E6" w:rsidRPr="009F62CF">
        <w:rPr>
          <w:rFonts w:ascii="Arial" w:hAnsi="Arial" w:cs="Arial"/>
        </w:rPr>
        <w:tab/>
        <w:t>Ondertekening</w:t>
      </w:r>
      <w:bookmarkEnd w:id="54"/>
    </w:p>
    <w:p w14:paraId="17E7789D" w14:textId="77777777" w:rsidR="000218E6" w:rsidRPr="003B0A34" w:rsidRDefault="000218E6" w:rsidP="007141E1">
      <w:pPr>
        <w:autoSpaceDE w:val="0"/>
        <w:autoSpaceDN w:val="0"/>
        <w:adjustRightInd w:val="0"/>
        <w:rPr>
          <w:rFonts w:cs="Arial"/>
          <w:color w:val="000000"/>
          <w:sz w:val="16"/>
          <w:szCs w:val="16"/>
        </w:rPr>
      </w:pPr>
    </w:p>
    <w:p w14:paraId="260ACA6C" w14:textId="77777777" w:rsidR="004C107B" w:rsidRPr="003B0A34" w:rsidRDefault="000218E6" w:rsidP="006843FF">
      <w:pPr>
        <w:spacing w:line="240" w:lineRule="atLeast"/>
        <w:rPr>
          <w:rFonts w:cs="Arial"/>
        </w:rPr>
      </w:pPr>
      <w:r w:rsidRPr="003B0A34">
        <w:rPr>
          <w:rFonts w:cs="Arial"/>
        </w:rPr>
        <w:t xml:space="preserve">Alle onderdelen van de </w:t>
      </w:r>
      <w:r w:rsidR="00C42B83" w:rsidRPr="003B0A34">
        <w:rPr>
          <w:rFonts w:cs="Arial"/>
        </w:rPr>
        <w:t>Inschrijving</w:t>
      </w:r>
      <w:r w:rsidRPr="003B0A34">
        <w:rPr>
          <w:rFonts w:cs="Arial"/>
        </w:rPr>
        <w:t xml:space="preserve"> moeten voorzien zijn van rechtsgeldige handtekeningen. De </w:t>
      </w:r>
      <w:r w:rsidR="00C42B83" w:rsidRPr="003B0A34">
        <w:rPr>
          <w:rFonts w:cs="Arial"/>
        </w:rPr>
        <w:t>Inschrijving</w:t>
      </w:r>
      <w:r w:rsidRPr="003B0A34">
        <w:rPr>
          <w:rFonts w:cs="Arial"/>
        </w:rPr>
        <w:t xml:space="preserve"> moet worden ondertekend door een of meer personen die bevoegd zijn de inschrijvende onderneming te binden. </w:t>
      </w:r>
      <w:r w:rsidR="00035A4E" w:rsidRPr="003B0A34">
        <w:rPr>
          <w:rFonts w:cs="Arial"/>
        </w:rPr>
        <w:t xml:space="preserve">Dit dient te blijken uit </w:t>
      </w:r>
      <w:r w:rsidR="006843FF" w:rsidRPr="003B0A34">
        <w:rPr>
          <w:rFonts w:cs="Arial"/>
        </w:rPr>
        <w:t xml:space="preserve">het uittreksel van </w:t>
      </w:r>
      <w:r w:rsidR="00C42B83" w:rsidRPr="003B0A34">
        <w:rPr>
          <w:rFonts w:cs="Arial"/>
        </w:rPr>
        <w:t>Inschrijving</w:t>
      </w:r>
      <w:r w:rsidR="006843FF" w:rsidRPr="003B0A34">
        <w:rPr>
          <w:rFonts w:cs="Arial"/>
        </w:rPr>
        <w:t xml:space="preserve"> in het handelsregister van de Kamer van Koophandel zoals geëist in paragraaf </w:t>
      </w:r>
      <w:r w:rsidR="007624EF" w:rsidRPr="003B0A34">
        <w:rPr>
          <w:rFonts w:cs="Arial"/>
        </w:rPr>
        <w:t>3</w:t>
      </w:r>
      <w:r w:rsidR="006843FF" w:rsidRPr="003B0A34">
        <w:rPr>
          <w:rFonts w:cs="Arial"/>
        </w:rPr>
        <w:t>.</w:t>
      </w:r>
      <w:r w:rsidR="007A0F3F" w:rsidRPr="003B0A34">
        <w:rPr>
          <w:rFonts w:cs="Arial"/>
        </w:rPr>
        <w:t>3</w:t>
      </w:r>
      <w:r w:rsidR="006843FF" w:rsidRPr="003B0A34">
        <w:rPr>
          <w:rFonts w:cs="Arial"/>
        </w:rPr>
        <w:t>.3.</w:t>
      </w:r>
    </w:p>
    <w:p w14:paraId="07044B3C" w14:textId="77777777" w:rsidR="006843FF" w:rsidRPr="003B0A34" w:rsidRDefault="006843FF" w:rsidP="006843FF">
      <w:pPr>
        <w:spacing w:line="240" w:lineRule="atLeast"/>
        <w:rPr>
          <w:rFonts w:cs="Arial"/>
        </w:rPr>
      </w:pPr>
    </w:p>
    <w:p w14:paraId="4AC6E08A" w14:textId="77777777" w:rsidR="004C107B" w:rsidRPr="009F62CF" w:rsidRDefault="004C107B" w:rsidP="009F62CF">
      <w:pPr>
        <w:pStyle w:val="Kop3"/>
        <w:rPr>
          <w:rFonts w:ascii="Arial" w:hAnsi="Arial" w:cs="Arial"/>
        </w:rPr>
      </w:pPr>
      <w:bookmarkStart w:id="55" w:name="_Toc1986553"/>
      <w:bookmarkStart w:id="56" w:name="_Toc17289488"/>
      <w:bookmarkStart w:id="57" w:name="_Toc172780458"/>
      <w:r w:rsidRPr="009F62CF">
        <w:rPr>
          <w:rFonts w:ascii="Arial" w:hAnsi="Arial" w:cs="Arial"/>
        </w:rPr>
        <w:t>2.</w:t>
      </w:r>
      <w:r w:rsidR="00075E86" w:rsidRPr="009F62CF">
        <w:rPr>
          <w:rFonts w:ascii="Arial" w:hAnsi="Arial" w:cs="Arial"/>
        </w:rPr>
        <w:t>2</w:t>
      </w:r>
      <w:r w:rsidR="00B4135A" w:rsidRPr="009F62CF">
        <w:rPr>
          <w:rFonts w:ascii="Arial" w:hAnsi="Arial" w:cs="Arial"/>
        </w:rPr>
        <w:t>.2</w:t>
      </w:r>
      <w:r w:rsidRPr="009F62CF">
        <w:rPr>
          <w:rFonts w:ascii="Arial" w:hAnsi="Arial" w:cs="Arial"/>
        </w:rPr>
        <w:tab/>
        <w:t>Gestanddoeningstermijn</w:t>
      </w:r>
      <w:bookmarkEnd w:id="55"/>
      <w:bookmarkEnd w:id="56"/>
      <w:bookmarkEnd w:id="57"/>
    </w:p>
    <w:p w14:paraId="4AA0DA42" w14:textId="77777777" w:rsidR="004C107B" w:rsidRPr="003B0A34" w:rsidRDefault="004C107B" w:rsidP="004C107B">
      <w:pPr>
        <w:rPr>
          <w:rFonts w:cs="Arial"/>
        </w:rPr>
      </w:pPr>
    </w:p>
    <w:p w14:paraId="17E204CC" w14:textId="4653F023" w:rsidR="001F59BF" w:rsidRPr="003B0A34" w:rsidRDefault="004C107B">
      <w:pPr>
        <w:rPr>
          <w:rFonts w:cs="Arial"/>
        </w:rPr>
      </w:pPr>
      <w:r w:rsidRPr="003B0A34">
        <w:rPr>
          <w:rFonts w:cs="Arial"/>
        </w:rPr>
        <w:t xml:space="preserve">De </w:t>
      </w:r>
      <w:r w:rsidR="00C42B83" w:rsidRPr="003B0A34">
        <w:rPr>
          <w:rFonts w:cs="Arial"/>
        </w:rPr>
        <w:t>Inschrijving</w:t>
      </w:r>
      <w:r w:rsidRPr="003B0A34">
        <w:rPr>
          <w:rFonts w:cs="Arial"/>
        </w:rPr>
        <w:t xml:space="preserve"> heeft een minimale geldigheidsduur van</w:t>
      </w:r>
      <w:r w:rsidR="00FF7A1E" w:rsidRPr="003B0A34">
        <w:rPr>
          <w:rFonts w:cs="Arial"/>
        </w:rPr>
        <w:t xml:space="preserve"> </w:t>
      </w:r>
      <w:r w:rsidR="008D0F05">
        <w:rPr>
          <w:rFonts w:cs="Arial"/>
        </w:rPr>
        <w:t>6</w:t>
      </w:r>
      <w:r w:rsidR="004F2309" w:rsidRPr="003B0A34">
        <w:rPr>
          <w:rFonts w:cs="Arial"/>
        </w:rPr>
        <w:t xml:space="preserve"> maanden</w:t>
      </w:r>
      <w:r w:rsidRPr="003B0A34">
        <w:rPr>
          <w:rFonts w:cs="Arial"/>
        </w:rPr>
        <w:t xml:space="preserve"> die ingaat op de sluitingsdatum voor het indienen van de </w:t>
      </w:r>
      <w:r w:rsidR="00C42B83" w:rsidRPr="003B0A34">
        <w:rPr>
          <w:rFonts w:cs="Arial"/>
        </w:rPr>
        <w:t>Inschrijving</w:t>
      </w:r>
      <w:r w:rsidRPr="003B0A34">
        <w:rPr>
          <w:rFonts w:cs="Arial"/>
        </w:rPr>
        <w:t xml:space="preserve">. Gedurende deze periode is het aanbod onherroepelijk. Daarnaast kan de </w:t>
      </w:r>
      <w:r w:rsidR="007D6888">
        <w:rPr>
          <w:rFonts w:cs="Arial"/>
        </w:rPr>
        <w:t>Opdrachtgever</w:t>
      </w:r>
      <w:r w:rsidRPr="003B0A34">
        <w:rPr>
          <w:rFonts w:cs="Arial"/>
        </w:rPr>
        <w:t xml:space="preserve"> verzoeken de termijn van gestanddoening te verlengen. Aan een zodanig verzoek kan door de </w:t>
      </w:r>
      <w:r w:rsidR="00C42B83" w:rsidRPr="003B0A34">
        <w:rPr>
          <w:rFonts w:cs="Arial"/>
        </w:rPr>
        <w:t>Inschrijver</w:t>
      </w:r>
      <w:r w:rsidRPr="003B0A34">
        <w:rPr>
          <w:rFonts w:cs="Arial"/>
        </w:rPr>
        <w:t xml:space="preserve"> geen aanspraak op de opdracht worden ontleend. In het geval van een kort geding</w:t>
      </w:r>
      <w:r w:rsidR="00FC1EF1" w:rsidRPr="003B0A34">
        <w:rPr>
          <w:rFonts w:cs="Arial"/>
        </w:rPr>
        <w:t xml:space="preserve"> over deze aanbestedingsprocedure</w:t>
      </w:r>
      <w:r w:rsidRPr="003B0A34">
        <w:rPr>
          <w:rFonts w:cs="Arial"/>
        </w:rPr>
        <w:t xml:space="preserve"> eindigt de termijn van gestanddoening 8 dagen na de dag waarop </w:t>
      </w:r>
      <w:r w:rsidR="00C96C72" w:rsidRPr="003B0A34">
        <w:rPr>
          <w:rFonts w:cs="Arial"/>
        </w:rPr>
        <w:t>vonnis is gewezen</w:t>
      </w:r>
      <w:r w:rsidRPr="003B0A34">
        <w:rPr>
          <w:rFonts w:cs="Arial"/>
        </w:rPr>
        <w:t>.</w:t>
      </w:r>
    </w:p>
    <w:p w14:paraId="54DED263" w14:textId="77777777" w:rsidR="004C107B" w:rsidRPr="003B0A34" w:rsidRDefault="004C107B">
      <w:pPr>
        <w:rPr>
          <w:rFonts w:cs="Arial"/>
        </w:rPr>
      </w:pPr>
    </w:p>
    <w:p w14:paraId="0339F65C" w14:textId="77777777" w:rsidR="004C107B" w:rsidRPr="009F62CF" w:rsidRDefault="00075E86" w:rsidP="009F62CF">
      <w:pPr>
        <w:pStyle w:val="Kop3"/>
        <w:rPr>
          <w:rFonts w:ascii="Arial" w:hAnsi="Arial" w:cs="Arial"/>
        </w:rPr>
      </w:pPr>
      <w:bookmarkStart w:id="58" w:name="_Toc1986555"/>
      <w:bookmarkStart w:id="59" w:name="_Toc17289490"/>
      <w:bookmarkStart w:id="60" w:name="_Toc172780459"/>
      <w:r w:rsidRPr="009F62CF">
        <w:rPr>
          <w:rFonts w:ascii="Arial" w:hAnsi="Arial" w:cs="Arial"/>
        </w:rPr>
        <w:t>2.2</w:t>
      </w:r>
      <w:r w:rsidR="00D940D6" w:rsidRPr="009F62CF">
        <w:rPr>
          <w:rFonts w:ascii="Arial" w:hAnsi="Arial" w:cs="Arial"/>
        </w:rPr>
        <w:t>.3</w:t>
      </w:r>
      <w:r w:rsidR="004C107B" w:rsidRPr="009F62CF">
        <w:rPr>
          <w:rFonts w:ascii="Arial" w:hAnsi="Arial" w:cs="Arial"/>
        </w:rPr>
        <w:tab/>
      </w:r>
      <w:r w:rsidR="00C42B83" w:rsidRPr="009F62CF">
        <w:rPr>
          <w:rFonts w:ascii="Arial" w:hAnsi="Arial" w:cs="Arial"/>
        </w:rPr>
        <w:t>Inschrijving</w:t>
      </w:r>
      <w:r w:rsidR="004C107B" w:rsidRPr="009F62CF">
        <w:rPr>
          <w:rFonts w:ascii="Arial" w:hAnsi="Arial" w:cs="Arial"/>
        </w:rPr>
        <w:t xml:space="preserve"> onder voorwaarden</w:t>
      </w:r>
      <w:bookmarkEnd w:id="58"/>
      <w:bookmarkEnd w:id="59"/>
      <w:bookmarkEnd w:id="60"/>
    </w:p>
    <w:p w14:paraId="61ACEB74" w14:textId="77777777" w:rsidR="004C107B" w:rsidRPr="003B0A34" w:rsidRDefault="004C107B" w:rsidP="004C107B">
      <w:pPr>
        <w:rPr>
          <w:rFonts w:cs="Arial"/>
          <w:color w:val="000000"/>
        </w:rPr>
      </w:pPr>
    </w:p>
    <w:p w14:paraId="41D1BEA6" w14:textId="77777777" w:rsidR="004C107B" w:rsidRPr="003B0A34" w:rsidRDefault="004C107B" w:rsidP="004C107B">
      <w:pPr>
        <w:rPr>
          <w:rFonts w:cs="Arial"/>
        </w:rPr>
      </w:pPr>
      <w:r w:rsidRPr="003B0A34">
        <w:rPr>
          <w:rFonts w:cs="Arial"/>
          <w:color w:val="000000"/>
        </w:rPr>
        <w:t xml:space="preserve">Indien aan een </w:t>
      </w:r>
      <w:r w:rsidR="00C42B83" w:rsidRPr="003B0A34">
        <w:rPr>
          <w:rFonts w:cs="Arial"/>
          <w:color w:val="000000"/>
        </w:rPr>
        <w:t>Inschrijving</w:t>
      </w:r>
      <w:r w:rsidRPr="003B0A34">
        <w:rPr>
          <w:rFonts w:cs="Arial"/>
          <w:color w:val="000000"/>
        </w:rPr>
        <w:t xml:space="preserve"> voorwaarden of voorbehouden zijn verbonden is de </w:t>
      </w:r>
      <w:r w:rsidR="00C42B83" w:rsidRPr="003B0A34">
        <w:rPr>
          <w:rFonts w:cs="Arial"/>
          <w:color w:val="000000"/>
        </w:rPr>
        <w:t>Inschrijving</w:t>
      </w:r>
      <w:r w:rsidRPr="003B0A34">
        <w:rPr>
          <w:rFonts w:cs="Arial"/>
          <w:color w:val="000000"/>
        </w:rPr>
        <w:t xml:space="preserve"> ongeldig en wordt deze terzijde gelegd</w:t>
      </w:r>
      <w:r w:rsidR="00276107" w:rsidRPr="003B0A34">
        <w:rPr>
          <w:rFonts w:cs="Arial"/>
          <w:color w:val="000000"/>
        </w:rPr>
        <w:t xml:space="preserve"> </w:t>
      </w:r>
      <w:r w:rsidR="00276107" w:rsidRPr="003B0A34">
        <w:rPr>
          <w:rFonts w:cs="Arial"/>
        </w:rPr>
        <w:t>en uitgesloten van deelname aan de aanbesteding.</w:t>
      </w:r>
    </w:p>
    <w:p w14:paraId="268BBA4D" w14:textId="77777777" w:rsidR="004C107B" w:rsidRPr="003B0A34" w:rsidRDefault="004C107B" w:rsidP="003C3DC6">
      <w:pPr>
        <w:rPr>
          <w:rFonts w:cs="Arial"/>
        </w:rPr>
      </w:pPr>
    </w:p>
    <w:p w14:paraId="5976E733" w14:textId="77777777" w:rsidR="00035A4E" w:rsidRPr="009F62CF" w:rsidRDefault="00075E86" w:rsidP="009F62CF">
      <w:pPr>
        <w:pStyle w:val="Kop3"/>
        <w:rPr>
          <w:rFonts w:ascii="Arial" w:hAnsi="Arial" w:cs="Arial"/>
        </w:rPr>
      </w:pPr>
      <w:bookmarkStart w:id="61" w:name="_Toc172780460"/>
      <w:r w:rsidRPr="009F62CF">
        <w:rPr>
          <w:rFonts w:ascii="Arial" w:hAnsi="Arial" w:cs="Arial"/>
        </w:rPr>
        <w:t>2.2</w:t>
      </w:r>
      <w:r w:rsidR="00035A4E" w:rsidRPr="009F62CF">
        <w:rPr>
          <w:rFonts w:ascii="Arial" w:hAnsi="Arial" w:cs="Arial"/>
        </w:rPr>
        <w:t>.4</w:t>
      </w:r>
      <w:r w:rsidR="00035A4E" w:rsidRPr="009F62CF">
        <w:rPr>
          <w:rFonts w:ascii="Arial" w:hAnsi="Arial" w:cs="Arial"/>
        </w:rPr>
        <w:tab/>
        <w:t>Onderhandeling</w:t>
      </w:r>
      <w:bookmarkEnd w:id="61"/>
      <w:r w:rsidR="00035A4E" w:rsidRPr="009F62CF">
        <w:rPr>
          <w:rFonts w:ascii="Arial" w:hAnsi="Arial" w:cs="Arial"/>
        </w:rPr>
        <w:tab/>
      </w:r>
    </w:p>
    <w:p w14:paraId="41907774" w14:textId="77777777" w:rsidR="00035A4E" w:rsidRPr="003B0A34" w:rsidRDefault="00035A4E" w:rsidP="00035A4E">
      <w:pPr>
        <w:rPr>
          <w:rFonts w:cs="Arial"/>
        </w:rPr>
      </w:pPr>
    </w:p>
    <w:p w14:paraId="5E437481" w14:textId="01B9DADD" w:rsidR="007D6888" w:rsidRDefault="00035A4E" w:rsidP="00035A4E">
      <w:pPr>
        <w:rPr>
          <w:rFonts w:cs="Arial"/>
        </w:rPr>
      </w:pPr>
      <w:r w:rsidRPr="003B0A34">
        <w:rPr>
          <w:rFonts w:cs="Arial"/>
        </w:rPr>
        <w:t xml:space="preserve">De </w:t>
      </w:r>
      <w:r w:rsidR="007D6888">
        <w:rPr>
          <w:rFonts w:cs="Arial"/>
        </w:rPr>
        <w:t>Opdrachtgever</w:t>
      </w:r>
      <w:r w:rsidRPr="003B0A34">
        <w:rPr>
          <w:rFonts w:cs="Arial"/>
        </w:rPr>
        <w:t xml:space="preserve"> voert bij gunning geen onderhandelingen. Dit houdt in dat de </w:t>
      </w:r>
      <w:r w:rsidR="00C42B83" w:rsidRPr="003B0A34">
        <w:rPr>
          <w:rFonts w:cs="Arial"/>
        </w:rPr>
        <w:t>Inschrijver</w:t>
      </w:r>
      <w:r w:rsidRPr="003B0A34">
        <w:rPr>
          <w:rFonts w:cs="Arial"/>
        </w:rPr>
        <w:t xml:space="preserve"> slechts één gelegenheid krijgt een </w:t>
      </w:r>
      <w:r w:rsidR="00C42B83" w:rsidRPr="003B0A34">
        <w:rPr>
          <w:rFonts w:cs="Arial"/>
        </w:rPr>
        <w:t>Inschrijving</w:t>
      </w:r>
      <w:r w:rsidRPr="003B0A34">
        <w:rPr>
          <w:rFonts w:cs="Arial"/>
        </w:rPr>
        <w:t xml:space="preserve"> uit te brengen.</w:t>
      </w:r>
    </w:p>
    <w:p w14:paraId="520E0DA7" w14:textId="77777777" w:rsidR="007D6888" w:rsidRDefault="007D6888">
      <w:pPr>
        <w:rPr>
          <w:rFonts w:cs="Arial"/>
        </w:rPr>
      </w:pPr>
      <w:r>
        <w:rPr>
          <w:rFonts w:cs="Arial"/>
        </w:rPr>
        <w:br w:type="page"/>
      </w:r>
    </w:p>
    <w:p w14:paraId="5CD9711F" w14:textId="77777777" w:rsidR="003E2DE4" w:rsidRPr="003B0A34" w:rsidRDefault="002A3E16" w:rsidP="003E2DE4">
      <w:pPr>
        <w:pStyle w:val="Kop1"/>
        <w:rPr>
          <w:rFonts w:ascii="Arial" w:hAnsi="Arial" w:cs="Arial"/>
          <w:b/>
        </w:rPr>
      </w:pPr>
      <w:bookmarkStart w:id="62" w:name="_Toc1986572"/>
      <w:bookmarkStart w:id="63" w:name="_Toc17289508"/>
      <w:bookmarkStart w:id="64" w:name="_Toc172780461"/>
      <w:r w:rsidRPr="003B0A34">
        <w:rPr>
          <w:rFonts w:ascii="Arial" w:hAnsi="Arial" w:cs="Arial"/>
          <w:b/>
        </w:rPr>
        <w:lastRenderedPageBreak/>
        <w:t>3</w:t>
      </w:r>
      <w:r w:rsidR="003E2DE4" w:rsidRPr="003B0A34">
        <w:rPr>
          <w:rFonts w:ascii="Arial" w:hAnsi="Arial" w:cs="Arial"/>
          <w:b/>
        </w:rPr>
        <w:tab/>
      </w:r>
      <w:bookmarkEnd w:id="62"/>
      <w:bookmarkEnd w:id="63"/>
      <w:r w:rsidR="00477A7B" w:rsidRPr="003B0A34">
        <w:rPr>
          <w:rFonts w:ascii="Arial" w:hAnsi="Arial" w:cs="Arial"/>
          <w:b/>
        </w:rPr>
        <w:t xml:space="preserve">Eisen aan de </w:t>
      </w:r>
      <w:r w:rsidR="00C42B83" w:rsidRPr="003B0A34">
        <w:rPr>
          <w:rFonts w:ascii="Arial" w:hAnsi="Arial" w:cs="Arial"/>
          <w:b/>
        </w:rPr>
        <w:t>Inschrijver</w:t>
      </w:r>
      <w:bookmarkEnd w:id="64"/>
    </w:p>
    <w:p w14:paraId="1CD5A08F" w14:textId="77777777" w:rsidR="003E2DE4" w:rsidRPr="003B0A34" w:rsidRDefault="003E2DE4" w:rsidP="003E2DE4">
      <w:pPr>
        <w:rPr>
          <w:rFonts w:cs="Arial"/>
        </w:rPr>
      </w:pPr>
    </w:p>
    <w:p w14:paraId="446BAB70" w14:textId="77777777" w:rsidR="00462F03" w:rsidRPr="003B0A34" w:rsidRDefault="00462F03" w:rsidP="00462F03">
      <w:pPr>
        <w:pStyle w:val="Kop2"/>
        <w:rPr>
          <w:rFonts w:ascii="Arial" w:hAnsi="Arial" w:cs="Arial"/>
        </w:rPr>
      </w:pPr>
      <w:bookmarkStart w:id="65" w:name="_Toc172780462"/>
      <w:r w:rsidRPr="003B0A34">
        <w:rPr>
          <w:rFonts w:ascii="Arial" w:hAnsi="Arial" w:cs="Arial"/>
        </w:rPr>
        <w:t>3.1</w:t>
      </w:r>
      <w:r w:rsidRPr="003B0A34">
        <w:rPr>
          <w:rFonts w:ascii="Arial" w:hAnsi="Arial" w:cs="Arial"/>
        </w:rPr>
        <w:tab/>
        <w:t>Algemeen</w:t>
      </w:r>
      <w:bookmarkEnd w:id="65"/>
    </w:p>
    <w:p w14:paraId="719CCF76" w14:textId="77777777" w:rsidR="003E2DE4" w:rsidRPr="003B0A34" w:rsidRDefault="003E2DE4" w:rsidP="003E2DE4">
      <w:pPr>
        <w:rPr>
          <w:rFonts w:cs="Arial"/>
        </w:rPr>
      </w:pPr>
    </w:p>
    <w:p w14:paraId="27CFD1A9" w14:textId="77777777" w:rsidR="004E75B9" w:rsidRPr="003B0A34" w:rsidRDefault="004E75B9" w:rsidP="004E75B9">
      <w:pPr>
        <w:rPr>
          <w:rFonts w:cs="Arial"/>
        </w:rPr>
      </w:pPr>
      <w:r w:rsidRPr="003B0A34">
        <w:rPr>
          <w:rFonts w:cs="Arial"/>
        </w:rPr>
        <w:t xml:space="preserve">Alleen van de </w:t>
      </w:r>
      <w:r w:rsidR="00C42B83" w:rsidRPr="003B0A34">
        <w:rPr>
          <w:rFonts w:cs="Arial"/>
        </w:rPr>
        <w:t>Inschrijver</w:t>
      </w:r>
      <w:r w:rsidRPr="003B0A34">
        <w:rPr>
          <w:rFonts w:cs="Arial"/>
        </w:rPr>
        <w:t xml:space="preserve">s die voldoen aan alle eisen uit dit hoofdstuk wordt de </w:t>
      </w:r>
      <w:r w:rsidR="00C42B83" w:rsidRPr="003B0A34">
        <w:rPr>
          <w:rFonts w:cs="Arial"/>
        </w:rPr>
        <w:t>Inschrijving</w:t>
      </w:r>
      <w:r w:rsidRPr="003B0A34">
        <w:rPr>
          <w:rFonts w:cs="Arial"/>
        </w:rPr>
        <w:t xml:space="preserve"> inhoudelijk beoordeeld op de </w:t>
      </w:r>
      <w:r w:rsidR="000F7488" w:rsidRPr="003B0A34">
        <w:rPr>
          <w:rFonts w:cs="Arial"/>
        </w:rPr>
        <w:t>G</w:t>
      </w:r>
      <w:r w:rsidRPr="003B0A34">
        <w:rPr>
          <w:rFonts w:cs="Arial"/>
        </w:rPr>
        <w:t xml:space="preserve">unningscriteria. </w:t>
      </w:r>
      <w:r w:rsidR="00C42B83" w:rsidRPr="003B0A34">
        <w:rPr>
          <w:rFonts w:cs="Arial"/>
        </w:rPr>
        <w:t>Inschrijving</w:t>
      </w:r>
      <w:r w:rsidRPr="003B0A34">
        <w:rPr>
          <w:rFonts w:cs="Arial"/>
        </w:rPr>
        <w:t>en die hier niet aan voldoen, worden niet beoordeeld en uitgesloten van deelname aan de aanbesteding.</w:t>
      </w:r>
    </w:p>
    <w:p w14:paraId="6AAB1A88" w14:textId="77777777" w:rsidR="004E75B9" w:rsidRPr="003B0A34" w:rsidRDefault="004E75B9" w:rsidP="003E2DE4">
      <w:pPr>
        <w:rPr>
          <w:rFonts w:cs="Arial"/>
        </w:rPr>
      </w:pPr>
    </w:p>
    <w:p w14:paraId="6068198B" w14:textId="77777777" w:rsidR="00091F89" w:rsidRPr="003B0A34" w:rsidRDefault="002A3E16" w:rsidP="00091F89">
      <w:pPr>
        <w:pStyle w:val="Kop2"/>
        <w:rPr>
          <w:rFonts w:ascii="Arial" w:hAnsi="Arial" w:cs="Arial"/>
        </w:rPr>
      </w:pPr>
      <w:bookmarkStart w:id="66" w:name="_Toc172780463"/>
      <w:r w:rsidRPr="003B0A34">
        <w:rPr>
          <w:rFonts w:ascii="Arial" w:hAnsi="Arial" w:cs="Arial"/>
        </w:rPr>
        <w:t>3</w:t>
      </w:r>
      <w:r w:rsidR="00462F03" w:rsidRPr="003B0A34">
        <w:rPr>
          <w:rFonts w:ascii="Arial" w:hAnsi="Arial" w:cs="Arial"/>
        </w:rPr>
        <w:t>.2</w:t>
      </w:r>
      <w:r w:rsidR="00091F89" w:rsidRPr="003B0A34">
        <w:rPr>
          <w:rFonts w:ascii="Arial" w:hAnsi="Arial" w:cs="Arial"/>
        </w:rPr>
        <w:tab/>
        <w:t>Uitsluitingsgronden</w:t>
      </w:r>
      <w:bookmarkEnd w:id="66"/>
    </w:p>
    <w:p w14:paraId="14A8DF96" w14:textId="77777777" w:rsidR="00091F89" w:rsidRPr="003B0A34" w:rsidRDefault="00091F89" w:rsidP="003E2DE4">
      <w:pPr>
        <w:rPr>
          <w:rFonts w:cs="Arial"/>
        </w:rPr>
      </w:pPr>
    </w:p>
    <w:p w14:paraId="2D963B29" w14:textId="77777777" w:rsidR="00F1429F" w:rsidRPr="003B0A34" w:rsidRDefault="00F1429F" w:rsidP="003E2DE4">
      <w:pPr>
        <w:rPr>
          <w:rFonts w:cs="Arial"/>
          <w:b/>
        </w:rPr>
      </w:pPr>
      <w:r w:rsidRPr="003B0A34">
        <w:rPr>
          <w:rFonts w:cs="Arial"/>
          <w:b/>
        </w:rPr>
        <w:t>Uniform Europees Aanbestedingsdocument</w:t>
      </w:r>
    </w:p>
    <w:p w14:paraId="77685A2D" w14:textId="63D9D2CA" w:rsidR="00F1429F" w:rsidRPr="003B0A34" w:rsidRDefault="00F1429F" w:rsidP="00F1429F">
      <w:pPr>
        <w:rPr>
          <w:rFonts w:cs="Arial"/>
        </w:rPr>
      </w:pPr>
      <w:r w:rsidRPr="003B0A34">
        <w:rPr>
          <w:rFonts w:cs="Arial"/>
        </w:rPr>
        <w:t xml:space="preserve">De </w:t>
      </w:r>
      <w:r w:rsidR="007D6888">
        <w:rPr>
          <w:rFonts w:cs="Arial"/>
        </w:rPr>
        <w:t>Opdrachtgever</w:t>
      </w:r>
      <w:r w:rsidRPr="003B0A34">
        <w:rPr>
          <w:rFonts w:cs="Arial"/>
        </w:rPr>
        <w:t xml:space="preserve"> zal een </w:t>
      </w:r>
      <w:r w:rsidR="00C42B83" w:rsidRPr="003B0A34">
        <w:rPr>
          <w:rFonts w:cs="Arial"/>
        </w:rPr>
        <w:t>Inschrijver</w:t>
      </w:r>
      <w:r w:rsidRPr="003B0A34">
        <w:rPr>
          <w:rFonts w:cs="Arial"/>
        </w:rPr>
        <w:t xml:space="preserve"> die zich bevindt in één van de omstandigheden zoals beschreven in de Aanbestedingswet</w:t>
      </w:r>
      <w:r w:rsidR="00C96C72" w:rsidRPr="003B0A34">
        <w:rPr>
          <w:rFonts w:cs="Arial"/>
        </w:rPr>
        <w:t xml:space="preserve"> 2012</w:t>
      </w:r>
      <w:r w:rsidRPr="003B0A34">
        <w:rPr>
          <w:rFonts w:cs="Arial"/>
        </w:rPr>
        <w:t>, artikel 2.86 en</w:t>
      </w:r>
      <w:r w:rsidR="00FA2F71" w:rsidRPr="003B0A34">
        <w:rPr>
          <w:rFonts w:cs="Arial"/>
        </w:rPr>
        <w:t xml:space="preserve"> voor zover door de </w:t>
      </w:r>
      <w:r w:rsidR="007D6888">
        <w:rPr>
          <w:rFonts w:cs="Arial"/>
        </w:rPr>
        <w:t>Opdrachtgever</w:t>
      </w:r>
      <w:r w:rsidR="00FA2F71" w:rsidRPr="003B0A34">
        <w:rPr>
          <w:rFonts w:cs="Arial"/>
        </w:rPr>
        <w:t xml:space="preserve"> deze van toepassing zijn verklaard in het Uniform Europees Aanbestedingsdocument artikel</w:t>
      </w:r>
      <w:r w:rsidRPr="003B0A34">
        <w:rPr>
          <w:rFonts w:cs="Arial"/>
        </w:rPr>
        <w:t xml:space="preserve"> 2.87 (en met inachtneming van artikel 2.86a en 2.87a), uitsluiten van deelname aan de procedure met inachtneming van hetgeen is gesteld in artikel 2.88 en 2.89. </w:t>
      </w:r>
    </w:p>
    <w:p w14:paraId="795858B8" w14:textId="77777777" w:rsidR="00F1429F" w:rsidRPr="003B0A34" w:rsidRDefault="00F1429F" w:rsidP="00F1429F">
      <w:pPr>
        <w:rPr>
          <w:rFonts w:cs="Arial"/>
        </w:rPr>
      </w:pPr>
    </w:p>
    <w:p w14:paraId="4D508C18" w14:textId="77777777" w:rsidR="00F1429F" w:rsidRPr="003B0A34" w:rsidRDefault="00F1429F" w:rsidP="00F1429F">
      <w:pPr>
        <w:rPr>
          <w:rFonts w:cs="Arial"/>
        </w:rPr>
      </w:pPr>
      <w:r w:rsidRPr="003B0A34">
        <w:rPr>
          <w:rFonts w:cs="Arial"/>
        </w:rPr>
        <w:t xml:space="preserve">De </w:t>
      </w:r>
      <w:r w:rsidR="00C42B83" w:rsidRPr="003B0A34">
        <w:rPr>
          <w:rFonts w:cs="Arial"/>
        </w:rPr>
        <w:t>Inschrijver</w:t>
      </w:r>
      <w:r w:rsidRPr="003B0A34">
        <w:rPr>
          <w:rFonts w:cs="Arial"/>
        </w:rPr>
        <w:t xml:space="preserve"> dient door invulling en ondertekening van het Uniform Europees Aanbestedingsdocument te verklaren dat de betreffende omstandigheden niet op hem van toepassing zijn. </w:t>
      </w:r>
    </w:p>
    <w:p w14:paraId="261B5B4C" w14:textId="77777777" w:rsidR="00091F89" w:rsidRPr="003B0A34" w:rsidRDefault="00091F89" w:rsidP="00091F89">
      <w:pPr>
        <w:autoSpaceDE w:val="0"/>
        <w:autoSpaceDN w:val="0"/>
        <w:adjustRightInd w:val="0"/>
        <w:rPr>
          <w:rFonts w:cs="Arial"/>
          <w:color w:val="000000"/>
        </w:rPr>
      </w:pPr>
    </w:p>
    <w:p w14:paraId="028A3FA4" w14:textId="77777777" w:rsidR="00091F89" w:rsidRPr="003B0A34" w:rsidRDefault="00091F89" w:rsidP="00091F89">
      <w:pPr>
        <w:autoSpaceDE w:val="0"/>
        <w:autoSpaceDN w:val="0"/>
        <w:adjustRightInd w:val="0"/>
        <w:rPr>
          <w:rFonts w:cs="Arial"/>
          <w:color w:val="000000"/>
        </w:rPr>
      </w:pPr>
      <w:r w:rsidRPr="003B0A34">
        <w:rPr>
          <w:rFonts w:cs="Arial"/>
          <w:b/>
          <w:bCs/>
          <w:color w:val="000000"/>
        </w:rPr>
        <w:t xml:space="preserve">Bewijsmiddel indienen bij </w:t>
      </w:r>
      <w:r w:rsidR="00C42B83" w:rsidRPr="003B0A34">
        <w:rPr>
          <w:rFonts w:cs="Arial"/>
          <w:b/>
          <w:bCs/>
          <w:color w:val="000000"/>
        </w:rPr>
        <w:t>Inschrijving</w:t>
      </w:r>
      <w:r w:rsidRPr="003B0A34">
        <w:rPr>
          <w:rFonts w:cs="Arial"/>
          <w:b/>
          <w:bCs/>
          <w:color w:val="000000"/>
        </w:rPr>
        <w:t xml:space="preserve">: </w:t>
      </w:r>
    </w:p>
    <w:p w14:paraId="0CB81F91" w14:textId="77777777" w:rsidR="00091F89" w:rsidRPr="003B0A34" w:rsidRDefault="00091F89" w:rsidP="00ED08DF">
      <w:pPr>
        <w:autoSpaceDE w:val="0"/>
        <w:autoSpaceDN w:val="0"/>
        <w:adjustRightInd w:val="0"/>
        <w:rPr>
          <w:rFonts w:cs="Arial"/>
          <w:color w:val="000000"/>
        </w:rPr>
      </w:pPr>
      <w:bookmarkStart w:id="67" w:name="_Hlk133232072"/>
      <w:r w:rsidRPr="003B0A34">
        <w:rPr>
          <w:rFonts w:cs="Arial"/>
          <w:color w:val="000000"/>
        </w:rPr>
        <w:t xml:space="preserve">U dient als </w:t>
      </w:r>
      <w:r w:rsidR="00C42B83" w:rsidRPr="003B0A34">
        <w:rPr>
          <w:rFonts w:cs="Arial"/>
          <w:color w:val="000000"/>
        </w:rPr>
        <w:t>Inschrijver</w:t>
      </w:r>
      <w:r w:rsidRPr="003B0A34">
        <w:rPr>
          <w:rFonts w:cs="Arial"/>
          <w:color w:val="000000"/>
        </w:rPr>
        <w:t xml:space="preserve"> een volledig ingevuld en rechtsgeldig ondertekend UEA in</w:t>
      </w:r>
      <w:r w:rsidR="00CC0C03" w:rsidRPr="003B0A34">
        <w:rPr>
          <w:rFonts w:cs="Arial"/>
          <w:color w:val="000000"/>
        </w:rPr>
        <w:t xml:space="preserve">. Dit kan </w:t>
      </w:r>
      <w:r w:rsidRPr="003B0A34">
        <w:rPr>
          <w:rFonts w:cs="Arial"/>
          <w:color w:val="000000"/>
        </w:rPr>
        <w:t>middels</w:t>
      </w:r>
      <w:r w:rsidR="00CC0C03" w:rsidRPr="003B0A34">
        <w:rPr>
          <w:rFonts w:cs="Arial"/>
          <w:color w:val="000000"/>
        </w:rPr>
        <w:t xml:space="preserve"> een</w:t>
      </w:r>
      <w:r w:rsidRPr="003B0A34">
        <w:rPr>
          <w:rFonts w:cs="Arial"/>
          <w:color w:val="000000"/>
        </w:rPr>
        <w:t xml:space="preserve"> volmacht, </w:t>
      </w:r>
      <w:r w:rsidR="00CC0C03" w:rsidRPr="003B0A34">
        <w:rPr>
          <w:rFonts w:cs="Arial"/>
          <w:color w:val="000000"/>
        </w:rPr>
        <w:t xml:space="preserve">maar </w:t>
      </w:r>
      <w:r w:rsidRPr="003B0A34">
        <w:rPr>
          <w:rFonts w:cs="Arial"/>
          <w:color w:val="000000"/>
        </w:rPr>
        <w:t xml:space="preserve">dan dient u daar </w:t>
      </w:r>
      <w:r w:rsidR="00FC4D62" w:rsidRPr="003B0A34">
        <w:rPr>
          <w:rFonts w:cs="Arial"/>
          <w:color w:val="000000"/>
        </w:rPr>
        <w:t>de</w:t>
      </w:r>
      <w:r w:rsidRPr="003B0A34">
        <w:rPr>
          <w:rFonts w:cs="Arial"/>
          <w:color w:val="000000"/>
        </w:rPr>
        <w:t xml:space="preserve"> </w:t>
      </w:r>
      <w:r w:rsidR="00FC4D62" w:rsidRPr="003B0A34">
        <w:rPr>
          <w:rFonts w:cs="Arial"/>
          <w:color w:val="000000"/>
        </w:rPr>
        <w:t>volmacht</w:t>
      </w:r>
      <w:r w:rsidRPr="003B0A34">
        <w:rPr>
          <w:rFonts w:cs="Arial"/>
          <w:color w:val="000000"/>
        </w:rPr>
        <w:t xml:space="preserve"> van bij te voegen in uw </w:t>
      </w:r>
      <w:r w:rsidR="00C42B83" w:rsidRPr="003B0A34">
        <w:rPr>
          <w:rFonts w:cs="Arial"/>
          <w:color w:val="000000"/>
        </w:rPr>
        <w:t>Inschrijving</w:t>
      </w:r>
      <w:r w:rsidRPr="003B0A34">
        <w:rPr>
          <w:rFonts w:cs="Arial"/>
          <w:color w:val="000000"/>
        </w:rPr>
        <w:t xml:space="preserve">. </w:t>
      </w:r>
      <w:r w:rsidR="00ED08DF" w:rsidRPr="003B0A34">
        <w:rPr>
          <w:rFonts w:cs="Arial"/>
          <w:color w:val="000000"/>
        </w:rPr>
        <w:t xml:space="preserve">Het Uniform Europees Aanbestedingsdocument staat </w:t>
      </w:r>
      <w:r w:rsidR="00EF6BB8" w:rsidRPr="003B0A34">
        <w:rPr>
          <w:rFonts w:cs="Arial"/>
          <w:color w:val="000000"/>
        </w:rPr>
        <w:t>bij de Aanbestedings</w:t>
      </w:r>
      <w:r w:rsidR="002C6311" w:rsidRPr="003B0A34">
        <w:rPr>
          <w:rFonts w:cs="Arial"/>
          <w:color w:val="000000"/>
        </w:rPr>
        <w:t>stukken</w:t>
      </w:r>
      <w:r w:rsidR="00ED08DF" w:rsidRPr="003B0A34">
        <w:rPr>
          <w:rFonts w:cs="Arial"/>
          <w:color w:val="000000"/>
        </w:rPr>
        <w:t xml:space="preserve"> gepubliceerd op </w:t>
      </w:r>
      <w:r w:rsidR="00ED08DF" w:rsidRPr="00D572BA">
        <w:rPr>
          <w:rFonts w:cs="Arial"/>
          <w:color w:val="000000"/>
        </w:rPr>
        <w:t>TenderNed.</w:t>
      </w:r>
    </w:p>
    <w:bookmarkEnd w:id="67"/>
    <w:p w14:paraId="0E9FBEDE" w14:textId="77777777" w:rsidR="00F1429F" w:rsidRPr="003B0A34" w:rsidRDefault="00F1429F" w:rsidP="00091F89">
      <w:pPr>
        <w:rPr>
          <w:rFonts w:cs="Arial"/>
        </w:rPr>
      </w:pPr>
    </w:p>
    <w:p w14:paraId="216A162B" w14:textId="77777777" w:rsidR="00600FE6" w:rsidRPr="003B0A34" w:rsidRDefault="00600FE6" w:rsidP="00091F89">
      <w:pPr>
        <w:rPr>
          <w:rFonts w:cs="Arial"/>
          <w:i/>
        </w:rPr>
      </w:pPr>
      <w:r w:rsidRPr="003B0A34">
        <w:rPr>
          <w:rFonts w:cs="Arial"/>
          <w:i/>
        </w:rPr>
        <w:t>Combinatie</w:t>
      </w:r>
    </w:p>
    <w:p w14:paraId="7DE13DCE" w14:textId="77777777" w:rsidR="00F1429F" w:rsidRPr="003B0A34" w:rsidRDefault="00F1429F" w:rsidP="00F1429F">
      <w:pPr>
        <w:rPr>
          <w:rFonts w:cs="Arial"/>
        </w:rPr>
      </w:pPr>
      <w:r w:rsidRPr="003B0A34">
        <w:rPr>
          <w:rFonts w:cs="Arial"/>
        </w:rPr>
        <w:t xml:space="preserve">Bij </w:t>
      </w:r>
      <w:r w:rsidR="00C42B83" w:rsidRPr="003B0A34">
        <w:rPr>
          <w:rFonts w:cs="Arial"/>
        </w:rPr>
        <w:t>Inschrijving</w:t>
      </w:r>
      <w:r w:rsidRPr="003B0A34">
        <w:rPr>
          <w:rFonts w:cs="Arial"/>
        </w:rPr>
        <w:t xml:space="preserve"> door een </w:t>
      </w:r>
      <w:r w:rsidR="00DB6E82" w:rsidRPr="003B0A34">
        <w:rPr>
          <w:rFonts w:cs="Arial"/>
        </w:rPr>
        <w:t>C</w:t>
      </w:r>
      <w:r w:rsidRPr="003B0A34">
        <w:rPr>
          <w:rFonts w:cs="Arial"/>
        </w:rPr>
        <w:t xml:space="preserve">ombinatie geldt deze eis voor alle deelnemers aan de </w:t>
      </w:r>
      <w:r w:rsidR="00DB6E82" w:rsidRPr="003B0A34">
        <w:rPr>
          <w:rFonts w:cs="Arial"/>
        </w:rPr>
        <w:t>C</w:t>
      </w:r>
      <w:r w:rsidRPr="003B0A34">
        <w:rPr>
          <w:rFonts w:cs="Arial"/>
        </w:rPr>
        <w:t xml:space="preserve">ombinatie. Iedere afzonderlijke deelnemer aan de </w:t>
      </w:r>
      <w:r w:rsidR="00DB6E82" w:rsidRPr="003B0A34">
        <w:rPr>
          <w:rFonts w:cs="Arial"/>
        </w:rPr>
        <w:t>C</w:t>
      </w:r>
      <w:r w:rsidRPr="003B0A34">
        <w:rPr>
          <w:rFonts w:cs="Arial"/>
        </w:rPr>
        <w:t>ombinatie dient het Uniforme Europees Aanbestedingsdocument in te vullen en te ondertekenen.</w:t>
      </w:r>
    </w:p>
    <w:p w14:paraId="450D09A6" w14:textId="77777777" w:rsidR="00F1429F" w:rsidRPr="003B0A34" w:rsidRDefault="00F1429F" w:rsidP="00F1429F">
      <w:pPr>
        <w:rPr>
          <w:rFonts w:cs="Arial"/>
        </w:rPr>
      </w:pPr>
    </w:p>
    <w:p w14:paraId="203806A4" w14:textId="77777777" w:rsidR="00600FE6" w:rsidRPr="003B0A34" w:rsidRDefault="00600FE6" w:rsidP="00F1429F">
      <w:pPr>
        <w:rPr>
          <w:rFonts w:cs="Arial"/>
          <w:i/>
        </w:rPr>
      </w:pPr>
      <w:r w:rsidRPr="003B0A34">
        <w:rPr>
          <w:rFonts w:cs="Arial"/>
          <w:i/>
        </w:rPr>
        <w:t>Onderaannemers</w:t>
      </w:r>
    </w:p>
    <w:p w14:paraId="2063732F" w14:textId="77777777" w:rsidR="00F1429F" w:rsidRPr="003B0A34" w:rsidRDefault="00F1429F" w:rsidP="00091F89">
      <w:pPr>
        <w:rPr>
          <w:rFonts w:cs="Arial"/>
        </w:rPr>
      </w:pPr>
      <w:r w:rsidRPr="003B0A34">
        <w:rPr>
          <w:rFonts w:cs="Arial"/>
        </w:rPr>
        <w:t xml:space="preserve">Door in te zetten onderaannemers dient tevens het </w:t>
      </w:r>
      <w:proofErr w:type="gramStart"/>
      <w:r w:rsidRPr="003B0A34">
        <w:rPr>
          <w:rFonts w:cs="Arial"/>
        </w:rPr>
        <w:t>UEA separaat</w:t>
      </w:r>
      <w:proofErr w:type="gramEnd"/>
      <w:r w:rsidRPr="003B0A34">
        <w:rPr>
          <w:rFonts w:cs="Arial"/>
        </w:rPr>
        <w:t xml:space="preserve"> ingevuld en ondertekend te worden. </w:t>
      </w:r>
    </w:p>
    <w:p w14:paraId="22468EFE" w14:textId="77777777" w:rsidR="00091F89" w:rsidRPr="003B0A34" w:rsidRDefault="00091F89" w:rsidP="00091F89">
      <w:pPr>
        <w:rPr>
          <w:rFonts w:cs="Arial"/>
        </w:rPr>
      </w:pPr>
    </w:p>
    <w:p w14:paraId="68AA78E7" w14:textId="77777777" w:rsidR="004E75B9" w:rsidRPr="00465F31" w:rsidRDefault="002A3E16" w:rsidP="00465F31">
      <w:pPr>
        <w:pStyle w:val="Kop2"/>
        <w:rPr>
          <w:rFonts w:ascii="Arial" w:hAnsi="Arial" w:cs="Arial"/>
        </w:rPr>
      </w:pPr>
      <w:bookmarkStart w:id="68" w:name="_Toc172780464"/>
      <w:r w:rsidRPr="00465F31">
        <w:rPr>
          <w:rFonts w:ascii="Arial" w:hAnsi="Arial" w:cs="Arial"/>
        </w:rPr>
        <w:t>3</w:t>
      </w:r>
      <w:r w:rsidR="004E75B9" w:rsidRPr="00465F31">
        <w:rPr>
          <w:rFonts w:ascii="Arial" w:hAnsi="Arial" w:cs="Arial"/>
        </w:rPr>
        <w:t>.</w:t>
      </w:r>
      <w:r w:rsidR="00462F03" w:rsidRPr="00465F31">
        <w:rPr>
          <w:rFonts w:ascii="Arial" w:hAnsi="Arial" w:cs="Arial"/>
        </w:rPr>
        <w:t>3</w:t>
      </w:r>
      <w:r w:rsidR="004E75B9" w:rsidRPr="00465F31">
        <w:rPr>
          <w:rFonts w:ascii="Arial" w:hAnsi="Arial" w:cs="Arial"/>
        </w:rPr>
        <w:tab/>
        <w:t>Geschiktheidseisen</w:t>
      </w:r>
      <w:bookmarkEnd w:id="68"/>
    </w:p>
    <w:p w14:paraId="6EED1274" w14:textId="77777777" w:rsidR="004E75B9" w:rsidRPr="003B0A34" w:rsidRDefault="004E75B9" w:rsidP="004E75B9">
      <w:pPr>
        <w:rPr>
          <w:rFonts w:cs="Arial"/>
        </w:rPr>
      </w:pPr>
    </w:p>
    <w:p w14:paraId="17E9D27F" w14:textId="0DB32BE3" w:rsidR="004E75B9" w:rsidRPr="005D26C7" w:rsidRDefault="002A3E16" w:rsidP="009F62CF">
      <w:pPr>
        <w:pStyle w:val="Kop3"/>
        <w:rPr>
          <w:rFonts w:ascii="Arial" w:hAnsi="Arial" w:cs="Arial"/>
          <w:color w:val="FF0000"/>
        </w:rPr>
      </w:pPr>
      <w:bookmarkStart w:id="69" w:name="_Toc263945946"/>
      <w:bookmarkStart w:id="70" w:name="_Toc271553686"/>
      <w:bookmarkStart w:id="71" w:name="_Toc301508579"/>
      <w:bookmarkStart w:id="72" w:name="_Toc456955935"/>
      <w:bookmarkStart w:id="73" w:name="_Toc1986574"/>
      <w:bookmarkStart w:id="74" w:name="_Toc17289510"/>
      <w:bookmarkStart w:id="75" w:name="_Toc172780465"/>
      <w:r w:rsidRPr="005D26C7">
        <w:rPr>
          <w:rFonts w:ascii="Arial" w:hAnsi="Arial" w:cs="Arial"/>
          <w:color w:val="FF0000"/>
        </w:rPr>
        <w:t>3</w:t>
      </w:r>
      <w:r w:rsidR="00462F03" w:rsidRPr="005D26C7">
        <w:rPr>
          <w:rFonts w:ascii="Arial" w:hAnsi="Arial" w:cs="Arial"/>
          <w:color w:val="FF0000"/>
        </w:rPr>
        <w:t>.3</w:t>
      </w:r>
      <w:r w:rsidR="004E75B9" w:rsidRPr="005D26C7">
        <w:rPr>
          <w:rFonts w:ascii="Arial" w:hAnsi="Arial" w:cs="Arial"/>
          <w:color w:val="FF0000"/>
        </w:rPr>
        <w:t>.1</w:t>
      </w:r>
      <w:r w:rsidR="004E75B9" w:rsidRPr="005D26C7">
        <w:rPr>
          <w:rFonts w:ascii="Arial" w:hAnsi="Arial" w:cs="Arial"/>
          <w:color w:val="FF0000"/>
        </w:rPr>
        <w:tab/>
        <w:t>Referentie</w:t>
      </w:r>
      <w:bookmarkEnd w:id="69"/>
      <w:bookmarkEnd w:id="70"/>
      <w:bookmarkEnd w:id="71"/>
      <w:bookmarkEnd w:id="72"/>
      <w:bookmarkEnd w:id="73"/>
      <w:bookmarkEnd w:id="74"/>
      <w:bookmarkEnd w:id="75"/>
      <w:r w:rsidR="005D26C7">
        <w:rPr>
          <w:rFonts w:ascii="Arial" w:hAnsi="Arial" w:cs="Arial"/>
          <w:color w:val="FF0000"/>
        </w:rPr>
        <w:t xml:space="preserve"> (aangepast naar aanleiding van de NvI d.d. 13.09.2024)</w:t>
      </w:r>
    </w:p>
    <w:p w14:paraId="7E6DB34C" w14:textId="77777777" w:rsidR="00846CFF" w:rsidRPr="005D26C7" w:rsidRDefault="00846CFF" w:rsidP="00846CFF">
      <w:pPr>
        <w:rPr>
          <w:rFonts w:cs="Arial"/>
          <w:color w:val="FF0000"/>
        </w:rPr>
      </w:pPr>
    </w:p>
    <w:p w14:paraId="03726BB5" w14:textId="01C78361" w:rsidR="00846CFF" w:rsidRPr="003B0A34" w:rsidRDefault="00846CFF" w:rsidP="00846CFF">
      <w:pPr>
        <w:tabs>
          <w:tab w:val="left" w:pos="-1440"/>
          <w:tab w:val="left" w:pos="-720"/>
        </w:tabs>
        <w:rPr>
          <w:rFonts w:cs="Arial"/>
        </w:rPr>
      </w:pPr>
      <w:r w:rsidRPr="003B0A34">
        <w:rPr>
          <w:rFonts w:cs="Arial"/>
        </w:rPr>
        <w:t xml:space="preserve">De </w:t>
      </w:r>
      <w:r w:rsidR="007D6888">
        <w:rPr>
          <w:rFonts w:cs="Arial"/>
        </w:rPr>
        <w:t>Opdrachtgever</w:t>
      </w:r>
      <w:r w:rsidRPr="003B0A34">
        <w:rPr>
          <w:rFonts w:cs="Arial"/>
        </w:rPr>
        <w:t xml:space="preserve"> hecht er veel waarde aan dat de Inschrijver over een brede ervaring en sterk ontwikkelde kennis op het gebied van het leveren van een pre</w:t>
      </w:r>
      <w:r w:rsidR="008D10AB">
        <w:rPr>
          <w:rFonts w:cs="Arial"/>
        </w:rPr>
        <w:t>-</w:t>
      </w:r>
      <w:r w:rsidRPr="003B0A34">
        <w:rPr>
          <w:rFonts w:cs="Arial"/>
        </w:rPr>
        <w:t xml:space="preserve">SMP en SMP met </w:t>
      </w:r>
      <w:r w:rsidR="007B4410">
        <w:rPr>
          <w:rFonts w:cs="Arial"/>
        </w:rPr>
        <w:t>omgevings</w:t>
      </w:r>
      <w:r w:rsidRPr="003B0A34">
        <w:rPr>
          <w:rFonts w:cs="Arial"/>
        </w:rPr>
        <w:t xml:space="preserve">vergunningen en uitvoeren van </w:t>
      </w:r>
      <w:r w:rsidR="0063640C">
        <w:rPr>
          <w:rFonts w:cs="Arial"/>
        </w:rPr>
        <w:t xml:space="preserve">ecologische </w:t>
      </w:r>
      <w:r w:rsidRPr="003B0A34">
        <w:rPr>
          <w:rFonts w:cs="Arial"/>
        </w:rPr>
        <w:t>onderzoeken en mitigerende maatregelen beschikt. De Inschrijver dient middels een referentie van vergelijkbare aard aan te tonen over voldoende deskundigheid en ervaring te beschikken met betrekking tot het leveren van een pre</w:t>
      </w:r>
      <w:r w:rsidR="007B4410">
        <w:rPr>
          <w:rFonts w:cs="Arial"/>
        </w:rPr>
        <w:t>-</w:t>
      </w:r>
      <w:r w:rsidRPr="003B0A34">
        <w:rPr>
          <w:rFonts w:cs="Arial"/>
        </w:rPr>
        <w:t xml:space="preserve">SMP en SMP </w:t>
      </w:r>
      <w:r w:rsidR="00172FC8">
        <w:rPr>
          <w:rFonts w:cs="Arial"/>
        </w:rPr>
        <w:t xml:space="preserve">met </w:t>
      </w:r>
      <w:r w:rsidRPr="003B0A34">
        <w:rPr>
          <w:rFonts w:cs="Arial"/>
        </w:rPr>
        <w:t xml:space="preserve">het uitvoeren van </w:t>
      </w:r>
      <w:r w:rsidR="0063640C">
        <w:rPr>
          <w:rFonts w:cs="Arial"/>
        </w:rPr>
        <w:t xml:space="preserve">ecologische </w:t>
      </w:r>
      <w:r w:rsidRPr="003B0A34">
        <w:rPr>
          <w:rFonts w:cs="Arial"/>
        </w:rPr>
        <w:t xml:space="preserve">onderzoeken en mitigerende maatregelen </w:t>
      </w:r>
      <w:r w:rsidR="007B4410">
        <w:rPr>
          <w:rFonts w:cs="Arial"/>
        </w:rPr>
        <w:t xml:space="preserve">en met het aanvragen van omgevingsvergunningen, </w:t>
      </w:r>
      <w:r w:rsidRPr="003B0A34">
        <w:rPr>
          <w:rFonts w:cs="Arial"/>
        </w:rPr>
        <w:t>die voldoen aan de specificaties zoals beschreven in het Programma van Eisen.</w:t>
      </w:r>
    </w:p>
    <w:p w14:paraId="579ABF31" w14:textId="77777777" w:rsidR="00846CFF" w:rsidRPr="003B0A34" w:rsidRDefault="00846CFF" w:rsidP="00846CFF">
      <w:pPr>
        <w:tabs>
          <w:tab w:val="left" w:pos="-1440"/>
          <w:tab w:val="left" w:pos="-720"/>
        </w:tabs>
        <w:rPr>
          <w:rFonts w:cs="Arial"/>
        </w:rPr>
      </w:pPr>
    </w:p>
    <w:p w14:paraId="66A59CBB" w14:textId="104896A0" w:rsidR="00846CFF" w:rsidRPr="003B0A34" w:rsidRDefault="00846CFF" w:rsidP="00846CFF">
      <w:pPr>
        <w:rPr>
          <w:rFonts w:cs="Arial"/>
        </w:rPr>
      </w:pPr>
      <w:r w:rsidRPr="003B0A34">
        <w:rPr>
          <w:rFonts w:cs="Arial"/>
        </w:rPr>
        <w:t xml:space="preserve">De Inschrijver (of Combinatie van ondernemingen) </w:t>
      </w:r>
      <w:r w:rsidRPr="00BD7F72">
        <w:rPr>
          <w:rFonts w:cs="Arial"/>
        </w:rPr>
        <w:t xml:space="preserve">moet </w:t>
      </w:r>
      <w:r w:rsidR="007B4410" w:rsidRPr="00BD7F72">
        <w:rPr>
          <w:rStyle w:val="normaltextrun"/>
          <w:rFonts w:cs="Arial"/>
          <w:bdr w:val="none" w:sz="0" w:space="0" w:color="auto" w:frame="1"/>
        </w:rPr>
        <w:t>één (</w:t>
      </w:r>
      <w:r w:rsidRPr="003B0A34">
        <w:rPr>
          <w:rFonts w:cs="Arial"/>
        </w:rPr>
        <w:t>1</w:t>
      </w:r>
      <w:r w:rsidR="007B4410">
        <w:rPr>
          <w:rFonts w:cs="Arial"/>
        </w:rPr>
        <w:t>)</w:t>
      </w:r>
      <w:r w:rsidRPr="003B0A34">
        <w:rPr>
          <w:rFonts w:cs="Arial"/>
        </w:rPr>
        <w:t xml:space="preserve"> (niet meer) referentie opgeven van een opdracht die qua aard en omvang gelijkwaardig is en voldoet aan de volgende eisen:</w:t>
      </w:r>
    </w:p>
    <w:p w14:paraId="1136BBC1" w14:textId="77777777" w:rsidR="00D6754A" w:rsidRDefault="00D6754A" w:rsidP="00BA46B3">
      <w:pPr>
        <w:rPr>
          <w:rFonts w:cs="Arial"/>
        </w:rPr>
      </w:pPr>
    </w:p>
    <w:p w14:paraId="66B579A2" w14:textId="77777777" w:rsidR="00D6754A" w:rsidRDefault="00D6754A" w:rsidP="00BA46B3">
      <w:pPr>
        <w:rPr>
          <w:rFonts w:cs="Arial"/>
        </w:rPr>
      </w:pPr>
      <w:r w:rsidRPr="00D6754A">
        <w:rPr>
          <w:rFonts w:cs="Arial"/>
        </w:rPr>
        <w:t xml:space="preserve">De inschrijver dient ervaring te hebben met het opstellen van een of meerdere onderdelen van een SMP zoals benoemd in het programma van eisen en met het opstellen en aanvragen van gebiedsgerichte ontheffingen of vergunningen. </w:t>
      </w:r>
    </w:p>
    <w:p w14:paraId="37807D2E" w14:textId="77777777" w:rsidR="00D6754A" w:rsidRDefault="00D6754A" w:rsidP="00BA46B3">
      <w:pPr>
        <w:rPr>
          <w:rFonts w:cs="Arial"/>
        </w:rPr>
      </w:pPr>
    </w:p>
    <w:p w14:paraId="60C362AA" w14:textId="5FFAE718" w:rsidR="00D6754A" w:rsidRDefault="00D6754A" w:rsidP="00BA46B3">
      <w:pPr>
        <w:rPr>
          <w:rFonts w:cs="Arial"/>
        </w:rPr>
      </w:pPr>
      <w:r w:rsidRPr="00D6754A">
        <w:rPr>
          <w:rFonts w:cs="Arial"/>
        </w:rPr>
        <w:t xml:space="preserve">Hiermee kan de inschrijver aantonen dat zij over de benodigde kennis, competenties en capaciteit beschikken om een SMP op te stellen, zelfs als er nog geen volledig SMP is </w:t>
      </w:r>
      <w:proofErr w:type="gramStart"/>
      <w:r w:rsidRPr="00D6754A">
        <w:rPr>
          <w:rFonts w:cs="Arial"/>
        </w:rPr>
        <w:t>opgeleverd.-</w:t>
      </w:r>
      <w:proofErr w:type="gramEnd"/>
      <w:r w:rsidRPr="00D6754A">
        <w:rPr>
          <w:rFonts w:cs="Arial"/>
        </w:rPr>
        <w:t xml:space="preserve"> </w:t>
      </w:r>
    </w:p>
    <w:p w14:paraId="243587FA" w14:textId="77777777" w:rsidR="00D6754A" w:rsidRDefault="00D6754A" w:rsidP="00BA46B3">
      <w:pPr>
        <w:rPr>
          <w:rFonts w:cs="Arial"/>
        </w:rPr>
      </w:pPr>
    </w:p>
    <w:p w14:paraId="7CA0F3CB" w14:textId="7D5EFBC4" w:rsidR="00BA46B3" w:rsidRPr="00BA46B3" w:rsidRDefault="00D6754A" w:rsidP="00BA46B3">
      <w:pPr>
        <w:rPr>
          <w:rFonts w:cs="Arial"/>
        </w:rPr>
      </w:pPr>
      <w:r w:rsidRPr="00D6754A">
        <w:rPr>
          <w:rFonts w:cs="Arial"/>
        </w:rPr>
        <w:lastRenderedPageBreak/>
        <w:t>De einddatum van de opdracht waar de referentie betrekking op heeft, mag niet ouder zijn dan drie (3) jaar vanaf de sluitingsdatum voor het indienen van de insc</w:t>
      </w:r>
      <w:r>
        <w:rPr>
          <w:rFonts w:cs="Arial"/>
        </w:rPr>
        <w:t xml:space="preserve">hrijvingen.  Het is toegestaan </w:t>
      </w:r>
      <w:r w:rsidRPr="00D6754A">
        <w:rPr>
          <w:rFonts w:cs="Arial"/>
        </w:rPr>
        <w:t>om verschillende referenties op te geven om dit aan te tonen.</w:t>
      </w:r>
    </w:p>
    <w:p w14:paraId="22B1A49F" w14:textId="77777777" w:rsidR="00846CFF" w:rsidRPr="003B0A34" w:rsidRDefault="00846CFF" w:rsidP="00846CFF">
      <w:pPr>
        <w:rPr>
          <w:rFonts w:cs="Arial"/>
        </w:rPr>
      </w:pPr>
    </w:p>
    <w:p w14:paraId="14052D26" w14:textId="77777777" w:rsidR="00846CFF" w:rsidRPr="003B0A34" w:rsidRDefault="00846CFF" w:rsidP="00846CFF">
      <w:pPr>
        <w:autoSpaceDE w:val="0"/>
        <w:autoSpaceDN w:val="0"/>
        <w:adjustRightInd w:val="0"/>
        <w:rPr>
          <w:rFonts w:cs="Arial"/>
          <w:color w:val="000000"/>
        </w:rPr>
      </w:pPr>
      <w:r w:rsidRPr="003B0A34">
        <w:rPr>
          <w:rFonts w:cs="Arial"/>
          <w:b/>
          <w:bCs/>
          <w:color w:val="000000"/>
        </w:rPr>
        <w:t xml:space="preserve">Bewijsmiddel indienen bij Inschrijving: </w:t>
      </w:r>
    </w:p>
    <w:p w14:paraId="25A1C5ED" w14:textId="58514EA3" w:rsidR="00846CFF" w:rsidRPr="003B0A34" w:rsidRDefault="00A0323D" w:rsidP="00846CFF">
      <w:pPr>
        <w:rPr>
          <w:rFonts w:cs="Arial"/>
        </w:rPr>
      </w:pPr>
      <w:r>
        <w:rPr>
          <w:rFonts w:cs="Arial"/>
        </w:rPr>
        <w:t>De Inschrijver</w:t>
      </w:r>
      <w:r w:rsidR="00846CFF" w:rsidRPr="003B0A34">
        <w:rPr>
          <w:rFonts w:cs="Arial"/>
        </w:rPr>
        <w:t xml:space="preserve"> dient voor het opgeven van de referentie gebruik te maken van het format van bijlage 2.</w:t>
      </w:r>
      <w:r>
        <w:rPr>
          <w:rFonts w:cs="Arial"/>
        </w:rPr>
        <w:t xml:space="preserve"> </w:t>
      </w:r>
      <w:r w:rsidR="00846CFF" w:rsidRPr="003B0A34">
        <w:rPr>
          <w:rFonts w:cs="Arial"/>
        </w:rPr>
        <w:t xml:space="preserve">De </w:t>
      </w:r>
      <w:r w:rsidR="007D6888">
        <w:rPr>
          <w:rFonts w:cs="Arial"/>
        </w:rPr>
        <w:t>Opdrachtgever</w:t>
      </w:r>
      <w:r w:rsidR="00846CFF" w:rsidRPr="003B0A34">
        <w:rPr>
          <w:rFonts w:cs="Arial"/>
        </w:rPr>
        <w:t xml:space="preserve"> behoudt zich het recht voor op ieder gewenst tijdstip de referentie te verifiëren.</w:t>
      </w:r>
    </w:p>
    <w:p w14:paraId="1B144C41" w14:textId="147C6232" w:rsidR="00846CFF" w:rsidRPr="003B0A34" w:rsidRDefault="00846CFF" w:rsidP="00846CFF">
      <w:pPr>
        <w:rPr>
          <w:rFonts w:cs="Arial"/>
        </w:rPr>
      </w:pPr>
      <w:r w:rsidRPr="003B0A34">
        <w:rPr>
          <w:rFonts w:cs="Arial"/>
        </w:rPr>
        <w:t xml:space="preserve">De Inschrijver die in aanmerking komt voor de gunning van de opdracht dient binnen vijf werkdagen na het verzoek van de </w:t>
      </w:r>
      <w:r w:rsidR="007D6888">
        <w:rPr>
          <w:rFonts w:cs="Arial"/>
        </w:rPr>
        <w:t>Opdrachtgever</w:t>
      </w:r>
      <w:r w:rsidRPr="003B0A34">
        <w:rPr>
          <w:rFonts w:cs="Arial"/>
        </w:rPr>
        <w:t xml:space="preserve"> een door de referent ondertekende tevredenheidsverklaring in te dienen. Dit mag door het format door de referent te laten ondertekenen of door een eigen tevredenheidsverklaring te gebruiken. Wanneer een eigen tevredenheidsverklaring wordt gebruikt mag deze geen tegenstrijdige informatie met de afgegeven referentie bevatten.</w:t>
      </w:r>
    </w:p>
    <w:p w14:paraId="493E0B8B" w14:textId="39A85534" w:rsidR="00846CFF" w:rsidRPr="003B0A34" w:rsidRDefault="00846CFF" w:rsidP="00846CFF">
      <w:pPr>
        <w:rPr>
          <w:rFonts w:cs="Arial"/>
        </w:rPr>
      </w:pPr>
    </w:p>
    <w:p w14:paraId="2B750AC3" w14:textId="77777777" w:rsidR="004E75B9" w:rsidRPr="009F62CF" w:rsidRDefault="002A3E16" w:rsidP="009F62CF">
      <w:pPr>
        <w:pStyle w:val="Kop3"/>
        <w:rPr>
          <w:rFonts w:ascii="Arial" w:hAnsi="Arial" w:cs="Arial"/>
        </w:rPr>
      </w:pPr>
      <w:bookmarkStart w:id="76" w:name="_Toc1986575"/>
      <w:bookmarkStart w:id="77" w:name="_Toc17289511"/>
      <w:bookmarkStart w:id="78" w:name="_Toc172780466"/>
      <w:r w:rsidRPr="009F62CF">
        <w:rPr>
          <w:rFonts w:ascii="Arial" w:hAnsi="Arial" w:cs="Arial"/>
        </w:rPr>
        <w:t>3</w:t>
      </w:r>
      <w:r w:rsidR="00462F03" w:rsidRPr="009F62CF">
        <w:rPr>
          <w:rFonts w:ascii="Arial" w:hAnsi="Arial" w:cs="Arial"/>
        </w:rPr>
        <w:t>.3</w:t>
      </w:r>
      <w:r w:rsidR="004E75B9" w:rsidRPr="009F62CF">
        <w:rPr>
          <w:rFonts w:ascii="Arial" w:hAnsi="Arial" w:cs="Arial"/>
        </w:rPr>
        <w:t>.2</w:t>
      </w:r>
      <w:r w:rsidR="004E75B9" w:rsidRPr="009F62CF">
        <w:rPr>
          <w:rFonts w:ascii="Arial" w:hAnsi="Arial" w:cs="Arial"/>
        </w:rPr>
        <w:tab/>
        <w:t>Aansprakelijkheidsverzekering</w:t>
      </w:r>
      <w:bookmarkEnd w:id="76"/>
      <w:bookmarkEnd w:id="77"/>
      <w:bookmarkEnd w:id="78"/>
    </w:p>
    <w:p w14:paraId="442AA11F" w14:textId="77777777" w:rsidR="004E75B9" w:rsidRPr="003B0A34" w:rsidRDefault="004E75B9" w:rsidP="004E75B9">
      <w:pPr>
        <w:rPr>
          <w:rFonts w:cs="Arial"/>
        </w:rPr>
      </w:pPr>
    </w:p>
    <w:p w14:paraId="28C8EA08" w14:textId="07EA9D7E" w:rsidR="004E75B9" w:rsidRPr="003B0A34" w:rsidRDefault="004E75B9" w:rsidP="00C55AAD">
      <w:pPr>
        <w:pStyle w:val="Default"/>
        <w:rPr>
          <w:rFonts w:ascii="Arial" w:hAnsi="Arial" w:cs="Arial"/>
          <w:color w:val="000000"/>
        </w:rPr>
      </w:pPr>
      <w:r w:rsidRPr="003B0A34">
        <w:rPr>
          <w:rFonts w:ascii="Arial" w:hAnsi="Arial" w:cs="Arial"/>
          <w:color w:val="000000"/>
        </w:rPr>
        <w:t xml:space="preserve">De </w:t>
      </w:r>
      <w:r w:rsidR="00C42B83" w:rsidRPr="003B0A34">
        <w:rPr>
          <w:rFonts w:ascii="Arial" w:hAnsi="Arial" w:cs="Arial"/>
          <w:color w:val="000000"/>
        </w:rPr>
        <w:t>Inschrijver</w:t>
      </w:r>
      <w:r w:rsidRPr="003B0A34">
        <w:rPr>
          <w:rFonts w:ascii="Arial" w:hAnsi="Arial" w:cs="Arial"/>
          <w:color w:val="000000"/>
        </w:rPr>
        <w:t xml:space="preserve"> dient voor zijn onderneming en personeel verzekerd te zijn tegen bedrijfsaansprakelijkheid voor een bedrag van minimaal € </w:t>
      </w:r>
      <w:proofErr w:type="gramStart"/>
      <w:r w:rsidRPr="003B0A34">
        <w:rPr>
          <w:rFonts w:ascii="Arial" w:hAnsi="Arial" w:cs="Arial"/>
          <w:color w:val="000000"/>
        </w:rPr>
        <w:t>1.</w:t>
      </w:r>
      <w:r w:rsidR="00C55AAD" w:rsidRPr="003B0A34">
        <w:rPr>
          <w:rFonts w:ascii="Arial" w:hAnsi="Arial" w:cs="Arial"/>
          <w:color w:val="000000"/>
        </w:rPr>
        <w:t>5</w:t>
      </w:r>
      <w:r w:rsidRPr="003B0A34">
        <w:rPr>
          <w:rFonts w:ascii="Arial" w:hAnsi="Arial" w:cs="Arial"/>
          <w:color w:val="000000"/>
        </w:rPr>
        <w:t>00.000,</w:t>
      </w:r>
      <w:r w:rsidR="00A0323D">
        <w:rPr>
          <w:rFonts w:ascii="Arial" w:hAnsi="Arial" w:cs="Arial"/>
          <w:color w:val="000000"/>
        </w:rPr>
        <w:t>-</w:t>
      </w:r>
      <w:proofErr w:type="gramEnd"/>
      <w:r w:rsidRPr="003B0A34">
        <w:rPr>
          <w:rFonts w:ascii="Arial" w:hAnsi="Arial" w:cs="Arial"/>
          <w:color w:val="000000"/>
        </w:rPr>
        <w:t xml:space="preserve"> per gebeurtenis</w:t>
      </w:r>
      <w:r w:rsidR="005D2C07">
        <w:rPr>
          <w:rFonts w:ascii="Arial" w:hAnsi="Arial" w:cs="Arial"/>
          <w:color w:val="000000"/>
        </w:rPr>
        <w:t>.</w:t>
      </w:r>
      <w:r w:rsidRPr="003B0A34">
        <w:rPr>
          <w:rFonts w:ascii="Arial" w:hAnsi="Arial" w:cs="Arial"/>
          <w:color w:val="000000"/>
        </w:rPr>
        <w:t xml:space="preserve"> </w:t>
      </w:r>
    </w:p>
    <w:p w14:paraId="3EC6EE14" w14:textId="77777777" w:rsidR="004E75B9" w:rsidRPr="003B0A34" w:rsidRDefault="004E75B9" w:rsidP="004E75B9">
      <w:pPr>
        <w:autoSpaceDE w:val="0"/>
        <w:autoSpaceDN w:val="0"/>
        <w:adjustRightInd w:val="0"/>
        <w:rPr>
          <w:rFonts w:cs="Arial"/>
        </w:rPr>
      </w:pPr>
    </w:p>
    <w:p w14:paraId="70A83F71" w14:textId="77777777" w:rsidR="00F1429F" w:rsidRPr="003B0A34" w:rsidRDefault="00F1429F" w:rsidP="004E75B9">
      <w:pPr>
        <w:autoSpaceDE w:val="0"/>
        <w:autoSpaceDN w:val="0"/>
        <w:adjustRightInd w:val="0"/>
        <w:rPr>
          <w:rFonts w:cs="Arial"/>
        </w:rPr>
      </w:pPr>
      <w:r w:rsidRPr="003B0A34">
        <w:rPr>
          <w:rFonts w:cs="Arial"/>
          <w:b/>
          <w:bCs/>
          <w:color w:val="000000"/>
        </w:rPr>
        <w:t xml:space="preserve">Bewijsmiddel niet bij </w:t>
      </w:r>
      <w:r w:rsidR="00C42B83" w:rsidRPr="003B0A34">
        <w:rPr>
          <w:rFonts w:cs="Arial"/>
          <w:b/>
          <w:bCs/>
          <w:color w:val="000000"/>
        </w:rPr>
        <w:t>Inschrijving</w:t>
      </w:r>
      <w:r w:rsidRPr="003B0A34">
        <w:rPr>
          <w:rFonts w:cs="Arial"/>
          <w:b/>
          <w:bCs/>
          <w:color w:val="000000"/>
        </w:rPr>
        <w:t xml:space="preserve">, </w:t>
      </w:r>
      <w:r w:rsidR="00600FE6" w:rsidRPr="003B0A34">
        <w:rPr>
          <w:rFonts w:cs="Arial"/>
          <w:b/>
          <w:bCs/>
          <w:color w:val="000000"/>
        </w:rPr>
        <w:t>alvorens mededeling gunningsbeslissing</w:t>
      </w:r>
      <w:r w:rsidRPr="003B0A34">
        <w:rPr>
          <w:rFonts w:cs="Arial"/>
          <w:b/>
          <w:bCs/>
          <w:color w:val="000000"/>
        </w:rPr>
        <w:t>:</w:t>
      </w:r>
    </w:p>
    <w:p w14:paraId="0196CB84" w14:textId="52333578" w:rsidR="00ED08DF" w:rsidRPr="003B0A34" w:rsidRDefault="004E75B9" w:rsidP="00ED08DF">
      <w:pPr>
        <w:rPr>
          <w:rFonts w:cs="Arial"/>
        </w:rPr>
      </w:pPr>
      <w:r w:rsidRPr="003B0A34">
        <w:rPr>
          <w:rFonts w:cs="Arial"/>
        </w:rPr>
        <w:t xml:space="preserve">De </w:t>
      </w:r>
      <w:r w:rsidR="00C42B83" w:rsidRPr="003B0A34">
        <w:rPr>
          <w:rFonts w:cs="Arial"/>
        </w:rPr>
        <w:t>Inschrijver</w:t>
      </w:r>
      <w:r w:rsidRPr="003B0A34">
        <w:rPr>
          <w:rFonts w:cs="Arial"/>
        </w:rPr>
        <w:t xml:space="preserve"> kan bij </w:t>
      </w:r>
      <w:r w:rsidR="00C42B83" w:rsidRPr="003B0A34">
        <w:rPr>
          <w:rFonts w:cs="Arial"/>
        </w:rPr>
        <w:t>Inschrijving</w:t>
      </w:r>
      <w:r w:rsidRPr="003B0A34">
        <w:rPr>
          <w:rFonts w:cs="Arial"/>
        </w:rPr>
        <w:t xml:space="preserve"> volstaan met ondertekening van het Uniforme Europees Aanbestedingsdocument, waarmee hij verklaart dat hij adequaat </w:t>
      </w:r>
      <w:r w:rsidR="00E23306" w:rsidRPr="003B0A34">
        <w:rPr>
          <w:rFonts w:cs="Arial"/>
        </w:rPr>
        <w:t xml:space="preserve">en </w:t>
      </w:r>
      <w:r w:rsidR="002331D3" w:rsidRPr="003B0A34">
        <w:rPr>
          <w:rFonts w:cs="Arial"/>
        </w:rPr>
        <w:t>Overeenkomst</w:t>
      </w:r>
      <w:r w:rsidR="00E23306" w:rsidRPr="003B0A34">
        <w:rPr>
          <w:rFonts w:cs="Arial"/>
        </w:rPr>
        <w:t xml:space="preserve">ig de voorwaarden van deze </w:t>
      </w:r>
      <w:r w:rsidR="00E41B33" w:rsidRPr="003B0A34">
        <w:rPr>
          <w:rFonts w:cs="Arial"/>
        </w:rPr>
        <w:t>Offerteaanvraag</w:t>
      </w:r>
      <w:r w:rsidR="00E23306" w:rsidRPr="003B0A34">
        <w:rPr>
          <w:rFonts w:cs="Arial"/>
        </w:rPr>
        <w:t xml:space="preserve"> </w:t>
      </w:r>
      <w:r w:rsidRPr="003B0A34">
        <w:rPr>
          <w:rFonts w:cs="Arial"/>
        </w:rPr>
        <w:t xml:space="preserve">verzekerd is. </w:t>
      </w:r>
      <w:r w:rsidR="00C67522" w:rsidRPr="003B0A34">
        <w:rPr>
          <w:rFonts w:cs="Arial"/>
        </w:rPr>
        <w:t xml:space="preserve">De </w:t>
      </w:r>
      <w:r w:rsidR="00C42B83" w:rsidRPr="003B0A34">
        <w:rPr>
          <w:rFonts w:cs="Arial"/>
        </w:rPr>
        <w:t>Inschrijver</w:t>
      </w:r>
      <w:r w:rsidR="00C67522" w:rsidRPr="003B0A34">
        <w:rPr>
          <w:rFonts w:cs="Arial"/>
        </w:rPr>
        <w:t xml:space="preserve"> die in aanmerking komt voor de gunning van de opdracht dient binnen </w:t>
      </w:r>
      <w:r w:rsidR="005E24B8">
        <w:rPr>
          <w:rFonts w:cs="Arial"/>
        </w:rPr>
        <w:t xml:space="preserve">vijf </w:t>
      </w:r>
      <w:r w:rsidR="00C67522" w:rsidRPr="003B0A34">
        <w:rPr>
          <w:rFonts w:cs="Arial"/>
        </w:rPr>
        <w:t xml:space="preserve">werkdagen na ontvangst van het verzoek van de </w:t>
      </w:r>
      <w:r w:rsidR="007D6888">
        <w:rPr>
          <w:rFonts w:cs="Arial"/>
        </w:rPr>
        <w:t>Opdrachtgever</w:t>
      </w:r>
      <w:r w:rsidR="00C67522" w:rsidRPr="003B0A34">
        <w:rPr>
          <w:rFonts w:cs="Arial"/>
        </w:rPr>
        <w:t xml:space="preserve"> </w:t>
      </w:r>
      <w:r w:rsidRPr="003B0A34">
        <w:rPr>
          <w:rFonts w:cs="Arial"/>
        </w:rPr>
        <w:t xml:space="preserve">een bewijs hiervan </w:t>
      </w:r>
      <w:r w:rsidR="00600FE6" w:rsidRPr="003B0A34">
        <w:rPr>
          <w:rFonts w:cs="Arial"/>
        </w:rPr>
        <w:t xml:space="preserve">te </w:t>
      </w:r>
      <w:r w:rsidRPr="003B0A34">
        <w:rPr>
          <w:rFonts w:cs="Arial"/>
        </w:rPr>
        <w:t xml:space="preserve">overleggen in de vorm van een kopie van de verzekeringspolis. </w:t>
      </w:r>
    </w:p>
    <w:p w14:paraId="110A2501" w14:textId="77777777" w:rsidR="00ED08DF" w:rsidRPr="003B0A34" w:rsidRDefault="00ED08DF" w:rsidP="00ED08DF">
      <w:pPr>
        <w:rPr>
          <w:rFonts w:cs="Arial"/>
          <w:bCs/>
        </w:rPr>
      </w:pPr>
    </w:p>
    <w:p w14:paraId="4D3A449F" w14:textId="77777777" w:rsidR="00ED08DF" w:rsidRPr="009F62CF" w:rsidRDefault="002A3E16" w:rsidP="009F62CF">
      <w:pPr>
        <w:pStyle w:val="Kop3"/>
        <w:rPr>
          <w:rFonts w:ascii="Arial" w:hAnsi="Arial" w:cs="Arial"/>
        </w:rPr>
      </w:pPr>
      <w:bookmarkStart w:id="79" w:name="_Toc172780467"/>
      <w:r w:rsidRPr="009F62CF">
        <w:rPr>
          <w:rFonts w:ascii="Arial" w:hAnsi="Arial" w:cs="Arial"/>
        </w:rPr>
        <w:t>3</w:t>
      </w:r>
      <w:r w:rsidR="00462F03" w:rsidRPr="009F62CF">
        <w:rPr>
          <w:rFonts w:ascii="Arial" w:hAnsi="Arial" w:cs="Arial"/>
        </w:rPr>
        <w:t>.3</w:t>
      </w:r>
      <w:r w:rsidR="00ED08DF" w:rsidRPr="009F62CF">
        <w:rPr>
          <w:rFonts w:ascii="Arial" w:hAnsi="Arial" w:cs="Arial"/>
        </w:rPr>
        <w:t>.3</w:t>
      </w:r>
      <w:r w:rsidR="00ED08DF" w:rsidRPr="009F62CF">
        <w:rPr>
          <w:rFonts w:ascii="Arial" w:hAnsi="Arial" w:cs="Arial"/>
        </w:rPr>
        <w:tab/>
        <w:t xml:space="preserve">Uittreksel </w:t>
      </w:r>
      <w:r w:rsidR="00C42B83" w:rsidRPr="009F62CF">
        <w:rPr>
          <w:rFonts w:ascii="Arial" w:hAnsi="Arial" w:cs="Arial"/>
        </w:rPr>
        <w:t>Inschrijving</w:t>
      </w:r>
      <w:r w:rsidR="00ED08DF" w:rsidRPr="009F62CF">
        <w:rPr>
          <w:rFonts w:ascii="Arial" w:hAnsi="Arial" w:cs="Arial"/>
        </w:rPr>
        <w:t xml:space="preserve"> Handelsregister</w:t>
      </w:r>
      <w:bookmarkEnd w:id="79"/>
    </w:p>
    <w:p w14:paraId="4F676203" w14:textId="77777777" w:rsidR="00F1429F" w:rsidRPr="003B0A34" w:rsidRDefault="00F1429F" w:rsidP="004E75B9">
      <w:pPr>
        <w:autoSpaceDE w:val="0"/>
        <w:autoSpaceDN w:val="0"/>
        <w:adjustRightInd w:val="0"/>
        <w:rPr>
          <w:rFonts w:cs="Arial"/>
          <w:color w:val="FF0000"/>
        </w:rPr>
      </w:pPr>
    </w:p>
    <w:p w14:paraId="4C27F1F1" w14:textId="77777777" w:rsidR="00ED08DF" w:rsidRPr="003B0A34" w:rsidRDefault="00ED08DF" w:rsidP="004E75B9">
      <w:pPr>
        <w:autoSpaceDE w:val="0"/>
        <w:autoSpaceDN w:val="0"/>
        <w:adjustRightInd w:val="0"/>
        <w:rPr>
          <w:rFonts w:cs="Arial"/>
        </w:rPr>
      </w:pPr>
      <w:r w:rsidRPr="003B0A34">
        <w:rPr>
          <w:rFonts w:cs="Arial"/>
        </w:rPr>
        <w:t xml:space="preserve">De </w:t>
      </w:r>
      <w:r w:rsidR="00C42B83" w:rsidRPr="003B0A34">
        <w:rPr>
          <w:rFonts w:cs="Arial"/>
        </w:rPr>
        <w:t>Inschrijver</w:t>
      </w:r>
      <w:r w:rsidRPr="003B0A34">
        <w:rPr>
          <w:rFonts w:cs="Arial"/>
        </w:rPr>
        <w:t xml:space="preserve"> dient aan te tonen dat hij volgens de voorschriften van de lidstaat waar hij is gevestigd, in het beroepsregister of in het handelsregister is ingeschreven. Binnen Nederland vervult een </w:t>
      </w:r>
      <w:r w:rsidRPr="003B0A34">
        <w:rPr>
          <w:rFonts w:cs="Arial"/>
          <w:b/>
          <w:bCs/>
        </w:rPr>
        <w:t xml:space="preserve">uittreksel van </w:t>
      </w:r>
      <w:r w:rsidR="00C42B83" w:rsidRPr="003B0A34">
        <w:rPr>
          <w:rFonts w:cs="Arial"/>
          <w:b/>
          <w:bCs/>
        </w:rPr>
        <w:t>Inschrijving</w:t>
      </w:r>
      <w:r w:rsidRPr="003B0A34">
        <w:rPr>
          <w:rFonts w:cs="Arial"/>
          <w:b/>
          <w:bCs/>
        </w:rPr>
        <w:t xml:space="preserve"> in het handelsregister</w:t>
      </w:r>
      <w:r w:rsidRPr="003B0A34">
        <w:rPr>
          <w:rFonts w:cs="Arial"/>
        </w:rPr>
        <w:t xml:space="preserve"> van de Kamer van Koophandel deze functie.</w:t>
      </w:r>
      <w:r w:rsidR="001F59BF" w:rsidRPr="003B0A34">
        <w:rPr>
          <w:rFonts w:cs="Arial"/>
        </w:rPr>
        <w:t xml:space="preserve"> Tevens dient de </w:t>
      </w:r>
      <w:r w:rsidR="00C42B83" w:rsidRPr="003B0A34">
        <w:rPr>
          <w:rFonts w:cs="Arial"/>
        </w:rPr>
        <w:t>Inschrijver</w:t>
      </w:r>
      <w:r w:rsidR="001F59BF" w:rsidRPr="003B0A34">
        <w:rPr>
          <w:rFonts w:cs="Arial"/>
        </w:rPr>
        <w:t xml:space="preserve"> aan te tonen dat de stukken van de </w:t>
      </w:r>
      <w:r w:rsidR="00C42B83" w:rsidRPr="003B0A34">
        <w:rPr>
          <w:rFonts w:cs="Arial"/>
        </w:rPr>
        <w:t>Inschrijving</w:t>
      </w:r>
      <w:r w:rsidR="001F59BF" w:rsidRPr="003B0A34">
        <w:rPr>
          <w:rFonts w:cs="Arial"/>
        </w:rPr>
        <w:t xml:space="preserve"> </w:t>
      </w:r>
      <w:r w:rsidR="00CC0C03" w:rsidRPr="003B0A34">
        <w:rPr>
          <w:rFonts w:cs="Arial"/>
        </w:rPr>
        <w:t xml:space="preserve">rechtsgeldig </w:t>
      </w:r>
      <w:r w:rsidR="001F59BF" w:rsidRPr="003B0A34">
        <w:rPr>
          <w:rFonts w:cs="Arial"/>
        </w:rPr>
        <w:t xml:space="preserve">zijn ondertekend door een daartoe volgens het uittreksel van </w:t>
      </w:r>
      <w:r w:rsidR="00C42B83" w:rsidRPr="003B0A34">
        <w:rPr>
          <w:rFonts w:cs="Arial"/>
        </w:rPr>
        <w:t>Inschrijving</w:t>
      </w:r>
      <w:r w:rsidR="001F59BF" w:rsidRPr="003B0A34">
        <w:rPr>
          <w:rFonts w:cs="Arial"/>
        </w:rPr>
        <w:t xml:space="preserve"> in het handelsregister van de Kamer van Koophandel bevoegd persoon. </w:t>
      </w:r>
    </w:p>
    <w:p w14:paraId="3379971F" w14:textId="77777777" w:rsidR="00ED08DF" w:rsidRPr="003B0A34" w:rsidRDefault="00ED08DF" w:rsidP="004E75B9">
      <w:pPr>
        <w:autoSpaceDE w:val="0"/>
        <w:autoSpaceDN w:val="0"/>
        <w:adjustRightInd w:val="0"/>
        <w:rPr>
          <w:rFonts w:cs="Arial"/>
          <w:color w:val="FF0000"/>
        </w:rPr>
      </w:pPr>
    </w:p>
    <w:p w14:paraId="5AA761AB" w14:textId="77777777" w:rsidR="00ED08DF" w:rsidRPr="003B0A34" w:rsidRDefault="00ED08DF" w:rsidP="00ED08DF">
      <w:pPr>
        <w:autoSpaceDE w:val="0"/>
        <w:autoSpaceDN w:val="0"/>
        <w:adjustRightInd w:val="0"/>
        <w:rPr>
          <w:rFonts w:cs="Arial"/>
        </w:rPr>
      </w:pPr>
      <w:r w:rsidRPr="003B0A34">
        <w:rPr>
          <w:rFonts w:cs="Arial"/>
          <w:b/>
          <w:bCs/>
          <w:color w:val="000000"/>
        </w:rPr>
        <w:t xml:space="preserve">Bewijsmiddel niet bij </w:t>
      </w:r>
      <w:r w:rsidR="00C42B83" w:rsidRPr="003B0A34">
        <w:rPr>
          <w:rFonts w:cs="Arial"/>
          <w:b/>
          <w:bCs/>
          <w:color w:val="000000"/>
        </w:rPr>
        <w:t>Inschrijving</w:t>
      </w:r>
      <w:r w:rsidRPr="003B0A34">
        <w:rPr>
          <w:rFonts w:cs="Arial"/>
          <w:b/>
          <w:bCs/>
          <w:color w:val="000000"/>
        </w:rPr>
        <w:t xml:space="preserve">, </w:t>
      </w:r>
      <w:r w:rsidR="00600FE6" w:rsidRPr="003B0A34">
        <w:rPr>
          <w:rFonts w:cs="Arial"/>
          <w:b/>
          <w:bCs/>
          <w:color w:val="000000"/>
        </w:rPr>
        <w:t>alvorens mededeling gunningsbeslissing:</w:t>
      </w:r>
    </w:p>
    <w:p w14:paraId="625ABC0E" w14:textId="70755D52" w:rsidR="00ED08DF" w:rsidRPr="003B0A34" w:rsidRDefault="00600FE6" w:rsidP="00ED08DF">
      <w:pPr>
        <w:rPr>
          <w:rFonts w:cs="Arial"/>
        </w:rPr>
      </w:pPr>
      <w:r w:rsidRPr="003B0A34">
        <w:rPr>
          <w:rFonts w:cs="Arial"/>
        </w:rPr>
        <w:t xml:space="preserve">De </w:t>
      </w:r>
      <w:r w:rsidR="00C42B83" w:rsidRPr="003B0A34">
        <w:rPr>
          <w:rFonts w:cs="Arial"/>
        </w:rPr>
        <w:t>Inschrijver</w:t>
      </w:r>
      <w:r w:rsidR="00ED08DF" w:rsidRPr="003B0A34">
        <w:rPr>
          <w:rFonts w:cs="Arial"/>
        </w:rPr>
        <w:t xml:space="preserve"> </w:t>
      </w:r>
      <w:r w:rsidRPr="003B0A34">
        <w:rPr>
          <w:rFonts w:cs="Arial"/>
        </w:rPr>
        <w:t xml:space="preserve">die in aanmerking komt voor de gunning van de opdracht dient </w:t>
      </w:r>
      <w:r w:rsidR="00ED08DF" w:rsidRPr="003B0A34">
        <w:rPr>
          <w:rFonts w:cs="Arial"/>
        </w:rPr>
        <w:t xml:space="preserve">binnen </w:t>
      </w:r>
      <w:r w:rsidR="005E24B8">
        <w:rPr>
          <w:rFonts w:cs="Arial"/>
        </w:rPr>
        <w:t>vijf</w:t>
      </w:r>
      <w:r w:rsidR="005E24B8" w:rsidRPr="003B0A34">
        <w:rPr>
          <w:rFonts w:cs="Arial"/>
        </w:rPr>
        <w:t xml:space="preserve"> </w:t>
      </w:r>
      <w:r w:rsidR="00ED08DF" w:rsidRPr="003B0A34">
        <w:rPr>
          <w:rFonts w:cs="Arial"/>
        </w:rPr>
        <w:t xml:space="preserve">werkdagen </w:t>
      </w:r>
      <w:r w:rsidR="00C67522" w:rsidRPr="003B0A34">
        <w:rPr>
          <w:rFonts w:cs="Arial"/>
        </w:rPr>
        <w:t>na ontvangst van het verzoek van de</w:t>
      </w:r>
      <w:r w:rsidR="007D6888">
        <w:rPr>
          <w:rFonts w:cs="Arial"/>
        </w:rPr>
        <w:t xml:space="preserve"> Opdrachtgever </w:t>
      </w:r>
      <w:r w:rsidR="00ED08DF" w:rsidRPr="003B0A34">
        <w:rPr>
          <w:rFonts w:cs="Arial"/>
        </w:rPr>
        <w:t xml:space="preserve">het </w:t>
      </w:r>
      <w:r w:rsidR="00ED08DF" w:rsidRPr="003B0A34">
        <w:rPr>
          <w:rFonts w:cs="Arial"/>
          <w:b/>
          <w:bCs/>
        </w:rPr>
        <w:t>bewijs uittreksel KvK</w:t>
      </w:r>
      <w:r w:rsidR="001F59BF" w:rsidRPr="003B0A34">
        <w:rPr>
          <w:rFonts w:cs="Arial"/>
          <w:b/>
          <w:bCs/>
        </w:rPr>
        <w:t>,</w:t>
      </w:r>
      <w:r w:rsidR="001F59BF" w:rsidRPr="003B0A34">
        <w:rPr>
          <w:rFonts w:cs="Arial"/>
        </w:rPr>
        <w:t xml:space="preserve"> dat niet ouder is dan 6 maanden voor sluitingstermijn voor het indienen van de </w:t>
      </w:r>
      <w:r w:rsidR="00C42B83" w:rsidRPr="003B0A34">
        <w:rPr>
          <w:rFonts w:cs="Arial"/>
        </w:rPr>
        <w:t>Inschrijving</w:t>
      </w:r>
      <w:r w:rsidR="001F59BF" w:rsidRPr="003B0A34">
        <w:rPr>
          <w:rFonts w:cs="Arial"/>
        </w:rPr>
        <w:t>,</w:t>
      </w:r>
      <w:r w:rsidR="00ED08DF" w:rsidRPr="003B0A34">
        <w:rPr>
          <w:rFonts w:cs="Arial"/>
        </w:rPr>
        <w:t xml:space="preserve"> te overleggen</w:t>
      </w:r>
      <w:r w:rsidR="001F59BF" w:rsidRPr="003B0A34">
        <w:rPr>
          <w:rFonts w:cs="Arial"/>
        </w:rPr>
        <w:t xml:space="preserve">, zo nodig </w:t>
      </w:r>
      <w:r w:rsidR="00CC0C03" w:rsidRPr="003B0A34">
        <w:rPr>
          <w:rFonts w:cs="Arial"/>
        </w:rPr>
        <w:t>voorzien van</w:t>
      </w:r>
      <w:r w:rsidR="001F59BF" w:rsidRPr="003B0A34">
        <w:rPr>
          <w:rFonts w:cs="Arial"/>
        </w:rPr>
        <w:t xml:space="preserve"> een bevoegdelijk ondertekende en adequate volmacht.</w:t>
      </w:r>
    </w:p>
    <w:p w14:paraId="4DED443F" w14:textId="77777777" w:rsidR="00600FE6" w:rsidRPr="003B0A34" w:rsidRDefault="00600FE6">
      <w:pPr>
        <w:rPr>
          <w:rFonts w:cs="Arial"/>
        </w:rPr>
      </w:pPr>
    </w:p>
    <w:p w14:paraId="225FF297" w14:textId="77777777" w:rsidR="00144DD5" w:rsidRPr="003B0A34" w:rsidRDefault="001F59BF" w:rsidP="00600FE6">
      <w:pPr>
        <w:spacing w:line="240" w:lineRule="atLeast"/>
        <w:rPr>
          <w:rFonts w:cs="Arial"/>
        </w:rPr>
      </w:pPr>
      <w:r w:rsidRPr="003B0A34">
        <w:rPr>
          <w:rFonts w:cs="Arial"/>
        </w:rPr>
        <w:t xml:space="preserve">In geval van </w:t>
      </w:r>
      <w:r w:rsidR="00C42B83" w:rsidRPr="003B0A34">
        <w:rPr>
          <w:rFonts w:cs="Arial"/>
        </w:rPr>
        <w:t>Inschrijving</w:t>
      </w:r>
      <w:r w:rsidRPr="003B0A34">
        <w:rPr>
          <w:rFonts w:cs="Arial"/>
        </w:rPr>
        <w:t xml:space="preserve"> door een samenwerkingsverband (Combinatie) wordt de </w:t>
      </w:r>
      <w:r w:rsidR="00C42B83" w:rsidRPr="003B0A34">
        <w:rPr>
          <w:rFonts w:cs="Arial"/>
        </w:rPr>
        <w:t>Inschrijving</w:t>
      </w:r>
      <w:r w:rsidRPr="003B0A34">
        <w:rPr>
          <w:rFonts w:cs="Arial"/>
        </w:rPr>
        <w:t xml:space="preserve"> door alle deelnemers aan het samenwerkingsverband ondertekend. Daarnaast wordt een deelnemer van het samenwerkingsverband gevolmachtigd door alle andere leden ervan om rechtsgeldig te handelen en ondertekenen namens het gehele samenwerkingsverband en </w:t>
      </w:r>
      <w:r w:rsidR="00A8739D" w:rsidRPr="003B0A34">
        <w:rPr>
          <w:rFonts w:cs="Arial"/>
        </w:rPr>
        <w:t xml:space="preserve">wordt </w:t>
      </w:r>
      <w:r w:rsidRPr="003B0A34">
        <w:rPr>
          <w:rFonts w:cs="Arial"/>
        </w:rPr>
        <w:t xml:space="preserve">door iedere deelnemer een uittreksel van </w:t>
      </w:r>
      <w:r w:rsidR="00C42B83" w:rsidRPr="003B0A34">
        <w:rPr>
          <w:rFonts w:cs="Arial"/>
        </w:rPr>
        <w:t>Inschrijving</w:t>
      </w:r>
      <w:r w:rsidRPr="003B0A34">
        <w:rPr>
          <w:rFonts w:cs="Arial"/>
        </w:rPr>
        <w:t xml:space="preserve"> in het handelsregister van de</w:t>
      </w:r>
      <w:r w:rsidR="00600FE6" w:rsidRPr="003B0A34">
        <w:rPr>
          <w:rFonts w:cs="Arial"/>
        </w:rPr>
        <w:t xml:space="preserve"> Kamer van Koophandel overlegd.</w:t>
      </w:r>
    </w:p>
    <w:p w14:paraId="55EA4C31" w14:textId="77777777" w:rsidR="00844F9A" w:rsidRPr="003B0A34" w:rsidRDefault="00844F9A" w:rsidP="00600FE6">
      <w:pPr>
        <w:spacing w:line="240" w:lineRule="atLeast"/>
        <w:rPr>
          <w:rFonts w:cs="Arial"/>
        </w:rPr>
      </w:pPr>
    </w:p>
    <w:p w14:paraId="39E4DBB7" w14:textId="44022884" w:rsidR="0004736C" w:rsidRPr="00306C34" w:rsidRDefault="002A3E16" w:rsidP="00465F31">
      <w:pPr>
        <w:pStyle w:val="Kop2"/>
        <w:rPr>
          <w:rFonts w:ascii="Arial" w:hAnsi="Arial" w:cs="Arial"/>
        </w:rPr>
      </w:pPr>
      <w:bookmarkStart w:id="80" w:name="_Toc172780468"/>
      <w:r w:rsidRPr="00492618">
        <w:rPr>
          <w:rFonts w:ascii="Arial" w:hAnsi="Arial" w:cs="Arial"/>
        </w:rPr>
        <w:t>3</w:t>
      </w:r>
      <w:r w:rsidR="0004736C" w:rsidRPr="00492618">
        <w:rPr>
          <w:rFonts w:ascii="Arial" w:hAnsi="Arial" w:cs="Arial"/>
        </w:rPr>
        <w:t>.</w:t>
      </w:r>
      <w:r w:rsidR="00492618">
        <w:rPr>
          <w:rFonts w:ascii="Arial" w:hAnsi="Arial" w:cs="Arial"/>
        </w:rPr>
        <w:t>4</w:t>
      </w:r>
      <w:r w:rsidR="00465F31" w:rsidRPr="00306C34">
        <w:rPr>
          <w:rFonts w:ascii="Arial" w:hAnsi="Arial" w:cs="Arial"/>
        </w:rPr>
        <w:tab/>
      </w:r>
      <w:r w:rsidR="0004736C" w:rsidRPr="00306C34">
        <w:rPr>
          <w:rFonts w:ascii="Arial" w:hAnsi="Arial" w:cs="Arial"/>
        </w:rPr>
        <w:t>Samenwerkingsverband en beroep op derde(n)</w:t>
      </w:r>
      <w:bookmarkEnd w:id="80"/>
    </w:p>
    <w:p w14:paraId="1BCDC690" w14:textId="77777777" w:rsidR="0004736C" w:rsidRPr="003B0A34" w:rsidRDefault="0004736C" w:rsidP="0004736C">
      <w:pPr>
        <w:rPr>
          <w:rFonts w:cs="Arial"/>
          <w:color w:val="FF0000"/>
        </w:rPr>
      </w:pPr>
    </w:p>
    <w:p w14:paraId="404735F0" w14:textId="0336B201" w:rsidR="0004736C" w:rsidRPr="009F62CF" w:rsidRDefault="002A3E16" w:rsidP="009F62CF">
      <w:pPr>
        <w:pStyle w:val="Kop3"/>
        <w:rPr>
          <w:rFonts w:ascii="Arial" w:hAnsi="Arial" w:cs="Arial"/>
        </w:rPr>
      </w:pPr>
      <w:bookmarkStart w:id="81" w:name="_Toc172780469"/>
      <w:r w:rsidRPr="009F62CF">
        <w:rPr>
          <w:rFonts w:ascii="Arial" w:hAnsi="Arial" w:cs="Arial"/>
        </w:rPr>
        <w:t>3</w:t>
      </w:r>
      <w:r w:rsidR="00462F03" w:rsidRPr="009F62CF">
        <w:rPr>
          <w:rFonts w:ascii="Arial" w:hAnsi="Arial" w:cs="Arial"/>
        </w:rPr>
        <w:t>.</w:t>
      </w:r>
      <w:r w:rsidR="00492618">
        <w:rPr>
          <w:rFonts w:ascii="Arial" w:hAnsi="Arial" w:cs="Arial"/>
        </w:rPr>
        <w:t>4</w:t>
      </w:r>
      <w:r w:rsidR="0004736C" w:rsidRPr="009F62CF">
        <w:rPr>
          <w:rFonts w:ascii="Arial" w:hAnsi="Arial" w:cs="Arial"/>
        </w:rPr>
        <w:t>.1</w:t>
      </w:r>
      <w:r w:rsidR="0004736C" w:rsidRPr="009F62CF">
        <w:rPr>
          <w:rFonts w:ascii="Arial" w:hAnsi="Arial" w:cs="Arial"/>
        </w:rPr>
        <w:tab/>
        <w:t>Eén keer inschrijven</w:t>
      </w:r>
      <w:bookmarkEnd w:id="81"/>
    </w:p>
    <w:p w14:paraId="06ED17CD" w14:textId="77777777" w:rsidR="002069BF" w:rsidRPr="003B0A34" w:rsidRDefault="002069BF" w:rsidP="00F1429F">
      <w:pPr>
        <w:rPr>
          <w:rFonts w:cs="Arial"/>
        </w:rPr>
      </w:pPr>
    </w:p>
    <w:p w14:paraId="50B6BE42" w14:textId="77777777" w:rsidR="002069BF" w:rsidRPr="003B0A34" w:rsidRDefault="002069BF" w:rsidP="002069BF">
      <w:pPr>
        <w:rPr>
          <w:rFonts w:cs="Arial"/>
        </w:rPr>
      </w:pPr>
      <w:r w:rsidRPr="003B0A34">
        <w:rPr>
          <w:rFonts w:cs="Arial"/>
        </w:rPr>
        <w:t xml:space="preserve">Iedere onderneming mag maximaal één keer meedoen in de aanbestedingsprocedure, hetzij als zelfstandige </w:t>
      </w:r>
      <w:r w:rsidR="00C42B83" w:rsidRPr="003B0A34">
        <w:rPr>
          <w:rFonts w:cs="Arial"/>
        </w:rPr>
        <w:t>Inschrijver</w:t>
      </w:r>
      <w:r w:rsidRPr="003B0A34">
        <w:rPr>
          <w:rFonts w:cs="Arial"/>
        </w:rPr>
        <w:t xml:space="preserve">, hetzij als onderdeel van een Combinatie (samenwerkingsverband), hetzij als derde (bijvoorbeeld als </w:t>
      </w:r>
      <w:r w:rsidR="00E41B33" w:rsidRPr="003B0A34">
        <w:rPr>
          <w:rFonts w:cs="Arial"/>
        </w:rPr>
        <w:t>O</w:t>
      </w:r>
      <w:r w:rsidRPr="003B0A34">
        <w:rPr>
          <w:rFonts w:cs="Arial"/>
        </w:rPr>
        <w:t xml:space="preserve">nderaannemer) waar een andere </w:t>
      </w:r>
      <w:r w:rsidR="00C42B83" w:rsidRPr="003B0A34">
        <w:rPr>
          <w:rFonts w:cs="Arial"/>
        </w:rPr>
        <w:t>Inschrijver</w:t>
      </w:r>
      <w:r w:rsidRPr="003B0A34">
        <w:rPr>
          <w:rFonts w:cs="Arial"/>
        </w:rPr>
        <w:t xml:space="preserve"> een beroep op doet. Wanneer deze situatie zich voordoet, </w:t>
      </w:r>
      <w:r w:rsidR="00276107" w:rsidRPr="003B0A34">
        <w:rPr>
          <w:rFonts w:cs="Arial"/>
        </w:rPr>
        <w:t xml:space="preserve">worden </w:t>
      </w:r>
      <w:r w:rsidRPr="003B0A34">
        <w:rPr>
          <w:rFonts w:cs="Arial"/>
        </w:rPr>
        <w:t xml:space="preserve">alle </w:t>
      </w:r>
      <w:r w:rsidR="00C42B83" w:rsidRPr="003B0A34">
        <w:rPr>
          <w:rFonts w:cs="Arial"/>
        </w:rPr>
        <w:t>Inschrijving</w:t>
      </w:r>
      <w:r w:rsidRPr="003B0A34">
        <w:rPr>
          <w:rFonts w:cs="Arial"/>
        </w:rPr>
        <w:t xml:space="preserve">en waar u onderdeel van uit maakt </w:t>
      </w:r>
      <w:r w:rsidR="00F40644" w:rsidRPr="003B0A34">
        <w:rPr>
          <w:rFonts w:cs="Arial"/>
        </w:rPr>
        <w:t>terzijde gelegd</w:t>
      </w:r>
      <w:r w:rsidR="00276107" w:rsidRPr="003B0A34">
        <w:rPr>
          <w:rFonts w:cs="Arial"/>
        </w:rPr>
        <w:t xml:space="preserve"> en uitgesloten van deelname aan de aanbesteding</w:t>
      </w:r>
      <w:r w:rsidRPr="003B0A34">
        <w:rPr>
          <w:rFonts w:cs="Arial"/>
        </w:rPr>
        <w:t xml:space="preserve">. </w:t>
      </w:r>
    </w:p>
    <w:p w14:paraId="0DADB8F4" w14:textId="77777777" w:rsidR="002069BF" w:rsidRPr="003B0A34" w:rsidRDefault="002069BF" w:rsidP="002069BF">
      <w:pPr>
        <w:rPr>
          <w:rFonts w:cs="Arial"/>
        </w:rPr>
      </w:pPr>
    </w:p>
    <w:p w14:paraId="5C9D2D59" w14:textId="717EDFD3" w:rsidR="002069BF" w:rsidRPr="003B0A34" w:rsidRDefault="002069BF" w:rsidP="002069BF">
      <w:pPr>
        <w:rPr>
          <w:rFonts w:cs="Arial"/>
          <w:color w:val="1F497D"/>
        </w:rPr>
      </w:pPr>
      <w:r w:rsidRPr="003B0A34">
        <w:rPr>
          <w:rFonts w:cs="Arial"/>
        </w:rPr>
        <w:t xml:space="preserve">Onder onderneming wordt niet alleen verstaan de inschrijvende rechtspersoon, maar tevens alle (rechts-)personen waarmee een juridisch, economisch en/of fiscaal verband bestaat dan wel een </w:t>
      </w:r>
      <w:r w:rsidRPr="003B0A34">
        <w:rPr>
          <w:rFonts w:cs="Arial"/>
        </w:rPr>
        <w:lastRenderedPageBreak/>
        <w:t>eenheid wordt gevormd of tot hetzelfde concern</w:t>
      </w:r>
      <w:r w:rsidR="00A8739D" w:rsidRPr="003B0A34">
        <w:rPr>
          <w:rFonts w:cs="Arial"/>
        </w:rPr>
        <w:t xml:space="preserve"> wordt</w:t>
      </w:r>
      <w:r w:rsidRPr="003B0A34">
        <w:rPr>
          <w:rFonts w:cs="Arial"/>
        </w:rPr>
        <w:t xml:space="preserve"> </w:t>
      </w:r>
      <w:r w:rsidR="00A8739D" w:rsidRPr="003B0A34">
        <w:rPr>
          <w:rFonts w:cs="Arial"/>
        </w:rPr>
        <w:t>behoord</w:t>
      </w:r>
      <w:r w:rsidRPr="003B0A34">
        <w:rPr>
          <w:rFonts w:cs="Arial"/>
        </w:rPr>
        <w:t xml:space="preserve">. Er is sprake van een concern wanneer een aantal ondernemingen onder een gemeenschappelijke leiding staat en als eenheid optreedt. De enige uitzondering die de </w:t>
      </w:r>
      <w:r w:rsidR="007D6888">
        <w:rPr>
          <w:rFonts w:cs="Arial"/>
        </w:rPr>
        <w:t>Opdrachtgever</w:t>
      </w:r>
      <w:r w:rsidRPr="003B0A34">
        <w:rPr>
          <w:rFonts w:cs="Arial"/>
        </w:rPr>
        <w:t xml:space="preserve"> hierop maakt is in het geval waarin de juridische verbondenheid de eerlijke mededinging op geen enkele wijze kan schaden. Indien een onderneming van oordeel is dat daarvan sprake is, dient hij die situatie tijdig, minimaal 14 dagen voor de sluitingsdatum, en onderbouwd aan de </w:t>
      </w:r>
      <w:r w:rsidR="007D6888">
        <w:rPr>
          <w:rFonts w:cs="Arial"/>
        </w:rPr>
        <w:t>Opdrachtgever</w:t>
      </w:r>
      <w:r w:rsidRPr="003B0A34">
        <w:rPr>
          <w:rFonts w:cs="Arial"/>
        </w:rPr>
        <w:t xml:space="preserve"> voor te leggen. </w:t>
      </w:r>
      <w:r w:rsidR="00ED4727" w:rsidRPr="003B0A34">
        <w:rPr>
          <w:rFonts w:cs="Arial"/>
        </w:rPr>
        <w:t xml:space="preserve">De </w:t>
      </w:r>
      <w:r w:rsidR="007D6888">
        <w:rPr>
          <w:rFonts w:cs="Arial"/>
        </w:rPr>
        <w:t>Opdrachtgever</w:t>
      </w:r>
      <w:r w:rsidR="00ED4727" w:rsidRPr="003B0A34">
        <w:rPr>
          <w:rFonts w:cs="Arial"/>
        </w:rPr>
        <w:t xml:space="preserve"> bepaalt of geen sprake is van schending van de mededinging. </w:t>
      </w:r>
      <w:r w:rsidRPr="003B0A34">
        <w:rPr>
          <w:rFonts w:cs="Arial"/>
        </w:rPr>
        <w:t xml:space="preserve">Het is wel toegestaan om als </w:t>
      </w:r>
      <w:r w:rsidR="00E41B33" w:rsidRPr="003B0A34">
        <w:rPr>
          <w:rFonts w:cs="Arial"/>
        </w:rPr>
        <w:t>O</w:t>
      </w:r>
      <w:r w:rsidRPr="003B0A34">
        <w:rPr>
          <w:rFonts w:cs="Arial"/>
        </w:rPr>
        <w:t xml:space="preserve">nderaannemer voor meerdere </w:t>
      </w:r>
      <w:r w:rsidR="000652D6" w:rsidRPr="003B0A34">
        <w:rPr>
          <w:rFonts w:cs="Arial"/>
        </w:rPr>
        <w:t>H</w:t>
      </w:r>
      <w:r w:rsidRPr="003B0A34">
        <w:rPr>
          <w:rFonts w:cs="Arial"/>
        </w:rPr>
        <w:t>oofdaannemers te werken.</w:t>
      </w:r>
    </w:p>
    <w:p w14:paraId="2E96E948" w14:textId="665258C2" w:rsidR="0004736C" w:rsidRPr="009F62CF" w:rsidRDefault="002A3E16" w:rsidP="009F62CF">
      <w:pPr>
        <w:pStyle w:val="Kop3"/>
        <w:rPr>
          <w:rFonts w:ascii="Arial" w:hAnsi="Arial" w:cs="Arial"/>
        </w:rPr>
      </w:pPr>
      <w:bookmarkStart w:id="82" w:name="_Toc172780470"/>
      <w:r w:rsidRPr="009F62CF">
        <w:rPr>
          <w:rFonts w:ascii="Arial" w:hAnsi="Arial" w:cs="Arial"/>
        </w:rPr>
        <w:t>3</w:t>
      </w:r>
      <w:r w:rsidR="00462F03" w:rsidRPr="009F62CF">
        <w:rPr>
          <w:rFonts w:ascii="Arial" w:hAnsi="Arial" w:cs="Arial"/>
        </w:rPr>
        <w:t>.</w:t>
      </w:r>
      <w:r w:rsidR="00492618">
        <w:rPr>
          <w:rFonts w:ascii="Arial" w:hAnsi="Arial" w:cs="Arial"/>
        </w:rPr>
        <w:t>4</w:t>
      </w:r>
      <w:r w:rsidR="00383082" w:rsidRPr="009F62CF">
        <w:rPr>
          <w:rFonts w:ascii="Arial" w:hAnsi="Arial" w:cs="Arial"/>
        </w:rPr>
        <w:t>.2</w:t>
      </w:r>
      <w:r w:rsidR="0004736C" w:rsidRPr="009F62CF">
        <w:rPr>
          <w:rFonts w:ascii="Arial" w:hAnsi="Arial" w:cs="Arial"/>
        </w:rPr>
        <w:tab/>
        <w:t>Samenwerkingsverband (</w:t>
      </w:r>
      <w:r w:rsidR="00DB6E82" w:rsidRPr="009F62CF">
        <w:rPr>
          <w:rFonts w:ascii="Arial" w:hAnsi="Arial" w:cs="Arial"/>
        </w:rPr>
        <w:t>C</w:t>
      </w:r>
      <w:r w:rsidR="0004736C" w:rsidRPr="009F62CF">
        <w:rPr>
          <w:rFonts w:ascii="Arial" w:hAnsi="Arial" w:cs="Arial"/>
        </w:rPr>
        <w:t>ombinatie)</w:t>
      </w:r>
      <w:bookmarkEnd w:id="82"/>
    </w:p>
    <w:p w14:paraId="6E8046D2" w14:textId="77777777" w:rsidR="0004736C" w:rsidRPr="003B0A34" w:rsidRDefault="0004736C" w:rsidP="00F1429F">
      <w:pPr>
        <w:rPr>
          <w:rFonts w:cs="Arial"/>
        </w:rPr>
      </w:pPr>
    </w:p>
    <w:p w14:paraId="4A29D40F" w14:textId="77777777" w:rsidR="0004736C" w:rsidRPr="003B0A34" w:rsidRDefault="00844F9A" w:rsidP="00F1429F">
      <w:pPr>
        <w:rPr>
          <w:rFonts w:cs="Arial"/>
        </w:rPr>
      </w:pPr>
      <w:r w:rsidRPr="003B0A34">
        <w:rPr>
          <w:rFonts w:cs="Arial"/>
        </w:rPr>
        <w:t xml:space="preserve">Het is mogelijk om samen met andere </w:t>
      </w:r>
      <w:r w:rsidR="00C42B83" w:rsidRPr="003B0A34">
        <w:rPr>
          <w:rFonts w:cs="Arial"/>
        </w:rPr>
        <w:t>Inschrijver</w:t>
      </w:r>
      <w:r w:rsidRPr="003B0A34">
        <w:rPr>
          <w:rFonts w:cs="Arial"/>
        </w:rPr>
        <w:t xml:space="preserve">s in te schrijven op deze </w:t>
      </w:r>
      <w:r w:rsidR="006F1B47" w:rsidRPr="003B0A34">
        <w:rPr>
          <w:rFonts w:cs="Arial"/>
        </w:rPr>
        <w:t>aanbesteding</w:t>
      </w:r>
      <w:r w:rsidRPr="003B0A34">
        <w:rPr>
          <w:rFonts w:cs="Arial"/>
        </w:rPr>
        <w:t xml:space="preserve">. Dit wordt ook wel een combinatie genoemd. </w:t>
      </w:r>
      <w:r w:rsidR="0024587B" w:rsidRPr="003B0A34">
        <w:rPr>
          <w:rFonts w:cs="Arial"/>
        </w:rPr>
        <w:t>U dient hiervoor een rechtsvorm aan te nemen waarbij e</w:t>
      </w:r>
      <w:r w:rsidRPr="003B0A34">
        <w:rPr>
          <w:rFonts w:cs="Arial"/>
        </w:rPr>
        <w:t>lke deelnemer van deze combinatie (</w:t>
      </w:r>
      <w:proofErr w:type="spellStart"/>
      <w:r w:rsidR="00DB6E82" w:rsidRPr="003B0A34">
        <w:rPr>
          <w:rFonts w:cs="Arial"/>
        </w:rPr>
        <w:t>C</w:t>
      </w:r>
      <w:r w:rsidRPr="003B0A34">
        <w:rPr>
          <w:rFonts w:cs="Arial"/>
        </w:rPr>
        <w:t>ombinant</w:t>
      </w:r>
      <w:proofErr w:type="spellEnd"/>
      <w:r w:rsidRPr="003B0A34">
        <w:rPr>
          <w:rFonts w:cs="Arial"/>
        </w:rPr>
        <w:t>) is volledig en hoofdelijk aansprakelijk voor alle verplichtingen die voortvloeien uit het deelnemen aan deze aanbesteding. U geeft daarbij aan wie namens de combinatie het aanspreekpunt</w:t>
      </w:r>
      <w:r w:rsidR="00B022A5" w:rsidRPr="003B0A34">
        <w:rPr>
          <w:rFonts w:cs="Arial"/>
        </w:rPr>
        <w:t xml:space="preserve"> en vertegenwoordigingsbevoegd</w:t>
      </w:r>
      <w:r w:rsidRPr="003B0A34">
        <w:rPr>
          <w:rFonts w:cs="Arial"/>
        </w:rPr>
        <w:t xml:space="preserve"> is. In het geval van een </w:t>
      </w:r>
      <w:r w:rsidR="00DB6E82" w:rsidRPr="003B0A34">
        <w:rPr>
          <w:rFonts w:cs="Arial"/>
        </w:rPr>
        <w:t>C</w:t>
      </w:r>
      <w:r w:rsidRPr="003B0A34">
        <w:rPr>
          <w:rFonts w:cs="Arial"/>
        </w:rPr>
        <w:t xml:space="preserve">ombinatie moet iedere </w:t>
      </w:r>
      <w:proofErr w:type="spellStart"/>
      <w:r w:rsidR="00DB6E82" w:rsidRPr="003B0A34">
        <w:rPr>
          <w:rFonts w:cs="Arial"/>
        </w:rPr>
        <w:t>C</w:t>
      </w:r>
      <w:r w:rsidRPr="003B0A34">
        <w:rPr>
          <w:rFonts w:cs="Arial"/>
        </w:rPr>
        <w:t>ombinant</w:t>
      </w:r>
      <w:proofErr w:type="spellEnd"/>
      <w:r w:rsidRPr="003B0A34">
        <w:rPr>
          <w:rFonts w:cs="Arial"/>
        </w:rPr>
        <w:t xml:space="preserve"> alle </w:t>
      </w:r>
      <w:r w:rsidR="006F1B47" w:rsidRPr="003B0A34">
        <w:rPr>
          <w:rFonts w:cs="Arial"/>
        </w:rPr>
        <w:t>bijlagen</w:t>
      </w:r>
      <w:r w:rsidRPr="003B0A34">
        <w:rPr>
          <w:rFonts w:cs="Arial"/>
        </w:rPr>
        <w:t xml:space="preserve"> (waaronder het UEA) invullen en indienen, zoals gevra</w:t>
      </w:r>
      <w:r w:rsidR="006F1B47" w:rsidRPr="003B0A34">
        <w:rPr>
          <w:rFonts w:cs="Arial"/>
        </w:rPr>
        <w:t xml:space="preserve">agd in deze offertaanvraag. Tevens dient u </w:t>
      </w:r>
      <w:r w:rsidR="00BA608F" w:rsidRPr="003B0A34">
        <w:rPr>
          <w:rFonts w:cs="Arial"/>
        </w:rPr>
        <w:t>bijlage 3</w:t>
      </w:r>
      <w:r w:rsidR="002467CA" w:rsidRPr="003B0A34">
        <w:rPr>
          <w:rFonts w:cs="Arial"/>
        </w:rPr>
        <w:t>, Verklaring samenwerkingsverband,</w:t>
      </w:r>
      <w:r w:rsidR="006F1B47" w:rsidRPr="003B0A34">
        <w:rPr>
          <w:rFonts w:cs="Arial"/>
        </w:rPr>
        <w:t xml:space="preserve"> aan uw </w:t>
      </w:r>
      <w:r w:rsidR="00C42B83" w:rsidRPr="003B0A34">
        <w:rPr>
          <w:rFonts w:cs="Arial"/>
        </w:rPr>
        <w:t>Inschrijving</w:t>
      </w:r>
      <w:r w:rsidR="006F1B47" w:rsidRPr="003B0A34">
        <w:rPr>
          <w:rFonts w:cs="Arial"/>
        </w:rPr>
        <w:t xml:space="preserve"> toe te voegen.</w:t>
      </w:r>
    </w:p>
    <w:p w14:paraId="41B92156" w14:textId="77777777" w:rsidR="0004736C" w:rsidRPr="003B0A34" w:rsidRDefault="0004736C" w:rsidP="00F1429F">
      <w:pPr>
        <w:rPr>
          <w:rFonts w:cs="Arial"/>
        </w:rPr>
      </w:pPr>
    </w:p>
    <w:p w14:paraId="7640AA91" w14:textId="2DF58CD9" w:rsidR="0004736C" w:rsidRPr="009F62CF" w:rsidRDefault="002A3E16" w:rsidP="009F62CF">
      <w:pPr>
        <w:pStyle w:val="Kop3"/>
        <w:rPr>
          <w:rFonts w:ascii="Arial" w:hAnsi="Arial" w:cs="Arial"/>
        </w:rPr>
      </w:pPr>
      <w:bookmarkStart w:id="83" w:name="_Toc172780471"/>
      <w:r w:rsidRPr="009F62CF">
        <w:rPr>
          <w:rFonts w:ascii="Arial" w:hAnsi="Arial" w:cs="Arial"/>
        </w:rPr>
        <w:t>3</w:t>
      </w:r>
      <w:r w:rsidR="00462F03" w:rsidRPr="009F62CF">
        <w:rPr>
          <w:rFonts w:ascii="Arial" w:hAnsi="Arial" w:cs="Arial"/>
        </w:rPr>
        <w:t>.</w:t>
      </w:r>
      <w:r w:rsidR="00492618">
        <w:rPr>
          <w:rFonts w:ascii="Arial" w:hAnsi="Arial" w:cs="Arial"/>
        </w:rPr>
        <w:t>4</w:t>
      </w:r>
      <w:r w:rsidR="00383082" w:rsidRPr="009F62CF">
        <w:rPr>
          <w:rFonts w:ascii="Arial" w:hAnsi="Arial" w:cs="Arial"/>
        </w:rPr>
        <w:t>.3</w:t>
      </w:r>
      <w:r w:rsidR="0004736C" w:rsidRPr="009F62CF">
        <w:rPr>
          <w:rFonts w:ascii="Arial" w:hAnsi="Arial" w:cs="Arial"/>
        </w:rPr>
        <w:tab/>
        <w:t>Beroep op derde(n)</w:t>
      </w:r>
      <w:bookmarkEnd w:id="83"/>
    </w:p>
    <w:p w14:paraId="29DC8413" w14:textId="77777777" w:rsidR="0004736C" w:rsidRPr="003B0A34" w:rsidRDefault="0004736C" w:rsidP="00F1429F">
      <w:pPr>
        <w:rPr>
          <w:rFonts w:cs="Arial"/>
        </w:rPr>
      </w:pPr>
    </w:p>
    <w:p w14:paraId="0BC38913" w14:textId="77777777" w:rsidR="001B4AE6" w:rsidRPr="003B0A34" w:rsidRDefault="00844F9A" w:rsidP="00F1429F">
      <w:pPr>
        <w:rPr>
          <w:rFonts w:cs="Arial"/>
        </w:rPr>
      </w:pPr>
      <w:r w:rsidRPr="003B0A34">
        <w:rPr>
          <w:rFonts w:cs="Arial"/>
        </w:rPr>
        <w:t xml:space="preserve">Als u niet zelfstandig kunt voldoen aan de Geschiktheidseisen, mag u een beroep doen op een ‘derde’. Onder een ‘derde’ valt ook een moedermaatschappij. U geeft op het UEA aan voor welk gedeelte van de opdracht u een beroep wenst te doen op een derde en welke partij u hiervoor inzet. Tijdens de opdrachtverlening behoudt u de volledige verantwoordelijkheid en aansprakelijkheid voor deze opdracht. Bovendien moet u gedurende de looptijd van de </w:t>
      </w:r>
      <w:r w:rsidR="002331D3" w:rsidRPr="003B0A34">
        <w:rPr>
          <w:rFonts w:cs="Arial"/>
        </w:rPr>
        <w:t>Overeenkomst</w:t>
      </w:r>
      <w:r w:rsidRPr="003B0A34">
        <w:rPr>
          <w:rFonts w:cs="Arial"/>
        </w:rPr>
        <w:t xml:space="preserve"> daadwerkelijk gebruik kunnen maken van de middelen van de derde. </w:t>
      </w:r>
    </w:p>
    <w:p w14:paraId="676E4BE8" w14:textId="77777777" w:rsidR="001B4AE6" w:rsidRPr="003B0A34" w:rsidRDefault="001B4AE6" w:rsidP="00F1429F">
      <w:pPr>
        <w:rPr>
          <w:rFonts w:cs="Arial"/>
        </w:rPr>
      </w:pPr>
    </w:p>
    <w:p w14:paraId="0D62F15B" w14:textId="5993239F" w:rsidR="0004736C" w:rsidRPr="003B0A34" w:rsidRDefault="00844F9A" w:rsidP="00F1429F">
      <w:pPr>
        <w:rPr>
          <w:rFonts w:cs="Arial"/>
        </w:rPr>
      </w:pPr>
      <w:r w:rsidRPr="003B0A34">
        <w:rPr>
          <w:rFonts w:cs="Arial"/>
        </w:rPr>
        <w:t>Deze derde moet zelfstandig een UEA invullen</w:t>
      </w:r>
      <w:r w:rsidR="003371A4" w:rsidRPr="003B0A34">
        <w:rPr>
          <w:rFonts w:cs="Arial"/>
        </w:rPr>
        <w:t xml:space="preserve"> en deze dient bij uw </w:t>
      </w:r>
      <w:r w:rsidR="00C42B83" w:rsidRPr="003B0A34">
        <w:rPr>
          <w:rFonts w:cs="Arial"/>
        </w:rPr>
        <w:t>Inschrijving</w:t>
      </w:r>
      <w:r w:rsidR="003371A4" w:rsidRPr="003B0A34">
        <w:rPr>
          <w:rFonts w:cs="Arial"/>
        </w:rPr>
        <w:t xml:space="preserve"> ingediend te worden. Gelijktijdig met het indienen van de bewijsmiddelen dient </w:t>
      </w:r>
      <w:r w:rsidR="00C42B83" w:rsidRPr="003B0A34">
        <w:rPr>
          <w:rFonts w:cs="Arial"/>
        </w:rPr>
        <w:t>Inschrijver</w:t>
      </w:r>
      <w:r w:rsidR="003371A4" w:rsidRPr="003B0A34">
        <w:rPr>
          <w:rFonts w:cs="Arial"/>
        </w:rPr>
        <w:t xml:space="preserve"> conform artikel 2.94 lid 1 van de Aanbestedingswet 2012 aan te tonen dat hij kan beschikken over de voor de uitvoering van de overheidsopdracht noodzakelijke middelen. </w:t>
      </w:r>
      <w:r w:rsidRPr="003B0A34">
        <w:rPr>
          <w:rFonts w:cs="Arial"/>
        </w:rPr>
        <w:t xml:space="preserve">Wijziging van de derde tijdens de uitvoering van de </w:t>
      </w:r>
      <w:r w:rsidR="002331D3" w:rsidRPr="003B0A34">
        <w:rPr>
          <w:rFonts w:cs="Arial"/>
        </w:rPr>
        <w:t>Overeenkomst</w:t>
      </w:r>
      <w:r w:rsidRPr="003B0A34">
        <w:rPr>
          <w:rFonts w:cs="Arial"/>
        </w:rPr>
        <w:t xml:space="preserve"> is alleen toegestaan na voorafgaande toestemming van de </w:t>
      </w:r>
      <w:r w:rsidR="007D6888">
        <w:rPr>
          <w:rFonts w:cs="Arial"/>
        </w:rPr>
        <w:t>Opdrachtgever</w:t>
      </w:r>
      <w:r w:rsidRPr="003B0A34">
        <w:rPr>
          <w:rFonts w:cs="Arial"/>
        </w:rPr>
        <w:t xml:space="preserve">. </w:t>
      </w:r>
    </w:p>
    <w:p w14:paraId="27D1DD04" w14:textId="77777777" w:rsidR="001B4AE6" w:rsidRPr="003B0A34" w:rsidRDefault="001B4AE6" w:rsidP="00F1429F">
      <w:pPr>
        <w:rPr>
          <w:rFonts w:cs="Arial"/>
        </w:rPr>
      </w:pPr>
    </w:p>
    <w:p w14:paraId="3918BBB2" w14:textId="6C46F9A3" w:rsidR="0004736C" w:rsidRPr="009F62CF" w:rsidRDefault="002A3E16" w:rsidP="009F62CF">
      <w:pPr>
        <w:pStyle w:val="Kop3"/>
        <w:rPr>
          <w:rFonts w:ascii="Arial" w:hAnsi="Arial" w:cs="Arial"/>
        </w:rPr>
      </w:pPr>
      <w:bookmarkStart w:id="84" w:name="_Toc172780472"/>
      <w:r w:rsidRPr="009F62CF">
        <w:rPr>
          <w:rFonts w:ascii="Arial" w:hAnsi="Arial" w:cs="Arial"/>
        </w:rPr>
        <w:t>3</w:t>
      </w:r>
      <w:r w:rsidR="00462F03" w:rsidRPr="009F62CF">
        <w:rPr>
          <w:rFonts w:ascii="Arial" w:hAnsi="Arial" w:cs="Arial"/>
        </w:rPr>
        <w:t>.</w:t>
      </w:r>
      <w:r w:rsidR="00492618">
        <w:rPr>
          <w:rFonts w:ascii="Arial" w:hAnsi="Arial" w:cs="Arial"/>
        </w:rPr>
        <w:t>4</w:t>
      </w:r>
      <w:r w:rsidR="0004736C" w:rsidRPr="009F62CF">
        <w:rPr>
          <w:rFonts w:ascii="Arial" w:hAnsi="Arial" w:cs="Arial"/>
        </w:rPr>
        <w:t>.4</w:t>
      </w:r>
      <w:r w:rsidR="0004736C" w:rsidRPr="009F62CF">
        <w:rPr>
          <w:rFonts w:ascii="Arial" w:hAnsi="Arial" w:cs="Arial"/>
        </w:rPr>
        <w:tab/>
        <w:t>Hoofd-</w:t>
      </w:r>
      <w:proofErr w:type="spellStart"/>
      <w:r w:rsidR="0004736C" w:rsidRPr="009F62CF">
        <w:rPr>
          <w:rFonts w:ascii="Arial" w:hAnsi="Arial" w:cs="Arial"/>
        </w:rPr>
        <w:t>onderaannemerschap</w:t>
      </w:r>
      <w:bookmarkEnd w:id="84"/>
      <w:proofErr w:type="spellEnd"/>
    </w:p>
    <w:p w14:paraId="04E55BF5" w14:textId="77777777" w:rsidR="00873445" w:rsidRPr="003B0A34" w:rsidRDefault="00873445" w:rsidP="00F1429F">
      <w:pPr>
        <w:rPr>
          <w:rFonts w:cs="Arial"/>
        </w:rPr>
      </w:pPr>
    </w:p>
    <w:p w14:paraId="6E0573A2" w14:textId="77777777" w:rsidR="00844F9A" w:rsidRPr="003B0A34" w:rsidRDefault="00844F9A" w:rsidP="00F1429F">
      <w:pPr>
        <w:rPr>
          <w:rFonts w:cs="Arial"/>
        </w:rPr>
      </w:pPr>
      <w:r w:rsidRPr="003B0A34">
        <w:rPr>
          <w:rFonts w:cs="Arial"/>
        </w:rPr>
        <w:t xml:space="preserve">Alle </w:t>
      </w:r>
      <w:r w:rsidR="00E41B33" w:rsidRPr="003B0A34">
        <w:rPr>
          <w:rFonts w:cs="Arial"/>
        </w:rPr>
        <w:t>O</w:t>
      </w:r>
      <w:r w:rsidRPr="003B0A34">
        <w:rPr>
          <w:rFonts w:cs="Arial"/>
        </w:rPr>
        <w:t xml:space="preserve">nderaannemers op wie een </w:t>
      </w:r>
      <w:r w:rsidR="006F1B47" w:rsidRPr="003B0A34">
        <w:rPr>
          <w:rFonts w:cs="Arial"/>
        </w:rPr>
        <w:t xml:space="preserve">beroep wordt gedaan moeten bij uw </w:t>
      </w:r>
      <w:r w:rsidR="00C42B83" w:rsidRPr="003B0A34">
        <w:rPr>
          <w:rFonts w:cs="Arial"/>
        </w:rPr>
        <w:t>Inschrijving</w:t>
      </w:r>
      <w:r w:rsidRPr="003B0A34">
        <w:rPr>
          <w:rFonts w:cs="Arial"/>
        </w:rPr>
        <w:t xml:space="preserve"> </w:t>
      </w:r>
      <w:r w:rsidR="001B4AE6" w:rsidRPr="003B0A34">
        <w:rPr>
          <w:rFonts w:cs="Arial"/>
        </w:rPr>
        <w:t xml:space="preserve">bekend gemaakt worden. U dient </w:t>
      </w:r>
      <w:r w:rsidR="00BA608F" w:rsidRPr="003B0A34">
        <w:rPr>
          <w:rFonts w:cs="Arial"/>
        </w:rPr>
        <w:t>bijlage 4</w:t>
      </w:r>
      <w:r w:rsidR="00FC43D0" w:rsidRPr="003B0A34">
        <w:rPr>
          <w:rFonts w:cs="Arial"/>
        </w:rPr>
        <w:t xml:space="preserve">, Verklaring </w:t>
      </w:r>
      <w:proofErr w:type="spellStart"/>
      <w:r w:rsidR="00FC43D0" w:rsidRPr="003B0A34">
        <w:rPr>
          <w:rFonts w:cs="Arial"/>
        </w:rPr>
        <w:t>onderaanneming</w:t>
      </w:r>
      <w:proofErr w:type="spellEnd"/>
      <w:r w:rsidR="00FC43D0" w:rsidRPr="003B0A34">
        <w:rPr>
          <w:rFonts w:cs="Arial"/>
        </w:rPr>
        <w:t>,</w:t>
      </w:r>
      <w:r w:rsidR="001B4AE6" w:rsidRPr="003B0A34">
        <w:rPr>
          <w:rFonts w:cs="Arial"/>
        </w:rPr>
        <w:t xml:space="preserve"> aan uw </w:t>
      </w:r>
      <w:r w:rsidR="00C42B83" w:rsidRPr="003B0A34">
        <w:rPr>
          <w:rFonts w:cs="Arial"/>
        </w:rPr>
        <w:t>Inschrijving</w:t>
      </w:r>
      <w:r w:rsidR="001B4AE6" w:rsidRPr="003B0A34">
        <w:rPr>
          <w:rFonts w:cs="Arial"/>
        </w:rPr>
        <w:t xml:space="preserve"> toe te voegen waarin wordt </w:t>
      </w:r>
      <w:r w:rsidRPr="003B0A34">
        <w:rPr>
          <w:rFonts w:cs="Arial"/>
        </w:rPr>
        <w:t xml:space="preserve">aangetoond dat de </w:t>
      </w:r>
      <w:r w:rsidR="000652D6" w:rsidRPr="003B0A34">
        <w:rPr>
          <w:rFonts w:cs="Arial"/>
        </w:rPr>
        <w:t>H</w:t>
      </w:r>
      <w:r w:rsidRPr="003B0A34">
        <w:rPr>
          <w:rFonts w:cs="Arial"/>
        </w:rPr>
        <w:t xml:space="preserve">oofdaannemer daadwerkelijk over de mensen, kennis en middelen van de </w:t>
      </w:r>
      <w:r w:rsidR="00E41B33" w:rsidRPr="003B0A34">
        <w:rPr>
          <w:rFonts w:cs="Arial"/>
        </w:rPr>
        <w:t>O</w:t>
      </w:r>
      <w:r w:rsidRPr="003B0A34">
        <w:rPr>
          <w:rFonts w:cs="Arial"/>
        </w:rPr>
        <w:t xml:space="preserve">nderaannemer kan en zal gaan beschikken bij de uitvoering van de opdracht. </w:t>
      </w:r>
      <w:r w:rsidR="00FC43D0" w:rsidRPr="003B0A34">
        <w:rPr>
          <w:rFonts w:cs="Arial"/>
        </w:rPr>
        <w:t xml:space="preserve">Tevens verklaart u hiermee akkoord te gaan met </w:t>
      </w:r>
      <w:r w:rsidR="00E150B4" w:rsidRPr="003B0A34">
        <w:rPr>
          <w:rFonts w:cs="Arial"/>
        </w:rPr>
        <w:t>de bepalingen in de verklaring.</w:t>
      </w:r>
    </w:p>
    <w:p w14:paraId="6231FF71" w14:textId="77777777" w:rsidR="00844F9A" w:rsidRPr="003B0A34" w:rsidRDefault="00844F9A" w:rsidP="00F1429F">
      <w:pPr>
        <w:rPr>
          <w:rFonts w:cs="Arial"/>
        </w:rPr>
      </w:pPr>
    </w:p>
    <w:p w14:paraId="332179FA" w14:textId="1E9A2ECE" w:rsidR="00561686" w:rsidRPr="003B0A34" w:rsidRDefault="00844F9A" w:rsidP="00F1429F">
      <w:pPr>
        <w:rPr>
          <w:rFonts w:cs="Arial"/>
        </w:rPr>
      </w:pPr>
      <w:r w:rsidRPr="003B0A34">
        <w:rPr>
          <w:rFonts w:cs="Arial"/>
        </w:rPr>
        <w:t>De ‘kritieke taken'</w:t>
      </w:r>
      <w:r w:rsidR="00680602" w:rsidRPr="003B0A34">
        <w:rPr>
          <w:rFonts w:cs="Arial"/>
        </w:rPr>
        <w:t xml:space="preserve">, waaronder in ieder geval wordt verstaan </w:t>
      </w:r>
      <w:r w:rsidR="00854D3C" w:rsidRPr="003B0A34">
        <w:rPr>
          <w:rFonts w:cs="Arial"/>
        </w:rPr>
        <w:t>het schrijven van het soort</w:t>
      </w:r>
      <w:r w:rsidR="005341DC">
        <w:rPr>
          <w:rFonts w:cs="Arial"/>
        </w:rPr>
        <w:t>en</w:t>
      </w:r>
      <w:r w:rsidR="00854D3C" w:rsidRPr="003B0A34">
        <w:rPr>
          <w:rFonts w:cs="Arial"/>
        </w:rPr>
        <w:t>management plan</w:t>
      </w:r>
      <w:r w:rsidR="00680602" w:rsidRPr="003B0A34">
        <w:rPr>
          <w:rFonts w:cs="Arial"/>
        </w:rPr>
        <w:t>,</w:t>
      </w:r>
      <w:r w:rsidRPr="003B0A34">
        <w:rPr>
          <w:rFonts w:cs="Arial"/>
        </w:rPr>
        <w:t xml:space="preserve"> moeten door de </w:t>
      </w:r>
      <w:r w:rsidR="00C42B83" w:rsidRPr="003B0A34">
        <w:rPr>
          <w:rFonts w:cs="Arial"/>
        </w:rPr>
        <w:t>Inschrijver</w:t>
      </w:r>
      <w:r w:rsidRPr="003B0A34">
        <w:rPr>
          <w:rFonts w:cs="Arial"/>
        </w:rPr>
        <w:t xml:space="preserve"> ze</w:t>
      </w:r>
      <w:r w:rsidR="00561686" w:rsidRPr="003B0A34">
        <w:rPr>
          <w:rFonts w:cs="Arial"/>
        </w:rPr>
        <w:t>lf worden verricht (artikel 2.95 lid 2</w:t>
      </w:r>
      <w:r w:rsidRPr="003B0A34">
        <w:rPr>
          <w:rFonts w:cs="Arial"/>
        </w:rPr>
        <w:t xml:space="preserve"> Aanbestedingswet). </w:t>
      </w:r>
    </w:p>
    <w:p w14:paraId="26514330" w14:textId="77777777" w:rsidR="00561686" w:rsidRPr="003B0A34" w:rsidRDefault="00561686" w:rsidP="00F1429F">
      <w:pPr>
        <w:rPr>
          <w:rFonts w:cs="Arial"/>
        </w:rPr>
      </w:pPr>
    </w:p>
    <w:p w14:paraId="168B5A56" w14:textId="15B24529" w:rsidR="00E150B4" w:rsidRPr="003B0A34" w:rsidRDefault="00844F9A" w:rsidP="00F1429F">
      <w:pPr>
        <w:rPr>
          <w:rFonts w:cs="Arial"/>
        </w:rPr>
      </w:pPr>
      <w:r w:rsidRPr="003B0A34">
        <w:rPr>
          <w:rFonts w:cs="Arial"/>
        </w:rPr>
        <w:t xml:space="preserve">Bij </w:t>
      </w:r>
      <w:r w:rsidR="00C42B83" w:rsidRPr="003B0A34">
        <w:rPr>
          <w:rFonts w:cs="Arial"/>
        </w:rPr>
        <w:t>Inschrijving</w:t>
      </w:r>
      <w:r w:rsidRPr="003B0A34">
        <w:rPr>
          <w:rFonts w:cs="Arial"/>
        </w:rPr>
        <w:t xml:space="preserve"> moet aangegeven worden welk deel van de Opdracht zal worden uitgevoerd door welke (onder)aannemer. Veranderingen in deze verdeling of </w:t>
      </w:r>
      <w:r w:rsidR="00E41B33" w:rsidRPr="003B0A34">
        <w:rPr>
          <w:rFonts w:cs="Arial"/>
        </w:rPr>
        <w:t>O</w:t>
      </w:r>
      <w:r w:rsidRPr="003B0A34">
        <w:rPr>
          <w:rFonts w:cs="Arial"/>
        </w:rPr>
        <w:t xml:space="preserve">nderaannemers die bij </w:t>
      </w:r>
      <w:r w:rsidR="00C42B83" w:rsidRPr="003B0A34">
        <w:rPr>
          <w:rFonts w:cs="Arial"/>
        </w:rPr>
        <w:t>Inschrijving</w:t>
      </w:r>
      <w:r w:rsidRPr="003B0A34">
        <w:rPr>
          <w:rFonts w:cs="Arial"/>
        </w:rPr>
        <w:t xml:space="preserve"> niet bekend waren, zijn enkel toegestaan na schriftelijke instemming van de </w:t>
      </w:r>
      <w:r w:rsidR="007D6888">
        <w:rPr>
          <w:rFonts w:cs="Arial"/>
        </w:rPr>
        <w:t>Opdrachtgever</w:t>
      </w:r>
      <w:r w:rsidRPr="003B0A34">
        <w:rPr>
          <w:rFonts w:cs="Arial"/>
        </w:rPr>
        <w:t xml:space="preserve">. </w:t>
      </w:r>
    </w:p>
    <w:p w14:paraId="7B155D2C" w14:textId="77777777" w:rsidR="00E150B4" w:rsidRPr="003B0A34" w:rsidRDefault="00E150B4" w:rsidP="00F1429F">
      <w:pPr>
        <w:rPr>
          <w:rFonts w:cs="Arial"/>
        </w:rPr>
      </w:pPr>
    </w:p>
    <w:p w14:paraId="7DA44935" w14:textId="0C4393CB" w:rsidR="00D12260" w:rsidRPr="003B0A34" w:rsidRDefault="00E150B4" w:rsidP="00F1429F">
      <w:pPr>
        <w:rPr>
          <w:rFonts w:cs="Arial"/>
        </w:rPr>
      </w:pPr>
      <w:r w:rsidRPr="003B0A34">
        <w:rPr>
          <w:rFonts w:cs="Arial"/>
        </w:rPr>
        <w:t xml:space="preserve">Wanneer u </w:t>
      </w:r>
      <w:r w:rsidR="00D12260" w:rsidRPr="003B0A34">
        <w:rPr>
          <w:rFonts w:cs="Arial"/>
        </w:rPr>
        <w:t xml:space="preserve">bij de </w:t>
      </w:r>
      <w:r w:rsidR="00C42B83" w:rsidRPr="003B0A34">
        <w:rPr>
          <w:rFonts w:cs="Arial"/>
        </w:rPr>
        <w:t>Inschrijving</w:t>
      </w:r>
      <w:r w:rsidR="00D12260" w:rsidRPr="003B0A34">
        <w:rPr>
          <w:rFonts w:cs="Arial"/>
        </w:rPr>
        <w:t xml:space="preserve"> verklaart voor de uitvoering van de</w:t>
      </w:r>
      <w:r w:rsidRPr="003B0A34">
        <w:rPr>
          <w:rFonts w:cs="Arial"/>
        </w:rPr>
        <w:t xml:space="preserve"> opdracht </w:t>
      </w:r>
      <w:r w:rsidR="00D12260" w:rsidRPr="003B0A34">
        <w:rPr>
          <w:rFonts w:cs="Arial"/>
        </w:rPr>
        <w:t xml:space="preserve">geen gebruik te maken van </w:t>
      </w:r>
      <w:proofErr w:type="spellStart"/>
      <w:r w:rsidR="00D12260" w:rsidRPr="003B0A34">
        <w:rPr>
          <w:rFonts w:cs="Arial"/>
        </w:rPr>
        <w:t>onderaanneming</w:t>
      </w:r>
      <w:proofErr w:type="spellEnd"/>
      <w:r w:rsidR="00D12260" w:rsidRPr="003B0A34">
        <w:rPr>
          <w:rFonts w:cs="Arial"/>
        </w:rPr>
        <w:t xml:space="preserve"> is dat tijdens de looptijd van de </w:t>
      </w:r>
      <w:r w:rsidR="002331D3" w:rsidRPr="003B0A34">
        <w:rPr>
          <w:rFonts w:cs="Arial"/>
        </w:rPr>
        <w:t>Overeenkomst</w:t>
      </w:r>
      <w:r w:rsidR="00D12260" w:rsidRPr="003B0A34">
        <w:rPr>
          <w:rFonts w:cs="Arial"/>
        </w:rPr>
        <w:t xml:space="preserve"> niet alsnog mogelijk, tenzij de </w:t>
      </w:r>
      <w:r w:rsidR="007D6888">
        <w:rPr>
          <w:rFonts w:cs="Arial"/>
        </w:rPr>
        <w:t>Opdrachtgever</w:t>
      </w:r>
      <w:r w:rsidR="00D12260" w:rsidRPr="003B0A34">
        <w:rPr>
          <w:rFonts w:cs="Arial"/>
        </w:rPr>
        <w:t xml:space="preserve">, na een schriftelijk verzoek van de </w:t>
      </w:r>
      <w:r w:rsidR="002331D3" w:rsidRPr="003B0A34">
        <w:rPr>
          <w:rFonts w:cs="Arial"/>
        </w:rPr>
        <w:t>Opdrachtnemer</w:t>
      </w:r>
      <w:r w:rsidR="00D12260" w:rsidRPr="003B0A34">
        <w:rPr>
          <w:rFonts w:cs="Arial"/>
        </w:rPr>
        <w:t xml:space="preserve">, hiermee heeft ingestemd. De </w:t>
      </w:r>
      <w:r w:rsidR="007D6888">
        <w:rPr>
          <w:rFonts w:cs="Arial"/>
        </w:rPr>
        <w:t>Opdrachtgever</w:t>
      </w:r>
      <w:r w:rsidR="00D12260" w:rsidRPr="003B0A34">
        <w:rPr>
          <w:rFonts w:cs="Arial"/>
        </w:rPr>
        <w:t xml:space="preserve"> kan het verzoek weigeren. </w:t>
      </w:r>
    </w:p>
    <w:p w14:paraId="22996992" w14:textId="1832FF1E" w:rsidR="007A5F42" w:rsidRDefault="007A5F42">
      <w:pPr>
        <w:rPr>
          <w:rFonts w:cs="Arial"/>
        </w:rPr>
      </w:pPr>
    </w:p>
    <w:p w14:paraId="7771F0DF" w14:textId="7D5A90AA" w:rsidR="004E6989" w:rsidRDefault="004E6989">
      <w:pPr>
        <w:rPr>
          <w:rFonts w:cs="Arial"/>
        </w:rPr>
      </w:pPr>
    </w:p>
    <w:p w14:paraId="166CC17F" w14:textId="1D4775F7" w:rsidR="004E6989" w:rsidRDefault="004E6989">
      <w:pPr>
        <w:rPr>
          <w:rFonts w:cs="Arial"/>
        </w:rPr>
      </w:pPr>
    </w:p>
    <w:p w14:paraId="59853595" w14:textId="04DAAA8D" w:rsidR="004E6989" w:rsidRDefault="004E6989">
      <w:pPr>
        <w:rPr>
          <w:rFonts w:cs="Arial"/>
        </w:rPr>
      </w:pPr>
    </w:p>
    <w:p w14:paraId="53CDA8D5" w14:textId="77777777" w:rsidR="004E6989" w:rsidRPr="003B0A34" w:rsidRDefault="004E6989">
      <w:pPr>
        <w:rPr>
          <w:rFonts w:cs="Arial"/>
        </w:rPr>
      </w:pPr>
    </w:p>
    <w:p w14:paraId="7273CE7E" w14:textId="77777777" w:rsidR="007A5F42" w:rsidRPr="003B0A34" w:rsidRDefault="007A5F42">
      <w:pPr>
        <w:rPr>
          <w:rFonts w:cs="Arial"/>
        </w:rPr>
      </w:pPr>
    </w:p>
    <w:p w14:paraId="56F46C83" w14:textId="78E235C0" w:rsidR="00027877" w:rsidRDefault="00027877">
      <w:pPr>
        <w:rPr>
          <w:rFonts w:cs="Arial"/>
          <w:b/>
          <w:color w:val="4472C4" w:themeColor="accent1"/>
          <w:sz w:val="32"/>
        </w:rPr>
      </w:pPr>
      <w:bookmarkStart w:id="85" w:name="_Toc238521640"/>
      <w:bookmarkStart w:id="86" w:name="_Toc1986577"/>
      <w:bookmarkStart w:id="87" w:name="_Toc17289512"/>
    </w:p>
    <w:p w14:paraId="039FC985" w14:textId="5EC216E0" w:rsidR="008A45F0" w:rsidRPr="00C74A52" w:rsidRDefault="002A3E16" w:rsidP="00C74A52">
      <w:pPr>
        <w:pStyle w:val="Kop1"/>
        <w:rPr>
          <w:rFonts w:ascii="Arial" w:hAnsi="Arial" w:cs="Arial"/>
          <w:b/>
          <w:bCs/>
        </w:rPr>
      </w:pPr>
      <w:bookmarkStart w:id="88" w:name="_Toc172780473"/>
      <w:r w:rsidRPr="00C74A52">
        <w:rPr>
          <w:rFonts w:ascii="Arial" w:hAnsi="Arial" w:cs="Arial"/>
          <w:b/>
          <w:bCs/>
        </w:rPr>
        <w:t>4</w:t>
      </w:r>
      <w:r w:rsidR="008A45F0" w:rsidRPr="00C74A52">
        <w:rPr>
          <w:rFonts w:ascii="Arial" w:hAnsi="Arial" w:cs="Arial"/>
          <w:b/>
          <w:bCs/>
        </w:rPr>
        <w:tab/>
        <w:t>Gunningscriteria</w:t>
      </w:r>
      <w:bookmarkEnd w:id="85"/>
      <w:bookmarkEnd w:id="86"/>
      <w:bookmarkEnd w:id="87"/>
      <w:bookmarkEnd w:id="88"/>
    </w:p>
    <w:p w14:paraId="2402A825" w14:textId="77777777" w:rsidR="008A45F0" w:rsidRPr="003B0A34" w:rsidRDefault="008A45F0" w:rsidP="008A45F0">
      <w:pPr>
        <w:rPr>
          <w:rFonts w:cs="Arial"/>
        </w:rPr>
      </w:pPr>
    </w:p>
    <w:p w14:paraId="3A75D34B" w14:textId="77777777" w:rsidR="00462F03" w:rsidRPr="003B0A34" w:rsidRDefault="00462F03" w:rsidP="00462F03">
      <w:pPr>
        <w:pStyle w:val="Kop2"/>
        <w:rPr>
          <w:rFonts w:ascii="Arial" w:hAnsi="Arial" w:cs="Arial"/>
        </w:rPr>
      </w:pPr>
      <w:bookmarkStart w:id="89" w:name="_Toc172780474"/>
      <w:r w:rsidRPr="003B0A34">
        <w:rPr>
          <w:rFonts w:ascii="Arial" w:hAnsi="Arial" w:cs="Arial"/>
        </w:rPr>
        <w:t>4.1</w:t>
      </w:r>
      <w:r w:rsidRPr="003B0A34">
        <w:rPr>
          <w:rFonts w:ascii="Arial" w:hAnsi="Arial" w:cs="Arial"/>
        </w:rPr>
        <w:tab/>
        <w:t>Algemeen</w:t>
      </w:r>
      <w:bookmarkEnd w:id="89"/>
    </w:p>
    <w:p w14:paraId="5537B937" w14:textId="77777777" w:rsidR="00462F03" w:rsidRPr="003B0A34" w:rsidRDefault="00462F03" w:rsidP="008A45F0">
      <w:pPr>
        <w:rPr>
          <w:rFonts w:cs="Arial"/>
        </w:rPr>
      </w:pPr>
    </w:p>
    <w:p w14:paraId="751EB7D5" w14:textId="20A5141C" w:rsidR="008D10AB" w:rsidRDefault="00AD6242" w:rsidP="008A45F0">
      <w:pPr>
        <w:rPr>
          <w:rFonts w:cs="Arial"/>
        </w:rPr>
      </w:pPr>
      <w:r w:rsidRPr="003B0A34">
        <w:rPr>
          <w:rFonts w:cs="Arial"/>
        </w:rPr>
        <w:t>Om</w:t>
      </w:r>
      <w:r w:rsidR="008A45F0" w:rsidRPr="003B0A34">
        <w:rPr>
          <w:rFonts w:cs="Arial"/>
        </w:rPr>
        <w:t xml:space="preserve"> de economisch meest voordelige </w:t>
      </w:r>
      <w:r w:rsidR="00C42B83" w:rsidRPr="003B0A34">
        <w:rPr>
          <w:rFonts w:cs="Arial"/>
        </w:rPr>
        <w:t>Inschrijving</w:t>
      </w:r>
      <w:r w:rsidR="008A45F0" w:rsidRPr="003B0A34">
        <w:rPr>
          <w:rFonts w:cs="Arial"/>
        </w:rPr>
        <w:t xml:space="preserve"> te bepalen </w:t>
      </w:r>
      <w:r w:rsidRPr="003B0A34">
        <w:rPr>
          <w:rFonts w:cs="Arial"/>
        </w:rPr>
        <w:t>wordt</w:t>
      </w:r>
      <w:r w:rsidR="008A45F0" w:rsidRPr="003B0A34">
        <w:rPr>
          <w:rFonts w:cs="Arial"/>
        </w:rPr>
        <w:t xml:space="preserve"> het criterium </w:t>
      </w:r>
      <w:r w:rsidR="007505D2" w:rsidRPr="003B0A34">
        <w:rPr>
          <w:rFonts w:cs="Arial"/>
        </w:rPr>
        <w:t xml:space="preserve">beste prijs </w:t>
      </w:r>
      <w:proofErr w:type="gramStart"/>
      <w:r w:rsidR="007505D2" w:rsidRPr="003B0A34">
        <w:rPr>
          <w:rFonts w:cs="Arial"/>
        </w:rPr>
        <w:t>kwaliteit verhouding</w:t>
      </w:r>
      <w:proofErr w:type="gramEnd"/>
      <w:r w:rsidR="008A45F0" w:rsidRPr="003B0A34">
        <w:rPr>
          <w:rFonts w:cs="Arial"/>
        </w:rPr>
        <w:t xml:space="preserve"> gehanteerd. In dit hoofdstuk is </w:t>
      </w:r>
      <w:r w:rsidR="00523BE9" w:rsidRPr="003B0A34">
        <w:rPr>
          <w:rFonts w:cs="Arial"/>
        </w:rPr>
        <w:t xml:space="preserve">beschreven </w:t>
      </w:r>
      <w:r w:rsidR="008A45F0" w:rsidRPr="003B0A34">
        <w:rPr>
          <w:rFonts w:cs="Arial"/>
        </w:rPr>
        <w:t xml:space="preserve">op welke wijze de </w:t>
      </w:r>
      <w:r w:rsidR="008D10AB" w:rsidRPr="003B0A34">
        <w:rPr>
          <w:rFonts w:cs="Arial"/>
        </w:rPr>
        <w:t xml:space="preserve">beste prijs </w:t>
      </w:r>
      <w:proofErr w:type="gramStart"/>
      <w:r w:rsidR="008D10AB" w:rsidRPr="003B0A34">
        <w:rPr>
          <w:rFonts w:cs="Arial"/>
        </w:rPr>
        <w:t>kwaliteit verhouding</w:t>
      </w:r>
      <w:proofErr w:type="gramEnd"/>
      <w:r w:rsidR="008D10AB" w:rsidRPr="003B0A34">
        <w:rPr>
          <w:rFonts w:cs="Arial"/>
        </w:rPr>
        <w:t xml:space="preserve"> </w:t>
      </w:r>
      <w:r w:rsidR="008A45F0" w:rsidRPr="003B0A34">
        <w:rPr>
          <w:rFonts w:cs="Arial"/>
        </w:rPr>
        <w:t>wordt vastgesteld.</w:t>
      </w:r>
      <w:r w:rsidR="003926A2" w:rsidRPr="003B0A34" w:rsidDel="003926A2">
        <w:rPr>
          <w:rFonts w:cs="Arial"/>
        </w:rPr>
        <w:t xml:space="preserve"> </w:t>
      </w:r>
      <w:r w:rsidR="00F844E7">
        <w:rPr>
          <w:rFonts w:cs="Arial"/>
        </w:rPr>
        <w:t xml:space="preserve">De </w:t>
      </w:r>
      <w:r w:rsidR="008D10AB" w:rsidRPr="003B0A34">
        <w:rPr>
          <w:rFonts w:cs="Arial"/>
        </w:rPr>
        <w:t xml:space="preserve">beste prijs </w:t>
      </w:r>
      <w:proofErr w:type="gramStart"/>
      <w:r w:rsidR="008D10AB" w:rsidRPr="003B0A34">
        <w:rPr>
          <w:rFonts w:cs="Arial"/>
        </w:rPr>
        <w:t>kwaliteit verhouding</w:t>
      </w:r>
      <w:proofErr w:type="gramEnd"/>
      <w:r w:rsidR="008D10AB" w:rsidRPr="003B0A34">
        <w:rPr>
          <w:rFonts w:cs="Arial"/>
        </w:rPr>
        <w:t xml:space="preserve"> </w:t>
      </w:r>
      <w:r w:rsidR="00F844E7">
        <w:rPr>
          <w:rFonts w:cs="Arial"/>
        </w:rPr>
        <w:t xml:space="preserve">wordt bepaald op basis van </w:t>
      </w:r>
      <w:r w:rsidR="008D10AB">
        <w:rPr>
          <w:rFonts w:cs="Arial"/>
        </w:rPr>
        <w:t xml:space="preserve">een totaal </w:t>
      </w:r>
      <w:r w:rsidR="00F844E7">
        <w:rPr>
          <w:rFonts w:cs="Arial"/>
        </w:rPr>
        <w:t>aantal punten</w:t>
      </w:r>
      <w:r w:rsidR="008D10AB">
        <w:rPr>
          <w:rFonts w:cs="Arial"/>
        </w:rPr>
        <w:t xml:space="preserve">. De </w:t>
      </w:r>
      <w:r w:rsidR="00F844E7">
        <w:rPr>
          <w:rFonts w:cs="Arial"/>
        </w:rPr>
        <w:t xml:space="preserve">punten </w:t>
      </w:r>
      <w:r w:rsidR="008D10AB">
        <w:rPr>
          <w:rFonts w:cs="Arial"/>
        </w:rPr>
        <w:t xml:space="preserve">zijn te behalen </w:t>
      </w:r>
      <w:r w:rsidR="00F844E7">
        <w:rPr>
          <w:rFonts w:cs="Arial"/>
        </w:rPr>
        <w:t>voor de inschrijfsom e</w:t>
      </w:r>
      <w:r w:rsidR="008D10AB">
        <w:rPr>
          <w:rFonts w:cs="Arial"/>
        </w:rPr>
        <w:t>n</w:t>
      </w:r>
      <w:r w:rsidR="00F844E7">
        <w:rPr>
          <w:rFonts w:cs="Arial"/>
        </w:rPr>
        <w:t xml:space="preserve"> </w:t>
      </w:r>
      <w:r w:rsidR="008D10AB">
        <w:rPr>
          <w:rFonts w:cs="Arial"/>
        </w:rPr>
        <w:t>punten zijn te behalen voor het</w:t>
      </w:r>
      <w:r w:rsidR="00F844E7">
        <w:rPr>
          <w:rFonts w:cs="Arial"/>
        </w:rPr>
        <w:t xml:space="preserve"> gunningscriterium kwaliteit.</w:t>
      </w:r>
      <w:r w:rsidR="008D10AB">
        <w:rPr>
          <w:rFonts w:cs="Arial"/>
        </w:rPr>
        <w:t xml:space="preserve"> De punten voor de inschrijfsom en gunningscriterium kwaliteit worden bij elkaar opgeteld en vormen een totale </w:t>
      </w:r>
      <w:r w:rsidR="005F6723">
        <w:rPr>
          <w:rFonts w:cs="Arial"/>
        </w:rPr>
        <w:t xml:space="preserve">punten </w:t>
      </w:r>
      <w:r w:rsidR="008D10AB">
        <w:rPr>
          <w:rFonts w:cs="Arial"/>
        </w:rPr>
        <w:t>score. De inschrijver met het hoogste aantal punten komt in aanmerking voor een voorlopige gunning.</w:t>
      </w:r>
      <w:r w:rsidR="00F844E7">
        <w:rPr>
          <w:rFonts w:cs="Arial"/>
        </w:rPr>
        <w:t xml:space="preserve"> </w:t>
      </w:r>
      <w:r w:rsidR="00AB4622">
        <w:rPr>
          <w:rFonts w:cs="Arial"/>
        </w:rPr>
        <w:t xml:space="preserve"> </w:t>
      </w:r>
    </w:p>
    <w:p w14:paraId="4E0B50D8" w14:textId="77777777" w:rsidR="008D10AB" w:rsidRDefault="008D10AB" w:rsidP="008A45F0">
      <w:pPr>
        <w:rPr>
          <w:rFonts w:cs="Arial"/>
        </w:rPr>
      </w:pPr>
    </w:p>
    <w:p w14:paraId="55C94C12" w14:textId="0AE2160B" w:rsidR="008A45F0" w:rsidRDefault="00AB4622" w:rsidP="008A45F0">
      <w:pPr>
        <w:rPr>
          <w:rFonts w:cs="Arial"/>
        </w:rPr>
      </w:pPr>
      <w:r>
        <w:rPr>
          <w:rFonts w:cs="Arial"/>
        </w:rPr>
        <w:t>De maximale scoren zijn weergegeven in</w:t>
      </w:r>
      <w:r w:rsidR="008D10AB">
        <w:rPr>
          <w:rFonts w:cs="Arial"/>
        </w:rPr>
        <w:t xml:space="preserve"> de</w:t>
      </w:r>
      <w:r>
        <w:rPr>
          <w:rFonts w:cs="Arial"/>
        </w:rPr>
        <w:t xml:space="preserve"> onderstaande </w:t>
      </w:r>
      <w:r w:rsidR="008D10AB">
        <w:rPr>
          <w:rFonts w:cs="Arial"/>
        </w:rPr>
        <w:t>tabel</w:t>
      </w:r>
      <w:r>
        <w:rPr>
          <w:rFonts w:cs="Arial"/>
        </w:rPr>
        <w:t xml:space="preserve">. </w:t>
      </w:r>
    </w:p>
    <w:p w14:paraId="6B390C76" w14:textId="51BCE26A" w:rsidR="003926A2" w:rsidRDefault="003926A2" w:rsidP="008A45F0">
      <w:pPr>
        <w:rPr>
          <w:rFonts w:cs="Arial"/>
        </w:rPr>
      </w:pPr>
    </w:p>
    <w:tbl>
      <w:tblPr>
        <w:tblW w:w="8929" w:type="dxa"/>
        <w:tblInd w:w="-8" w:type="dxa"/>
        <w:tblCellMar>
          <w:left w:w="70" w:type="dxa"/>
          <w:right w:w="70" w:type="dxa"/>
        </w:tblCellMar>
        <w:tblLook w:val="04A0" w:firstRow="1" w:lastRow="0" w:firstColumn="1" w:lastColumn="0" w:noHBand="0" w:noVBand="1"/>
      </w:tblPr>
      <w:tblGrid>
        <w:gridCol w:w="4818"/>
        <w:gridCol w:w="2410"/>
        <w:gridCol w:w="1701"/>
      </w:tblGrid>
      <w:tr w:rsidR="0091634E" w:rsidRPr="0091634E" w14:paraId="67F153DD" w14:textId="77777777" w:rsidTr="00F7531A">
        <w:trPr>
          <w:trHeight w:val="476"/>
        </w:trPr>
        <w:tc>
          <w:tcPr>
            <w:tcW w:w="4818" w:type="dxa"/>
            <w:tcBorders>
              <w:top w:val="single" w:sz="8" w:space="0" w:color="auto"/>
              <w:left w:val="single" w:sz="8" w:space="0" w:color="auto"/>
              <w:bottom w:val="single" w:sz="4" w:space="0" w:color="auto"/>
              <w:right w:val="single" w:sz="4" w:space="0" w:color="auto"/>
            </w:tcBorders>
            <w:shd w:val="clear" w:color="auto" w:fill="D9E2F3" w:themeFill="accent1" w:themeFillTint="33"/>
            <w:noWrap/>
            <w:vAlign w:val="center"/>
            <w:hideMark/>
          </w:tcPr>
          <w:p w14:paraId="43C4E268" w14:textId="77777777" w:rsidR="0091634E" w:rsidRPr="008C58CC" w:rsidRDefault="0091634E" w:rsidP="0091634E">
            <w:pPr>
              <w:jc w:val="center"/>
              <w:rPr>
                <w:rFonts w:eastAsia="Times New Roman" w:cs="Arial"/>
                <w:color w:val="000000"/>
                <w:lang w:eastAsia="nl-NL"/>
              </w:rPr>
            </w:pPr>
            <w:r w:rsidRPr="008C58CC">
              <w:rPr>
                <w:rFonts w:eastAsia="Times New Roman" w:cs="Arial"/>
                <w:color w:val="000000"/>
                <w:lang w:eastAsia="nl-NL"/>
              </w:rPr>
              <w:t xml:space="preserve">Gunningscriteria </w:t>
            </w:r>
          </w:p>
        </w:tc>
        <w:tc>
          <w:tcPr>
            <w:tcW w:w="2410" w:type="dxa"/>
            <w:tcBorders>
              <w:top w:val="single" w:sz="8" w:space="0" w:color="auto"/>
              <w:left w:val="nil"/>
              <w:bottom w:val="single" w:sz="4" w:space="0" w:color="auto"/>
              <w:right w:val="single" w:sz="4" w:space="0" w:color="auto"/>
            </w:tcBorders>
            <w:shd w:val="clear" w:color="auto" w:fill="D9E2F3" w:themeFill="accent1" w:themeFillTint="33"/>
            <w:vAlign w:val="bottom"/>
            <w:hideMark/>
          </w:tcPr>
          <w:p w14:paraId="732E7D2E" w14:textId="70C79024" w:rsidR="0091634E" w:rsidRPr="008C58CC" w:rsidRDefault="0091634E" w:rsidP="00EB16C6">
            <w:pPr>
              <w:jc w:val="center"/>
              <w:rPr>
                <w:rFonts w:eastAsia="Times New Roman" w:cs="Arial"/>
                <w:color w:val="000000"/>
                <w:lang w:eastAsia="nl-NL"/>
              </w:rPr>
            </w:pPr>
            <w:r w:rsidRPr="008C58CC">
              <w:rPr>
                <w:rFonts w:eastAsia="Times New Roman" w:cs="Arial"/>
                <w:color w:val="000000"/>
                <w:lang w:eastAsia="nl-NL"/>
              </w:rPr>
              <w:t>Maximaal aantal punten per subgunningscriterium</w:t>
            </w:r>
          </w:p>
        </w:tc>
        <w:tc>
          <w:tcPr>
            <w:tcW w:w="1701" w:type="dxa"/>
            <w:tcBorders>
              <w:top w:val="single" w:sz="8" w:space="0" w:color="auto"/>
              <w:left w:val="nil"/>
              <w:bottom w:val="single" w:sz="4" w:space="0" w:color="auto"/>
              <w:right w:val="single" w:sz="8" w:space="0" w:color="auto"/>
            </w:tcBorders>
            <w:shd w:val="clear" w:color="auto" w:fill="D9E2F3" w:themeFill="accent1" w:themeFillTint="33"/>
            <w:noWrap/>
            <w:vAlign w:val="center"/>
            <w:hideMark/>
          </w:tcPr>
          <w:p w14:paraId="59853FE7" w14:textId="4A54BD7C" w:rsidR="0091634E" w:rsidRPr="008C58CC" w:rsidRDefault="0091634E" w:rsidP="0091634E">
            <w:pPr>
              <w:jc w:val="center"/>
              <w:rPr>
                <w:rFonts w:eastAsia="Times New Roman" w:cs="Arial"/>
                <w:color w:val="000000"/>
                <w:lang w:eastAsia="nl-NL"/>
              </w:rPr>
            </w:pPr>
            <w:r w:rsidRPr="008C58CC">
              <w:rPr>
                <w:rFonts w:eastAsia="Times New Roman" w:cs="Arial"/>
                <w:color w:val="000000"/>
                <w:lang w:eastAsia="nl-NL"/>
              </w:rPr>
              <w:t xml:space="preserve">Maximaal aantal punten </w:t>
            </w:r>
          </w:p>
        </w:tc>
      </w:tr>
      <w:tr w:rsidR="0091634E" w:rsidRPr="0091634E" w14:paraId="1F560F23" w14:textId="77777777" w:rsidTr="00D572BA">
        <w:trPr>
          <w:trHeight w:val="300"/>
        </w:trPr>
        <w:tc>
          <w:tcPr>
            <w:tcW w:w="4818" w:type="dxa"/>
            <w:tcBorders>
              <w:top w:val="nil"/>
              <w:left w:val="single" w:sz="8" w:space="0" w:color="auto"/>
              <w:bottom w:val="single" w:sz="4" w:space="0" w:color="auto"/>
              <w:right w:val="single" w:sz="4" w:space="0" w:color="auto"/>
            </w:tcBorders>
            <w:shd w:val="clear" w:color="auto" w:fill="auto"/>
            <w:noWrap/>
            <w:vAlign w:val="center"/>
            <w:hideMark/>
          </w:tcPr>
          <w:p w14:paraId="302B220C" w14:textId="77777777" w:rsidR="0091634E" w:rsidRPr="008C58CC" w:rsidRDefault="0091634E" w:rsidP="0091634E">
            <w:pPr>
              <w:jc w:val="center"/>
              <w:rPr>
                <w:rFonts w:eastAsia="Times New Roman" w:cs="Arial"/>
                <w:b/>
                <w:bCs/>
                <w:color w:val="000000"/>
                <w:lang w:eastAsia="nl-NL"/>
              </w:rPr>
            </w:pPr>
            <w:r w:rsidRPr="008C58CC">
              <w:rPr>
                <w:rFonts w:eastAsia="Times New Roman" w:cs="Arial"/>
                <w:b/>
                <w:bCs/>
                <w:color w:val="000000"/>
                <w:lang w:eastAsia="nl-NL"/>
              </w:rPr>
              <w:t>Prijs</w:t>
            </w:r>
          </w:p>
        </w:tc>
        <w:tc>
          <w:tcPr>
            <w:tcW w:w="2410" w:type="dxa"/>
            <w:tcBorders>
              <w:top w:val="nil"/>
              <w:left w:val="nil"/>
              <w:bottom w:val="single" w:sz="4" w:space="0" w:color="auto"/>
              <w:right w:val="single" w:sz="4" w:space="0" w:color="auto"/>
            </w:tcBorders>
            <w:shd w:val="clear" w:color="auto" w:fill="auto"/>
            <w:noWrap/>
            <w:vAlign w:val="bottom"/>
            <w:hideMark/>
          </w:tcPr>
          <w:p w14:paraId="01C5FB42" w14:textId="77777777" w:rsidR="0091634E" w:rsidRPr="008C58CC" w:rsidRDefault="0091634E" w:rsidP="0091634E">
            <w:pPr>
              <w:rPr>
                <w:rFonts w:eastAsia="Times New Roman" w:cs="Arial"/>
                <w:color w:val="000000"/>
                <w:lang w:eastAsia="nl-NL"/>
              </w:rPr>
            </w:pPr>
            <w:r w:rsidRPr="008C58CC">
              <w:rPr>
                <w:rFonts w:eastAsia="Times New Roman" w:cs="Arial"/>
                <w:color w:val="000000"/>
                <w:lang w:eastAsia="nl-NL"/>
              </w:rPr>
              <w:t> </w:t>
            </w:r>
          </w:p>
        </w:tc>
        <w:tc>
          <w:tcPr>
            <w:tcW w:w="1701" w:type="dxa"/>
            <w:tcBorders>
              <w:top w:val="nil"/>
              <w:left w:val="nil"/>
              <w:bottom w:val="single" w:sz="4" w:space="0" w:color="auto"/>
              <w:right w:val="single" w:sz="8" w:space="0" w:color="auto"/>
            </w:tcBorders>
            <w:shd w:val="clear" w:color="000000" w:fill="FFFFFF"/>
            <w:noWrap/>
            <w:vAlign w:val="center"/>
            <w:hideMark/>
          </w:tcPr>
          <w:p w14:paraId="2344BEBD" w14:textId="267E97BA" w:rsidR="0091634E" w:rsidRPr="008C58CC" w:rsidRDefault="00764E8E" w:rsidP="00172FC8">
            <w:pPr>
              <w:jc w:val="center"/>
              <w:rPr>
                <w:rFonts w:eastAsia="Times New Roman" w:cs="Arial"/>
                <w:b/>
                <w:bCs/>
                <w:color w:val="000000"/>
                <w:lang w:eastAsia="nl-NL"/>
              </w:rPr>
            </w:pPr>
            <w:r>
              <w:rPr>
                <w:rFonts w:eastAsia="Times New Roman" w:cs="Arial"/>
                <w:b/>
                <w:bCs/>
                <w:color w:val="000000"/>
                <w:lang w:eastAsia="nl-NL"/>
              </w:rPr>
              <w:t>4</w:t>
            </w:r>
            <w:r w:rsidR="00D8253F">
              <w:rPr>
                <w:rFonts w:eastAsia="Times New Roman" w:cs="Arial"/>
                <w:b/>
                <w:bCs/>
                <w:color w:val="000000"/>
                <w:lang w:eastAsia="nl-NL"/>
              </w:rPr>
              <w:t>0</w:t>
            </w:r>
          </w:p>
        </w:tc>
      </w:tr>
      <w:tr w:rsidR="0091634E" w:rsidRPr="0091634E" w14:paraId="2FFC215B" w14:textId="77777777" w:rsidTr="00F7531A">
        <w:trPr>
          <w:trHeight w:val="385"/>
        </w:trPr>
        <w:tc>
          <w:tcPr>
            <w:tcW w:w="4818" w:type="dxa"/>
            <w:tcBorders>
              <w:top w:val="nil"/>
              <w:left w:val="single" w:sz="8" w:space="0" w:color="auto"/>
              <w:bottom w:val="single" w:sz="4" w:space="0" w:color="auto"/>
              <w:right w:val="single" w:sz="4" w:space="0" w:color="auto"/>
            </w:tcBorders>
            <w:shd w:val="clear" w:color="auto" w:fill="000000" w:themeFill="text1"/>
            <w:noWrap/>
            <w:vAlign w:val="center"/>
            <w:hideMark/>
          </w:tcPr>
          <w:p w14:paraId="438F7E37" w14:textId="77777777" w:rsidR="0091634E" w:rsidRPr="008C58CC" w:rsidRDefault="0091634E" w:rsidP="0091634E">
            <w:pPr>
              <w:jc w:val="center"/>
              <w:rPr>
                <w:rFonts w:eastAsia="Times New Roman" w:cs="Arial"/>
                <w:b/>
                <w:bCs/>
                <w:color w:val="000000"/>
                <w:lang w:eastAsia="nl-NL"/>
              </w:rPr>
            </w:pPr>
            <w:r w:rsidRPr="008C58CC">
              <w:rPr>
                <w:rFonts w:eastAsia="Times New Roman" w:cs="Arial"/>
                <w:b/>
                <w:bCs/>
                <w:color w:val="000000"/>
                <w:lang w:eastAsia="nl-NL"/>
              </w:rPr>
              <w:t> </w:t>
            </w:r>
          </w:p>
        </w:tc>
        <w:tc>
          <w:tcPr>
            <w:tcW w:w="2410" w:type="dxa"/>
            <w:tcBorders>
              <w:top w:val="nil"/>
              <w:left w:val="nil"/>
              <w:bottom w:val="single" w:sz="4" w:space="0" w:color="auto"/>
              <w:right w:val="single" w:sz="4" w:space="0" w:color="auto"/>
            </w:tcBorders>
            <w:shd w:val="clear" w:color="auto" w:fill="000000" w:themeFill="text1"/>
            <w:noWrap/>
            <w:vAlign w:val="bottom"/>
            <w:hideMark/>
          </w:tcPr>
          <w:p w14:paraId="72E9EF46" w14:textId="77777777" w:rsidR="0091634E" w:rsidRPr="008C58CC" w:rsidRDefault="0091634E" w:rsidP="0091634E">
            <w:pPr>
              <w:rPr>
                <w:rFonts w:eastAsia="Times New Roman" w:cs="Arial"/>
                <w:color w:val="000000"/>
                <w:lang w:eastAsia="nl-NL"/>
              </w:rPr>
            </w:pPr>
            <w:r w:rsidRPr="008C58CC">
              <w:rPr>
                <w:rFonts w:eastAsia="Times New Roman" w:cs="Arial"/>
                <w:color w:val="000000"/>
                <w:lang w:eastAsia="nl-NL"/>
              </w:rPr>
              <w:t> </w:t>
            </w:r>
          </w:p>
        </w:tc>
        <w:tc>
          <w:tcPr>
            <w:tcW w:w="1701" w:type="dxa"/>
            <w:tcBorders>
              <w:top w:val="nil"/>
              <w:left w:val="nil"/>
              <w:bottom w:val="single" w:sz="4" w:space="0" w:color="auto"/>
              <w:right w:val="single" w:sz="8" w:space="0" w:color="auto"/>
            </w:tcBorders>
            <w:shd w:val="clear" w:color="auto" w:fill="000000" w:themeFill="text1"/>
            <w:noWrap/>
            <w:vAlign w:val="center"/>
            <w:hideMark/>
          </w:tcPr>
          <w:p w14:paraId="138D54D5" w14:textId="77777777" w:rsidR="0091634E" w:rsidRPr="008C58CC" w:rsidRDefault="0091634E" w:rsidP="0091634E">
            <w:pPr>
              <w:jc w:val="center"/>
              <w:rPr>
                <w:rFonts w:eastAsia="Times New Roman" w:cs="Arial"/>
                <w:b/>
                <w:bCs/>
                <w:color w:val="000000"/>
                <w:lang w:eastAsia="nl-NL"/>
              </w:rPr>
            </w:pPr>
            <w:r w:rsidRPr="008C58CC">
              <w:rPr>
                <w:rFonts w:eastAsia="Times New Roman" w:cs="Arial"/>
                <w:b/>
                <w:bCs/>
                <w:color w:val="000000"/>
                <w:lang w:eastAsia="nl-NL"/>
              </w:rPr>
              <w:t> </w:t>
            </w:r>
          </w:p>
        </w:tc>
      </w:tr>
      <w:tr w:rsidR="0091634E" w:rsidRPr="0091634E" w14:paraId="0B84ECFC" w14:textId="77777777" w:rsidTr="00D572BA">
        <w:trPr>
          <w:trHeight w:val="300"/>
        </w:trPr>
        <w:tc>
          <w:tcPr>
            <w:tcW w:w="4818" w:type="dxa"/>
            <w:tcBorders>
              <w:top w:val="nil"/>
              <w:left w:val="single" w:sz="8" w:space="0" w:color="auto"/>
              <w:bottom w:val="single" w:sz="4" w:space="0" w:color="auto"/>
              <w:right w:val="single" w:sz="4" w:space="0" w:color="auto"/>
            </w:tcBorders>
            <w:shd w:val="clear" w:color="auto" w:fill="auto"/>
            <w:noWrap/>
            <w:vAlign w:val="center"/>
            <w:hideMark/>
          </w:tcPr>
          <w:p w14:paraId="76987FD0" w14:textId="77777777" w:rsidR="0091634E" w:rsidRPr="008C58CC" w:rsidRDefault="0091634E" w:rsidP="0091634E">
            <w:pPr>
              <w:jc w:val="center"/>
              <w:rPr>
                <w:rFonts w:eastAsia="Times New Roman" w:cs="Arial"/>
                <w:b/>
                <w:bCs/>
                <w:color w:val="000000"/>
                <w:lang w:eastAsia="nl-NL"/>
              </w:rPr>
            </w:pPr>
            <w:r w:rsidRPr="008C58CC">
              <w:rPr>
                <w:rFonts w:eastAsia="Times New Roman" w:cs="Arial"/>
                <w:b/>
                <w:bCs/>
                <w:color w:val="000000"/>
                <w:lang w:eastAsia="nl-NL"/>
              </w:rPr>
              <w:t>Kwaliteit</w:t>
            </w:r>
          </w:p>
        </w:tc>
        <w:tc>
          <w:tcPr>
            <w:tcW w:w="2410" w:type="dxa"/>
            <w:tcBorders>
              <w:top w:val="nil"/>
              <w:left w:val="nil"/>
              <w:bottom w:val="single" w:sz="4" w:space="0" w:color="auto"/>
              <w:right w:val="single" w:sz="4" w:space="0" w:color="auto"/>
            </w:tcBorders>
            <w:shd w:val="clear" w:color="auto" w:fill="auto"/>
            <w:noWrap/>
            <w:vAlign w:val="bottom"/>
            <w:hideMark/>
          </w:tcPr>
          <w:p w14:paraId="536C5402" w14:textId="77777777" w:rsidR="0091634E" w:rsidRPr="008C58CC" w:rsidRDefault="0091634E" w:rsidP="0091634E">
            <w:pPr>
              <w:rPr>
                <w:rFonts w:eastAsia="Times New Roman" w:cs="Arial"/>
                <w:color w:val="000000"/>
                <w:lang w:eastAsia="nl-NL"/>
              </w:rPr>
            </w:pPr>
            <w:r w:rsidRPr="008C58CC">
              <w:rPr>
                <w:rFonts w:eastAsia="Times New Roman" w:cs="Arial"/>
                <w:color w:val="000000"/>
                <w:lang w:eastAsia="nl-NL"/>
              </w:rPr>
              <w:t> </w:t>
            </w:r>
          </w:p>
        </w:tc>
        <w:tc>
          <w:tcPr>
            <w:tcW w:w="1701" w:type="dxa"/>
            <w:tcBorders>
              <w:top w:val="nil"/>
              <w:left w:val="nil"/>
              <w:bottom w:val="single" w:sz="4" w:space="0" w:color="auto"/>
              <w:right w:val="single" w:sz="8" w:space="0" w:color="auto"/>
            </w:tcBorders>
            <w:shd w:val="clear" w:color="auto" w:fill="auto"/>
            <w:noWrap/>
            <w:vAlign w:val="bottom"/>
            <w:hideMark/>
          </w:tcPr>
          <w:p w14:paraId="7DDFBDE5" w14:textId="77777777" w:rsidR="0091634E" w:rsidRPr="008C58CC" w:rsidRDefault="0091634E" w:rsidP="0091634E">
            <w:pPr>
              <w:rPr>
                <w:rFonts w:eastAsia="Times New Roman" w:cs="Arial"/>
                <w:color w:val="000000"/>
                <w:lang w:eastAsia="nl-NL"/>
              </w:rPr>
            </w:pPr>
            <w:r w:rsidRPr="008C58CC">
              <w:rPr>
                <w:rFonts w:eastAsia="Times New Roman" w:cs="Arial"/>
                <w:color w:val="000000"/>
                <w:lang w:eastAsia="nl-NL"/>
              </w:rPr>
              <w:t> </w:t>
            </w:r>
          </w:p>
        </w:tc>
      </w:tr>
      <w:tr w:rsidR="0091634E" w:rsidRPr="0091634E" w14:paraId="5D4CC71A" w14:textId="77777777" w:rsidTr="00D572BA">
        <w:trPr>
          <w:trHeight w:val="285"/>
        </w:trPr>
        <w:tc>
          <w:tcPr>
            <w:tcW w:w="4818" w:type="dxa"/>
            <w:tcBorders>
              <w:top w:val="nil"/>
              <w:left w:val="single" w:sz="8" w:space="0" w:color="auto"/>
              <w:bottom w:val="single" w:sz="4" w:space="0" w:color="auto"/>
              <w:right w:val="single" w:sz="4" w:space="0" w:color="auto"/>
            </w:tcBorders>
            <w:shd w:val="clear" w:color="auto" w:fill="auto"/>
            <w:noWrap/>
            <w:vAlign w:val="center"/>
            <w:hideMark/>
          </w:tcPr>
          <w:p w14:paraId="475CC366" w14:textId="77777777" w:rsidR="00D572BA" w:rsidRDefault="009B74E8" w:rsidP="009B74E8">
            <w:pPr>
              <w:rPr>
                <w:rFonts w:eastAsia="Times New Roman" w:cs="Arial"/>
                <w:color w:val="000000"/>
                <w:lang w:eastAsia="nl-NL"/>
              </w:rPr>
            </w:pPr>
            <w:r w:rsidRPr="009B74E8">
              <w:rPr>
                <w:rFonts w:eastAsia="Times New Roman" w:cs="Arial"/>
                <w:color w:val="000000"/>
                <w:lang w:eastAsia="nl-NL"/>
              </w:rPr>
              <w:t xml:space="preserve">Subgunningscriterium 1: </w:t>
            </w:r>
            <w:r w:rsidR="0091634E" w:rsidRPr="008C58CC">
              <w:rPr>
                <w:rFonts w:eastAsia="Times New Roman" w:cs="Arial"/>
                <w:color w:val="000000"/>
                <w:lang w:eastAsia="nl-NL"/>
              </w:rPr>
              <w:t>Plan van aanpak</w:t>
            </w:r>
            <w:r w:rsidR="00D8253F">
              <w:rPr>
                <w:rFonts w:eastAsia="Times New Roman" w:cs="Arial"/>
                <w:color w:val="000000"/>
                <w:lang w:eastAsia="nl-NL"/>
              </w:rPr>
              <w:t xml:space="preserve"> </w:t>
            </w:r>
          </w:p>
          <w:p w14:paraId="05843D84" w14:textId="497C3BC5" w:rsidR="0091634E" w:rsidRPr="008C58CC" w:rsidRDefault="00D8253F" w:rsidP="009B74E8">
            <w:pPr>
              <w:rPr>
                <w:rFonts w:eastAsia="Times New Roman" w:cs="Arial"/>
                <w:color w:val="000000"/>
                <w:lang w:eastAsia="nl-NL"/>
              </w:rPr>
            </w:pPr>
            <w:r>
              <w:rPr>
                <w:rFonts w:eastAsia="Times New Roman" w:cs="Arial"/>
                <w:color w:val="000000"/>
                <w:lang w:eastAsia="nl-NL"/>
              </w:rPr>
              <w:t>(</w:t>
            </w:r>
            <w:proofErr w:type="gramStart"/>
            <w:r>
              <w:rPr>
                <w:rFonts w:eastAsia="Times New Roman" w:cs="Arial"/>
                <w:color w:val="000000"/>
                <w:lang w:eastAsia="nl-NL"/>
              </w:rPr>
              <w:t>inclusief</w:t>
            </w:r>
            <w:proofErr w:type="gramEnd"/>
            <w:r>
              <w:rPr>
                <w:rFonts w:eastAsia="Times New Roman" w:cs="Arial"/>
                <w:color w:val="000000"/>
                <w:lang w:eastAsia="nl-NL"/>
              </w:rPr>
              <w:t xml:space="preserve"> planning)</w:t>
            </w:r>
          </w:p>
        </w:tc>
        <w:tc>
          <w:tcPr>
            <w:tcW w:w="2410" w:type="dxa"/>
            <w:tcBorders>
              <w:top w:val="nil"/>
              <w:left w:val="nil"/>
              <w:bottom w:val="single" w:sz="4" w:space="0" w:color="auto"/>
              <w:right w:val="single" w:sz="4" w:space="0" w:color="auto"/>
            </w:tcBorders>
            <w:shd w:val="clear" w:color="auto" w:fill="auto"/>
            <w:noWrap/>
            <w:vAlign w:val="center"/>
            <w:hideMark/>
          </w:tcPr>
          <w:p w14:paraId="3D38ACBF" w14:textId="4DFD8D32" w:rsidR="0091634E" w:rsidRPr="008C58CC" w:rsidRDefault="0091634E" w:rsidP="0091634E">
            <w:pPr>
              <w:jc w:val="center"/>
              <w:rPr>
                <w:rFonts w:eastAsia="Times New Roman" w:cs="Arial"/>
                <w:color w:val="000000"/>
                <w:lang w:eastAsia="nl-NL"/>
              </w:rPr>
            </w:pPr>
            <w:r w:rsidRPr="008C58CC">
              <w:rPr>
                <w:rFonts w:eastAsia="Times New Roman" w:cs="Arial"/>
                <w:color w:val="000000"/>
                <w:lang w:eastAsia="nl-NL"/>
              </w:rPr>
              <w:t>2</w:t>
            </w:r>
            <w:r w:rsidR="0059683B">
              <w:rPr>
                <w:rFonts w:eastAsia="Times New Roman" w:cs="Arial"/>
                <w:color w:val="000000"/>
                <w:lang w:eastAsia="nl-NL"/>
              </w:rPr>
              <w:t>5</w:t>
            </w:r>
          </w:p>
        </w:tc>
        <w:tc>
          <w:tcPr>
            <w:tcW w:w="1701" w:type="dxa"/>
            <w:tcBorders>
              <w:top w:val="nil"/>
              <w:left w:val="nil"/>
              <w:bottom w:val="single" w:sz="4" w:space="0" w:color="auto"/>
              <w:right w:val="single" w:sz="8" w:space="0" w:color="auto"/>
            </w:tcBorders>
            <w:shd w:val="clear" w:color="auto" w:fill="auto"/>
            <w:noWrap/>
            <w:vAlign w:val="bottom"/>
            <w:hideMark/>
          </w:tcPr>
          <w:p w14:paraId="4247F347" w14:textId="77777777" w:rsidR="0091634E" w:rsidRPr="008C58CC" w:rsidRDefault="0091634E" w:rsidP="0091634E">
            <w:pPr>
              <w:rPr>
                <w:rFonts w:eastAsia="Times New Roman" w:cs="Arial"/>
                <w:color w:val="000000"/>
                <w:lang w:eastAsia="nl-NL"/>
              </w:rPr>
            </w:pPr>
            <w:r w:rsidRPr="008C58CC">
              <w:rPr>
                <w:rFonts w:eastAsia="Times New Roman" w:cs="Arial"/>
                <w:color w:val="000000"/>
                <w:lang w:eastAsia="nl-NL"/>
              </w:rPr>
              <w:t> </w:t>
            </w:r>
          </w:p>
        </w:tc>
      </w:tr>
      <w:tr w:rsidR="0091634E" w:rsidRPr="0091634E" w14:paraId="1F19C823" w14:textId="77777777" w:rsidTr="00D572BA">
        <w:trPr>
          <w:trHeight w:val="300"/>
        </w:trPr>
        <w:tc>
          <w:tcPr>
            <w:tcW w:w="4818" w:type="dxa"/>
            <w:tcBorders>
              <w:top w:val="nil"/>
              <w:left w:val="single" w:sz="8" w:space="0" w:color="auto"/>
              <w:bottom w:val="single" w:sz="4" w:space="0" w:color="auto"/>
              <w:right w:val="single" w:sz="4" w:space="0" w:color="auto"/>
            </w:tcBorders>
            <w:shd w:val="clear" w:color="auto" w:fill="auto"/>
            <w:noWrap/>
            <w:vAlign w:val="center"/>
            <w:hideMark/>
          </w:tcPr>
          <w:p w14:paraId="657F2841" w14:textId="69DD1E75" w:rsidR="0091634E" w:rsidRPr="008C58CC" w:rsidRDefault="009B74E8" w:rsidP="009B74E8">
            <w:pPr>
              <w:rPr>
                <w:rFonts w:eastAsia="Times New Roman" w:cs="Arial"/>
                <w:color w:val="000000"/>
                <w:lang w:eastAsia="nl-NL"/>
              </w:rPr>
            </w:pPr>
            <w:r>
              <w:rPr>
                <w:rFonts w:eastAsia="Times New Roman" w:cs="Arial"/>
                <w:color w:val="000000"/>
                <w:lang w:eastAsia="nl-NL"/>
              </w:rPr>
              <w:t>Subgunningscriterium 2</w:t>
            </w:r>
            <w:r w:rsidRPr="009B74E8">
              <w:rPr>
                <w:rFonts w:eastAsia="Times New Roman" w:cs="Arial"/>
                <w:color w:val="000000"/>
                <w:lang w:eastAsia="nl-NL"/>
              </w:rPr>
              <w:t xml:space="preserve">: </w:t>
            </w:r>
            <w:r>
              <w:rPr>
                <w:rFonts w:eastAsia="Times New Roman" w:cs="Arial"/>
                <w:color w:val="000000"/>
                <w:lang w:eastAsia="nl-NL"/>
              </w:rPr>
              <w:t>Projectteam</w:t>
            </w:r>
          </w:p>
        </w:tc>
        <w:tc>
          <w:tcPr>
            <w:tcW w:w="2410" w:type="dxa"/>
            <w:tcBorders>
              <w:top w:val="nil"/>
              <w:left w:val="nil"/>
              <w:bottom w:val="single" w:sz="4" w:space="0" w:color="auto"/>
              <w:right w:val="single" w:sz="4" w:space="0" w:color="auto"/>
            </w:tcBorders>
            <w:shd w:val="clear" w:color="auto" w:fill="auto"/>
            <w:noWrap/>
            <w:vAlign w:val="center"/>
            <w:hideMark/>
          </w:tcPr>
          <w:p w14:paraId="5A383076" w14:textId="4728CAF8" w:rsidR="0091634E" w:rsidRPr="008C58CC" w:rsidRDefault="00D8253F" w:rsidP="0091634E">
            <w:pPr>
              <w:jc w:val="center"/>
              <w:rPr>
                <w:rFonts w:eastAsia="Times New Roman" w:cs="Arial"/>
                <w:color w:val="000000"/>
                <w:lang w:eastAsia="nl-NL"/>
              </w:rPr>
            </w:pPr>
            <w:r>
              <w:rPr>
                <w:rFonts w:eastAsia="Times New Roman" w:cs="Arial"/>
                <w:color w:val="000000"/>
                <w:lang w:eastAsia="nl-NL"/>
              </w:rPr>
              <w:t>10</w:t>
            </w:r>
          </w:p>
        </w:tc>
        <w:tc>
          <w:tcPr>
            <w:tcW w:w="1701" w:type="dxa"/>
            <w:tcBorders>
              <w:top w:val="nil"/>
              <w:left w:val="nil"/>
              <w:bottom w:val="single" w:sz="4" w:space="0" w:color="auto"/>
              <w:right w:val="single" w:sz="8" w:space="0" w:color="auto"/>
            </w:tcBorders>
            <w:shd w:val="clear" w:color="auto" w:fill="auto"/>
            <w:noWrap/>
            <w:vAlign w:val="bottom"/>
            <w:hideMark/>
          </w:tcPr>
          <w:p w14:paraId="38A7F975" w14:textId="77777777" w:rsidR="0091634E" w:rsidRPr="008C58CC" w:rsidRDefault="0091634E" w:rsidP="0091634E">
            <w:pPr>
              <w:rPr>
                <w:rFonts w:eastAsia="Times New Roman" w:cs="Arial"/>
                <w:color w:val="000000"/>
                <w:lang w:eastAsia="nl-NL"/>
              </w:rPr>
            </w:pPr>
            <w:r w:rsidRPr="008C58CC">
              <w:rPr>
                <w:rFonts w:eastAsia="Times New Roman" w:cs="Arial"/>
                <w:color w:val="000000"/>
                <w:lang w:eastAsia="nl-NL"/>
              </w:rPr>
              <w:t> </w:t>
            </w:r>
          </w:p>
        </w:tc>
      </w:tr>
      <w:tr w:rsidR="00D8253F" w:rsidRPr="0091634E" w14:paraId="7F86BDA2" w14:textId="77777777" w:rsidTr="00D572BA">
        <w:trPr>
          <w:trHeight w:val="285"/>
        </w:trPr>
        <w:tc>
          <w:tcPr>
            <w:tcW w:w="4818" w:type="dxa"/>
            <w:tcBorders>
              <w:top w:val="nil"/>
              <w:left w:val="single" w:sz="8" w:space="0" w:color="auto"/>
              <w:bottom w:val="single" w:sz="4" w:space="0" w:color="auto"/>
              <w:right w:val="single" w:sz="4" w:space="0" w:color="auto"/>
            </w:tcBorders>
            <w:shd w:val="clear" w:color="auto" w:fill="auto"/>
            <w:noWrap/>
            <w:vAlign w:val="bottom"/>
          </w:tcPr>
          <w:p w14:paraId="3B1F96E5" w14:textId="60FF6C4B" w:rsidR="00D8253F" w:rsidRPr="008C58CC" w:rsidRDefault="00D8253F" w:rsidP="009B74E8">
            <w:pPr>
              <w:rPr>
                <w:rFonts w:eastAsia="Times New Roman" w:cs="Arial"/>
                <w:color w:val="000000"/>
                <w:lang w:eastAsia="nl-NL"/>
              </w:rPr>
            </w:pPr>
            <w:r w:rsidRPr="009B74E8">
              <w:rPr>
                <w:rFonts w:eastAsia="Times New Roman" w:cs="Arial"/>
                <w:color w:val="000000"/>
                <w:lang w:eastAsia="nl-NL"/>
              </w:rPr>
              <w:t xml:space="preserve">Subgunningscriterium </w:t>
            </w:r>
            <w:r w:rsidR="001B0ADB">
              <w:rPr>
                <w:rFonts w:eastAsia="Times New Roman" w:cs="Arial"/>
                <w:color w:val="000000"/>
                <w:lang w:eastAsia="nl-NL"/>
              </w:rPr>
              <w:t>3</w:t>
            </w:r>
            <w:r w:rsidRPr="009B74E8">
              <w:rPr>
                <w:rFonts w:eastAsia="Times New Roman" w:cs="Arial"/>
                <w:color w:val="000000"/>
                <w:lang w:eastAsia="nl-NL"/>
              </w:rPr>
              <w:t xml:space="preserve">: </w:t>
            </w:r>
            <w:r>
              <w:rPr>
                <w:rFonts w:eastAsia="Times New Roman" w:cs="Arial"/>
                <w:color w:val="000000"/>
                <w:lang w:eastAsia="nl-NL"/>
              </w:rPr>
              <w:t>Doorlooptijd aanvraag tijdelijke gebiedsgerichte omgevingsvergunning</w:t>
            </w:r>
          </w:p>
        </w:tc>
        <w:tc>
          <w:tcPr>
            <w:tcW w:w="2410" w:type="dxa"/>
            <w:tcBorders>
              <w:top w:val="nil"/>
              <w:left w:val="nil"/>
              <w:bottom w:val="single" w:sz="4" w:space="0" w:color="auto"/>
              <w:right w:val="single" w:sz="4" w:space="0" w:color="auto"/>
            </w:tcBorders>
            <w:shd w:val="clear" w:color="auto" w:fill="auto"/>
            <w:noWrap/>
            <w:vAlign w:val="bottom"/>
          </w:tcPr>
          <w:p w14:paraId="45ECA12A" w14:textId="2A7E02F8" w:rsidR="00D8253F" w:rsidRPr="008C58CC" w:rsidRDefault="00D8253F" w:rsidP="0091634E">
            <w:pPr>
              <w:jc w:val="center"/>
              <w:rPr>
                <w:rFonts w:eastAsia="Times New Roman" w:cs="Arial"/>
                <w:color w:val="000000"/>
                <w:lang w:eastAsia="nl-NL"/>
              </w:rPr>
            </w:pPr>
            <w:r>
              <w:rPr>
                <w:rFonts w:eastAsia="Times New Roman" w:cs="Arial"/>
                <w:color w:val="000000"/>
                <w:lang w:eastAsia="nl-NL"/>
              </w:rPr>
              <w:t>10</w:t>
            </w:r>
          </w:p>
        </w:tc>
        <w:tc>
          <w:tcPr>
            <w:tcW w:w="1701" w:type="dxa"/>
            <w:tcBorders>
              <w:top w:val="nil"/>
              <w:left w:val="nil"/>
              <w:bottom w:val="single" w:sz="4" w:space="0" w:color="auto"/>
              <w:right w:val="single" w:sz="8" w:space="0" w:color="auto"/>
            </w:tcBorders>
            <w:shd w:val="clear" w:color="auto" w:fill="auto"/>
            <w:noWrap/>
            <w:vAlign w:val="bottom"/>
          </w:tcPr>
          <w:p w14:paraId="21EF9729" w14:textId="3F44A5E2" w:rsidR="00D8253F" w:rsidRPr="008C58CC" w:rsidRDefault="00D8253F" w:rsidP="0091634E">
            <w:pPr>
              <w:rPr>
                <w:rFonts w:eastAsia="Times New Roman" w:cs="Arial"/>
                <w:color w:val="000000"/>
                <w:lang w:eastAsia="nl-NL"/>
              </w:rPr>
            </w:pPr>
            <w:r w:rsidRPr="008C58CC">
              <w:rPr>
                <w:rFonts w:eastAsia="Times New Roman" w:cs="Arial"/>
                <w:color w:val="000000"/>
                <w:lang w:eastAsia="nl-NL"/>
              </w:rPr>
              <w:t> </w:t>
            </w:r>
          </w:p>
        </w:tc>
      </w:tr>
      <w:tr w:rsidR="00D8253F" w:rsidRPr="0091634E" w14:paraId="6D348391" w14:textId="77777777" w:rsidTr="00D572BA">
        <w:trPr>
          <w:trHeight w:val="285"/>
        </w:trPr>
        <w:tc>
          <w:tcPr>
            <w:tcW w:w="4818" w:type="dxa"/>
            <w:tcBorders>
              <w:top w:val="nil"/>
              <w:left w:val="single" w:sz="8" w:space="0" w:color="auto"/>
              <w:bottom w:val="single" w:sz="4" w:space="0" w:color="auto"/>
              <w:right w:val="single" w:sz="4" w:space="0" w:color="auto"/>
            </w:tcBorders>
            <w:shd w:val="clear" w:color="auto" w:fill="auto"/>
            <w:noWrap/>
            <w:vAlign w:val="bottom"/>
          </w:tcPr>
          <w:p w14:paraId="6F25E377" w14:textId="572E9165" w:rsidR="00D8253F" w:rsidRPr="008C58CC" w:rsidRDefault="00D8253F" w:rsidP="00E97B7D">
            <w:pPr>
              <w:rPr>
                <w:rFonts w:eastAsia="Times New Roman" w:cs="Arial"/>
                <w:color w:val="000000"/>
                <w:lang w:eastAsia="nl-NL"/>
              </w:rPr>
            </w:pPr>
            <w:r w:rsidRPr="009B74E8">
              <w:rPr>
                <w:rFonts w:eastAsia="Times New Roman" w:cs="Arial"/>
                <w:color w:val="000000"/>
                <w:lang w:eastAsia="nl-NL"/>
              </w:rPr>
              <w:t xml:space="preserve">Subgunningscriterium </w:t>
            </w:r>
            <w:r w:rsidR="001B0ADB">
              <w:rPr>
                <w:rFonts w:eastAsia="Times New Roman" w:cs="Arial"/>
                <w:color w:val="000000"/>
                <w:lang w:eastAsia="nl-NL"/>
              </w:rPr>
              <w:t>4</w:t>
            </w:r>
            <w:r w:rsidRPr="009B74E8">
              <w:rPr>
                <w:rFonts w:eastAsia="Times New Roman" w:cs="Arial"/>
                <w:color w:val="000000"/>
                <w:lang w:eastAsia="nl-NL"/>
              </w:rPr>
              <w:t xml:space="preserve">: </w:t>
            </w:r>
            <w:r>
              <w:rPr>
                <w:rFonts w:eastAsia="Times New Roman" w:cs="Arial"/>
                <w:color w:val="000000"/>
                <w:lang w:eastAsia="nl-NL"/>
              </w:rPr>
              <w:t>Doorlooptijd aanvraag gebiedsgerichte omgevingsvergunning</w:t>
            </w:r>
          </w:p>
        </w:tc>
        <w:tc>
          <w:tcPr>
            <w:tcW w:w="2410" w:type="dxa"/>
            <w:tcBorders>
              <w:top w:val="nil"/>
              <w:left w:val="nil"/>
              <w:bottom w:val="single" w:sz="4" w:space="0" w:color="auto"/>
              <w:right w:val="single" w:sz="4" w:space="0" w:color="auto"/>
            </w:tcBorders>
            <w:shd w:val="clear" w:color="auto" w:fill="auto"/>
            <w:noWrap/>
            <w:vAlign w:val="bottom"/>
          </w:tcPr>
          <w:p w14:paraId="1B943090" w14:textId="09B83BF9" w:rsidR="00D8253F" w:rsidRPr="008C58CC" w:rsidRDefault="00D8253F" w:rsidP="0077788F">
            <w:pPr>
              <w:jc w:val="center"/>
              <w:rPr>
                <w:rFonts w:eastAsia="Times New Roman" w:cs="Arial"/>
                <w:color w:val="000000"/>
                <w:lang w:eastAsia="nl-NL"/>
              </w:rPr>
            </w:pPr>
            <w:r>
              <w:rPr>
                <w:rFonts w:eastAsia="Times New Roman" w:cs="Arial"/>
                <w:color w:val="000000"/>
                <w:lang w:eastAsia="nl-NL"/>
              </w:rPr>
              <w:t>15</w:t>
            </w:r>
          </w:p>
        </w:tc>
        <w:tc>
          <w:tcPr>
            <w:tcW w:w="1701" w:type="dxa"/>
            <w:tcBorders>
              <w:top w:val="nil"/>
              <w:left w:val="nil"/>
              <w:bottom w:val="single" w:sz="4" w:space="0" w:color="auto"/>
              <w:right w:val="single" w:sz="8" w:space="0" w:color="auto"/>
            </w:tcBorders>
            <w:shd w:val="clear" w:color="000000" w:fill="FFFFFF"/>
            <w:noWrap/>
            <w:vAlign w:val="center"/>
            <w:hideMark/>
          </w:tcPr>
          <w:p w14:paraId="1F17C02F" w14:textId="7BE162D2" w:rsidR="00D8253F" w:rsidRPr="008C58CC" w:rsidRDefault="00D8253F" w:rsidP="0077788F">
            <w:pPr>
              <w:rPr>
                <w:rFonts w:eastAsia="Times New Roman" w:cs="Arial"/>
                <w:color w:val="000000"/>
                <w:lang w:eastAsia="nl-NL"/>
              </w:rPr>
            </w:pPr>
          </w:p>
        </w:tc>
      </w:tr>
      <w:tr w:rsidR="00D8253F" w:rsidRPr="0091634E" w14:paraId="6199226C" w14:textId="77777777" w:rsidTr="00D572BA">
        <w:trPr>
          <w:trHeight w:val="300"/>
        </w:trPr>
        <w:tc>
          <w:tcPr>
            <w:tcW w:w="4818" w:type="dxa"/>
            <w:tcBorders>
              <w:top w:val="nil"/>
              <w:left w:val="single" w:sz="8" w:space="0" w:color="auto"/>
              <w:bottom w:val="single" w:sz="4" w:space="0" w:color="auto"/>
              <w:right w:val="single" w:sz="4" w:space="0" w:color="auto"/>
            </w:tcBorders>
            <w:shd w:val="clear" w:color="auto" w:fill="auto"/>
            <w:noWrap/>
            <w:vAlign w:val="bottom"/>
          </w:tcPr>
          <w:p w14:paraId="12A8503C" w14:textId="12A26474" w:rsidR="00D8253F" w:rsidRPr="008C58CC" w:rsidRDefault="00D8253F" w:rsidP="0077788F">
            <w:pPr>
              <w:rPr>
                <w:rFonts w:eastAsia="Times New Roman" w:cs="Arial"/>
                <w:color w:val="000000"/>
                <w:lang w:eastAsia="nl-NL"/>
              </w:rPr>
            </w:pPr>
          </w:p>
        </w:tc>
        <w:tc>
          <w:tcPr>
            <w:tcW w:w="2410" w:type="dxa"/>
            <w:tcBorders>
              <w:top w:val="nil"/>
              <w:left w:val="nil"/>
              <w:bottom w:val="single" w:sz="4" w:space="0" w:color="auto"/>
              <w:right w:val="single" w:sz="4" w:space="0" w:color="auto"/>
            </w:tcBorders>
            <w:shd w:val="clear" w:color="auto" w:fill="auto"/>
            <w:noWrap/>
            <w:vAlign w:val="bottom"/>
          </w:tcPr>
          <w:p w14:paraId="5E1AB954" w14:textId="7AF4765A" w:rsidR="00D8253F" w:rsidRPr="008C58CC" w:rsidRDefault="00D8253F" w:rsidP="005341DC">
            <w:pPr>
              <w:jc w:val="center"/>
              <w:rPr>
                <w:rFonts w:eastAsia="Times New Roman" w:cs="Arial"/>
                <w:color w:val="000000"/>
                <w:lang w:eastAsia="nl-NL"/>
              </w:rPr>
            </w:pPr>
          </w:p>
        </w:tc>
        <w:tc>
          <w:tcPr>
            <w:tcW w:w="1701" w:type="dxa"/>
            <w:tcBorders>
              <w:top w:val="nil"/>
              <w:left w:val="nil"/>
              <w:bottom w:val="single" w:sz="4" w:space="0" w:color="auto"/>
              <w:right w:val="single" w:sz="8" w:space="0" w:color="auto"/>
            </w:tcBorders>
            <w:shd w:val="clear" w:color="000000" w:fill="FFFFFF"/>
            <w:noWrap/>
            <w:vAlign w:val="center"/>
            <w:hideMark/>
          </w:tcPr>
          <w:p w14:paraId="4244B9CF" w14:textId="1A8358AC" w:rsidR="00D8253F" w:rsidRPr="008C58CC" w:rsidRDefault="00D8253F" w:rsidP="0077788F">
            <w:pPr>
              <w:jc w:val="center"/>
              <w:rPr>
                <w:rFonts w:eastAsia="Times New Roman" w:cs="Arial"/>
                <w:b/>
                <w:bCs/>
                <w:color w:val="000000"/>
                <w:lang w:eastAsia="nl-NL"/>
              </w:rPr>
            </w:pPr>
            <w:r>
              <w:rPr>
                <w:rFonts w:eastAsia="Times New Roman" w:cs="Arial"/>
                <w:b/>
                <w:bCs/>
                <w:color w:val="000000"/>
                <w:lang w:eastAsia="nl-NL"/>
              </w:rPr>
              <w:t>60</w:t>
            </w:r>
          </w:p>
        </w:tc>
      </w:tr>
      <w:tr w:rsidR="00D8253F" w:rsidRPr="0091634E" w14:paraId="2DF6DB81" w14:textId="77777777" w:rsidTr="00F7531A">
        <w:trPr>
          <w:trHeight w:val="352"/>
        </w:trPr>
        <w:tc>
          <w:tcPr>
            <w:tcW w:w="4818" w:type="dxa"/>
            <w:tcBorders>
              <w:top w:val="nil"/>
              <w:left w:val="single" w:sz="8" w:space="0" w:color="auto"/>
              <w:bottom w:val="single" w:sz="4" w:space="0" w:color="auto"/>
              <w:right w:val="single" w:sz="4" w:space="0" w:color="auto"/>
            </w:tcBorders>
            <w:shd w:val="clear" w:color="auto" w:fill="000000" w:themeFill="text1"/>
            <w:noWrap/>
            <w:vAlign w:val="bottom"/>
          </w:tcPr>
          <w:p w14:paraId="4BB08AB4" w14:textId="776B827D" w:rsidR="00D8253F" w:rsidRPr="008C58CC" w:rsidRDefault="00D8253F" w:rsidP="0077788F">
            <w:pPr>
              <w:rPr>
                <w:rFonts w:eastAsia="Times New Roman" w:cs="Arial"/>
                <w:color w:val="000000"/>
                <w:lang w:eastAsia="nl-NL"/>
              </w:rPr>
            </w:pPr>
            <w:r w:rsidRPr="008C58CC">
              <w:rPr>
                <w:rFonts w:eastAsia="Times New Roman" w:cs="Arial"/>
                <w:color w:val="000000"/>
                <w:lang w:eastAsia="nl-NL"/>
              </w:rPr>
              <w:t> </w:t>
            </w:r>
          </w:p>
        </w:tc>
        <w:tc>
          <w:tcPr>
            <w:tcW w:w="2410" w:type="dxa"/>
            <w:tcBorders>
              <w:top w:val="nil"/>
              <w:left w:val="nil"/>
              <w:bottom w:val="single" w:sz="4" w:space="0" w:color="auto"/>
              <w:right w:val="single" w:sz="4" w:space="0" w:color="auto"/>
            </w:tcBorders>
            <w:shd w:val="clear" w:color="auto" w:fill="000000" w:themeFill="text1"/>
            <w:noWrap/>
            <w:vAlign w:val="bottom"/>
          </w:tcPr>
          <w:p w14:paraId="4EC606D6" w14:textId="7279F04A" w:rsidR="00D8253F" w:rsidRPr="008C58CC" w:rsidRDefault="00D8253F" w:rsidP="0077788F">
            <w:pPr>
              <w:rPr>
                <w:rFonts w:eastAsia="Times New Roman" w:cs="Arial"/>
                <w:color w:val="000000"/>
                <w:lang w:eastAsia="nl-NL"/>
              </w:rPr>
            </w:pPr>
            <w:r w:rsidRPr="008C58CC">
              <w:rPr>
                <w:rFonts w:eastAsia="Times New Roman" w:cs="Arial"/>
                <w:color w:val="000000"/>
                <w:lang w:eastAsia="nl-NL"/>
              </w:rPr>
              <w:t> </w:t>
            </w:r>
          </w:p>
        </w:tc>
        <w:tc>
          <w:tcPr>
            <w:tcW w:w="1701" w:type="dxa"/>
            <w:tcBorders>
              <w:top w:val="nil"/>
              <w:left w:val="nil"/>
              <w:bottom w:val="single" w:sz="4" w:space="0" w:color="auto"/>
              <w:right w:val="single" w:sz="8" w:space="0" w:color="auto"/>
            </w:tcBorders>
            <w:shd w:val="clear" w:color="auto" w:fill="000000" w:themeFill="text1"/>
            <w:noWrap/>
            <w:vAlign w:val="bottom"/>
          </w:tcPr>
          <w:p w14:paraId="1E012BB7" w14:textId="6F597157" w:rsidR="00D8253F" w:rsidRPr="008C58CC" w:rsidRDefault="00D8253F" w:rsidP="0077788F">
            <w:pPr>
              <w:jc w:val="center"/>
              <w:rPr>
                <w:rFonts w:eastAsia="Times New Roman" w:cs="Arial"/>
                <w:b/>
                <w:bCs/>
                <w:color w:val="000000"/>
                <w:lang w:eastAsia="nl-NL"/>
              </w:rPr>
            </w:pPr>
            <w:r w:rsidRPr="008C58CC">
              <w:rPr>
                <w:rFonts w:eastAsia="Times New Roman" w:cs="Arial"/>
                <w:color w:val="000000"/>
                <w:lang w:eastAsia="nl-NL"/>
              </w:rPr>
              <w:t> </w:t>
            </w:r>
          </w:p>
        </w:tc>
      </w:tr>
      <w:tr w:rsidR="00D8253F" w:rsidRPr="0091634E" w14:paraId="543F37B5" w14:textId="77777777" w:rsidTr="00F7531A">
        <w:trPr>
          <w:trHeight w:val="556"/>
        </w:trPr>
        <w:tc>
          <w:tcPr>
            <w:tcW w:w="4818" w:type="dxa"/>
            <w:tcBorders>
              <w:top w:val="nil"/>
              <w:left w:val="single" w:sz="8" w:space="0" w:color="auto"/>
              <w:bottom w:val="single" w:sz="8" w:space="0" w:color="auto"/>
              <w:right w:val="single" w:sz="4" w:space="0" w:color="auto"/>
            </w:tcBorders>
            <w:shd w:val="clear" w:color="auto" w:fill="auto"/>
            <w:noWrap/>
            <w:vAlign w:val="bottom"/>
            <w:hideMark/>
          </w:tcPr>
          <w:p w14:paraId="4ACA7C79" w14:textId="555DFE28" w:rsidR="00D8253F" w:rsidRPr="008C58CC" w:rsidRDefault="00D8253F" w:rsidP="0077788F">
            <w:pPr>
              <w:rPr>
                <w:rFonts w:eastAsia="Times New Roman" w:cs="Arial"/>
                <w:color w:val="000000"/>
                <w:lang w:eastAsia="nl-NL"/>
              </w:rPr>
            </w:pPr>
            <w:r w:rsidRPr="008C58CC">
              <w:rPr>
                <w:rFonts w:eastAsia="Times New Roman" w:cs="Arial"/>
                <w:color w:val="000000"/>
                <w:lang w:eastAsia="nl-NL"/>
              </w:rPr>
              <w:t> </w:t>
            </w:r>
          </w:p>
        </w:tc>
        <w:tc>
          <w:tcPr>
            <w:tcW w:w="2410" w:type="dxa"/>
            <w:tcBorders>
              <w:top w:val="nil"/>
              <w:left w:val="nil"/>
              <w:bottom w:val="single" w:sz="8" w:space="0" w:color="auto"/>
              <w:right w:val="single" w:sz="4" w:space="0" w:color="auto"/>
            </w:tcBorders>
            <w:shd w:val="clear" w:color="auto" w:fill="auto"/>
            <w:noWrap/>
            <w:vAlign w:val="center"/>
            <w:hideMark/>
          </w:tcPr>
          <w:p w14:paraId="551615BB" w14:textId="11EC1F92" w:rsidR="00D8253F" w:rsidRPr="008C58CC" w:rsidRDefault="00D8253F" w:rsidP="005E24B8">
            <w:pPr>
              <w:jc w:val="center"/>
              <w:rPr>
                <w:rFonts w:eastAsia="Times New Roman" w:cs="Arial"/>
                <w:color w:val="000000"/>
                <w:lang w:eastAsia="nl-NL"/>
              </w:rPr>
            </w:pPr>
            <w:r w:rsidRPr="008C58CC">
              <w:rPr>
                <w:rFonts w:eastAsia="Times New Roman" w:cs="Arial"/>
                <w:b/>
                <w:bCs/>
                <w:color w:val="000000"/>
                <w:lang w:eastAsia="nl-NL"/>
              </w:rPr>
              <w:t>Totaal</w:t>
            </w:r>
          </w:p>
        </w:tc>
        <w:tc>
          <w:tcPr>
            <w:tcW w:w="1701" w:type="dxa"/>
            <w:tcBorders>
              <w:top w:val="nil"/>
              <w:left w:val="nil"/>
              <w:bottom w:val="single" w:sz="8" w:space="0" w:color="auto"/>
              <w:right w:val="single" w:sz="8" w:space="0" w:color="auto"/>
            </w:tcBorders>
            <w:shd w:val="clear" w:color="auto" w:fill="auto"/>
            <w:noWrap/>
            <w:vAlign w:val="center"/>
            <w:hideMark/>
          </w:tcPr>
          <w:p w14:paraId="4B4C96BA" w14:textId="2A83F21E" w:rsidR="00D8253F" w:rsidRPr="008C58CC" w:rsidRDefault="00D8253F" w:rsidP="005E24B8">
            <w:pPr>
              <w:jc w:val="center"/>
              <w:rPr>
                <w:rFonts w:eastAsia="Times New Roman" w:cs="Arial"/>
                <w:color w:val="000000"/>
                <w:lang w:eastAsia="nl-NL"/>
              </w:rPr>
            </w:pPr>
            <w:r w:rsidRPr="008C58CC">
              <w:rPr>
                <w:rFonts w:eastAsia="Times New Roman" w:cs="Arial"/>
                <w:b/>
                <w:bCs/>
                <w:color w:val="000000"/>
                <w:lang w:eastAsia="nl-NL"/>
              </w:rPr>
              <w:t>100</w:t>
            </w:r>
          </w:p>
        </w:tc>
      </w:tr>
    </w:tbl>
    <w:p w14:paraId="73151E4D" w14:textId="77777777" w:rsidR="00306C34" w:rsidRDefault="00306C34" w:rsidP="00306C34">
      <w:bookmarkStart w:id="90" w:name="_Toc456955937"/>
      <w:bookmarkStart w:id="91" w:name="_Toc17289514"/>
      <w:bookmarkStart w:id="92" w:name="_Toc430339526"/>
    </w:p>
    <w:p w14:paraId="0E7225ED" w14:textId="2FD0A9F6" w:rsidR="008A45F0" w:rsidRPr="00AB4622" w:rsidRDefault="002A3E16" w:rsidP="00AB4622">
      <w:pPr>
        <w:pStyle w:val="Kop2"/>
        <w:rPr>
          <w:rFonts w:ascii="Arial" w:hAnsi="Arial" w:cs="Arial"/>
        </w:rPr>
      </w:pPr>
      <w:bookmarkStart w:id="93" w:name="_Toc172780475"/>
      <w:r w:rsidRPr="00AB4622">
        <w:rPr>
          <w:rFonts w:ascii="Arial" w:hAnsi="Arial" w:cs="Arial"/>
        </w:rPr>
        <w:t>4</w:t>
      </w:r>
      <w:r w:rsidR="0004268E" w:rsidRPr="00AB4622">
        <w:rPr>
          <w:rFonts w:ascii="Arial" w:hAnsi="Arial" w:cs="Arial"/>
        </w:rPr>
        <w:t>.2</w:t>
      </w:r>
      <w:r w:rsidR="008A45F0" w:rsidRPr="00AB4622">
        <w:rPr>
          <w:rFonts w:ascii="Arial" w:hAnsi="Arial" w:cs="Arial"/>
        </w:rPr>
        <w:tab/>
        <w:t>Gunningscriterium Prijs</w:t>
      </w:r>
      <w:bookmarkEnd w:id="90"/>
      <w:bookmarkEnd w:id="91"/>
      <w:bookmarkEnd w:id="93"/>
    </w:p>
    <w:p w14:paraId="4C25BBD4" w14:textId="77777777" w:rsidR="008A45F0" w:rsidRPr="003B0A34" w:rsidRDefault="008A45F0" w:rsidP="008A45F0">
      <w:pPr>
        <w:pStyle w:val="Kop3"/>
        <w:jc w:val="both"/>
        <w:rPr>
          <w:rFonts w:ascii="Arial" w:hAnsi="Arial" w:cs="Arial"/>
          <w:sz w:val="20"/>
          <w:szCs w:val="20"/>
        </w:rPr>
      </w:pPr>
    </w:p>
    <w:p w14:paraId="5EA39FD6" w14:textId="77777777" w:rsidR="008A45F0" w:rsidRPr="003B0A34" w:rsidRDefault="008A45F0" w:rsidP="008A45F0">
      <w:pPr>
        <w:tabs>
          <w:tab w:val="left" w:pos="-1440"/>
          <w:tab w:val="left" w:pos="-720"/>
        </w:tabs>
        <w:rPr>
          <w:rFonts w:cs="Arial"/>
          <w:b/>
          <w:bCs/>
        </w:rPr>
      </w:pPr>
      <w:r w:rsidRPr="003B0A34">
        <w:rPr>
          <w:rFonts w:cs="Arial"/>
          <w:b/>
          <w:bCs/>
        </w:rPr>
        <w:t>Algemene voorwaarden indienen prijzen</w:t>
      </w:r>
    </w:p>
    <w:p w14:paraId="4637BD31" w14:textId="77777777" w:rsidR="008A45F0" w:rsidRPr="003B0A34" w:rsidRDefault="008A45F0" w:rsidP="008A45F0">
      <w:pPr>
        <w:rPr>
          <w:rFonts w:cs="Arial"/>
        </w:rPr>
      </w:pPr>
    </w:p>
    <w:p w14:paraId="6361E295" w14:textId="58F548E7" w:rsidR="008A45F0" w:rsidRPr="003B0A34" w:rsidRDefault="008A45F0" w:rsidP="008A45F0">
      <w:pPr>
        <w:rPr>
          <w:rFonts w:cs="Arial"/>
        </w:rPr>
      </w:pPr>
      <w:r w:rsidRPr="003B0A34">
        <w:rPr>
          <w:rFonts w:cs="Arial"/>
          <w:spacing w:val="-2"/>
        </w:rPr>
        <w:t xml:space="preserve">U dient in uw </w:t>
      </w:r>
      <w:r w:rsidR="00C42B83" w:rsidRPr="003B0A34">
        <w:rPr>
          <w:rFonts w:cs="Arial"/>
          <w:spacing w:val="-2"/>
        </w:rPr>
        <w:t>Inschrijving</w:t>
      </w:r>
      <w:r w:rsidRPr="003B0A34">
        <w:rPr>
          <w:rFonts w:cs="Arial"/>
          <w:spacing w:val="-2"/>
        </w:rPr>
        <w:t xml:space="preserve"> een aantal prijzen te vermelden. Hiervoor dient u</w:t>
      </w:r>
      <w:r w:rsidRPr="003B0A34">
        <w:rPr>
          <w:rFonts w:cs="Arial"/>
        </w:rPr>
        <w:t xml:space="preserve"> gebruik te maken van het format van </w:t>
      </w:r>
      <w:r w:rsidR="005E24B8">
        <w:rPr>
          <w:rFonts w:cs="Arial"/>
        </w:rPr>
        <w:t xml:space="preserve">het prijzenblad, </w:t>
      </w:r>
      <w:r w:rsidRPr="003B0A34">
        <w:rPr>
          <w:rFonts w:cs="Arial"/>
        </w:rPr>
        <w:t xml:space="preserve">bijlage </w:t>
      </w:r>
      <w:r w:rsidR="000E5A78" w:rsidRPr="003B0A34">
        <w:rPr>
          <w:rFonts w:cs="Arial"/>
        </w:rPr>
        <w:t>5</w:t>
      </w:r>
      <w:r w:rsidRPr="003B0A34">
        <w:rPr>
          <w:rFonts w:cs="Arial"/>
        </w:rPr>
        <w:t xml:space="preserve">. </w:t>
      </w:r>
    </w:p>
    <w:p w14:paraId="3D3E498B" w14:textId="77777777" w:rsidR="008A45F0" w:rsidRPr="003B0A34" w:rsidRDefault="008A45F0" w:rsidP="008A45F0">
      <w:pPr>
        <w:keepLines/>
        <w:tabs>
          <w:tab w:val="left" w:pos="567"/>
          <w:tab w:val="left" w:pos="851"/>
        </w:tabs>
        <w:rPr>
          <w:rFonts w:cs="Arial"/>
        </w:rPr>
      </w:pPr>
    </w:p>
    <w:p w14:paraId="6DB9B3E7" w14:textId="5842A979" w:rsidR="002D1A21" w:rsidRPr="003B0A34" w:rsidRDefault="002D1A21" w:rsidP="008F43CA">
      <w:pPr>
        <w:keepLines/>
        <w:tabs>
          <w:tab w:val="left" w:pos="567"/>
          <w:tab w:val="left" w:pos="851"/>
        </w:tabs>
        <w:rPr>
          <w:rFonts w:cs="Arial"/>
        </w:rPr>
      </w:pPr>
      <w:r w:rsidRPr="003B0A34">
        <w:rPr>
          <w:rFonts w:cs="Arial"/>
        </w:rPr>
        <w:t xml:space="preserve">De door u opgegeven prijzen zijn exclusief BTW, maar inclusief alle overige kosten, waaronder salariskosten, kosten voor hard- en software, telefoonkosten, parkeerkosten, reis- en verblijfskosten, verzekeringskosten, </w:t>
      </w:r>
      <w:r w:rsidR="003167D6" w:rsidRPr="003B0A34">
        <w:rPr>
          <w:rFonts w:cs="Arial"/>
        </w:rPr>
        <w:t xml:space="preserve">rapportagekosten, administratiekosten </w:t>
      </w:r>
      <w:r w:rsidRPr="003B0A34">
        <w:rPr>
          <w:rFonts w:cs="Arial"/>
        </w:rPr>
        <w:t>sociale premies en belastingen, transportkosten, kosten voor inzamelen en recyclen etc.</w:t>
      </w:r>
    </w:p>
    <w:p w14:paraId="0055BB5C" w14:textId="77777777" w:rsidR="00283D36" w:rsidRDefault="00283D36" w:rsidP="008F43CA">
      <w:pPr>
        <w:keepLines/>
        <w:tabs>
          <w:tab w:val="left" w:pos="567"/>
          <w:tab w:val="left" w:pos="851"/>
        </w:tabs>
        <w:rPr>
          <w:rFonts w:cs="Arial"/>
        </w:rPr>
      </w:pPr>
    </w:p>
    <w:p w14:paraId="138463F2" w14:textId="3F90C2C4" w:rsidR="002B1E58" w:rsidRPr="003B0A34" w:rsidRDefault="002B1E58" w:rsidP="002B1E58">
      <w:pPr>
        <w:rPr>
          <w:rFonts w:cs="Arial"/>
        </w:rPr>
      </w:pPr>
      <w:r>
        <w:rPr>
          <w:rFonts w:cs="Arial"/>
        </w:rPr>
        <w:t>Voor de</w:t>
      </w:r>
      <w:r w:rsidR="00C0012C">
        <w:rPr>
          <w:rFonts w:cs="Arial"/>
        </w:rPr>
        <w:t xml:space="preserve"> uitvoering van deze</w:t>
      </w:r>
      <w:r>
        <w:rPr>
          <w:rFonts w:cs="Arial"/>
        </w:rPr>
        <w:t xml:space="preserve"> opdracht geldt een plafondbedrag van € 450.</w:t>
      </w:r>
      <w:r w:rsidRPr="003B0A34">
        <w:rPr>
          <w:rFonts w:cs="Arial"/>
        </w:rPr>
        <w:t xml:space="preserve">000 exclusief btw. </w:t>
      </w:r>
      <w:r>
        <w:rPr>
          <w:rFonts w:cs="Arial"/>
        </w:rPr>
        <w:t xml:space="preserve">Inschrijvingen hoger dan dit plafondbedrag zullen terzijde worden gelegd </w:t>
      </w:r>
      <w:r w:rsidR="00C0012C">
        <w:rPr>
          <w:rFonts w:cs="Arial"/>
        </w:rPr>
        <w:t xml:space="preserve">door Opdrachtgever </w:t>
      </w:r>
      <w:r>
        <w:rPr>
          <w:rFonts w:cs="Arial"/>
        </w:rPr>
        <w:t>en van verdere deelname aan deze aanbestedingsprocedure</w:t>
      </w:r>
      <w:r w:rsidR="00C0012C">
        <w:rPr>
          <w:rFonts w:cs="Arial"/>
        </w:rPr>
        <w:t xml:space="preserve"> worden uitgesloten</w:t>
      </w:r>
      <w:r>
        <w:rPr>
          <w:rFonts w:cs="Arial"/>
        </w:rPr>
        <w:t>.</w:t>
      </w:r>
    </w:p>
    <w:p w14:paraId="605AB952" w14:textId="77777777" w:rsidR="002B1E58" w:rsidRPr="003B0A34" w:rsidRDefault="002B1E58" w:rsidP="008F43CA">
      <w:pPr>
        <w:keepLines/>
        <w:tabs>
          <w:tab w:val="left" w:pos="567"/>
          <w:tab w:val="left" w:pos="851"/>
        </w:tabs>
        <w:rPr>
          <w:rFonts w:cs="Arial"/>
        </w:rPr>
      </w:pPr>
    </w:p>
    <w:p w14:paraId="2406221B" w14:textId="28F8E954" w:rsidR="00CA0656" w:rsidRPr="003B0A34" w:rsidRDefault="00283D36" w:rsidP="00CA0656">
      <w:pPr>
        <w:keepLines/>
        <w:tabs>
          <w:tab w:val="left" w:pos="567"/>
          <w:tab w:val="left" w:pos="851"/>
        </w:tabs>
        <w:rPr>
          <w:rFonts w:cs="Arial"/>
        </w:rPr>
      </w:pPr>
      <w:r w:rsidRPr="003B0A34">
        <w:rPr>
          <w:rFonts w:cs="Arial"/>
        </w:rPr>
        <w:t>Het is niet toegestaan om wijzigingen aan te brengen in de opmaak of structuur van het prijsinvulformulier, op straffe van uitsluiting van de aanbest</w:t>
      </w:r>
      <w:r w:rsidR="00CA0656" w:rsidRPr="003B0A34">
        <w:rPr>
          <w:rFonts w:cs="Arial"/>
        </w:rPr>
        <w:t>edingsprocedure.</w:t>
      </w:r>
    </w:p>
    <w:p w14:paraId="1A573935" w14:textId="142D68B7" w:rsidR="00CA0656" w:rsidRDefault="00CA0656" w:rsidP="00CA0656">
      <w:pPr>
        <w:keepLines/>
        <w:tabs>
          <w:tab w:val="left" w:pos="567"/>
          <w:tab w:val="left" w:pos="851"/>
        </w:tabs>
        <w:rPr>
          <w:rFonts w:cs="Arial"/>
        </w:rPr>
      </w:pPr>
    </w:p>
    <w:p w14:paraId="1F3A771B" w14:textId="58FAF6A1" w:rsidR="00CA0656" w:rsidRPr="003B0A34" w:rsidRDefault="00250EAC" w:rsidP="00CA0656">
      <w:pPr>
        <w:keepLines/>
        <w:tabs>
          <w:tab w:val="left" w:pos="567"/>
          <w:tab w:val="left" w:pos="851"/>
        </w:tabs>
        <w:rPr>
          <w:rFonts w:cs="Arial"/>
        </w:rPr>
      </w:pPr>
      <w:r>
        <w:rPr>
          <w:rFonts w:cs="Arial"/>
        </w:rPr>
        <w:lastRenderedPageBreak/>
        <w:t xml:space="preserve">In het prijzenblad bijlage 5 vindt u het prijzenblad wat ingevuld dient te worden. </w:t>
      </w:r>
      <w:r w:rsidR="00CA0656" w:rsidRPr="003B0A34">
        <w:rPr>
          <w:rFonts w:cs="Arial"/>
        </w:rPr>
        <w:t>In het prijzenblad bijlage 5 staan de eisen aan het indienen van de prijzen vermeld.</w:t>
      </w:r>
    </w:p>
    <w:p w14:paraId="20F7F9E9" w14:textId="77777777" w:rsidR="00CA0656" w:rsidRDefault="00CA0656" w:rsidP="00CA0656">
      <w:pPr>
        <w:rPr>
          <w:rFonts w:cs="Arial"/>
        </w:rPr>
      </w:pPr>
    </w:p>
    <w:p w14:paraId="4E66E3BD" w14:textId="77777777" w:rsidR="00CA0656" w:rsidRDefault="00CA0656" w:rsidP="00CA0656">
      <w:pPr>
        <w:rPr>
          <w:rFonts w:cs="Arial"/>
        </w:rPr>
      </w:pPr>
      <w:r w:rsidRPr="003926A2">
        <w:rPr>
          <w:rFonts w:cs="Arial"/>
        </w:rPr>
        <w:t xml:space="preserve">Dit </w:t>
      </w:r>
      <w:proofErr w:type="spellStart"/>
      <w:r w:rsidRPr="003926A2">
        <w:rPr>
          <w:rFonts w:cs="Arial"/>
        </w:rPr>
        <w:t>subgunningcriterium</w:t>
      </w:r>
      <w:proofErr w:type="spellEnd"/>
      <w:r w:rsidRPr="003926A2">
        <w:rPr>
          <w:rFonts w:cs="Arial"/>
        </w:rPr>
        <w:t xml:space="preserve"> wordt beoordeeld op de laagste prijs, volgens onderstaande formule:</w:t>
      </w:r>
    </w:p>
    <w:p w14:paraId="5C3B9603" w14:textId="08BE3BB6" w:rsidR="00B767DF" w:rsidRDefault="00CA0656" w:rsidP="00CA0656">
      <w:pPr>
        <w:rPr>
          <w:rFonts w:cs="Arial"/>
          <w:i/>
          <w:iCs/>
        </w:rPr>
      </w:pPr>
      <w:r w:rsidRPr="005E24B8">
        <w:rPr>
          <w:rFonts w:cs="Arial"/>
          <w:i/>
          <w:iCs/>
        </w:rPr>
        <w:t xml:space="preserve">Laagste </w:t>
      </w:r>
      <w:proofErr w:type="gramStart"/>
      <w:r w:rsidRPr="005E24B8">
        <w:rPr>
          <w:rFonts w:cs="Arial"/>
          <w:i/>
          <w:iCs/>
        </w:rPr>
        <w:t>totaalprijs /</w:t>
      </w:r>
      <w:proofErr w:type="gramEnd"/>
      <w:r w:rsidRPr="005E24B8">
        <w:rPr>
          <w:rFonts w:cs="Arial"/>
          <w:i/>
          <w:iCs/>
        </w:rPr>
        <w:t xml:space="preserve"> totaalprijs inschrijver * </w:t>
      </w:r>
      <w:r w:rsidR="00764E8E" w:rsidRPr="005E24B8">
        <w:rPr>
          <w:rFonts w:cs="Arial"/>
          <w:i/>
          <w:iCs/>
        </w:rPr>
        <w:t>4</w:t>
      </w:r>
      <w:r w:rsidR="00D8253F" w:rsidRPr="005E24B8">
        <w:rPr>
          <w:rFonts w:cs="Arial"/>
          <w:i/>
          <w:iCs/>
        </w:rPr>
        <w:t>0</w:t>
      </w:r>
      <w:r w:rsidRPr="005E24B8">
        <w:rPr>
          <w:rFonts w:cs="Arial"/>
          <w:i/>
          <w:iCs/>
        </w:rPr>
        <w:t xml:space="preserve"> punten = aantal punten </w:t>
      </w:r>
    </w:p>
    <w:p w14:paraId="4C33BC99" w14:textId="22AC87A6" w:rsidR="008A45F0" w:rsidRPr="003B0A34" w:rsidRDefault="002A3E16" w:rsidP="006B623E">
      <w:pPr>
        <w:pStyle w:val="Kop2"/>
        <w:rPr>
          <w:rFonts w:ascii="Arial" w:hAnsi="Arial" w:cs="Arial"/>
        </w:rPr>
      </w:pPr>
      <w:bookmarkStart w:id="94" w:name="_Toc1986578"/>
      <w:bookmarkStart w:id="95" w:name="_Toc17289515"/>
      <w:bookmarkStart w:id="96" w:name="_Toc172780476"/>
      <w:bookmarkEnd w:id="92"/>
      <w:r w:rsidRPr="003B0A34">
        <w:rPr>
          <w:rFonts w:ascii="Arial" w:hAnsi="Arial" w:cs="Arial"/>
        </w:rPr>
        <w:t>4</w:t>
      </w:r>
      <w:r w:rsidR="0004268E" w:rsidRPr="003B0A34">
        <w:rPr>
          <w:rFonts w:ascii="Arial" w:hAnsi="Arial" w:cs="Arial"/>
        </w:rPr>
        <w:t>.3</w:t>
      </w:r>
      <w:r w:rsidR="008A45F0" w:rsidRPr="003B0A34">
        <w:rPr>
          <w:rFonts w:ascii="Arial" w:hAnsi="Arial" w:cs="Arial"/>
        </w:rPr>
        <w:tab/>
        <w:t>Gunningscriterium Kwaliteit</w:t>
      </w:r>
      <w:bookmarkEnd w:id="94"/>
      <w:bookmarkEnd w:id="95"/>
      <w:bookmarkEnd w:id="96"/>
    </w:p>
    <w:p w14:paraId="0E033CD6" w14:textId="445783FC" w:rsidR="00534CEE" w:rsidRPr="003B0A34" w:rsidRDefault="00534CEE" w:rsidP="009D5521">
      <w:pPr>
        <w:rPr>
          <w:rFonts w:cs="Arial"/>
        </w:rPr>
      </w:pPr>
    </w:p>
    <w:p w14:paraId="6C6F3D60" w14:textId="0ED10394" w:rsidR="009D5521" w:rsidRPr="00A0323D" w:rsidRDefault="009D5521" w:rsidP="009D5521">
      <w:pPr>
        <w:rPr>
          <w:rFonts w:cs="Arial"/>
          <w:color w:val="2F5496" w:themeColor="accent1" w:themeShade="BF"/>
          <w:sz w:val="26"/>
          <w:szCs w:val="26"/>
        </w:rPr>
      </w:pPr>
      <w:r w:rsidRPr="00A0323D">
        <w:rPr>
          <w:rFonts w:cs="Arial"/>
          <w:color w:val="2F5496" w:themeColor="accent1" w:themeShade="BF"/>
          <w:sz w:val="26"/>
          <w:szCs w:val="26"/>
        </w:rPr>
        <w:t>4.3.1</w:t>
      </w:r>
      <w:r w:rsidRPr="00A0323D">
        <w:rPr>
          <w:rFonts w:cs="Arial"/>
          <w:color w:val="2F5496" w:themeColor="accent1" w:themeShade="BF"/>
          <w:sz w:val="26"/>
          <w:szCs w:val="26"/>
        </w:rPr>
        <w:tab/>
        <w:t>Subgunningscriterium 1: Plan van Aanpak</w:t>
      </w:r>
      <w:r w:rsidR="00D8253F">
        <w:rPr>
          <w:rFonts w:cs="Arial"/>
          <w:color w:val="2F5496" w:themeColor="accent1" w:themeShade="BF"/>
          <w:sz w:val="26"/>
          <w:szCs w:val="26"/>
        </w:rPr>
        <w:t xml:space="preserve"> (inclusief planning)</w:t>
      </w:r>
    </w:p>
    <w:p w14:paraId="5D9BA544" w14:textId="77777777" w:rsidR="009D5521" w:rsidRPr="003B0A34" w:rsidRDefault="009D5521" w:rsidP="009D5521">
      <w:pPr>
        <w:rPr>
          <w:rFonts w:cs="Arial"/>
        </w:rPr>
      </w:pPr>
    </w:p>
    <w:p w14:paraId="4A1228DF" w14:textId="1EAB8036" w:rsidR="00C417DE" w:rsidRDefault="00534CEE" w:rsidP="00534CEE">
      <w:pPr>
        <w:rPr>
          <w:rFonts w:cs="Arial"/>
        </w:rPr>
      </w:pPr>
      <w:r w:rsidRPr="003B0A34">
        <w:rPr>
          <w:rFonts w:cs="Arial"/>
        </w:rPr>
        <w:t xml:space="preserve">Het doel van de gemeente is om </w:t>
      </w:r>
      <w:r w:rsidR="00527847" w:rsidRPr="00527847">
        <w:rPr>
          <w:rFonts w:cs="Arial"/>
        </w:rPr>
        <w:t>gebiedsgerichte omgevingsvergunning</w:t>
      </w:r>
      <w:r w:rsidR="00527847">
        <w:rPr>
          <w:rFonts w:cs="Arial"/>
        </w:rPr>
        <w:t>en</w:t>
      </w:r>
      <w:r w:rsidR="00527847" w:rsidRPr="00527847">
        <w:rPr>
          <w:rFonts w:cs="Arial"/>
        </w:rPr>
        <w:t xml:space="preserve"> </w:t>
      </w:r>
      <w:r w:rsidRPr="003B0A34">
        <w:rPr>
          <w:rFonts w:cs="Arial"/>
        </w:rPr>
        <w:t xml:space="preserve">voor de genoemde werkzaamheden en activiteiten te </w:t>
      </w:r>
      <w:r w:rsidR="00177D23">
        <w:rPr>
          <w:rFonts w:cs="Arial"/>
        </w:rPr>
        <w:t>verkrijgen</w:t>
      </w:r>
      <w:r w:rsidRPr="003B0A34">
        <w:rPr>
          <w:rFonts w:cs="Arial"/>
        </w:rPr>
        <w:t>. Daarnaast heeft de gemeente als doel de populaties van beschermde soorten binnen het (</w:t>
      </w:r>
      <w:r w:rsidR="00177D23">
        <w:rPr>
          <w:rFonts w:cs="Arial"/>
        </w:rPr>
        <w:t>p</w:t>
      </w:r>
      <w:r w:rsidR="008D10AB">
        <w:rPr>
          <w:rFonts w:cs="Arial"/>
        </w:rPr>
        <w:t>r</w:t>
      </w:r>
      <w:r w:rsidRPr="003B0A34">
        <w:rPr>
          <w:rFonts w:cs="Arial"/>
        </w:rPr>
        <w:t>e)</w:t>
      </w:r>
      <w:r w:rsidR="00177D23">
        <w:rPr>
          <w:rFonts w:cs="Arial"/>
        </w:rPr>
        <w:t>-</w:t>
      </w:r>
      <w:r w:rsidRPr="003B0A34">
        <w:rPr>
          <w:rFonts w:cs="Arial"/>
        </w:rPr>
        <w:t>SMP</w:t>
      </w:r>
      <w:r w:rsidR="00A0323D">
        <w:rPr>
          <w:rFonts w:cs="Arial"/>
        </w:rPr>
        <w:t xml:space="preserve"> </w:t>
      </w:r>
      <w:r w:rsidRPr="003B0A34">
        <w:rPr>
          <w:rFonts w:cs="Arial"/>
        </w:rPr>
        <w:t>gebied te behouden en waar mogelijk te versterken.</w:t>
      </w:r>
      <w:r w:rsidR="00303108">
        <w:rPr>
          <w:rFonts w:cs="Arial"/>
        </w:rPr>
        <w:t xml:space="preserve"> </w:t>
      </w:r>
      <w:proofErr w:type="gramStart"/>
      <w:r w:rsidR="00303108">
        <w:rPr>
          <w:rFonts w:cs="Arial"/>
        </w:rPr>
        <w:t>Een  belangrijk</w:t>
      </w:r>
      <w:proofErr w:type="gramEnd"/>
      <w:r w:rsidR="00303108">
        <w:rPr>
          <w:rFonts w:cs="Arial"/>
        </w:rPr>
        <w:t xml:space="preserve"> doel is de Opdrachtgever zo veel mogelijk te ontzorgen waarbij de communicatie uitingen voldoen aan het Programma van eisen en zonder aanpassingen door de Opdrachtgever kunnen worden </w:t>
      </w:r>
      <w:r w:rsidR="008818D0">
        <w:rPr>
          <w:rFonts w:cs="Arial"/>
        </w:rPr>
        <w:t>ingezet</w:t>
      </w:r>
      <w:r w:rsidR="00303108">
        <w:rPr>
          <w:rFonts w:cs="Arial"/>
        </w:rPr>
        <w:t xml:space="preserve">. </w:t>
      </w:r>
    </w:p>
    <w:p w14:paraId="1827BA9F" w14:textId="77777777" w:rsidR="00303108" w:rsidRDefault="00303108" w:rsidP="00534CEE">
      <w:pPr>
        <w:rPr>
          <w:rFonts w:cs="Arial"/>
        </w:rPr>
      </w:pPr>
    </w:p>
    <w:p w14:paraId="6C1B0CD4" w14:textId="780138C8" w:rsidR="00534CEE" w:rsidRPr="003B0A34" w:rsidRDefault="00534CEE" w:rsidP="00534CEE">
      <w:pPr>
        <w:rPr>
          <w:rFonts w:cs="Arial"/>
        </w:rPr>
      </w:pPr>
      <w:r w:rsidRPr="003B0A34">
        <w:rPr>
          <w:rFonts w:cs="Arial"/>
        </w:rPr>
        <w:t xml:space="preserve">Inschrijver beschrijft </w:t>
      </w:r>
      <w:r w:rsidR="00303108">
        <w:rPr>
          <w:rFonts w:cs="Arial"/>
        </w:rPr>
        <w:t xml:space="preserve">het volgende </w:t>
      </w:r>
      <w:r w:rsidRPr="003B0A34">
        <w:rPr>
          <w:rFonts w:cs="Arial"/>
        </w:rPr>
        <w:t xml:space="preserve">met betrekking tot </w:t>
      </w:r>
      <w:r w:rsidR="008818D0">
        <w:rPr>
          <w:rFonts w:cs="Arial"/>
        </w:rPr>
        <w:t>het</w:t>
      </w:r>
      <w:r w:rsidR="008818D0" w:rsidRPr="003B0A34">
        <w:rPr>
          <w:rFonts w:cs="Arial"/>
        </w:rPr>
        <w:t xml:space="preserve"> </w:t>
      </w:r>
      <w:r w:rsidRPr="003B0A34">
        <w:rPr>
          <w:rFonts w:cs="Arial"/>
        </w:rPr>
        <w:t>(</w:t>
      </w:r>
      <w:r w:rsidR="00177D23">
        <w:rPr>
          <w:rFonts w:cs="Arial"/>
        </w:rPr>
        <w:t>p</w:t>
      </w:r>
      <w:r w:rsidRPr="003B0A34">
        <w:rPr>
          <w:rFonts w:cs="Arial"/>
        </w:rPr>
        <w:t>re)</w:t>
      </w:r>
      <w:r w:rsidR="00177D23">
        <w:rPr>
          <w:rFonts w:cs="Arial"/>
        </w:rPr>
        <w:t>-</w:t>
      </w:r>
      <w:r w:rsidRPr="003B0A34">
        <w:rPr>
          <w:rFonts w:cs="Arial"/>
        </w:rPr>
        <w:t>SMP, het indienen van de vergunningsaanvraag</w:t>
      </w:r>
      <w:r w:rsidR="00250EAC">
        <w:rPr>
          <w:rFonts w:cs="Arial"/>
        </w:rPr>
        <w:t>:</w:t>
      </w:r>
    </w:p>
    <w:p w14:paraId="64C81F58" w14:textId="33C2989A" w:rsidR="00534CEE" w:rsidRPr="003B0A34" w:rsidRDefault="00534CEE" w:rsidP="00534CEE">
      <w:pPr>
        <w:rPr>
          <w:rFonts w:cs="Arial"/>
        </w:rPr>
      </w:pPr>
    </w:p>
    <w:p w14:paraId="68E5F4E5" w14:textId="67125565" w:rsidR="00534CEE" w:rsidRPr="003B0A34" w:rsidRDefault="00534CEE" w:rsidP="00F64315">
      <w:pPr>
        <w:pStyle w:val="Lijstalinea"/>
        <w:numPr>
          <w:ilvl w:val="0"/>
          <w:numId w:val="16"/>
        </w:numPr>
        <w:rPr>
          <w:rFonts w:cs="Arial"/>
        </w:rPr>
      </w:pPr>
      <w:r w:rsidRPr="003B0A34">
        <w:rPr>
          <w:rFonts w:cs="Arial"/>
        </w:rPr>
        <w:t xml:space="preserve">Aanpak rondom het komen tot een </w:t>
      </w:r>
      <w:r w:rsidR="003B0A34">
        <w:rPr>
          <w:rFonts w:cs="Arial"/>
        </w:rPr>
        <w:t>(</w:t>
      </w:r>
      <w:r w:rsidR="00177D23">
        <w:rPr>
          <w:rFonts w:cs="Arial"/>
        </w:rPr>
        <w:t>p</w:t>
      </w:r>
      <w:r w:rsidR="003B0A34">
        <w:rPr>
          <w:rFonts w:cs="Arial"/>
        </w:rPr>
        <w:t>re)</w:t>
      </w:r>
      <w:r w:rsidR="00177D23">
        <w:rPr>
          <w:rFonts w:cs="Arial"/>
        </w:rPr>
        <w:t>-</w:t>
      </w:r>
      <w:r w:rsidRPr="003B0A34">
        <w:rPr>
          <w:rFonts w:cs="Arial"/>
        </w:rPr>
        <w:t xml:space="preserve">SMP, mitigatie- en compensatieplan, monitoringsplan en een management- en administratieplan en het indienen van de </w:t>
      </w:r>
      <w:r w:rsidR="008818D0">
        <w:rPr>
          <w:rFonts w:cs="Arial"/>
        </w:rPr>
        <w:t xml:space="preserve">(tijdelijke) gebiedsgerichte </w:t>
      </w:r>
      <w:r w:rsidR="00177D23">
        <w:rPr>
          <w:rFonts w:cs="Arial"/>
        </w:rPr>
        <w:t>omgevings</w:t>
      </w:r>
      <w:r w:rsidRPr="003B0A34">
        <w:rPr>
          <w:rFonts w:cs="Arial"/>
        </w:rPr>
        <w:t>vergunningsaanvraag;</w:t>
      </w:r>
    </w:p>
    <w:p w14:paraId="2F36B309" w14:textId="3D518213" w:rsidR="00534CEE" w:rsidRPr="003B0A34" w:rsidRDefault="00534CEE" w:rsidP="00F64315">
      <w:pPr>
        <w:pStyle w:val="Lijstalinea"/>
        <w:numPr>
          <w:ilvl w:val="0"/>
          <w:numId w:val="16"/>
        </w:numPr>
        <w:rPr>
          <w:rFonts w:cs="Arial"/>
        </w:rPr>
      </w:pPr>
      <w:r w:rsidRPr="003B0A34">
        <w:rPr>
          <w:rFonts w:cs="Arial"/>
        </w:rPr>
        <w:t xml:space="preserve">Aanpak om de gemeente maximaal te ontzorgen in de </w:t>
      </w:r>
      <w:r w:rsidR="008818D0">
        <w:rPr>
          <w:rFonts w:cs="Arial"/>
        </w:rPr>
        <w:t xml:space="preserve">(tijdelijk) gebiedsgerichte </w:t>
      </w:r>
      <w:r w:rsidR="00177D23">
        <w:rPr>
          <w:rFonts w:cs="Arial"/>
        </w:rPr>
        <w:t>omgevings</w:t>
      </w:r>
      <w:r w:rsidRPr="003B0A34">
        <w:rPr>
          <w:rFonts w:cs="Arial"/>
        </w:rPr>
        <w:t>vergunningsaanvraag;</w:t>
      </w:r>
    </w:p>
    <w:p w14:paraId="77D71C56" w14:textId="61EC3CDA" w:rsidR="008A45F0" w:rsidRDefault="00534CEE" w:rsidP="00F64315">
      <w:pPr>
        <w:pStyle w:val="Lijstalinea"/>
        <w:numPr>
          <w:ilvl w:val="0"/>
          <w:numId w:val="9"/>
        </w:numPr>
        <w:rPr>
          <w:rFonts w:cs="Arial"/>
        </w:rPr>
      </w:pPr>
      <w:r w:rsidRPr="003B0A34">
        <w:rPr>
          <w:rFonts w:cs="Arial"/>
        </w:rPr>
        <w:t xml:space="preserve">Hoe de kwaliteit van </w:t>
      </w:r>
      <w:r w:rsidR="00C95E82">
        <w:rPr>
          <w:rFonts w:cs="Arial"/>
        </w:rPr>
        <w:t xml:space="preserve">de dienst </w:t>
      </w:r>
      <w:r w:rsidRPr="003B0A34">
        <w:rPr>
          <w:rFonts w:cs="Arial"/>
        </w:rPr>
        <w:t>wordt gewaarborgd</w:t>
      </w:r>
      <w:r w:rsidR="005D2C07">
        <w:rPr>
          <w:rFonts w:cs="Arial"/>
        </w:rPr>
        <w:t>;</w:t>
      </w:r>
      <w:r w:rsidRPr="003B0A34" w:rsidDel="00534CEE">
        <w:rPr>
          <w:rFonts w:cs="Arial"/>
        </w:rPr>
        <w:t xml:space="preserve"> </w:t>
      </w:r>
    </w:p>
    <w:p w14:paraId="606BB5CC" w14:textId="3EE75C20" w:rsidR="0077788F" w:rsidRPr="00303108" w:rsidRDefault="0077788F" w:rsidP="00F64315">
      <w:pPr>
        <w:pStyle w:val="Lijstalinea"/>
        <w:numPr>
          <w:ilvl w:val="0"/>
          <w:numId w:val="9"/>
        </w:numPr>
        <w:rPr>
          <w:rFonts w:cs="Arial"/>
        </w:rPr>
      </w:pPr>
      <w:r w:rsidRPr="003B0A34">
        <w:rPr>
          <w:rFonts w:cs="Arial"/>
          <w:color w:val="000000"/>
          <w:lang w:eastAsia="nl-NL"/>
        </w:rPr>
        <w:t xml:space="preserve">Uit het plan van aanpak blijkt welke werkwijze </w:t>
      </w:r>
      <w:r>
        <w:rPr>
          <w:rFonts w:cs="Arial"/>
          <w:color w:val="000000"/>
          <w:lang w:eastAsia="nl-NL"/>
        </w:rPr>
        <w:t xml:space="preserve">wordt gehanteerd </w:t>
      </w:r>
      <w:r w:rsidRPr="003B0A34">
        <w:rPr>
          <w:rFonts w:cs="Arial"/>
          <w:color w:val="000000"/>
          <w:lang w:eastAsia="nl-NL"/>
        </w:rPr>
        <w:t xml:space="preserve">en </w:t>
      </w:r>
      <w:r>
        <w:rPr>
          <w:rFonts w:cs="Arial"/>
          <w:color w:val="000000"/>
          <w:lang w:eastAsia="nl-NL"/>
        </w:rPr>
        <w:t>hoe de communicatie is ingericht</w:t>
      </w:r>
      <w:r w:rsidR="005F6723">
        <w:rPr>
          <w:rFonts w:cs="Arial"/>
          <w:color w:val="000000"/>
          <w:lang w:eastAsia="nl-NL"/>
        </w:rPr>
        <w:t xml:space="preserve"> en geborgd</w:t>
      </w:r>
      <w:r w:rsidR="00A0323D">
        <w:rPr>
          <w:rFonts w:cs="Arial"/>
          <w:color w:val="000000"/>
          <w:lang w:eastAsia="nl-NL"/>
        </w:rPr>
        <w:t xml:space="preserve"> richting de Opdrachtgever</w:t>
      </w:r>
      <w:r w:rsidR="005D2C07">
        <w:rPr>
          <w:rFonts w:cs="Arial"/>
          <w:color w:val="000000"/>
          <w:lang w:eastAsia="nl-NL"/>
        </w:rPr>
        <w:t>;</w:t>
      </w:r>
    </w:p>
    <w:p w14:paraId="0163EB70" w14:textId="103342B1" w:rsidR="00393BCD" w:rsidRPr="00D8253F" w:rsidRDefault="00393BCD" w:rsidP="00F64315">
      <w:pPr>
        <w:pStyle w:val="Lijstalinea"/>
        <w:numPr>
          <w:ilvl w:val="0"/>
          <w:numId w:val="9"/>
        </w:numPr>
        <w:rPr>
          <w:rFonts w:cs="Arial"/>
        </w:rPr>
      </w:pPr>
      <w:r>
        <w:rPr>
          <w:rFonts w:cs="Arial"/>
          <w:color w:val="000000"/>
          <w:lang w:eastAsia="nl-NL"/>
        </w:rPr>
        <w:t xml:space="preserve">Hoe de </w:t>
      </w:r>
      <w:r w:rsidR="005F6723">
        <w:rPr>
          <w:rFonts w:cs="Arial"/>
          <w:color w:val="000000"/>
          <w:lang w:eastAsia="nl-NL"/>
        </w:rPr>
        <w:t xml:space="preserve">kwaliteit en het ontzorgen van de aan te leveren communicatie uitingen voor de inwoners van gemeente Den Helder is geborgd. </w:t>
      </w:r>
    </w:p>
    <w:p w14:paraId="1BDB884F" w14:textId="77777777" w:rsidR="00D8253F" w:rsidRPr="00D8253F" w:rsidRDefault="00D8253F" w:rsidP="00F64315">
      <w:pPr>
        <w:pStyle w:val="Lijstalinea"/>
        <w:numPr>
          <w:ilvl w:val="0"/>
          <w:numId w:val="9"/>
        </w:numPr>
        <w:autoSpaceDE w:val="0"/>
        <w:autoSpaceDN w:val="0"/>
        <w:adjustRightInd w:val="0"/>
        <w:rPr>
          <w:rFonts w:cs="Arial"/>
          <w:color w:val="000000"/>
          <w:lang w:eastAsia="nl-NL"/>
        </w:rPr>
      </w:pPr>
      <w:r w:rsidRPr="00D8253F">
        <w:rPr>
          <w:rFonts w:cs="Arial"/>
          <w:color w:val="000000"/>
          <w:lang w:eastAsia="nl-NL"/>
        </w:rPr>
        <w:t xml:space="preserve">Realistische en haalbare planning </w:t>
      </w:r>
    </w:p>
    <w:p w14:paraId="5008F9D1" w14:textId="5623E605" w:rsidR="00D8253F" w:rsidRPr="00D8253F" w:rsidRDefault="00D8253F" w:rsidP="00F64315">
      <w:pPr>
        <w:pStyle w:val="Lijstalinea"/>
        <w:numPr>
          <w:ilvl w:val="0"/>
          <w:numId w:val="9"/>
        </w:numPr>
        <w:autoSpaceDE w:val="0"/>
        <w:autoSpaceDN w:val="0"/>
        <w:adjustRightInd w:val="0"/>
        <w:rPr>
          <w:rFonts w:cs="Arial"/>
          <w:color w:val="000000"/>
          <w:lang w:eastAsia="nl-NL"/>
        </w:rPr>
      </w:pPr>
      <w:r w:rsidRPr="00D8253F">
        <w:rPr>
          <w:rFonts w:cs="Arial"/>
          <w:color w:val="000000"/>
          <w:lang w:eastAsia="nl-NL"/>
        </w:rPr>
        <w:t>Alle benodigde mijlpalen zijn opgenomen in de planning</w:t>
      </w:r>
    </w:p>
    <w:p w14:paraId="0364ACD5" w14:textId="0A934124" w:rsidR="00D8253F" w:rsidRPr="00D8253F" w:rsidRDefault="00D8253F" w:rsidP="00F64315">
      <w:pPr>
        <w:pStyle w:val="Lijstalinea"/>
        <w:numPr>
          <w:ilvl w:val="0"/>
          <w:numId w:val="9"/>
        </w:numPr>
        <w:autoSpaceDE w:val="0"/>
        <w:autoSpaceDN w:val="0"/>
        <w:adjustRightInd w:val="0"/>
        <w:rPr>
          <w:rFonts w:cs="Arial"/>
          <w:color w:val="000000"/>
          <w:lang w:eastAsia="nl-NL"/>
        </w:rPr>
      </w:pPr>
      <w:r w:rsidRPr="00D8253F">
        <w:rPr>
          <w:rFonts w:cs="Arial"/>
          <w:color w:val="000000"/>
          <w:lang w:eastAsia="nl-NL"/>
        </w:rPr>
        <w:t>De goedkeuring momenten voor de Opdrachtgever</w:t>
      </w:r>
    </w:p>
    <w:p w14:paraId="48471C0E" w14:textId="78CDAD4E" w:rsidR="00D8253F" w:rsidRPr="00D8253F" w:rsidRDefault="00D8253F" w:rsidP="00F64315">
      <w:pPr>
        <w:pStyle w:val="Lijstalinea"/>
        <w:numPr>
          <w:ilvl w:val="0"/>
          <w:numId w:val="9"/>
        </w:numPr>
        <w:autoSpaceDE w:val="0"/>
        <w:autoSpaceDN w:val="0"/>
        <w:adjustRightInd w:val="0"/>
        <w:rPr>
          <w:rFonts w:cs="Arial"/>
          <w:color w:val="000000"/>
          <w:lang w:eastAsia="nl-NL"/>
        </w:rPr>
      </w:pPr>
      <w:r w:rsidRPr="00D8253F">
        <w:rPr>
          <w:rFonts w:cs="Arial"/>
          <w:color w:val="000000"/>
          <w:lang w:eastAsia="nl-NL"/>
        </w:rPr>
        <w:t>U dient twee weken doorlooptijd op te nemen in de planning voor een goedkeuringsmoment door de Opdrachtgever.</w:t>
      </w:r>
    </w:p>
    <w:p w14:paraId="4D73C14D" w14:textId="5521EF66" w:rsidR="009D5521" w:rsidRPr="003B0A34" w:rsidRDefault="009D5521" w:rsidP="009D5521">
      <w:pPr>
        <w:rPr>
          <w:rFonts w:cs="Arial"/>
        </w:rPr>
      </w:pPr>
    </w:p>
    <w:p w14:paraId="669471F9" w14:textId="77777777" w:rsidR="009D5521" w:rsidRPr="003B0A34" w:rsidRDefault="009D5521" w:rsidP="009D5521">
      <w:pPr>
        <w:rPr>
          <w:rFonts w:cs="Arial"/>
          <w:b/>
        </w:rPr>
      </w:pPr>
      <w:r w:rsidRPr="003B0A34">
        <w:rPr>
          <w:rFonts w:cs="Arial"/>
          <w:b/>
        </w:rPr>
        <w:t>Randvoorwaarden</w:t>
      </w:r>
    </w:p>
    <w:p w14:paraId="67E54B3A" w14:textId="08ABC60E" w:rsidR="009D5521" w:rsidRPr="003B0A34" w:rsidRDefault="009D5521" w:rsidP="009D5521">
      <w:pPr>
        <w:rPr>
          <w:rFonts w:cs="Arial"/>
        </w:rPr>
      </w:pPr>
    </w:p>
    <w:p w14:paraId="6283CDE1" w14:textId="12BB56DA" w:rsidR="009D5521" w:rsidRPr="005341DC" w:rsidRDefault="009D5521" w:rsidP="00F64315">
      <w:pPr>
        <w:pStyle w:val="Lijstalinea"/>
        <w:numPr>
          <w:ilvl w:val="0"/>
          <w:numId w:val="10"/>
        </w:numPr>
        <w:rPr>
          <w:rFonts w:cs="Arial"/>
        </w:rPr>
      </w:pPr>
      <w:r w:rsidRPr="005341DC">
        <w:rPr>
          <w:rFonts w:cs="Arial"/>
        </w:rPr>
        <w:t xml:space="preserve">Maximaal te behalen punten </w:t>
      </w:r>
      <w:r w:rsidR="00E30D44" w:rsidRPr="005341DC">
        <w:rPr>
          <w:rFonts w:cs="Arial"/>
        </w:rPr>
        <w:t>2</w:t>
      </w:r>
      <w:r w:rsidR="0059683B">
        <w:rPr>
          <w:rFonts w:cs="Arial"/>
        </w:rPr>
        <w:t>5</w:t>
      </w:r>
      <w:r w:rsidRPr="005341DC">
        <w:rPr>
          <w:rFonts w:cs="Arial"/>
        </w:rPr>
        <w:t>.</w:t>
      </w:r>
    </w:p>
    <w:p w14:paraId="560E2BAB" w14:textId="2B90269E" w:rsidR="009D5521" w:rsidRPr="003B0A34" w:rsidRDefault="009D5521" w:rsidP="00F64315">
      <w:pPr>
        <w:pStyle w:val="Lijstalinea"/>
        <w:numPr>
          <w:ilvl w:val="0"/>
          <w:numId w:val="10"/>
        </w:numPr>
        <w:rPr>
          <w:rFonts w:cs="Arial"/>
        </w:rPr>
      </w:pPr>
      <w:r w:rsidRPr="003B0A34">
        <w:rPr>
          <w:rFonts w:cs="Arial"/>
        </w:rPr>
        <w:t xml:space="preserve">De beantwoording is maximaal 5 x A4 in lettertype </w:t>
      </w:r>
      <w:proofErr w:type="spellStart"/>
      <w:r w:rsidR="00F7531A">
        <w:rPr>
          <w:rFonts w:cs="Arial"/>
        </w:rPr>
        <w:t>Arial</w:t>
      </w:r>
      <w:proofErr w:type="spellEnd"/>
      <w:r w:rsidRPr="003B0A34">
        <w:rPr>
          <w:rFonts w:cs="Arial"/>
        </w:rPr>
        <w:t xml:space="preserve"> met een minimale lettergrootte 10.</w:t>
      </w:r>
    </w:p>
    <w:p w14:paraId="4BA1F847" w14:textId="610B7E12" w:rsidR="00D8253F" w:rsidRPr="003B0A34" w:rsidRDefault="00D21A59" w:rsidP="00D21A59">
      <w:pPr>
        <w:pStyle w:val="Lijstalinea"/>
        <w:autoSpaceDE w:val="0"/>
        <w:autoSpaceDN w:val="0"/>
        <w:adjustRightInd w:val="0"/>
        <w:rPr>
          <w:rFonts w:cs="Arial"/>
          <w:color w:val="000000"/>
          <w:lang w:eastAsia="nl-NL"/>
        </w:rPr>
      </w:pPr>
      <w:proofErr w:type="gramStart"/>
      <w:r>
        <w:rPr>
          <w:rFonts w:cs="Arial"/>
          <w:color w:val="000000"/>
          <w:lang w:eastAsia="nl-NL"/>
        </w:rPr>
        <w:t>en</w:t>
      </w:r>
      <w:proofErr w:type="gramEnd"/>
      <w:r>
        <w:rPr>
          <w:rFonts w:cs="Arial"/>
          <w:color w:val="000000"/>
          <w:lang w:eastAsia="nl-NL"/>
        </w:rPr>
        <w:t xml:space="preserve"> daarnaast nog</w:t>
      </w:r>
      <w:r w:rsidR="00D8253F" w:rsidRPr="003B0A34">
        <w:rPr>
          <w:rFonts w:cs="Arial"/>
          <w:color w:val="000000"/>
          <w:lang w:eastAsia="nl-NL"/>
        </w:rPr>
        <w:t xml:space="preserve"> maximaal 1 x A3 voor </w:t>
      </w:r>
      <w:r>
        <w:rPr>
          <w:rFonts w:cs="Arial"/>
          <w:color w:val="000000"/>
          <w:lang w:eastAsia="nl-NL"/>
        </w:rPr>
        <w:t xml:space="preserve">de </w:t>
      </w:r>
      <w:r w:rsidR="00D8253F" w:rsidRPr="003B0A34">
        <w:rPr>
          <w:rFonts w:cs="Arial"/>
          <w:color w:val="000000"/>
          <w:lang w:eastAsia="nl-NL"/>
        </w:rPr>
        <w:t>planning</w:t>
      </w:r>
      <w:r w:rsidR="00F7531A">
        <w:rPr>
          <w:rFonts w:cs="Arial"/>
          <w:color w:val="000000"/>
          <w:lang w:eastAsia="nl-NL"/>
        </w:rPr>
        <w:t xml:space="preserve"> in lettertype </w:t>
      </w:r>
      <w:proofErr w:type="spellStart"/>
      <w:r w:rsidR="00F7531A">
        <w:rPr>
          <w:rFonts w:cs="Arial"/>
          <w:color w:val="000000"/>
          <w:lang w:eastAsia="nl-NL"/>
        </w:rPr>
        <w:t>Arial</w:t>
      </w:r>
      <w:proofErr w:type="spellEnd"/>
      <w:r w:rsidR="00F7531A">
        <w:rPr>
          <w:rFonts w:cs="Arial"/>
          <w:color w:val="000000"/>
          <w:lang w:eastAsia="nl-NL"/>
        </w:rPr>
        <w:t xml:space="preserve"> </w:t>
      </w:r>
      <w:r w:rsidR="00D8253F" w:rsidRPr="003B0A34">
        <w:rPr>
          <w:rFonts w:cs="Arial"/>
          <w:color w:val="000000"/>
          <w:lang w:eastAsia="nl-NL"/>
        </w:rPr>
        <w:t xml:space="preserve">met een </w:t>
      </w:r>
      <w:r w:rsidR="00D8253F">
        <w:rPr>
          <w:rFonts w:cs="Arial"/>
          <w:color w:val="000000"/>
          <w:lang w:eastAsia="nl-NL"/>
        </w:rPr>
        <w:t>minimale lettergrootte 10</w:t>
      </w:r>
      <w:r>
        <w:rPr>
          <w:rFonts w:cs="Arial"/>
          <w:color w:val="000000"/>
          <w:lang w:eastAsia="nl-NL"/>
        </w:rPr>
        <w:t>.</w:t>
      </w:r>
    </w:p>
    <w:p w14:paraId="11EA0123" w14:textId="31816D25" w:rsidR="009D5521" w:rsidRDefault="009D5521" w:rsidP="00F64315">
      <w:pPr>
        <w:pStyle w:val="Lijstalinea"/>
        <w:numPr>
          <w:ilvl w:val="0"/>
          <w:numId w:val="10"/>
        </w:numPr>
        <w:rPr>
          <w:rFonts w:cs="Arial"/>
        </w:rPr>
      </w:pPr>
      <w:r w:rsidRPr="003B0A34">
        <w:rPr>
          <w:rFonts w:cs="Arial"/>
        </w:rPr>
        <w:t>Uw plan wordt onderdeel van de overeenkomst en is bindend. Alle door u genoemde aspecten dienen te zijn verwerkt in uw prijzen en tarieven.</w:t>
      </w:r>
    </w:p>
    <w:p w14:paraId="2353D013" w14:textId="1F0032A1" w:rsidR="00F7531A" w:rsidRPr="00084F8C" w:rsidRDefault="00F7531A" w:rsidP="00F64315">
      <w:pPr>
        <w:numPr>
          <w:ilvl w:val="0"/>
          <w:numId w:val="10"/>
        </w:numPr>
        <w:contextualSpacing/>
        <w:rPr>
          <w:rFonts w:eastAsia="Times New Roman" w:cs="Arial"/>
        </w:rPr>
      </w:pPr>
      <w:r>
        <w:rPr>
          <w:rFonts w:eastAsia="Times New Roman" w:cs="Arial"/>
        </w:rPr>
        <w:t>U voegt uw toelichting toe als onderdeel van uw inschrijving als bijlage 10A.</w:t>
      </w:r>
    </w:p>
    <w:p w14:paraId="34DBB044" w14:textId="3858CB45" w:rsidR="009D5521" w:rsidRPr="003B0A34" w:rsidRDefault="009D5521" w:rsidP="009D5521">
      <w:pPr>
        <w:rPr>
          <w:rFonts w:cs="Arial"/>
        </w:rPr>
      </w:pPr>
    </w:p>
    <w:p w14:paraId="43383421" w14:textId="77095E3D" w:rsidR="009D5521" w:rsidRPr="00177D23" w:rsidRDefault="009D5521" w:rsidP="009D5521">
      <w:pPr>
        <w:rPr>
          <w:rFonts w:cs="Arial"/>
          <w:color w:val="2F5496" w:themeColor="accent1" w:themeShade="BF"/>
          <w:sz w:val="26"/>
          <w:szCs w:val="26"/>
        </w:rPr>
      </w:pPr>
      <w:r w:rsidRPr="00177D23">
        <w:rPr>
          <w:rFonts w:cs="Arial"/>
          <w:color w:val="2F5496" w:themeColor="accent1" w:themeShade="BF"/>
          <w:sz w:val="26"/>
          <w:szCs w:val="26"/>
        </w:rPr>
        <w:t>Subgunningscriterium 2: Projectteam</w:t>
      </w:r>
    </w:p>
    <w:p w14:paraId="3D714378" w14:textId="77777777" w:rsidR="009D5521" w:rsidRPr="003B0A34" w:rsidRDefault="009D5521" w:rsidP="009D5521">
      <w:pPr>
        <w:rPr>
          <w:rFonts w:cs="Arial"/>
          <w:b/>
        </w:rPr>
      </w:pPr>
    </w:p>
    <w:p w14:paraId="5E34A124" w14:textId="056593F4" w:rsidR="009D5521" w:rsidRPr="003B0A34" w:rsidRDefault="009D5521" w:rsidP="009D5521">
      <w:pPr>
        <w:rPr>
          <w:rFonts w:cs="Arial"/>
        </w:rPr>
      </w:pPr>
      <w:r w:rsidRPr="003B0A34">
        <w:rPr>
          <w:rFonts w:cs="Arial"/>
        </w:rPr>
        <w:t xml:space="preserve">De opdrachtnemer laat zien welk adviseursteam wordt ingezet voor de opdracht. Deze adviseurs dienen de opdracht daadwerkelijk uit te voeren </w:t>
      </w:r>
      <w:r w:rsidR="008C402C">
        <w:rPr>
          <w:rFonts w:cs="Arial"/>
        </w:rPr>
        <w:t>n</w:t>
      </w:r>
      <w:r w:rsidR="00027877">
        <w:rPr>
          <w:rFonts w:cs="Arial"/>
        </w:rPr>
        <w:t>a</w:t>
      </w:r>
      <w:r w:rsidR="008C402C" w:rsidRPr="003B0A34">
        <w:rPr>
          <w:rFonts w:cs="Arial"/>
        </w:rPr>
        <w:t xml:space="preserve"> </w:t>
      </w:r>
      <w:r w:rsidRPr="003B0A34">
        <w:rPr>
          <w:rFonts w:cs="Arial"/>
        </w:rPr>
        <w:t xml:space="preserve">gunning. Noodzakelijke wijzigingen vinden in overeenstemming met opdrachtgever plaats. </w:t>
      </w:r>
    </w:p>
    <w:p w14:paraId="1052DCFE" w14:textId="4F5D5238" w:rsidR="009D5521" w:rsidRPr="003B0A34" w:rsidRDefault="009D5521" w:rsidP="009D5521">
      <w:pPr>
        <w:rPr>
          <w:rFonts w:cs="Arial"/>
        </w:rPr>
      </w:pPr>
    </w:p>
    <w:p w14:paraId="18450BC2" w14:textId="313FE720" w:rsidR="009D5521" w:rsidRPr="003B0A34" w:rsidRDefault="009D5521" w:rsidP="009D5521">
      <w:pPr>
        <w:rPr>
          <w:rFonts w:cs="Arial"/>
        </w:rPr>
      </w:pPr>
      <w:r w:rsidRPr="003B0A34">
        <w:rPr>
          <w:rFonts w:cs="Arial"/>
        </w:rPr>
        <w:t>Dit subgunningscriterium wordt beoordeeld op:</w:t>
      </w:r>
    </w:p>
    <w:p w14:paraId="2BE0E300" w14:textId="5732BFBF" w:rsidR="009D5521" w:rsidRPr="003B0A34" w:rsidRDefault="009D5521" w:rsidP="00F64315">
      <w:pPr>
        <w:pStyle w:val="Lijstalinea"/>
        <w:numPr>
          <w:ilvl w:val="0"/>
          <w:numId w:val="11"/>
        </w:numPr>
        <w:rPr>
          <w:rFonts w:cs="Arial"/>
        </w:rPr>
      </w:pPr>
      <w:r w:rsidRPr="003B0A34">
        <w:rPr>
          <w:rFonts w:cs="Arial"/>
        </w:rPr>
        <w:t xml:space="preserve">(Her)kent de functionaliteit van leefgebieden van in het </w:t>
      </w:r>
      <w:r w:rsidR="00177D23">
        <w:rPr>
          <w:rFonts w:cs="Arial"/>
        </w:rPr>
        <w:t>programma</w:t>
      </w:r>
      <w:r w:rsidR="00177D23" w:rsidRPr="003B0A34">
        <w:rPr>
          <w:rFonts w:cs="Arial"/>
        </w:rPr>
        <w:t xml:space="preserve"> </w:t>
      </w:r>
      <w:r w:rsidRPr="003B0A34">
        <w:rPr>
          <w:rFonts w:cs="Arial"/>
        </w:rPr>
        <w:t>van eisen genoemde beschermde soorten. En ervaring met het adviseren van maatregelen waarmee de gunstige staat van instandhouding van de doelsoorten wordt bereikt/behouden blijft en hoe de populaties van de soorten versterkt kunnen worden;</w:t>
      </w:r>
    </w:p>
    <w:p w14:paraId="3C8A609C" w14:textId="0BB599F6" w:rsidR="009D5521" w:rsidRPr="005D2C07" w:rsidRDefault="009D5521" w:rsidP="00F64315">
      <w:pPr>
        <w:pStyle w:val="Lijstalinea"/>
        <w:numPr>
          <w:ilvl w:val="0"/>
          <w:numId w:val="11"/>
        </w:numPr>
        <w:rPr>
          <w:rFonts w:cs="Arial"/>
        </w:rPr>
      </w:pPr>
      <w:r w:rsidRPr="005D2C07">
        <w:rPr>
          <w:rFonts w:cs="Arial"/>
        </w:rPr>
        <w:lastRenderedPageBreak/>
        <w:t>Heeft kennis van de algemeen erkende onderzoeksmethoden</w:t>
      </w:r>
      <w:r w:rsidR="005D2C07" w:rsidRPr="005D2C07">
        <w:rPr>
          <w:rFonts w:cs="Arial"/>
        </w:rPr>
        <w:t xml:space="preserve"> </w:t>
      </w:r>
      <w:r w:rsidRPr="005D2C07">
        <w:rPr>
          <w:rFonts w:cs="Arial"/>
        </w:rPr>
        <w:t>RIJK | Aanbestedingsdocument Europese openbare procedure Soortenmanagementplan GEZ</w:t>
      </w:r>
      <w:r w:rsidR="005D2C07" w:rsidRPr="005D2C07">
        <w:rPr>
          <w:rFonts w:cs="Arial"/>
        </w:rPr>
        <w:t xml:space="preserve"> </w:t>
      </w:r>
      <w:r w:rsidRPr="005D2C07">
        <w:rPr>
          <w:rFonts w:cs="Arial"/>
        </w:rPr>
        <w:t>2024 PRJ-2400026 | versie 1.0 32</w:t>
      </w:r>
      <w:r w:rsidR="005D2C07" w:rsidRPr="005D2C07">
        <w:rPr>
          <w:rFonts w:cs="Arial"/>
        </w:rPr>
        <w:t>;</w:t>
      </w:r>
    </w:p>
    <w:p w14:paraId="29AA226B" w14:textId="77777777" w:rsidR="009D5521" w:rsidRPr="003B0A34" w:rsidRDefault="009D5521" w:rsidP="00F64315">
      <w:pPr>
        <w:pStyle w:val="Lijstalinea"/>
        <w:numPr>
          <w:ilvl w:val="0"/>
          <w:numId w:val="11"/>
        </w:numPr>
        <w:rPr>
          <w:rFonts w:cs="Arial"/>
        </w:rPr>
      </w:pPr>
      <w:r w:rsidRPr="003B0A34">
        <w:rPr>
          <w:rFonts w:cs="Arial"/>
        </w:rPr>
        <w:t>Kan ecologische werkprotocollen uitwerken en uitvoeren;</w:t>
      </w:r>
    </w:p>
    <w:p w14:paraId="6BB8FC9E" w14:textId="77777777" w:rsidR="009D5521" w:rsidRPr="003B0A34" w:rsidRDefault="009D5521" w:rsidP="00F64315">
      <w:pPr>
        <w:pStyle w:val="Lijstalinea"/>
        <w:numPr>
          <w:ilvl w:val="0"/>
          <w:numId w:val="11"/>
        </w:numPr>
        <w:rPr>
          <w:rFonts w:cs="Arial"/>
        </w:rPr>
      </w:pPr>
      <w:r w:rsidRPr="003B0A34">
        <w:rPr>
          <w:rFonts w:cs="Arial"/>
        </w:rPr>
        <w:t>Ervaring met samenwerking met overheden.</w:t>
      </w:r>
    </w:p>
    <w:p w14:paraId="1C8A3864" w14:textId="77777777" w:rsidR="00F37D8B" w:rsidRDefault="00F37D8B" w:rsidP="009D5521">
      <w:pPr>
        <w:rPr>
          <w:rFonts w:cs="Arial"/>
          <w:b/>
        </w:rPr>
      </w:pPr>
    </w:p>
    <w:p w14:paraId="503CAB87" w14:textId="77777777" w:rsidR="00F37D8B" w:rsidRDefault="00F37D8B" w:rsidP="009D5521">
      <w:pPr>
        <w:rPr>
          <w:rFonts w:cs="Arial"/>
          <w:b/>
        </w:rPr>
      </w:pPr>
    </w:p>
    <w:p w14:paraId="32C02AEA" w14:textId="7DA22399" w:rsidR="009D5521" w:rsidRPr="003B0A34" w:rsidRDefault="009D5521" w:rsidP="009D5521">
      <w:pPr>
        <w:rPr>
          <w:rFonts w:cs="Arial"/>
          <w:b/>
        </w:rPr>
      </w:pPr>
      <w:r w:rsidRPr="003B0A34">
        <w:rPr>
          <w:rFonts w:cs="Arial"/>
          <w:b/>
        </w:rPr>
        <w:t>Randvoorwaarden</w:t>
      </w:r>
    </w:p>
    <w:p w14:paraId="113B340B" w14:textId="35FAFD5E" w:rsidR="009D5521" w:rsidRPr="003B0A34" w:rsidRDefault="009D5521" w:rsidP="009D5521">
      <w:pPr>
        <w:rPr>
          <w:rFonts w:cs="Arial"/>
        </w:rPr>
      </w:pPr>
    </w:p>
    <w:p w14:paraId="6E8FCC5F" w14:textId="4D1C4EF8" w:rsidR="009D5521" w:rsidRPr="003B0A34" w:rsidRDefault="009D5521" w:rsidP="00F64315">
      <w:pPr>
        <w:pStyle w:val="Lijstalinea"/>
        <w:numPr>
          <w:ilvl w:val="0"/>
          <w:numId w:val="12"/>
        </w:numPr>
        <w:rPr>
          <w:rFonts w:cs="Arial"/>
        </w:rPr>
      </w:pPr>
      <w:r w:rsidRPr="003B0A34">
        <w:rPr>
          <w:rFonts w:cs="Arial"/>
        </w:rPr>
        <w:t xml:space="preserve">Maximaal te </w:t>
      </w:r>
      <w:r w:rsidRPr="005341DC">
        <w:rPr>
          <w:rFonts w:cs="Arial"/>
        </w:rPr>
        <w:t xml:space="preserve">behalen punten </w:t>
      </w:r>
      <w:r w:rsidR="00D8253F">
        <w:rPr>
          <w:rFonts w:cs="Arial"/>
        </w:rPr>
        <w:t>10</w:t>
      </w:r>
      <w:r w:rsidRPr="005341DC">
        <w:rPr>
          <w:rFonts w:cs="Arial"/>
        </w:rPr>
        <w:t>.</w:t>
      </w:r>
    </w:p>
    <w:p w14:paraId="4788B0EF" w14:textId="5DE9B743" w:rsidR="009D5521" w:rsidRDefault="009D5521" w:rsidP="00F64315">
      <w:pPr>
        <w:pStyle w:val="Lijstalinea"/>
        <w:numPr>
          <w:ilvl w:val="0"/>
          <w:numId w:val="12"/>
        </w:numPr>
        <w:rPr>
          <w:rFonts w:cs="Arial"/>
        </w:rPr>
      </w:pPr>
      <w:r w:rsidRPr="003B0A34">
        <w:rPr>
          <w:rFonts w:cs="Arial"/>
        </w:rPr>
        <w:t xml:space="preserve">De beantwoording is maximaal 2 x A4 in lettertype </w:t>
      </w:r>
      <w:proofErr w:type="spellStart"/>
      <w:r w:rsidR="00F7531A">
        <w:rPr>
          <w:rFonts w:cs="Arial"/>
        </w:rPr>
        <w:t>Arial</w:t>
      </w:r>
      <w:proofErr w:type="spellEnd"/>
      <w:r w:rsidR="00F7531A">
        <w:rPr>
          <w:rFonts w:cs="Arial"/>
        </w:rPr>
        <w:t xml:space="preserve"> </w:t>
      </w:r>
      <w:r w:rsidRPr="003B0A34">
        <w:rPr>
          <w:rFonts w:cs="Arial"/>
        </w:rPr>
        <w:t>met een minimale lettergrootte 10.</w:t>
      </w:r>
    </w:p>
    <w:p w14:paraId="5F9077C6" w14:textId="0197E142" w:rsidR="009D5521" w:rsidRPr="003B0A34" w:rsidRDefault="009D5521" w:rsidP="00F64315">
      <w:pPr>
        <w:pStyle w:val="Lijstalinea"/>
        <w:numPr>
          <w:ilvl w:val="0"/>
          <w:numId w:val="12"/>
        </w:numPr>
        <w:rPr>
          <w:rFonts w:cs="Arial"/>
        </w:rPr>
      </w:pPr>
      <w:r w:rsidRPr="003B0A34">
        <w:rPr>
          <w:rFonts w:cs="Arial"/>
        </w:rPr>
        <w:t>Uw plan wordt onderdeel van de overeenkomst en is bindend. Alle door u genoemde aspecten dienen te zijn verwerkt in uw prijzen en tarieven.</w:t>
      </w:r>
    </w:p>
    <w:p w14:paraId="55B1F4D5" w14:textId="0B943A52" w:rsidR="00F7531A" w:rsidRPr="00084F8C" w:rsidRDefault="00F7531A" w:rsidP="00F64315">
      <w:pPr>
        <w:numPr>
          <w:ilvl w:val="0"/>
          <w:numId w:val="14"/>
        </w:numPr>
        <w:contextualSpacing/>
        <w:rPr>
          <w:rFonts w:eastAsia="Times New Roman" w:cs="Arial"/>
        </w:rPr>
      </w:pPr>
      <w:r>
        <w:rPr>
          <w:rFonts w:eastAsia="Times New Roman" w:cs="Arial"/>
        </w:rPr>
        <w:t>U voegt uw toelichting toe als onderdeel van uw inschrijving als bijlage 10B.</w:t>
      </w:r>
    </w:p>
    <w:p w14:paraId="7D2D80C5" w14:textId="77777777" w:rsidR="00F7531A" w:rsidRPr="00F7531A" w:rsidRDefault="00F7531A" w:rsidP="00F7531A">
      <w:pPr>
        <w:autoSpaceDE w:val="0"/>
        <w:autoSpaceDN w:val="0"/>
        <w:adjustRightInd w:val="0"/>
        <w:rPr>
          <w:rFonts w:cs="Arial"/>
          <w:color w:val="000000"/>
          <w:lang w:eastAsia="nl-NL"/>
        </w:rPr>
      </w:pPr>
    </w:p>
    <w:p w14:paraId="3362DBF1" w14:textId="7BF245B8" w:rsidR="009B74E8" w:rsidRPr="00F37D8B" w:rsidRDefault="009D5521" w:rsidP="00F64315">
      <w:pPr>
        <w:numPr>
          <w:ilvl w:val="0"/>
          <w:numId w:val="13"/>
        </w:numPr>
        <w:autoSpaceDE w:val="0"/>
        <w:autoSpaceDN w:val="0"/>
        <w:adjustRightInd w:val="0"/>
        <w:rPr>
          <w:rFonts w:cs="Arial"/>
        </w:rPr>
      </w:pPr>
      <w:r w:rsidRPr="005E24B8">
        <w:rPr>
          <w:rFonts w:cs="Arial"/>
          <w:color w:val="000000"/>
          <w:lang w:eastAsia="nl-NL"/>
        </w:rPr>
        <w:t xml:space="preserve"> </w:t>
      </w:r>
      <w:r w:rsidR="009B74E8" w:rsidRPr="00F37D8B">
        <w:rPr>
          <w:rFonts w:cs="Arial"/>
          <w:color w:val="2F5496" w:themeColor="accent1" w:themeShade="BF"/>
          <w:sz w:val="26"/>
          <w:szCs w:val="26"/>
        </w:rPr>
        <w:t xml:space="preserve">Subgunningscriterium </w:t>
      </w:r>
      <w:r w:rsidR="00D8253F" w:rsidRPr="00F37D8B">
        <w:rPr>
          <w:rFonts w:cs="Arial"/>
          <w:color w:val="2F5496" w:themeColor="accent1" w:themeShade="BF"/>
          <w:sz w:val="26"/>
          <w:szCs w:val="26"/>
        </w:rPr>
        <w:t>3</w:t>
      </w:r>
      <w:r w:rsidR="009B74E8" w:rsidRPr="00F37D8B">
        <w:rPr>
          <w:rFonts w:cs="Arial"/>
          <w:color w:val="2F5496" w:themeColor="accent1" w:themeShade="BF"/>
          <w:sz w:val="26"/>
          <w:szCs w:val="26"/>
        </w:rPr>
        <w:t>: Doorlooptijd</w:t>
      </w:r>
      <w:r w:rsidR="00380AC7" w:rsidRPr="00F37D8B">
        <w:rPr>
          <w:rFonts w:cs="Arial"/>
          <w:color w:val="2F5496" w:themeColor="accent1" w:themeShade="BF"/>
          <w:sz w:val="26"/>
          <w:szCs w:val="26"/>
        </w:rPr>
        <w:t xml:space="preserve"> aanvraag</w:t>
      </w:r>
      <w:r w:rsidR="009B74E8" w:rsidRPr="00F37D8B">
        <w:rPr>
          <w:rFonts w:cs="Arial"/>
          <w:color w:val="2F5496" w:themeColor="accent1" w:themeShade="BF"/>
          <w:sz w:val="26"/>
          <w:szCs w:val="26"/>
        </w:rPr>
        <w:t xml:space="preserve"> </w:t>
      </w:r>
      <w:r w:rsidR="00E97B7D" w:rsidRPr="00F37D8B">
        <w:rPr>
          <w:rFonts w:cs="Arial"/>
          <w:color w:val="2F5496" w:themeColor="accent1" w:themeShade="BF"/>
          <w:sz w:val="26"/>
          <w:szCs w:val="26"/>
        </w:rPr>
        <w:t xml:space="preserve">tijdelijke </w:t>
      </w:r>
      <w:r w:rsidR="00380AC7" w:rsidRPr="00F37D8B">
        <w:rPr>
          <w:rFonts w:cs="Arial"/>
          <w:color w:val="2F5496" w:themeColor="accent1" w:themeShade="BF"/>
          <w:sz w:val="26"/>
          <w:szCs w:val="26"/>
        </w:rPr>
        <w:t xml:space="preserve">gebiedsgerichte </w:t>
      </w:r>
      <w:r w:rsidR="00E97B7D" w:rsidRPr="00F37D8B">
        <w:rPr>
          <w:rFonts w:cs="Arial"/>
          <w:color w:val="2F5496" w:themeColor="accent1" w:themeShade="BF"/>
          <w:sz w:val="26"/>
          <w:szCs w:val="26"/>
        </w:rPr>
        <w:t>omgevingsvergunning</w:t>
      </w:r>
      <w:r w:rsidR="00D3448E" w:rsidRPr="00F37D8B">
        <w:rPr>
          <w:rFonts w:cs="Arial"/>
          <w:color w:val="2F5496" w:themeColor="accent1" w:themeShade="BF"/>
          <w:sz w:val="26"/>
          <w:szCs w:val="26"/>
        </w:rPr>
        <w:t xml:space="preserve"> </w:t>
      </w:r>
    </w:p>
    <w:p w14:paraId="7066F9C1" w14:textId="77777777" w:rsidR="005F6723" w:rsidRDefault="005F6723" w:rsidP="009B74E8">
      <w:pPr>
        <w:pStyle w:val="xmsonormal"/>
        <w:shd w:val="clear" w:color="auto" w:fill="FFFFFF"/>
        <w:spacing w:before="0" w:beforeAutospacing="0" w:after="0" w:afterAutospacing="0"/>
        <w:rPr>
          <w:rFonts w:ascii="Arial" w:hAnsi="Arial" w:cs="Arial"/>
          <w:color w:val="242424"/>
          <w:sz w:val="20"/>
          <w:szCs w:val="20"/>
          <w:bdr w:val="none" w:sz="0" w:space="0" w:color="auto" w:frame="1"/>
        </w:rPr>
      </w:pPr>
    </w:p>
    <w:p w14:paraId="1B58252C" w14:textId="1E5C7012" w:rsidR="009B74E8" w:rsidRPr="005341DC" w:rsidRDefault="00E97B7D" w:rsidP="009B74E8">
      <w:pPr>
        <w:pStyle w:val="xmsonormal"/>
        <w:shd w:val="clear" w:color="auto" w:fill="FFFFFF"/>
        <w:spacing w:before="0" w:beforeAutospacing="0" w:after="0" w:afterAutospacing="0"/>
        <w:rPr>
          <w:rFonts w:ascii="Arial" w:hAnsi="Arial" w:cs="Arial"/>
          <w:color w:val="242424"/>
          <w:sz w:val="20"/>
          <w:szCs w:val="20"/>
        </w:rPr>
      </w:pPr>
      <w:r>
        <w:rPr>
          <w:rFonts w:ascii="Arial" w:hAnsi="Arial" w:cs="Arial"/>
          <w:color w:val="242424"/>
          <w:sz w:val="20"/>
          <w:szCs w:val="20"/>
          <w:bdr w:val="none" w:sz="0" w:space="0" w:color="auto" w:frame="1"/>
        </w:rPr>
        <w:t>Het snel verkrijgen van een tijdelijke omgevingsvergunning</w:t>
      </w:r>
      <w:r w:rsidRPr="005341DC">
        <w:rPr>
          <w:rFonts w:ascii="Arial" w:hAnsi="Arial" w:cs="Arial"/>
          <w:color w:val="242424"/>
          <w:sz w:val="20"/>
          <w:szCs w:val="20"/>
          <w:bdr w:val="none" w:sz="0" w:space="0" w:color="auto" w:frame="1"/>
        </w:rPr>
        <w:t xml:space="preserve"> </w:t>
      </w:r>
      <w:r w:rsidR="009B74E8" w:rsidRPr="005341DC">
        <w:rPr>
          <w:rFonts w:ascii="Arial" w:hAnsi="Arial" w:cs="Arial"/>
          <w:color w:val="242424"/>
          <w:sz w:val="20"/>
          <w:szCs w:val="20"/>
          <w:bdr w:val="none" w:sz="0" w:space="0" w:color="auto" w:frame="1"/>
        </w:rPr>
        <w:t xml:space="preserve">is belangrijk voor de Opdrachtgever </w:t>
      </w:r>
      <w:r>
        <w:rPr>
          <w:rFonts w:ascii="Arial" w:hAnsi="Arial" w:cs="Arial"/>
          <w:color w:val="242424"/>
          <w:sz w:val="20"/>
          <w:szCs w:val="20"/>
          <w:bdr w:val="none" w:sz="0" w:space="0" w:color="auto" w:frame="1"/>
        </w:rPr>
        <w:t xml:space="preserve">waardoor </w:t>
      </w:r>
      <w:r w:rsidR="005341DC">
        <w:rPr>
          <w:rFonts w:ascii="Arial" w:hAnsi="Arial" w:cs="Arial"/>
          <w:color w:val="242424"/>
          <w:sz w:val="20"/>
          <w:szCs w:val="20"/>
          <w:bdr w:val="none" w:sz="0" w:space="0" w:color="auto" w:frame="1"/>
        </w:rPr>
        <w:t xml:space="preserve">wordt gestreefd naar een korte doorlooptijd om de </w:t>
      </w:r>
      <w:r w:rsidR="009B74E8" w:rsidRPr="005341DC">
        <w:rPr>
          <w:rFonts w:ascii="Arial" w:hAnsi="Arial" w:cs="Arial"/>
          <w:color w:val="242424"/>
          <w:sz w:val="20"/>
          <w:szCs w:val="20"/>
          <w:bdr w:val="none" w:sz="0" w:space="0" w:color="auto" w:frame="1"/>
        </w:rPr>
        <w:t xml:space="preserve">tijdelijke omgevingsvergunning </w:t>
      </w:r>
      <w:r w:rsidR="00BD7F72">
        <w:rPr>
          <w:rFonts w:ascii="Arial" w:hAnsi="Arial" w:cs="Arial"/>
          <w:color w:val="242424"/>
          <w:sz w:val="20"/>
          <w:szCs w:val="20"/>
          <w:bdr w:val="none" w:sz="0" w:space="0" w:color="auto" w:frame="1"/>
        </w:rPr>
        <w:t>te</w:t>
      </w:r>
      <w:r w:rsidR="005341DC">
        <w:rPr>
          <w:rFonts w:ascii="Arial" w:hAnsi="Arial" w:cs="Arial"/>
          <w:color w:val="242424"/>
          <w:sz w:val="20"/>
          <w:szCs w:val="20"/>
          <w:bdr w:val="none" w:sz="0" w:space="0" w:color="auto" w:frame="1"/>
        </w:rPr>
        <w:t xml:space="preserve"> krijgen.</w:t>
      </w:r>
      <w:r w:rsidR="005F6723" w:rsidRPr="005F6723">
        <w:t xml:space="preserve"> </w:t>
      </w:r>
    </w:p>
    <w:p w14:paraId="1F96D6E9" w14:textId="77777777" w:rsidR="009B74E8" w:rsidRPr="005341DC" w:rsidRDefault="009B74E8" w:rsidP="009B74E8">
      <w:pPr>
        <w:pStyle w:val="xmsonormal"/>
        <w:shd w:val="clear" w:color="auto" w:fill="FFFFFF"/>
        <w:spacing w:before="0" w:beforeAutospacing="0" w:after="0" w:afterAutospacing="0"/>
        <w:rPr>
          <w:rFonts w:ascii="Arial" w:hAnsi="Arial" w:cs="Arial"/>
          <w:color w:val="242424"/>
          <w:sz w:val="20"/>
          <w:szCs w:val="20"/>
        </w:rPr>
      </w:pPr>
      <w:r w:rsidRPr="005341DC">
        <w:rPr>
          <w:rFonts w:ascii="Arial" w:hAnsi="Arial" w:cs="Arial"/>
          <w:b/>
          <w:bCs/>
          <w:color w:val="242424"/>
          <w:sz w:val="20"/>
          <w:szCs w:val="20"/>
          <w:bdr w:val="none" w:sz="0" w:space="0" w:color="auto" w:frame="1"/>
        </w:rPr>
        <w:t> </w:t>
      </w:r>
    </w:p>
    <w:p w14:paraId="78BF7EE2" w14:textId="3CCDA56B" w:rsidR="009B74E8" w:rsidRDefault="009B74E8" w:rsidP="009B74E8">
      <w:pPr>
        <w:pStyle w:val="xmsonormal"/>
        <w:shd w:val="clear" w:color="auto" w:fill="FFFFFF"/>
        <w:spacing w:before="0" w:beforeAutospacing="0" w:after="0" w:afterAutospacing="0"/>
        <w:rPr>
          <w:rFonts w:ascii="Arial" w:hAnsi="Arial" w:cs="Arial"/>
          <w:color w:val="242424"/>
          <w:sz w:val="20"/>
          <w:szCs w:val="20"/>
          <w:bdr w:val="none" w:sz="0" w:space="0" w:color="auto" w:frame="1"/>
        </w:rPr>
      </w:pPr>
      <w:r w:rsidRPr="005341DC">
        <w:rPr>
          <w:rFonts w:ascii="Arial" w:hAnsi="Arial" w:cs="Arial"/>
          <w:color w:val="242424"/>
          <w:sz w:val="20"/>
          <w:szCs w:val="20"/>
          <w:bdr w:val="none" w:sz="0" w:space="0" w:color="auto" w:frame="1"/>
        </w:rPr>
        <w:t xml:space="preserve">De Opdrachtnemer dient aan te geven in hoeveel dagen na het ondertekenen van de overeenkomst de </w:t>
      </w:r>
      <w:r w:rsidR="00BD7F72">
        <w:rPr>
          <w:rFonts w:ascii="Arial" w:hAnsi="Arial" w:cs="Arial"/>
          <w:color w:val="242424"/>
          <w:sz w:val="20"/>
          <w:szCs w:val="20"/>
          <w:bdr w:val="none" w:sz="0" w:space="0" w:color="auto" w:frame="1"/>
        </w:rPr>
        <w:t xml:space="preserve">tijdelijke </w:t>
      </w:r>
      <w:r w:rsidR="005A5A81">
        <w:rPr>
          <w:rFonts w:ascii="Arial" w:hAnsi="Arial" w:cs="Arial"/>
          <w:color w:val="242424"/>
          <w:sz w:val="20"/>
          <w:szCs w:val="20"/>
          <w:bdr w:val="none" w:sz="0" w:space="0" w:color="auto" w:frame="1"/>
        </w:rPr>
        <w:t>omgevings</w:t>
      </w:r>
      <w:r w:rsidRPr="005341DC">
        <w:rPr>
          <w:rFonts w:ascii="Arial" w:hAnsi="Arial" w:cs="Arial"/>
          <w:color w:val="242424"/>
          <w:sz w:val="20"/>
          <w:szCs w:val="20"/>
          <w:bdr w:val="none" w:sz="0" w:space="0" w:color="auto" w:frame="1"/>
        </w:rPr>
        <w:t>vergunningsaanvraag is ingediend. De inschrijver met de kortste doorlooptijd krijg</w:t>
      </w:r>
      <w:r w:rsidR="00BD7F72">
        <w:rPr>
          <w:rFonts w:ascii="Arial" w:hAnsi="Arial" w:cs="Arial"/>
          <w:color w:val="242424"/>
          <w:sz w:val="20"/>
          <w:szCs w:val="20"/>
          <w:bdr w:val="none" w:sz="0" w:space="0" w:color="auto" w:frame="1"/>
        </w:rPr>
        <w:t>t</w:t>
      </w:r>
      <w:r w:rsidRPr="005341DC">
        <w:rPr>
          <w:rFonts w:ascii="Arial" w:hAnsi="Arial" w:cs="Arial"/>
          <w:color w:val="242424"/>
          <w:sz w:val="20"/>
          <w:szCs w:val="20"/>
          <w:bdr w:val="none" w:sz="0" w:space="0" w:color="auto" w:frame="1"/>
        </w:rPr>
        <w:t xml:space="preserve"> de maximale </w:t>
      </w:r>
      <w:r w:rsidR="00764E8E">
        <w:rPr>
          <w:rFonts w:ascii="Arial" w:hAnsi="Arial" w:cs="Arial"/>
          <w:color w:val="242424"/>
          <w:sz w:val="20"/>
          <w:szCs w:val="20"/>
          <w:bdr w:val="none" w:sz="0" w:space="0" w:color="auto" w:frame="1"/>
        </w:rPr>
        <w:t>punten</w:t>
      </w:r>
      <w:r w:rsidRPr="005341DC">
        <w:rPr>
          <w:rFonts w:ascii="Arial" w:hAnsi="Arial" w:cs="Arial"/>
          <w:color w:val="242424"/>
          <w:sz w:val="20"/>
          <w:szCs w:val="20"/>
          <w:bdr w:val="none" w:sz="0" w:space="0" w:color="auto" w:frame="1"/>
        </w:rPr>
        <w:t xml:space="preserve">. De andere </w:t>
      </w:r>
      <w:r w:rsidR="00BD7F72">
        <w:rPr>
          <w:rFonts w:ascii="Arial" w:hAnsi="Arial" w:cs="Arial"/>
          <w:color w:val="242424"/>
          <w:sz w:val="20"/>
          <w:szCs w:val="20"/>
          <w:bdr w:val="none" w:sz="0" w:space="0" w:color="auto" w:frame="1"/>
        </w:rPr>
        <w:t>Inschrijvers</w:t>
      </w:r>
      <w:r w:rsidR="00BD7F72" w:rsidRPr="005341DC">
        <w:rPr>
          <w:rFonts w:ascii="Arial" w:hAnsi="Arial" w:cs="Arial"/>
          <w:color w:val="242424"/>
          <w:sz w:val="20"/>
          <w:szCs w:val="20"/>
          <w:bdr w:val="none" w:sz="0" w:space="0" w:color="auto" w:frame="1"/>
        </w:rPr>
        <w:t xml:space="preserve"> </w:t>
      </w:r>
      <w:r w:rsidRPr="005341DC">
        <w:rPr>
          <w:rFonts w:ascii="Arial" w:hAnsi="Arial" w:cs="Arial"/>
          <w:color w:val="242424"/>
          <w:sz w:val="20"/>
          <w:szCs w:val="20"/>
          <w:bdr w:val="none" w:sz="0" w:space="0" w:color="auto" w:frame="1"/>
        </w:rPr>
        <w:t>worden beoordeeld conform de onderstaande formule.</w:t>
      </w:r>
    </w:p>
    <w:p w14:paraId="52A2771B" w14:textId="77777777" w:rsidR="00084F8C" w:rsidRPr="005341DC" w:rsidRDefault="00084F8C" w:rsidP="009B74E8">
      <w:pPr>
        <w:pStyle w:val="xmsonormal"/>
        <w:shd w:val="clear" w:color="auto" w:fill="FFFFFF"/>
        <w:spacing w:before="0" w:beforeAutospacing="0" w:after="0" w:afterAutospacing="0"/>
        <w:rPr>
          <w:rFonts w:ascii="Arial" w:hAnsi="Arial" w:cs="Arial"/>
          <w:color w:val="242424"/>
          <w:sz w:val="20"/>
          <w:szCs w:val="20"/>
        </w:rPr>
      </w:pPr>
    </w:p>
    <w:p w14:paraId="6573A6ED" w14:textId="7F2F021E" w:rsidR="009B74E8" w:rsidRPr="00481D65" w:rsidRDefault="00481D65" w:rsidP="009B74E8">
      <w:pPr>
        <w:pStyle w:val="xmsonormal"/>
        <w:shd w:val="clear" w:color="auto" w:fill="FFFFFF"/>
        <w:spacing w:before="0" w:beforeAutospacing="0" w:after="0" w:afterAutospacing="0"/>
        <w:rPr>
          <w:rFonts w:ascii="Arial" w:hAnsi="Arial" w:cs="Arial"/>
          <w:i/>
          <w:iCs/>
          <w:color w:val="242424"/>
          <w:sz w:val="20"/>
          <w:szCs w:val="20"/>
          <w:bdr w:val="none" w:sz="0" w:space="0" w:color="auto" w:frame="1"/>
        </w:rPr>
      </w:pPr>
      <w:r w:rsidRPr="00481D65">
        <w:rPr>
          <w:rFonts w:ascii="Arial" w:hAnsi="Arial" w:cs="Arial"/>
          <w:i/>
          <w:iCs/>
          <w:color w:val="242424"/>
          <w:sz w:val="20"/>
          <w:szCs w:val="20"/>
        </w:rPr>
        <w:t>K</w:t>
      </w:r>
      <w:r w:rsidR="00084F8C" w:rsidRPr="00481D65">
        <w:rPr>
          <w:rFonts w:ascii="Arial" w:hAnsi="Arial" w:cs="Arial"/>
          <w:i/>
          <w:iCs/>
          <w:color w:val="242424"/>
          <w:sz w:val="20"/>
          <w:szCs w:val="20"/>
        </w:rPr>
        <w:t xml:space="preserve">ortste ingediende </w:t>
      </w:r>
      <w:proofErr w:type="gramStart"/>
      <w:r w:rsidR="00084F8C" w:rsidRPr="00481D65">
        <w:rPr>
          <w:rFonts w:ascii="Arial" w:hAnsi="Arial" w:cs="Arial"/>
          <w:i/>
          <w:iCs/>
          <w:color w:val="242424"/>
          <w:sz w:val="20"/>
          <w:szCs w:val="20"/>
        </w:rPr>
        <w:t>doorlooptijd /</w:t>
      </w:r>
      <w:proofErr w:type="gramEnd"/>
      <w:r w:rsidR="00084F8C" w:rsidRPr="00481D65">
        <w:rPr>
          <w:rFonts w:ascii="Arial" w:hAnsi="Arial" w:cs="Arial"/>
          <w:i/>
          <w:iCs/>
          <w:color w:val="242424"/>
          <w:sz w:val="20"/>
          <w:szCs w:val="20"/>
        </w:rPr>
        <w:t xml:space="preserve"> doorlooptijd van de betreffende inschrijver ) x 10</w:t>
      </w:r>
      <w:r w:rsidRPr="00481D65">
        <w:rPr>
          <w:rFonts w:ascii="Arial" w:hAnsi="Arial" w:cs="Arial"/>
          <w:i/>
          <w:iCs/>
          <w:color w:val="242424"/>
          <w:sz w:val="20"/>
          <w:szCs w:val="20"/>
        </w:rPr>
        <w:t xml:space="preserve"> = aantal punten</w:t>
      </w:r>
    </w:p>
    <w:p w14:paraId="4ABB1181" w14:textId="77777777" w:rsidR="009B74E8" w:rsidRPr="005341DC" w:rsidRDefault="009B74E8" w:rsidP="009B74E8">
      <w:pPr>
        <w:pStyle w:val="xmsonormal"/>
        <w:shd w:val="clear" w:color="auto" w:fill="FFFFFF"/>
        <w:rPr>
          <w:rFonts w:ascii="Arial" w:hAnsi="Arial" w:cs="Arial"/>
          <w:color w:val="242424"/>
          <w:sz w:val="20"/>
          <w:szCs w:val="20"/>
        </w:rPr>
      </w:pPr>
      <w:r w:rsidRPr="005341DC">
        <w:rPr>
          <w:rFonts w:ascii="Arial" w:hAnsi="Arial" w:cs="Arial"/>
          <w:color w:val="242424"/>
          <w:sz w:val="20"/>
          <w:szCs w:val="20"/>
        </w:rPr>
        <w:t>Dit subgunningscriterium wordt beoordeeld op:</w:t>
      </w:r>
    </w:p>
    <w:p w14:paraId="6BB917DF" w14:textId="452DD187" w:rsidR="00DA1EE1" w:rsidRDefault="009B74E8" w:rsidP="00F64315">
      <w:pPr>
        <w:pStyle w:val="xmsonormal"/>
        <w:numPr>
          <w:ilvl w:val="0"/>
          <w:numId w:val="17"/>
        </w:numPr>
        <w:shd w:val="clear" w:color="auto" w:fill="FFFFFF"/>
        <w:rPr>
          <w:rFonts w:ascii="Arial" w:hAnsi="Arial" w:cs="Arial"/>
          <w:color w:val="242424"/>
          <w:sz w:val="20"/>
          <w:szCs w:val="20"/>
        </w:rPr>
      </w:pPr>
      <w:r w:rsidRPr="005341DC">
        <w:rPr>
          <w:rFonts w:ascii="Arial" w:hAnsi="Arial" w:cs="Arial"/>
          <w:color w:val="242424"/>
          <w:sz w:val="20"/>
          <w:szCs w:val="20"/>
        </w:rPr>
        <w:t>De inschrijver met de kortste doorlooptijd in kalenderdagen krijgt</w:t>
      </w:r>
      <w:r w:rsidR="00D21A59">
        <w:rPr>
          <w:rFonts w:ascii="Arial" w:hAnsi="Arial" w:cs="Arial"/>
          <w:color w:val="242424"/>
          <w:sz w:val="20"/>
          <w:szCs w:val="20"/>
        </w:rPr>
        <w:t xml:space="preserve"> het maximale aantal</w:t>
      </w:r>
      <w:r w:rsidRPr="005341DC">
        <w:rPr>
          <w:rFonts w:ascii="Arial" w:hAnsi="Arial" w:cs="Arial"/>
          <w:color w:val="242424"/>
          <w:sz w:val="20"/>
          <w:szCs w:val="20"/>
        </w:rPr>
        <w:t xml:space="preserve"> punten</w:t>
      </w:r>
      <w:r w:rsidR="00D21A59">
        <w:rPr>
          <w:rFonts w:ascii="Arial" w:hAnsi="Arial" w:cs="Arial"/>
          <w:color w:val="242424"/>
          <w:sz w:val="20"/>
          <w:szCs w:val="20"/>
        </w:rPr>
        <w:t xml:space="preserve"> van 10</w:t>
      </w:r>
      <w:r w:rsidRPr="005341DC">
        <w:rPr>
          <w:rFonts w:ascii="Arial" w:hAnsi="Arial" w:cs="Arial"/>
          <w:color w:val="242424"/>
          <w:sz w:val="20"/>
          <w:szCs w:val="20"/>
        </w:rPr>
        <w:t xml:space="preserve">. De overige inschrijvers krijgen punten toegekend volgens </w:t>
      </w:r>
      <w:r w:rsidR="00380AC7">
        <w:rPr>
          <w:rFonts w:ascii="Arial" w:hAnsi="Arial" w:cs="Arial"/>
          <w:color w:val="242424"/>
          <w:sz w:val="20"/>
          <w:szCs w:val="20"/>
        </w:rPr>
        <w:t>genoemde</w:t>
      </w:r>
      <w:r w:rsidR="00380AC7" w:rsidRPr="005341DC">
        <w:rPr>
          <w:rFonts w:ascii="Arial" w:hAnsi="Arial" w:cs="Arial"/>
          <w:color w:val="242424"/>
          <w:sz w:val="20"/>
          <w:szCs w:val="20"/>
        </w:rPr>
        <w:t xml:space="preserve"> </w:t>
      </w:r>
      <w:r w:rsidRPr="005341DC">
        <w:rPr>
          <w:rFonts w:ascii="Arial" w:hAnsi="Arial" w:cs="Arial"/>
          <w:color w:val="242424"/>
          <w:sz w:val="20"/>
          <w:szCs w:val="20"/>
        </w:rPr>
        <w:t>formule.</w:t>
      </w:r>
    </w:p>
    <w:p w14:paraId="56479F59" w14:textId="68D0812C" w:rsidR="00764E8E" w:rsidRPr="00481D65" w:rsidRDefault="00764E8E" w:rsidP="00764E8E">
      <w:pPr>
        <w:rPr>
          <w:rFonts w:cs="Arial"/>
          <w:b/>
        </w:rPr>
      </w:pPr>
      <w:r>
        <w:rPr>
          <w:rFonts w:ascii="Verdana" w:hAnsi="Verdana" w:cs="Calibri"/>
          <w:color w:val="242424"/>
          <w:bdr w:val="none" w:sz="0" w:space="0" w:color="auto" w:frame="1"/>
        </w:rPr>
        <w:t> </w:t>
      </w:r>
      <w:r w:rsidRPr="00084F8C">
        <w:rPr>
          <w:rFonts w:cs="Arial"/>
          <w:b/>
        </w:rPr>
        <w:t>Randvoorwaarden</w:t>
      </w:r>
    </w:p>
    <w:p w14:paraId="168F2E13" w14:textId="7C819BFC" w:rsidR="00764E8E" w:rsidRDefault="00764E8E" w:rsidP="00F64315">
      <w:pPr>
        <w:numPr>
          <w:ilvl w:val="0"/>
          <w:numId w:val="12"/>
        </w:numPr>
        <w:contextualSpacing/>
        <w:rPr>
          <w:rFonts w:eastAsia="Times New Roman" w:cs="Arial"/>
        </w:rPr>
      </w:pPr>
      <w:r w:rsidRPr="005341DC">
        <w:rPr>
          <w:rFonts w:eastAsia="Times New Roman" w:cs="Arial"/>
        </w:rPr>
        <w:t>Maximaal te behalen punten</w:t>
      </w:r>
      <w:r>
        <w:rPr>
          <w:rFonts w:eastAsia="Times New Roman" w:cs="Arial"/>
        </w:rPr>
        <w:t xml:space="preserve"> 10</w:t>
      </w:r>
      <w:r w:rsidRPr="005341DC">
        <w:rPr>
          <w:rFonts w:eastAsia="Times New Roman" w:cs="Arial"/>
        </w:rPr>
        <w:t>.</w:t>
      </w:r>
    </w:p>
    <w:p w14:paraId="541EDBA2" w14:textId="4D7003FC" w:rsidR="00DF69B3" w:rsidRPr="00DF69B3" w:rsidRDefault="00DF69B3" w:rsidP="00DF69B3">
      <w:pPr>
        <w:pStyle w:val="Lijstalinea"/>
        <w:numPr>
          <w:ilvl w:val="0"/>
          <w:numId w:val="12"/>
        </w:numPr>
        <w:rPr>
          <w:rFonts w:cs="Arial"/>
        </w:rPr>
      </w:pPr>
      <w:r w:rsidRPr="003B0A34">
        <w:rPr>
          <w:rFonts w:cs="Arial"/>
        </w:rPr>
        <w:t xml:space="preserve">De </w:t>
      </w:r>
      <w:r>
        <w:rPr>
          <w:rFonts w:cs="Arial"/>
        </w:rPr>
        <w:t xml:space="preserve">doorlooptijd in kalenderdagen dient u te vermelden </w:t>
      </w:r>
      <w:r w:rsidRPr="003B0A34">
        <w:rPr>
          <w:rFonts w:cs="Arial"/>
        </w:rPr>
        <w:t xml:space="preserve">in lettertype </w:t>
      </w:r>
      <w:proofErr w:type="spellStart"/>
      <w:r>
        <w:rPr>
          <w:rFonts w:cs="Arial"/>
        </w:rPr>
        <w:t>Arial</w:t>
      </w:r>
      <w:proofErr w:type="spellEnd"/>
      <w:r>
        <w:rPr>
          <w:rFonts w:cs="Arial"/>
        </w:rPr>
        <w:t xml:space="preserve"> </w:t>
      </w:r>
      <w:r w:rsidRPr="003B0A34">
        <w:rPr>
          <w:rFonts w:cs="Arial"/>
        </w:rPr>
        <w:t>met een minimale lettergrootte 10.</w:t>
      </w:r>
    </w:p>
    <w:p w14:paraId="0DE73C3D" w14:textId="77777777" w:rsidR="00764E8E" w:rsidRDefault="00764E8E" w:rsidP="00F64315">
      <w:pPr>
        <w:numPr>
          <w:ilvl w:val="0"/>
          <w:numId w:val="12"/>
        </w:numPr>
        <w:contextualSpacing/>
        <w:rPr>
          <w:rFonts w:eastAsia="Times New Roman" w:cs="Arial"/>
        </w:rPr>
      </w:pPr>
      <w:r>
        <w:rPr>
          <w:rFonts w:eastAsia="Times New Roman" w:cs="Arial"/>
        </w:rPr>
        <w:t>De doorlooptijd</w:t>
      </w:r>
      <w:r w:rsidRPr="00084F8C">
        <w:rPr>
          <w:rFonts w:eastAsia="Times New Roman" w:cs="Arial"/>
        </w:rPr>
        <w:t xml:space="preserve"> wordt onderdeel van de overeenkomst en is bindend. Alle door u genoemde aspecten dienen te zijn verwerkt in uw prijzen en tarieven.</w:t>
      </w:r>
    </w:p>
    <w:p w14:paraId="75CF841A" w14:textId="6CD21CCA" w:rsidR="00327690" w:rsidRPr="00084F8C" w:rsidRDefault="00327690" w:rsidP="00F64315">
      <w:pPr>
        <w:numPr>
          <w:ilvl w:val="0"/>
          <w:numId w:val="12"/>
        </w:numPr>
        <w:contextualSpacing/>
        <w:rPr>
          <w:rFonts w:eastAsia="Times New Roman" w:cs="Arial"/>
        </w:rPr>
      </w:pPr>
      <w:bookmarkStart w:id="97" w:name="_Hlk172709604"/>
      <w:r>
        <w:rPr>
          <w:rFonts w:eastAsia="Times New Roman" w:cs="Arial"/>
        </w:rPr>
        <w:t xml:space="preserve">U voegt uw antwoord toe als onderdeel van uw inschrijving als bijlage </w:t>
      </w:r>
      <w:r w:rsidR="00F37D8B">
        <w:rPr>
          <w:rFonts w:eastAsia="Times New Roman" w:cs="Arial"/>
        </w:rPr>
        <w:t>10C</w:t>
      </w:r>
    </w:p>
    <w:bookmarkEnd w:id="97"/>
    <w:p w14:paraId="0EAAB854" w14:textId="2D09EBE9" w:rsidR="00D3448E" w:rsidRPr="00303108" w:rsidRDefault="00D3448E" w:rsidP="009B74E8">
      <w:pPr>
        <w:pStyle w:val="xmsonormal"/>
        <w:shd w:val="clear" w:color="auto" w:fill="FFFFFF"/>
        <w:rPr>
          <w:rFonts w:ascii="Arial" w:hAnsi="Arial" w:cs="Arial"/>
          <w:color w:val="2F5496" w:themeColor="accent1" w:themeShade="BF"/>
          <w:sz w:val="26"/>
          <w:szCs w:val="26"/>
        </w:rPr>
      </w:pPr>
      <w:r w:rsidRPr="00303108">
        <w:rPr>
          <w:rFonts w:ascii="Arial" w:hAnsi="Arial" w:cs="Arial"/>
          <w:color w:val="2F5496" w:themeColor="accent1" w:themeShade="BF"/>
          <w:sz w:val="26"/>
          <w:szCs w:val="26"/>
        </w:rPr>
        <w:t xml:space="preserve">Subgunningscriterium </w:t>
      </w:r>
      <w:r w:rsidR="00D8253F">
        <w:rPr>
          <w:rFonts w:ascii="Arial" w:hAnsi="Arial" w:cs="Arial"/>
          <w:color w:val="2F5496" w:themeColor="accent1" w:themeShade="BF"/>
          <w:sz w:val="26"/>
          <w:szCs w:val="26"/>
        </w:rPr>
        <w:t>4</w:t>
      </w:r>
      <w:r w:rsidR="005D2C07">
        <w:rPr>
          <w:rFonts w:ascii="Arial" w:hAnsi="Arial" w:cs="Arial"/>
          <w:color w:val="2F5496" w:themeColor="accent1" w:themeShade="BF"/>
          <w:sz w:val="26"/>
          <w:szCs w:val="26"/>
        </w:rPr>
        <w:t>:</w:t>
      </w:r>
      <w:r w:rsidRPr="00303108">
        <w:rPr>
          <w:rFonts w:ascii="Arial" w:hAnsi="Arial" w:cs="Arial"/>
          <w:color w:val="2F5496" w:themeColor="accent1" w:themeShade="BF"/>
          <w:sz w:val="26"/>
          <w:szCs w:val="26"/>
        </w:rPr>
        <w:t xml:space="preserve"> </w:t>
      </w:r>
      <w:r w:rsidR="00764E8E" w:rsidRPr="00303108">
        <w:rPr>
          <w:rFonts w:ascii="Arial" w:hAnsi="Arial" w:cs="Arial"/>
          <w:color w:val="2F5496" w:themeColor="accent1" w:themeShade="BF"/>
          <w:sz w:val="26"/>
          <w:szCs w:val="26"/>
        </w:rPr>
        <w:t xml:space="preserve">Doorlooptijd </w:t>
      </w:r>
      <w:r w:rsidR="00380AC7">
        <w:rPr>
          <w:rFonts w:ascii="Arial" w:hAnsi="Arial" w:cs="Arial"/>
          <w:color w:val="2F5496" w:themeColor="accent1" w:themeShade="BF"/>
          <w:sz w:val="26"/>
          <w:szCs w:val="26"/>
        </w:rPr>
        <w:t xml:space="preserve">aanvraag gebiedsgerichte </w:t>
      </w:r>
      <w:r w:rsidR="00764E8E" w:rsidRPr="00303108">
        <w:rPr>
          <w:rFonts w:ascii="Arial" w:hAnsi="Arial" w:cs="Arial"/>
          <w:color w:val="2F5496" w:themeColor="accent1" w:themeShade="BF"/>
          <w:sz w:val="26"/>
          <w:szCs w:val="26"/>
        </w:rPr>
        <w:t xml:space="preserve">omgevingsvergunning </w:t>
      </w:r>
    </w:p>
    <w:p w14:paraId="18506750" w14:textId="70D24AA6" w:rsidR="00764E8E" w:rsidRPr="005341DC" w:rsidRDefault="00764E8E" w:rsidP="00764E8E">
      <w:pPr>
        <w:pStyle w:val="xmsonormal"/>
        <w:shd w:val="clear" w:color="auto" w:fill="FFFFFF"/>
        <w:spacing w:before="0" w:beforeAutospacing="0" w:after="0" w:afterAutospacing="0"/>
        <w:rPr>
          <w:rFonts w:ascii="Arial" w:hAnsi="Arial" w:cs="Arial"/>
          <w:color w:val="242424"/>
          <w:sz w:val="20"/>
          <w:szCs w:val="20"/>
        </w:rPr>
      </w:pPr>
      <w:r>
        <w:rPr>
          <w:rFonts w:ascii="Arial" w:hAnsi="Arial" w:cs="Arial"/>
          <w:color w:val="242424"/>
          <w:sz w:val="20"/>
          <w:szCs w:val="20"/>
          <w:bdr w:val="none" w:sz="0" w:space="0" w:color="auto" w:frame="1"/>
        </w:rPr>
        <w:t>Het snel verkrijgen van een omgevingsvergunning</w:t>
      </w:r>
      <w:r w:rsidRPr="005341DC">
        <w:rPr>
          <w:rFonts w:ascii="Arial" w:hAnsi="Arial" w:cs="Arial"/>
          <w:color w:val="242424"/>
          <w:sz w:val="20"/>
          <w:szCs w:val="20"/>
          <w:bdr w:val="none" w:sz="0" w:space="0" w:color="auto" w:frame="1"/>
        </w:rPr>
        <w:t xml:space="preserve"> is belangrijk voor de Opdrachtgever</w:t>
      </w:r>
      <w:r w:rsidR="00380AC7">
        <w:rPr>
          <w:rFonts w:ascii="Arial" w:hAnsi="Arial" w:cs="Arial"/>
          <w:color w:val="242424"/>
          <w:sz w:val="20"/>
          <w:szCs w:val="20"/>
          <w:bdr w:val="none" w:sz="0" w:space="0" w:color="auto" w:frame="1"/>
        </w:rPr>
        <w:t>. Daarom</w:t>
      </w:r>
      <w:r>
        <w:rPr>
          <w:rFonts w:ascii="Arial" w:hAnsi="Arial" w:cs="Arial"/>
          <w:color w:val="242424"/>
          <w:sz w:val="20"/>
          <w:szCs w:val="20"/>
          <w:bdr w:val="none" w:sz="0" w:space="0" w:color="auto" w:frame="1"/>
        </w:rPr>
        <w:t xml:space="preserve"> wordt gestreefd naar een korte doorlooptijd om de </w:t>
      </w:r>
      <w:r w:rsidRPr="005341DC">
        <w:rPr>
          <w:rFonts w:ascii="Arial" w:hAnsi="Arial" w:cs="Arial"/>
          <w:color w:val="242424"/>
          <w:sz w:val="20"/>
          <w:szCs w:val="20"/>
          <w:bdr w:val="none" w:sz="0" w:space="0" w:color="auto" w:frame="1"/>
        </w:rPr>
        <w:t xml:space="preserve">omgevingsvergunning </w:t>
      </w:r>
      <w:r>
        <w:rPr>
          <w:rFonts w:ascii="Arial" w:hAnsi="Arial" w:cs="Arial"/>
          <w:color w:val="242424"/>
          <w:sz w:val="20"/>
          <w:szCs w:val="20"/>
          <w:bdr w:val="none" w:sz="0" w:space="0" w:color="auto" w:frame="1"/>
        </w:rPr>
        <w:t xml:space="preserve">te krijgen. Indien </w:t>
      </w:r>
      <w:r w:rsidR="005F6723">
        <w:rPr>
          <w:rFonts w:ascii="Arial" w:hAnsi="Arial" w:cs="Arial"/>
          <w:color w:val="242424"/>
          <w:sz w:val="20"/>
          <w:szCs w:val="20"/>
          <w:bdr w:val="none" w:sz="0" w:space="0" w:color="auto" w:frame="1"/>
        </w:rPr>
        <w:t>deelgebieden worden toegepast conform het programma van eisen geldt de doorlooptijd van het laatste deelgebied wat u moet invullen als doorlooptijdtijd.</w:t>
      </w:r>
      <w:r>
        <w:rPr>
          <w:rFonts w:ascii="Arial" w:hAnsi="Arial" w:cs="Arial"/>
          <w:color w:val="242424"/>
          <w:sz w:val="20"/>
          <w:szCs w:val="20"/>
          <w:bdr w:val="none" w:sz="0" w:space="0" w:color="auto" w:frame="1"/>
        </w:rPr>
        <w:t xml:space="preserve"> </w:t>
      </w:r>
    </w:p>
    <w:p w14:paraId="5F98141E" w14:textId="77777777" w:rsidR="00764E8E" w:rsidRPr="005341DC" w:rsidRDefault="00764E8E" w:rsidP="00764E8E">
      <w:pPr>
        <w:pStyle w:val="xmsonormal"/>
        <w:shd w:val="clear" w:color="auto" w:fill="FFFFFF"/>
        <w:spacing w:before="0" w:beforeAutospacing="0" w:after="0" w:afterAutospacing="0"/>
        <w:rPr>
          <w:rFonts w:ascii="Arial" w:hAnsi="Arial" w:cs="Arial"/>
          <w:color w:val="242424"/>
          <w:sz w:val="20"/>
          <w:szCs w:val="20"/>
        </w:rPr>
      </w:pPr>
      <w:r w:rsidRPr="005341DC">
        <w:rPr>
          <w:rFonts w:ascii="Arial" w:hAnsi="Arial" w:cs="Arial"/>
          <w:b/>
          <w:bCs/>
          <w:color w:val="242424"/>
          <w:sz w:val="20"/>
          <w:szCs w:val="20"/>
          <w:bdr w:val="none" w:sz="0" w:space="0" w:color="auto" w:frame="1"/>
        </w:rPr>
        <w:t> </w:t>
      </w:r>
    </w:p>
    <w:p w14:paraId="6848BB9B" w14:textId="2603F617" w:rsidR="00764E8E" w:rsidRDefault="00764E8E" w:rsidP="00764E8E">
      <w:pPr>
        <w:pStyle w:val="xmsonormal"/>
        <w:shd w:val="clear" w:color="auto" w:fill="FFFFFF"/>
        <w:spacing w:before="0" w:beforeAutospacing="0" w:after="0" w:afterAutospacing="0"/>
        <w:rPr>
          <w:rFonts w:ascii="Arial" w:hAnsi="Arial" w:cs="Arial"/>
          <w:color w:val="242424"/>
          <w:sz w:val="20"/>
          <w:szCs w:val="20"/>
          <w:bdr w:val="none" w:sz="0" w:space="0" w:color="auto" w:frame="1"/>
        </w:rPr>
      </w:pPr>
      <w:r w:rsidRPr="005341DC">
        <w:rPr>
          <w:rFonts w:ascii="Arial" w:hAnsi="Arial" w:cs="Arial"/>
          <w:color w:val="242424"/>
          <w:sz w:val="20"/>
          <w:szCs w:val="20"/>
          <w:bdr w:val="none" w:sz="0" w:space="0" w:color="auto" w:frame="1"/>
        </w:rPr>
        <w:t xml:space="preserve">De Opdrachtnemer dient aan te geven in hoeveel dagen na het ondertekenen van de overeenkomst de </w:t>
      </w:r>
      <w:r>
        <w:rPr>
          <w:rFonts w:ascii="Arial" w:hAnsi="Arial" w:cs="Arial"/>
          <w:color w:val="242424"/>
          <w:sz w:val="20"/>
          <w:szCs w:val="20"/>
          <w:bdr w:val="none" w:sz="0" w:space="0" w:color="auto" w:frame="1"/>
        </w:rPr>
        <w:t>omgevings</w:t>
      </w:r>
      <w:r w:rsidRPr="005341DC">
        <w:rPr>
          <w:rFonts w:ascii="Arial" w:hAnsi="Arial" w:cs="Arial"/>
          <w:color w:val="242424"/>
          <w:sz w:val="20"/>
          <w:szCs w:val="20"/>
          <w:bdr w:val="none" w:sz="0" w:space="0" w:color="auto" w:frame="1"/>
        </w:rPr>
        <w:t>vergunningsaanvraag is ingediend. De inschrijver met de kortste doorlooptijd krijg</w:t>
      </w:r>
      <w:r>
        <w:rPr>
          <w:rFonts w:ascii="Arial" w:hAnsi="Arial" w:cs="Arial"/>
          <w:color w:val="242424"/>
          <w:sz w:val="20"/>
          <w:szCs w:val="20"/>
          <w:bdr w:val="none" w:sz="0" w:space="0" w:color="auto" w:frame="1"/>
        </w:rPr>
        <w:t>t</w:t>
      </w:r>
      <w:r w:rsidRPr="005341DC">
        <w:rPr>
          <w:rFonts w:ascii="Arial" w:hAnsi="Arial" w:cs="Arial"/>
          <w:color w:val="242424"/>
          <w:sz w:val="20"/>
          <w:szCs w:val="20"/>
          <w:bdr w:val="none" w:sz="0" w:space="0" w:color="auto" w:frame="1"/>
        </w:rPr>
        <w:t xml:space="preserve"> de maximale </w:t>
      </w:r>
      <w:r>
        <w:rPr>
          <w:rFonts w:ascii="Arial" w:hAnsi="Arial" w:cs="Arial"/>
          <w:color w:val="242424"/>
          <w:sz w:val="20"/>
          <w:szCs w:val="20"/>
          <w:bdr w:val="none" w:sz="0" w:space="0" w:color="auto" w:frame="1"/>
        </w:rPr>
        <w:t>punten</w:t>
      </w:r>
      <w:r w:rsidRPr="005341DC">
        <w:rPr>
          <w:rFonts w:ascii="Arial" w:hAnsi="Arial" w:cs="Arial"/>
          <w:color w:val="242424"/>
          <w:sz w:val="20"/>
          <w:szCs w:val="20"/>
          <w:bdr w:val="none" w:sz="0" w:space="0" w:color="auto" w:frame="1"/>
        </w:rPr>
        <w:t xml:space="preserve">. De andere </w:t>
      </w:r>
      <w:r>
        <w:rPr>
          <w:rFonts w:ascii="Arial" w:hAnsi="Arial" w:cs="Arial"/>
          <w:color w:val="242424"/>
          <w:sz w:val="20"/>
          <w:szCs w:val="20"/>
          <w:bdr w:val="none" w:sz="0" w:space="0" w:color="auto" w:frame="1"/>
        </w:rPr>
        <w:t>Inschrijvers</w:t>
      </w:r>
      <w:r w:rsidRPr="005341DC">
        <w:rPr>
          <w:rFonts w:ascii="Arial" w:hAnsi="Arial" w:cs="Arial"/>
          <w:color w:val="242424"/>
          <w:sz w:val="20"/>
          <w:szCs w:val="20"/>
          <w:bdr w:val="none" w:sz="0" w:space="0" w:color="auto" w:frame="1"/>
        </w:rPr>
        <w:t xml:space="preserve"> worden beoordeeld conform de onderstaande formule.</w:t>
      </w:r>
    </w:p>
    <w:p w14:paraId="49521B0D" w14:textId="77777777" w:rsidR="00764E8E" w:rsidRPr="005341DC" w:rsidRDefault="00764E8E" w:rsidP="00764E8E">
      <w:pPr>
        <w:pStyle w:val="xmsonormal"/>
        <w:shd w:val="clear" w:color="auto" w:fill="FFFFFF"/>
        <w:spacing w:before="0" w:beforeAutospacing="0" w:after="0" w:afterAutospacing="0"/>
        <w:rPr>
          <w:rFonts w:ascii="Arial" w:hAnsi="Arial" w:cs="Arial"/>
          <w:color w:val="242424"/>
          <w:sz w:val="20"/>
          <w:szCs w:val="20"/>
        </w:rPr>
      </w:pPr>
    </w:p>
    <w:p w14:paraId="197FD6FC" w14:textId="52EC9E19" w:rsidR="00481D65" w:rsidRPr="00481D65" w:rsidRDefault="00481D65" w:rsidP="00481D65">
      <w:pPr>
        <w:pStyle w:val="xmsonormal"/>
        <w:shd w:val="clear" w:color="auto" w:fill="FFFFFF"/>
        <w:spacing w:before="0" w:beforeAutospacing="0" w:after="0" w:afterAutospacing="0"/>
        <w:rPr>
          <w:rFonts w:ascii="Arial" w:hAnsi="Arial" w:cs="Arial"/>
          <w:i/>
          <w:iCs/>
          <w:color w:val="242424"/>
          <w:sz w:val="20"/>
          <w:szCs w:val="20"/>
          <w:bdr w:val="none" w:sz="0" w:space="0" w:color="auto" w:frame="1"/>
        </w:rPr>
      </w:pPr>
      <w:r w:rsidRPr="00481D65">
        <w:rPr>
          <w:rFonts w:ascii="Arial" w:hAnsi="Arial" w:cs="Arial"/>
          <w:i/>
          <w:iCs/>
          <w:color w:val="242424"/>
          <w:sz w:val="20"/>
          <w:szCs w:val="20"/>
        </w:rPr>
        <w:t xml:space="preserve">Kortste ingediende </w:t>
      </w:r>
      <w:proofErr w:type="gramStart"/>
      <w:r w:rsidRPr="00481D65">
        <w:rPr>
          <w:rFonts w:ascii="Arial" w:hAnsi="Arial" w:cs="Arial"/>
          <w:i/>
          <w:iCs/>
          <w:color w:val="242424"/>
          <w:sz w:val="20"/>
          <w:szCs w:val="20"/>
        </w:rPr>
        <w:t>doorlooptijd /</w:t>
      </w:r>
      <w:proofErr w:type="gramEnd"/>
      <w:r w:rsidRPr="00481D65">
        <w:rPr>
          <w:rFonts w:ascii="Arial" w:hAnsi="Arial" w:cs="Arial"/>
          <w:i/>
          <w:iCs/>
          <w:color w:val="242424"/>
          <w:sz w:val="20"/>
          <w:szCs w:val="20"/>
        </w:rPr>
        <w:t xml:space="preserve"> doorlooptijd van de betreffende inschrijver ) x </w:t>
      </w:r>
      <w:r>
        <w:rPr>
          <w:rFonts w:ascii="Arial" w:hAnsi="Arial" w:cs="Arial"/>
          <w:i/>
          <w:iCs/>
          <w:color w:val="242424"/>
          <w:sz w:val="20"/>
          <w:szCs w:val="20"/>
        </w:rPr>
        <w:t>15</w:t>
      </w:r>
      <w:r w:rsidRPr="00481D65">
        <w:rPr>
          <w:rFonts w:ascii="Arial" w:hAnsi="Arial" w:cs="Arial"/>
          <w:i/>
          <w:iCs/>
          <w:color w:val="242424"/>
          <w:sz w:val="20"/>
          <w:szCs w:val="20"/>
        </w:rPr>
        <w:t xml:space="preserve"> = aantal punten</w:t>
      </w:r>
    </w:p>
    <w:p w14:paraId="3B2DAB2F" w14:textId="77777777" w:rsidR="00D21A59" w:rsidRDefault="00764E8E" w:rsidP="00D21A59">
      <w:pPr>
        <w:pStyle w:val="xmsonormal"/>
        <w:shd w:val="clear" w:color="auto" w:fill="FFFFFF"/>
        <w:rPr>
          <w:rFonts w:ascii="Arial" w:hAnsi="Arial" w:cs="Arial"/>
          <w:color w:val="242424"/>
          <w:sz w:val="20"/>
          <w:szCs w:val="20"/>
        </w:rPr>
      </w:pPr>
      <w:r w:rsidRPr="005341DC">
        <w:rPr>
          <w:rFonts w:ascii="Arial" w:hAnsi="Arial" w:cs="Arial"/>
          <w:color w:val="242424"/>
          <w:sz w:val="20"/>
          <w:szCs w:val="20"/>
        </w:rPr>
        <w:t>Dit subgunningscriterium wordt beoordeeld op:</w:t>
      </w:r>
    </w:p>
    <w:p w14:paraId="4D77AD06" w14:textId="11718FFF" w:rsidR="00F37D8B" w:rsidRPr="00481D65" w:rsidRDefault="00764E8E" w:rsidP="00F64315">
      <w:pPr>
        <w:pStyle w:val="xmsonormal"/>
        <w:numPr>
          <w:ilvl w:val="0"/>
          <w:numId w:val="4"/>
        </w:numPr>
        <w:shd w:val="clear" w:color="auto" w:fill="FFFFFF"/>
        <w:rPr>
          <w:rFonts w:ascii="Arial" w:hAnsi="Arial" w:cs="Arial"/>
          <w:color w:val="242424"/>
          <w:sz w:val="20"/>
          <w:szCs w:val="20"/>
        </w:rPr>
      </w:pPr>
      <w:r w:rsidRPr="005341DC">
        <w:rPr>
          <w:rFonts w:ascii="Arial" w:hAnsi="Arial" w:cs="Arial"/>
          <w:color w:val="242424"/>
          <w:sz w:val="20"/>
          <w:szCs w:val="20"/>
        </w:rPr>
        <w:lastRenderedPageBreak/>
        <w:t>De inschrijver met de kortste doorlooptijd in kalenderdagen krijgt</w:t>
      </w:r>
      <w:r w:rsidR="00D21A59">
        <w:rPr>
          <w:rFonts w:ascii="Arial" w:hAnsi="Arial" w:cs="Arial"/>
          <w:color w:val="242424"/>
          <w:sz w:val="20"/>
          <w:szCs w:val="20"/>
        </w:rPr>
        <w:t xml:space="preserve"> het maximale aantal</w:t>
      </w:r>
      <w:r w:rsidRPr="005341DC">
        <w:rPr>
          <w:rFonts w:ascii="Arial" w:hAnsi="Arial" w:cs="Arial"/>
          <w:color w:val="242424"/>
          <w:sz w:val="20"/>
          <w:szCs w:val="20"/>
        </w:rPr>
        <w:t xml:space="preserve"> punten</w:t>
      </w:r>
      <w:r w:rsidR="00D21A59">
        <w:rPr>
          <w:rFonts w:ascii="Arial" w:hAnsi="Arial" w:cs="Arial"/>
          <w:color w:val="242424"/>
          <w:sz w:val="20"/>
          <w:szCs w:val="20"/>
        </w:rPr>
        <w:t xml:space="preserve"> van 15</w:t>
      </w:r>
      <w:r w:rsidRPr="005341DC">
        <w:rPr>
          <w:rFonts w:ascii="Arial" w:hAnsi="Arial" w:cs="Arial"/>
          <w:color w:val="242424"/>
          <w:sz w:val="20"/>
          <w:szCs w:val="20"/>
        </w:rPr>
        <w:t xml:space="preserve">. De overige inschrijvers krijgen punten toegekend volgens </w:t>
      </w:r>
      <w:r w:rsidR="00D21A59">
        <w:rPr>
          <w:rFonts w:ascii="Arial" w:hAnsi="Arial" w:cs="Arial"/>
          <w:color w:val="242424"/>
          <w:sz w:val="20"/>
          <w:szCs w:val="20"/>
        </w:rPr>
        <w:t>genoemde</w:t>
      </w:r>
      <w:r w:rsidRPr="005341DC">
        <w:rPr>
          <w:rFonts w:ascii="Arial" w:hAnsi="Arial" w:cs="Arial"/>
          <w:color w:val="242424"/>
          <w:sz w:val="20"/>
          <w:szCs w:val="20"/>
        </w:rPr>
        <w:t xml:space="preserve"> formule.</w:t>
      </w:r>
    </w:p>
    <w:p w14:paraId="1A2D1CE0" w14:textId="21F856B1" w:rsidR="00084F8C" w:rsidRPr="00481D65" w:rsidRDefault="00084F8C" w:rsidP="00084F8C">
      <w:pPr>
        <w:rPr>
          <w:rFonts w:cs="Arial"/>
          <w:b/>
        </w:rPr>
      </w:pPr>
      <w:r w:rsidRPr="00084F8C">
        <w:rPr>
          <w:rFonts w:cs="Arial"/>
          <w:b/>
        </w:rPr>
        <w:t>Randvoorwaarden</w:t>
      </w:r>
    </w:p>
    <w:p w14:paraId="4FB97559" w14:textId="4E9BEF12" w:rsidR="00084F8C" w:rsidRDefault="00084F8C" w:rsidP="00F64315">
      <w:pPr>
        <w:numPr>
          <w:ilvl w:val="0"/>
          <w:numId w:val="12"/>
        </w:numPr>
        <w:contextualSpacing/>
        <w:rPr>
          <w:rFonts w:eastAsia="Times New Roman" w:cs="Arial"/>
        </w:rPr>
      </w:pPr>
      <w:r w:rsidRPr="005341DC">
        <w:rPr>
          <w:rFonts w:eastAsia="Times New Roman" w:cs="Arial"/>
        </w:rPr>
        <w:t xml:space="preserve">Maximaal te behalen punten </w:t>
      </w:r>
      <w:r w:rsidR="00764E8E">
        <w:rPr>
          <w:rFonts w:eastAsia="Times New Roman" w:cs="Arial"/>
        </w:rPr>
        <w:t>15</w:t>
      </w:r>
      <w:r w:rsidRPr="005341DC">
        <w:rPr>
          <w:rFonts w:eastAsia="Times New Roman" w:cs="Arial"/>
        </w:rPr>
        <w:t>.</w:t>
      </w:r>
    </w:p>
    <w:p w14:paraId="5B5C94BA" w14:textId="587194D1" w:rsidR="00DF69B3" w:rsidRPr="00DF69B3" w:rsidRDefault="00DF69B3" w:rsidP="00DF69B3">
      <w:pPr>
        <w:pStyle w:val="Lijstalinea"/>
        <w:numPr>
          <w:ilvl w:val="0"/>
          <w:numId w:val="12"/>
        </w:numPr>
        <w:rPr>
          <w:rFonts w:cs="Arial"/>
        </w:rPr>
      </w:pPr>
      <w:r w:rsidRPr="003B0A34">
        <w:rPr>
          <w:rFonts w:cs="Arial"/>
        </w:rPr>
        <w:t xml:space="preserve">De </w:t>
      </w:r>
      <w:r>
        <w:rPr>
          <w:rFonts w:cs="Arial"/>
        </w:rPr>
        <w:t xml:space="preserve">doorlooptijd in kalenderdagen dient u te vermelden </w:t>
      </w:r>
      <w:r w:rsidRPr="003B0A34">
        <w:rPr>
          <w:rFonts w:cs="Arial"/>
        </w:rPr>
        <w:t xml:space="preserve">in lettertype </w:t>
      </w:r>
      <w:proofErr w:type="spellStart"/>
      <w:r>
        <w:rPr>
          <w:rFonts w:cs="Arial"/>
        </w:rPr>
        <w:t>Arial</w:t>
      </w:r>
      <w:proofErr w:type="spellEnd"/>
      <w:r>
        <w:rPr>
          <w:rFonts w:cs="Arial"/>
        </w:rPr>
        <w:t xml:space="preserve"> </w:t>
      </w:r>
      <w:r w:rsidRPr="003B0A34">
        <w:rPr>
          <w:rFonts w:cs="Arial"/>
        </w:rPr>
        <w:t>met een minimale lettergrootte 10.</w:t>
      </w:r>
    </w:p>
    <w:p w14:paraId="23E5EB7B" w14:textId="309FC7B5" w:rsidR="00084F8C" w:rsidRDefault="00084F8C" w:rsidP="00F64315">
      <w:pPr>
        <w:numPr>
          <w:ilvl w:val="0"/>
          <w:numId w:val="12"/>
        </w:numPr>
        <w:contextualSpacing/>
        <w:rPr>
          <w:rFonts w:eastAsia="Times New Roman" w:cs="Arial"/>
        </w:rPr>
      </w:pPr>
      <w:r>
        <w:rPr>
          <w:rFonts w:eastAsia="Times New Roman" w:cs="Arial"/>
        </w:rPr>
        <w:t>De doorlooptijd</w:t>
      </w:r>
      <w:r w:rsidRPr="00084F8C">
        <w:rPr>
          <w:rFonts w:eastAsia="Times New Roman" w:cs="Arial"/>
        </w:rPr>
        <w:t xml:space="preserve"> wordt onderdeel van de overeenkomst en is bindend. Alle door u genoemde aspecten dienen te zijn verwerkt in uw prijzen en tarieven.</w:t>
      </w:r>
    </w:p>
    <w:p w14:paraId="28BB59D1" w14:textId="7B55D591" w:rsidR="00F37D8B" w:rsidRPr="00B45C86" w:rsidRDefault="00F37D8B" w:rsidP="00F64315">
      <w:pPr>
        <w:numPr>
          <w:ilvl w:val="0"/>
          <w:numId w:val="12"/>
        </w:numPr>
        <w:contextualSpacing/>
        <w:rPr>
          <w:rFonts w:eastAsia="Times New Roman" w:cs="Arial"/>
        </w:rPr>
      </w:pPr>
      <w:r>
        <w:rPr>
          <w:rFonts w:eastAsia="Times New Roman" w:cs="Arial"/>
        </w:rPr>
        <w:t>U voegt uw antwoord toe als onderdeel van uw inschrijving als bijlage 10D.</w:t>
      </w:r>
      <w:bookmarkStart w:id="98" w:name="_Toc17289518"/>
      <w:bookmarkStart w:id="99" w:name="_Toc1986580"/>
    </w:p>
    <w:p w14:paraId="43BD9933" w14:textId="77777777" w:rsidR="00DF69B3" w:rsidRDefault="00DF69B3">
      <w:pPr>
        <w:rPr>
          <w:rFonts w:eastAsia="Times New Roman" w:cs="Arial"/>
          <w:b/>
          <w:bCs/>
          <w:color w:val="365F91"/>
          <w:sz w:val="32"/>
          <w:szCs w:val="32"/>
        </w:rPr>
      </w:pPr>
      <w:r>
        <w:rPr>
          <w:rFonts w:cs="Arial"/>
          <w:b/>
          <w:bCs/>
        </w:rPr>
        <w:br w:type="page"/>
      </w:r>
    </w:p>
    <w:p w14:paraId="03BB337F" w14:textId="1867087E" w:rsidR="006843FF" w:rsidRPr="00C74A52" w:rsidRDefault="002A3E16" w:rsidP="009F62CF">
      <w:pPr>
        <w:pStyle w:val="Kop1"/>
        <w:rPr>
          <w:rFonts w:ascii="Arial" w:hAnsi="Arial" w:cs="Arial"/>
          <w:b/>
          <w:bCs/>
        </w:rPr>
      </w:pPr>
      <w:bookmarkStart w:id="100" w:name="_Toc172780477"/>
      <w:r w:rsidRPr="00C74A52">
        <w:rPr>
          <w:rFonts w:ascii="Arial" w:hAnsi="Arial" w:cs="Arial"/>
          <w:b/>
          <w:bCs/>
        </w:rPr>
        <w:lastRenderedPageBreak/>
        <w:t>5</w:t>
      </w:r>
      <w:r w:rsidR="009F62CF" w:rsidRPr="00C74A52">
        <w:rPr>
          <w:rFonts w:ascii="Arial" w:hAnsi="Arial" w:cs="Arial"/>
          <w:b/>
          <w:bCs/>
        </w:rPr>
        <w:tab/>
      </w:r>
      <w:r w:rsidR="006843FF" w:rsidRPr="00C74A52">
        <w:rPr>
          <w:rFonts w:ascii="Arial" w:hAnsi="Arial" w:cs="Arial"/>
          <w:b/>
          <w:bCs/>
        </w:rPr>
        <w:t xml:space="preserve">Beoordeling </w:t>
      </w:r>
      <w:r w:rsidR="00C42B83" w:rsidRPr="00C74A52">
        <w:rPr>
          <w:rFonts w:ascii="Arial" w:hAnsi="Arial" w:cs="Arial"/>
          <w:b/>
          <w:bCs/>
        </w:rPr>
        <w:t>Inschrijving</w:t>
      </w:r>
      <w:r w:rsidR="006843FF" w:rsidRPr="00C74A52">
        <w:rPr>
          <w:rFonts w:ascii="Arial" w:hAnsi="Arial" w:cs="Arial"/>
          <w:b/>
          <w:bCs/>
        </w:rPr>
        <w:t>en</w:t>
      </w:r>
      <w:bookmarkEnd w:id="100"/>
      <w:r w:rsidR="006843FF" w:rsidRPr="00C74A52">
        <w:rPr>
          <w:rFonts w:ascii="Arial" w:hAnsi="Arial" w:cs="Arial"/>
          <w:b/>
          <w:bCs/>
        </w:rPr>
        <w:t xml:space="preserve"> </w:t>
      </w:r>
    </w:p>
    <w:p w14:paraId="3FB33979" w14:textId="77777777" w:rsidR="006843FF" w:rsidRPr="003B0A34" w:rsidRDefault="006843FF" w:rsidP="003C3DC6">
      <w:pPr>
        <w:rPr>
          <w:rFonts w:cs="Arial"/>
        </w:rPr>
      </w:pPr>
    </w:p>
    <w:p w14:paraId="68564C7B" w14:textId="77777777" w:rsidR="006843FF" w:rsidRPr="003B0A34" w:rsidRDefault="002A3E16" w:rsidP="006843FF">
      <w:pPr>
        <w:pStyle w:val="Kop2"/>
        <w:rPr>
          <w:rFonts w:ascii="Arial" w:hAnsi="Arial" w:cs="Arial"/>
        </w:rPr>
      </w:pPr>
      <w:bookmarkStart w:id="101" w:name="_Toc1986557"/>
      <w:bookmarkStart w:id="102" w:name="_Toc17289493"/>
      <w:bookmarkStart w:id="103" w:name="_Toc172780478"/>
      <w:r w:rsidRPr="003B0A34">
        <w:rPr>
          <w:rFonts w:ascii="Arial" w:hAnsi="Arial" w:cs="Arial"/>
        </w:rPr>
        <w:t>5</w:t>
      </w:r>
      <w:r w:rsidR="006843FF" w:rsidRPr="003B0A34">
        <w:rPr>
          <w:rFonts w:ascii="Arial" w:hAnsi="Arial" w:cs="Arial"/>
        </w:rPr>
        <w:t>.1</w:t>
      </w:r>
      <w:r w:rsidR="006843FF" w:rsidRPr="003B0A34">
        <w:rPr>
          <w:rFonts w:ascii="Arial" w:hAnsi="Arial" w:cs="Arial"/>
        </w:rPr>
        <w:tab/>
      </w:r>
      <w:r w:rsidR="00C42B83" w:rsidRPr="003B0A34">
        <w:rPr>
          <w:rFonts w:ascii="Arial" w:hAnsi="Arial" w:cs="Arial"/>
        </w:rPr>
        <w:t>Inschrijving</w:t>
      </w:r>
      <w:r w:rsidR="006843FF" w:rsidRPr="003B0A34">
        <w:rPr>
          <w:rFonts w:ascii="Arial" w:hAnsi="Arial" w:cs="Arial"/>
        </w:rPr>
        <w:t xml:space="preserve"> opening</w:t>
      </w:r>
      <w:bookmarkEnd w:id="101"/>
      <w:bookmarkEnd w:id="102"/>
      <w:bookmarkEnd w:id="103"/>
    </w:p>
    <w:p w14:paraId="51C0F7EE" w14:textId="77777777" w:rsidR="006843FF" w:rsidRPr="003B0A34" w:rsidRDefault="006843FF" w:rsidP="006843FF">
      <w:pPr>
        <w:rPr>
          <w:rFonts w:cs="Arial"/>
        </w:rPr>
      </w:pPr>
    </w:p>
    <w:p w14:paraId="72F438DA" w14:textId="77777777" w:rsidR="006843FF" w:rsidRPr="003B0A34" w:rsidRDefault="006843FF" w:rsidP="006843FF">
      <w:pPr>
        <w:rPr>
          <w:rFonts w:cs="Arial"/>
        </w:rPr>
      </w:pPr>
      <w:bookmarkStart w:id="104" w:name="_Toc238521624"/>
      <w:r w:rsidRPr="003B0A34">
        <w:rPr>
          <w:rFonts w:cs="Arial"/>
        </w:rPr>
        <w:t xml:space="preserve">De opening van de </w:t>
      </w:r>
      <w:r w:rsidR="00C42B83" w:rsidRPr="003B0A34">
        <w:rPr>
          <w:rFonts w:cs="Arial"/>
        </w:rPr>
        <w:t>Inschrijving</w:t>
      </w:r>
      <w:r w:rsidRPr="003B0A34">
        <w:rPr>
          <w:rFonts w:cs="Arial"/>
        </w:rPr>
        <w:t xml:space="preserve">en is niet openbaar. Van de opening van de </w:t>
      </w:r>
      <w:r w:rsidR="00C42B83" w:rsidRPr="003B0A34">
        <w:rPr>
          <w:rFonts w:cs="Arial"/>
        </w:rPr>
        <w:t>Inschrijving</w:t>
      </w:r>
      <w:r w:rsidRPr="003B0A34">
        <w:rPr>
          <w:rFonts w:cs="Arial"/>
        </w:rPr>
        <w:t xml:space="preserve">en wordt een proces-verbaal opgesteld dat via TenderNed aan de </w:t>
      </w:r>
      <w:r w:rsidR="00C42B83" w:rsidRPr="003B0A34">
        <w:rPr>
          <w:rFonts w:cs="Arial"/>
        </w:rPr>
        <w:t>Inschrijver</w:t>
      </w:r>
      <w:r w:rsidRPr="003B0A34">
        <w:rPr>
          <w:rFonts w:cs="Arial"/>
        </w:rPr>
        <w:t xml:space="preserve">s wordt verstrekt. </w:t>
      </w:r>
    </w:p>
    <w:p w14:paraId="1E3609C5" w14:textId="77777777" w:rsidR="006843FF" w:rsidRPr="003B0A34" w:rsidRDefault="006843FF" w:rsidP="003C3DC6">
      <w:pPr>
        <w:rPr>
          <w:rFonts w:cs="Arial"/>
        </w:rPr>
      </w:pPr>
    </w:p>
    <w:p w14:paraId="133AAEAB" w14:textId="049454A5" w:rsidR="006843FF" w:rsidRPr="003B0A34" w:rsidRDefault="002A3E16" w:rsidP="006843FF">
      <w:pPr>
        <w:pStyle w:val="Kop2"/>
        <w:rPr>
          <w:rFonts w:ascii="Arial" w:hAnsi="Arial" w:cs="Arial"/>
        </w:rPr>
      </w:pPr>
      <w:bookmarkStart w:id="105" w:name="_Toc1986558"/>
      <w:bookmarkStart w:id="106" w:name="_Toc17289494"/>
      <w:bookmarkStart w:id="107" w:name="_Toc172780479"/>
      <w:r w:rsidRPr="003B0A34">
        <w:rPr>
          <w:rFonts w:ascii="Arial" w:hAnsi="Arial" w:cs="Arial"/>
        </w:rPr>
        <w:t>5</w:t>
      </w:r>
      <w:r w:rsidR="006843FF" w:rsidRPr="003B0A34">
        <w:rPr>
          <w:rFonts w:ascii="Arial" w:hAnsi="Arial" w:cs="Arial"/>
        </w:rPr>
        <w:t>.2</w:t>
      </w:r>
      <w:r w:rsidR="006843FF" w:rsidRPr="003B0A34">
        <w:rPr>
          <w:rFonts w:ascii="Arial" w:hAnsi="Arial" w:cs="Arial"/>
        </w:rPr>
        <w:tab/>
      </w:r>
      <w:bookmarkEnd w:id="104"/>
      <w:bookmarkEnd w:id="105"/>
      <w:bookmarkEnd w:id="106"/>
      <w:r w:rsidR="007C318E" w:rsidRPr="003B0A34">
        <w:rPr>
          <w:rFonts w:ascii="Arial" w:hAnsi="Arial" w:cs="Arial"/>
        </w:rPr>
        <w:t>Beoordelingsproces</w:t>
      </w:r>
      <w:bookmarkEnd w:id="107"/>
    </w:p>
    <w:p w14:paraId="4D4B9DD4" w14:textId="77777777" w:rsidR="006843FF" w:rsidRPr="003B0A34" w:rsidRDefault="006843FF" w:rsidP="006843FF">
      <w:pPr>
        <w:rPr>
          <w:rFonts w:cs="Arial"/>
        </w:rPr>
      </w:pPr>
    </w:p>
    <w:p w14:paraId="68F2A155" w14:textId="77777777" w:rsidR="006843FF" w:rsidRPr="003B0A34" w:rsidRDefault="006843FF" w:rsidP="006843FF">
      <w:pPr>
        <w:rPr>
          <w:rFonts w:cs="Arial"/>
        </w:rPr>
      </w:pPr>
      <w:r w:rsidRPr="003B0A34">
        <w:rPr>
          <w:rFonts w:cs="Arial"/>
        </w:rPr>
        <w:t xml:space="preserve">Na de sluitingsdatum van de </w:t>
      </w:r>
      <w:r w:rsidR="00C42B83" w:rsidRPr="003B0A34">
        <w:rPr>
          <w:rFonts w:cs="Arial"/>
        </w:rPr>
        <w:t>Inschrijving</w:t>
      </w:r>
      <w:r w:rsidRPr="003B0A34">
        <w:rPr>
          <w:rFonts w:cs="Arial"/>
        </w:rPr>
        <w:t>stermijn vindt het beoordelingsproces in een aantal stappen plaats.</w:t>
      </w:r>
    </w:p>
    <w:p w14:paraId="3F24397B" w14:textId="3101C742" w:rsidR="006843FF" w:rsidRPr="003B0A34" w:rsidRDefault="006843FF" w:rsidP="00F64315">
      <w:pPr>
        <w:numPr>
          <w:ilvl w:val="0"/>
          <w:numId w:val="1"/>
        </w:numPr>
        <w:rPr>
          <w:rFonts w:cs="Arial"/>
        </w:rPr>
      </w:pPr>
      <w:r w:rsidRPr="003B0A34">
        <w:rPr>
          <w:rFonts w:cs="Arial"/>
        </w:rPr>
        <w:t xml:space="preserve">Eerst wordt vastgesteld of de </w:t>
      </w:r>
      <w:r w:rsidR="00C42B83" w:rsidRPr="003B0A34">
        <w:rPr>
          <w:rFonts w:cs="Arial"/>
        </w:rPr>
        <w:t>Inschrijving</w:t>
      </w:r>
      <w:r w:rsidRPr="003B0A34">
        <w:rPr>
          <w:rFonts w:cs="Arial"/>
        </w:rPr>
        <w:t xml:space="preserve"> is ingediend volgens de voorwaarden en de wijze van a</w:t>
      </w:r>
      <w:r w:rsidR="00556876" w:rsidRPr="003B0A34">
        <w:rPr>
          <w:rFonts w:cs="Arial"/>
        </w:rPr>
        <w:t>anbieden zoals beschreven in</w:t>
      </w:r>
      <w:r w:rsidRPr="003B0A34">
        <w:rPr>
          <w:rFonts w:cs="Arial"/>
        </w:rPr>
        <w:t xml:space="preserve"> hoofdstuk 2. Wanneer dit niet het geval is wordt deze door de </w:t>
      </w:r>
      <w:r w:rsidR="007D6888">
        <w:rPr>
          <w:rFonts w:cs="Arial"/>
        </w:rPr>
        <w:t>Opdrachtgever</w:t>
      </w:r>
      <w:r w:rsidRPr="003B0A34">
        <w:rPr>
          <w:rFonts w:cs="Arial"/>
        </w:rPr>
        <w:t xml:space="preserve"> terzijde gelegd en uitgesloten van deelname aan de aanbesteding. </w:t>
      </w:r>
      <w:r w:rsidR="00EC73CE" w:rsidRPr="003B0A34">
        <w:rPr>
          <w:rFonts w:cs="Arial"/>
        </w:rPr>
        <w:t xml:space="preserve">U wordt, gelijktijdig met het verzenden van de mededeling van de gunningsbeslissing aan de overige </w:t>
      </w:r>
      <w:r w:rsidR="00C42B83" w:rsidRPr="003B0A34">
        <w:rPr>
          <w:rFonts w:cs="Arial"/>
        </w:rPr>
        <w:t>Inschrijver</w:t>
      </w:r>
      <w:r w:rsidR="00EC73CE" w:rsidRPr="003B0A34">
        <w:rPr>
          <w:rFonts w:cs="Arial"/>
        </w:rPr>
        <w:t>s, hierover schriftelijk geïnformeerd onder vermelding van de reden.</w:t>
      </w:r>
    </w:p>
    <w:p w14:paraId="6BBE0A55" w14:textId="409392AD" w:rsidR="006843FF" w:rsidRPr="003B0A34" w:rsidRDefault="006843FF" w:rsidP="00F64315">
      <w:pPr>
        <w:numPr>
          <w:ilvl w:val="0"/>
          <w:numId w:val="1"/>
        </w:numPr>
        <w:rPr>
          <w:rFonts w:cs="Arial"/>
        </w:rPr>
      </w:pPr>
      <w:r w:rsidRPr="003B0A34">
        <w:rPr>
          <w:rFonts w:cs="Arial"/>
        </w:rPr>
        <w:t>Ten tweede vindt de beoordeling plaats van de in hoofdstuk</w:t>
      </w:r>
      <w:r w:rsidRPr="003B0A34">
        <w:rPr>
          <w:rFonts w:cs="Arial"/>
          <w:color w:val="FF0000"/>
        </w:rPr>
        <w:t xml:space="preserve"> </w:t>
      </w:r>
      <w:r w:rsidR="00007F9F">
        <w:rPr>
          <w:rFonts w:cs="Arial"/>
        </w:rPr>
        <w:t>2</w:t>
      </w:r>
      <w:r w:rsidRPr="003B0A34">
        <w:rPr>
          <w:rFonts w:cs="Arial"/>
        </w:rPr>
        <w:t xml:space="preserve"> gestelde eisen aan de </w:t>
      </w:r>
      <w:r w:rsidR="00C42B83" w:rsidRPr="003B0A34">
        <w:rPr>
          <w:rFonts w:cs="Arial"/>
        </w:rPr>
        <w:t>Inschrijv</w:t>
      </w:r>
      <w:r w:rsidR="00007F9F">
        <w:rPr>
          <w:rFonts w:cs="Arial"/>
        </w:rPr>
        <w:t>ing</w:t>
      </w:r>
      <w:r w:rsidRPr="003B0A34">
        <w:rPr>
          <w:rFonts w:cs="Arial"/>
        </w:rPr>
        <w:t xml:space="preserve">. Wanneer de </w:t>
      </w:r>
      <w:r w:rsidR="00C42B83" w:rsidRPr="003B0A34">
        <w:rPr>
          <w:rFonts w:cs="Arial"/>
        </w:rPr>
        <w:t>Inschrijver</w:t>
      </w:r>
      <w:r w:rsidRPr="003B0A34">
        <w:rPr>
          <w:rFonts w:cs="Arial"/>
        </w:rPr>
        <w:t xml:space="preserve"> niet aan de gestelde eisen voldoet wordt deze </w:t>
      </w:r>
      <w:r w:rsidR="00C42B83" w:rsidRPr="003B0A34">
        <w:rPr>
          <w:rFonts w:cs="Arial"/>
        </w:rPr>
        <w:t>Inschrijving</w:t>
      </w:r>
      <w:r w:rsidRPr="003B0A34">
        <w:rPr>
          <w:rFonts w:cs="Arial"/>
        </w:rPr>
        <w:t xml:space="preserve"> door de </w:t>
      </w:r>
      <w:r w:rsidR="007D6888">
        <w:rPr>
          <w:rFonts w:cs="Arial"/>
        </w:rPr>
        <w:t>Opdrachtgever</w:t>
      </w:r>
      <w:r w:rsidRPr="003B0A34">
        <w:rPr>
          <w:rFonts w:cs="Arial"/>
        </w:rPr>
        <w:t xml:space="preserve"> terzijde gelegd en uitgesloten van deelname aan de aanbesteding.</w:t>
      </w:r>
      <w:r w:rsidR="007614DB" w:rsidRPr="003B0A34">
        <w:rPr>
          <w:rFonts w:cs="Arial"/>
        </w:rPr>
        <w:t xml:space="preserve"> U wordt, gelijktijdig met het verzenden van de mededeling van de gunningsbeslissing aan de overige </w:t>
      </w:r>
      <w:r w:rsidR="00C42B83" w:rsidRPr="003B0A34">
        <w:rPr>
          <w:rFonts w:cs="Arial"/>
        </w:rPr>
        <w:t>Inschrijver</w:t>
      </w:r>
      <w:r w:rsidR="007614DB" w:rsidRPr="003B0A34">
        <w:rPr>
          <w:rFonts w:cs="Arial"/>
        </w:rPr>
        <w:t>s, hierover schriftelijk geïnformeerd onder vermelding van de reden.</w:t>
      </w:r>
    </w:p>
    <w:p w14:paraId="749F593C" w14:textId="668A36C9" w:rsidR="006843FF" w:rsidRPr="003B0A34" w:rsidRDefault="006843FF" w:rsidP="00F64315">
      <w:pPr>
        <w:numPr>
          <w:ilvl w:val="0"/>
          <w:numId w:val="1"/>
        </w:numPr>
        <w:rPr>
          <w:rFonts w:cs="Arial"/>
        </w:rPr>
      </w:pPr>
      <w:r w:rsidRPr="003B0A34">
        <w:rPr>
          <w:rFonts w:cs="Arial"/>
        </w:rPr>
        <w:t xml:space="preserve">Vervolgens worden de </w:t>
      </w:r>
      <w:r w:rsidR="00C42B83" w:rsidRPr="003B0A34">
        <w:rPr>
          <w:rFonts w:cs="Arial"/>
        </w:rPr>
        <w:t>Inschrijving</w:t>
      </w:r>
      <w:r w:rsidRPr="003B0A34">
        <w:rPr>
          <w:rFonts w:cs="Arial"/>
        </w:rPr>
        <w:t>en op onderstaande wijze beoordeeld</w:t>
      </w:r>
      <w:r w:rsidR="005D2C07">
        <w:rPr>
          <w:rFonts w:cs="Arial"/>
        </w:rPr>
        <w:t>.</w:t>
      </w:r>
    </w:p>
    <w:p w14:paraId="202F4477" w14:textId="77777777" w:rsidR="006843FF" w:rsidRPr="003B0A34" w:rsidRDefault="006843FF" w:rsidP="006843FF">
      <w:pPr>
        <w:rPr>
          <w:rFonts w:cs="Arial"/>
        </w:rPr>
      </w:pPr>
    </w:p>
    <w:p w14:paraId="506251D6" w14:textId="37DD410C" w:rsidR="006843FF" w:rsidRPr="003B0A34" w:rsidRDefault="006843FF" w:rsidP="006843FF">
      <w:pPr>
        <w:autoSpaceDE w:val="0"/>
        <w:autoSpaceDN w:val="0"/>
        <w:adjustRightInd w:val="0"/>
        <w:rPr>
          <w:rFonts w:cs="Arial"/>
          <w:color w:val="000000"/>
        </w:rPr>
      </w:pPr>
      <w:r w:rsidRPr="003B0A34">
        <w:rPr>
          <w:rFonts w:cs="Arial"/>
          <w:color w:val="000000"/>
        </w:rPr>
        <w:t>Om tot een onafhankelijk oordeel te komen van prijs en kwaliteit, zal de kwaliteitsbeoordeling plaatsvinden geheel los van de prijs. De beoordeling op prijs (</w:t>
      </w:r>
      <w:r w:rsidR="00C42B83" w:rsidRPr="003B0A34">
        <w:rPr>
          <w:rFonts w:cs="Arial"/>
          <w:color w:val="000000"/>
        </w:rPr>
        <w:t>Inschrijving</w:t>
      </w:r>
      <w:r w:rsidRPr="003B0A34">
        <w:rPr>
          <w:rFonts w:cs="Arial"/>
          <w:color w:val="000000"/>
        </w:rPr>
        <w:t xml:space="preserve">ssom) zal pas na de kwaliteitsbeoordeling worden gedaan. Door de </w:t>
      </w:r>
      <w:r w:rsidR="007D6888">
        <w:rPr>
          <w:rFonts w:cs="Arial"/>
          <w:color w:val="000000"/>
        </w:rPr>
        <w:t>Opdrachtgever</w:t>
      </w:r>
      <w:r w:rsidRPr="003B0A34">
        <w:rPr>
          <w:rFonts w:cs="Arial"/>
          <w:color w:val="000000"/>
        </w:rPr>
        <w:t xml:space="preserve"> wordt een beoordelingscommissie aangesteld. De beoordelingscommissie bestaat uit een ter zake kundig team van minimaal 3 personen van of namens de </w:t>
      </w:r>
      <w:r w:rsidR="007D6888">
        <w:rPr>
          <w:rFonts w:cs="Arial"/>
          <w:color w:val="000000"/>
        </w:rPr>
        <w:t>Opdrachtgever</w:t>
      </w:r>
      <w:r w:rsidR="008D0F05">
        <w:rPr>
          <w:rFonts w:cs="Arial"/>
          <w:color w:val="000000"/>
        </w:rPr>
        <w:t xml:space="preserve"> waaronder de projectleider duurzaamheid en twee beleidsadviseurs op het gebied van duurzaamheid/natuur/milieu</w:t>
      </w:r>
      <w:r w:rsidRPr="003B0A34">
        <w:rPr>
          <w:rFonts w:cs="Arial"/>
          <w:color w:val="000000"/>
        </w:rPr>
        <w:t xml:space="preserve">. </w:t>
      </w:r>
      <w:r w:rsidR="00786636" w:rsidRPr="003B0A34">
        <w:rPr>
          <w:rFonts w:cs="Arial"/>
          <w:color w:val="000000"/>
        </w:rPr>
        <w:t xml:space="preserve">De </w:t>
      </w:r>
      <w:r w:rsidR="00EC65F0" w:rsidRPr="003B0A34">
        <w:rPr>
          <w:rFonts w:cs="Arial"/>
          <w:color w:val="000000"/>
        </w:rPr>
        <w:t xml:space="preserve">vertegenwoordiger van de </w:t>
      </w:r>
      <w:r w:rsidR="00786636" w:rsidRPr="003B0A34">
        <w:rPr>
          <w:rFonts w:cs="Arial"/>
          <w:color w:val="000000"/>
        </w:rPr>
        <w:t>inkoopafdeling zit niet in de beoordelingscommissie</w:t>
      </w:r>
      <w:r w:rsidR="008D0F05">
        <w:rPr>
          <w:rFonts w:cs="Arial"/>
          <w:color w:val="000000"/>
        </w:rPr>
        <w:t xml:space="preserve"> maar begeleidt het beoordelingsproces</w:t>
      </w:r>
      <w:r w:rsidR="00EC65F0" w:rsidRPr="003B0A34">
        <w:rPr>
          <w:rFonts w:cs="Arial"/>
          <w:color w:val="000000"/>
        </w:rPr>
        <w:t>.</w:t>
      </w:r>
      <w:r w:rsidR="00786636" w:rsidRPr="003B0A34">
        <w:rPr>
          <w:rFonts w:cs="Arial"/>
          <w:color w:val="000000"/>
        </w:rPr>
        <w:t xml:space="preserve"> </w:t>
      </w:r>
    </w:p>
    <w:p w14:paraId="66EA58F4" w14:textId="77777777" w:rsidR="006843FF" w:rsidRPr="003B0A34" w:rsidRDefault="006843FF" w:rsidP="006843FF">
      <w:pPr>
        <w:rPr>
          <w:rFonts w:cs="Arial"/>
          <w:u w:val="single"/>
        </w:rPr>
      </w:pPr>
    </w:p>
    <w:p w14:paraId="47637D27" w14:textId="793CD876" w:rsidR="00556876" w:rsidRPr="003B0A34" w:rsidRDefault="000B7E94" w:rsidP="00556876">
      <w:pPr>
        <w:rPr>
          <w:rFonts w:cs="Arial"/>
          <w:color w:val="000000"/>
        </w:rPr>
      </w:pPr>
      <w:r w:rsidRPr="003B0A34">
        <w:rPr>
          <w:rFonts w:cs="Arial"/>
        </w:rPr>
        <w:t>Voor</w:t>
      </w:r>
      <w:r w:rsidR="00556876" w:rsidRPr="003B0A34">
        <w:rPr>
          <w:rFonts w:cs="Arial"/>
        </w:rPr>
        <w:t xml:space="preserve"> </w:t>
      </w:r>
      <w:r w:rsidR="00DD7B7E" w:rsidRPr="003B0A34">
        <w:rPr>
          <w:rFonts w:cs="Arial"/>
        </w:rPr>
        <w:t xml:space="preserve">het </w:t>
      </w:r>
      <w:r w:rsidR="00556876" w:rsidRPr="003B0A34">
        <w:rPr>
          <w:rFonts w:cs="Arial"/>
        </w:rPr>
        <w:t xml:space="preserve">gunningscriterium </w:t>
      </w:r>
      <w:r w:rsidRPr="003B0A34">
        <w:rPr>
          <w:rFonts w:cs="Arial"/>
        </w:rPr>
        <w:t xml:space="preserve">kwaliteit </w:t>
      </w:r>
      <w:r w:rsidR="00556876" w:rsidRPr="003B0A34">
        <w:rPr>
          <w:rFonts w:cs="Arial"/>
        </w:rPr>
        <w:t>staat beschreven in hoeveel tekst uw antwoord maximaal weergegeven dient te worden.</w:t>
      </w:r>
      <w:r w:rsidR="00556876" w:rsidRPr="003B0A34">
        <w:rPr>
          <w:rFonts w:cs="Arial"/>
          <w:b/>
        </w:rPr>
        <w:t xml:space="preserve"> </w:t>
      </w:r>
      <w:r w:rsidR="00556876" w:rsidRPr="003B0A34">
        <w:rPr>
          <w:rFonts w:cs="Arial"/>
          <w:color w:val="000000"/>
        </w:rPr>
        <w:t xml:space="preserve">De beoordeling per gunningscriterium vindt uitsluitend plaats tot en met het maximumaantal opgedragen pagina’s. Indien een antwoord het maximumaantal vereiste pagina’s </w:t>
      </w:r>
      <w:proofErr w:type="gramStart"/>
      <w:r w:rsidR="00556876" w:rsidRPr="003B0A34">
        <w:rPr>
          <w:rFonts w:cs="Arial"/>
          <w:color w:val="000000"/>
        </w:rPr>
        <w:t>overschrijdt</w:t>
      </w:r>
      <w:proofErr w:type="gramEnd"/>
      <w:r w:rsidR="00556876" w:rsidRPr="003B0A34">
        <w:rPr>
          <w:rFonts w:cs="Arial"/>
          <w:color w:val="000000"/>
        </w:rPr>
        <w:t xml:space="preserve"> wordt dat deel (de overschrijding) niet meegenomen in de beoordeling.</w:t>
      </w:r>
    </w:p>
    <w:p w14:paraId="4EC52C51" w14:textId="77777777" w:rsidR="00556876" w:rsidRPr="003B0A34" w:rsidRDefault="00556876" w:rsidP="006843FF">
      <w:pPr>
        <w:rPr>
          <w:rFonts w:cs="Arial"/>
          <w:u w:val="single"/>
        </w:rPr>
      </w:pPr>
    </w:p>
    <w:p w14:paraId="7D41EF85" w14:textId="77777777" w:rsidR="006843FF" w:rsidRPr="003B0A34" w:rsidRDefault="006843FF" w:rsidP="006843FF">
      <w:pPr>
        <w:rPr>
          <w:rFonts w:cs="Arial"/>
          <w:u w:val="single"/>
        </w:rPr>
      </w:pPr>
      <w:r w:rsidRPr="003B0A34">
        <w:rPr>
          <w:rFonts w:cs="Arial"/>
          <w:u w:val="single"/>
        </w:rPr>
        <w:t>Stap 1</w:t>
      </w:r>
    </w:p>
    <w:p w14:paraId="6211B806" w14:textId="211E8C47" w:rsidR="00421552" w:rsidRPr="003B0A34" w:rsidRDefault="0007326C" w:rsidP="006843FF">
      <w:pPr>
        <w:rPr>
          <w:rFonts w:cs="Arial"/>
        </w:rPr>
      </w:pPr>
      <w:r w:rsidRPr="003B0A34">
        <w:rPr>
          <w:rFonts w:cs="Arial"/>
        </w:rPr>
        <w:t xml:space="preserve">Voor het criterium </w:t>
      </w:r>
      <w:r w:rsidR="00372ABC" w:rsidRPr="003B0A34">
        <w:rPr>
          <w:rFonts w:cs="Arial"/>
        </w:rPr>
        <w:t>kwaliteit</w:t>
      </w:r>
      <w:r w:rsidR="00DB00DC" w:rsidRPr="003B0A34">
        <w:rPr>
          <w:rFonts w:cs="Arial"/>
        </w:rPr>
        <w:t xml:space="preserve"> </w:t>
      </w:r>
      <w:r w:rsidRPr="003B0A34">
        <w:rPr>
          <w:rFonts w:cs="Arial"/>
        </w:rPr>
        <w:t>worden de plannen getoet</w:t>
      </w:r>
      <w:r w:rsidR="000B7F7C" w:rsidRPr="003B0A34">
        <w:rPr>
          <w:rFonts w:cs="Arial"/>
        </w:rPr>
        <w:t xml:space="preserve">st op </w:t>
      </w:r>
      <w:r w:rsidR="00DB00DC" w:rsidRPr="003B0A34">
        <w:rPr>
          <w:rFonts w:cs="Arial"/>
        </w:rPr>
        <w:t xml:space="preserve">de </w:t>
      </w:r>
      <w:r w:rsidR="00372ABC" w:rsidRPr="003B0A34">
        <w:rPr>
          <w:rFonts w:cs="Arial"/>
        </w:rPr>
        <w:t xml:space="preserve">gestelde eisen in hoofdstuk </w:t>
      </w:r>
      <w:r w:rsidR="00007F9F">
        <w:rPr>
          <w:rFonts w:cs="Arial"/>
        </w:rPr>
        <w:t>3</w:t>
      </w:r>
      <w:r w:rsidR="00372ABC" w:rsidRPr="003B0A34">
        <w:rPr>
          <w:rFonts w:cs="Arial"/>
        </w:rPr>
        <w:t>.</w:t>
      </w:r>
      <w:r w:rsidR="00BF57F5" w:rsidRPr="003B0A34">
        <w:rPr>
          <w:rFonts w:cs="Arial"/>
        </w:rPr>
        <w:t xml:space="preserve"> Wanneer dit niet het geval is wordt deze door de </w:t>
      </w:r>
      <w:r w:rsidR="007D6888">
        <w:rPr>
          <w:rFonts w:cs="Arial"/>
        </w:rPr>
        <w:t>Opdrachtgever</w:t>
      </w:r>
      <w:r w:rsidR="00BF57F5" w:rsidRPr="003B0A34">
        <w:rPr>
          <w:rFonts w:cs="Arial"/>
        </w:rPr>
        <w:t xml:space="preserve"> terzijde gelegd en uitgesloten van deelname aan de aanbesteding</w:t>
      </w:r>
    </w:p>
    <w:p w14:paraId="337F9A59" w14:textId="77777777" w:rsidR="00372ABC" w:rsidRPr="003B0A34" w:rsidRDefault="00372ABC" w:rsidP="006843FF">
      <w:pPr>
        <w:rPr>
          <w:rFonts w:cs="Arial"/>
          <w:u w:val="single"/>
        </w:rPr>
      </w:pPr>
    </w:p>
    <w:p w14:paraId="5D5A0908" w14:textId="5610DB3D" w:rsidR="00372ABC" w:rsidRPr="003B0A34" w:rsidRDefault="00372ABC" w:rsidP="006843FF">
      <w:pPr>
        <w:rPr>
          <w:rFonts w:cs="Arial"/>
          <w:u w:val="single"/>
        </w:rPr>
      </w:pPr>
      <w:r w:rsidRPr="003B0A34">
        <w:rPr>
          <w:rFonts w:cs="Arial"/>
          <w:u w:val="single"/>
        </w:rPr>
        <w:t>Stap 2</w:t>
      </w:r>
    </w:p>
    <w:p w14:paraId="658EC82F" w14:textId="32F44174" w:rsidR="006843FF" w:rsidRPr="003B0A34" w:rsidRDefault="006843FF" w:rsidP="006843FF">
      <w:pPr>
        <w:pStyle w:val="PTI2"/>
        <w:spacing w:after="0" w:line="240" w:lineRule="auto"/>
        <w:ind w:left="0"/>
        <w:rPr>
          <w:rFonts w:ascii="Arial" w:hAnsi="Arial" w:cs="Arial"/>
          <w:sz w:val="20"/>
        </w:rPr>
      </w:pPr>
      <w:r w:rsidRPr="003B0A34">
        <w:rPr>
          <w:rFonts w:ascii="Arial" w:hAnsi="Arial" w:cs="Arial"/>
          <w:sz w:val="20"/>
        </w:rPr>
        <w:t xml:space="preserve">De leden van de beoordelingscommissie waarderen ieder individueel de </w:t>
      </w:r>
      <w:r w:rsidR="00C42B83" w:rsidRPr="003B0A34">
        <w:rPr>
          <w:rFonts w:ascii="Arial" w:hAnsi="Arial" w:cs="Arial"/>
          <w:sz w:val="20"/>
        </w:rPr>
        <w:t>Inschrijving</w:t>
      </w:r>
      <w:r w:rsidRPr="003B0A34">
        <w:rPr>
          <w:rFonts w:ascii="Arial" w:hAnsi="Arial" w:cs="Arial"/>
          <w:sz w:val="20"/>
        </w:rPr>
        <w:t xml:space="preserve"> op het </w:t>
      </w:r>
      <w:r w:rsidR="005E4E18" w:rsidRPr="003B0A34">
        <w:rPr>
          <w:rFonts w:ascii="Arial" w:hAnsi="Arial" w:cs="Arial"/>
          <w:sz w:val="20"/>
        </w:rPr>
        <w:t>G</w:t>
      </w:r>
      <w:r w:rsidRPr="003B0A34">
        <w:rPr>
          <w:rFonts w:ascii="Arial" w:hAnsi="Arial" w:cs="Arial"/>
          <w:sz w:val="20"/>
        </w:rPr>
        <w:t xml:space="preserve">unningscriterium Kwaliteit. Het beoordelingskader is opgenomen in hoofdstuk </w:t>
      </w:r>
      <w:r w:rsidR="00007F9F">
        <w:rPr>
          <w:rFonts w:ascii="Arial" w:hAnsi="Arial" w:cs="Arial"/>
          <w:sz w:val="20"/>
        </w:rPr>
        <w:t>4</w:t>
      </w:r>
      <w:r w:rsidRPr="003B0A34">
        <w:rPr>
          <w:rFonts w:ascii="Arial" w:hAnsi="Arial" w:cs="Arial"/>
          <w:sz w:val="20"/>
        </w:rPr>
        <w:t xml:space="preserve">, Gunningscriteria.  </w:t>
      </w:r>
    </w:p>
    <w:p w14:paraId="497F7F92" w14:textId="77777777" w:rsidR="006843FF" w:rsidRPr="003B0A34" w:rsidRDefault="006843FF" w:rsidP="006843FF">
      <w:pPr>
        <w:rPr>
          <w:rFonts w:cs="Arial"/>
          <w:u w:val="single"/>
        </w:rPr>
      </w:pPr>
    </w:p>
    <w:p w14:paraId="3B4DCD3F" w14:textId="2A19DA44" w:rsidR="006843FF" w:rsidRPr="003B0A34" w:rsidRDefault="006843FF" w:rsidP="006843FF">
      <w:pPr>
        <w:rPr>
          <w:rFonts w:cs="Arial"/>
          <w:u w:val="single"/>
        </w:rPr>
      </w:pPr>
      <w:r w:rsidRPr="003B0A34">
        <w:rPr>
          <w:rFonts w:cs="Arial"/>
          <w:u w:val="single"/>
        </w:rPr>
        <w:t xml:space="preserve">Stap </w:t>
      </w:r>
      <w:r w:rsidR="000B7F7C" w:rsidRPr="003B0A34">
        <w:rPr>
          <w:rFonts w:cs="Arial"/>
          <w:u w:val="single"/>
        </w:rPr>
        <w:t>3</w:t>
      </w:r>
    </w:p>
    <w:p w14:paraId="32C7AF1F" w14:textId="5DE95C10" w:rsidR="006843FF" w:rsidRPr="003B0A34" w:rsidRDefault="006843FF" w:rsidP="006843FF">
      <w:pPr>
        <w:rPr>
          <w:rFonts w:cs="Arial"/>
        </w:rPr>
      </w:pPr>
      <w:r w:rsidRPr="003B0A34">
        <w:rPr>
          <w:rFonts w:cs="Arial"/>
        </w:rPr>
        <w:t xml:space="preserve">De individuele </w:t>
      </w:r>
      <w:r w:rsidR="00007F9F">
        <w:rPr>
          <w:rFonts w:cs="Arial"/>
        </w:rPr>
        <w:t>waardering</w:t>
      </w:r>
      <w:r w:rsidR="00007F9F" w:rsidRPr="003B0A34">
        <w:rPr>
          <w:rFonts w:cs="Arial"/>
        </w:rPr>
        <w:t xml:space="preserve"> </w:t>
      </w:r>
      <w:r w:rsidRPr="003B0A34">
        <w:rPr>
          <w:rFonts w:cs="Arial"/>
        </w:rPr>
        <w:t>van alle beoordelaars worden gezamenlijk besproken</w:t>
      </w:r>
      <w:r w:rsidR="001B4C14" w:rsidRPr="003B0A34">
        <w:rPr>
          <w:rFonts w:cs="Arial"/>
        </w:rPr>
        <w:t xml:space="preserve"> in </w:t>
      </w:r>
      <w:proofErr w:type="gramStart"/>
      <w:r w:rsidR="001B4C14" w:rsidRPr="003B0A34">
        <w:rPr>
          <w:rFonts w:cs="Arial"/>
        </w:rPr>
        <w:t>de c</w:t>
      </w:r>
      <w:r w:rsidR="00104D5D" w:rsidRPr="003B0A34">
        <w:rPr>
          <w:rFonts w:cs="Arial"/>
        </w:rPr>
        <w:t>onsensusmodel</w:t>
      </w:r>
      <w:proofErr w:type="gramEnd"/>
      <w:r w:rsidRPr="003B0A34">
        <w:rPr>
          <w:rFonts w:cs="Arial"/>
        </w:rPr>
        <w:t xml:space="preserve">, waarna de beoordelaars consensus bereiken over </w:t>
      </w:r>
      <w:r w:rsidR="00007F9F">
        <w:rPr>
          <w:rFonts w:cs="Arial"/>
        </w:rPr>
        <w:t>de</w:t>
      </w:r>
      <w:r w:rsidR="00007F9F" w:rsidRPr="003B0A34">
        <w:rPr>
          <w:rFonts w:cs="Arial"/>
        </w:rPr>
        <w:t xml:space="preserve"> </w:t>
      </w:r>
      <w:r w:rsidR="00007F9F">
        <w:rPr>
          <w:rFonts w:cs="Arial"/>
        </w:rPr>
        <w:t>waardering</w:t>
      </w:r>
      <w:r w:rsidR="00007F9F" w:rsidRPr="003B0A34">
        <w:rPr>
          <w:rFonts w:cs="Arial"/>
        </w:rPr>
        <w:t xml:space="preserve"> </w:t>
      </w:r>
      <w:r w:rsidR="00007F9F">
        <w:rPr>
          <w:rFonts w:cs="Arial"/>
        </w:rPr>
        <w:t xml:space="preserve">van de </w:t>
      </w:r>
      <w:r w:rsidR="003926A2">
        <w:rPr>
          <w:rFonts w:cs="Arial"/>
        </w:rPr>
        <w:t>sub</w:t>
      </w:r>
      <w:r w:rsidR="00007F9F">
        <w:rPr>
          <w:rFonts w:cs="Arial"/>
        </w:rPr>
        <w:t>g</w:t>
      </w:r>
      <w:r w:rsidRPr="003B0A34">
        <w:rPr>
          <w:rFonts w:cs="Arial"/>
        </w:rPr>
        <w:t>unningscriterium.</w:t>
      </w:r>
      <w:r w:rsidR="000B7F7C" w:rsidRPr="003B0A34">
        <w:rPr>
          <w:rFonts w:cs="Arial"/>
        </w:rPr>
        <w:t xml:space="preserve"> D</w:t>
      </w:r>
      <w:r w:rsidR="00007F9F">
        <w:rPr>
          <w:rFonts w:cs="Arial"/>
        </w:rPr>
        <w:t xml:space="preserve">eze waardering </w:t>
      </w:r>
      <w:r w:rsidR="000B7F7C" w:rsidRPr="003B0A34">
        <w:rPr>
          <w:rFonts w:cs="Arial"/>
        </w:rPr>
        <w:t xml:space="preserve">staat voor een </w:t>
      </w:r>
      <w:r w:rsidR="00007F9F">
        <w:rPr>
          <w:rFonts w:cs="Arial"/>
        </w:rPr>
        <w:t>aantal punten</w:t>
      </w:r>
      <w:r w:rsidRPr="003B0A34">
        <w:rPr>
          <w:rFonts w:cs="Arial"/>
        </w:rPr>
        <w:t xml:space="preserve"> per </w:t>
      </w:r>
      <w:r w:rsidR="00007F9F">
        <w:rPr>
          <w:rFonts w:cs="Arial"/>
        </w:rPr>
        <w:t>subg</w:t>
      </w:r>
      <w:r w:rsidRPr="003B0A34">
        <w:rPr>
          <w:rFonts w:cs="Arial"/>
        </w:rPr>
        <w:t xml:space="preserve">unningscriterium </w:t>
      </w:r>
    </w:p>
    <w:p w14:paraId="31960BCF" w14:textId="77777777" w:rsidR="006843FF" w:rsidRPr="003B0A34" w:rsidRDefault="006843FF" w:rsidP="006843FF">
      <w:pPr>
        <w:rPr>
          <w:rFonts w:cs="Arial"/>
          <w:highlight w:val="yellow"/>
        </w:rPr>
      </w:pPr>
    </w:p>
    <w:p w14:paraId="644FCBFB" w14:textId="7DDC80B0" w:rsidR="006843FF" w:rsidRPr="003B0A34" w:rsidRDefault="006843FF" w:rsidP="006843FF">
      <w:pPr>
        <w:rPr>
          <w:rFonts w:cs="Arial"/>
          <w:u w:val="single"/>
        </w:rPr>
      </w:pPr>
      <w:r w:rsidRPr="003B0A34">
        <w:rPr>
          <w:rFonts w:cs="Arial"/>
          <w:u w:val="single"/>
        </w:rPr>
        <w:t xml:space="preserve">Stap </w:t>
      </w:r>
      <w:r w:rsidR="000B7F7C" w:rsidRPr="003B0A34">
        <w:rPr>
          <w:rFonts w:cs="Arial"/>
          <w:u w:val="single"/>
        </w:rPr>
        <w:t>4</w:t>
      </w:r>
    </w:p>
    <w:p w14:paraId="64513678" w14:textId="579B9C9F" w:rsidR="006843FF" w:rsidRPr="003B0A34" w:rsidRDefault="006843FF" w:rsidP="006843FF">
      <w:pPr>
        <w:rPr>
          <w:rFonts w:cs="Arial"/>
        </w:rPr>
      </w:pPr>
      <w:r w:rsidRPr="003B0A34">
        <w:rPr>
          <w:rFonts w:cs="Arial"/>
        </w:rPr>
        <w:t xml:space="preserve">De </w:t>
      </w:r>
      <w:r w:rsidR="009855E9">
        <w:rPr>
          <w:rFonts w:cs="Arial"/>
        </w:rPr>
        <w:t>punten</w:t>
      </w:r>
      <w:r w:rsidRPr="003B0A34">
        <w:rPr>
          <w:rFonts w:cs="Arial"/>
        </w:rPr>
        <w:t xml:space="preserve"> </w:t>
      </w:r>
      <w:r w:rsidR="009855E9">
        <w:rPr>
          <w:rFonts w:cs="Arial"/>
        </w:rPr>
        <w:t xml:space="preserve">voor alle </w:t>
      </w:r>
      <w:proofErr w:type="spellStart"/>
      <w:r w:rsidR="009855E9">
        <w:rPr>
          <w:rFonts w:cs="Arial"/>
        </w:rPr>
        <w:t>subgunningscriteria</w:t>
      </w:r>
      <w:proofErr w:type="spellEnd"/>
      <w:r w:rsidR="009855E9">
        <w:rPr>
          <w:rFonts w:cs="Arial"/>
        </w:rPr>
        <w:t xml:space="preserve"> </w:t>
      </w:r>
      <w:r w:rsidRPr="003B0A34">
        <w:rPr>
          <w:rFonts w:cs="Arial"/>
        </w:rPr>
        <w:t xml:space="preserve">worden </w:t>
      </w:r>
      <w:r w:rsidR="009855E9">
        <w:rPr>
          <w:rFonts w:cs="Arial"/>
        </w:rPr>
        <w:t xml:space="preserve">bij elkaar </w:t>
      </w:r>
      <w:r w:rsidRPr="003B0A34">
        <w:rPr>
          <w:rFonts w:cs="Arial"/>
        </w:rPr>
        <w:t xml:space="preserve">opgeteld wat resulteert in </w:t>
      </w:r>
      <w:r w:rsidR="009855E9">
        <w:rPr>
          <w:rFonts w:cs="Arial"/>
        </w:rPr>
        <w:t>een totaal aantal punten</w:t>
      </w:r>
      <w:r w:rsidR="006A7893">
        <w:rPr>
          <w:rFonts w:cs="Arial"/>
        </w:rPr>
        <w:t xml:space="preserve"> voor kwaliteit</w:t>
      </w:r>
    </w:p>
    <w:p w14:paraId="1AA39514" w14:textId="77777777" w:rsidR="006843FF" w:rsidRPr="003B0A34" w:rsidRDefault="006843FF" w:rsidP="006843FF">
      <w:pPr>
        <w:rPr>
          <w:rFonts w:cs="Arial"/>
        </w:rPr>
      </w:pPr>
    </w:p>
    <w:p w14:paraId="109AE0EF" w14:textId="77777777" w:rsidR="006843FF" w:rsidRPr="003B0A34" w:rsidRDefault="006843FF" w:rsidP="006843FF">
      <w:pPr>
        <w:rPr>
          <w:rFonts w:cs="Arial"/>
          <w:u w:val="single"/>
        </w:rPr>
      </w:pPr>
      <w:r w:rsidRPr="003B0A34">
        <w:rPr>
          <w:rFonts w:cs="Arial"/>
          <w:u w:val="single"/>
        </w:rPr>
        <w:t>Stap 4</w:t>
      </w:r>
    </w:p>
    <w:p w14:paraId="20B3DAF0" w14:textId="38E4479D" w:rsidR="006843FF" w:rsidRPr="003B0A34" w:rsidRDefault="006843FF" w:rsidP="006843FF">
      <w:pPr>
        <w:rPr>
          <w:rFonts w:cs="Arial"/>
        </w:rPr>
      </w:pPr>
      <w:r w:rsidRPr="003B0A34">
        <w:rPr>
          <w:rFonts w:cs="Arial"/>
        </w:rPr>
        <w:t xml:space="preserve">Na de beoordeling op kwaliteit en het vaststellen van </w:t>
      </w:r>
      <w:r w:rsidR="009855E9">
        <w:rPr>
          <w:rFonts w:cs="Arial"/>
        </w:rPr>
        <w:t>het totaal aantal punten</w:t>
      </w:r>
      <w:r w:rsidRPr="003B0A34">
        <w:rPr>
          <w:rFonts w:cs="Arial"/>
        </w:rPr>
        <w:t xml:space="preserve"> wordt de prijzenbijlage beoordeeld. De </w:t>
      </w:r>
      <w:r w:rsidR="00C42B83" w:rsidRPr="003B0A34">
        <w:rPr>
          <w:rFonts w:cs="Arial"/>
        </w:rPr>
        <w:t>Inschrijver</w:t>
      </w:r>
      <w:r w:rsidRPr="003B0A34">
        <w:rPr>
          <w:rFonts w:cs="Arial"/>
        </w:rPr>
        <w:t xml:space="preserve">s kunnen hierbij </w:t>
      </w:r>
      <w:r w:rsidRPr="003B0A34">
        <w:rPr>
          <w:rFonts w:cs="Arial"/>
          <w:bCs/>
          <w:u w:val="single"/>
        </w:rPr>
        <w:t xml:space="preserve">niet </w:t>
      </w:r>
      <w:r w:rsidRPr="003B0A34">
        <w:rPr>
          <w:rFonts w:cs="Arial"/>
        </w:rPr>
        <w:t>aanwezig zijn.</w:t>
      </w:r>
    </w:p>
    <w:p w14:paraId="50B0F1FF" w14:textId="77777777" w:rsidR="006843FF" w:rsidRPr="003B0A34" w:rsidRDefault="006843FF" w:rsidP="006843FF">
      <w:pPr>
        <w:rPr>
          <w:rFonts w:cs="Arial"/>
          <w:u w:val="single"/>
        </w:rPr>
      </w:pPr>
      <w:r w:rsidRPr="003B0A34">
        <w:rPr>
          <w:rFonts w:cs="Arial"/>
          <w:u w:val="single"/>
        </w:rPr>
        <w:t>Stap 5</w:t>
      </w:r>
    </w:p>
    <w:p w14:paraId="2F40AFC2" w14:textId="0F6AF616" w:rsidR="006843FF" w:rsidRPr="003B0A34" w:rsidRDefault="006843FF" w:rsidP="006843FF">
      <w:pPr>
        <w:rPr>
          <w:rFonts w:cs="Arial"/>
        </w:rPr>
      </w:pPr>
      <w:r w:rsidRPr="003B0A34">
        <w:rPr>
          <w:rFonts w:cs="Arial"/>
        </w:rPr>
        <w:lastRenderedPageBreak/>
        <w:t xml:space="preserve">De </w:t>
      </w:r>
      <w:r w:rsidR="00DA1EE1" w:rsidRPr="003B0A34">
        <w:rPr>
          <w:rFonts w:cs="Arial"/>
        </w:rPr>
        <w:t xml:space="preserve">beste prijs </w:t>
      </w:r>
      <w:proofErr w:type="gramStart"/>
      <w:r w:rsidR="00DA1EE1" w:rsidRPr="003B0A34">
        <w:rPr>
          <w:rFonts w:cs="Arial"/>
        </w:rPr>
        <w:t>kwaliteit verhouding</w:t>
      </w:r>
      <w:proofErr w:type="gramEnd"/>
      <w:r w:rsidR="00DA1EE1" w:rsidRPr="003B0A34" w:rsidDel="00DA1EE1">
        <w:rPr>
          <w:rFonts w:cs="Arial"/>
        </w:rPr>
        <w:t xml:space="preserve"> </w:t>
      </w:r>
      <w:r w:rsidRPr="003B0A34">
        <w:rPr>
          <w:rFonts w:cs="Arial"/>
        </w:rPr>
        <w:t xml:space="preserve">wordt bepaald door </w:t>
      </w:r>
      <w:r w:rsidR="009855E9">
        <w:rPr>
          <w:rFonts w:cs="Arial"/>
        </w:rPr>
        <w:t xml:space="preserve">de behaalde punten van </w:t>
      </w:r>
      <w:r w:rsidRPr="003B0A34">
        <w:rPr>
          <w:rFonts w:cs="Arial"/>
        </w:rPr>
        <w:t xml:space="preserve">de ingediende </w:t>
      </w:r>
      <w:r w:rsidR="00C42B83" w:rsidRPr="003B0A34">
        <w:rPr>
          <w:rFonts w:cs="Arial"/>
        </w:rPr>
        <w:t>Inschrijving</w:t>
      </w:r>
      <w:r w:rsidRPr="003B0A34">
        <w:rPr>
          <w:rFonts w:cs="Arial"/>
        </w:rPr>
        <w:t xml:space="preserve">ssom </w:t>
      </w:r>
      <w:r w:rsidR="009855E9">
        <w:rPr>
          <w:rFonts w:cs="Arial"/>
        </w:rPr>
        <w:t>en de behaalde punten voor gunningscriterium kwaliteit bij elkaar op te tellen.</w:t>
      </w:r>
      <w:r w:rsidRPr="003B0A34">
        <w:rPr>
          <w:rFonts w:cs="Arial"/>
        </w:rPr>
        <w:t xml:space="preserve">  </w:t>
      </w:r>
    </w:p>
    <w:p w14:paraId="1EF630FD" w14:textId="7F827C0B" w:rsidR="006843FF" w:rsidRPr="003B0A34" w:rsidRDefault="006843FF" w:rsidP="006843FF">
      <w:pPr>
        <w:rPr>
          <w:rFonts w:cs="Arial"/>
        </w:rPr>
      </w:pPr>
      <w:r w:rsidRPr="003B0A34">
        <w:rPr>
          <w:rFonts w:cs="Arial"/>
        </w:rPr>
        <w:t xml:space="preserve"> De </w:t>
      </w:r>
      <w:r w:rsidR="00C42B83" w:rsidRPr="003B0A34">
        <w:rPr>
          <w:rFonts w:cs="Arial"/>
        </w:rPr>
        <w:t>Inschrijving</w:t>
      </w:r>
      <w:r w:rsidRPr="003B0A34">
        <w:rPr>
          <w:rFonts w:cs="Arial"/>
        </w:rPr>
        <w:t xml:space="preserve"> met de </w:t>
      </w:r>
      <w:r w:rsidR="009855E9">
        <w:rPr>
          <w:rFonts w:cs="Arial"/>
        </w:rPr>
        <w:t>hoogte aantal punten</w:t>
      </w:r>
      <w:r w:rsidR="009855E9" w:rsidRPr="003B0A34">
        <w:rPr>
          <w:rFonts w:cs="Arial"/>
        </w:rPr>
        <w:t xml:space="preserve"> </w:t>
      </w:r>
      <w:r w:rsidR="00DA1EE1">
        <w:rPr>
          <w:rFonts w:cs="Arial"/>
        </w:rPr>
        <w:t xml:space="preserve">heeft de </w:t>
      </w:r>
      <w:r w:rsidR="00DA1EE1" w:rsidRPr="003B0A34">
        <w:rPr>
          <w:rFonts w:cs="Arial"/>
        </w:rPr>
        <w:t xml:space="preserve">beste prijs </w:t>
      </w:r>
      <w:proofErr w:type="gramStart"/>
      <w:r w:rsidR="00DA1EE1" w:rsidRPr="003B0A34">
        <w:rPr>
          <w:rFonts w:cs="Arial"/>
        </w:rPr>
        <w:t>kwaliteit verhouding</w:t>
      </w:r>
      <w:proofErr w:type="gramEnd"/>
      <w:r w:rsidRPr="003B0A34">
        <w:rPr>
          <w:rFonts w:cs="Arial"/>
        </w:rPr>
        <w:t xml:space="preserve"> en komt voor de gunning in aanmerking.</w:t>
      </w:r>
    </w:p>
    <w:p w14:paraId="65C21075" w14:textId="77777777" w:rsidR="006843FF" w:rsidRPr="003B0A34" w:rsidRDefault="006843FF" w:rsidP="006843FF">
      <w:pPr>
        <w:rPr>
          <w:rFonts w:cs="Arial"/>
        </w:rPr>
      </w:pPr>
    </w:p>
    <w:p w14:paraId="60FE3B55" w14:textId="7C68DF98" w:rsidR="006843FF" w:rsidRPr="003B0A34" w:rsidRDefault="006843FF" w:rsidP="006843FF">
      <w:pPr>
        <w:rPr>
          <w:rFonts w:cs="Arial"/>
        </w:rPr>
      </w:pPr>
      <w:r w:rsidRPr="003B0A34">
        <w:rPr>
          <w:rFonts w:cs="Arial"/>
        </w:rPr>
        <w:t xml:space="preserve">Bij een </w:t>
      </w:r>
      <w:r w:rsidR="00556876" w:rsidRPr="003B0A34">
        <w:rPr>
          <w:rFonts w:cs="Arial"/>
        </w:rPr>
        <w:t>gelijke uitkomst tussen twee</w:t>
      </w:r>
      <w:r w:rsidRPr="003B0A34">
        <w:rPr>
          <w:rFonts w:cs="Arial"/>
        </w:rPr>
        <w:t xml:space="preserve"> of meer </w:t>
      </w:r>
      <w:r w:rsidR="00C42B83" w:rsidRPr="003B0A34">
        <w:rPr>
          <w:rFonts w:cs="Arial"/>
        </w:rPr>
        <w:t>Inschrijver</w:t>
      </w:r>
      <w:r w:rsidRPr="003B0A34">
        <w:rPr>
          <w:rFonts w:cs="Arial"/>
        </w:rPr>
        <w:t xml:space="preserve">s, is de hoogste </w:t>
      </w:r>
      <w:r w:rsidR="009317C6">
        <w:rPr>
          <w:rFonts w:cs="Arial"/>
        </w:rPr>
        <w:t xml:space="preserve">score </w:t>
      </w:r>
      <w:r w:rsidRPr="003B0A34">
        <w:rPr>
          <w:rFonts w:cs="Arial"/>
        </w:rPr>
        <w:t xml:space="preserve">op het </w:t>
      </w:r>
      <w:r w:rsidR="005E4E18" w:rsidRPr="003B0A34">
        <w:rPr>
          <w:rFonts w:cs="Arial"/>
        </w:rPr>
        <w:t>G</w:t>
      </w:r>
      <w:r w:rsidRPr="003B0A34">
        <w:rPr>
          <w:rFonts w:cs="Arial"/>
        </w:rPr>
        <w:t xml:space="preserve">unningscriterium </w:t>
      </w:r>
      <w:r w:rsidR="009317C6">
        <w:rPr>
          <w:rFonts w:cs="Arial"/>
        </w:rPr>
        <w:t>P</w:t>
      </w:r>
      <w:r w:rsidR="005B4046" w:rsidRPr="003B0A34">
        <w:rPr>
          <w:rFonts w:cs="Arial"/>
        </w:rPr>
        <w:t>lan van aanpak</w:t>
      </w:r>
      <w:r w:rsidRPr="003B0A34">
        <w:rPr>
          <w:rFonts w:cs="Arial"/>
        </w:rPr>
        <w:t xml:space="preserve"> doorslaggevend. Indien dez</w:t>
      </w:r>
      <w:r w:rsidR="00556876" w:rsidRPr="003B0A34">
        <w:rPr>
          <w:rFonts w:cs="Arial"/>
        </w:rPr>
        <w:t xml:space="preserve">e ook gelijk zijn, wordt </w:t>
      </w:r>
      <w:r w:rsidRPr="003B0A34">
        <w:rPr>
          <w:rFonts w:cs="Arial"/>
        </w:rPr>
        <w:t>door middel van loting bepaald</w:t>
      </w:r>
      <w:r w:rsidR="00556876" w:rsidRPr="003B0A34">
        <w:rPr>
          <w:rFonts w:cs="Arial"/>
        </w:rPr>
        <w:t xml:space="preserve"> wie van deze </w:t>
      </w:r>
      <w:r w:rsidR="00C42B83" w:rsidRPr="003B0A34">
        <w:rPr>
          <w:rFonts w:cs="Arial"/>
        </w:rPr>
        <w:t>Inschrijver</w:t>
      </w:r>
      <w:r w:rsidR="00556876" w:rsidRPr="003B0A34">
        <w:rPr>
          <w:rFonts w:cs="Arial"/>
        </w:rPr>
        <w:t>s voor de gunning in aanmerking komt.</w:t>
      </w:r>
      <w:r w:rsidRPr="003B0A34">
        <w:rPr>
          <w:rFonts w:cs="Arial"/>
        </w:rPr>
        <w:t xml:space="preserve"> </w:t>
      </w:r>
      <w:r w:rsidR="009317C6">
        <w:rPr>
          <w:rFonts w:cs="Arial"/>
        </w:rPr>
        <w:t>Inschrijvers kunnen hierbij niet aanwezig zijn.</w:t>
      </w:r>
    </w:p>
    <w:p w14:paraId="213EAED9" w14:textId="77777777" w:rsidR="006843FF" w:rsidRPr="003B0A34" w:rsidRDefault="006843FF" w:rsidP="006843FF">
      <w:pPr>
        <w:rPr>
          <w:rFonts w:cs="Arial"/>
        </w:rPr>
      </w:pPr>
    </w:p>
    <w:p w14:paraId="3D6DCEC1" w14:textId="77777777" w:rsidR="003B0A34" w:rsidRPr="00006DFE" w:rsidRDefault="007C318E" w:rsidP="00006DFE">
      <w:pPr>
        <w:pStyle w:val="Kop2"/>
        <w:rPr>
          <w:rFonts w:ascii="Arial" w:hAnsi="Arial" w:cs="Arial"/>
        </w:rPr>
      </w:pPr>
      <w:bookmarkStart w:id="108" w:name="_Toc172780480"/>
      <w:r w:rsidRPr="00006DFE">
        <w:rPr>
          <w:rFonts w:ascii="Arial" w:hAnsi="Arial" w:cs="Arial"/>
        </w:rPr>
        <w:t>5.3</w:t>
      </w:r>
      <w:r w:rsidRPr="00006DFE">
        <w:rPr>
          <w:rFonts w:ascii="Arial" w:hAnsi="Arial" w:cs="Arial"/>
        </w:rPr>
        <w:tab/>
        <w:t>Beoordelings</w:t>
      </w:r>
      <w:r w:rsidR="00161774" w:rsidRPr="00006DFE">
        <w:rPr>
          <w:rFonts w:ascii="Arial" w:hAnsi="Arial" w:cs="Arial"/>
        </w:rPr>
        <w:t>wijze kwaliteit</w:t>
      </w:r>
      <w:bookmarkEnd w:id="108"/>
      <w:r w:rsidR="00161774" w:rsidRPr="00006DFE">
        <w:rPr>
          <w:rFonts w:ascii="Arial" w:hAnsi="Arial" w:cs="Arial"/>
        </w:rPr>
        <w:t xml:space="preserve"> </w:t>
      </w:r>
    </w:p>
    <w:p w14:paraId="63E49E14" w14:textId="7957EEB7" w:rsidR="007C318E" w:rsidRPr="003B0A34" w:rsidRDefault="007C318E" w:rsidP="006843FF">
      <w:pPr>
        <w:rPr>
          <w:rFonts w:cs="Arial"/>
          <w:color w:val="2F5496" w:themeColor="accent1" w:themeShade="BF"/>
          <w:sz w:val="24"/>
          <w:szCs w:val="24"/>
        </w:rPr>
      </w:pPr>
    </w:p>
    <w:p w14:paraId="1ABC2347" w14:textId="1CDF17AB" w:rsidR="003B0A34" w:rsidRDefault="003B0A34" w:rsidP="003B0A34">
      <w:pPr>
        <w:autoSpaceDE w:val="0"/>
        <w:autoSpaceDN w:val="0"/>
        <w:adjustRightInd w:val="0"/>
        <w:rPr>
          <w:rFonts w:cs="Arial"/>
          <w:color w:val="000000"/>
          <w:lang w:eastAsia="nl-NL"/>
        </w:rPr>
      </w:pPr>
      <w:r w:rsidRPr="003B0A34">
        <w:rPr>
          <w:rFonts w:cs="Arial"/>
          <w:color w:val="000000"/>
          <w:lang w:eastAsia="nl-NL"/>
        </w:rPr>
        <w:t xml:space="preserve">Beoordeling van de kwalitatieve </w:t>
      </w:r>
      <w:proofErr w:type="spellStart"/>
      <w:r w:rsidRPr="003B0A34">
        <w:rPr>
          <w:rFonts w:cs="Arial"/>
          <w:color w:val="000000"/>
          <w:lang w:eastAsia="nl-NL"/>
        </w:rPr>
        <w:t>subgunningscriteria</w:t>
      </w:r>
      <w:proofErr w:type="spellEnd"/>
      <w:r w:rsidR="00347EF1">
        <w:rPr>
          <w:rFonts w:cs="Arial"/>
          <w:color w:val="000000"/>
          <w:lang w:eastAsia="nl-NL"/>
        </w:rPr>
        <w:t xml:space="preserve"> 1</w:t>
      </w:r>
      <w:r w:rsidR="00F37D8B">
        <w:rPr>
          <w:rFonts w:cs="Arial"/>
          <w:color w:val="000000"/>
          <w:lang w:eastAsia="nl-NL"/>
        </w:rPr>
        <w:t xml:space="preserve"> </w:t>
      </w:r>
      <w:r w:rsidR="00D8253F">
        <w:rPr>
          <w:rFonts w:cs="Arial"/>
          <w:color w:val="000000"/>
          <w:lang w:eastAsia="nl-NL"/>
        </w:rPr>
        <w:t xml:space="preserve">en </w:t>
      </w:r>
      <w:proofErr w:type="gramStart"/>
      <w:r w:rsidR="00D8253F">
        <w:rPr>
          <w:rFonts w:cs="Arial"/>
          <w:color w:val="000000"/>
          <w:lang w:eastAsia="nl-NL"/>
        </w:rPr>
        <w:t>2</w:t>
      </w:r>
      <w:r w:rsidR="00B007E4">
        <w:rPr>
          <w:rFonts w:cs="Arial"/>
          <w:color w:val="000000"/>
          <w:lang w:eastAsia="nl-NL"/>
        </w:rPr>
        <w:t xml:space="preserve"> </w:t>
      </w:r>
      <w:r w:rsidRPr="003B0A34">
        <w:rPr>
          <w:rFonts w:cs="Arial"/>
          <w:color w:val="000000"/>
          <w:lang w:eastAsia="nl-NL"/>
        </w:rPr>
        <w:t xml:space="preserve"> geschiedt</w:t>
      </w:r>
      <w:proofErr w:type="gramEnd"/>
      <w:r w:rsidRPr="003B0A34">
        <w:rPr>
          <w:rFonts w:cs="Arial"/>
          <w:color w:val="000000"/>
          <w:lang w:eastAsia="nl-NL"/>
        </w:rPr>
        <w:t xml:space="preserve"> aan de hand van onderstaande tabel waarbij onder andere rekening wordt gehouden met: </w:t>
      </w:r>
    </w:p>
    <w:p w14:paraId="2D1436D8" w14:textId="77777777" w:rsidR="003B0A34" w:rsidRPr="003B0A34" w:rsidRDefault="003B0A34" w:rsidP="003B0A34">
      <w:pPr>
        <w:autoSpaceDE w:val="0"/>
        <w:autoSpaceDN w:val="0"/>
        <w:adjustRightInd w:val="0"/>
        <w:rPr>
          <w:rFonts w:cs="Arial"/>
          <w:color w:val="000000"/>
          <w:lang w:eastAsia="nl-NL"/>
        </w:rPr>
      </w:pPr>
    </w:p>
    <w:p w14:paraId="3EA20C79" w14:textId="77777777" w:rsidR="003B0A34" w:rsidRPr="003B0A34" w:rsidRDefault="003B0A34" w:rsidP="00F64315">
      <w:pPr>
        <w:pStyle w:val="Lijstalinea"/>
        <w:numPr>
          <w:ilvl w:val="0"/>
          <w:numId w:val="15"/>
        </w:numPr>
        <w:autoSpaceDE w:val="0"/>
        <w:autoSpaceDN w:val="0"/>
        <w:adjustRightInd w:val="0"/>
        <w:spacing w:after="57"/>
        <w:rPr>
          <w:rFonts w:cs="Arial"/>
          <w:color w:val="000000"/>
          <w:lang w:eastAsia="nl-NL"/>
        </w:rPr>
      </w:pPr>
      <w:r w:rsidRPr="003B0A34">
        <w:rPr>
          <w:rFonts w:cs="Arial"/>
          <w:color w:val="000000"/>
          <w:lang w:eastAsia="nl-NL"/>
        </w:rPr>
        <w:t xml:space="preserve">Compleetheid: de beantwoording is volledig en laat geen aspecten van de uitvraag onbeantwoord. </w:t>
      </w:r>
    </w:p>
    <w:p w14:paraId="69C541D7" w14:textId="77777777" w:rsidR="003B0A34" w:rsidRPr="003B0A34" w:rsidRDefault="003B0A34" w:rsidP="00F64315">
      <w:pPr>
        <w:pStyle w:val="Lijstalinea"/>
        <w:numPr>
          <w:ilvl w:val="0"/>
          <w:numId w:val="15"/>
        </w:numPr>
        <w:autoSpaceDE w:val="0"/>
        <w:autoSpaceDN w:val="0"/>
        <w:adjustRightInd w:val="0"/>
        <w:spacing w:after="57"/>
        <w:rPr>
          <w:rFonts w:cs="Arial"/>
          <w:color w:val="000000"/>
          <w:lang w:eastAsia="nl-NL"/>
        </w:rPr>
      </w:pPr>
      <w:r w:rsidRPr="003B0A34">
        <w:rPr>
          <w:rFonts w:cs="Arial"/>
          <w:color w:val="000000"/>
          <w:lang w:eastAsia="nl-NL"/>
        </w:rPr>
        <w:t xml:space="preserve">Relevantie/ specifiek: de beantwoording heeft betrekking op de uitvraag. Waar de beantwoording verder gaat dan de uitvraag is deze van toegevoegde waarde. </w:t>
      </w:r>
    </w:p>
    <w:p w14:paraId="4F7BC4AC" w14:textId="77777777" w:rsidR="003B0A34" w:rsidRPr="003B0A34" w:rsidRDefault="003B0A34" w:rsidP="00F64315">
      <w:pPr>
        <w:pStyle w:val="Lijstalinea"/>
        <w:numPr>
          <w:ilvl w:val="0"/>
          <w:numId w:val="15"/>
        </w:numPr>
        <w:autoSpaceDE w:val="0"/>
        <w:autoSpaceDN w:val="0"/>
        <w:adjustRightInd w:val="0"/>
        <w:spacing w:after="57"/>
        <w:rPr>
          <w:rFonts w:cs="Arial"/>
          <w:color w:val="000000"/>
          <w:lang w:eastAsia="nl-NL"/>
        </w:rPr>
      </w:pPr>
      <w:r w:rsidRPr="003B0A34">
        <w:rPr>
          <w:rFonts w:cs="Arial"/>
          <w:color w:val="000000"/>
          <w:lang w:eastAsia="nl-NL"/>
        </w:rPr>
        <w:t xml:space="preserve">Concreetheid: de beantwoording is onderbouwd en berust op betrouwbare aannames. Wollig taalgebruik is vermeden en de beoordelaar hoeft geen moeite te doen het antwoord te doorgronden. Waar nodig is deze toetsbaar. </w:t>
      </w:r>
    </w:p>
    <w:p w14:paraId="5A34E615" w14:textId="77777777" w:rsidR="003B0A34" w:rsidRPr="003B0A34" w:rsidRDefault="003B0A34" w:rsidP="00F64315">
      <w:pPr>
        <w:pStyle w:val="Lijstalinea"/>
        <w:numPr>
          <w:ilvl w:val="0"/>
          <w:numId w:val="15"/>
        </w:numPr>
        <w:autoSpaceDE w:val="0"/>
        <w:autoSpaceDN w:val="0"/>
        <w:adjustRightInd w:val="0"/>
        <w:rPr>
          <w:rFonts w:cs="Arial"/>
          <w:color w:val="000000"/>
          <w:lang w:eastAsia="nl-NL"/>
        </w:rPr>
      </w:pPr>
      <w:r w:rsidRPr="003B0A34">
        <w:rPr>
          <w:rFonts w:cs="Arial"/>
          <w:color w:val="000000"/>
          <w:lang w:eastAsia="nl-NL"/>
        </w:rPr>
        <w:t xml:space="preserve">Realistisch: de plannen en visies die in de beantwoording worden weergegeven zijn haalbaar. Zowel technisch als in de tijd. </w:t>
      </w:r>
    </w:p>
    <w:p w14:paraId="1C3FA087" w14:textId="77777777" w:rsidR="00AB34F7" w:rsidRPr="003B0A34" w:rsidRDefault="00AB34F7" w:rsidP="006843FF">
      <w:pPr>
        <w:rPr>
          <w:rFonts w:cs="Arial"/>
        </w:rPr>
      </w:pPr>
    </w:p>
    <w:p w14:paraId="684A3F98" w14:textId="4F2F5D34" w:rsidR="00D34D10" w:rsidRPr="003B0A34" w:rsidRDefault="00D34D10" w:rsidP="00D34D10">
      <w:pPr>
        <w:rPr>
          <w:rFonts w:cs="Arial"/>
        </w:rPr>
      </w:pPr>
      <w:r w:rsidRPr="003B0A34">
        <w:rPr>
          <w:rFonts w:cs="Arial"/>
        </w:rPr>
        <w:t xml:space="preserve"> </w:t>
      </w:r>
    </w:p>
    <w:tbl>
      <w:tblPr>
        <w:tblpPr w:leftFromText="141" w:rightFromText="141" w:vertAnchor="text" w:tblpY="1"/>
        <w:tblOverlap w:val="never"/>
        <w:tblW w:w="9964" w:type="dxa"/>
        <w:tblCellMar>
          <w:left w:w="70" w:type="dxa"/>
          <w:right w:w="70" w:type="dxa"/>
        </w:tblCellMar>
        <w:tblLook w:val="04A0" w:firstRow="1" w:lastRow="0" w:firstColumn="1" w:lastColumn="0" w:noHBand="0" w:noVBand="1"/>
      </w:tblPr>
      <w:tblGrid>
        <w:gridCol w:w="1241"/>
        <w:gridCol w:w="2949"/>
        <w:gridCol w:w="5774"/>
      </w:tblGrid>
      <w:tr w:rsidR="003B0A34" w:rsidRPr="003B0A34" w14:paraId="4C723A20" w14:textId="77777777" w:rsidTr="005D2C07">
        <w:trPr>
          <w:trHeight w:val="293"/>
        </w:trPr>
        <w:tc>
          <w:tcPr>
            <w:tcW w:w="1140" w:type="dxa"/>
            <w:tcBorders>
              <w:top w:val="single" w:sz="8" w:space="0" w:color="auto"/>
              <w:left w:val="single" w:sz="8" w:space="0" w:color="auto"/>
              <w:bottom w:val="single" w:sz="8" w:space="0" w:color="auto"/>
              <w:right w:val="nil"/>
            </w:tcBorders>
            <w:shd w:val="clear" w:color="auto" w:fill="auto"/>
            <w:noWrap/>
            <w:vAlign w:val="bottom"/>
            <w:hideMark/>
          </w:tcPr>
          <w:p w14:paraId="43652571" w14:textId="77777777" w:rsidR="003B0A34" w:rsidRPr="003766A4" w:rsidRDefault="003B0A34" w:rsidP="005D2C07">
            <w:pPr>
              <w:rPr>
                <w:rFonts w:eastAsia="Times New Roman" w:cs="Arial"/>
                <w:b/>
                <w:bCs/>
                <w:color w:val="000000"/>
                <w:szCs w:val="22"/>
                <w:lang w:eastAsia="nl-NL"/>
              </w:rPr>
            </w:pPr>
            <w:r w:rsidRPr="003766A4">
              <w:rPr>
                <w:rFonts w:eastAsia="Times New Roman" w:cs="Arial"/>
                <w:b/>
                <w:bCs/>
                <w:color w:val="000000"/>
                <w:szCs w:val="22"/>
                <w:lang w:eastAsia="nl-NL"/>
              </w:rPr>
              <w:t xml:space="preserve">Waardering  </w:t>
            </w:r>
          </w:p>
        </w:tc>
        <w:tc>
          <w:tcPr>
            <w:tcW w:w="2977" w:type="dxa"/>
            <w:tcBorders>
              <w:top w:val="single" w:sz="8" w:space="0" w:color="auto"/>
              <w:left w:val="nil"/>
              <w:bottom w:val="single" w:sz="8" w:space="0" w:color="auto"/>
              <w:right w:val="nil"/>
            </w:tcBorders>
            <w:shd w:val="clear" w:color="auto" w:fill="auto"/>
            <w:vAlign w:val="bottom"/>
            <w:hideMark/>
          </w:tcPr>
          <w:p w14:paraId="1A5A3A6B" w14:textId="77777777" w:rsidR="003B0A34" w:rsidRPr="003766A4" w:rsidRDefault="003B0A34" w:rsidP="005D2C07">
            <w:pPr>
              <w:rPr>
                <w:rFonts w:eastAsia="Times New Roman" w:cs="Arial"/>
                <w:b/>
                <w:bCs/>
                <w:color w:val="000000"/>
                <w:szCs w:val="22"/>
                <w:lang w:eastAsia="nl-NL"/>
              </w:rPr>
            </w:pPr>
            <w:r w:rsidRPr="003766A4">
              <w:rPr>
                <w:rFonts w:eastAsia="Times New Roman" w:cs="Arial"/>
                <w:b/>
                <w:bCs/>
                <w:color w:val="000000"/>
                <w:szCs w:val="22"/>
                <w:lang w:eastAsia="nl-NL"/>
              </w:rPr>
              <w:t>Score</w:t>
            </w:r>
          </w:p>
        </w:tc>
        <w:tc>
          <w:tcPr>
            <w:tcW w:w="5847" w:type="dxa"/>
            <w:tcBorders>
              <w:top w:val="single" w:sz="8" w:space="0" w:color="auto"/>
              <w:left w:val="nil"/>
              <w:bottom w:val="single" w:sz="8" w:space="0" w:color="auto"/>
              <w:right w:val="single" w:sz="8" w:space="0" w:color="auto"/>
            </w:tcBorders>
            <w:shd w:val="clear" w:color="auto" w:fill="auto"/>
            <w:vAlign w:val="bottom"/>
            <w:hideMark/>
          </w:tcPr>
          <w:p w14:paraId="127FD099" w14:textId="77777777" w:rsidR="003B0A34" w:rsidRPr="003766A4" w:rsidRDefault="003B0A34" w:rsidP="005D2C07">
            <w:pPr>
              <w:rPr>
                <w:rFonts w:eastAsia="Times New Roman" w:cs="Arial"/>
                <w:b/>
                <w:bCs/>
                <w:color w:val="000000"/>
                <w:szCs w:val="22"/>
                <w:lang w:eastAsia="nl-NL"/>
              </w:rPr>
            </w:pPr>
            <w:r w:rsidRPr="003766A4">
              <w:rPr>
                <w:rFonts w:eastAsia="Times New Roman" w:cs="Arial"/>
                <w:b/>
                <w:bCs/>
                <w:color w:val="000000"/>
                <w:szCs w:val="22"/>
                <w:lang w:eastAsia="nl-NL"/>
              </w:rPr>
              <w:t>Basisbeoordelingscriteria</w:t>
            </w:r>
          </w:p>
        </w:tc>
      </w:tr>
      <w:tr w:rsidR="003B0A34" w:rsidRPr="003B0A34" w14:paraId="2EB13098" w14:textId="77777777" w:rsidTr="005D2C07">
        <w:trPr>
          <w:trHeight w:val="1954"/>
        </w:trPr>
        <w:tc>
          <w:tcPr>
            <w:tcW w:w="1140" w:type="dxa"/>
            <w:tcBorders>
              <w:top w:val="nil"/>
              <w:left w:val="single" w:sz="4" w:space="0" w:color="auto"/>
              <w:bottom w:val="single" w:sz="4" w:space="0" w:color="auto"/>
              <w:right w:val="single" w:sz="4" w:space="0" w:color="auto"/>
            </w:tcBorders>
            <w:shd w:val="clear" w:color="auto" w:fill="auto"/>
            <w:noWrap/>
            <w:hideMark/>
          </w:tcPr>
          <w:p w14:paraId="552CAE79" w14:textId="77777777" w:rsidR="003B0A34" w:rsidRPr="003766A4" w:rsidRDefault="003B0A34" w:rsidP="005D2C07">
            <w:pPr>
              <w:rPr>
                <w:rFonts w:eastAsia="Times New Roman" w:cs="Arial"/>
                <w:color w:val="000000"/>
                <w:szCs w:val="22"/>
                <w:lang w:eastAsia="nl-NL"/>
              </w:rPr>
            </w:pPr>
            <w:r w:rsidRPr="003766A4">
              <w:rPr>
                <w:rFonts w:eastAsia="Times New Roman" w:cs="Arial"/>
                <w:color w:val="000000"/>
                <w:szCs w:val="22"/>
                <w:lang w:eastAsia="nl-NL"/>
              </w:rPr>
              <w:t>Uitstekend</w:t>
            </w:r>
          </w:p>
        </w:tc>
        <w:tc>
          <w:tcPr>
            <w:tcW w:w="2977" w:type="dxa"/>
            <w:tcBorders>
              <w:top w:val="nil"/>
              <w:left w:val="nil"/>
              <w:bottom w:val="single" w:sz="4" w:space="0" w:color="auto"/>
              <w:right w:val="single" w:sz="4" w:space="0" w:color="auto"/>
            </w:tcBorders>
            <w:shd w:val="clear" w:color="auto" w:fill="auto"/>
            <w:hideMark/>
          </w:tcPr>
          <w:p w14:paraId="2E2E316C" w14:textId="68DAB65B" w:rsidR="003B0A34" w:rsidRPr="003766A4" w:rsidRDefault="003B0A34" w:rsidP="005D2C07">
            <w:pPr>
              <w:rPr>
                <w:rFonts w:eastAsia="Times New Roman" w:cs="Arial"/>
                <w:color w:val="000000"/>
                <w:szCs w:val="22"/>
                <w:lang w:eastAsia="nl-NL"/>
              </w:rPr>
            </w:pPr>
            <w:r w:rsidRPr="003766A4">
              <w:rPr>
                <w:rFonts w:eastAsia="Times New Roman" w:cs="Arial"/>
                <w:color w:val="000000"/>
                <w:szCs w:val="22"/>
                <w:lang w:eastAsia="nl-NL"/>
              </w:rPr>
              <w:t>100% van het maximale aantal punten op het betref</w:t>
            </w:r>
            <w:r w:rsidR="00B767DF">
              <w:rPr>
                <w:rFonts w:eastAsia="Times New Roman" w:cs="Arial"/>
                <w:color w:val="000000"/>
                <w:szCs w:val="22"/>
                <w:lang w:eastAsia="nl-NL"/>
              </w:rPr>
              <w:t>f</w:t>
            </w:r>
            <w:r w:rsidRPr="003766A4">
              <w:rPr>
                <w:rFonts w:eastAsia="Times New Roman" w:cs="Arial"/>
                <w:color w:val="000000"/>
                <w:szCs w:val="22"/>
                <w:lang w:eastAsia="nl-NL"/>
              </w:rPr>
              <w:t xml:space="preserve">ende kwaliteitscriterium </w:t>
            </w:r>
          </w:p>
        </w:tc>
        <w:tc>
          <w:tcPr>
            <w:tcW w:w="5847" w:type="dxa"/>
            <w:tcBorders>
              <w:top w:val="nil"/>
              <w:left w:val="nil"/>
              <w:bottom w:val="single" w:sz="4" w:space="0" w:color="auto"/>
              <w:right w:val="single" w:sz="4" w:space="0" w:color="auto"/>
            </w:tcBorders>
            <w:shd w:val="clear" w:color="auto" w:fill="auto"/>
            <w:hideMark/>
          </w:tcPr>
          <w:p w14:paraId="3D2AD16E" w14:textId="77777777" w:rsidR="003B0A34" w:rsidRPr="003766A4" w:rsidRDefault="003B0A34" w:rsidP="005D2C07">
            <w:pPr>
              <w:rPr>
                <w:rFonts w:eastAsia="Times New Roman" w:cs="Arial"/>
                <w:color w:val="000000"/>
                <w:szCs w:val="22"/>
                <w:lang w:eastAsia="nl-NL"/>
              </w:rPr>
            </w:pPr>
            <w:r w:rsidRPr="003766A4">
              <w:rPr>
                <w:rFonts w:eastAsia="Times New Roman" w:cs="Arial"/>
                <w:color w:val="000000"/>
                <w:szCs w:val="22"/>
                <w:lang w:eastAsia="nl-NL"/>
              </w:rPr>
              <w:t>Naar het oordeel van de beoordelaar heeft de inschrijver een uitstekend antwoord gegeven, met een concrete en realistische beschrijving. Alle of de meeste van de uitgevraagde elementen en aspecten van de kwaliteitsvraag zijn inhoudelijk uitstekend beantwoord. Het antwoord geeft meer inzicht dan gevraagde en/of is uitstekend onderbouwd. De wijze van invulling is overtuigd en/of creatieve/innovatie elementen</w:t>
            </w:r>
          </w:p>
        </w:tc>
      </w:tr>
      <w:tr w:rsidR="003B0A34" w:rsidRPr="003B0A34" w14:paraId="3E5FE465" w14:textId="77777777" w:rsidTr="005D2C07">
        <w:trPr>
          <w:trHeight w:val="1116"/>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14:paraId="5EA20392" w14:textId="77777777" w:rsidR="003B0A34" w:rsidRPr="003766A4" w:rsidRDefault="003B0A34" w:rsidP="00B767DF">
            <w:pPr>
              <w:rPr>
                <w:rFonts w:eastAsia="Times New Roman" w:cs="Arial"/>
                <w:color w:val="000000"/>
                <w:szCs w:val="22"/>
                <w:lang w:eastAsia="nl-NL"/>
              </w:rPr>
            </w:pPr>
            <w:r w:rsidRPr="003766A4">
              <w:rPr>
                <w:rFonts w:eastAsia="Times New Roman" w:cs="Arial"/>
                <w:color w:val="000000"/>
                <w:szCs w:val="22"/>
                <w:lang w:eastAsia="nl-NL"/>
              </w:rPr>
              <w:t>Goed</w:t>
            </w:r>
          </w:p>
        </w:tc>
        <w:tc>
          <w:tcPr>
            <w:tcW w:w="2977" w:type="dxa"/>
            <w:tcBorders>
              <w:top w:val="nil"/>
              <w:left w:val="nil"/>
              <w:bottom w:val="single" w:sz="4" w:space="0" w:color="auto"/>
              <w:right w:val="single" w:sz="4" w:space="0" w:color="auto"/>
            </w:tcBorders>
            <w:shd w:val="clear" w:color="auto" w:fill="auto"/>
            <w:vAlign w:val="bottom"/>
            <w:hideMark/>
          </w:tcPr>
          <w:p w14:paraId="086FD567" w14:textId="77777777" w:rsidR="003B0A34" w:rsidRPr="003766A4" w:rsidRDefault="003B0A34" w:rsidP="00B767DF">
            <w:pPr>
              <w:rPr>
                <w:rFonts w:eastAsia="Times New Roman" w:cs="Arial"/>
                <w:color w:val="000000"/>
                <w:szCs w:val="22"/>
                <w:lang w:eastAsia="nl-NL"/>
              </w:rPr>
            </w:pPr>
            <w:r w:rsidRPr="003766A4">
              <w:rPr>
                <w:rFonts w:eastAsia="Times New Roman" w:cs="Arial"/>
                <w:color w:val="000000"/>
                <w:szCs w:val="22"/>
                <w:lang w:eastAsia="nl-NL"/>
              </w:rPr>
              <w:t>75% van het maximale aantal punten op betreffende kwaliteitscriterium</w:t>
            </w:r>
          </w:p>
        </w:tc>
        <w:tc>
          <w:tcPr>
            <w:tcW w:w="5847" w:type="dxa"/>
            <w:tcBorders>
              <w:top w:val="nil"/>
              <w:left w:val="nil"/>
              <w:bottom w:val="single" w:sz="4" w:space="0" w:color="auto"/>
              <w:right w:val="single" w:sz="4" w:space="0" w:color="auto"/>
            </w:tcBorders>
            <w:shd w:val="clear" w:color="auto" w:fill="auto"/>
            <w:vAlign w:val="bottom"/>
            <w:hideMark/>
          </w:tcPr>
          <w:p w14:paraId="455A9055" w14:textId="77777777" w:rsidR="003B0A34" w:rsidRPr="003766A4" w:rsidRDefault="003B0A34" w:rsidP="005D2C07">
            <w:pPr>
              <w:rPr>
                <w:rFonts w:eastAsia="Times New Roman" w:cs="Arial"/>
                <w:color w:val="000000"/>
                <w:szCs w:val="22"/>
                <w:lang w:eastAsia="nl-NL"/>
              </w:rPr>
            </w:pPr>
            <w:r w:rsidRPr="003766A4">
              <w:rPr>
                <w:rFonts w:eastAsia="Times New Roman" w:cs="Arial"/>
                <w:color w:val="000000"/>
                <w:szCs w:val="22"/>
                <w:lang w:eastAsia="nl-NL"/>
              </w:rPr>
              <w:t>Naar het oordeel van de beoordelaar heeft de inschrijver een goed antwoord gegeven dat in grote mate concreet en realistisch is beschreven. Alle of de meeste van de elementen en aspecten van de kwaliteitsvraag zijn inhoudelijk goed beantwoord.</w:t>
            </w:r>
          </w:p>
        </w:tc>
      </w:tr>
      <w:tr w:rsidR="003B0A34" w:rsidRPr="003B0A34" w14:paraId="47FF5E4B" w14:textId="77777777" w:rsidTr="005D2C07">
        <w:trPr>
          <w:trHeight w:val="1116"/>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14:paraId="7FC9D685" w14:textId="77777777" w:rsidR="003B0A34" w:rsidRPr="003766A4" w:rsidRDefault="003B0A34" w:rsidP="00B767DF">
            <w:pPr>
              <w:rPr>
                <w:rFonts w:eastAsia="Times New Roman" w:cs="Arial"/>
                <w:color w:val="000000"/>
                <w:szCs w:val="22"/>
                <w:lang w:eastAsia="nl-NL"/>
              </w:rPr>
            </w:pPr>
            <w:r w:rsidRPr="003766A4">
              <w:rPr>
                <w:rFonts w:eastAsia="Times New Roman" w:cs="Arial"/>
                <w:color w:val="000000"/>
                <w:szCs w:val="22"/>
                <w:lang w:eastAsia="nl-NL"/>
              </w:rPr>
              <w:t>Voldoende</w:t>
            </w:r>
          </w:p>
        </w:tc>
        <w:tc>
          <w:tcPr>
            <w:tcW w:w="2977" w:type="dxa"/>
            <w:tcBorders>
              <w:top w:val="nil"/>
              <w:left w:val="nil"/>
              <w:bottom w:val="single" w:sz="4" w:space="0" w:color="auto"/>
              <w:right w:val="single" w:sz="4" w:space="0" w:color="auto"/>
            </w:tcBorders>
            <w:shd w:val="clear" w:color="auto" w:fill="auto"/>
            <w:vAlign w:val="bottom"/>
            <w:hideMark/>
          </w:tcPr>
          <w:p w14:paraId="7D37B8BB" w14:textId="77777777" w:rsidR="003B0A34" w:rsidRPr="003766A4" w:rsidRDefault="003B0A34" w:rsidP="00B767DF">
            <w:pPr>
              <w:rPr>
                <w:rFonts w:eastAsia="Times New Roman" w:cs="Arial"/>
                <w:color w:val="000000"/>
                <w:szCs w:val="22"/>
                <w:lang w:eastAsia="nl-NL"/>
              </w:rPr>
            </w:pPr>
            <w:r w:rsidRPr="003766A4">
              <w:rPr>
                <w:rFonts w:eastAsia="Times New Roman" w:cs="Arial"/>
                <w:color w:val="000000"/>
                <w:szCs w:val="22"/>
                <w:lang w:eastAsia="nl-NL"/>
              </w:rPr>
              <w:t>50% van het maximale aantal punten op betreffende kwaliteitscriterium</w:t>
            </w:r>
          </w:p>
        </w:tc>
        <w:tc>
          <w:tcPr>
            <w:tcW w:w="5847" w:type="dxa"/>
            <w:tcBorders>
              <w:top w:val="nil"/>
              <w:left w:val="nil"/>
              <w:bottom w:val="single" w:sz="4" w:space="0" w:color="auto"/>
              <w:right w:val="single" w:sz="4" w:space="0" w:color="auto"/>
            </w:tcBorders>
            <w:shd w:val="clear" w:color="auto" w:fill="auto"/>
            <w:vAlign w:val="bottom"/>
            <w:hideMark/>
          </w:tcPr>
          <w:p w14:paraId="5DB6C70E" w14:textId="77777777" w:rsidR="003B0A34" w:rsidRPr="003766A4" w:rsidRDefault="003B0A34" w:rsidP="005D2C07">
            <w:pPr>
              <w:rPr>
                <w:rFonts w:eastAsia="Times New Roman" w:cs="Arial"/>
                <w:color w:val="000000"/>
                <w:szCs w:val="22"/>
                <w:lang w:eastAsia="nl-NL"/>
              </w:rPr>
            </w:pPr>
            <w:r w:rsidRPr="003766A4">
              <w:rPr>
                <w:rFonts w:eastAsia="Times New Roman" w:cs="Arial"/>
                <w:color w:val="000000"/>
                <w:szCs w:val="22"/>
                <w:lang w:eastAsia="nl-NL"/>
              </w:rPr>
              <w:t>Naar het oordeel van de beoordelaar heeft de inschrijver voldoende antwoord gegeven. Alle of de meeste elementen en aspecten van de kwaliteitsvraag zijn inhoudelijk voldoende beantwoord</w:t>
            </w:r>
          </w:p>
        </w:tc>
      </w:tr>
      <w:tr w:rsidR="003B0A34" w:rsidRPr="003B0A34" w14:paraId="352BA798" w14:textId="77777777" w:rsidTr="005D2C07">
        <w:trPr>
          <w:trHeight w:val="837"/>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14:paraId="2AD146E7" w14:textId="77777777" w:rsidR="003B0A34" w:rsidRPr="003766A4" w:rsidRDefault="003B0A34" w:rsidP="00B767DF">
            <w:pPr>
              <w:rPr>
                <w:rFonts w:eastAsia="Times New Roman" w:cs="Arial"/>
                <w:color w:val="000000"/>
                <w:szCs w:val="22"/>
                <w:lang w:eastAsia="nl-NL"/>
              </w:rPr>
            </w:pPr>
            <w:r w:rsidRPr="003766A4">
              <w:rPr>
                <w:rFonts w:eastAsia="Times New Roman" w:cs="Arial"/>
                <w:color w:val="000000"/>
                <w:szCs w:val="22"/>
                <w:lang w:eastAsia="nl-NL"/>
              </w:rPr>
              <w:t>Matig</w:t>
            </w:r>
          </w:p>
        </w:tc>
        <w:tc>
          <w:tcPr>
            <w:tcW w:w="2977" w:type="dxa"/>
            <w:tcBorders>
              <w:top w:val="nil"/>
              <w:left w:val="nil"/>
              <w:bottom w:val="single" w:sz="4" w:space="0" w:color="auto"/>
              <w:right w:val="single" w:sz="4" w:space="0" w:color="auto"/>
            </w:tcBorders>
            <w:shd w:val="clear" w:color="auto" w:fill="auto"/>
            <w:vAlign w:val="bottom"/>
            <w:hideMark/>
          </w:tcPr>
          <w:p w14:paraId="3999D5B9" w14:textId="77777777" w:rsidR="003B0A34" w:rsidRPr="003766A4" w:rsidRDefault="003B0A34" w:rsidP="00B767DF">
            <w:pPr>
              <w:rPr>
                <w:rFonts w:eastAsia="Times New Roman" w:cs="Arial"/>
                <w:color w:val="000000"/>
                <w:szCs w:val="22"/>
                <w:lang w:eastAsia="nl-NL"/>
              </w:rPr>
            </w:pPr>
            <w:r w:rsidRPr="003766A4">
              <w:rPr>
                <w:rFonts w:eastAsia="Times New Roman" w:cs="Arial"/>
                <w:color w:val="000000"/>
                <w:szCs w:val="22"/>
                <w:lang w:eastAsia="nl-NL"/>
              </w:rPr>
              <w:t>25% van het maximale aantal punten op het betreffende kwaliteitscriterium</w:t>
            </w:r>
          </w:p>
        </w:tc>
        <w:tc>
          <w:tcPr>
            <w:tcW w:w="5847" w:type="dxa"/>
            <w:tcBorders>
              <w:top w:val="nil"/>
              <w:left w:val="nil"/>
              <w:bottom w:val="single" w:sz="4" w:space="0" w:color="auto"/>
              <w:right w:val="single" w:sz="4" w:space="0" w:color="auto"/>
            </w:tcBorders>
            <w:shd w:val="clear" w:color="auto" w:fill="auto"/>
            <w:vAlign w:val="bottom"/>
            <w:hideMark/>
          </w:tcPr>
          <w:p w14:paraId="5DA8F0D3" w14:textId="77777777" w:rsidR="003B0A34" w:rsidRPr="003766A4" w:rsidRDefault="003B0A34" w:rsidP="005D2C07">
            <w:pPr>
              <w:rPr>
                <w:rFonts w:eastAsia="Times New Roman" w:cs="Arial"/>
                <w:color w:val="000000"/>
                <w:szCs w:val="22"/>
                <w:lang w:eastAsia="nl-NL"/>
              </w:rPr>
            </w:pPr>
            <w:r w:rsidRPr="003766A4">
              <w:rPr>
                <w:rFonts w:eastAsia="Times New Roman" w:cs="Arial"/>
                <w:color w:val="000000"/>
                <w:szCs w:val="22"/>
                <w:lang w:eastAsia="nl-NL"/>
              </w:rPr>
              <w:t>Naar het oordeel van de beoordelaar heeft de inschrijver matig antwoord gegeven. Alle of de meeste elementen en aspecten van de kwaliteitsvraag zijn inhoudelijk onvoldoende beantwoord.</w:t>
            </w:r>
          </w:p>
        </w:tc>
      </w:tr>
      <w:tr w:rsidR="003B0A34" w:rsidRPr="003B0A34" w14:paraId="68F97723" w14:textId="77777777" w:rsidTr="005D2C07">
        <w:trPr>
          <w:trHeight w:val="837"/>
        </w:trPr>
        <w:tc>
          <w:tcPr>
            <w:tcW w:w="1140" w:type="dxa"/>
            <w:tcBorders>
              <w:top w:val="nil"/>
              <w:left w:val="single" w:sz="4" w:space="0" w:color="auto"/>
              <w:bottom w:val="single" w:sz="4" w:space="0" w:color="auto"/>
              <w:right w:val="single" w:sz="4" w:space="0" w:color="auto"/>
            </w:tcBorders>
            <w:shd w:val="clear" w:color="auto" w:fill="auto"/>
            <w:noWrap/>
            <w:vAlign w:val="bottom"/>
            <w:hideMark/>
          </w:tcPr>
          <w:p w14:paraId="66C93CFF" w14:textId="77777777" w:rsidR="003B0A34" w:rsidRPr="003766A4" w:rsidRDefault="003B0A34" w:rsidP="00B767DF">
            <w:pPr>
              <w:rPr>
                <w:rFonts w:eastAsia="Times New Roman" w:cs="Arial"/>
                <w:color w:val="000000"/>
                <w:szCs w:val="22"/>
                <w:lang w:eastAsia="nl-NL"/>
              </w:rPr>
            </w:pPr>
            <w:r w:rsidRPr="003766A4">
              <w:rPr>
                <w:rFonts w:eastAsia="Times New Roman" w:cs="Arial"/>
                <w:color w:val="000000"/>
                <w:szCs w:val="22"/>
                <w:lang w:eastAsia="nl-NL"/>
              </w:rPr>
              <w:t>Slecht</w:t>
            </w:r>
          </w:p>
        </w:tc>
        <w:tc>
          <w:tcPr>
            <w:tcW w:w="2977" w:type="dxa"/>
            <w:tcBorders>
              <w:top w:val="nil"/>
              <w:left w:val="nil"/>
              <w:bottom w:val="single" w:sz="4" w:space="0" w:color="auto"/>
              <w:right w:val="single" w:sz="4" w:space="0" w:color="auto"/>
            </w:tcBorders>
            <w:shd w:val="clear" w:color="auto" w:fill="auto"/>
            <w:vAlign w:val="bottom"/>
            <w:hideMark/>
          </w:tcPr>
          <w:p w14:paraId="5135E71D" w14:textId="77777777" w:rsidR="003B0A34" w:rsidRPr="003766A4" w:rsidRDefault="003B0A34" w:rsidP="00B767DF">
            <w:pPr>
              <w:rPr>
                <w:rFonts w:eastAsia="Times New Roman" w:cs="Arial"/>
                <w:color w:val="000000"/>
                <w:szCs w:val="22"/>
                <w:lang w:eastAsia="nl-NL"/>
              </w:rPr>
            </w:pPr>
            <w:r w:rsidRPr="003766A4">
              <w:rPr>
                <w:rFonts w:eastAsia="Times New Roman" w:cs="Arial"/>
                <w:color w:val="000000"/>
                <w:szCs w:val="22"/>
                <w:lang w:eastAsia="nl-NL"/>
              </w:rPr>
              <w:t>0% van het maximale aantal punten op betreffende kwaliteitscriterium</w:t>
            </w:r>
          </w:p>
        </w:tc>
        <w:tc>
          <w:tcPr>
            <w:tcW w:w="5847" w:type="dxa"/>
            <w:tcBorders>
              <w:top w:val="nil"/>
              <w:left w:val="nil"/>
              <w:bottom w:val="single" w:sz="4" w:space="0" w:color="auto"/>
              <w:right w:val="single" w:sz="4" w:space="0" w:color="auto"/>
            </w:tcBorders>
            <w:shd w:val="clear" w:color="auto" w:fill="auto"/>
            <w:vAlign w:val="bottom"/>
            <w:hideMark/>
          </w:tcPr>
          <w:p w14:paraId="1BF033A1" w14:textId="77777777" w:rsidR="003B0A34" w:rsidRPr="003766A4" w:rsidRDefault="003B0A34" w:rsidP="005D2C07">
            <w:pPr>
              <w:rPr>
                <w:rFonts w:eastAsia="Times New Roman" w:cs="Arial"/>
                <w:color w:val="000000"/>
                <w:szCs w:val="22"/>
                <w:lang w:eastAsia="nl-NL"/>
              </w:rPr>
            </w:pPr>
            <w:r w:rsidRPr="003766A4">
              <w:rPr>
                <w:rFonts w:eastAsia="Times New Roman" w:cs="Arial"/>
                <w:color w:val="000000"/>
                <w:szCs w:val="22"/>
                <w:lang w:eastAsia="nl-NL"/>
              </w:rPr>
              <w:t>Naar het oordeel van de beoordelaar heeft de inschrijver inhoudelijk onvoldoende of geen antwoord gegeven op alle of de meeste elementen en aspecten van de kwaliteitsvraag.</w:t>
            </w:r>
          </w:p>
        </w:tc>
      </w:tr>
    </w:tbl>
    <w:p w14:paraId="5BC59317" w14:textId="1B9DB243" w:rsidR="00AB34F7" w:rsidRDefault="00AB34F7" w:rsidP="00AB34F7">
      <w:pPr>
        <w:rPr>
          <w:rFonts w:cs="Arial"/>
        </w:rPr>
      </w:pPr>
    </w:p>
    <w:p w14:paraId="04A0133B" w14:textId="76ED4D28" w:rsidR="0077788F" w:rsidRDefault="0077788F" w:rsidP="0077788F">
      <w:pPr>
        <w:autoSpaceDE w:val="0"/>
        <w:autoSpaceDN w:val="0"/>
        <w:adjustRightInd w:val="0"/>
        <w:rPr>
          <w:rFonts w:cs="Arial"/>
          <w:color w:val="000000"/>
          <w:lang w:eastAsia="nl-NL"/>
        </w:rPr>
      </w:pPr>
      <w:r w:rsidRPr="003B0A34">
        <w:rPr>
          <w:rFonts w:cs="Arial"/>
          <w:color w:val="000000"/>
          <w:lang w:eastAsia="nl-NL"/>
        </w:rPr>
        <w:t xml:space="preserve">Beoordeling van </w:t>
      </w:r>
      <w:r w:rsidR="00303108">
        <w:rPr>
          <w:rFonts w:cs="Arial"/>
          <w:color w:val="000000"/>
          <w:lang w:eastAsia="nl-NL"/>
        </w:rPr>
        <w:t>het</w:t>
      </w:r>
      <w:r w:rsidR="00303108" w:rsidRPr="003B0A34">
        <w:rPr>
          <w:rFonts w:cs="Arial"/>
          <w:color w:val="000000"/>
          <w:lang w:eastAsia="nl-NL"/>
        </w:rPr>
        <w:t xml:space="preserve"> </w:t>
      </w:r>
      <w:r w:rsidRPr="003B0A34">
        <w:rPr>
          <w:rFonts w:cs="Arial"/>
          <w:color w:val="000000"/>
          <w:lang w:eastAsia="nl-NL"/>
        </w:rPr>
        <w:t xml:space="preserve">kwalitatieve </w:t>
      </w:r>
      <w:proofErr w:type="spellStart"/>
      <w:r w:rsidRPr="003B0A34">
        <w:rPr>
          <w:rFonts w:cs="Arial"/>
          <w:color w:val="000000"/>
          <w:lang w:eastAsia="nl-NL"/>
        </w:rPr>
        <w:t>subgunningscriteria</w:t>
      </w:r>
      <w:proofErr w:type="spellEnd"/>
      <w:r>
        <w:rPr>
          <w:rFonts w:cs="Arial"/>
          <w:color w:val="000000"/>
          <w:lang w:eastAsia="nl-NL"/>
        </w:rPr>
        <w:t xml:space="preserve"> </w:t>
      </w:r>
      <w:r w:rsidR="0059683B">
        <w:rPr>
          <w:rFonts w:cs="Arial"/>
          <w:color w:val="000000"/>
          <w:lang w:eastAsia="nl-NL"/>
        </w:rPr>
        <w:t>3</w:t>
      </w:r>
      <w:r w:rsidR="005F6723">
        <w:rPr>
          <w:rFonts w:cs="Arial"/>
          <w:color w:val="000000"/>
          <w:lang w:eastAsia="nl-NL"/>
        </w:rPr>
        <w:t xml:space="preserve"> en </w:t>
      </w:r>
      <w:r w:rsidR="0059683B">
        <w:rPr>
          <w:rFonts w:cs="Arial"/>
          <w:color w:val="000000"/>
          <w:lang w:eastAsia="nl-NL"/>
        </w:rPr>
        <w:t>4</w:t>
      </w:r>
      <w:r w:rsidRPr="003B0A34">
        <w:rPr>
          <w:rFonts w:cs="Arial"/>
          <w:color w:val="000000"/>
          <w:lang w:eastAsia="nl-NL"/>
        </w:rPr>
        <w:t xml:space="preserve"> geschiedt aan de hand van onderstaande </w:t>
      </w:r>
      <w:r>
        <w:rPr>
          <w:rFonts w:cs="Arial"/>
          <w:color w:val="000000"/>
          <w:lang w:eastAsia="nl-NL"/>
        </w:rPr>
        <w:t>formule:</w:t>
      </w:r>
    </w:p>
    <w:p w14:paraId="09935C57" w14:textId="754A3C56" w:rsidR="00347EF1" w:rsidRDefault="00347EF1" w:rsidP="00AB34F7">
      <w:pPr>
        <w:rPr>
          <w:rFonts w:cs="Arial"/>
        </w:rPr>
      </w:pPr>
    </w:p>
    <w:p w14:paraId="7611E2DA" w14:textId="77777777" w:rsidR="00A55C42" w:rsidRPr="00A55C42" w:rsidRDefault="0059683B" w:rsidP="00A55C42">
      <w:pPr>
        <w:rPr>
          <w:rFonts w:cs="Arial"/>
          <w:i/>
          <w:iCs/>
        </w:rPr>
      </w:pPr>
      <w:r w:rsidRPr="00A55C42">
        <w:rPr>
          <w:rFonts w:cs="Arial"/>
        </w:rPr>
        <w:t xml:space="preserve">Subgunningscriterium 3:  </w:t>
      </w:r>
    </w:p>
    <w:p w14:paraId="2552945D" w14:textId="7C12A2B2" w:rsidR="00B072F2" w:rsidRPr="00A55C42" w:rsidRDefault="00A55C42" w:rsidP="00A55C42">
      <w:pPr>
        <w:rPr>
          <w:rFonts w:cs="Arial"/>
          <w:i/>
          <w:iCs/>
        </w:rPr>
      </w:pPr>
      <w:r w:rsidRPr="00A55C42">
        <w:rPr>
          <w:rFonts w:cs="Arial"/>
          <w:i/>
          <w:iCs/>
        </w:rPr>
        <w:lastRenderedPageBreak/>
        <w:t>Aantal p</w:t>
      </w:r>
      <w:r w:rsidR="00347EF1" w:rsidRPr="00A55C42">
        <w:rPr>
          <w:rFonts w:cs="Arial"/>
          <w:i/>
          <w:iCs/>
        </w:rPr>
        <w:t>unten = (kortste ingediende doorlooptijd/doorlooptijd van de betreffende inschrijver)</w:t>
      </w:r>
      <w:r w:rsidRPr="00A55C42">
        <w:rPr>
          <w:rFonts w:cs="Arial"/>
          <w:i/>
          <w:iCs/>
        </w:rPr>
        <w:t xml:space="preserve"> </w:t>
      </w:r>
      <w:r w:rsidR="00347EF1" w:rsidRPr="00A55C42">
        <w:rPr>
          <w:rFonts w:cs="Arial"/>
          <w:i/>
          <w:iCs/>
        </w:rPr>
        <w:t>x</w:t>
      </w:r>
      <w:r w:rsidRPr="00A55C42">
        <w:rPr>
          <w:rFonts w:cs="Arial"/>
          <w:i/>
          <w:iCs/>
        </w:rPr>
        <w:t xml:space="preserve"> </w:t>
      </w:r>
      <w:r w:rsidR="0059683B" w:rsidRPr="00A55C42">
        <w:rPr>
          <w:rFonts w:cs="Arial"/>
          <w:i/>
          <w:iCs/>
        </w:rPr>
        <w:t>10</w:t>
      </w:r>
    </w:p>
    <w:p w14:paraId="3E7E8AD6" w14:textId="48218495" w:rsidR="00492618" w:rsidRDefault="0059683B" w:rsidP="00492618">
      <w:pPr>
        <w:rPr>
          <w:rFonts w:cs="Arial"/>
        </w:rPr>
      </w:pPr>
      <w:r w:rsidRPr="00A55C42">
        <w:rPr>
          <w:rFonts w:cs="Arial"/>
        </w:rPr>
        <w:t xml:space="preserve">Subgunningscriterium 4:  </w:t>
      </w:r>
    </w:p>
    <w:p w14:paraId="27696DF6" w14:textId="77711437" w:rsidR="00A55C42" w:rsidRPr="00A55C42" w:rsidRDefault="00A55C42" w:rsidP="00A55C42">
      <w:pPr>
        <w:rPr>
          <w:rFonts w:cs="Arial"/>
          <w:i/>
          <w:iCs/>
        </w:rPr>
      </w:pPr>
      <w:r w:rsidRPr="00A55C42">
        <w:rPr>
          <w:rFonts w:cs="Arial"/>
          <w:i/>
          <w:iCs/>
        </w:rPr>
        <w:t>Aantal punten = (kortste ingediende doorlooptijd/doorlooptijd van de betreffende inschrijver) x 1</w:t>
      </w:r>
      <w:r>
        <w:rPr>
          <w:rFonts w:cs="Arial"/>
          <w:i/>
          <w:iCs/>
        </w:rPr>
        <w:t>5</w:t>
      </w:r>
    </w:p>
    <w:p w14:paraId="15EFB117" w14:textId="77777777" w:rsidR="00A55C42" w:rsidRDefault="00A55C42" w:rsidP="00492618">
      <w:pPr>
        <w:rPr>
          <w:rFonts w:cs="Arial"/>
        </w:rPr>
      </w:pPr>
    </w:p>
    <w:p w14:paraId="3A7B6EE3" w14:textId="7DC195C1" w:rsidR="00492618" w:rsidRDefault="00492618" w:rsidP="00492618">
      <w:pPr>
        <w:rPr>
          <w:rFonts w:cs="Arial"/>
        </w:rPr>
      </w:pPr>
      <w:r>
        <w:rPr>
          <w:rFonts w:cs="Arial"/>
        </w:rPr>
        <w:t xml:space="preserve">Voor elk subgunningscriterium geldt dat er wordt afgerond op </w:t>
      </w:r>
      <w:r w:rsidR="00671665">
        <w:rPr>
          <w:rFonts w:cs="Arial"/>
        </w:rPr>
        <w:t>2</w:t>
      </w:r>
      <w:r>
        <w:rPr>
          <w:rFonts w:cs="Arial"/>
        </w:rPr>
        <w:t xml:space="preserve"> decima</w:t>
      </w:r>
      <w:r w:rsidR="00671665">
        <w:rPr>
          <w:rFonts w:cs="Arial"/>
        </w:rPr>
        <w:t>len</w:t>
      </w:r>
      <w:r>
        <w:rPr>
          <w:rFonts w:cs="Arial"/>
        </w:rPr>
        <w:t xml:space="preserve"> achter de komma.</w:t>
      </w:r>
    </w:p>
    <w:p w14:paraId="085120FF" w14:textId="77777777" w:rsidR="00AF249A" w:rsidRPr="003B0A34" w:rsidRDefault="00AF249A" w:rsidP="00AB34F7">
      <w:pPr>
        <w:rPr>
          <w:rFonts w:cs="Arial"/>
          <w:b/>
          <w:bCs/>
          <w:strike/>
        </w:rPr>
      </w:pPr>
    </w:p>
    <w:p w14:paraId="636774A6" w14:textId="652BEE89" w:rsidR="006843FF" w:rsidRPr="003B0A34" w:rsidRDefault="002A3E16" w:rsidP="006843FF">
      <w:pPr>
        <w:pStyle w:val="Kop2"/>
        <w:rPr>
          <w:rFonts w:ascii="Arial" w:hAnsi="Arial" w:cs="Arial"/>
        </w:rPr>
      </w:pPr>
      <w:bookmarkStart w:id="109" w:name="_Toc172780481"/>
      <w:r w:rsidRPr="003B0A34">
        <w:rPr>
          <w:rFonts w:ascii="Arial" w:hAnsi="Arial" w:cs="Arial"/>
        </w:rPr>
        <w:t>5</w:t>
      </w:r>
      <w:r w:rsidR="006843FF" w:rsidRPr="003B0A34">
        <w:rPr>
          <w:rFonts w:ascii="Arial" w:hAnsi="Arial" w:cs="Arial"/>
        </w:rPr>
        <w:t>.</w:t>
      </w:r>
      <w:r w:rsidR="003B6B51">
        <w:rPr>
          <w:rFonts w:ascii="Arial" w:hAnsi="Arial" w:cs="Arial"/>
        </w:rPr>
        <w:t>4</w:t>
      </w:r>
      <w:r w:rsidR="006843FF" w:rsidRPr="003B0A34">
        <w:rPr>
          <w:rFonts w:ascii="Arial" w:hAnsi="Arial" w:cs="Arial"/>
        </w:rPr>
        <w:tab/>
        <w:t>Bewijsmiddelen</w:t>
      </w:r>
      <w:bookmarkEnd w:id="109"/>
    </w:p>
    <w:p w14:paraId="12F2E02B" w14:textId="77777777" w:rsidR="006843FF" w:rsidRPr="003B0A34" w:rsidRDefault="006843FF" w:rsidP="006843FF">
      <w:pPr>
        <w:rPr>
          <w:rFonts w:cs="Arial"/>
        </w:rPr>
      </w:pPr>
    </w:p>
    <w:p w14:paraId="0A8E9FA0" w14:textId="36D033D2" w:rsidR="006843FF" w:rsidRPr="003B0A34" w:rsidRDefault="00C24D3A" w:rsidP="006843FF">
      <w:pPr>
        <w:rPr>
          <w:rFonts w:eastAsia="Times New Roman" w:cs="Arial"/>
          <w:color w:val="365F91"/>
          <w:sz w:val="26"/>
          <w:szCs w:val="26"/>
        </w:rPr>
      </w:pPr>
      <w:proofErr w:type="gramStart"/>
      <w:r>
        <w:rPr>
          <w:rFonts w:cs="Arial"/>
        </w:rPr>
        <w:t>Na  het</w:t>
      </w:r>
      <w:proofErr w:type="gramEnd"/>
      <w:r>
        <w:rPr>
          <w:rFonts w:cs="Arial"/>
        </w:rPr>
        <w:t xml:space="preserve"> verzenden </w:t>
      </w:r>
      <w:r w:rsidR="006843FF" w:rsidRPr="003B0A34">
        <w:rPr>
          <w:rFonts w:cs="Arial"/>
        </w:rPr>
        <w:t xml:space="preserve">van de mededeling van de gunningsbeslissing </w:t>
      </w:r>
      <w:r w:rsidR="00DC6C5F" w:rsidRPr="003B0A34">
        <w:rPr>
          <w:rFonts w:cs="Arial"/>
        </w:rPr>
        <w:t>wordt</w:t>
      </w:r>
      <w:r w:rsidR="006843FF" w:rsidRPr="003B0A34">
        <w:rPr>
          <w:rFonts w:cs="Arial"/>
        </w:rPr>
        <w:t xml:space="preserve"> de </w:t>
      </w:r>
      <w:r w:rsidR="00C42B83" w:rsidRPr="003B0A34">
        <w:rPr>
          <w:rFonts w:cs="Arial"/>
        </w:rPr>
        <w:t>Inschrijver</w:t>
      </w:r>
      <w:r w:rsidR="006843FF" w:rsidRPr="003B0A34">
        <w:rPr>
          <w:rFonts w:cs="Arial"/>
        </w:rPr>
        <w:t xml:space="preserve"> die in aanmerking komt voor gunning van de opdracht verzocht om binnen vijf werkdagen</w:t>
      </w:r>
      <w:r w:rsidR="00C67522" w:rsidRPr="003B0A34">
        <w:rPr>
          <w:rFonts w:cs="Arial"/>
        </w:rPr>
        <w:t xml:space="preserve"> na dit verzoek </w:t>
      </w:r>
      <w:r w:rsidR="006843FF" w:rsidRPr="003B0A34">
        <w:rPr>
          <w:rFonts w:cs="Arial"/>
        </w:rPr>
        <w:t xml:space="preserve">de bewijsmiddelen die worden gevraagd in </w:t>
      </w:r>
      <w:r w:rsidR="0060162D" w:rsidRPr="003B0A34">
        <w:rPr>
          <w:rFonts w:cs="Arial"/>
        </w:rPr>
        <w:t>paragraaf 3</w:t>
      </w:r>
      <w:r w:rsidR="00DC6C5F" w:rsidRPr="003B0A34">
        <w:rPr>
          <w:rFonts w:cs="Arial"/>
        </w:rPr>
        <w:t>.2 Geschiktheidseisen</w:t>
      </w:r>
      <w:r w:rsidR="006843FF" w:rsidRPr="003B0A34">
        <w:rPr>
          <w:rFonts w:cs="Arial"/>
        </w:rPr>
        <w:t xml:space="preserve">, te </w:t>
      </w:r>
      <w:r w:rsidR="00DC6C5F" w:rsidRPr="003B0A34">
        <w:rPr>
          <w:rFonts w:cs="Arial"/>
        </w:rPr>
        <w:t>overleggen</w:t>
      </w:r>
      <w:r w:rsidR="006843FF" w:rsidRPr="003B0A34">
        <w:rPr>
          <w:rFonts w:cs="Arial"/>
        </w:rPr>
        <w:t xml:space="preserve">. Indien </w:t>
      </w:r>
      <w:r w:rsidR="00DC6C5F" w:rsidRPr="003B0A34">
        <w:rPr>
          <w:rFonts w:cs="Arial"/>
        </w:rPr>
        <w:t xml:space="preserve">blijkt dat </w:t>
      </w:r>
      <w:r w:rsidR="006843FF" w:rsidRPr="003B0A34">
        <w:rPr>
          <w:rFonts w:cs="Arial"/>
        </w:rPr>
        <w:t xml:space="preserve">aan een of meerdere eisen </w:t>
      </w:r>
      <w:r w:rsidR="00DC6C5F" w:rsidRPr="003B0A34">
        <w:rPr>
          <w:rFonts w:cs="Arial"/>
        </w:rPr>
        <w:t xml:space="preserve">niet wordt </w:t>
      </w:r>
      <w:r w:rsidR="006843FF" w:rsidRPr="003B0A34">
        <w:rPr>
          <w:rFonts w:cs="Arial"/>
        </w:rPr>
        <w:t>voldaan</w:t>
      </w:r>
      <w:r w:rsidR="00DC6C5F" w:rsidRPr="003B0A34">
        <w:rPr>
          <w:rFonts w:cs="Arial"/>
        </w:rPr>
        <w:t xml:space="preserve"> of niet tijdig wordt aangetoond </w:t>
      </w:r>
      <w:r w:rsidR="00AB131C" w:rsidRPr="003B0A34">
        <w:rPr>
          <w:rFonts w:cs="Arial"/>
        </w:rPr>
        <w:t xml:space="preserve">dat </w:t>
      </w:r>
      <w:r w:rsidR="00DC6C5F" w:rsidRPr="003B0A34">
        <w:rPr>
          <w:rFonts w:cs="Arial"/>
        </w:rPr>
        <w:t xml:space="preserve">aan alle eisen </w:t>
      </w:r>
      <w:r w:rsidR="00AB131C" w:rsidRPr="003B0A34">
        <w:rPr>
          <w:rFonts w:cs="Arial"/>
        </w:rPr>
        <w:t xml:space="preserve">wordt </w:t>
      </w:r>
      <w:r w:rsidR="00DC6C5F" w:rsidRPr="003B0A34">
        <w:rPr>
          <w:rFonts w:cs="Arial"/>
        </w:rPr>
        <w:t>vold</w:t>
      </w:r>
      <w:r w:rsidR="00AB131C" w:rsidRPr="003B0A34">
        <w:rPr>
          <w:rFonts w:cs="Arial"/>
        </w:rPr>
        <w:t>aa</w:t>
      </w:r>
      <w:r w:rsidR="00DC6C5F" w:rsidRPr="003B0A34">
        <w:rPr>
          <w:rFonts w:cs="Arial"/>
        </w:rPr>
        <w:t>n</w:t>
      </w:r>
      <w:r w:rsidR="006843FF" w:rsidRPr="003B0A34">
        <w:rPr>
          <w:rFonts w:cs="Arial"/>
        </w:rPr>
        <w:t xml:space="preserve"> wordt de </w:t>
      </w:r>
      <w:r w:rsidR="00C42B83" w:rsidRPr="003B0A34">
        <w:rPr>
          <w:rFonts w:cs="Arial"/>
        </w:rPr>
        <w:t>Inschrijving</w:t>
      </w:r>
      <w:r w:rsidR="006843FF" w:rsidRPr="003B0A34">
        <w:rPr>
          <w:rFonts w:cs="Arial"/>
        </w:rPr>
        <w:t xml:space="preserve"> alsnog terzijde gelegd en uitgesloten van </w:t>
      </w:r>
      <w:r>
        <w:rPr>
          <w:rFonts w:cs="Arial"/>
        </w:rPr>
        <w:t xml:space="preserve">verdere </w:t>
      </w:r>
      <w:r w:rsidR="006843FF" w:rsidRPr="003B0A34">
        <w:rPr>
          <w:rFonts w:cs="Arial"/>
        </w:rPr>
        <w:t>deelname aan de aanbesteding</w:t>
      </w:r>
      <w:r w:rsidR="00DC6C5F" w:rsidRPr="003B0A34">
        <w:rPr>
          <w:rFonts w:cs="Arial"/>
        </w:rPr>
        <w:t xml:space="preserve">. De </w:t>
      </w:r>
      <w:r w:rsidR="00E15DB2">
        <w:rPr>
          <w:rFonts w:cs="Arial"/>
        </w:rPr>
        <w:t>Opdrachtgever</w:t>
      </w:r>
      <w:r w:rsidR="00DC6C5F" w:rsidRPr="003B0A34">
        <w:rPr>
          <w:rFonts w:cs="Arial"/>
        </w:rPr>
        <w:t xml:space="preserve"> vervolg</w:t>
      </w:r>
      <w:r w:rsidR="00AB131C" w:rsidRPr="003B0A34">
        <w:rPr>
          <w:rFonts w:cs="Arial"/>
        </w:rPr>
        <w:t>t</w:t>
      </w:r>
      <w:r w:rsidR="00DC6C5F" w:rsidRPr="003B0A34">
        <w:rPr>
          <w:rFonts w:cs="Arial"/>
        </w:rPr>
        <w:t xml:space="preserve"> de aanbestedingsprocedure met de </w:t>
      </w:r>
      <w:r w:rsidR="00482F12" w:rsidRPr="003B0A34">
        <w:rPr>
          <w:rFonts w:cs="Arial"/>
        </w:rPr>
        <w:t>daaropvolgende</w:t>
      </w:r>
      <w:r w:rsidR="00DC6C5F" w:rsidRPr="003B0A34">
        <w:rPr>
          <w:rFonts w:cs="Arial"/>
        </w:rPr>
        <w:t xml:space="preserve"> beste </w:t>
      </w:r>
      <w:r w:rsidR="00C42B83" w:rsidRPr="003B0A34">
        <w:rPr>
          <w:rFonts w:cs="Arial"/>
        </w:rPr>
        <w:t>Inschrijver</w:t>
      </w:r>
      <w:r w:rsidR="00DC6C5F" w:rsidRPr="003B0A34">
        <w:rPr>
          <w:rFonts w:cs="Arial"/>
        </w:rPr>
        <w:t>.</w:t>
      </w:r>
      <w:r w:rsidR="006843FF" w:rsidRPr="003B0A34">
        <w:rPr>
          <w:rFonts w:cs="Arial"/>
        </w:rPr>
        <w:t xml:space="preserve"> </w:t>
      </w:r>
      <w:bookmarkStart w:id="110" w:name="_Toc1986559"/>
      <w:bookmarkStart w:id="111" w:name="_Toc17289495"/>
    </w:p>
    <w:p w14:paraId="1C8E73FA" w14:textId="77777777" w:rsidR="006843FF" w:rsidRPr="003B0A34" w:rsidRDefault="006843FF" w:rsidP="009317C6"/>
    <w:p w14:paraId="18CF3DA4" w14:textId="77777777" w:rsidR="009317C6" w:rsidRDefault="009317C6">
      <w:pPr>
        <w:rPr>
          <w:rFonts w:cs="Arial"/>
          <w:b/>
          <w:color w:val="0070C0"/>
          <w:sz w:val="32"/>
          <w:szCs w:val="32"/>
        </w:rPr>
      </w:pPr>
      <w:r>
        <w:rPr>
          <w:rFonts w:cs="Arial"/>
          <w:b/>
          <w:color w:val="0070C0"/>
          <w:sz w:val="32"/>
          <w:szCs w:val="32"/>
        </w:rPr>
        <w:br w:type="page"/>
      </w:r>
    </w:p>
    <w:p w14:paraId="4845D7BB" w14:textId="00C8220F" w:rsidR="006843FF" w:rsidRPr="00C74A52" w:rsidRDefault="002A3E16" w:rsidP="00492618">
      <w:pPr>
        <w:pStyle w:val="Kop1"/>
        <w:rPr>
          <w:rFonts w:ascii="Arial" w:hAnsi="Arial" w:cs="Arial"/>
          <w:b/>
          <w:bCs/>
        </w:rPr>
      </w:pPr>
      <w:bookmarkStart w:id="112" w:name="_Toc172780482"/>
      <w:r w:rsidRPr="00C74A52">
        <w:rPr>
          <w:rFonts w:ascii="Arial" w:hAnsi="Arial" w:cs="Arial"/>
          <w:b/>
          <w:bCs/>
        </w:rPr>
        <w:lastRenderedPageBreak/>
        <w:t>6</w:t>
      </w:r>
      <w:r w:rsidR="006843FF" w:rsidRPr="00C74A52">
        <w:rPr>
          <w:rFonts w:ascii="Arial" w:hAnsi="Arial" w:cs="Arial"/>
          <w:b/>
          <w:bCs/>
        </w:rPr>
        <w:tab/>
        <w:t>Gunning</w:t>
      </w:r>
      <w:bookmarkEnd w:id="112"/>
      <w:r w:rsidR="006843FF" w:rsidRPr="00C74A52">
        <w:rPr>
          <w:rFonts w:ascii="Arial" w:hAnsi="Arial" w:cs="Arial"/>
          <w:b/>
          <w:bCs/>
        </w:rPr>
        <w:t xml:space="preserve"> </w:t>
      </w:r>
    </w:p>
    <w:p w14:paraId="3A720E08" w14:textId="77777777" w:rsidR="006843FF" w:rsidRPr="003B0A34" w:rsidRDefault="006843FF" w:rsidP="006843FF">
      <w:pPr>
        <w:rPr>
          <w:rFonts w:cs="Arial"/>
          <w:bCs/>
        </w:rPr>
      </w:pPr>
    </w:p>
    <w:p w14:paraId="0BE0EE3D" w14:textId="77777777" w:rsidR="006843FF" w:rsidRPr="003B0A34" w:rsidRDefault="002A3E16" w:rsidP="006843FF">
      <w:pPr>
        <w:pStyle w:val="Kop2"/>
        <w:rPr>
          <w:rFonts w:ascii="Arial" w:hAnsi="Arial" w:cs="Arial"/>
        </w:rPr>
      </w:pPr>
      <w:bookmarkStart w:id="113" w:name="_Toc204659017"/>
      <w:bookmarkStart w:id="114" w:name="_Toc1986561"/>
      <w:bookmarkStart w:id="115" w:name="_Toc17289497"/>
      <w:bookmarkStart w:id="116" w:name="_Toc172780483"/>
      <w:bookmarkEnd w:id="110"/>
      <w:bookmarkEnd w:id="111"/>
      <w:r w:rsidRPr="003B0A34">
        <w:rPr>
          <w:rFonts w:ascii="Arial" w:hAnsi="Arial" w:cs="Arial"/>
        </w:rPr>
        <w:t>6</w:t>
      </w:r>
      <w:r w:rsidR="006843FF" w:rsidRPr="003B0A34">
        <w:rPr>
          <w:rFonts w:ascii="Arial" w:hAnsi="Arial" w:cs="Arial"/>
        </w:rPr>
        <w:t>.1</w:t>
      </w:r>
      <w:r w:rsidR="006843FF" w:rsidRPr="003B0A34">
        <w:rPr>
          <w:rFonts w:ascii="Arial" w:hAnsi="Arial" w:cs="Arial"/>
        </w:rPr>
        <w:tab/>
        <w:t>Gunning</w:t>
      </w:r>
      <w:bookmarkEnd w:id="113"/>
      <w:bookmarkEnd w:id="114"/>
      <w:bookmarkEnd w:id="115"/>
      <w:r w:rsidR="002771CB" w:rsidRPr="003B0A34">
        <w:rPr>
          <w:rFonts w:ascii="Arial" w:hAnsi="Arial" w:cs="Arial"/>
        </w:rPr>
        <w:t>sbeslissing</w:t>
      </w:r>
      <w:bookmarkEnd w:id="116"/>
      <w:r w:rsidR="00DF172E" w:rsidRPr="003B0A34">
        <w:rPr>
          <w:rFonts w:ascii="Arial" w:hAnsi="Arial" w:cs="Arial"/>
        </w:rPr>
        <w:t xml:space="preserve"> </w:t>
      </w:r>
    </w:p>
    <w:p w14:paraId="4F205594" w14:textId="77777777" w:rsidR="006843FF" w:rsidRPr="003B0A34" w:rsidRDefault="006843FF" w:rsidP="006843FF">
      <w:pPr>
        <w:pStyle w:val="Opmaakprofiel1"/>
        <w:rPr>
          <w:rFonts w:cs="Arial"/>
        </w:rPr>
      </w:pPr>
    </w:p>
    <w:p w14:paraId="267FEA2E" w14:textId="77777777" w:rsidR="00D07380" w:rsidRPr="003B0A34" w:rsidRDefault="00D07380" w:rsidP="007E1015">
      <w:pPr>
        <w:rPr>
          <w:rFonts w:cs="Arial"/>
        </w:rPr>
      </w:pPr>
      <w:r w:rsidRPr="003B0A34">
        <w:rPr>
          <w:rFonts w:cs="Arial"/>
        </w:rPr>
        <w:t xml:space="preserve">De </w:t>
      </w:r>
      <w:r w:rsidR="00C42B83" w:rsidRPr="003B0A34">
        <w:rPr>
          <w:rFonts w:cs="Arial"/>
        </w:rPr>
        <w:t>Inschrijver</w:t>
      </w:r>
      <w:r w:rsidRPr="003B0A34">
        <w:rPr>
          <w:rFonts w:cs="Arial"/>
        </w:rPr>
        <w:t xml:space="preserve"> die in aanmerking komt voor de gunning van de opdracht en de afgewezen </w:t>
      </w:r>
      <w:r w:rsidR="00C42B83" w:rsidRPr="003B0A34">
        <w:rPr>
          <w:rFonts w:cs="Arial"/>
        </w:rPr>
        <w:t>Inschrijver</w:t>
      </w:r>
      <w:r w:rsidRPr="003B0A34">
        <w:rPr>
          <w:rFonts w:cs="Arial"/>
        </w:rPr>
        <w:t>s krijgen g</w:t>
      </w:r>
      <w:r w:rsidR="006843FF" w:rsidRPr="003B0A34">
        <w:rPr>
          <w:rFonts w:cs="Arial"/>
        </w:rPr>
        <w:t xml:space="preserve">elijktijdig </w:t>
      </w:r>
      <w:r w:rsidRPr="003B0A34">
        <w:rPr>
          <w:rFonts w:cs="Arial"/>
        </w:rPr>
        <w:t>d</w:t>
      </w:r>
      <w:r w:rsidR="006843FF" w:rsidRPr="003B0A34">
        <w:rPr>
          <w:rFonts w:cs="Arial"/>
        </w:rPr>
        <w:t xml:space="preserve">e </w:t>
      </w:r>
      <w:r w:rsidR="005A5EBD" w:rsidRPr="003B0A34">
        <w:rPr>
          <w:rFonts w:cs="Arial"/>
        </w:rPr>
        <w:t>mededeling van de</w:t>
      </w:r>
      <w:r w:rsidR="00B30630" w:rsidRPr="003B0A34">
        <w:rPr>
          <w:rFonts w:cs="Arial"/>
        </w:rPr>
        <w:t xml:space="preserve"> </w:t>
      </w:r>
      <w:r w:rsidR="006843FF" w:rsidRPr="003B0A34">
        <w:rPr>
          <w:rFonts w:cs="Arial"/>
        </w:rPr>
        <w:t>gunningsbeslissing</w:t>
      </w:r>
      <w:r w:rsidRPr="003B0A34">
        <w:rPr>
          <w:rFonts w:cs="Arial"/>
        </w:rPr>
        <w:t xml:space="preserve"> toegestuurd. Aan de afgewezen </w:t>
      </w:r>
      <w:r w:rsidR="00C42B83" w:rsidRPr="003B0A34">
        <w:rPr>
          <w:rFonts w:cs="Arial"/>
        </w:rPr>
        <w:t>Inschrijver</w:t>
      </w:r>
      <w:r w:rsidRPr="003B0A34">
        <w:rPr>
          <w:rFonts w:cs="Arial"/>
        </w:rPr>
        <w:t>(s) worden de relevante redenen van die beslissing bekend gemaakt.</w:t>
      </w:r>
    </w:p>
    <w:p w14:paraId="1447B145" w14:textId="77777777" w:rsidR="00D07380" w:rsidRPr="003B0A34" w:rsidRDefault="00D07380" w:rsidP="007E1015">
      <w:pPr>
        <w:rPr>
          <w:rFonts w:cs="Arial"/>
        </w:rPr>
      </w:pPr>
    </w:p>
    <w:p w14:paraId="1D684D48" w14:textId="7C978570" w:rsidR="006843FF" w:rsidRPr="003B0A34" w:rsidRDefault="006843FF" w:rsidP="007E1015">
      <w:pPr>
        <w:rPr>
          <w:rFonts w:cs="Arial"/>
        </w:rPr>
      </w:pPr>
      <w:r w:rsidRPr="003B0A34">
        <w:rPr>
          <w:rFonts w:cs="Arial"/>
        </w:rPr>
        <w:t xml:space="preserve">De afgewezen </w:t>
      </w:r>
      <w:r w:rsidR="00C42B83" w:rsidRPr="003B0A34">
        <w:rPr>
          <w:rFonts w:cs="Arial"/>
        </w:rPr>
        <w:t>Inschrijver</w:t>
      </w:r>
      <w:r w:rsidRPr="003B0A34">
        <w:rPr>
          <w:rFonts w:cs="Arial"/>
        </w:rPr>
        <w:t>s worden in de gelegenheid gesteld om</w:t>
      </w:r>
      <w:r w:rsidR="00544498" w:rsidRPr="003B0A34">
        <w:rPr>
          <w:rFonts w:cs="Arial"/>
        </w:rPr>
        <w:t>, wanneer ze het niet eens zijn met de motivering voor d</w:t>
      </w:r>
      <w:r w:rsidR="00B30630" w:rsidRPr="003B0A34">
        <w:rPr>
          <w:rFonts w:cs="Arial"/>
        </w:rPr>
        <w:t>i</w:t>
      </w:r>
      <w:r w:rsidR="00544498" w:rsidRPr="003B0A34">
        <w:rPr>
          <w:rFonts w:cs="Arial"/>
        </w:rPr>
        <w:t>e reden,</w:t>
      </w:r>
      <w:r w:rsidRPr="003B0A34">
        <w:rPr>
          <w:rFonts w:cs="Arial"/>
        </w:rPr>
        <w:t xml:space="preserve"> binnen 20 kalenderdagen na verzending van de voorgenomen gunningbeslissing een kort geding aanhangig maken bij de bevoegde rechter</w:t>
      </w:r>
      <w:r w:rsidR="00B30630" w:rsidRPr="003B0A34">
        <w:rPr>
          <w:rFonts w:cs="Arial"/>
        </w:rPr>
        <w:t xml:space="preserve"> van de rechtbank Noord-Holland te Haarlem</w:t>
      </w:r>
      <w:r w:rsidRPr="003B0A34">
        <w:rPr>
          <w:rFonts w:cs="Arial"/>
        </w:rPr>
        <w:t xml:space="preserve">. Indien niet binnen deze termijn van 20 kalenderdagen een kort geding dagvaarding correct is betekend, gaat de </w:t>
      </w:r>
      <w:r w:rsidR="00E15DB2">
        <w:rPr>
          <w:rFonts w:cs="Arial"/>
        </w:rPr>
        <w:t>Opdrachtgever</w:t>
      </w:r>
      <w:r w:rsidRPr="003B0A34">
        <w:rPr>
          <w:rFonts w:cs="Arial"/>
        </w:rPr>
        <w:t xml:space="preserve"> over tot definitieve gunning van de opdracht.</w:t>
      </w:r>
    </w:p>
    <w:p w14:paraId="456972E3" w14:textId="77777777" w:rsidR="006843FF" w:rsidRPr="003B0A34" w:rsidRDefault="006843FF" w:rsidP="006843FF">
      <w:pPr>
        <w:pStyle w:val="Default"/>
        <w:rPr>
          <w:rFonts w:ascii="Arial" w:hAnsi="Arial" w:cs="Arial"/>
        </w:rPr>
      </w:pPr>
    </w:p>
    <w:p w14:paraId="79693CFD" w14:textId="66637AF5" w:rsidR="006843FF" w:rsidRPr="003B0A34" w:rsidRDefault="006843FF" w:rsidP="006843FF">
      <w:pPr>
        <w:pStyle w:val="Default"/>
        <w:rPr>
          <w:rFonts w:ascii="Arial" w:hAnsi="Arial" w:cs="Arial"/>
        </w:rPr>
      </w:pPr>
      <w:r w:rsidRPr="003B0A34">
        <w:rPr>
          <w:rFonts w:ascii="Arial" w:hAnsi="Arial" w:cs="Arial"/>
        </w:rPr>
        <w:t xml:space="preserve">Om te voorkomen dat een uitgebrachte dagvaarding de </w:t>
      </w:r>
      <w:r w:rsidR="00E15DB2">
        <w:rPr>
          <w:rFonts w:ascii="Arial" w:hAnsi="Arial" w:cs="Arial"/>
        </w:rPr>
        <w:t xml:space="preserve">Opdrachtgever </w:t>
      </w:r>
      <w:r w:rsidRPr="003B0A34">
        <w:rPr>
          <w:rFonts w:ascii="Arial" w:hAnsi="Arial" w:cs="Arial"/>
        </w:rPr>
        <w:t>tijdig bereikt</w:t>
      </w:r>
      <w:r w:rsidR="008F1CB8" w:rsidRPr="003B0A34">
        <w:rPr>
          <w:rFonts w:ascii="Arial" w:hAnsi="Arial" w:cs="Arial"/>
        </w:rPr>
        <w:t xml:space="preserve"> en er wordt overgegaan tot definitieve gunning, dient de </w:t>
      </w:r>
      <w:r w:rsidR="00C42B83" w:rsidRPr="003B0A34">
        <w:rPr>
          <w:rFonts w:ascii="Arial" w:hAnsi="Arial" w:cs="Arial"/>
        </w:rPr>
        <w:t>Inschrijver</w:t>
      </w:r>
      <w:r w:rsidR="008F1CB8" w:rsidRPr="003B0A34">
        <w:rPr>
          <w:rFonts w:ascii="Arial" w:hAnsi="Arial" w:cs="Arial"/>
        </w:rPr>
        <w:t xml:space="preserve"> voor het verstrijken van de in de vorige alinea genoemde</w:t>
      </w:r>
      <w:r w:rsidR="00D07380" w:rsidRPr="003B0A34">
        <w:rPr>
          <w:rFonts w:ascii="Arial" w:hAnsi="Arial" w:cs="Arial"/>
        </w:rPr>
        <w:t xml:space="preserve"> termijn van</w:t>
      </w:r>
      <w:r w:rsidR="008F1CB8" w:rsidRPr="003B0A34">
        <w:rPr>
          <w:rFonts w:ascii="Arial" w:hAnsi="Arial" w:cs="Arial"/>
        </w:rPr>
        <w:t xml:space="preserve"> 20 kalenderdagen </w:t>
      </w:r>
      <w:r w:rsidRPr="003B0A34">
        <w:rPr>
          <w:rFonts w:ascii="Arial" w:hAnsi="Arial" w:cs="Arial"/>
        </w:rPr>
        <w:t>een digitaal afschrift van de betekende dagvaarding in kort geding te e-mailen naar</w:t>
      </w:r>
      <w:r w:rsidRPr="00A0323D">
        <w:rPr>
          <w:rFonts w:ascii="Arial" w:hAnsi="Arial" w:cs="Arial"/>
          <w:color w:val="0000FF"/>
        </w:rPr>
        <w:t xml:space="preserve">: </w:t>
      </w:r>
      <w:r w:rsidR="00B767DF">
        <w:rPr>
          <w:rFonts w:ascii="Arial" w:hAnsi="Arial" w:cs="Arial"/>
          <w:color w:val="0000FF"/>
          <w:u w:val="single"/>
        </w:rPr>
        <w:t>z</w:t>
      </w:r>
      <w:r w:rsidR="006A7893" w:rsidRPr="00A0323D">
        <w:rPr>
          <w:rFonts w:ascii="Arial" w:hAnsi="Arial" w:cs="Arial"/>
          <w:color w:val="0000FF"/>
          <w:u w:val="single"/>
        </w:rPr>
        <w:t>.smink</w:t>
      </w:r>
      <w:hyperlink r:id="rId14" w:history="1">
        <w:r w:rsidR="006A7893" w:rsidRPr="00A0323D">
          <w:rPr>
            <w:rStyle w:val="Hyperlink"/>
            <w:rFonts w:ascii="Arial" w:hAnsi="Arial" w:cs="Arial"/>
          </w:rPr>
          <w:t>@denhelder.nl</w:t>
        </w:r>
      </w:hyperlink>
      <w:r w:rsidRPr="003B0A34">
        <w:rPr>
          <w:rFonts w:ascii="Arial" w:hAnsi="Arial" w:cs="Arial"/>
        </w:rPr>
        <w:t xml:space="preserve"> in cc aan </w:t>
      </w:r>
      <w:hyperlink r:id="rId15" w:history="1">
        <w:r w:rsidR="00F515F6" w:rsidRPr="00F515F6">
          <w:rPr>
            <w:rStyle w:val="Hyperlink"/>
            <w:rFonts w:ascii="Arial" w:hAnsi="Arial" w:cs="Arial"/>
          </w:rPr>
          <w:t>inkoop@denhelder.nl</w:t>
        </w:r>
      </w:hyperlink>
      <w:r w:rsidR="002D67FA" w:rsidRPr="003B0A34">
        <w:rPr>
          <w:rFonts w:ascii="Arial" w:hAnsi="Arial" w:cs="Arial"/>
        </w:rPr>
        <w:t xml:space="preserve"> met i</w:t>
      </w:r>
      <w:r w:rsidR="00673BB0" w:rsidRPr="003B0A34">
        <w:rPr>
          <w:rFonts w:ascii="Arial" w:hAnsi="Arial" w:cs="Arial"/>
        </w:rPr>
        <w:t>n het onderwerp</w:t>
      </w:r>
      <w:r w:rsidRPr="003B0A34">
        <w:rPr>
          <w:rFonts w:ascii="Arial" w:hAnsi="Arial" w:cs="Arial"/>
        </w:rPr>
        <w:t xml:space="preserve"> het referentienummer van deze aanbesteding. </w:t>
      </w:r>
    </w:p>
    <w:p w14:paraId="55559D89" w14:textId="77777777" w:rsidR="006843FF" w:rsidRPr="003B0A34" w:rsidRDefault="006843FF" w:rsidP="006843FF">
      <w:pPr>
        <w:pStyle w:val="Default"/>
        <w:rPr>
          <w:rFonts w:ascii="Arial" w:hAnsi="Arial" w:cs="Arial"/>
        </w:rPr>
      </w:pPr>
    </w:p>
    <w:p w14:paraId="508972B3" w14:textId="07277D12" w:rsidR="006843FF" w:rsidRPr="003B0A34" w:rsidRDefault="006843FF" w:rsidP="006843FF">
      <w:pPr>
        <w:pStyle w:val="Default"/>
        <w:rPr>
          <w:rFonts w:ascii="Arial" w:hAnsi="Arial" w:cs="Arial"/>
        </w:rPr>
      </w:pPr>
      <w:r w:rsidRPr="003B0A34">
        <w:rPr>
          <w:rFonts w:ascii="Arial" w:hAnsi="Arial" w:cs="Arial"/>
        </w:rPr>
        <w:t xml:space="preserve">Indien de afgewezen </w:t>
      </w:r>
      <w:r w:rsidR="00C42B83" w:rsidRPr="003B0A34">
        <w:rPr>
          <w:rFonts w:ascii="Arial" w:hAnsi="Arial" w:cs="Arial"/>
        </w:rPr>
        <w:t>Inschrijver</w:t>
      </w:r>
      <w:r w:rsidRPr="003B0A34">
        <w:rPr>
          <w:rFonts w:ascii="Arial" w:hAnsi="Arial" w:cs="Arial"/>
        </w:rPr>
        <w:t xml:space="preserve">s niet, niet tijdig of niet correct een kort geding aanhangig maken, dan worden zij geacht uitdrukkelijk afstand te hebben gedaan van hun recht om de voorgenomen gunningbeslissing door de rechter te laten toetsen en zijn zij niet-ontvankelijk in hun vorderingen indien zij alsnog een kort geding of een andere juridische procedure aanhangig maken. Indien </w:t>
      </w:r>
      <w:r w:rsidR="00E15DB2">
        <w:rPr>
          <w:rFonts w:ascii="Arial" w:hAnsi="Arial" w:cs="Arial"/>
        </w:rPr>
        <w:t xml:space="preserve">Opdrachtgever </w:t>
      </w:r>
      <w:r w:rsidRPr="003B0A34">
        <w:rPr>
          <w:rFonts w:ascii="Arial" w:hAnsi="Arial" w:cs="Arial"/>
        </w:rPr>
        <w:t xml:space="preserve">de winnende </w:t>
      </w:r>
      <w:r w:rsidR="00C42B83" w:rsidRPr="003B0A34">
        <w:rPr>
          <w:rFonts w:ascii="Arial" w:hAnsi="Arial" w:cs="Arial"/>
        </w:rPr>
        <w:t>Inschrijver</w:t>
      </w:r>
      <w:r w:rsidRPr="003B0A34">
        <w:rPr>
          <w:rFonts w:ascii="Arial" w:hAnsi="Arial" w:cs="Arial"/>
        </w:rPr>
        <w:t xml:space="preserve"> in kennis heeft gesteld van het feit dat een kort geding aanhangig is gemaakt, dan dient de winnende </w:t>
      </w:r>
      <w:r w:rsidR="00C42B83" w:rsidRPr="003B0A34">
        <w:rPr>
          <w:rFonts w:ascii="Arial" w:hAnsi="Arial" w:cs="Arial"/>
        </w:rPr>
        <w:t>Inschrijver</w:t>
      </w:r>
      <w:r w:rsidRPr="003B0A34">
        <w:rPr>
          <w:rFonts w:ascii="Arial" w:hAnsi="Arial" w:cs="Arial"/>
        </w:rPr>
        <w:t xml:space="preserve"> in deze kortgedingprocedure te interveniëren, op straffe van verval van recht om nog op te mogen komen tegen een eventueel gewijzigd gunningvoornemen</w:t>
      </w:r>
      <w:r w:rsidR="00B30630" w:rsidRPr="003B0A34">
        <w:rPr>
          <w:rFonts w:ascii="Arial" w:hAnsi="Arial" w:cs="Arial"/>
        </w:rPr>
        <w:t xml:space="preserve"> naar aanleiding van deze kortgedingprocedure</w:t>
      </w:r>
      <w:r w:rsidRPr="003B0A34">
        <w:rPr>
          <w:rFonts w:ascii="Arial" w:hAnsi="Arial" w:cs="Arial"/>
        </w:rPr>
        <w:t>.</w:t>
      </w:r>
    </w:p>
    <w:p w14:paraId="44022660" w14:textId="77777777" w:rsidR="006843FF" w:rsidRPr="003B0A34" w:rsidRDefault="006843FF" w:rsidP="006843FF">
      <w:pPr>
        <w:pStyle w:val="Default"/>
        <w:rPr>
          <w:rFonts w:ascii="Arial" w:hAnsi="Arial" w:cs="Arial"/>
        </w:rPr>
      </w:pPr>
    </w:p>
    <w:p w14:paraId="2187198D" w14:textId="150B3458" w:rsidR="006843FF" w:rsidRPr="003B0A34" w:rsidRDefault="006843FF" w:rsidP="006843FF">
      <w:pPr>
        <w:pStyle w:val="Default"/>
        <w:rPr>
          <w:rFonts w:ascii="Arial" w:hAnsi="Arial" w:cs="Arial"/>
        </w:rPr>
      </w:pPr>
      <w:r w:rsidRPr="003B0A34">
        <w:rPr>
          <w:rFonts w:ascii="Arial" w:hAnsi="Arial" w:cs="Arial"/>
        </w:rPr>
        <w:t xml:space="preserve">Indien er op de voorgeschreven wijze een kort geding aanhangig wordt gemaakt, dan wacht </w:t>
      </w:r>
      <w:r w:rsidR="00E15DB2">
        <w:rPr>
          <w:rFonts w:ascii="Arial" w:hAnsi="Arial" w:cs="Arial"/>
        </w:rPr>
        <w:t xml:space="preserve">Opdrachtgever </w:t>
      </w:r>
      <w:r w:rsidRPr="003B0A34">
        <w:rPr>
          <w:rFonts w:ascii="Arial" w:hAnsi="Arial" w:cs="Arial"/>
        </w:rPr>
        <w:t xml:space="preserve">de uitkomst van dat kort geding af alvorens over te gaan tot definitieve gunning. </w:t>
      </w:r>
    </w:p>
    <w:p w14:paraId="56EC068B" w14:textId="77777777" w:rsidR="00333A32" w:rsidRPr="003B0A34" w:rsidRDefault="00333A32" w:rsidP="006843FF">
      <w:pPr>
        <w:pStyle w:val="Default"/>
        <w:rPr>
          <w:rFonts w:ascii="Arial" w:hAnsi="Arial" w:cs="Arial"/>
        </w:rPr>
      </w:pPr>
    </w:p>
    <w:p w14:paraId="37C3F7E9" w14:textId="77777777" w:rsidR="00333A32" w:rsidRPr="003B0A34" w:rsidRDefault="00333A32" w:rsidP="00333A32">
      <w:pPr>
        <w:rPr>
          <w:rFonts w:cs="Arial"/>
        </w:rPr>
      </w:pPr>
      <w:r w:rsidRPr="003B0A34">
        <w:rPr>
          <w:rFonts w:cs="Arial"/>
        </w:rPr>
        <w:t xml:space="preserve">De gunning is pas definitief indien er een definitieve gunningbeslissing is verzonden en de </w:t>
      </w:r>
      <w:r w:rsidR="002331D3" w:rsidRPr="003B0A34">
        <w:rPr>
          <w:rFonts w:cs="Arial"/>
        </w:rPr>
        <w:t>Overeenkomst</w:t>
      </w:r>
      <w:r w:rsidRPr="003B0A34">
        <w:rPr>
          <w:rFonts w:cs="Arial"/>
        </w:rPr>
        <w:t xml:space="preserve"> door beide partijen is ondertekend. </w:t>
      </w:r>
    </w:p>
    <w:p w14:paraId="740A7152" w14:textId="77777777" w:rsidR="00333A32" w:rsidRPr="003B0A34" w:rsidRDefault="00333A32" w:rsidP="006843FF">
      <w:pPr>
        <w:pStyle w:val="Default"/>
        <w:rPr>
          <w:rFonts w:ascii="Arial" w:hAnsi="Arial" w:cs="Arial"/>
        </w:rPr>
      </w:pPr>
    </w:p>
    <w:p w14:paraId="4FAA4229" w14:textId="591A4F13" w:rsidR="006843FF" w:rsidRPr="003B0A34" w:rsidRDefault="006843FF" w:rsidP="006843FF">
      <w:pPr>
        <w:pStyle w:val="Default"/>
        <w:rPr>
          <w:rFonts w:ascii="Arial" w:hAnsi="Arial" w:cs="Arial"/>
        </w:rPr>
      </w:pPr>
      <w:r w:rsidRPr="003B0A34">
        <w:rPr>
          <w:rFonts w:ascii="Arial" w:hAnsi="Arial" w:cs="Arial"/>
        </w:rPr>
        <w:t xml:space="preserve">Indien de </w:t>
      </w:r>
      <w:r w:rsidR="00E15DB2">
        <w:rPr>
          <w:rFonts w:ascii="Arial" w:hAnsi="Arial" w:cs="Arial"/>
        </w:rPr>
        <w:t>Opdrachtgever</w:t>
      </w:r>
      <w:r w:rsidR="00E15DB2" w:rsidRPr="003B0A34">
        <w:rPr>
          <w:rFonts w:ascii="Arial" w:hAnsi="Arial" w:cs="Arial"/>
        </w:rPr>
        <w:t xml:space="preserve"> </w:t>
      </w:r>
      <w:r w:rsidRPr="003B0A34">
        <w:rPr>
          <w:rFonts w:ascii="Arial" w:hAnsi="Arial" w:cs="Arial"/>
        </w:rPr>
        <w:t xml:space="preserve">na een, al dan niet uitvoerbaar bij voorraad verklaarde, uitspraak </w:t>
      </w:r>
      <w:r w:rsidR="00333A32" w:rsidRPr="003B0A34">
        <w:rPr>
          <w:rFonts w:ascii="Arial" w:hAnsi="Arial" w:cs="Arial"/>
        </w:rPr>
        <w:t>(</w:t>
      </w:r>
      <w:r w:rsidRPr="003B0A34">
        <w:rPr>
          <w:rFonts w:ascii="Arial" w:hAnsi="Arial" w:cs="Arial"/>
        </w:rPr>
        <w:t>in eerste aanleg</w:t>
      </w:r>
      <w:r w:rsidR="00333A32" w:rsidRPr="003B0A34">
        <w:rPr>
          <w:rFonts w:ascii="Arial" w:hAnsi="Arial" w:cs="Arial"/>
        </w:rPr>
        <w:t>)</w:t>
      </w:r>
      <w:r w:rsidRPr="003B0A34">
        <w:rPr>
          <w:rFonts w:ascii="Arial" w:hAnsi="Arial" w:cs="Arial"/>
        </w:rPr>
        <w:t xml:space="preserve"> in kort geding, overgaat tot gunning en deze uitspraak in hogere instantie(s) of in een bodemprocedure wordt vernietigd of zijn betekenis verliest, dan leidt dat –ongeacht de vervolgens door de </w:t>
      </w:r>
      <w:r w:rsidR="00E15DB2">
        <w:rPr>
          <w:rFonts w:ascii="Arial" w:hAnsi="Arial" w:cs="Arial"/>
        </w:rPr>
        <w:t>Opdrachtgever</w:t>
      </w:r>
      <w:r w:rsidRPr="003B0A34">
        <w:rPr>
          <w:rFonts w:ascii="Arial" w:hAnsi="Arial" w:cs="Arial"/>
        </w:rPr>
        <w:t xml:space="preserve"> te nemen besluiten of te ondernemen stappen naar aanleiding van de dan geldende situatie –niet tot enige aansprakelijkheid van de </w:t>
      </w:r>
      <w:r w:rsidR="00E15DB2">
        <w:rPr>
          <w:rFonts w:ascii="Arial" w:hAnsi="Arial" w:cs="Arial"/>
        </w:rPr>
        <w:t>Opdrachtgever</w:t>
      </w:r>
      <w:r w:rsidRPr="003B0A34">
        <w:rPr>
          <w:rFonts w:ascii="Arial" w:hAnsi="Arial" w:cs="Arial"/>
        </w:rPr>
        <w:t xml:space="preserve">. </w:t>
      </w:r>
    </w:p>
    <w:p w14:paraId="17C2EE84" w14:textId="77777777" w:rsidR="00DA1EE1" w:rsidRPr="003B0A34" w:rsidRDefault="00DA1EE1" w:rsidP="006843FF">
      <w:pPr>
        <w:rPr>
          <w:rFonts w:cs="Arial"/>
        </w:rPr>
      </w:pPr>
    </w:p>
    <w:p w14:paraId="41DA4292" w14:textId="77777777" w:rsidR="00445530" w:rsidRPr="00584854" w:rsidRDefault="00445530" w:rsidP="00584854">
      <w:pPr>
        <w:pStyle w:val="Kop3"/>
        <w:rPr>
          <w:rFonts w:ascii="Arial" w:hAnsi="Arial" w:cs="Arial"/>
        </w:rPr>
      </w:pPr>
      <w:bookmarkStart w:id="117" w:name="_Toc172780484"/>
      <w:r w:rsidRPr="00584854">
        <w:rPr>
          <w:rFonts w:ascii="Arial" w:hAnsi="Arial" w:cs="Arial"/>
        </w:rPr>
        <w:t>6.1.1</w:t>
      </w:r>
      <w:r w:rsidRPr="00584854">
        <w:rPr>
          <w:rFonts w:ascii="Arial" w:hAnsi="Arial" w:cs="Arial"/>
        </w:rPr>
        <w:tab/>
        <w:t>Bodemprocedure</w:t>
      </w:r>
      <w:bookmarkEnd w:id="117"/>
    </w:p>
    <w:p w14:paraId="6D38B015" w14:textId="77777777" w:rsidR="00445530" w:rsidRPr="003B0A34" w:rsidRDefault="00445530" w:rsidP="006843FF">
      <w:pPr>
        <w:rPr>
          <w:rFonts w:cs="Arial"/>
        </w:rPr>
      </w:pPr>
    </w:p>
    <w:p w14:paraId="32C7F5B0" w14:textId="25B21929" w:rsidR="006843FF" w:rsidRPr="003B0A34" w:rsidRDefault="006843FF" w:rsidP="006843FF">
      <w:pPr>
        <w:rPr>
          <w:rFonts w:cs="Arial"/>
        </w:rPr>
      </w:pPr>
      <w:r w:rsidRPr="003B0A34">
        <w:rPr>
          <w:rFonts w:cs="Arial"/>
        </w:rPr>
        <w:t xml:space="preserve">In aanvulling op </w:t>
      </w:r>
      <w:r w:rsidR="00840C37" w:rsidRPr="003B0A34">
        <w:rPr>
          <w:rFonts w:cs="Arial"/>
        </w:rPr>
        <w:t>a</w:t>
      </w:r>
      <w:r w:rsidRPr="003B0A34">
        <w:rPr>
          <w:rFonts w:cs="Arial"/>
        </w:rPr>
        <w:t xml:space="preserve">rtikel 4.15 van de Aanbestedingswet 2012, dient een afgewezen </w:t>
      </w:r>
      <w:r w:rsidR="00C42B83" w:rsidRPr="003B0A34">
        <w:rPr>
          <w:rFonts w:cs="Arial"/>
        </w:rPr>
        <w:t>Inschrijver</w:t>
      </w:r>
      <w:r w:rsidRPr="003B0A34">
        <w:rPr>
          <w:rFonts w:cs="Arial"/>
        </w:rPr>
        <w:t xml:space="preserve"> binnen een </w:t>
      </w:r>
      <w:r w:rsidR="00840C37" w:rsidRPr="003B0A34">
        <w:rPr>
          <w:rFonts w:cs="Arial"/>
        </w:rPr>
        <w:t xml:space="preserve">termijn </w:t>
      </w:r>
      <w:r w:rsidRPr="003B0A34">
        <w:rPr>
          <w:rFonts w:cs="Arial"/>
        </w:rPr>
        <w:t xml:space="preserve">van 6 maanden een bodemprocedure te zijn gestart tegen de </w:t>
      </w:r>
      <w:r w:rsidR="00E15DB2">
        <w:rPr>
          <w:rFonts w:cs="Arial"/>
        </w:rPr>
        <w:t>Opdrachtgever</w:t>
      </w:r>
      <w:r w:rsidRPr="003B0A34">
        <w:rPr>
          <w:rFonts w:cs="Arial"/>
        </w:rPr>
        <w:t xml:space="preserve"> indien hij zich door een gunningsbeslissing benadeeld voelt. Deze termijn gaat lopen op de dag na </w:t>
      </w:r>
      <w:r w:rsidR="00840C37" w:rsidRPr="003B0A34">
        <w:rPr>
          <w:rFonts w:cs="Arial"/>
        </w:rPr>
        <w:t xml:space="preserve">de </w:t>
      </w:r>
      <w:r w:rsidRPr="003B0A34">
        <w:rPr>
          <w:rFonts w:cs="Arial"/>
        </w:rPr>
        <w:t>datum van de verzending van de voorgenomen gunningsbeslissing.</w:t>
      </w:r>
    </w:p>
    <w:p w14:paraId="3C2935AF" w14:textId="77777777" w:rsidR="006843FF" w:rsidRPr="003B0A34" w:rsidRDefault="006843FF" w:rsidP="006843FF">
      <w:pPr>
        <w:rPr>
          <w:rFonts w:eastAsia="Times New Roman" w:cs="Arial"/>
          <w:color w:val="365F91"/>
        </w:rPr>
      </w:pPr>
      <w:bookmarkStart w:id="118" w:name="_Toc1986562"/>
      <w:bookmarkStart w:id="119" w:name="_Toc17289498"/>
    </w:p>
    <w:bookmarkEnd w:id="118"/>
    <w:bookmarkEnd w:id="119"/>
    <w:p w14:paraId="777FAAF2" w14:textId="77777777" w:rsidR="00B767DF" w:rsidRDefault="00B767DF">
      <w:pPr>
        <w:rPr>
          <w:rFonts w:eastAsia="Times New Roman" w:cs="Arial"/>
          <w:b/>
          <w:color w:val="365F91"/>
          <w:sz w:val="32"/>
          <w:szCs w:val="32"/>
        </w:rPr>
      </w:pPr>
      <w:r>
        <w:rPr>
          <w:rFonts w:cs="Arial"/>
          <w:b/>
        </w:rPr>
        <w:br w:type="page"/>
      </w:r>
    </w:p>
    <w:p w14:paraId="15C9BD9A" w14:textId="0F81895F" w:rsidR="006843FF" w:rsidRPr="003B0A34" w:rsidRDefault="002A3E16" w:rsidP="008E49C9">
      <w:pPr>
        <w:pStyle w:val="Kop1"/>
        <w:rPr>
          <w:rFonts w:ascii="Arial" w:hAnsi="Arial" w:cs="Arial"/>
          <w:b/>
        </w:rPr>
      </w:pPr>
      <w:bookmarkStart w:id="120" w:name="_Toc172780485"/>
      <w:r w:rsidRPr="003B0A34">
        <w:rPr>
          <w:rFonts w:ascii="Arial" w:hAnsi="Arial" w:cs="Arial"/>
          <w:b/>
        </w:rPr>
        <w:lastRenderedPageBreak/>
        <w:t>7</w:t>
      </w:r>
      <w:r w:rsidR="006843FF" w:rsidRPr="003B0A34">
        <w:rPr>
          <w:rFonts w:ascii="Arial" w:hAnsi="Arial" w:cs="Arial"/>
          <w:b/>
        </w:rPr>
        <w:tab/>
      </w:r>
      <w:r w:rsidR="002331D3" w:rsidRPr="003B0A34">
        <w:rPr>
          <w:rFonts w:ascii="Arial" w:hAnsi="Arial" w:cs="Arial"/>
          <w:b/>
        </w:rPr>
        <w:t>Overeenkomst</w:t>
      </w:r>
      <w:bookmarkEnd w:id="120"/>
    </w:p>
    <w:p w14:paraId="777B6B53" w14:textId="77777777" w:rsidR="006843FF" w:rsidRPr="003B0A34" w:rsidRDefault="006843FF" w:rsidP="003C3DC6">
      <w:pPr>
        <w:rPr>
          <w:rFonts w:cs="Arial"/>
        </w:rPr>
      </w:pPr>
    </w:p>
    <w:p w14:paraId="799F6D41" w14:textId="77777777" w:rsidR="006843FF" w:rsidRPr="003B0A34" w:rsidRDefault="002A3E16" w:rsidP="006843FF">
      <w:pPr>
        <w:pStyle w:val="Kop2"/>
        <w:rPr>
          <w:rFonts w:ascii="Arial" w:hAnsi="Arial" w:cs="Arial"/>
        </w:rPr>
      </w:pPr>
      <w:bookmarkStart w:id="121" w:name="_Toc238521622"/>
      <w:bookmarkStart w:id="122" w:name="_Toc1986552"/>
      <w:bookmarkStart w:id="123" w:name="_Toc17289487"/>
      <w:bookmarkStart w:id="124" w:name="_Toc172780486"/>
      <w:r w:rsidRPr="003B0A34">
        <w:rPr>
          <w:rFonts w:ascii="Arial" w:hAnsi="Arial" w:cs="Arial"/>
        </w:rPr>
        <w:t>7</w:t>
      </w:r>
      <w:r w:rsidR="006843FF" w:rsidRPr="003B0A34">
        <w:rPr>
          <w:rFonts w:ascii="Arial" w:hAnsi="Arial" w:cs="Arial"/>
        </w:rPr>
        <w:t>.1</w:t>
      </w:r>
      <w:r w:rsidR="006843FF" w:rsidRPr="003B0A34">
        <w:rPr>
          <w:rFonts w:ascii="Arial" w:hAnsi="Arial" w:cs="Arial"/>
        </w:rPr>
        <w:tab/>
        <w:t>Algemene inkoopvoorwaarden</w:t>
      </w:r>
      <w:bookmarkEnd w:id="121"/>
      <w:bookmarkEnd w:id="122"/>
      <w:bookmarkEnd w:id="123"/>
      <w:bookmarkEnd w:id="124"/>
    </w:p>
    <w:p w14:paraId="742F3FA9" w14:textId="77777777" w:rsidR="006843FF" w:rsidRPr="003B0A34" w:rsidRDefault="006843FF" w:rsidP="006843FF">
      <w:pPr>
        <w:rPr>
          <w:rFonts w:cs="Arial"/>
        </w:rPr>
      </w:pPr>
    </w:p>
    <w:p w14:paraId="4A583301" w14:textId="77777777" w:rsidR="00F515F6" w:rsidRPr="001F1A2D" w:rsidRDefault="00F515F6" w:rsidP="00F515F6">
      <w:pPr>
        <w:rPr>
          <w:rFonts w:cs="Arial"/>
        </w:rPr>
      </w:pPr>
      <w:r w:rsidRPr="001F1A2D">
        <w:rPr>
          <w:rFonts w:cs="Arial"/>
        </w:rPr>
        <w:t xml:space="preserve">Op de te sluiten Overeenkomst is </w:t>
      </w:r>
      <w:r w:rsidRPr="001F1A2D">
        <w:rPr>
          <w:rFonts w:cs="Arial"/>
          <w:u w:val="single"/>
        </w:rPr>
        <w:t>uitsluitend</w:t>
      </w:r>
      <w:r w:rsidRPr="001F1A2D">
        <w:rPr>
          <w:rFonts w:cs="Arial"/>
        </w:rPr>
        <w:t xml:space="preserve"> het bijgevoegde </w:t>
      </w:r>
      <w:r w:rsidRPr="001F1A2D">
        <w:rPr>
          <w:rFonts w:cs="Arial"/>
          <w:bCs/>
        </w:rPr>
        <w:t xml:space="preserve">VNG Model Algemene inkoopvoorwaarden leveringen en diensten regio Noord-Holland-Noord incl. addendum </w:t>
      </w:r>
      <w:r w:rsidRPr="001F1A2D">
        <w:rPr>
          <w:rFonts w:cs="Arial"/>
        </w:rPr>
        <w:t>welke is vastgesteld door het college van Burgemeester en Wethouders</w:t>
      </w:r>
      <w:r w:rsidRPr="001F1A2D">
        <w:rPr>
          <w:rFonts w:cs="Arial"/>
          <w:bCs/>
        </w:rPr>
        <w:t xml:space="preserve"> d.d. 16 april 2024</w:t>
      </w:r>
      <w:r w:rsidRPr="001F1A2D">
        <w:rPr>
          <w:rFonts w:cs="Arial"/>
        </w:rPr>
        <w:t xml:space="preserve"> van toepassing. </w:t>
      </w:r>
    </w:p>
    <w:p w14:paraId="420EF393" w14:textId="77777777" w:rsidR="00B85003" w:rsidRPr="003B0A34" w:rsidRDefault="00B85003" w:rsidP="006843FF">
      <w:pPr>
        <w:rPr>
          <w:rFonts w:cs="Arial"/>
        </w:rPr>
      </w:pPr>
    </w:p>
    <w:p w14:paraId="52A31AAE" w14:textId="0BD24008" w:rsidR="006843FF" w:rsidRPr="003B0A34" w:rsidRDefault="002331D3" w:rsidP="006843FF">
      <w:pPr>
        <w:rPr>
          <w:rFonts w:cs="Arial"/>
        </w:rPr>
      </w:pPr>
      <w:r w:rsidRPr="003B0A34">
        <w:rPr>
          <w:rFonts w:cs="Arial"/>
        </w:rPr>
        <w:t>Opdrachtnemers</w:t>
      </w:r>
      <w:r w:rsidR="006843FF" w:rsidRPr="003B0A34">
        <w:rPr>
          <w:rFonts w:cs="Arial"/>
        </w:rPr>
        <w:t xml:space="preserve">voorwaarden, branchevoorwaarden of andere voorwaarden worden door de </w:t>
      </w:r>
      <w:r w:rsidR="00E15DB2">
        <w:rPr>
          <w:rFonts w:cs="Arial"/>
        </w:rPr>
        <w:t>Opdrachtgever</w:t>
      </w:r>
      <w:r w:rsidR="00E15DB2" w:rsidRPr="003B0A34">
        <w:rPr>
          <w:rFonts w:cs="Arial"/>
        </w:rPr>
        <w:t xml:space="preserve"> </w:t>
      </w:r>
      <w:r w:rsidR="006843FF" w:rsidRPr="003B0A34">
        <w:rPr>
          <w:rFonts w:cs="Arial"/>
        </w:rPr>
        <w:t xml:space="preserve">uitdrukkelijk van de hand gewezen. </w:t>
      </w:r>
    </w:p>
    <w:p w14:paraId="56435B9A" w14:textId="77777777" w:rsidR="006843FF" w:rsidRPr="003B0A34" w:rsidRDefault="006843FF" w:rsidP="003C3DC6">
      <w:pPr>
        <w:rPr>
          <w:rFonts w:cs="Arial"/>
        </w:rPr>
      </w:pPr>
    </w:p>
    <w:p w14:paraId="28F2C01D" w14:textId="77777777" w:rsidR="00B85003" w:rsidRPr="003B0A34" w:rsidRDefault="00B85003" w:rsidP="00B85003">
      <w:pPr>
        <w:pStyle w:val="Kop2"/>
        <w:rPr>
          <w:rFonts w:ascii="Arial" w:hAnsi="Arial" w:cs="Arial"/>
        </w:rPr>
      </w:pPr>
      <w:bookmarkStart w:id="125" w:name="_Toc172780487"/>
      <w:r w:rsidRPr="003B0A34">
        <w:rPr>
          <w:rFonts w:ascii="Arial" w:hAnsi="Arial" w:cs="Arial"/>
        </w:rPr>
        <w:t>7.2</w:t>
      </w:r>
      <w:r w:rsidRPr="003B0A34">
        <w:rPr>
          <w:rFonts w:ascii="Arial" w:hAnsi="Arial" w:cs="Arial"/>
        </w:rPr>
        <w:tab/>
        <w:t xml:space="preserve">Boete niet nakomen kwalitatieve </w:t>
      </w:r>
      <w:r w:rsidR="000F7488" w:rsidRPr="003B0A34">
        <w:rPr>
          <w:rFonts w:ascii="Arial" w:hAnsi="Arial" w:cs="Arial"/>
        </w:rPr>
        <w:t>G</w:t>
      </w:r>
      <w:r w:rsidRPr="003B0A34">
        <w:rPr>
          <w:rFonts w:ascii="Arial" w:hAnsi="Arial" w:cs="Arial"/>
        </w:rPr>
        <w:t>unningscriteria</w:t>
      </w:r>
      <w:bookmarkEnd w:id="125"/>
    </w:p>
    <w:p w14:paraId="03C0D59B" w14:textId="77777777" w:rsidR="00B85003" w:rsidRPr="003B0A34" w:rsidRDefault="00B85003" w:rsidP="00B85003">
      <w:pPr>
        <w:rPr>
          <w:rFonts w:cs="Arial"/>
        </w:rPr>
      </w:pPr>
    </w:p>
    <w:p w14:paraId="17CF5036" w14:textId="7EF18E8C" w:rsidR="00B85003" w:rsidRDefault="00B85003" w:rsidP="00B85003">
      <w:pPr>
        <w:ind w:right="-10"/>
        <w:rPr>
          <w:rFonts w:cs="Arial"/>
        </w:rPr>
      </w:pPr>
      <w:r w:rsidRPr="003B0A34">
        <w:rPr>
          <w:rFonts w:cs="Arial"/>
        </w:rPr>
        <w:t xml:space="preserve">De </w:t>
      </w:r>
      <w:r w:rsidR="00E15DB2">
        <w:rPr>
          <w:rFonts w:cs="Arial"/>
        </w:rPr>
        <w:t>Opdrachtgever</w:t>
      </w:r>
      <w:r w:rsidR="00E15DB2" w:rsidRPr="003B0A34">
        <w:rPr>
          <w:rFonts w:cs="Arial"/>
        </w:rPr>
        <w:t xml:space="preserve"> </w:t>
      </w:r>
      <w:r w:rsidRPr="003B0A34">
        <w:rPr>
          <w:rFonts w:cs="Arial"/>
        </w:rPr>
        <w:t xml:space="preserve">wenst realistische </w:t>
      </w:r>
      <w:r w:rsidR="00C42B83" w:rsidRPr="003B0A34">
        <w:rPr>
          <w:rFonts w:cs="Arial"/>
        </w:rPr>
        <w:t>Inschrijving</w:t>
      </w:r>
      <w:r w:rsidRPr="003B0A34">
        <w:rPr>
          <w:rFonts w:cs="Arial"/>
        </w:rPr>
        <w:t xml:space="preserve">en te ontvangen die door </w:t>
      </w:r>
      <w:r w:rsidR="002331D3" w:rsidRPr="003B0A34">
        <w:rPr>
          <w:rFonts w:cs="Arial"/>
        </w:rPr>
        <w:t>Opdrachtnemer</w:t>
      </w:r>
      <w:r w:rsidRPr="003B0A34">
        <w:rPr>
          <w:rFonts w:cs="Arial"/>
        </w:rPr>
        <w:t xml:space="preserve"> in zijn geheel (kunnen) worden nagekomen. Derhalve is in aanvulling op hetgeen is bepaald in </w:t>
      </w:r>
      <w:r w:rsidR="00B767DF">
        <w:rPr>
          <w:rFonts w:cs="Arial"/>
        </w:rPr>
        <w:t>het model</w:t>
      </w:r>
      <w:r w:rsidRPr="003B0A34">
        <w:rPr>
          <w:rFonts w:cs="Arial"/>
        </w:rPr>
        <w:t xml:space="preserve"> </w:t>
      </w:r>
      <w:r w:rsidR="00B767DF" w:rsidRPr="00367FAC">
        <w:rPr>
          <w:rFonts w:cs="Arial"/>
          <w:bCs/>
        </w:rPr>
        <w:t xml:space="preserve">VNG Model Algemene inkoopvoorwaarden leveringen en diensten regio Noord-Holland-Noord incl. addendum </w:t>
      </w:r>
      <w:r w:rsidR="00B767DF" w:rsidRPr="00367FAC">
        <w:rPr>
          <w:rFonts w:cs="Arial"/>
        </w:rPr>
        <w:t>welke is vastgesteld door het college van Burgemeester en Wethouders</w:t>
      </w:r>
      <w:r w:rsidR="00B767DF" w:rsidRPr="00367FAC">
        <w:rPr>
          <w:rFonts w:cs="Arial"/>
          <w:bCs/>
        </w:rPr>
        <w:t xml:space="preserve"> d.d. 16 april 2024</w:t>
      </w:r>
      <w:r w:rsidR="00B767DF">
        <w:rPr>
          <w:rFonts w:cs="Arial"/>
          <w:bCs/>
        </w:rPr>
        <w:t>,</w:t>
      </w:r>
      <w:r w:rsidR="00B767DF" w:rsidRPr="00367FAC">
        <w:rPr>
          <w:rFonts w:cs="Arial"/>
        </w:rPr>
        <w:t xml:space="preserve"> </w:t>
      </w:r>
      <w:r w:rsidRPr="003B0A34">
        <w:rPr>
          <w:rFonts w:cs="Arial"/>
        </w:rPr>
        <w:t>het volgende bepaald:</w:t>
      </w:r>
    </w:p>
    <w:p w14:paraId="353E8324" w14:textId="77777777" w:rsidR="00B767DF" w:rsidRPr="003B0A34" w:rsidRDefault="00B767DF" w:rsidP="00B85003">
      <w:pPr>
        <w:ind w:right="-10"/>
        <w:rPr>
          <w:rFonts w:cs="Arial"/>
        </w:rPr>
      </w:pPr>
    </w:p>
    <w:p w14:paraId="0744E43D" w14:textId="0C8F2242" w:rsidR="00B85003" w:rsidRPr="003B0A34" w:rsidRDefault="00B85003" w:rsidP="00B85003">
      <w:pPr>
        <w:rPr>
          <w:rFonts w:cs="Arial"/>
        </w:rPr>
      </w:pPr>
      <w:r w:rsidRPr="003B0A34">
        <w:rPr>
          <w:rFonts w:cs="Arial"/>
        </w:rPr>
        <w:t xml:space="preserve">Indien de </w:t>
      </w:r>
      <w:r w:rsidR="00C42B83" w:rsidRPr="003B0A34">
        <w:rPr>
          <w:rFonts w:cs="Arial"/>
        </w:rPr>
        <w:t>Inschrijver</w:t>
      </w:r>
      <w:r w:rsidRPr="003B0A34">
        <w:rPr>
          <w:rFonts w:cs="Arial"/>
        </w:rPr>
        <w:t xml:space="preserve"> de dienstverlening niet uitvoert conform de wijze waarop dit in zijn </w:t>
      </w:r>
      <w:r w:rsidR="00C42B83" w:rsidRPr="003B0A34">
        <w:rPr>
          <w:rFonts w:cs="Arial"/>
        </w:rPr>
        <w:t>Inschrijving</w:t>
      </w:r>
      <w:r w:rsidRPr="003B0A34">
        <w:rPr>
          <w:rFonts w:cs="Arial"/>
        </w:rPr>
        <w:t xml:space="preserve"> </w:t>
      </w:r>
      <w:proofErr w:type="gramStart"/>
      <w:r w:rsidRPr="003B0A34">
        <w:rPr>
          <w:rFonts w:cs="Arial"/>
        </w:rPr>
        <w:t xml:space="preserve">bij  </w:t>
      </w:r>
      <w:proofErr w:type="spellStart"/>
      <w:r w:rsidR="005E4E18" w:rsidRPr="003B0A34">
        <w:rPr>
          <w:rFonts w:cs="Arial"/>
        </w:rPr>
        <w:t>S</w:t>
      </w:r>
      <w:r w:rsidRPr="003B0A34">
        <w:rPr>
          <w:rFonts w:cs="Arial"/>
        </w:rPr>
        <w:t>ubgunningscriteria</w:t>
      </w:r>
      <w:proofErr w:type="spellEnd"/>
      <w:proofErr w:type="gramEnd"/>
      <w:r w:rsidR="00800825" w:rsidRPr="003B0A34">
        <w:rPr>
          <w:rFonts w:cs="Arial"/>
        </w:rPr>
        <w:t xml:space="preserve"> kwaliteit i</w:t>
      </w:r>
      <w:r w:rsidRPr="003B0A34">
        <w:rPr>
          <w:rFonts w:cs="Arial"/>
        </w:rPr>
        <w:t xml:space="preserve">s beschreven, wordt een boete van </w:t>
      </w:r>
      <w:r w:rsidR="00800825" w:rsidRPr="003B0A34">
        <w:rPr>
          <w:rFonts w:cs="Arial"/>
        </w:rPr>
        <w:t>1</w:t>
      </w:r>
      <w:r w:rsidR="00380AC7">
        <w:rPr>
          <w:rFonts w:cs="Arial"/>
        </w:rPr>
        <w:t>.</w:t>
      </w:r>
      <w:r w:rsidR="00800825" w:rsidRPr="003B0A34">
        <w:rPr>
          <w:rFonts w:cs="Arial"/>
        </w:rPr>
        <w:t>000</w:t>
      </w:r>
      <w:r w:rsidRPr="003B0A34">
        <w:rPr>
          <w:rFonts w:cs="Arial"/>
        </w:rPr>
        <w:t xml:space="preserve"> euro per dag per </w:t>
      </w:r>
      <w:r w:rsidR="005E4E18" w:rsidRPr="003B0A34">
        <w:rPr>
          <w:rFonts w:cs="Arial"/>
        </w:rPr>
        <w:t>S</w:t>
      </w:r>
      <w:r w:rsidRPr="003B0A34">
        <w:rPr>
          <w:rFonts w:cs="Arial"/>
        </w:rPr>
        <w:t xml:space="preserve">ubgunningscriterium verbeurd, zolang de tekortkoming voortduurt. De </w:t>
      </w:r>
      <w:r w:rsidR="00E15DB2">
        <w:rPr>
          <w:rFonts w:cs="Arial"/>
        </w:rPr>
        <w:t>Opdrachtgever</w:t>
      </w:r>
      <w:r w:rsidRPr="003B0A34">
        <w:rPr>
          <w:rFonts w:cs="Arial"/>
        </w:rPr>
        <w:t xml:space="preserve"> zal de </w:t>
      </w:r>
      <w:r w:rsidR="00C42B83" w:rsidRPr="003B0A34">
        <w:rPr>
          <w:rFonts w:cs="Arial"/>
        </w:rPr>
        <w:t>Inschrijver</w:t>
      </w:r>
      <w:r w:rsidRPr="003B0A34">
        <w:rPr>
          <w:rFonts w:cs="Arial"/>
        </w:rPr>
        <w:t xml:space="preserve"> hiervoor eerst in gebreke stellen en een hersteltermijn van </w:t>
      </w:r>
      <w:r w:rsidR="00C65BE2" w:rsidRPr="003B0A34">
        <w:rPr>
          <w:rFonts w:cs="Arial"/>
        </w:rPr>
        <w:t>4</w:t>
      </w:r>
      <w:r w:rsidRPr="003B0A34">
        <w:rPr>
          <w:rFonts w:cs="Arial"/>
        </w:rPr>
        <w:t xml:space="preserve"> weken bieden. Indien na </w:t>
      </w:r>
      <w:r w:rsidR="00C65BE2" w:rsidRPr="003B0A34">
        <w:rPr>
          <w:rFonts w:cs="Arial"/>
        </w:rPr>
        <w:t>8</w:t>
      </w:r>
      <w:r w:rsidRPr="003B0A34">
        <w:rPr>
          <w:rFonts w:cs="Arial"/>
        </w:rPr>
        <w:t xml:space="preserve"> weken de </w:t>
      </w:r>
      <w:r w:rsidR="00C42B83" w:rsidRPr="003B0A34">
        <w:rPr>
          <w:rFonts w:cs="Arial"/>
        </w:rPr>
        <w:t>Inschrijver</w:t>
      </w:r>
      <w:r w:rsidRPr="003B0A34">
        <w:rPr>
          <w:rFonts w:cs="Arial"/>
        </w:rPr>
        <w:t xml:space="preserve"> de dienstverlening alsnog niet uitvoert conform de wijze waarop dit in zijn </w:t>
      </w:r>
      <w:r w:rsidR="00C42B83" w:rsidRPr="003B0A34">
        <w:rPr>
          <w:rFonts w:cs="Arial"/>
        </w:rPr>
        <w:t>Inschrijving</w:t>
      </w:r>
      <w:r w:rsidRPr="003B0A34">
        <w:rPr>
          <w:rFonts w:cs="Arial"/>
        </w:rPr>
        <w:t xml:space="preserve"> bij de </w:t>
      </w:r>
      <w:r w:rsidR="000F7488" w:rsidRPr="003B0A34">
        <w:rPr>
          <w:rFonts w:cs="Arial"/>
        </w:rPr>
        <w:t>G</w:t>
      </w:r>
      <w:r w:rsidRPr="003B0A34">
        <w:rPr>
          <w:rFonts w:cs="Arial"/>
        </w:rPr>
        <w:t>unningscriteria is beschreven zal de boete in mindering worden gebracht op de volgende te betalen factuur.</w:t>
      </w:r>
    </w:p>
    <w:p w14:paraId="78F4A99C" w14:textId="77777777" w:rsidR="00B85003" w:rsidRPr="003B0A34" w:rsidRDefault="00B85003" w:rsidP="00B85003">
      <w:pPr>
        <w:rPr>
          <w:rFonts w:cs="Arial"/>
        </w:rPr>
      </w:pPr>
    </w:p>
    <w:p w14:paraId="0CD67BE3" w14:textId="77777777" w:rsidR="006843FF" w:rsidRPr="003B0A34" w:rsidRDefault="002A3E16" w:rsidP="006843FF">
      <w:pPr>
        <w:pStyle w:val="Kop2"/>
        <w:rPr>
          <w:rFonts w:ascii="Arial" w:hAnsi="Arial" w:cs="Arial"/>
        </w:rPr>
      </w:pPr>
      <w:bookmarkStart w:id="126" w:name="_Toc172780488"/>
      <w:r w:rsidRPr="003B0A34">
        <w:rPr>
          <w:rFonts w:ascii="Arial" w:hAnsi="Arial" w:cs="Arial"/>
        </w:rPr>
        <w:t>7</w:t>
      </w:r>
      <w:r w:rsidR="00B85003" w:rsidRPr="003B0A34">
        <w:rPr>
          <w:rFonts w:ascii="Arial" w:hAnsi="Arial" w:cs="Arial"/>
        </w:rPr>
        <w:t>.3</w:t>
      </w:r>
      <w:r w:rsidR="006843FF" w:rsidRPr="003B0A34">
        <w:rPr>
          <w:rFonts w:ascii="Arial" w:hAnsi="Arial" w:cs="Arial"/>
        </w:rPr>
        <w:tab/>
      </w:r>
      <w:r w:rsidR="002331D3" w:rsidRPr="003B0A34">
        <w:rPr>
          <w:rFonts w:ascii="Arial" w:hAnsi="Arial" w:cs="Arial"/>
        </w:rPr>
        <w:t>Overeenkomst</w:t>
      </w:r>
      <w:bookmarkEnd w:id="126"/>
    </w:p>
    <w:p w14:paraId="1B5B582F" w14:textId="77777777" w:rsidR="006843FF" w:rsidRPr="003B0A34" w:rsidRDefault="006843FF" w:rsidP="006843FF">
      <w:pPr>
        <w:rPr>
          <w:rFonts w:cs="Arial"/>
        </w:rPr>
      </w:pPr>
    </w:p>
    <w:p w14:paraId="1A52B6B4" w14:textId="77777777" w:rsidR="001E41C0" w:rsidRPr="003B0A34" w:rsidRDefault="006843FF" w:rsidP="006843FF">
      <w:pPr>
        <w:ind w:left="705" w:hanging="705"/>
        <w:rPr>
          <w:rFonts w:cs="Arial"/>
        </w:rPr>
      </w:pPr>
      <w:r w:rsidRPr="003B0A34">
        <w:rPr>
          <w:rFonts w:cs="Arial"/>
        </w:rPr>
        <w:t>De</w:t>
      </w:r>
      <w:r w:rsidR="001E41C0" w:rsidRPr="003B0A34">
        <w:rPr>
          <w:rFonts w:cs="Arial"/>
        </w:rPr>
        <w:t xml:space="preserve"> </w:t>
      </w:r>
      <w:r w:rsidR="002331D3" w:rsidRPr="003B0A34">
        <w:rPr>
          <w:rFonts w:cs="Arial"/>
        </w:rPr>
        <w:t>Overeenkomst</w:t>
      </w:r>
      <w:r w:rsidR="001E41C0" w:rsidRPr="003B0A34">
        <w:rPr>
          <w:rFonts w:cs="Arial"/>
        </w:rPr>
        <w:t xml:space="preserve"> bestaat uit de volgende documenten:</w:t>
      </w:r>
    </w:p>
    <w:p w14:paraId="7C71752A" w14:textId="27A8D754" w:rsidR="00D8253F" w:rsidRPr="003B0A34" w:rsidRDefault="002331D3" w:rsidP="00F64315">
      <w:pPr>
        <w:pStyle w:val="Lijstalinea"/>
        <w:numPr>
          <w:ilvl w:val="0"/>
          <w:numId w:val="7"/>
        </w:numPr>
        <w:suppressAutoHyphens/>
        <w:ind w:left="567" w:hanging="567"/>
        <w:rPr>
          <w:rFonts w:cs="Arial"/>
        </w:rPr>
      </w:pPr>
      <w:r w:rsidRPr="003B0A34">
        <w:rPr>
          <w:rFonts w:cs="Arial"/>
        </w:rPr>
        <w:t>Overeenkomst</w:t>
      </w:r>
      <w:r w:rsidR="001E41C0" w:rsidRPr="003B0A34">
        <w:rPr>
          <w:rFonts w:cs="Arial"/>
        </w:rPr>
        <w:t xml:space="preserve"> exclusief bijlage(n)</w:t>
      </w:r>
      <w:r w:rsidR="000C1B7B" w:rsidRPr="003B0A34">
        <w:rPr>
          <w:rFonts w:cs="Arial"/>
        </w:rPr>
        <w:t>;</w:t>
      </w:r>
    </w:p>
    <w:p w14:paraId="329699F6" w14:textId="2E429409" w:rsidR="006A7893" w:rsidRPr="00F515F6" w:rsidRDefault="00D8253F" w:rsidP="00F64315">
      <w:pPr>
        <w:pStyle w:val="Lijstalinea"/>
        <w:numPr>
          <w:ilvl w:val="0"/>
          <w:numId w:val="7"/>
        </w:numPr>
        <w:suppressAutoHyphens/>
        <w:ind w:left="567" w:hanging="567"/>
        <w:rPr>
          <w:rFonts w:cs="Arial"/>
        </w:rPr>
      </w:pPr>
      <w:proofErr w:type="gramStart"/>
      <w:r w:rsidRPr="00D8253F">
        <w:rPr>
          <w:rFonts w:cs="Arial"/>
        </w:rPr>
        <w:t xml:space="preserve">VNG </w:t>
      </w:r>
      <w:r w:rsidR="00F515F6" w:rsidRPr="00F515F6">
        <w:rPr>
          <w:rFonts w:cs="Arial"/>
        </w:rPr>
        <w:t>model</w:t>
      </w:r>
      <w:proofErr w:type="gramEnd"/>
      <w:r w:rsidR="00F515F6" w:rsidRPr="00F515F6">
        <w:rPr>
          <w:rFonts w:cs="Arial"/>
        </w:rPr>
        <w:t xml:space="preserve"> Algemene inkoopvoorwaarden leveringen en diensten regio Noord-Holland-Noord incl. addendum d.d. 16 april 2024</w:t>
      </w:r>
      <w:r w:rsidR="006A7893" w:rsidRPr="00F515F6">
        <w:rPr>
          <w:rFonts w:cs="Arial"/>
        </w:rPr>
        <w:t xml:space="preserve">; </w:t>
      </w:r>
    </w:p>
    <w:p w14:paraId="42B2A16C" w14:textId="77777777" w:rsidR="001E41C0" w:rsidRPr="00F515F6" w:rsidRDefault="001E41C0" w:rsidP="00F64315">
      <w:pPr>
        <w:pStyle w:val="Lijstalinea"/>
        <w:numPr>
          <w:ilvl w:val="0"/>
          <w:numId w:val="7"/>
        </w:numPr>
        <w:suppressAutoHyphens/>
        <w:ind w:left="567" w:hanging="567"/>
        <w:rPr>
          <w:rFonts w:cs="Arial"/>
        </w:rPr>
      </w:pPr>
      <w:r w:rsidRPr="00F515F6">
        <w:rPr>
          <w:rFonts w:cs="Arial"/>
        </w:rPr>
        <w:t>Nota(‘s) van Inlichtingen</w:t>
      </w:r>
      <w:r w:rsidR="000C1B7B" w:rsidRPr="00F515F6">
        <w:rPr>
          <w:rFonts w:cs="Arial"/>
        </w:rPr>
        <w:t>;</w:t>
      </w:r>
    </w:p>
    <w:p w14:paraId="1EF03C87" w14:textId="77777777" w:rsidR="001E41C0" w:rsidRPr="003B0A34" w:rsidRDefault="00B85003" w:rsidP="00F64315">
      <w:pPr>
        <w:numPr>
          <w:ilvl w:val="0"/>
          <w:numId w:val="7"/>
        </w:numPr>
        <w:suppressAutoHyphens/>
        <w:ind w:left="567" w:hanging="567"/>
        <w:rPr>
          <w:rFonts w:cs="Arial"/>
        </w:rPr>
      </w:pPr>
      <w:r w:rsidRPr="003B0A34">
        <w:rPr>
          <w:rFonts w:cs="Arial"/>
        </w:rPr>
        <w:t>Aanbestedingsstukken</w:t>
      </w:r>
      <w:r w:rsidR="000C1B7B" w:rsidRPr="003B0A34">
        <w:rPr>
          <w:rFonts w:cs="Arial"/>
        </w:rPr>
        <w:t>;</w:t>
      </w:r>
    </w:p>
    <w:p w14:paraId="014EDB31" w14:textId="77777777" w:rsidR="001E41C0" w:rsidRPr="003B0A34" w:rsidRDefault="001E41C0" w:rsidP="00F64315">
      <w:pPr>
        <w:numPr>
          <w:ilvl w:val="0"/>
          <w:numId w:val="7"/>
        </w:numPr>
        <w:suppressAutoHyphens/>
        <w:ind w:left="567" w:hanging="567"/>
        <w:rPr>
          <w:rFonts w:cs="Arial"/>
        </w:rPr>
      </w:pPr>
      <w:r w:rsidRPr="003B0A34">
        <w:rPr>
          <w:rFonts w:cs="Arial"/>
        </w:rPr>
        <w:t>Publicatie TenderNed</w:t>
      </w:r>
      <w:r w:rsidR="000C1B7B" w:rsidRPr="003B0A34">
        <w:rPr>
          <w:rFonts w:cs="Arial"/>
        </w:rPr>
        <w:t>;</w:t>
      </w:r>
    </w:p>
    <w:p w14:paraId="0E8088A2" w14:textId="77777777" w:rsidR="001E41C0" w:rsidRPr="003B0A34" w:rsidRDefault="00C42B83" w:rsidP="00F64315">
      <w:pPr>
        <w:numPr>
          <w:ilvl w:val="0"/>
          <w:numId w:val="7"/>
        </w:numPr>
        <w:suppressAutoHyphens/>
        <w:ind w:left="567" w:hanging="567"/>
        <w:rPr>
          <w:rFonts w:cs="Arial"/>
        </w:rPr>
      </w:pPr>
      <w:r w:rsidRPr="003B0A34">
        <w:rPr>
          <w:rFonts w:cs="Arial"/>
        </w:rPr>
        <w:t>Inschrijving</w:t>
      </w:r>
      <w:r w:rsidR="00B85003" w:rsidRPr="003B0A34">
        <w:rPr>
          <w:rFonts w:cs="Arial"/>
        </w:rPr>
        <w:t xml:space="preserve"> van </w:t>
      </w:r>
      <w:r w:rsidR="002331D3" w:rsidRPr="003B0A34">
        <w:rPr>
          <w:rFonts w:cs="Arial"/>
        </w:rPr>
        <w:t>Opdrachtnemer</w:t>
      </w:r>
      <w:r w:rsidR="000C1B7B" w:rsidRPr="003B0A34">
        <w:rPr>
          <w:rFonts w:cs="Arial"/>
        </w:rPr>
        <w:t>;</w:t>
      </w:r>
    </w:p>
    <w:p w14:paraId="74066C11" w14:textId="77777777" w:rsidR="001E41C0" w:rsidRPr="003B0A34" w:rsidRDefault="001E41C0" w:rsidP="00F64315">
      <w:pPr>
        <w:numPr>
          <w:ilvl w:val="0"/>
          <w:numId w:val="7"/>
        </w:numPr>
        <w:suppressAutoHyphens/>
        <w:ind w:left="567" w:hanging="567"/>
        <w:rPr>
          <w:rFonts w:cs="Arial"/>
        </w:rPr>
      </w:pPr>
      <w:r w:rsidRPr="003B0A34">
        <w:rPr>
          <w:rFonts w:cs="Arial"/>
        </w:rPr>
        <w:t>EG-publicatie</w:t>
      </w:r>
      <w:r w:rsidR="000C1B7B" w:rsidRPr="003B0A34">
        <w:rPr>
          <w:rFonts w:cs="Arial"/>
        </w:rPr>
        <w:t>.</w:t>
      </w:r>
    </w:p>
    <w:p w14:paraId="356CB160" w14:textId="77777777" w:rsidR="001E41C0" w:rsidRPr="003B0A34" w:rsidRDefault="001E41C0" w:rsidP="006843FF">
      <w:pPr>
        <w:ind w:left="705" w:hanging="705"/>
        <w:rPr>
          <w:rFonts w:cs="Arial"/>
        </w:rPr>
      </w:pPr>
    </w:p>
    <w:p w14:paraId="25DD8A9D" w14:textId="77777777" w:rsidR="006843FF" w:rsidRPr="003B0A34" w:rsidRDefault="006843FF" w:rsidP="001E41C0">
      <w:pPr>
        <w:rPr>
          <w:rFonts w:cs="Arial"/>
        </w:rPr>
      </w:pPr>
      <w:r w:rsidRPr="003B0A34">
        <w:rPr>
          <w:rFonts w:cs="Arial"/>
        </w:rPr>
        <w:t xml:space="preserve">In </w:t>
      </w:r>
      <w:r w:rsidR="00234F4F" w:rsidRPr="003B0A34">
        <w:rPr>
          <w:rFonts w:cs="Arial"/>
        </w:rPr>
        <w:t>g</w:t>
      </w:r>
      <w:r w:rsidRPr="003B0A34">
        <w:rPr>
          <w:rFonts w:cs="Arial"/>
        </w:rPr>
        <w:t>eval</w:t>
      </w:r>
      <w:r w:rsidR="00234F4F" w:rsidRPr="003B0A34">
        <w:rPr>
          <w:rFonts w:cs="Arial"/>
        </w:rPr>
        <w:t xml:space="preserve"> </w:t>
      </w:r>
      <w:r w:rsidRPr="003B0A34">
        <w:rPr>
          <w:rFonts w:cs="Arial"/>
        </w:rPr>
        <w:t>van tegenstrijdigheid tussen</w:t>
      </w:r>
      <w:r w:rsidR="001E41C0" w:rsidRPr="003B0A34">
        <w:rPr>
          <w:rFonts w:cs="Arial"/>
        </w:rPr>
        <w:t xml:space="preserve"> deze documenten geldt de rangorde zoals hierboven genoemd.</w:t>
      </w:r>
      <w:r w:rsidRPr="003B0A34">
        <w:rPr>
          <w:rFonts w:cs="Arial"/>
        </w:rPr>
        <w:t xml:space="preserve"> </w:t>
      </w:r>
    </w:p>
    <w:p w14:paraId="1D47BF3F" w14:textId="77777777" w:rsidR="006843FF" w:rsidRPr="003B0A34" w:rsidRDefault="006843FF" w:rsidP="006843FF">
      <w:pPr>
        <w:autoSpaceDE w:val="0"/>
        <w:autoSpaceDN w:val="0"/>
        <w:adjustRightInd w:val="0"/>
        <w:rPr>
          <w:rFonts w:cs="Arial"/>
        </w:rPr>
      </w:pPr>
    </w:p>
    <w:p w14:paraId="01D80D80" w14:textId="77777777" w:rsidR="006843FF" w:rsidRPr="00492618" w:rsidRDefault="002A3E16" w:rsidP="00492618">
      <w:pPr>
        <w:pStyle w:val="Kop2"/>
        <w:rPr>
          <w:rFonts w:ascii="Arial" w:hAnsi="Arial" w:cs="Arial"/>
        </w:rPr>
      </w:pPr>
      <w:bookmarkStart w:id="127" w:name="_Toc1986563"/>
      <w:bookmarkStart w:id="128" w:name="_Toc17289499"/>
      <w:bookmarkStart w:id="129" w:name="_Toc172780489"/>
      <w:r w:rsidRPr="00492618">
        <w:rPr>
          <w:rFonts w:ascii="Arial" w:hAnsi="Arial" w:cs="Arial"/>
        </w:rPr>
        <w:t>7</w:t>
      </w:r>
      <w:r w:rsidR="006843FF" w:rsidRPr="00492618">
        <w:rPr>
          <w:rFonts w:ascii="Arial" w:hAnsi="Arial" w:cs="Arial"/>
        </w:rPr>
        <w:t>.4</w:t>
      </w:r>
      <w:r w:rsidR="006843FF" w:rsidRPr="00492618">
        <w:rPr>
          <w:rFonts w:ascii="Arial" w:hAnsi="Arial" w:cs="Arial"/>
        </w:rPr>
        <w:tab/>
        <w:t>Ontbinding</w:t>
      </w:r>
      <w:bookmarkEnd w:id="127"/>
      <w:bookmarkEnd w:id="128"/>
      <w:bookmarkEnd w:id="129"/>
    </w:p>
    <w:p w14:paraId="588A8E16" w14:textId="77777777" w:rsidR="006843FF" w:rsidRPr="003B0A34" w:rsidRDefault="006843FF" w:rsidP="006843FF">
      <w:pPr>
        <w:rPr>
          <w:rFonts w:cs="Arial"/>
        </w:rPr>
      </w:pPr>
    </w:p>
    <w:p w14:paraId="0686C7B1" w14:textId="77777777" w:rsidR="00F515F6" w:rsidRPr="00F515F6" w:rsidRDefault="00F515F6" w:rsidP="00F515F6">
      <w:pPr>
        <w:tabs>
          <w:tab w:val="left" w:pos="709"/>
        </w:tabs>
        <w:overflowPunct w:val="0"/>
        <w:autoSpaceDE w:val="0"/>
        <w:autoSpaceDN w:val="0"/>
        <w:adjustRightInd w:val="0"/>
        <w:textAlignment w:val="baseline"/>
      </w:pPr>
      <w:r w:rsidRPr="00F515F6">
        <w:t xml:space="preserve">Aanvullend op het bepaalde </w:t>
      </w:r>
      <w:r w:rsidRPr="00F515F6">
        <w:rPr>
          <w:rFonts w:cs="Arial"/>
        </w:rPr>
        <w:t>in artikel 25 van het VNG Model Algemene inkoopvoorwaarden leveringen en diensten regio Noord-Holland-Noord incl. addendum d.d. 16 april 2024</w:t>
      </w:r>
      <w:r w:rsidRPr="00F515F6">
        <w:t xml:space="preserve"> </w:t>
      </w:r>
      <w:r w:rsidRPr="00F515F6">
        <w:rPr>
          <w:rFonts w:cs="Arial"/>
        </w:rPr>
        <w:t>heeft de Aanbestedende dienst het recht de Overeenkomst met onmiddellijke ingang zonder rechterlijke tussenkomst en zonder ingebrekestelling door middel van een schriftelijke kennisgeving aan Opdrachtnemer te ontbinden indien:</w:t>
      </w:r>
    </w:p>
    <w:p w14:paraId="1A3027E8" w14:textId="77777777" w:rsidR="0025492C" w:rsidRPr="003B0A34" w:rsidRDefault="0025492C" w:rsidP="0025492C">
      <w:pPr>
        <w:rPr>
          <w:rFonts w:cs="Arial"/>
        </w:rPr>
      </w:pPr>
    </w:p>
    <w:p w14:paraId="4477B3C4" w14:textId="77777777" w:rsidR="0025492C" w:rsidRPr="003B0A34" w:rsidRDefault="006843FF" w:rsidP="0025492C">
      <w:pPr>
        <w:rPr>
          <w:rFonts w:cs="Arial"/>
        </w:rPr>
      </w:pPr>
      <w:r w:rsidRPr="003B0A34">
        <w:rPr>
          <w:rFonts w:cs="Arial"/>
        </w:rPr>
        <w:t xml:space="preserve">1          </w:t>
      </w:r>
    </w:p>
    <w:p w14:paraId="3F3840CB" w14:textId="77777777" w:rsidR="004D4CF7" w:rsidRPr="003B0A34" w:rsidRDefault="004D4CF7" w:rsidP="00F64315">
      <w:pPr>
        <w:pStyle w:val="Lijstalinea"/>
        <w:numPr>
          <w:ilvl w:val="0"/>
          <w:numId w:val="8"/>
        </w:numPr>
        <w:suppressAutoHyphens/>
        <w:ind w:left="1418" w:hanging="709"/>
        <w:rPr>
          <w:rFonts w:cs="Arial"/>
        </w:rPr>
      </w:pPr>
      <w:r w:rsidRPr="003B0A34">
        <w:rPr>
          <w:rFonts w:cs="Arial"/>
        </w:rPr>
        <w:t>Opdrachtnemer zich bevindt in één of meer van de omstandigheden zoals van toepassing verklaard in het UEA.</w:t>
      </w:r>
    </w:p>
    <w:p w14:paraId="6C1A765F" w14:textId="77777777" w:rsidR="004D4CF7" w:rsidRPr="003B0A34" w:rsidRDefault="004D4CF7" w:rsidP="00F64315">
      <w:pPr>
        <w:pStyle w:val="Lijstalinea"/>
        <w:numPr>
          <w:ilvl w:val="0"/>
          <w:numId w:val="8"/>
        </w:numPr>
        <w:suppressAutoHyphens/>
        <w:ind w:left="1418" w:hanging="709"/>
        <w:rPr>
          <w:rFonts w:cs="Arial"/>
        </w:rPr>
      </w:pPr>
      <w:r w:rsidRPr="003B0A34">
        <w:rPr>
          <w:rFonts w:cs="Arial"/>
        </w:rPr>
        <w:t>Opdrachtnemer niet (langer) voldoet aan de gestelde Geschiktheidseisen;</w:t>
      </w:r>
    </w:p>
    <w:p w14:paraId="4E3C176B" w14:textId="00F64B1F" w:rsidR="006843FF" w:rsidRPr="003B0A34" w:rsidRDefault="004D4CF7" w:rsidP="006843FF">
      <w:pPr>
        <w:ind w:left="708"/>
        <w:rPr>
          <w:rFonts w:cs="Arial"/>
        </w:rPr>
      </w:pPr>
      <w:r w:rsidRPr="003B0A34">
        <w:rPr>
          <w:rFonts w:cs="Arial"/>
        </w:rPr>
        <w:t>c</w:t>
      </w:r>
      <w:r w:rsidR="006843FF" w:rsidRPr="003B0A34">
        <w:rPr>
          <w:rFonts w:cs="Arial"/>
        </w:rPr>
        <w:t xml:space="preserve">)          Een gerechtelijke procedure aanhangig is gemaakt tegen </w:t>
      </w:r>
      <w:r w:rsidR="00E15DB2">
        <w:rPr>
          <w:rFonts w:cs="Arial"/>
        </w:rPr>
        <w:t>Opdrachtgever</w:t>
      </w:r>
      <w:r w:rsidR="00E15DB2" w:rsidRPr="003B0A34">
        <w:rPr>
          <w:rFonts w:cs="Arial"/>
        </w:rPr>
        <w:t xml:space="preserve"> </w:t>
      </w:r>
      <w:r w:rsidR="006843FF" w:rsidRPr="003B0A34">
        <w:rPr>
          <w:rFonts w:cs="Arial"/>
        </w:rPr>
        <w:t xml:space="preserve">dan </w:t>
      </w:r>
    </w:p>
    <w:p w14:paraId="725B35EA" w14:textId="77777777" w:rsidR="006843FF" w:rsidRPr="003B0A34" w:rsidRDefault="006843FF" w:rsidP="006843FF">
      <w:pPr>
        <w:ind w:left="708" w:firstLine="708"/>
        <w:rPr>
          <w:rFonts w:cs="Arial"/>
        </w:rPr>
      </w:pPr>
      <w:proofErr w:type="gramStart"/>
      <w:r w:rsidRPr="003B0A34">
        <w:rPr>
          <w:rFonts w:cs="Arial"/>
        </w:rPr>
        <w:t>wel</w:t>
      </w:r>
      <w:proofErr w:type="gramEnd"/>
      <w:r w:rsidRPr="003B0A34">
        <w:rPr>
          <w:rFonts w:cs="Arial"/>
        </w:rPr>
        <w:t xml:space="preserve"> een gerechtelijk vonnis is gewezen in verband met </w:t>
      </w:r>
      <w:r w:rsidR="00933528" w:rsidRPr="003B0A34">
        <w:rPr>
          <w:rFonts w:cs="Arial"/>
        </w:rPr>
        <w:t>de Europese openbare</w:t>
      </w:r>
      <w:r w:rsidRPr="003B0A34">
        <w:rPr>
          <w:rFonts w:cs="Arial"/>
        </w:rPr>
        <w:t xml:space="preserve">  </w:t>
      </w:r>
    </w:p>
    <w:p w14:paraId="30304E3D" w14:textId="77777777" w:rsidR="006843FF" w:rsidRPr="003B0A34" w:rsidRDefault="006843FF" w:rsidP="006843FF">
      <w:pPr>
        <w:ind w:left="1416"/>
        <w:rPr>
          <w:rFonts w:cs="Arial"/>
        </w:rPr>
      </w:pPr>
      <w:proofErr w:type="gramStart"/>
      <w:r w:rsidRPr="003B0A34">
        <w:rPr>
          <w:rFonts w:cs="Arial"/>
        </w:rPr>
        <w:t>aanbestedingsprocedure</w:t>
      </w:r>
      <w:proofErr w:type="gramEnd"/>
      <w:r w:rsidRPr="003B0A34">
        <w:rPr>
          <w:rFonts w:cs="Arial"/>
        </w:rPr>
        <w:t xml:space="preserve"> die vooraf is gegaan aan de totstandkoming van deze </w:t>
      </w:r>
      <w:r w:rsidR="002331D3" w:rsidRPr="003B0A34">
        <w:rPr>
          <w:rFonts w:cs="Arial"/>
        </w:rPr>
        <w:t>Overeenkomst</w:t>
      </w:r>
      <w:r w:rsidR="000135A8" w:rsidRPr="003B0A34">
        <w:rPr>
          <w:rFonts w:cs="Arial"/>
        </w:rPr>
        <w:t>;</w:t>
      </w:r>
    </w:p>
    <w:p w14:paraId="48365A4B" w14:textId="77777777" w:rsidR="006843FF" w:rsidRPr="003B0A34" w:rsidRDefault="004D4CF7" w:rsidP="000135A8">
      <w:pPr>
        <w:pStyle w:val="Lijstalinea"/>
        <w:ind w:left="1416" w:hanging="707"/>
        <w:rPr>
          <w:rFonts w:cs="Arial"/>
        </w:rPr>
      </w:pPr>
      <w:r w:rsidRPr="003B0A34">
        <w:rPr>
          <w:rFonts w:cs="Arial"/>
        </w:rPr>
        <w:lastRenderedPageBreak/>
        <w:t>d</w:t>
      </w:r>
      <w:r w:rsidR="000135A8" w:rsidRPr="003B0A34">
        <w:rPr>
          <w:rFonts w:cs="Arial"/>
        </w:rPr>
        <w:t>)</w:t>
      </w:r>
      <w:r w:rsidR="000135A8" w:rsidRPr="003B0A34">
        <w:rPr>
          <w:rFonts w:cs="Arial"/>
        </w:rPr>
        <w:tab/>
      </w:r>
      <w:r w:rsidR="005E5D0D" w:rsidRPr="003B0A34">
        <w:rPr>
          <w:rFonts w:cs="Arial"/>
        </w:rPr>
        <w:t xml:space="preserve">Bij gerechtelijk vonnis de </w:t>
      </w:r>
      <w:r w:rsidR="002331D3" w:rsidRPr="003B0A34">
        <w:rPr>
          <w:rFonts w:cs="Arial"/>
        </w:rPr>
        <w:t>Overeenkomst</w:t>
      </w:r>
      <w:r w:rsidR="005E5D0D" w:rsidRPr="003B0A34">
        <w:rPr>
          <w:rFonts w:cs="Arial"/>
        </w:rPr>
        <w:t xml:space="preserve"> gedeeltelijk nietig of vernietigbaar is verklaard (bezien in het licht van artikel 6:265 lid 1 BW; in het licht van alle omstandigheden van het geval is ontbinding gerechtvaardigd bij een tekortkoming van voldoende gewicht)</w:t>
      </w:r>
      <w:r w:rsidR="00AE174E" w:rsidRPr="003B0A34">
        <w:rPr>
          <w:rFonts w:cs="Arial"/>
        </w:rPr>
        <w:t>.</w:t>
      </w:r>
    </w:p>
    <w:p w14:paraId="6832CACE" w14:textId="77777777" w:rsidR="00AE174E" w:rsidRPr="003B0A34" w:rsidRDefault="00AE174E" w:rsidP="00AE174E">
      <w:pPr>
        <w:pStyle w:val="Lijstalinea"/>
        <w:ind w:left="1383"/>
        <w:rPr>
          <w:rFonts w:cs="Arial"/>
        </w:rPr>
      </w:pPr>
    </w:p>
    <w:p w14:paraId="7F9B3FB0" w14:textId="057BBBB6" w:rsidR="006843FF" w:rsidRPr="003B0A34" w:rsidRDefault="006843FF" w:rsidP="006843FF">
      <w:pPr>
        <w:rPr>
          <w:rFonts w:cs="Arial"/>
        </w:rPr>
      </w:pPr>
      <w:r w:rsidRPr="003B0A34">
        <w:rPr>
          <w:rFonts w:cs="Arial"/>
        </w:rPr>
        <w:t xml:space="preserve">2.         Ontbinding van de </w:t>
      </w:r>
      <w:r w:rsidR="002331D3" w:rsidRPr="003B0A34">
        <w:rPr>
          <w:rFonts w:cs="Arial"/>
        </w:rPr>
        <w:t>Overeenkomst</w:t>
      </w:r>
      <w:r w:rsidRPr="003B0A34">
        <w:rPr>
          <w:rFonts w:cs="Arial"/>
        </w:rPr>
        <w:t>, als bedoeld bij punt 1 onder a</w:t>
      </w:r>
      <w:r w:rsidR="004D4CF7" w:rsidRPr="003B0A34">
        <w:rPr>
          <w:rFonts w:cs="Arial"/>
        </w:rPr>
        <w:t xml:space="preserve"> en b</w:t>
      </w:r>
      <w:r w:rsidRPr="003B0A34">
        <w:rPr>
          <w:rFonts w:cs="Arial"/>
        </w:rPr>
        <w:t xml:space="preserve">., kan nooit tot schadeplichtigheid van de </w:t>
      </w:r>
      <w:r w:rsidR="00E15DB2">
        <w:rPr>
          <w:rFonts w:cs="Arial"/>
        </w:rPr>
        <w:t>Opdrachtgever</w:t>
      </w:r>
      <w:r w:rsidRPr="003B0A34">
        <w:rPr>
          <w:rFonts w:cs="Arial"/>
        </w:rPr>
        <w:t xml:space="preserve"> jegens de </w:t>
      </w:r>
      <w:r w:rsidR="002331D3" w:rsidRPr="003B0A34">
        <w:rPr>
          <w:rFonts w:cs="Arial"/>
        </w:rPr>
        <w:t>Opdrachtnemer</w:t>
      </w:r>
      <w:r w:rsidRPr="003B0A34">
        <w:rPr>
          <w:rFonts w:cs="Arial"/>
        </w:rPr>
        <w:t xml:space="preserve"> leiden. </w:t>
      </w:r>
    </w:p>
    <w:p w14:paraId="01E730A3" w14:textId="77777777" w:rsidR="006843FF" w:rsidRPr="003B0A34" w:rsidRDefault="006843FF" w:rsidP="006843FF">
      <w:pPr>
        <w:rPr>
          <w:rFonts w:cs="Arial"/>
        </w:rPr>
      </w:pPr>
    </w:p>
    <w:p w14:paraId="1D418DB2" w14:textId="77777777" w:rsidR="006843FF" w:rsidRPr="003B0A34" w:rsidRDefault="006843FF" w:rsidP="006843FF">
      <w:pPr>
        <w:rPr>
          <w:rFonts w:cs="Arial"/>
        </w:rPr>
      </w:pPr>
      <w:r w:rsidRPr="003B0A34">
        <w:rPr>
          <w:rFonts w:cs="Arial"/>
        </w:rPr>
        <w:t xml:space="preserve">3.         Ontbinding van de </w:t>
      </w:r>
      <w:r w:rsidR="002331D3" w:rsidRPr="003B0A34">
        <w:rPr>
          <w:rFonts w:cs="Arial"/>
        </w:rPr>
        <w:t>Overeenkomst</w:t>
      </w:r>
      <w:r w:rsidRPr="003B0A34">
        <w:rPr>
          <w:rFonts w:cs="Arial"/>
        </w:rPr>
        <w:t>, als bedoeld bij punt 1</w:t>
      </w:r>
      <w:r w:rsidR="00FA4539" w:rsidRPr="003B0A34">
        <w:rPr>
          <w:rFonts w:cs="Arial"/>
        </w:rPr>
        <w:t xml:space="preserve"> onder </w:t>
      </w:r>
      <w:r w:rsidR="004D4CF7" w:rsidRPr="003B0A34">
        <w:rPr>
          <w:rFonts w:cs="Arial"/>
        </w:rPr>
        <w:t>c</w:t>
      </w:r>
      <w:r w:rsidR="00AE174E" w:rsidRPr="003B0A34">
        <w:rPr>
          <w:rFonts w:cs="Arial"/>
        </w:rPr>
        <w:t xml:space="preserve"> en </w:t>
      </w:r>
      <w:r w:rsidR="004D4CF7" w:rsidRPr="003B0A34">
        <w:rPr>
          <w:rFonts w:cs="Arial"/>
        </w:rPr>
        <w:t>d</w:t>
      </w:r>
      <w:r w:rsidR="00EF4714" w:rsidRPr="003B0A34">
        <w:rPr>
          <w:rFonts w:cs="Arial"/>
        </w:rPr>
        <w:t xml:space="preserve">, </w:t>
      </w:r>
      <w:r w:rsidRPr="003B0A34">
        <w:rPr>
          <w:rFonts w:cs="Arial"/>
        </w:rPr>
        <w:t xml:space="preserve">dan wel gehele of gedeeltelijke nietigheid of vernietiging van de </w:t>
      </w:r>
      <w:r w:rsidR="002331D3" w:rsidRPr="003B0A34">
        <w:rPr>
          <w:rFonts w:cs="Arial"/>
        </w:rPr>
        <w:t>Overeenkomst</w:t>
      </w:r>
      <w:r w:rsidRPr="003B0A34">
        <w:rPr>
          <w:rFonts w:cs="Arial"/>
        </w:rPr>
        <w:t xml:space="preserve"> kan over en weer nooit tot schadeplichtigheid leiden voor Partijen. </w:t>
      </w:r>
    </w:p>
    <w:p w14:paraId="76E5AD25" w14:textId="77777777" w:rsidR="006843FF" w:rsidRPr="003B0A34" w:rsidRDefault="006843FF" w:rsidP="006843FF">
      <w:pPr>
        <w:rPr>
          <w:rStyle w:val="RapportKop2Char"/>
          <w:rFonts w:eastAsia="Calibri"/>
          <w:bCs/>
          <w:lang w:eastAsia="en-US"/>
        </w:rPr>
      </w:pPr>
    </w:p>
    <w:p w14:paraId="2EE8473F" w14:textId="77777777" w:rsidR="006D0F82" w:rsidRPr="003B0A34" w:rsidRDefault="002A3E16" w:rsidP="006D0F82">
      <w:pPr>
        <w:pStyle w:val="Kop2"/>
        <w:rPr>
          <w:rFonts w:ascii="Arial" w:hAnsi="Arial" w:cs="Arial"/>
        </w:rPr>
      </w:pPr>
      <w:bookmarkStart w:id="130" w:name="_Toc172780490"/>
      <w:r w:rsidRPr="003B0A34">
        <w:rPr>
          <w:rFonts w:ascii="Arial" w:hAnsi="Arial" w:cs="Arial"/>
        </w:rPr>
        <w:t>7</w:t>
      </w:r>
      <w:r w:rsidR="006D0F82" w:rsidRPr="003B0A34">
        <w:rPr>
          <w:rFonts w:ascii="Arial" w:hAnsi="Arial" w:cs="Arial"/>
        </w:rPr>
        <w:t>.5</w:t>
      </w:r>
      <w:r w:rsidR="006D0F82" w:rsidRPr="003B0A34">
        <w:rPr>
          <w:rFonts w:ascii="Arial" w:hAnsi="Arial" w:cs="Arial"/>
        </w:rPr>
        <w:tab/>
      </w:r>
      <w:r w:rsidR="000D2C5E" w:rsidRPr="003B0A34">
        <w:rPr>
          <w:rFonts w:ascii="Arial" w:hAnsi="Arial" w:cs="Arial"/>
        </w:rPr>
        <w:t>Wachtkamerovereenkomst</w:t>
      </w:r>
      <w:bookmarkEnd w:id="130"/>
    </w:p>
    <w:p w14:paraId="2001FBE1" w14:textId="77777777" w:rsidR="006D0F82" w:rsidRPr="003B0A34" w:rsidRDefault="006D0F82" w:rsidP="006843FF">
      <w:pPr>
        <w:rPr>
          <w:rFonts w:cs="Arial"/>
          <w:color w:val="000000"/>
        </w:rPr>
      </w:pPr>
    </w:p>
    <w:bookmarkEnd w:id="98"/>
    <w:p w14:paraId="07289EDD" w14:textId="77777777" w:rsidR="00823D87" w:rsidRPr="003B0A34" w:rsidRDefault="00823D87" w:rsidP="00823D87">
      <w:pPr>
        <w:autoSpaceDE w:val="0"/>
        <w:autoSpaceDN w:val="0"/>
        <w:adjustRightInd w:val="0"/>
        <w:rPr>
          <w:rFonts w:cs="Arial"/>
        </w:rPr>
      </w:pPr>
      <w:r w:rsidRPr="003B0A34">
        <w:rPr>
          <w:rFonts w:cs="Arial"/>
        </w:rPr>
        <w:t xml:space="preserve">Op de te sluiten Overeenkomst is een wachtkamerconstructie van toepassing. Op basis van de beoordeling van de Inschrijvingen ontstaat een rangorde van Inschrijvers. Met de nummer één Inschrijver in rang wordt de Overeenkomst gesloten. De nummer twee Inschrijver in rang wordt in de zogenaamde wachtkamer geplaatst. Hier staat geen financiële vergoeding tegenover. De Inschrijving van de nummer twee Inschrijver wordt daarmee ‘bevroren’. </w:t>
      </w:r>
    </w:p>
    <w:p w14:paraId="3C6339A2" w14:textId="77777777" w:rsidR="00823D87" w:rsidRPr="003B0A34" w:rsidRDefault="00823D87" w:rsidP="00823D87">
      <w:pPr>
        <w:autoSpaceDE w:val="0"/>
        <w:autoSpaceDN w:val="0"/>
        <w:adjustRightInd w:val="0"/>
        <w:rPr>
          <w:rFonts w:cs="Arial"/>
        </w:rPr>
      </w:pPr>
    </w:p>
    <w:p w14:paraId="45A6E247" w14:textId="71B6B1D0" w:rsidR="00823D87" w:rsidRPr="003B0A34" w:rsidRDefault="00823D87" w:rsidP="00823D87">
      <w:pPr>
        <w:autoSpaceDE w:val="0"/>
        <w:autoSpaceDN w:val="0"/>
        <w:adjustRightInd w:val="0"/>
        <w:rPr>
          <w:rFonts w:cs="Arial"/>
        </w:rPr>
      </w:pPr>
      <w:r w:rsidRPr="003B0A34">
        <w:rPr>
          <w:rFonts w:cs="Arial"/>
        </w:rPr>
        <w:t xml:space="preserve">De </w:t>
      </w:r>
      <w:r w:rsidR="00E15DB2">
        <w:rPr>
          <w:rFonts w:cs="Arial"/>
        </w:rPr>
        <w:t>Opdrachtgever</w:t>
      </w:r>
      <w:r w:rsidR="00E15DB2" w:rsidRPr="003B0A34">
        <w:rPr>
          <w:rFonts w:cs="Arial"/>
        </w:rPr>
        <w:t xml:space="preserve"> </w:t>
      </w:r>
      <w:r w:rsidRPr="003B0A34">
        <w:rPr>
          <w:rFonts w:cs="Arial"/>
        </w:rPr>
        <w:t xml:space="preserve">kan besluiten dat de wachtkamerconstructie in werking treedt op het moment dat de Overeenkomst met de nummer één Inschrijver, om wat voor reden dan ook, binnen 12 maanden na de ingangsdatum van de Overeenkomst voortijdig eindigt. In dat geval kan de </w:t>
      </w:r>
      <w:r w:rsidR="00E15DB2">
        <w:rPr>
          <w:rFonts w:cs="Arial"/>
        </w:rPr>
        <w:t xml:space="preserve">Opdrachtgever </w:t>
      </w:r>
      <w:r w:rsidRPr="003B0A34">
        <w:rPr>
          <w:rFonts w:cs="Arial"/>
        </w:rPr>
        <w:t xml:space="preserve">besluiten de Overeenkomst vervolgens met de nummer twee Inschrijver te sluiten. De </w:t>
      </w:r>
      <w:r w:rsidR="00E15DB2">
        <w:rPr>
          <w:rFonts w:cs="Arial"/>
        </w:rPr>
        <w:t xml:space="preserve">Opdrachtgever </w:t>
      </w:r>
      <w:r w:rsidRPr="003B0A34">
        <w:rPr>
          <w:rFonts w:cs="Arial"/>
        </w:rPr>
        <w:t xml:space="preserve">kan ook, zonder dat daarvoor motivering nodig is, besluiten geen gebruik te maken van de wachtkamerconstructie. In beide gevallen zal de </w:t>
      </w:r>
      <w:r w:rsidR="00E15DB2">
        <w:rPr>
          <w:rFonts w:cs="Arial"/>
        </w:rPr>
        <w:t>Opdrachtgever</w:t>
      </w:r>
      <w:r w:rsidRPr="003B0A34">
        <w:rPr>
          <w:rFonts w:cs="Arial"/>
        </w:rPr>
        <w:t xml:space="preserve"> hierover zo snel als mogelijk contact opnemen</w:t>
      </w:r>
      <w:r w:rsidRPr="003B0A34" w:rsidDel="00631580">
        <w:rPr>
          <w:rFonts w:cs="Arial"/>
        </w:rPr>
        <w:t xml:space="preserve"> </w:t>
      </w:r>
      <w:r w:rsidRPr="003B0A34">
        <w:rPr>
          <w:rFonts w:cs="Arial"/>
        </w:rPr>
        <w:t xml:space="preserve">met de nummer twee Inschrijver. </w:t>
      </w:r>
    </w:p>
    <w:p w14:paraId="2E43A33F" w14:textId="77777777" w:rsidR="00823D87" w:rsidRPr="003B0A34" w:rsidRDefault="00823D87" w:rsidP="00823D87">
      <w:pPr>
        <w:autoSpaceDE w:val="0"/>
        <w:autoSpaceDN w:val="0"/>
        <w:adjustRightInd w:val="0"/>
        <w:rPr>
          <w:rFonts w:cs="Arial"/>
        </w:rPr>
      </w:pPr>
    </w:p>
    <w:p w14:paraId="73DA7F7A" w14:textId="6F913D63" w:rsidR="00823D87" w:rsidRPr="003B0A34" w:rsidRDefault="00823D87" w:rsidP="00823D87">
      <w:pPr>
        <w:autoSpaceDE w:val="0"/>
        <w:autoSpaceDN w:val="0"/>
        <w:adjustRightInd w:val="0"/>
        <w:rPr>
          <w:rFonts w:cs="Arial"/>
        </w:rPr>
      </w:pPr>
      <w:r w:rsidRPr="003B0A34">
        <w:rPr>
          <w:rFonts w:cs="Arial"/>
        </w:rPr>
        <w:t xml:space="preserve">Met de nummer twee Inschrijver wordt direct na het verstrijken van de bezwaartermijn na de verzending van de mededeling van de gunningsbeslissing de Wachtkamerovereenkomst, zoals opgenomen in Bijlage </w:t>
      </w:r>
      <w:r w:rsidR="007433D0" w:rsidRPr="003B0A34">
        <w:rPr>
          <w:rFonts w:cs="Arial"/>
        </w:rPr>
        <w:t>9</w:t>
      </w:r>
      <w:r w:rsidRPr="003B0A34">
        <w:rPr>
          <w:rFonts w:cs="Arial"/>
        </w:rPr>
        <w:t>, afgesloten. In deze Wachtkamerovereenkomst is onder meer opgenomen dat deze nummer twee Inschrijver de gestanddoeningstermijn van zijn Inschrijving met 12 maanden vanaf de ingangsdatum van de Overeenkomst met de eerste Inschrijver verlengd.</w:t>
      </w:r>
    </w:p>
    <w:p w14:paraId="20595220" w14:textId="77777777" w:rsidR="00823D87" w:rsidRPr="003B0A34" w:rsidRDefault="00823D87" w:rsidP="00823D87">
      <w:pPr>
        <w:autoSpaceDE w:val="0"/>
        <w:autoSpaceDN w:val="0"/>
        <w:adjustRightInd w:val="0"/>
        <w:rPr>
          <w:rFonts w:cs="Arial"/>
        </w:rPr>
      </w:pPr>
    </w:p>
    <w:p w14:paraId="1DB05132" w14:textId="77777777" w:rsidR="00823D87" w:rsidRPr="003B0A34" w:rsidRDefault="00823D87" w:rsidP="00823D87">
      <w:pPr>
        <w:autoSpaceDE w:val="0"/>
        <w:autoSpaceDN w:val="0"/>
        <w:adjustRightInd w:val="0"/>
        <w:rPr>
          <w:rFonts w:cs="Arial"/>
        </w:rPr>
      </w:pPr>
      <w:r w:rsidRPr="003B0A34">
        <w:rPr>
          <w:rFonts w:cs="Arial"/>
        </w:rPr>
        <w:t>Op de sluiten Overeenkomst met Inschrijver nummer twee zijn de voorwaarden, waaronder de bepalingen omtrent indexering, van onderhavige Aanbestedingsprocedure van toepassing. De looptijd van de Overeenkomst, inclusief optiejaren, is bij toepassing van de wachtkamerconstructie nimmer langer dan de resterende looptijd, inclusief optiejaren, van de Overeenkomst met de nummer één Inschrijver.</w:t>
      </w:r>
    </w:p>
    <w:p w14:paraId="1027AE27" w14:textId="77777777" w:rsidR="00823D87" w:rsidRPr="003B0A34" w:rsidRDefault="00823D87" w:rsidP="00823D87">
      <w:pPr>
        <w:rPr>
          <w:rFonts w:cs="Arial"/>
        </w:rPr>
      </w:pPr>
    </w:p>
    <w:p w14:paraId="5D50D07A" w14:textId="35221B91" w:rsidR="00B264FE" w:rsidRPr="003B0A34" w:rsidRDefault="00823D87" w:rsidP="00823D87">
      <w:pPr>
        <w:rPr>
          <w:rStyle w:val="RapportKop2Char"/>
          <w:rFonts w:eastAsia="Calibri"/>
          <w:color w:val="365F91"/>
          <w:sz w:val="26"/>
          <w:szCs w:val="26"/>
          <w:lang w:eastAsia="en-US"/>
        </w:rPr>
      </w:pPr>
      <w:r w:rsidRPr="003B0A34">
        <w:rPr>
          <w:rFonts w:cs="Arial"/>
        </w:rPr>
        <w:t xml:space="preserve">Inschrijvers verklaren zich door ondertekening van bijlage 1 Akkoordverklaringen, akkoord met de wachtkamerconstructie zoals opgenomen in bijlage </w:t>
      </w:r>
      <w:r w:rsidR="007433D0" w:rsidRPr="003B0A34">
        <w:rPr>
          <w:rFonts w:cs="Arial"/>
        </w:rPr>
        <w:t>9</w:t>
      </w:r>
      <w:r w:rsidRPr="003B0A34">
        <w:rPr>
          <w:rFonts w:cs="Arial"/>
        </w:rPr>
        <w:t xml:space="preserve"> en kunnen op het moment dat de </w:t>
      </w:r>
      <w:r w:rsidR="00E15DB2">
        <w:rPr>
          <w:rFonts w:cs="Arial"/>
        </w:rPr>
        <w:t>Opdrachtgever</w:t>
      </w:r>
      <w:r w:rsidRPr="003B0A34">
        <w:rPr>
          <w:rFonts w:cs="Arial"/>
        </w:rPr>
        <w:t xml:space="preserve"> gebruik maakt van de wachtkamerconstructie hier niet van afzien.</w:t>
      </w:r>
      <w:r w:rsidR="00B264FE" w:rsidRPr="003B0A34">
        <w:rPr>
          <w:rStyle w:val="RapportKop2Char"/>
          <w:rFonts w:eastAsia="Calibri"/>
          <w:sz w:val="40"/>
          <w:szCs w:val="40"/>
          <w:lang w:eastAsia="en-US"/>
        </w:rPr>
        <w:br w:type="page"/>
      </w:r>
    </w:p>
    <w:p w14:paraId="005ACF03" w14:textId="77777777" w:rsidR="009225E8" w:rsidRPr="003B0A34" w:rsidRDefault="002A3E16" w:rsidP="009225E8">
      <w:pPr>
        <w:pStyle w:val="Kop1"/>
        <w:rPr>
          <w:rFonts w:ascii="Arial" w:hAnsi="Arial" w:cs="Arial"/>
          <w:b/>
        </w:rPr>
      </w:pPr>
      <w:bookmarkStart w:id="131" w:name="_Toc172780491"/>
      <w:r w:rsidRPr="003B0A34">
        <w:rPr>
          <w:rFonts w:ascii="Arial" w:hAnsi="Arial" w:cs="Arial"/>
          <w:b/>
        </w:rPr>
        <w:lastRenderedPageBreak/>
        <w:t>8</w:t>
      </w:r>
      <w:r w:rsidR="00B40440" w:rsidRPr="003B0A34">
        <w:rPr>
          <w:rFonts w:ascii="Arial" w:hAnsi="Arial" w:cs="Arial"/>
          <w:b/>
        </w:rPr>
        <w:tab/>
      </w:r>
      <w:r w:rsidR="00F1429F" w:rsidRPr="003B0A34">
        <w:rPr>
          <w:rFonts w:ascii="Arial" w:hAnsi="Arial" w:cs="Arial"/>
          <w:b/>
        </w:rPr>
        <w:t xml:space="preserve">Overzicht </w:t>
      </w:r>
      <w:r w:rsidR="00B40440" w:rsidRPr="003B0A34">
        <w:rPr>
          <w:rFonts w:ascii="Arial" w:hAnsi="Arial" w:cs="Arial"/>
          <w:b/>
        </w:rPr>
        <w:t xml:space="preserve">in te dienen documenten bij </w:t>
      </w:r>
      <w:r w:rsidR="00C42B83" w:rsidRPr="003B0A34">
        <w:rPr>
          <w:rFonts w:ascii="Arial" w:hAnsi="Arial" w:cs="Arial"/>
          <w:b/>
        </w:rPr>
        <w:t>Inschrijving</w:t>
      </w:r>
      <w:bookmarkEnd w:id="131"/>
    </w:p>
    <w:bookmarkEnd w:id="99"/>
    <w:p w14:paraId="36C44EC7" w14:textId="77777777" w:rsidR="00260647" w:rsidRPr="003B0A34" w:rsidRDefault="00260647" w:rsidP="00260647">
      <w:pPr>
        <w:rPr>
          <w:rFonts w:cs="Arial"/>
        </w:rPr>
      </w:pPr>
    </w:p>
    <w:p w14:paraId="240EF3F9" w14:textId="77777777" w:rsidR="00B40440" w:rsidRPr="003B0A34" w:rsidRDefault="00B40440" w:rsidP="00393D00">
      <w:pPr>
        <w:rPr>
          <w:rFonts w:cs="Arial"/>
        </w:rPr>
      </w:pPr>
    </w:p>
    <w:p w14:paraId="6CB26ADA" w14:textId="0E8D8CBF" w:rsidR="00535C2C" w:rsidRPr="003B0A34" w:rsidRDefault="00535C2C" w:rsidP="00535C2C">
      <w:pPr>
        <w:rPr>
          <w:rFonts w:cs="Arial"/>
        </w:rPr>
      </w:pPr>
      <w:r w:rsidRPr="003B0A34">
        <w:rPr>
          <w:rFonts w:cs="Arial"/>
        </w:rPr>
        <w:t xml:space="preserve">Inschrijvers </w:t>
      </w:r>
      <w:r w:rsidRPr="00327690">
        <w:rPr>
          <w:rFonts w:cs="Arial"/>
          <w:b/>
          <w:bCs/>
          <w:sz w:val="28"/>
          <w:szCs w:val="28"/>
        </w:rPr>
        <w:t>moeten</w:t>
      </w:r>
      <w:r w:rsidRPr="003B0A34">
        <w:rPr>
          <w:rFonts w:cs="Arial"/>
        </w:rPr>
        <w:t xml:space="preserve"> </w:t>
      </w:r>
      <w:r w:rsidRPr="00327690">
        <w:rPr>
          <w:rFonts w:cs="Arial"/>
          <w:b/>
          <w:bCs/>
          <w:sz w:val="28"/>
          <w:szCs w:val="28"/>
        </w:rPr>
        <w:t xml:space="preserve">alle </w:t>
      </w:r>
      <w:r w:rsidRPr="00327690">
        <w:rPr>
          <w:rFonts w:cs="Arial"/>
          <w:b/>
          <w:bCs/>
        </w:rPr>
        <w:t xml:space="preserve">onderstaande </w:t>
      </w:r>
      <w:r w:rsidRPr="003B0A34">
        <w:rPr>
          <w:rFonts w:cs="Arial"/>
        </w:rPr>
        <w:t xml:space="preserve">documenten aan de </w:t>
      </w:r>
      <w:r w:rsidR="00E15DB2">
        <w:rPr>
          <w:rFonts w:cs="Arial"/>
        </w:rPr>
        <w:t>Opdrachtgever</w:t>
      </w:r>
      <w:r w:rsidRPr="003B0A34">
        <w:rPr>
          <w:rFonts w:cs="Arial"/>
        </w:rPr>
        <w:t xml:space="preserve"> verstrekken:    </w:t>
      </w:r>
    </w:p>
    <w:p w14:paraId="13BA0D68" w14:textId="77777777" w:rsidR="00393D00" w:rsidRPr="003B0A34" w:rsidRDefault="00393D00" w:rsidP="00393D00">
      <w:pPr>
        <w:pStyle w:val="Koptekst"/>
        <w:rPr>
          <w:rFonts w:cs="Arial"/>
        </w:rPr>
      </w:pPr>
    </w:p>
    <w:p w14:paraId="0FB837D4" w14:textId="0D533B04" w:rsidR="006B2F2F" w:rsidRPr="003B0A34" w:rsidRDefault="00393D00" w:rsidP="00F64315">
      <w:pPr>
        <w:pStyle w:val="Lijstalinea"/>
        <w:numPr>
          <w:ilvl w:val="0"/>
          <w:numId w:val="2"/>
        </w:numPr>
        <w:rPr>
          <w:rFonts w:cs="Arial"/>
          <w:b/>
        </w:rPr>
      </w:pPr>
      <w:r w:rsidRPr="003B0A34">
        <w:rPr>
          <w:rFonts w:cs="Arial"/>
          <w:b/>
        </w:rPr>
        <w:t>Akkoordverklaringen (bi</w:t>
      </w:r>
      <w:r w:rsidR="00797ED5" w:rsidRPr="003B0A34">
        <w:rPr>
          <w:rFonts w:cs="Arial"/>
          <w:b/>
        </w:rPr>
        <w:t>jlage 1)</w:t>
      </w:r>
      <w:r w:rsidR="006B2F2F" w:rsidRPr="003B0A34">
        <w:rPr>
          <w:rFonts w:cs="Arial"/>
          <w:b/>
        </w:rPr>
        <w:t xml:space="preserve"> </w:t>
      </w:r>
    </w:p>
    <w:p w14:paraId="342DE0A6" w14:textId="77777777" w:rsidR="00393D00" w:rsidRPr="00DE0319" w:rsidRDefault="00E4413D" w:rsidP="00797ED5">
      <w:pPr>
        <w:ind w:left="720"/>
        <w:rPr>
          <w:rFonts w:cs="Arial"/>
        </w:rPr>
      </w:pPr>
      <w:r w:rsidRPr="003B0A34">
        <w:rPr>
          <w:rFonts w:cs="Arial"/>
        </w:rPr>
        <w:t xml:space="preserve">De onderstaande documenten zijn als separate aanbestedingsstukken toegevoegd. </w:t>
      </w:r>
      <w:r w:rsidR="00393D00" w:rsidRPr="003B0A34">
        <w:rPr>
          <w:rFonts w:cs="Arial"/>
        </w:rPr>
        <w:t xml:space="preserve">In deze </w:t>
      </w:r>
      <w:r w:rsidR="00393D00" w:rsidRPr="00DE0319">
        <w:rPr>
          <w:rFonts w:cs="Arial"/>
        </w:rPr>
        <w:t xml:space="preserve">bijlage gaat </w:t>
      </w:r>
      <w:r w:rsidR="00C42B83" w:rsidRPr="00DE0319">
        <w:rPr>
          <w:rFonts w:cs="Arial"/>
        </w:rPr>
        <w:t>Inschrijver</w:t>
      </w:r>
      <w:r w:rsidR="00393D00" w:rsidRPr="00DE0319">
        <w:rPr>
          <w:rFonts w:cs="Arial"/>
        </w:rPr>
        <w:t xml:space="preserve"> akkoord met de inhoud van:</w:t>
      </w:r>
    </w:p>
    <w:p w14:paraId="5F100802" w14:textId="741C4BA7" w:rsidR="00E4413D" w:rsidRPr="003B0A34" w:rsidRDefault="00DE0319" w:rsidP="00F64315">
      <w:pPr>
        <w:pStyle w:val="Lijstalinea"/>
        <w:numPr>
          <w:ilvl w:val="0"/>
          <w:numId w:val="2"/>
        </w:numPr>
        <w:rPr>
          <w:rFonts w:cs="Arial"/>
        </w:rPr>
      </w:pPr>
      <w:r w:rsidRPr="00DE0319">
        <w:rPr>
          <w:rFonts w:cs="Arial"/>
          <w:bCs/>
        </w:rPr>
        <w:t xml:space="preserve">Het </w:t>
      </w:r>
      <w:r w:rsidR="0059683B" w:rsidRPr="00DE0319">
        <w:rPr>
          <w:rFonts w:cs="Arial"/>
          <w:bCs/>
        </w:rPr>
        <w:t xml:space="preserve">VNG </w:t>
      </w:r>
      <w:r w:rsidRPr="00DE0319">
        <w:rPr>
          <w:rFonts w:cs="Arial"/>
          <w:bCs/>
        </w:rPr>
        <w:t xml:space="preserve">Model Algemene inkoopvoorwaarden leveringen en diensten regio Noord-Holland-Noord incl. addendum d.d. 16 april 2024 </w:t>
      </w:r>
      <w:r w:rsidR="00E4413D" w:rsidRPr="003B0A34">
        <w:rPr>
          <w:rFonts w:cs="Arial"/>
          <w:b/>
        </w:rPr>
        <w:t>(bijlage 6)</w:t>
      </w:r>
      <w:r w:rsidR="00F37CA3" w:rsidRPr="003B0A34">
        <w:rPr>
          <w:rFonts w:cs="Arial"/>
          <w:b/>
        </w:rPr>
        <w:t>;</w:t>
      </w:r>
    </w:p>
    <w:p w14:paraId="05102E6A" w14:textId="77777777" w:rsidR="00393D00" w:rsidRPr="003B0A34" w:rsidRDefault="00393D00" w:rsidP="00F64315">
      <w:pPr>
        <w:pStyle w:val="Lijstalinea"/>
        <w:numPr>
          <w:ilvl w:val="0"/>
          <w:numId w:val="2"/>
        </w:numPr>
        <w:rPr>
          <w:rFonts w:cs="Arial"/>
        </w:rPr>
      </w:pPr>
      <w:proofErr w:type="gramStart"/>
      <w:r w:rsidRPr="003B0A34">
        <w:rPr>
          <w:rFonts w:cs="Arial"/>
        </w:rPr>
        <w:t>het</w:t>
      </w:r>
      <w:proofErr w:type="gramEnd"/>
      <w:r w:rsidRPr="003B0A34">
        <w:rPr>
          <w:rFonts w:cs="Arial"/>
        </w:rPr>
        <w:t xml:space="preserve"> </w:t>
      </w:r>
      <w:r w:rsidR="002331D3" w:rsidRPr="003B0A34">
        <w:rPr>
          <w:rFonts w:cs="Arial"/>
        </w:rPr>
        <w:t>Programma van Eisen</w:t>
      </w:r>
      <w:r w:rsidRPr="003B0A34">
        <w:rPr>
          <w:rFonts w:cs="Arial"/>
        </w:rPr>
        <w:t xml:space="preserve"> </w:t>
      </w:r>
      <w:r w:rsidRPr="003B0A34">
        <w:rPr>
          <w:rFonts w:cs="Arial"/>
          <w:b/>
        </w:rPr>
        <w:t xml:space="preserve">(bijlage </w:t>
      </w:r>
      <w:r w:rsidR="00E4413D" w:rsidRPr="003B0A34">
        <w:rPr>
          <w:rFonts w:cs="Arial"/>
          <w:b/>
        </w:rPr>
        <w:t>7</w:t>
      </w:r>
      <w:r w:rsidRPr="003B0A34">
        <w:rPr>
          <w:rFonts w:cs="Arial"/>
          <w:b/>
        </w:rPr>
        <w:t>);</w:t>
      </w:r>
    </w:p>
    <w:p w14:paraId="58D14B62" w14:textId="77777777" w:rsidR="00797ED5" w:rsidRPr="003B0A34" w:rsidRDefault="00393D00" w:rsidP="00F64315">
      <w:pPr>
        <w:pStyle w:val="Lijstalinea"/>
        <w:numPr>
          <w:ilvl w:val="0"/>
          <w:numId w:val="2"/>
        </w:numPr>
        <w:rPr>
          <w:rFonts w:cs="Arial"/>
        </w:rPr>
      </w:pPr>
      <w:proofErr w:type="gramStart"/>
      <w:r w:rsidRPr="003B0A34">
        <w:rPr>
          <w:rFonts w:cs="Arial"/>
        </w:rPr>
        <w:t>de</w:t>
      </w:r>
      <w:proofErr w:type="gramEnd"/>
      <w:r w:rsidRPr="003B0A34">
        <w:rPr>
          <w:rFonts w:cs="Arial"/>
        </w:rPr>
        <w:t xml:space="preserve"> concept</w:t>
      </w:r>
      <w:r w:rsidR="00535C2C" w:rsidRPr="003B0A34">
        <w:rPr>
          <w:rFonts w:cs="Arial"/>
        </w:rPr>
        <w:t xml:space="preserve"> </w:t>
      </w:r>
      <w:r w:rsidR="002331D3" w:rsidRPr="003B0A34">
        <w:rPr>
          <w:rFonts w:cs="Arial"/>
        </w:rPr>
        <w:t>Overeenkomst</w:t>
      </w:r>
      <w:r w:rsidRPr="003B0A34">
        <w:rPr>
          <w:rFonts w:cs="Arial"/>
        </w:rPr>
        <w:t xml:space="preserve"> </w:t>
      </w:r>
      <w:r w:rsidRPr="003B0A34">
        <w:rPr>
          <w:rFonts w:cs="Arial"/>
          <w:b/>
        </w:rPr>
        <w:t xml:space="preserve">(bijlage </w:t>
      </w:r>
      <w:r w:rsidR="00E4413D" w:rsidRPr="003B0A34">
        <w:rPr>
          <w:rFonts w:cs="Arial"/>
          <w:b/>
        </w:rPr>
        <w:t>8</w:t>
      </w:r>
      <w:r w:rsidRPr="003B0A34">
        <w:rPr>
          <w:rFonts w:cs="Arial"/>
          <w:b/>
        </w:rPr>
        <w:t>);</w:t>
      </w:r>
    </w:p>
    <w:p w14:paraId="4212F29C" w14:textId="3F125916" w:rsidR="00797ED5" w:rsidRPr="003B0A34" w:rsidRDefault="00797ED5" w:rsidP="00F64315">
      <w:pPr>
        <w:pStyle w:val="Lijstalinea"/>
        <w:numPr>
          <w:ilvl w:val="0"/>
          <w:numId w:val="2"/>
        </w:numPr>
        <w:rPr>
          <w:rFonts w:cs="Arial"/>
          <w:b/>
        </w:rPr>
      </w:pPr>
      <w:proofErr w:type="gramStart"/>
      <w:r w:rsidRPr="003B0A34">
        <w:rPr>
          <w:rFonts w:cs="Arial"/>
        </w:rPr>
        <w:t>de</w:t>
      </w:r>
      <w:proofErr w:type="gramEnd"/>
      <w:r w:rsidRPr="003B0A34">
        <w:rPr>
          <w:rFonts w:cs="Arial"/>
        </w:rPr>
        <w:t xml:space="preserve"> concept </w:t>
      </w:r>
      <w:r w:rsidR="000D2C5E" w:rsidRPr="003B0A34">
        <w:rPr>
          <w:rFonts w:cs="Arial"/>
        </w:rPr>
        <w:t>Wachtkamerovereenkomst</w:t>
      </w:r>
      <w:r w:rsidRPr="003B0A34">
        <w:rPr>
          <w:rFonts w:cs="Arial"/>
        </w:rPr>
        <w:t xml:space="preserve"> </w:t>
      </w:r>
      <w:r w:rsidRPr="003B0A34">
        <w:rPr>
          <w:rFonts w:cs="Arial"/>
          <w:b/>
        </w:rPr>
        <w:t xml:space="preserve">(bijlage </w:t>
      </w:r>
      <w:r w:rsidR="00791960" w:rsidRPr="003B0A34">
        <w:rPr>
          <w:rFonts w:cs="Arial"/>
          <w:b/>
        </w:rPr>
        <w:t>9</w:t>
      </w:r>
      <w:r w:rsidRPr="003B0A34">
        <w:rPr>
          <w:rFonts w:cs="Arial"/>
          <w:b/>
        </w:rPr>
        <w:t>)</w:t>
      </w:r>
      <w:r w:rsidR="005828D6" w:rsidRPr="003B0A34">
        <w:rPr>
          <w:rFonts w:cs="Arial"/>
          <w:b/>
        </w:rPr>
        <w:t xml:space="preserve"> </w:t>
      </w:r>
    </w:p>
    <w:p w14:paraId="4141E05A" w14:textId="77777777" w:rsidR="00393D00" w:rsidRPr="003B0A34" w:rsidRDefault="00393D00" w:rsidP="00F64315">
      <w:pPr>
        <w:pStyle w:val="Lijstalinea"/>
        <w:numPr>
          <w:ilvl w:val="0"/>
          <w:numId w:val="5"/>
        </w:numPr>
        <w:rPr>
          <w:rFonts w:cs="Arial"/>
          <w:b/>
          <w:noProof/>
        </w:rPr>
      </w:pPr>
      <w:r w:rsidRPr="00D7372B">
        <w:rPr>
          <w:rFonts w:cs="Arial"/>
          <w:noProof/>
        </w:rPr>
        <w:t>Referentie</w:t>
      </w:r>
      <w:r w:rsidR="00797ED5" w:rsidRPr="003B0A34">
        <w:rPr>
          <w:rFonts w:cs="Arial"/>
          <w:b/>
          <w:noProof/>
        </w:rPr>
        <w:t xml:space="preserve"> (bijlage 2)</w:t>
      </w:r>
    </w:p>
    <w:p w14:paraId="41B19D10" w14:textId="67C7F2C3" w:rsidR="00393D00" w:rsidRPr="003B0A34" w:rsidRDefault="00FC43D0" w:rsidP="00F64315">
      <w:pPr>
        <w:numPr>
          <w:ilvl w:val="0"/>
          <w:numId w:val="5"/>
        </w:numPr>
        <w:rPr>
          <w:rFonts w:cs="Arial"/>
          <w:b/>
          <w:noProof/>
        </w:rPr>
      </w:pPr>
      <w:r w:rsidRPr="00D7372B">
        <w:rPr>
          <w:rFonts w:cs="Arial"/>
          <w:noProof/>
        </w:rPr>
        <w:t>Verklaring</w:t>
      </w:r>
      <w:r w:rsidR="00E4413D" w:rsidRPr="00D7372B">
        <w:rPr>
          <w:rFonts w:cs="Arial"/>
          <w:noProof/>
        </w:rPr>
        <w:t xml:space="preserve"> samenwerkingsverband</w:t>
      </w:r>
      <w:r w:rsidR="00E4413D" w:rsidRPr="003B0A34">
        <w:rPr>
          <w:rFonts w:cs="Arial"/>
          <w:b/>
          <w:noProof/>
        </w:rPr>
        <w:t xml:space="preserve"> (bijlage </w:t>
      </w:r>
      <w:r w:rsidR="00E4413D" w:rsidRPr="003B0A34">
        <w:rPr>
          <w:rFonts w:cs="Arial"/>
          <w:b/>
        </w:rPr>
        <w:t>3)</w:t>
      </w:r>
      <w:r w:rsidR="005828D6" w:rsidRPr="003B0A34">
        <w:rPr>
          <w:rFonts w:cs="Arial"/>
          <w:b/>
        </w:rPr>
        <w:t xml:space="preserve"> </w:t>
      </w:r>
    </w:p>
    <w:p w14:paraId="55E3426E" w14:textId="568827FB" w:rsidR="00393D00" w:rsidRPr="003B0A34" w:rsidRDefault="00FC43D0" w:rsidP="00F64315">
      <w:pPr>
        <w:pStyle w:val="Lijstalinea"/>
        <w:numPr>
          <w:ilvl w:val="0"/>
          <w:numId w:val="5"/>
        </w:numPr>
        <w:rPr>
          <w:rFonts w:cs="Arial"/>
          <w:b/>
          <w:noProof/>
        </w:rPr>
      </w:pPr>
      <w:r w:rsidRPr="00D7372B">
        <w:rPr>
          <w:rFonts w:cs="Arial"/>
          <w:noProof/>
        </w:rPr>
        <w:t>Verklaring onderaanneming</w:t>
      </w:r>
      <w:r w:rsidRPr="003B0A34">
        <w:rPr>
          <w:rFonts w:cs="Arial"/>
          <w:b/>
          <w:noProof/>
        </w:rPr>
        <w:t xml:space="preserve"> </w:t>
      </w:r>
      <w:r w:rsidR="00393D00" w:rsidRPr="003B0A34">
        <w:rPr>
          <w:rFonts w:cs="Arial"/>
          <w:b/>
          <w:noProof/>
        </w:rPr>
        <w:t xml:space="preserve">(bijlage </w:t>
      </w:r>
      <w:r w:rsidR="00E4413D" w:rsidRPr="003B0A34">
        <w:rPr>
          <w:rFonts w:cs="Arial"/>
          <w:b/>
        </w:rPr>
        <w:t>4</w:t>
      </w:r>
      <w:r w:rsidR="00393D00" w:rsidRPr="003B0A34">
        <w:rPr>
          <w:rFonts w:cs="Arial"/>
          <w:b/>
        </w:rPr>
        <w:t>)</w:t>
      </w:r>
      <w:r w:rsidR="005828D6" w:rsidRPr="003B0A34">
        <w:rPr>
          <w:rFonts w:cs="Arial"/>
          <w:b/>
        </w:rPr>
        <w:t xml:space="preserve"> </w:t>
      </w:r>
    </w:p>
    <w:p w14:paraId="48B08E12" w14:textId="77777777" w:rsidR="00E4413D" w:rsidRPr="003B0A34" w:rsidRDefault="00E4413D" w:rsidP="00F64315">
      <w:pPr>
        <w:pStyle w:val="Lijstalinea"/>
        <w:numPr>
          <w:ilvl w:val="0"/>
          <w:numId w:val="5"/>
        </w:numPr>
        <w:rPr>
          <w:rFonts w:cs="Arial"/>
          <w:b/>
          <w:noProof/>
        </w:rPr>
      </w:pPr>
      <w:r w:rsidRPr="00D7372B">
        <w:rPr>
          <w:rFonts w:cs="Arial"/>
        </w:rPr>
        <w:t xml:space="preserve">Prijzenblad </w:t>
      </w:r>
      <w:r w:rsidRPr="003B0A34">
        <w:rPr>
          <w:rFonts w:cs="Arial"/>
          <w:b/>
        </w:rPr>
        <w:t>(bijlage 5)</w:t>
      </w:r>
    </w:p>
    <w:p w14:paraId="1B57FC6A" w14:textId="77777777" w:rsidR="002C2C18" w:rsidRPr="00327690" w:rsidRDefault="002C2C18" w:rsidP="00F64315">
      <w:pPr>
        <w:pStyle w:val="Lijstalinea"/>
        <w:numPr>
          <w:ilvl w:val="0"/>
          <w:numId w:val="5"/>
        </w:numPr>
        <w:rPr>
          <w:rFonts w:cs="Arial"/>
          <w:bCs/>
          <w:noProof/>
        </w:rPr>
      </w:pPr>
      <w:r w:rsidRPr="00327690">
        <w:rPr>
          <w:rFonts w:cs="Arial"/>
          <w:bCs/>
          <w:noProof/>
        </w:rPr>
        <w:t>Uniform Europees Aanbestedingsdocument (UEA)</w:t>
      </w:r>
    </w:p>
    <w:p w14:paraId="251583BC" w14:textId="77777777" w:rsidR="00393D00" w:rsidRDefault="00393D00" w:rsidP="00F64315">
      <w:pPr>
        <w:pStyle w:val="Lijstalinea"/>
        <w:numPr>
          <w:ilvl w:val="0"/>
          <w:numId w:val="5"/>
        </w:numPr>
        <w:rPr>
          <w:rFonts w:cs="Arial"/>
          <w:bCs/>
          <w:noProof/>
        </w:rPr>
      </w:pPr>
      <w:r w:rsidRPr="00327690">
        <w:rPr>
          <w:rFonts w:cs="Arial"/>
          <w:bCs/>
          <w:noProof/>
        </w:rPr>
        <w:t xml:space="preserve">De beantwoording van de Kwalitatieve </w:t>
      </w:r>
      <w:r w:rsidR="000F7488" w:rsidRPr="00327690">
        <w:rPr>
          <w:rFonts w:cs="Arial"/>
          <w:bCs/>
          <w:noProof/>
        </w:rPr>
        <w:t>G</w:t>
      </w:r>
      <w:r w:rsidRPr="00327690">
        <w:rPr>
          <w:rFonts w:cs="Arial"/>
          <w:bCs/>
          <w:noProof/>
        </w:rPr>
        <w:t>unningscriteria</w:t>
      </w:r>
      <w:r w:rsidR="00797ED5" w:rsidRPr="00327690">
        <w:rPr>
          <w:rFonts w:cs="Arial"/>
          <w:bCs/>
          <w:noProof/>
        </w:rPr>
        <w:t xml:space="preserve"> </w:t>
      </w:r>
    </w:p>
    <w:p w14:paraId="6BEE16B8" w14:textId="359BBD35" w:rsidR="00327690" w:rsidRDefault="00327690" w:rsidP="00327690">
      <w:pPr>
        <w:pStyle w:val="Lijstalinea"/>
        <w:rPr>
          <w:rFonts w:cs="Arial"/>
          <w:bCs/>
          <w:noProof/>
        </w:rPr>
      </w:pPr>
      <w:r>
        <w:rPr>
          <w:rFonts w:cs="Arial"/>
          <w:bCs/>
          <w:noProof/>
        </w:rPr>
        <w:t>- Bijlage 10A: Toelichting op subgunningscriterium 1 Plan van aanpak incl. planning</w:t>
      </w:r>
    </w:p>
    <w:p w14:paraId="03C665F7" w14:textId="32B67C09" w:rsidR="00327690" w:rsidRDefault="00327690" w:rsidP="00327690">
      <w:pPr>
        <w:pStyle w:val="Lijstalinea"/>
        <w:rPr>
          <w:rFonts w:cs="Arial"/>
          <w:bCs/>
          <w:noProof/>
        </w:rPr>
      </w:pPr>
      <w:r>
        <w:rPr>
          <w:rFonts w:cs="Arial"/>
          <w:bCs/>
          <w:noProof/>
        </w:rPr>
        <w:t>- Bijlage 10B: Toelichting op subgunningscriterium 2 Projectteam</w:t>
      </w:r>
    </w:p>
    <w:p w14:paraId="4ABDE06A" w14:textId="1DC140AF" w:rsidR="00327690" w:rsidRDefault="00327690" w:rsidP="00327690">
      <w:pPr>
        <w:pStyle w:val="Lijstalinea"/>
        <w:rPr>
          <w:rFonts w:cs="Arial"/>
          <w:bCs/>
          <w:noProof/>
        </w:rPr>
      </w:pPr>
      <w:r>
        <w:rPr>
          <w:rFonts w:cs="Arial"/>
          <w:bCs/>
          <w:noProof/>
        </w:rPr>
        <w:t>- Bijlage 10C: Uw antwoord op doorlooptijd tijdelijk gebiedsgerichte omgevingsvergunning</w:t>
      </w:r>
    </w:p>
    <w:p w14:paraId="04373BB1" w14:textId="19DB4421" w:rsidR="00327690" w:rsidRPr="00327690" w:rsidRDefault="00327690" w:rsidP="00327690">
      <w:pPr>
        <w:pStyle w:val="Lijstalinea"/>
        <w:rPr>
          <w:rFonts w:cs="Arial"/>
          <w:bCs/>
          <w:noProof/>
        </w:rPr>
      </w:pPr>
      <w:r>
        <w:rPr>
          <w:rFonts w:cs="Arial"/>
          <w:bCs/>
          <w:noProof/>
        </w:rPr>
        <w:t>- Bijlage 10D: Uw antwoord op doorlooptijd gebiedsgerichte omgevingsvergunning.</w:t>
      </w:r>
    </w:p>
    <w:p w14:paraId="456B9B7D" w14:textId="77777777" w:rsidR="00797ED5" w:rsidRPr="003B0A34" w:rsidRDefault="00797ED5" w:rsidP="00797ED5">
      <w:pPr>
        <w:pStyle w:val="Lijstalinea"/>
        <w:rPr>
          <w:rFonts w:cs="Arial"/>
          <w:b/>
          <w:noProof/>
        </w:rPr>
      </w:pPr>
    </w:p>
    <w:p w14:paraId="4C38DC3B" w14:textId="77777777" w:rsidR="00797ED5" w:rsidRPr="003B0A34" w:rsidRDefault="00797ED5" w:rsidP="00E4413D">
      <w:pPr>
        <w:pStyle w:val="Lijstalinea"/>
        <w:rPr>
          <w:rFonts w:cs="Arial"/>
          <w:b/>
          <w:noProof/>
        </w:rPr>
      </w:pPr>
    </w:p>
    <w:p w14:paraId="3C65AAC3" w14:textId="77777777" w:rsidR="003F21F3" w:rsidRPr="003B0A34" w:rsidRDefault="003F21F3" w:rsidP="003F21F3">
      <w:pPr>
        <w:rPr>
          <w:rFonts w:cs="Arial"/>
          <w:b/>
        </w:rPr>
      </w:pPr>
      <w:r w:rsidRPr="003B0A34">
        <w:rPr>
          <w:rFonts w:cs="Arial"/>
          <w:b/>
        </w:rPr>
        <w:t xml:space="preserve">Alleen </w:t>
      </w:r>
      <w:r w:rsidR="00C42B83" w:rsidRPr="003B0A34">
        <w:rPr>
          <w:rFonts w:cs="Arial"/>
          <w:b/>
        </w:rPr>
        <w:t>Inschrijving</w:t>
      </w:r>
      <w:r w:rsidRPr="003B0A34">
        <w:rPr>
          <w:rFonts w:cs="Arial"/>
          <w:b/>
        </w:rPr>
        <w:t xml:space="preserve">en die volledig en op de juiste wijze zijn ingediend worden in behandeling genomen. </w:t>
      </w:r>
      <w:r w:rsidR="00C42B83" w:rsidRPr="003B0A34">
        <w:rPr>
          <w:rFonts w:cs="Arial"/>
          <w:b/>
        </w:rPr>
        <w:t>Inschrijving</w:t>
      </w:r>
      <w:r w:rsidRPr="003B0A34">
        <w:rPr>
          <w:rFonts w:cs="Arial"/>
          <w:b/>
        </w:rPr>
        <w:t>en die hier niet aan voldoen, worden terzijde gelegd en uitgesloten van deelname aan de aanbesteding.</w:t>
      </w:r>
    </w:p>
    <w:p w14:paraId="2354C0D3" w14:textId="77777777" w:rsidR="00393D00" w:rsidRPr="003B0A34" w:rsidRDefault="00393D00" w:rsidP="00393D00">
      <w:pPr>
        <w:rPr>
          <w:rFonts w:cs="Arial"/>
        </w:rPr>
      </w:pPr>
    </w:p>
    <w:p w14:paraId="05762B28" w14:textId="77777777" w:rsidR="00393D00" w:rsidRPr="003B0A34" w:rsidRDefault="00393D00" w:rsidP="00393D00">
      <w:pPr>
        <w:rPr>
          <w:rFonts w:cs="Arial"/>
        </w:rPr>
      </w:pPr>
    </w:p>
    <w:p w14:paraId="7271DF51" w14:textId="77777777" w:rsidR="009225E8" w:rsidRPr="003B0A34" w:rsidRDefault="009225E8" w:rsidP="009225E8">
      <w:pPr>
        <w:rPr>
          <w:rFonts w:cs="Arial"/>
        </w:rPr>
      </w:pPr>
    </w:p>
    <w:p w14:paraId="159123EF" w14:textId="77777777" w:rsidR="00797ED5" w:rsidRPr="003B0A34" w:rsidRDefault="00797ED5">
      <w:pPr>
        <w:rPr>
          <w:rFonts w:eastAsia="Times New Roman" w:cs="Arial"/>
          <w:b/>
          <w:color w:val="365F91"/>
          <w:sz w:val="32"/>
          <w:szCs w:val="32"/>
        </w:rPr>
      </w:pPr>
    </w:p>
    <w:p w14:paraId="7C1C44E3" w14:textId="77777777" w:rsidR="00796C39" w:rsidRPr="003B0A34" w:rsidRDefault="00796C39">
      <w:pPr>
        <w:rPr>
          <w:rFonts w:cs="Arial"/>
        </w:rPr>
      </w:pPr>
    </w:p>
    <w:p w14:paraId="262A0E3C" w14:textId="77777777" w:rsidR="00657DA0" w:rsidRPr="003B0A34" w:rsidRDefault="00657DA0">
      <w:pPr>
        <w:rPr>
          <w:rFonts w:cs="Arial"/>
        </w:rPr>
      </w:pPr>
    </w:p>
    <w:sectPr w:rsidR="00657DA0" w:rsidRPr="003B0A34" w:rsidSect="007513BA">
      <w:headerReference w:type="default" r:id="rId16"/>
      <w:footerReference w:type="even" r:id="rId17"/>
      <w:footerReference w:type="default" r:id="rId18"/>
      <w:footerReference w:type="first" r:id="rId19"/>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D17285" w14:textId="77777777" w:rsidR="008823F8" w:rsidRDefault="008823F8" w:rsidP="00F45332">
      <w:r>
        <w:separator/>
      </w:r>
    </w:p>
  </w:endnote>
  <w:endnote w:type="continuationSeparator" w:id="0">
    <w:p w14:paraId="676E8917" w14:textId="77777777" w:rsidR="008823F8" w:rsidRDefault="008823F8" w:rsidP="00F45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Bold">
    <w:altName w:val="Times New Roman"/>
    <w:panose1 w:val="00000000000000000000"/>
    <w:charset w:val="00"/>
    <w:family w:val="swiss"/>
    <w:notTrueType/>
    <w:pitch w:val="default"/>
    <w:sig w:usb0="00000003" w:usb1="00000000" w:usb2="00000000" w:usb3="00000000" w:csb0="00000001" w:csb1="00000000"/>
  </w:font>
  <w:font w:name="Meiryo">
    <w:charset w:val="80"/>
    <w:family w:val="swiss"/>
    <w:pitch w:val="variable"/>
    <w:sig w:usb0="E00002FF" w:usb1="6AC7FFFF" w:usb2="08000012" w:usb3="00000000" w:csb0="0002009F" w:csb1="00000000"/>
  </w:font>
  <w:font w:name="DejaVu Sans">
    <w:altName w:val="Sylfaen"/>
    <w:charset w:val="00"/>
    <w:family w:val="swiss"/>
    <w:pitch w:val="variable"/>
    <w:sig w:usb0="E7002EFF" w:usb1="D200FDFF" w:usb2="0A24602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BD643" w14:textId="183E185D" w:rsidR="00E3159F" w:rsidRDefault="00E3159F">
    <w:pPr>
      <w:pStyle w:val="Voettekst"/>
    </w:pPr>
    <w:r>
      <w:rPr>
        <w:noProof/>
        <w:lang w:eastAsia="nl-NL"/>
      </w:rPr>
      <mc:AlternateContent>
        <mc:Choice Requires="wps">
          <w:drawing>
            <wp:anchor distT="0" distB="0" distL="0" distR="0" simplePos="0" relativeHeight="251659264" behindDoc="0" locked="0" layoutInCell="1" allowOverlap="1" wp14:anchorId="2139641B" wp14:editId="0B66D95B">
              <wp:simplePos x="635" y="635"/>
              <wp:positionH relativeFrom="page">
                <wp:align>left</wp:align>
              </wp:positionH>
              <wp:positionV relativeFrom="page">
                <wp:align>bottom</wp:align>
              </wp:positionV>
              <wp:extent cx="443865" cy="443865"/>
              <wp:effectExtent l="0" t="0" r="13335" b="0"/>
              <wp:wrapNone/>
              <wp:docPr id="3" name="Tekstvak 3" descr="Sensitivity: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CFE53D6" w14:textId="33E30B17" w:rsidR="00E3159F" w:rsidRPr="000914A7" w:rsidRDefault="00E3159F" w:rsidP="000914A7">
                          <w:pPr>
                            <w:rPr>
                              <w:rFonts w:ascii="Calibri" w:hAnsi="Calibri" w:cs="Calibri"/>
                              <w:noProof/>
                              <w:color w:val="000000"/>
                              <w:sz w:val="16"/>
                              <w:szCs w:val="16"/>
                            </w:rPr>
                          </w:pPr>
                          <w:r w:rsidRPr="000914A7">
                            <w:rPr>
                              <w:rFonts w:ascii="Calibri" w:hAnsi="Calibri" w:cs="Calibri"/>
                              <w:noProof/>
                              <w:color w:val="000000"/>
                              <w:sz w:val="16"/>
                              <w:szCs w:val="16"/>
                            </w:rPr>
                            <w:t>Sensitivity: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139641B" id="_x0000_t202" coordsize="21600,21600" o:spt="202" path="m,l,21600r21600,l21600,xe">
              <v:stroke joinstyle="miter"/>
              <v:path gradientshapeok="t" o:connecttype="rect"/>
            </v:shapetype>
            <v:shape id="Tekstvak 3" o:spid="_x0000_s1026" type="#_x0000_t202" alt="Sensitivity: general" style="position:absolute;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" filled="f" stroked="f">
              <v:textbox style="mso-fit-shape-to-text:t" inset="20pt,0,0,15pt">
                <w:txbxContent>
                  <w:p w14:paraId="2CFE53D6" w14:textId="33E30B17" w:rsidR="00E3159F" w:rsidRPr="000914A7" w:rsidRDefault="00E3159F" w:rsidP="000914A7">
                    <w:pPr>
                      <w:rPr>
                        <w:rFonts w:ascii="Calibri" w:hAnsi="Calibri" w:cs="Calibri"/>
                        <w:noProof/>
                        <w:color w:val="000000"/>
                        <w:sz w:val="16"/>
                        <w:szCs w:val="16"/>
                      </w:rPr>
                    </w:pPr>
                    <w:r w:rsidRPr="000914A7">
                      <w:rPr>
                        <w:rFonts w:ascii="Calibri" w:hAnsi="Calibri" w:cs="Calibri"/>
                        <w:noProof/>
                        <w:color w:val="000000"/>
                        <w:sz w:val="16"/>
                        <w:szCs w:val="16"/>
                      </w:rPr>
                      <w:t>Sensitivity: general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635C2" w14:textId="2AB96556" w:rsidR="00E3159F" w:rsidRDefault="00E3159F">
    <w:pPr>
      <w:pStyle w:val="Voettekst"/>
      <w:jc w:val="right"/>
    </w:pPr>
    <w:r>
      <w:rPr>
        <w:noProof/>
        <w:lang w:eastAsia="nl-NL"/>
      </w:rPr>
      <mc:AlternateContent>
        <mc:Choice Requires="wps">
          <w:drawing>
            <wp:anchor distT="0" distB="0" distL="0" distR="0" simplePos="0" relativeHeight="251660288" behindDoc="0" locked="0" layoutInCell="1" allowOverlap="1" wp14:anchorId="3E51FFE4" wp14:editId="4E9CA884">
              <wp:simplePos x="901065" y="9950450"/>
              <wp:positionH relativeFrom="page">
                <wp:align>left</wp:align>
              </wp:positionH>
              <wp:positionV relativeFrom="page">
                <wp:align>bottom</wp:align>
              </wp:positionV>
              <wp:extent cx="443865" cy="443865"/>
              <wp:effectExtent l="0" t="0" r="13335" b="0"/>
              <wp:wrapNone/>
              <wp:docPr id="4" name="Tekstvak 4" descr="Sensitivity: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7A1B959" w14:textId="2BB4B442" w:rsidR="00E3159F" w:rsidRPr="000914A7" w:rsidRDefault="00E3159F" w:rsidP="000914A7">
                          <w:pPr>
                            <w:rPr>
                              <w:rFonts w:ascii="Calibri" w:hAnsi="Calibri" w:cs="Calibri"/>
                              <w:noProof/>
                              <w:color w:val="000000"/>
                              <w:sz w:val="16"/>
                              <w:szCs w:val="16"/>
                            </w:rPr>
                          </w:pP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E51FFE4" id="_x0000_t202" coordsize="21600,21600" o:spt="202" path="m,l,21600r21600,l21600,xe">
              <v:stroke joinstyle="miter"/>
              <v:path gradientshapeok="t" o:connecttype="rect"/>
            </v:shapetype>
            <v:shape id="Tekstvak 4" o:spid="_x0000_s1027" type="#_x0000_t202" alt="Sensitivity: general" style="position:absolute;left:0;text-align:left;margin-left:0;margin-top:0;width:34.95pt;height:34.9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" filled="f" stroked="f">
              <v:textbox style="mso-fit-shape-to-text:t" inset="20pt,0,0,15pt">
                <w:txbxContent>
                  <w:p w14:paraId="07A1B959" w14:textId="2BB4B442" w:rsidR="00E3159F" w:rsidRPr="000914A7" w:rsidRDefault="00E3159F" w:rsidP="000914A7">
                    <w:pPr>
                      <w:rPr>
                        <w:rFonts w:ascii="Calibri" w:hAnsi="Calibri" w:cs="Calibri"/>
                        <w:noProof/>
                        <w:color w:val="000000"/>
                        <w:sz w:val="16"/>
                        <w:szCs w:val="16"/>
                      </w:rPr>
                    </w:pPr>
                  </w:p>
                </w:txbxContent>
              </v:textbox>
              <w10:wrap anchorx="page" anchory="page"/>
            </v:shape>
          </w:pict>
        </mc:Fallback>
      </mc:AlternateContent>
    </w:r>
    <w:r>
      <w:fldChar w:fldCharType="begin"/>
    </w:r>
    <w:r>
      <w:instrText>PAGE   \* MERGEFORMAT</w:instrText>
    </w:r>
    <w:r>
      <w:fldChar w:fldCharType="separate"/>
    </w:r>
    <w:r w:rsidR="009F74FF">
      <w:rPr>
        <w:noProof/>
      </w:rPr>
      <w:t>14</w:t>
    </w:r>
    <w:r>
      <w:fldChar w:fldCharType="end"/>
    </w:r>
  </w:p>
  <w:p w14:paraId="47093961" w14:textId="77777777" w:rsidR="00E3159F" w:rsidRDefault="00E3159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2A8D6" w14:textId="5034201A" w:rsidR="00E3159F" w:rsidRDefault="00E3159F">
    <w:pPr>
      <w:pStyle w:val="Voettekst"/>
    </w:pPr>
    <w:r>
      <w:rPr>
        <w:noProof/>
        <w:lang w:eastAsia="nl-NL"/>
      </w:rPr>
      <mc:AlternateContent>
        <mc:Choice Requires="wps">
          <w:drawing>
            <wp:anchor distT="0" distB="0" distL="0" distR="0" simplePos="0" relativeHeight="251658240" behindDoc="0" locked="0" layoutInCell="1" allowOverlap="1" wp14:anchorId="7AC077EF" wp14:editId="01D873E9">
              <wp:simplePos x="901700" y="10096500"/>
              <wp:positionH relativeFrom="page">
                <wp:align>left</wp:align>
              </wp:positionH>
              <wp:positionV relativeFrom="page">
                <wp:align>bottom</wp:align>
              </wp:positionV>
              <wp:extent cx="443865" cy="443865"/>
              <wp:effectExtent l="0" t="0" r="13335" b="0"/>
              <wp:wrapNone/>
              <wp:docPr id="1" name="Tekstvak 1" descr="Sensitivity: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8A1129C" w14:textId="1653AABD" w:rsidR="00E3159F" w:rsidRPr="000914A7" w:rsidRDefault="00E3159F" w:rsidP="000914A7">
                          <w:pPr>
                            <w:rPr>
                              <w:rFonts w:ascii="Calibri" w:hAnsi="Calibri" w:cs="Calibri"/>
                              <w:noProof/>
                              <w:color w:val="000000"/>
                              <w:sz w:val="16"/>
                              <w:szCs w:val="16"/>
                            </w:rPr>
                          </w:pPr>
                          <w:r w:rsidRPr="000914A7">
                            <w:rPr>
                              <w:rFonts w:ascii="Calibri" w:hAnsi="Calibri" w:cs="Calibri"/>
                              <w:noProof/>
                              <w:color w:val="000000"/>
                              <w:sz w:val="16"/>
                              <w:szCs w:val="16"/>
                            </w:rPr>
                            <w:t>Sensitivity: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AC077EF" id="_x0000_t202" coordsize="21600,21600" o:spt="202" path="m,l,21600r21600,l21600,xe">
              <v:stroke joinstyle="miter"/>
              <v:path gradientshapeok="t" o:connecttype="rect"/>
            </v:shapetype>
            <v:shape id="Tekstvak 1" o:spid="_x0000_s1028" type="#_x0000_t202" alt="Sensitivity: general"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" filled="f" stroked="f">
              <v:textbox style="mso-fit-shape-to-text:t" inset="20pt,0,0,15pt">
                <w:txbxContent>
                  <w:p w14:paraId="38A1129C" w14:textId="1653AABD" w:rsidR="00E3159F" w:rsidRPr="000914A7" w:rsidRDefault="00E3159F" w:rsidP="000914A7">
                    <w:pPr>
                      <w:rPr>
                        <w:rFonts w:ascii="Calibri" w:hAnsi="Calibri" w:cs="Calibri"/>
                        <w:noProof/>
                        <w:color w:val="000000"/>
                        <w:sz w:val="16"/>
                        <w:szCs w:val="16"/>
                      </w:rPr>
                    </w:pPr>
                    <w:r w:rsidRPr="000914A7">
                      <w:rPr>
                        <w:rFonts w:ascii="Calibri" w:hAnsi="Calibri" w:cs="Calibri"/>
                        <w:noProof/>
                        <w:color w:val="000000"/>
                        <w:sz w:val="16"/>
                        <w:szCs w:val="16"/>
                      </w:rPr>
                      <w:t>Sensitivity: general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680C4E" w14:textId="77777777" w:rsidR="008823F8" w:rsidRDefault="008823F8" w:rsidP="00F45332">
      <w:r>
        <w:separator/>
      </w:r>
    </w:p>
  </w:footnote>
  <w:footnote w:type="continuationSeparator" w:id="0">
    <w:p w14:paraId="490E39D7" w14:textId="77777777" w:rsidR="008823F8" w:rsidRDefault="008823F8" w:rsidP="00F453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715DB" w14:textId="77777777" w:rsidR="00E3159F" w:rsidRDefault="00E3159F" w:rsidP="00AB537D">
    <w:pPr>
      <w:pStyle w:val="Koptekst"/>
      <w:tabs>
        <w:tab w:val="clear" w:pos="9072"/>
        <w:tab w:val="right" w:pos="9070"/>
      </w:tabs>
      <w:rPr>
        <w:b/>
      </w:rPr>
    </w:pPr>
    <w:r w:rsidRPr="00F45332">
      <w:rPr>
        <w:b/>
      </w:rPr>
      <w:t>Onderwerp</w:t>
    </w:r>
    <w:r w:rsidRPr="00F45332">
      <w:rPr>
        <w:b/>
      </w:rPr>
      <w:tab/>
      <w:t>Betreft</w:t>
    </w:r>
    <w:r w:rsidRPr="00F45332">
      <w:rPr>
        <w:b/>
      </w:rPr>
      <w:tab/>
      <w:t>Datum</w:t>
    </w:r>
  </w:p>
  <w:p w14:paraId="2D6E3938" w14:textId="246FA14D" w:rsidR="00E3159F" w:rsidRPr="00D572BA" w:rsidRDefault="00E3159F">
    <w:pPr>
      <w:pStyle w:val="Koptekst"/>
      <w:pBdr>
        <w:bottom w:val="single" w:sz="6" w:space="1" w:color="auto"/>
      </w:pBdr>
      <w:rPr>
        <w:i/>
        <w:iCs/>
        <w:sz w:val="18"/>
        <w:szCs w:val="18"/>
      </w:rPr>
    </w:pPr>
    <w:r w:rsidRPr="00D572BA">
      <w:rPr>
        <w:i/>
        <w:iCs/>
        <w:sz w:val="18"/>
        <w:szCs w:val="18"/>
      </w:rPr>
      <w:t>Referentie: 2024-000150</w:t>
    </w:r>
    <w:r w:rsidRPr="00D572BA">
      <w:rPr>
        <w:i/>
        <w:iCs/>
        <w:sz w:val="18"/>
        <w:szCs w:val="18"/>
      </w:rPr>
      <w:tab/>
      <w:t xml:space="preserve">Offerteaanvraag </w:t>
    </w:r>
    <w:r w:rsidRPr="00D572BA">
      <w:rPr>
        <w:i/>
        <w:iCs/>
        <w:sz w:val="18"/>
        <w:szCs w:val="18"/>
      </w:rPr>
      <w:tab/>
    </w:r>
    <w:r w:rsidR="005465DA">
      <w:rPr>
        <w:i/>
        <w:iCs/>
        <w:sz w:val="18"/>
        <w:szCs w:val="18"/>
      </w:rPr>
      <w:tab/>
      <w:t>12-09</w:t>
    </w:r>
    <w:r w:rsidRPr="00D572BA">
      <w:rPr>
        <w:i/>
        <w:iCs/>
        <w:sz w:val="18"/>
        <w:szCs w:val="18"/>
      </w:rPr>
      <w:t>-2024</w:t>
    </w:r>
  </w:p>
  <w:p w14:paraId="7895D7D5" w14:textId="77777777" w:rsidR="00E3159F" w:rsidRPr="00F45332" w:rsidRDefault="00E3159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558CBAD"/>
    <w:multiLevelType w:val="hybridMultilevel"/>
    <w:tmpl w:val="889F0F6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675AD9"/>
    <w:multiLevelType w:val="hybridMultilevel"/>
    <w:tmpl w:val="92600F80"/>
    <w:lvl w:ilvl="0" w:tplc="A66027B8">
      <w:start w:val="1"/>
      <w:numFmt w:val="bullet"/>
      <w:pStyle w:val="Opsomteken1"/>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 w15:restartNumberingAfterBreak="0">
    <w:nsid w:val="15882C0D"/>
    <w:multiLevelType w:val="hybridMultilevel"/>
    <w:tmpl w:val="8C3C76E8"/>
    <w:lvl w:ilvl="0" w:tplc="D5524B8C">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11737FA"/>
    <w:multiLevelType w:val="hybridMultilevel"/>
    <w:tmpl w:val="AD4EF3D6"/>
    <w:lvl w:ilvl="0" w:tplc="D5524B8C">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9985811"/>
    <w:multiLevelType w:val="hybridMultilevel"/>
    <w:tmpl w:val="04489082"/>
    <w:lvl w:ilvl="0" w:tplc="D5524B8C">
      <w:start w:val="1"/>
      <w:numFmt w:val="bullet"/>
      <w:lvlText w:val="-"/>
      <w:lvlJc w:val="left"/>
      <w:pPr>
        <w:tabs>
          <w:tab w:val="num" w:pos="720"/>
        </w:tabs>
        <w:ind w:left="720" w:hanging="360"/>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A746C96"/>
    <w:multiLevelType w:val="hybridMultilevel"/>
    <w:tmpl w:val="EFD092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D51415B"/>
    <w:multiLevelType w:val="hybridMultilevel"/>
    <w:tmpl w:val="68BC84A8"/>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37AA21D0"/>
    <w:multiLevelType w:val="hybridMultilevel"/>
    <w:tmpl w:val="FED0F906"/>
    <w:lvl w:ilvl="0" w:tplc="D5524B8C">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C205BE2"/>
    <w:multiLevelType w:val="hybridMultilevel"/>
    <w:tmpl w:val="19540B52"/>
    <w:lvl w:ilvl="0" w:tplc="BD76E54C">
      <w:numFmt w:val="bullet"/>
      <w:lvlText w:val=""/>
      <w:lvlJc w:val="left"/>
      <w:rPr>
        <w:rFonts w:ascii="Symbol" w:eastAsia="Calibr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87168E7"/>
    <w:multiLevelType w:val="hybridMultilevel"/>
    <w:tmpl w:val="9BB4C5F8"/>
    <w:lvl w:ilvl="0" w:tplc="1430DA96">
      <w:start w:val="1"/>
      <w:numFmt w:val="lowerLetter"/>
      <w:lvlText w:val="%1)"/>
      <w:lvlJc w:val="left"/>
      <w:pPr>
        <w:ind w:left="1776" w:hanging="360"/>
      </w:pPr>
      <w:rPr>
        <w:rFonts w:hint="default"/>
      </w:r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10" w15:restartNumberingAfterBreak="0">
    <w:nsid w:val="4ADE69C2"/>
    <w:multiLevelType w:val="hybridMultilevel"/>
    <w:tmpl w:val="28C808A8"/>
    <w:lvl w:ilvl="0" w:tplc="D5524B8C">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E426457"/>
    <w:multiLevelType w:val="hybridMultilevel"/>
    <w:tmpl w:val="3BC2E7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8D911C5"/>
    <w:multiLevelType w:val="hybridMultilevel"/>
    <w:tmpl w:val="AB44C19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46E74C3"/>
    <w:multiLevelType w:val="hybridMultilevel"/>
    <w:tmpl w:val="5462BEDA"/>
    <w:lvl w:ilvl="0" w:tplc="D5524B8C">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76FC7E14"/>
    <w:multiLevelType w:val="hybridMultilevel"/>
    <w:tmpl w:val="0DE2EB28"/>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5" w15:restartNumberingAfterBreak="0">
    <w:nsid w:val="7A2704BE"/>
    <w:multiLevelType w:val="multilevel"/>
    <w:tmpl w:val="FAA2A388"/>
    <w:lvl w:ilvl="0">
      <w:start w:val="1"/>
      <w:numFmt w:val="bullet"/>
      <w:lvlText w:val=""/>
      <w:lvlJc w:val="left"/>
      <w:pPr>
        <w:ind w:left="1425" w:hanging="360"/>
      </w:pPr>
      <w:rPr>
        <w:rFonts w:ascii="Symbol" w:hAnsi="Symbol" w:hint="default"/>
      </w:rPr>
    </w:lvl>
    <w:lvl w:ilvl="1">
      <w:start w:val="1"/>
      <w:numFmt w:val="bullet"/>
      <w:lvlText w:val="o"/>
      <w:lvlJc w:val="left"/>
      <w:pPr>
        <w:ind w:left="2145" w:hanging="360"/>
      </w:pPr>
      <w:rPr>
        <w:rFonts w:ascii="Courier New" w:hAnsi="Courier New" w:cs="Courier New" w:hint="default"/>
      </w:rPr>
    </w:lvl>
    <w:lvl w:ilvl="2">
      <w:start w:val="1"/>
      <w:numFmt w:val="bullet"/>
      <w:lvlText w:val=""/>
      <w:lvlJc w:val="left"/>
      <w:pPr>
        <w:ind w:left="2865" w:hanging="360"/>
      </w:pPr>
      <w:rPr>
        <w:rFonts w:ascii="Wingdings" w:hAnsi="Wingdings" w:cs="Wingdings" w:hint="default"/>
      </w:rPr>
    </w:lvl>
    <w:lvl w:ilvl="3">
      <w:start w:val="1"/>
      <w:numFmt w:val="bullet"/>
      <w:lvlText w:val=""/>
      <w:lvlJc w:val="left"/>
      <w:pPr>
        <w:ind w:left="3585" w:hanging="360"/>
      </w:pPr>
      <w:rPr>
        <w:rFonts w:ascii="Symbol" w:hAnsi="Symbol" w:cs="Symbol" w:hint="default"/>
      </w:rPr>
    </w:lvl>
    <w:lvl w:ilvl="4">
      <w:start w:val="1"/>
      <w:numFmt w:val="bullet"/>
      <w:lvlText w:val="o"/>
      <w:lvlJc w:val="left"/>
      <w:pPr>
        <w:ind w:left="4305" w:hanging="360"/>
      </w:pPr>
      <w:rPr>
        <w:rFonts w:ascii="Courier New" w:hAnsi="Courier New" w:cs="Courier New" w:hint="default"/>
      </w:rPr>
    </w:lvl>
    <w:lvl w:ilvl="5">
      <w:start w:val="1"/>
      <w:numFmt w:val="bullet"/>
      <w:lvlText w:val=""/>
      <w:lvlJc w:val="left"/>
      <w:pPr>
        <w:ind w:left="5025" w:hanging="360"/>
      </w:pPr>
      <w:rPr>
        <w:rFonts w:ascii="Wingdings" w:hAnsi="Wingdings" w:cs="Wingdings" w:hint="default"/>
      </w:rPr>
    </w:lvl>
    <w:lvl w:ilvl="6">
      <w:start w:val="1"/>
      <w:numFmt w:val="bullet"/>
      <w:lvlText w:val=""/>
      <w:lvlJc w:val="left"/>
      <w:pPr>
        <w:ind w:left="5745" w:hanging="360"/>
      </w:pPr>
      <w:rPr>
        <w:rFonts w:ascii="Symbol" w:hAnsi="Symbol" w:cs="Symbol" w:hint="default"/>
      </w:rPr>
    </w:lvl>
    <w:lvl w:ilvl="7">
      <w:start w:val="1"/>
      <w:numFmt w:val="bullet"/>
      <w:lvlText w:val="o"/>
      <w:lvlJc w:val="left"/>
      <w:pPr>
        <w:ind w:left="6465" w:hanging="360"/>
      </w:pPr>
      <w:rPr>
        <w:rFonts w:ascii="Courier New" w:hAnsi="Courier New" w:cs="Courier New" w:hint="default"/>
      </w:rPr>
    </w:lvl>
    <w:lvl w:ilvl="8">
      <w:start w:val="1"/>
      <w:numFmt w:val="bullet"/>
      <w:lvlText w:val=""/>
      <w:lvlJc w:val="left"/>
      <w:pPr>
        <w:ind w:left="7185" w:hanging="360"/>
      </w:pPr>
      <w:rPr>
        <w:rFonts w:ascii="Wingdings" w:hAnsi="Wingdings" w:cs="Wingdings" w:hint="default"/>
      </w:rPr>
    </w:lvl>
  </w:abstractNum>
  <w:abstractNum w:abstractNumId="16" w15:restartNumberingAfterBreak="0">
    <w:nsid w:val="7BF422E6"/>
    <w:multiLevelType w:val="hybridMultilevel"/>
    <w:tmpl w:val="F56A6C80"/>
    <w:lvl w:ilvl="0" w:tplc="D5524B8C">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91234961">
    <w:abstractNumId w:val="6"/>
  </w:num>
  <w:num w:numId="2" w16cid:durableId="432674549">
    <w:abstractNumId w:val="4"/>
  </w:num>
  <w:num w:numId="3" w16cid:durableId="1237279306">
    <w:abstractNumId w:val="1"/>
  </w:num>
  <w:num w:numId="4" w16cid:durableId="187571307">
    <w:abstractNumId w:val="5"/>
  </w:num>
  <w:num w:numId="5" w16cid:durableId="2021735866">
    <w:abstractNumId w:val="12"/>
  </w:num>
  <w:num w:numId="6" w16cid:durableId="405302700">
    <w:abstractNumId w:val="8"/>
  </w:num>
  <w:num w:numId="7" w16cid:durableId="923536550">
    <w:abstractNumId w:val="15"/>
  </w:num>
  <w:num w:numId="8" w16cid:durableId="649287164">
    <w:abstractNumId w:val="9"/>
  </w:num>
  <w:num w:numId="9" w16cid:durableId="1167087177">
    <w:abstractNumId w:val="7"/>
  </w:num>
  <w:num w:numId="10" w16cid:durableId="574976722">
    <w:abstractNumId w:val="3"/>
  </w:num>
  <w:num w:numId="11" w16cid:durableId="1400598526">
    <w:abstractNumId w:val="2"/>
  </w:num>
  <w:num w:numId="12" w16cid:durableId="624583180">
    <w:abstractNumId w:val="10"/>
  </w:num>
  <w:num w:numId="13" w16cid:durableId="1862040031">
    <w:abstractNumId w:val="0"/>
  </w:num>
  <w:num w:numId="14" w16cid:durableId="951470727">
    <w:abstractNumId w:val="13"/>
  </w:num>
  <w:num w:numId="15" w16cid:durableId="173570884">
    <w:abstractNumId w:val="11"/>
  </w:num>
  <w:num w:numId="16" w16cid:durableId="1371951568">
    <w:abstractNumId w:val="16"/>
  </w:num>
  <w:num w:numId="17" w16cid:durableId="1845780114">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6E8D"/>
    <w:rsid w:val="00000709"/>
    <w:rsid w:val="0000142B"/>
    <w:rsid w:val="0000201B"/>
    <w:rsid w:val="00002F5B"/>
    <w:rsid w:val="00003D09"/>
    <w:rsid w:val="00006DFE"/>
    <w:rsid w:val="00007F9F"/>
    <w:rsid w:val="00012E7E"/>
    <w:rsid w:val="000135A8"/>
    <w:rsid w:val="00013782"/>
    <w:rsid w:val="000218E6"/>
    <w:rsid w:val="00023970"/>
    <w:rsid w:val="000256EE"/>
    <w:rsid w:val="00027877"/>
    <w:rsid w:val="00030FDA"/>
    <w:rsid w:val="0003263D"/>
    <w:rsid w:val="00035787"/>
    <w:rsid w:val="00035A4E"/>
    <w:rsid w:val="00036BA2"/>
    <w:rsid w:val="0004101B"/>
    <w:rsid w:val="0004268E"/>
    <w:rsid w:val="000455D1"/>
    <w:rsid w:val="00046728"/>
    <w:rsid w:val="000470E9"/>
    <w:rsid w:val="0004736C"/>
    <w:rsid w:val="00047731"/>
    <w:rsid w:val="000506C2"/>
    <w:rsid w:val="00053C11"/>
    <w:rsid w:val="00054612"/>
    <w:rsid w:val="000575E9"/>
    <w:rsid w:val="000604AF"/>
    <w:rsid w:val="00062B9E"/>
    <w:rsid w:val="00064A07"/>
    <w:rsid w:val="000652D6"/>
    <w:rsid w:val="000669FA"/>
    <w:rsid w:val="000709E0"/>
    <w:rsid w:val="00070F79"/>
    <w:rsid w:val="0007326C"/>
    <w:rsid w:val="000739DD"/>
    <w:rsid w:val="00074567"/>
    <w:rsid w:val="00074DA3"/>
    <w:rsid w:val="0007530E"/>
    <w:rsid w:val="00075E86"/>
    <w:rsid w:val="000801BA"/>
    <w:rsid w:val="00080D3B"/>
    <w:rsid w:val="000820F5"/>
    <w:rsid w:val="000846FB"/>
    <w:rsid w:val="00084F8C"/>
    <w:rsid w:val="00085B46"/>
    <w:rsid w:val="000914A7"/>
    <w:rsid w:val="00091F89"/>
    <w:rsid w:val="00092727"/>
    <w:rsid w:val="00093100"/>
    <w:rsid w:val="000961E2"/>
    <w:rsid w:val="000A26E3"/>
    <w:rsid w:val="000A52A6"/>
    <w:rsid w:val="000A5A1C"/>
    <w:rsid w:val="000A5B1B"/>
    <w:rsid w:val="000A6495"/>
    <w:rsid w:val="000A77BF"/>
    <w:rsid w:val="000A7C41"/>
    <w:rsid w:val="000A7FA1"/>
    <w:rsid w:val="000B1372"/>
    <w:rsid w:val="000B219B"/>
    <w:rsid w:val="000B24E6"/>
    <w:rsid w:val="000B4E09"/>
    <w:rsid w:val="000B57DD"/>
    <w:rsid w:val="000B7BF8"/>
    <w:rsid w:val="000B7E94"/>
    <w:rsid w:val="000B7F7C"/>
    <w:rsid w:val="000C09B9"/>
    <w:rsid w:val="000C1B7B"/>
    <w:rsid w:val="000C21CA"/>
    <w:rsid w:val="000C55A1"/>
    <w:rsid w:val="000C658B"/>
    <w:rsid w:val="000C7B53"/>
    <w:rsid w:val="000D16EA"/>
    <w:rsid w:val="000D2C5E"/>
    <w:rsid w:val="000D46D0"/>
    <w:rsid w:val="000D7444"/>
    <w:rsid w:val="000E10EC"/>
    <w:rsid w:val="000E1884"/>
    <w:rsid w:val="000E2756"/>
    <w:rsid w:val="000E5464"/>
    <w:rsid w:val="000E5A78"/>
    <w:rsid w:val="000E6EA6"/>
    <w:rsid w:val="000F7488"/>
    <w:rsid w:val="00101BDB"/>
    <w:rsid w:val="00101D39"/>
    <w:rsid w:val="00104D5D"/>
    <w:rsid w:val="00107EDF"/>
    <w:rsid w:val="00110A3C"/>
    <w:rsid w:val="00111B5F"/>
    <w:rsid w:val="00111EC4"/>
    <w:rsid w:val="0012046E"/>
    <w:rsid w:val="00122D51"/>
    <w:rsid w:val="00124B62"/>
    <w:rsid w:val="001305A7"/>
    <w:rsid w:val="00135315"/>
    <w:rsid w:val="00137269"/>
    <w:rsid w:val="00137842"/>
    <w:rsid w:val="00141DD9"/>
    <w:rsid w:val="00144DD5"/>
    <w:rsid w:val="001472E8"/>
    <w:rsid w:val="0014773E"/>
    <w:rsid w:val="001548D9"/>
    <w:rsid w:val="00156F7A"/>
    <w:rsid w:val="00161774"/>
    <w:rsid w:val="00165161"/>
    <w:rsid w:val="00171401"/>
    <w:rsid w:val="00172FC8"/>
    <w:rsid w:val="00176790"/>
    <w:rsid w:val="00177D23"/>
    <w:rsid w:val="0018066D"/>
    <w:rsid w:val="001812E6"/>
    <w:rsid w:val="00181784"/>
    <w:rsid w:val="00181FF3"/>
    <w:rsid w:val="00182381"/>
    <w:rsid w:val="00183A04"/>
    <w:rsid w:val="001875A3"/>
    <w:rsid w:val="00190240"/>
    <w:rsid w:val="001911A6"/>
    <w:rsid w:val="00193E1C"/>
    <w:rsid w:val="00195BC6"/>
    <w:rsid w:val="00196727"/>
    <w:rsid w:val="001A19B2"/>
    <w:rsid w:val="001A3C19"/>
    <w:rsid w:val="001B0941"/>
    <w:rsid w:val="001B0ADB"/>
    <w:rsid w:val="001B46BC"/>
    <w:rsid w:val="001B4AE6"/>
    <w:rsid w:val="001B4C14"/>
    <w:rsid w:val="001C071F"/>
    <w:rsid w:val="001C1A49"/>
    <w:rsid w:val="001C23D5"/>
    <w:rsid w:val="001C51FA"/>
    <w:rsid w:val="001C6603"/>
    <w:rsid w:val="001C7388"/>
    <w:rsid w:val="001D1307"/>
    <w:rsid w:val="001D1A7A"/>
    <w:rsid w:val="001D263F"/>
    <w:rsid w:val="001D4F37"/>
    <w:rsid w:val="001D5553"/>
    <w:rsid w:val="001E02BE"/>
    <w:rsid w:val="001E12DE"/>
    <w:rsid w:val="001E2379"/>
    <w:rsid w:val="001E41C0"/>
    <w:rsid w:val="001E4F79"/>
    <w:rsid w:val="001E7C63"/>
    <w:rsid w:val="001E7C6B"/>
    <w:rsid w:val="001F05D4"/>
    <w:rsid w:val="001F1A2D"/>
    <w:rsid w:val="001F2ED3"/>
    <w:rsid w:val="001F4A98"/>
    <w:rsid w:val="001F59BF"/>
    <w:rsid w:val="00202987"/>
    <w:rsid w:val="00202EC9"/>
    <w:rsid w:val="00203165"/>
    <w:rsid w:val="00205044"/>
    <w:rsid w:val="002069BF"/>
    <w:rsid w:val="0020728B"/>
    <w:rsid w:val="00211E76"/>
    <w:rsid w:val="0021276B"/>
    <w:rsid w:val="002153D4"/>
    <w:rsid w:val="002209AA"/>
    <w:rsid w:val="00221C76"/>
    <w:rsid w:val="0022384B"/>
    <w:rsid w:val="0022536B"/>
    <w:rsid w:val="002316A9"/>
    <w:rsid w:val="002331D3"/>
    <w:rsid w:val="00233E52"/>
    <w:rsid w:val="0023499B"/>
    <w:rsid w:val="00234F4F"/>
    <w:rsid w:val="00236A4D"/>
    <w:rsid w:val="0023733C"/>
    <w:rsid w:val="002415C4"/>
    <w:rsid w:val="002449B5"/>
    <w:rsid w:val="0024587B"/>
    <w:rsid w:val="00245AF7"/>
    <w:rsid w:val="002467CA"/>
    <w:rsid w:val="00250EAC"/>
    <w:rsid w:val="00251123"/>
    <w:rsid w:val="00251468"/>
    <w:rsid w:val="0025492C"/>
    <w:rsid w:val="00254BA6"/>
    <w:rsid w:val="00254F47"/>
    <w:rsid w:val="00255B16"/>
    <w:rsid w:val="00257F5E"/>
    <w:rsid w:val="00260647"/>
    <w:rsid w:val="00260EED"/>
    <w:rsid w:val="00262C99"/>
    <w:rsid w:val="00263659"/>
    <w:rsid w:val="00266EC9"/>
    <w:rsid w:val="0027032D"/>
    <w:rsid w:val="0027334B"/>
    <w:rsid w:val="002755D7"/>
    <w:rsid w:val="00276107"/>
    <w:rsid w:val="00276763"/>
    <w:rsid w:val="002771CB"/>
    <w:rsid w:val="00283D36"/>
    <w:rsid w:val="00284C0C"/>
    <w:rsid w:val="00285A3B"/>
    <w:rsid w:val="00287809"/>
    <w:rsid w:val="00290FF7"/>
    <w:rsid w:val="002932C6"/>
    <w:rsid w:val="00293E31"/>
    <w:rsid w:val="002A0E0D"/>
    <w:rsid w:val="002A3615"/>
    <w:rsid w:val="002A3731"/>
    <w:rsid w:val="002A3E16"/>
    <w:rsid w:val="002A5D0B"/>
    <w:rsid w:val="002B1E58"/>
    <w:rsid w:val="002B6A0A"/>
    <w:rsid w:val="002B7C2F"/>
    <w:rsid w:val="002C1BB5"/>
    <w:rsid w:val="002C2C18"/>
    <w:rsid w:val="002C4213"/>
    <w:rsid w:val="002C6311"/>
    <w:rsid w:val="002D1A21"/>
    <w:rsid w:val="002D25F6"/>
    <w:rsid w:val="002D2880"/>
    <w:rsid w:val="002D48F1"/>
    <w:rsid w:val="002D661C"/>
    <w:rsid w:val="002D67EE"/>
    <w:rsid w:val="002D67FA"/>
    <w:rsid w:val="002E0EEE"/>
    <w:rsid w:val="002E2677"/>
    <w:rsid w:val="002E298E"/>
    <w:rsid w:val="002F63FB"/>
    <w:rsid w:val="00303108"/>
    <w:rsid w:val="00306C34"/>
    <w:rsid w:val="0030711F"/>
    <w:rsid w:val="0031086D"/>
    <w:rsid w:val="00311D25"/>
    <w:rsid w:val="003167D6"/>
    <w:rsid w:val="0031704E"/>
    <w:rsid w:val="00317DD8"/>
    <w:rsid w:val="00320C64"/>
    <w:rsid w:val="00321429"/>
    <w:rsid w:val="00323D44"/>
    <w:rsid w:val="00324C42"/>
    <w:rsid w:val="003265ED"/>
    <w:rsid w:val="00327690"/>
    <w:rsid w:val="00327DC6"/>
    <w:rsid w:val="00330AAA"/>
    <w:rsid w:val="00330D6F"/>
    <w:rsid w:val="00333A32"/>
    <w:rsid w:val="00335641"/>
    <w:rsid w:val="00336B74"/>
    <w:rsid w:val="003371A4"/>
    <w:rsid w:val="00340638"/>
    <w:rsid w:val="00340646"/>
    <w:rsid w:val="00345580"/>
    <w:rsid w:val="00347EF1"/>
    <w:rsid w:val="0035622C"/>
    <w:rsid w:val="00360E88"/>
    <w:rsid w:val="00361222"/>
    <w:rsid w:val="00361507"/>
    <w:rsid w:val="003641CF"/>
    <w:rsid w:val="003642C0"/>
    <w:rsid w:val="00365779"/>
    <w:rsid w:val="00370C60"/>
    <w:rsid w:val="00371F19"/>
    <w:rsid w:val="003728A7"/>
    <w:rsid w:val="00372ABC"/>
    <w:rsid w:val="003735BB"/>
    <w:rsid w:val="00374CA5"/>
    <w:rsid w:val="003755AC"/>
    <w:rsid w:val="003766A4"/>
    <w:rsid w:val="0037754A"/>
    <w:rsid w:val="00377E9E"/>
    <w:rsid w:val="00380985"/>
    <w:rsid w:val="00380AC7"/>
    <w:rsid w:val="003813D1"/>
    <w:rsid w:val="00382234"/>
    <w:rsid w:val="00383082"/>
    <w:rsid w:val="003841B8"/>
    <w:rsid w:val="00384ABA"/>
    <w:rsid w:val="00385FAF"/>
    <w:rsid w:val="00391686"/>
    <w:rsid w:val="003926A2"/>
    <w:rsid w:val="00393384"/>
    <w:rsid w:val="00393BCD"/>
    <w:rsid w:val="00393D00"/>
    <w:rsid w:val="00394DF2"/>
    <w:rsid w:val="00397809"/>
    <w:rsid w:val="003A66AD"/>
    <w:rsid w:val="003B0A34"/>
    <w:rsid w:val="003B6B51"/>
    <w:rsid w:val="003B6CF4"/>
    <w:rsid w:val="003B74A9"/>
    <w:rsid w:val="003C1BB6"/>
    <w:rsid w:val="003C3DC6"/>
    <w:rsid w:val="003C3F79"/>
    <w:rsid w:val="003C6C26"/>
    <w:rsid w:val="003C6D2C"/>
    <w:rsid w:val="003D4830"/>
    <w:rsid w:val="003D60AC"/>
    <w:rsid w:val="003D6A1B"/>
    <w:rsid w:val="003D6F44"/>
    <w:rsid w:val="003D700D"/>
    <w:rsid w:val="003E2241"/>
    <w:rsid w:val="003E2319"/>
    <w:rsid w:val="003E2DE4"/>
    <w:rsid w:val="003E35AD"/>
    <w:rsid w:val="003E4125"/>
    <w:rsid w:val="003E43EF"/>
    <w:rsid w:val="003F10B0"/>
    <w:rsid w:val="003F21F3"/>
    <w:rsid w:val="003F312C"/>
    <w:rsid w:val="003F4495"/>
    <w:rsid w:val="003F7E29"/>
    <w:rsid w:val="00402494"/>
    <w:rsid w:val="00405895"/>
    <w:rsid w:val="00414252"/>
    <w:rsid w:val="00415BB6"/>
    <w:rsid w:val="00415CB3"/>
    <w:rsid w:val="00415DA0"/>
    <w:rsid w:val="00416F28"/>
    <w:rsid w:val="00421552"/>
    <w:rsid w:val="00422A79"/>
    <w:rsid w:val="00425D4D"/>
    <w:rsid w:val="004304B6"/>
    <w:rsid w:val="00432429"/>
    <w:rsid w:val="00432972"/>
    <w:rsid w:val="00442B42"/>
    <w:rsid w:val="00443FAF"/>
    <w:rsid w:val="00445530"/>
    <w:rsid w:val="00445AAF"/>
    <w:rsid w:val="004463EA"/>
    <w:rsid w:val="00451DC9"/>
    <w:rsid w:val="00452701"/>
    <w:rsid w:val="004532EC"/>
    <w:rsid w:val="00453D08"/>
    <w:rsid w:val="0045624F"/>
    <w:rsid w:val="00457773"/>
    <w:rsid w:val="004603BA"/>
    <w:rsid w:val="00462F03"/>
    <w:rsid w:val="00463911"/>
    <w:rsid w:val="00465914"/>
    <w:rsid w:val="00465F31"/>
    <w:rsid w:val="00470BAE"/>
    <w:rsid w:val="00471F5E"/>
    <w:rsid w:val="00476B92"/>
    <w:rsid w:val="00476BA5"/>
    <w:rsid w:val="00476F72"/>
    <w:rsid w:val="00477214"/>
    <w:rsid w:val="00477A7B"/>
    <w:rsid w:val="00481419"/>
    <w:rsid w:val="00481D65"/>
    <w:rsid w:val="00482E6A"/>
    <w:rsid w:val="00482F12"/>
    <w:rsid w:val="004851A3"/>
    <w:rsid w:val="00485652"/>
    <w:rsid w:val="00485D74"/>
    <w:rsid w:val="00486729"/>
    <w:rsid w:val="00487BE3"/>
    <w:rsid w:val="004922FD"/>
    <w:rsid w:val="00492618"/>
    <w:rsid w:val="0049270F"/>
    <w:rsid w:val="004934C5"/>
    <w:rsid w:val="00493A9F"/>
    <w:rsid w:val="00493CB6"/>
    <w:rsid w:val="004945DC"/>
    <w:rsid w:val="004953A7"/>
    <w:rsid w:val="0049762C"/>
    <w:rsid w:val="00497FBB"/>
    <w:rsid w:val="004A1AD1"/>
    <w:rsid w:val="004B288F"/>
    <w:rsid w:val="004B4740"/>
    <w:rsid w:val="004B610B"/>
    <w:rsid w:val="004C07BE"/>
    <w:rsid w:val="004C107B"/>
    <w:rsid w:val="004C4940"/>
    <w:rsid w:val="004C5016"/>
    <w:rsid w:val="004C6295"/>
    <w:rsid w:val="004D00FA"/>
    <w:rsid w:val="004D21F6"/>
    <w:rsid w:val="004D281B"/>
    <w:rsid w:val="004D478B"/>
    <w:rsid w:val="004D4CF7"/>
    <w:rsid w:val="004D7E55"/>
    <w:rsid w:val="004E2C51"/>
    <w:rsid w:val="004E39FE"/>
    <w:rsid w:val="004E6989"/>
    <w:rsid w:val="004E75B9"/>
    <w:rsid w:val="004E7BD8"/>
    <w:rsid w:val="004E7FAC"/>
    <w:rsid w:val="004F2309"/>
    <w:rsid w:val="004F357B"/>
    <w:rsid w:val="004F490A"/>
    <w:rsid w:val="004F6506"/>
    <w:rsid w:val="005007CA"/>
    <w:rsid w:val="00502D28"/>
    <w:rsid w:val="005079D1"/>
    <w:rsid w:val="0051279C"/>
    <w:rsid w:val="00513CAB"/>
    <w:rsid w:val="00514A0B"/>
    <w:rsid w:val="00515777"/>
    <w:rsid w:val="00516972"/>
    <w:rsid w:val="005171E5"/>
    <w:rsid w:val="005200EE"/>
    <w:rsid w:val="00521AB2"/>
    <w:rsid w:val="005229BA"/>
    <w:rsid w:val="00523BE9"/>
    <w:rsid w:val="00525343"/>
    <w:rsid w:val="0052549E"/>
    <w:rsid w:val="00525D1B"/>
    <w:rsid w:val="00527251"/>
    <w:rsid w:val="00527847"/>
    <w:rsid w:val="00530573"/>
    <w:rsid w:val="0053061C"/>
    <w:rsid w:val="00533B7E"/>
    <w:rsid w:val="00533BFA"/>
    <w:rsid w:val="005341DC"/>
    <w:rsid w:val="005342C0"/>
    <w:rsid w:val="00534601"/>
    <w:rsid w:val="00534791"/>
    <w:rsid w:val="00534CEE"/>
    <w:rsid w:val="00535C2C"/>
    <w:rsid w:val="00540087"/>
    <w:rsid w:val="005403C0"/>
    <w:rsid w:val="0054193F"/>
    <w:rsid w:val="00544498"/>
    <w:rsid w:val="005465DA"/>
    <w:rsid w:val="00547ACB"/>
    <w:rsid w:val="00550140"/>
    <w:rsid w:val="005509BD"/>
    <w:rsid w:val="005527C4"/>
    <w:rsid w:val="0055614C"/>
    <w:rsid w:val="005564C2"/>
    <w:rsid w:val="00556876"/>
    <w:rsid w:val="00556A49"/>
    <w:rsid w:val="0055746E"/>
    <w:rsid w:val="0056011E"/>
    <w:rsid w:val="00560802"/>
    <w:rsid w:val="005612FC"/>
    <w:rsid w:val="00561686"/>
    <w:rsid w:val="005618A3"/>
    <w:rsid w:val="005621D8"/>
    <w:rsid w:val="00562D70"/>
    <w:rsid w:val="00563996"/>
    <w:rsid w:val="0056496E"/>
    <w:rsid w:val="005670DD"/>
    <w:rsid w:val="00571957"/>
    <w:rsid w:val="00571DAF"/>
    <w:rsid w:val="005772D2"/>
    <w:rsid w:val="005828D6"/>
    <w:rsid w:val="00584548"/>
    <w:rsid w:val="00584841"/>
    <w:rsid w:val="00584854"/>
    <w:rsid w:val="00590DF2"/>
    <w:rsid w:val="00594B36"/>
    <w:rsid w:val="005950A6"/>
    <w:rsid w:val="00595ED0"/>
    <w:rsid w:val="0059683B"/>
    <w:rsid w:val="005974A2"/>
    <w:rsid w:val="00597EF0"/>
    <w:rsid w:val="005A02F6"/>
    <w:rsid w:val="005A08CE"/>
    <w:rsid w:val="005A13A1"/>
    <w:rsid w:val="005A5A81"/>
    <w:rsid w:val="005A5EBD"/>
    <w:rsid w:val="005B0071"/>
    <w:rsid w:val="005B4046"/>
    <w:rsid w:val="005B447C"/>
    <w:rsid w:val="005C060F"/>
    <w:rsid w:val="005C2888"/>
    <w:rsid w:val="005C3D01"/>
    <w:rsid w:val="005C68B4"/>
    <w:rsid w:val="005C7380"/>
    <w:rsid w:val="005D15F4"/>
    <w:rsid w:val="005D2696"/>
    <w:rsid w:val="005D26C7"/>
    <w:rsid w:val="005D2C07"/>
    <w:rsid w:val="005D387B"/>
    <w:rsid w:val="005D433E"/>
    <w:rsid w:val="005D45E1"/>
    <w:rsid w:val="005D5921"/>
    <w:rsid w:val="005D7547"/>
    <w:rsid w:val="005D7892"/>
    <w:rsid w:val="005E1BFA"/>
    <w:rsid w:val="005E24B8"/>
    <w:rsid w:val="005E3546"/>
    <w:rsid w:val="005E365C"/>
    <w:rsid w:val="005E492C"/>
    <w:rsid w:val="005E4E18"/>
    <w:rsid w:val="005E5539"/>
    <w:rsid w:val="005E5D0D"/>
    <w:rsid w:val="005F0670"/>
    <w:rsid w:val="005F236D"/>
    <w:rsid w:val="005F2B37"/>
    <w:rsid w:val="005F41E9"/>
    <w:rsid w:val="005F4596"/>
    <w:rsid w:val="005F637E"/>
    <w:rsid w:val="005F6723"/>
    <w:rsid w:val="005F6F9F"/>
    <w:rsid w:val="00600FE6"/>
    <w:rsid w:val="0060162D"/>
    <w:rsid w:val="00601822"/>
    <w:rsid w:val="0060471E"/>
    <w:rsid w:val="006055D7"/>
    <w:rsid w:val="00606BE3"/>
    <w:rsid w:val="00607122"/>
    <w:rsid w:val="006074BC"/>
    <w:rsid w:val="006120D0"/>
    <w:rsid w:val="0061325F"/>
    <w:rsid w:val="0061494A"/>
    <w:rsid w:val="00614FC4"/>
    <w:rsid w:val="0061725C"/>
    <w:rsid w:val="0062114D"/>
    <w:rsid w:val="00622E5A"/>
    <w:rsid w:val="00623343"/>
    <w:rsid w:val="00625BA4"/>
    <w:rsid w:val="006300F0"/>
    <w:rsid w:val="0063106D"/>
    <w:rsid w:val="006310F4"/>
    <w:rsid w:val="00631580"/>
    <w:rsid w:val="00633359"/>
    <w:rsid w:val="0063640C"/>
    <w:rsid w:val="006402A9"/>
    <w:rsid w:val="0064099C"/>
    <w:rsid w:val="00640BC0"/>
    <w:rsid w:val="00640EC1"/>
    <w:rsid w:val="00644F3B"/>
    <w:rsid w:val="00645AF0"/>
    <w:rsid w:val="00645B3F"/>
    <w:rsid w:val="00647694"/>
    <w:rsid w:val="00647C07"/>
    <w:rsid w:val="00652E2D"/>
    <w:rsid w:val="006558C6"/>
    <w:rsid w:val="00657DA0"/>
    <w:rsid w:val="00661F42"/>
    <w:rsid w:val="00662077"/>
    <w:rsid w:val="00662431"/>
    <w:rsid w:val="00662CCF"/>
    <w:rsid w:val="00663400"/>
    <w:rsid w:val="00665AE1"/>
    <w:rsid w:val="0066611D"/>
    <w:rsid w:val="00671665"/>
    <w:rsid w:val="00673BB0"/>
    <w:rsid w:val="00674290"/>
    <w:rsid w:val="0067517E"/>
    <w:rsid w:val="00680602"/>
    <w:rsid w:val="00681696"/>
    <w:rsid w:val="006843FF"/>
    <w:rsid w:val="006910E2"/>
    <w:rsid w:val="00691A10"/>
    <w:rsid w:val="00692B38"/>
    <w:rsid w:val="00692C8F"/>
    <w:rsid w:val="00696B2F"/>
    <w:rsid w:val="006A0471"/>
    <w:rsid w:val="006A19E3"/>
    <w:rsid w:val="006A21DA"/>
    <w:rsid w:val="006A3560"/>
    <w:rsid w:val="006A6B36"/>
    <w:rsid w:val="006A6C58"/>
    <w:rsid w:val="006A7893"/>
    <w:rsid w:val="006B2F2F"/>
    <w:rsid w:val="006B2F5A"/>
    <w:rsid w:val="006B38AC"/>
    <w:rsid w:val="006B4BED"/>
    <w:rsid w:val="006B4FBC"/>
    <w:rsid w:val="006B537B"/>
    <w:rsid w:val="006B59EA"/>
    <w:rsid w:val="006B623E"/>
    <w:rsid w:val="006B64D0"/>
    <w:rsid w:val="006B7E4C"/>
    <w:rsid w:val="006C1E12"/>
    <w:rsid w:val="006C64CD"/>
    <w:rsid w:val="006D0F82"/>
    <w:rsid w:val="006D19D8"/>
    <w:rsid w:val="006D5EF2"/>
    <w:rsid w:val="006D7C70"/>
    <w:rsid w:val="006E1239"/>
    <w:rsid w:val="006E2CC1"/>
    <w:rsid w:val="006E4A8E"/>
    <w:rsid w:val="006E7138"/>
    <w:rsid w:val="006F1B47"/>
    <w:rsid w:val="006F2D74"/>
    <w:rsid w:val="006F43F6"/>
    <w:rsid w:val="006F5406"/>
    <w:rsid w:val="006F57F8"/>
    <w:rsid w:val="006F60E0"/>
    <w:rsid w:val="00702664"/>
    <w:rsid w:val="007118A5"/>
    <w:rsid w:val="00713D74"/>
    <w:rsid w:val="007141E1"/>
    <w:rsid w:val="00715FEE"/>
    <w:rsid w:val="00716EBF"/>
    <w:rsid w:val="00721BAA"/>
    <w:rsid w:val="00721E5F"/>
    <w:rsid w:val="00722271"/>
    <w:rsid w:val="00723607"/>
    <w:rsid w:val="00723E3D"/>
    <w:rsid w:val="007259A6"/>
    <w:rsid w:val="007275E3"/>
    <w:rsid w:val="00730817"/>
    <w:rsid w:val="007314C9"/>
    <w:rsid w:val="00731E3B"/>
    <w:rsid w:val="00733572"/>
    <w:rsid w:val="00735FA4"/>
    <w:rsid w:val="00736C9B"/>
    <w:rsid w:val="00737085"/>
    <w:rsid w:val="007433D0"/>
    <w:rsid w:val="007505D2"/>
    <w:rsid w:val="007513BA"/>
    <w:rsid w:val="00752266"/>
    <w:rsid w:val="007614DB"/>
    <w:rsid w:val="00761DF2"/>
    <w:rsid w:val="007624EF"/>
    <w:rsid w:val="00764E8E"/>
    <w:rsid w:val="007676C0"/>
    <w:rsid w:val="007701BE"/>
    <w:rsid w:val="00770620"/>
    <w:rsid w:val="0077194C"/>
    <w:rsid w:val="0077218A"/>
    <w:rsid w:val="00773EC9"/>
    <w:rsid w:val="00774332"/>
    <w:rsid w:val="00774BF2"/>
    <w:rsid w:val="00776C2A"/>
    <w:rsid w:val="0077788F"/>
    <w:rsid w:val="0078174D"/>
    <w:rsid w:val="00784776"/>
    <w:rsid w:val="00786069"/>
    <w:rsid w:val="00786636"/>
    <w:rsid w:val="00787A6E"/>
    <w:rsid w:val="00791960"/>
    <w:rsid w:val="007919BA"/>
    <w:rsid w:val="007940D5"/>
    <w:rsid w:val="007961C3"/>
    <w:rsid w:val="00796280"/>
    <w:rsid w:val="007968BE"/>
    <w:rsid w:val="00796C39"/>
    <w:rsid w:val="00797ED5"/>
    <w:rsid w:val="007A0D65"/>
    <w:rsid w:val="007A0F3F"/>
    <w:rsid w:val="007A5395"/>
    <w:rsid w:val="007A5F42"/>
    <w:rsid w:val="007A65D7"/>
    <w:rsid w:val="007A6ADC"/>
    <w:rsid w:val="007B1F05"/>
    <w:rsid w:val="007B4410"/>
    <w:rsid w:val="007B50BE"/>
    <w:rsid w:val="007B6C82"/>
    <w:rsid w:val="007B71E4"/>
    <w:rsid w:val="007B7A09"/>
    <w:rsid w:val="007C0CC4"/>
    <w:rsid w:val="007C318E"/>
    <w:rsid w:val="007C398A"/>
    <w:rsid w:val="007C47D1"/>
    <w:rsid w:val="007D191A"/>
    <w:rsid w:val="007D2E4B"/>
    <w:rsid w:val="007D5DBE"/>
    <w:rsid w:val="007D6888"/>
    <w:rsid w:val="007D6A74"/>
    <w:rsid w:val="007E0F89"/>
    <w:rsid w:val="007E1015"/>
    <w:rsid w:val="007E177B"/>
    <w:rsid w:val="007E19C8"/>
    <w:rsid w:val="007E4747"/>
    <w:rsid w:val="007E5CEA"/>
    <w:rsid w:val="007F5E7D"/>
    <w:rsid w:val="00800825"/>
    <w:rsid w:val="00801413"/>
    <w:rsid w:val="0080346F"/>
    <w:rsid w:val="00806352"/>
    <w:rsid w:val="0080656C"/>
    <w:rsid w:val="00806689"/>
    <w:rsid w:val="008119A7"/>
    <w:rsid w:val="00821964"/>
    <w:rsid w:val="00822F8F"/>
    <w:rsid w:val="00823D87"/>
    <w:rsid w:val="00825F80"/>
    <w:rsid w:val="00826B63"/>
    <w:rsid w:val="008303F9"/>
    <w:rsid w:val="008307F6"/>
    <w:rsid w:val="0083080B"/>
    <w:rsid w:val="0083775F"/>
    <w:rsid w:val="00840C37"/>
    <w:rsid w:val="00841DBD"/>
    <w:rsid w:val="00841FC3"/>
    <w:rsid w:val="00842308"/>
    <w:rsid w:val="00844F9A"/>
    <w:rsid w:val="00845AB8"/>
    <w:rsid w:val="00846CFF"/>
    <w:rsid w:val="00847486"/>
    <w:rsid w:val="00850FD5"/>
    <w:rsid w:val="00854551"/>
    <w:rsid w:val="00854D3C"/>
    <w:rsid w:val="00855013"/>
    <w:rsid w:val="00860D29"/>
    <w:rsid w:val="00860EB8"/>
    <w:rsid w:val="00863442"/>
    <w:rsid w:val="0086363B"/>
    <w:rsid w:val="00864BE9"/>
    <w:rsid w:val="00871750"/>
    <w:rsid w:val="00873445"/>
    <w:rsid w:val="00877C05"/>
    <w:rsid w:val="008818D0"/>
    <w:rsid w:val="008823F8"/>
    <w:rsid w:val="008836B8"/>
    <w:rsid w:val="0088477C"/>
    <w:rsid w:val="00885CDF"/>
    <w:rsid w:val="00893E71"/>
    <w:rsid w:val="00894ADC"/>
    <w:rsid w:val="00897E76"/>
    <w:rsid w:val="008A2476"/>
    <w:rsid w:val="008A39DA"/>
    <w:rsid w:val="008A45F0"/>
    <w:rsid w:val="008B175B"/>
    <w:rsid w:val="008B2021"/>
    <w:rsid w:val="008B2D64"/>
    <w:rsid w:val="008B3D54"/>
    <w:rsid w:val="008B5071"/>
    <w:rsid w:val="008B5825"/>
    <w:rsid w:val="008B6102"/>
    <w:rsid w:val="008B7B8E"/>
    <w:rsid w:val="008C180D"/>
    <w:rsid w:val="008C239C"/>
    <w:rsid w:val="008C25DD"/>
    <w:rsid w:val="008C402C"/>
    <w:rsid w:val="008C43E8"/>
    <w:rsid w:val="008C58CC"/>
    <w:rsid w:val="008C5EB7"/>
    <w:rsid w:val="008C6E2C"/>
    <w:rsid w:val="008D0F05"/>
    <w:rsid w:val="008D10AB"/>
    <w:rsid w:val="008D1669"/>
    <w:rsid w:val="008D347A"/>
    <w:rsid w:val="008D47CD"/>
    <w:rsid w:val="008D5A89"/>
    <w:rsid w:val="008E24DB"/>
    <w:rsid w:val="008E49C9"/>
    <w:rsid w:val="008F1CB8"/>
    <w:rsid w:val="008F3693"/>
    <w:rsid w:val="008F43CA"/>
    <w:rsid w:val="008F5DB2"/>
    <w:rsid w:val="008F62EC"/>
    <w:rsid w:val="008F63A6"/>
    <w:rsid w:val="008F63BB"/>
    <w:rsid w:val="008F6A22"/>
    <w:rsid w:val="008F7A03"/>
    <w:rsid w:val="00901858"/>
    <w:rsid w:val="009043B7"/>
    <w:rsid w:val="00905C75"/>
    <w:rsid w:val="009113D3"/>
    <w:rsid w:val="0091427D"/>
    <w:rsid w:val="0091634E"/>
    <w:rsid w:val="0091705E"/>
    <w:rsid w:val="009220F5"/>
    <w:rsid w:val="009225E8"/>
    <w:rsid w:val="00926345"/>
    <w:rsid w:val="009317C6"/>
    <w:rsid w:val="009328B4"/>
    <w:rsid w:val="00933443"/>
    <w:rsid w:val="00933528"/>
    <w:rsid w:val="0093391A"/>
    <w:rsid w:val="00934637"/>
    <w:rsid w:val="00934D06"/>
    <w:rsid w:val="00936F4B"/>
    <w:rsid w:val="00940761"/>
    <w:rsid w:val="0094207D"/>
    <w:rsid w:val="00946684"/>
    <w:rsid w:val="00946BB4"/>
    <w:rsid w:val="00946C21"/>
    <w:rsid w:val="0094783E"/>
    <w:rsid w:val="00947BF8"/>
    <w:rsid w:val="00955A14"/>
    <w:rsid w:val="0095608C"/>
    <w:rsid w:val="00956FC2"/>
    <w:rsid w:val="00957866"/>
    <w:rsid w:val="00960CDA"/>
    <w:rsid w:val="00965187"/>
    <w:rsid w:val="009653EA"/>
    <w:rsid w:val="009654F2"/>
    <w:rsid w:val="00973123"/>
    <w:rsid w:val="00974400"/>
    <w:rsid w:val="00974ABA"/>
    <w:rsid w:val="009800A7"/>
    <w:rsid w:val="00980EE1"/>
    <w:rsid w:val="009855E9"/>
    <w:rsid w:val="00986CDE"/>
    <w:rsid w:val="00991B34"/>
    <w:rsid w:val="00994F6F"/>
    <w:rsid w:val="009950C2"/>
    <w:rsid w:val="00995C9B"/>
    <w:rsid w:val="00997B5C"/>
    <w:rsid w:val="009A1840"/>
    <w:rsid w:val="009A5610"/>
    <w:rsid w:val="009A6B55"/>
    <w:rsid w:val="009A7718"/>
    <w:rsid w:val="009B2668"/>
    <w:rsid w:val="009B40C8"/>
    <w:rsid w:val="009B74E8"/>
    <w:rsid w:val="009C020C"/>
    <w:rsid w:val="009C2CCD"/>
    <w:rsid w:val="009C429E"/>
    <w:rsid w:val="009C5738"/>
    <w:rsid w:val="009C684C"/>
    <w:rsid w:val="009D0128"/>
    <w:rsid w:val="009D1057"/>
    <w:rsid w:val="009D43C2"/>
    <w:rsid w:val="009D5005"/>
    <w:rsid w:val="009D5521"/>
    <w:rsid w:val="009E63F8"/>
    <w:rsid w:val="009E6A0B"/>
    <w:rsid w:val="009F02C2"/>
    <w:rsid w:val="009F1AF9"/>
    <w:rsid w:val="009F29E7"/>
    <w:rsid w:val="009F3DD6"/>
    <w:rsid w:val="009F40A0"/>
    <w:rsid w:val="009F42B0"/>
    <w:rsid w:val="009F4E4C"/>
    <w:rsid w:val="009F62CF"/>
    <w:rsid w:val="009F74FF"/>
    <w:rsid w:val="00A00021"/>
    <w:rsid w:val="00A00AB0"/>
    <w:rsid w:val="00A01B1F"/>
    <w:rsid w:val="00A0323D"/>
    <w:rsid w:val="00A06410"/>
    <w:rsid w:val="00A072AB"/>
    <w:rsid w:val="00A07AF0"/>
    <w:rsid w:val="00A10696"/>
    <w:rsid w:val="00A11537"/>
    <w:rsid w:val="00A1220A"/>
    <w:rsid w:val="00A162FC"/>
    <w:rsid w:val="00A16BCA"/>
    <w:rsid w:val="00A17815"/>
    <w:rsid w:val="00A17A79"/>
    <w:rsid w:val="00A21D07"/>
    <w:rsid w:val="00A24435"/>
    <w:rsid w:val="00A24697"/>
    <w:rsid w:val="00A317C9"/>
    <w:rsid w:val="00A31A3E"/>
    <w:rsid w:val="00A32AAA"/>
    <w:rsid w:val="00A34424"/>
    <w:rsid w:val="00A34E9A"/>
    <w:rsid w:val="00A35484"/>
    <w:rsid w:val="00A40C5D"/>
    <w:rsid w:val="00A45D0A"/>
    <w:rsid w:val="00A50FD2"/>
    <w:rsid w:val="00A54137"/>
    <w:rsid w:val="00A55769"/>
    <w:rsid w:val="00A55C42"/>
    <w:rsid w:val="00A56314"/>
    <w:rsid w:val="00A564C3"/>
    <w:rsid w:val="00A56EFF"/>
    <w:rsid w:val="00A6039D"/>
    <w:rsid w:val="00A60536"/>
    <w:rsid w:val="00A62F84"/>
    <w:rsid w:val="00A64D0E"/>
    <w:rsid w:val="00A67EE3"/>
    <w:rsid w:val="00A713A4"/>
    <w:rsid w:val="00A7751D"/>
    <w:rsid w:val="00A77600"/>
    <w:rsid w:val="00A80063"/>
    <w:rsid w:val="00A80B4E"/>
    <w:rsid w:val="00A8255B"/>
    <w:rsid w:val="00A82E71"/>
    <w:rsid w:val="00A841E4"/>
    <w:rsid w:val="00A84469"/>
    <w:rsid w:val="00A84C3F"/>
    <w:rsid w:val="00A85EEA"/>
    <w:rsid w:val="00A85FC4"/>
    <w:rsid w:val="00A86630"/>
    <w:rsid w:val="00A8739D"/>
    <w:rsid w:val="00A87B21"/>
    <w:rsid w:val="00A90B8D"/>
    <w:rsid w:val="00A91D78"/>
    <w:rsid w:val="00A927B9"/>
    <w:rsid w:val="00A9352C"/>
    <w:rsid w:val="00A939A2"/>
    <w:rsid w:val="00A966A7"/>
    <w:rsid w:val="00AA21D3"/>
    <w:rsid w:val="00AA437D"/>
    <w:rsid w:val="00AA6ED2"/>
    <w:rsid w:val="00AA78F5"/>
    <w:rsid w:val="00AA794F"/>
    <w:rsid w:val="00AA7E13"/>
    <w:rsid w:val="00AB0A50"/>
    <w:rsid w:val="00AB131C"/>
    <w:rsid w:val="00AB34F7"/>
    <w:rsid w:val="00AB4622"/>
    <w:rsid w:val="00AB537D"/>
    <w:rsid w:val="00AB6891"/>
    <w:rsid w:val="00AB79FD"/>
    <w:rsid w:val="00AC3FCC"/>
    <w:rsid w:val="00AC4F69"/>
    <w:rsid w:val="00AC5DA7"/>
    <w:rsid w:val="00AC6443"/>
    <w:rsid w:val="00AC7A8A"/>
    <w:rsid w:val="00AD0D12"/>
    <w:rsid w:val="00AD2C04"/>
    <w:rsid w:val="00AD2C41"/>
    <w:rsid w:val="00AD4E79"/>
    <w:rsid w:val="00AD6242"/>
    <w:rsid w:val="00AE0323"/>
    <w:rsid w:val="00AE16F8"/>
    <w:rsid w:val="00AE1714"/>
    <w:rsid w:val="00AE174E"/>
    <w:rsid w:val="00AE33A1"/>
    <w:rsid w:val="00AE6412"/>
    <w:rsid w:val="00AE6623"/>
    <w:rsid w:val="00AF249A"/>
    <w:rsid w:val="00AF3636"/>
    <w:rsid w:val="00AF4F49"/>
    <w:rsid w:val="00AF5A35"/>
    <w:rsid w:val="00AF620A"/>
    <w:rsid w:val="00AF69F4"/>
    <w:rsid w:val="00AF6F88"/>
    <w:rsid w:val="00B007E4"/>
    <w:rsid w:val="00B022A5"/>
    <w:rsid w:val="00B03FA7"/>
    <w:rsid w:val="00B072F2"/>
    <w:rsid w:val="00B101BF"/>
    <w:rsid w:val="00B10231"/>
    <w:rsid w:val="00B13049"/>
    <w:rsid w:val="00B14693"/>
    <w:rsid w:val="00B14798"/>
    <w:rsid w:val="00B14D89"/>
    <w:rsid w:val="00B153D5"/>
    <w:rsid w:val="00B1658D"/>
    <w:rsid w:val="00B179AC"/>
    <w:rsid w:val="00B21EEA"/>
    <w:rsid w:val="00B25BD1"/>
    <w:rsid w:val="00B264FE"/>
    <w:rsid w:val="00B27DAD"/>
    <w:rsid w:val="00B27F34"/>
    <w:rsid w:val="00B30630"/>
    <w:rsid w:val="00B33563"/>
    <w:rsid w:val="00B359CA"/>
    <w:rsid w:val="00B35EED"/>
    <w:rsid w:val="00B37A43"/>
    <w:rsid w:val="00B4026D"/>
    <w:rsid w:val="00B40440"/>
    <w:rsid w:val="00B4135A"/>
    <w:rsid w:val="00B41635"/>
    <w:rsid w:val="00B4216C"/>
    <w:rsid w:val="00B45C86"/>
    <w:rsid w:val="00B46F3C"/>
    <w:rsid w:val="00B47936"/>
    <w:rsid w:val="00B53514"/>
    <w:rsid w:val="00B64525"/>
    <w:rsid w:val="00B71025"/>
    <w:rsid w:val="00B7414C"/>
    <w:rsid w:val="00B743E0"/>
    <w:rsid w:val="00B74C57"/>
    <w:rsid w:val="00B767DF"/>
    <w:rsid w:val="00B82554"/>
    <w:rsid w:val="00B8359A"/>
    <w:rsid w:val="00B84FF8"/>
    <w:rsid w:val="00B85003"/>
    <w:rsid w:val="00B85C07"/>
    <w:rsid w:val="00B85D9B"/>
    <w:rsid w:val="00B87B62"/>
    <w:rsid w:val="00B87BEA"/>
    <w:rsid w:val="00B90CF9"/>
    <w:rsid w:val="00B92610"/>
    <w:rsid w:val="00B93AFA"/>
    <w:rsid w:val="00B96728"/>
    <w:rsid w:val="00BA2243"/>
    <w:rsid w:val="00BA46B3"/>
    <w:rsid w:val="00BA608F"/>
    <w:rsid w:val="00BA6B5A"/>
    <w:rsid w:val="00BB4EF3"/>
    <w:rsid w:val="00BB618F"/>
    <w:rsid w:val="00BC2900"/>
    <w:rsid w:val="00BC2D31"/>
    <w:rsid w:val="00BC4934"/>
    <w:rsid w:val="00BD242C"/>
    <w:rsid w:val="00BD4087"/>
    <w:rsid w:val="00BD4FF8"/>
    <w:rsid w:val="00BD7173"/>
    <w:rsid w:val="00BD7F72"/>
    <w:rsid w:val="00BE3708"/>
    <w:rsid w:val="00BE57AF"/>
    <w:rsid w:val="00BE73B4"/>
    <w:rsid w:val="00BF0FCD"/>
    <w:rsid w:val="00BF11B2"/>
    <w:rsid w:val="00BF3B9A"/>
    <w:rsid w:val="00BF57F5"/>
    <w:rsid w:val="00BF6924"/>
    <w:rsid w:val="00BF7630"/>
    <w:rsid w:val="00C0012C"/>
    <w:rsid w:val="00C00249"/>
    <w:rsid w:val="00C0056F"/>
    <w:rsid w:val="00C010BE"/>
    <w:rsid w:val="00C02E59"/>
    <w:rsid w:val="00C07BDC"/>
    <w:rsid w:val="00C10A46"/>
    <w:rsid w:val="00C1260A"/>
    <w:rsid w:val="00C12BEA"/>
    <w:rsid w:val="00C13A77"/>
    <w:rsid w:val="00C17954"/>
    <w:rsid w:val="00C234DA"/>
    <w:rsid w:val="00C244A6"/>
    <w:rsid w:val="00C24726"/>
    <w:rsid w:val="00C24D3A"/>
    <w:rsid w:val="00C258D8"/>
    <w:rsid w:val="00C25913"/>
    <w:rsid w:val="00C34FD2"/>
    <w:rsid w:val="00C351F0"/>
    <w:rsid w:val="00C373DA"/>
    <w:rsid w:val="00C41752"/>
    <w:rsid w:val="00C417DE"/>
    <w:rsid w:val="00C42B83"/>
    <w:rsid w:val="00C50F11"/>
    <w:rsid w:val="00C53EF5"/>
    <w:rsid w:val="00C53F8E"/>
    <w:rsid w:val="00C54EB6"/>
    <w:rsid w:val="00C55315"/>
    <w:rsid w:val="00C55AAD"/>
    <w:rsid w:val="00C65BE2"/>
    <w:rsid w:val="00C663F6"/>
    <w:rsid w:val="00C673FC"/>
    <w:rsid w:val="00C67522"/>
    <w:rsid w:val="00C677F7"/>
    <w:rsid w:val="00C70ACD"/>
    <w:rsid w:val="00C7149F"/>
    <w:rsid w:val="00C74A52"/>
    <w:rsid w:val="00C757FC"/>
    <w:rsid w:val="00C77B1F"/>
    <w:rsid w:val="00C920DA"/>
    <w:rsid w:val="00C95B8F"/>
    <w:rsid w:val="00C95E82"/>
    <w:rsid w:val="00C96C72"/>
    <w:rsid w:val="00CA0656"/>
    <w:rsid w:val="00CB031C"/>
    <w:rsid w:val="00CC0C03"/>
    <w:rsid w:val="00CC0DC8"/>
    <w:rsid w:val="00CC1DB4"/>
    <w:rsid w:val="00CC532E"/>
    <w:rsid w:val="00CC53DD"/>
    <w:rsid w:val="00CC7550"/>
    <w:rsid w:val="00CD2B7E"/>
    <w:rsid w:val="00CD36A1"/>
    <w:rsid w:val="00CD3F3D"/>
    <w:rsid w:val="00CD3F64"/>
    <w:rsid w:val="00CD4C09"/>
    <w:rsid w:val="00CD63DA"/>
    <w:rsid w:val="00CD67F0"/>
    <w:rsid w:val="00CD6D3E"/>
    <w:rsid w:val="00CD6DD8"/>
    <w:rsid w:val="00CD6EDE"/>
    <w:rsid w:val="00CE76E7"/>
    <w:rsid w:val="00CE7749"/>
    <w:rsid w:val="00CF0A63"/>
    <w:rsid w:val="00CF237F"/>
    <w:rsid w:val="00CF468C"/>
    <w:rsid w:val="00CF760B"/>
    <w:rsid w:val="00CF771D"/>
    <w:rsid w:val="00CF7A4A"/>
    <w:rsid w:val="00D035AA"/>
    <w:rsid w:val="00D04F78"/>
    <w:rsid w:val="00D07380"/>
    <w:rsid w:val="00D116E3"/>
    <w:rsid w:val="00D12260"/>
    <w:rsid w:val="00D12B97"/>
    <w:rsid w:val="00D141A7"/>
    <w:rsid w:val="00D2021E"/>
    <w:rsid w:val="00D21428"/>
    <w:rsid w:val="00D21A59"/>
    <w:rsid w:val="00D3448E"/>
    <w:rsid w:val="00D34D10"/>
    <w:rsid w:val="00D43E42"/>
    <w:rsid w:val="00D44F38"/>
    <w:rsid w:val="00D4667B"/>
    <w:rsid w:val="00D47AFF"/>
    <w:rsid w:val="00D51910"/>
    <w:rsid w:val="00D5307D"/>
    <w:rsid w:val="00D55FE3"/>
    <w:rsid w:val="00D572BA"/>
    <w:rsid w:val="00D62DCB"/>
    <w:rsid w:val="00D6439F"/>
    <w:rsid w:val="00D645C1"/>
    <w:rsid w:val="00D6506B"/>
    <w:rsid w:val="00D65490"/>
    <w:rsid w:val="00D6611A"/>
    <w:rsid w:val="00D66C66"/>
    <w:rsid w:val="00D6754A"/>
    <w:rsid w:val="00D7372B"/>
    <w:rsid w:val="00D73BB2"/>
    <w:rsid w:val="00D756B7"/>
    <w:rsid w:val="00D75D1F"/>
    <w:rsid w:val="00D76B8C"/>
    <w:rsid w:val="00D807AA"/>
    <w:rsid w:val="00D8118F"/>
    <w:rsid w:val="00D817A9"/>
    <w:rsid w:val="00D81CA9"/>
    <w:rsid w:val="00D8253F"/>
    <w:rsid w:val="00D862ED"/>
    <w:rsid w:val="00D86D25"/>
    <w:rsid w:val="00D90596"/>
    <w:rsid w:val="00D920AE"/>
    <w:rsid w:val="00D94053"/>
    <w:rsid w:val="00D940D6"/>
    <w:rsid w:val="00D9629F"/>
    <w:rsid w:val="00D967A9"/>
    <w:rsid w:val="00D97377"/>
    <w:rsid w:val="00DA1EE1"/>
    <w:rsid w:val="00DA53CC"/>
    <w:rsid w:val="00DA56DB"/>
    <w:rsid w:val="00DA5D48"/>
    <w:rsid w:val="00DA6C1B"/>
    <w:rsid w:val="00DB00DC"/>
    <w:rsid w:val="00DB0A1D"/>
    <w:rsid w:val="00DB32CF"/>
    <w:rsid w:val="00DB3819"/>
    <w:rsid w:val="00DB6ABD"/>
    <w:rsid w:val="00DB6E82"/>
    <w:rsid w:val="00DB748E"/>
    <w:rsid w:val="00DC0130"/>
    <w:rsid w:val="00DC19AD"/>
    <w:rsid w:val="00DC1E8A"/>
    <w:rsid w:val="00DC4BDC"/>
    <w:rsid w:val="00DC6C5F"/>
    <w:rsid w:val="00DD09D6"/>
    <w:rsid w:val="00DD1E57"/>
    <w:rsid w:val="00DD28EF"/>
    <w:rsid w:val="00DD2F6A"/>
    <w:rsid w:val="00DD5B20"/>
    <w:rsid w:val="00DD653D"/>
    <w:rsid w:val="00DD72EC"/>
    <w:rsid w:val="00DD7B7E"/>
    <w:rsid w:val="00DE0319"/>
    <w:rsid w:val="00DE2218"/>
    <w:rsid w:val="00DE23D1"/>
    <w:rsid w:val="00DE58B7"/>
    <w:rsid w:val="00DE5CB3"/>
    <w:rsid w:val="00DE70D6"/>
    <w:rsid w:val="00DE7626"/>
    <w:rsid w:val="00DF0426"/>
    <w:rsid w:val="00DF04B6"/>
    <w:rsid w:val="00DF172E"/>
    <w:rsid w:val="00DF233E"/>
    <w:rsid w:val="00DF4376"/>
    <w:rsid w:val="00DF5FD8"/>
    <w:rsid w:val="00DF63F2"/>
    <w:rsid w:val="00DF69B3"/>
    <w:rsid w:val="00E0173B"/>
    <w:rsid w:val="00E044A9"/>
    <w:rsid w:val="00E06DD5"/>
    <w:rsid w:val="00E07ACA"/>
    <w:rsid w:val="00E13661"/>
    <w:rsid w:val="00E140D3"/>
    <w:rsid w:val="00E150B4"/>
    <w:rsid w:val="00E152C0"/>
    <w:rsid w:val="00E15DB2"/>
    <w:rsid w:val="00E216FB"/>
    <w:rsid w:val="00E21A7A"/>
    <w:rsid w:val="00E23306"/>
    <w:rsid w:val="00E2399F"/>
    <w:rsid w:val="00E239D1"/>
    <w:rsid w:val="00E23A07"/>
    <w:rsid w:val="00E23F5E"/>
    <w:rsid w:val="00E261A5"/>
    <w:rsid w:val="00E2672C"/>
    <w:rsid w:val="00E3019E"/>
    <w:rsid w:val="00E30D44"/>
    <w:rsid w:val="00E31108"/>
    <w:rsid w:val="00E3159F"/>
    <w:rsid w:val="00E32069"/>
    <w:rsid w:val="00E341D3"/>
    <w:rsid w:val="00E34618"/>
    <w:rsid w:val="00E35E90"/>
    <w:rsid w:val="00E41B33"/>
    <w:rsid w:val="00E4413D"/>
    <w:rsid w:val="00E47AD5"/>
    <w:rsid w:val="00E51412"/>
    <w:rsid w:val="00E52042"/>
    <w:rsid w:val="00E54FFF"/>
    <w:rsid w:val="00E575E6"/>
    <w:rsid w:val="00E60223"/>
    <w:rsid w:val="00E605A5"/>
    <w:rsid w:val="00E61D1D"/>
    <w:rsid w:val="00E64DA4"/>
    <w:rsid w:val="00E66680"/>
    <w:rsid w:val="00E67FF6"/>
    <w:rsid w:val="00E74FC1"/>
    <w:rsid w:val="00E77D3B"/>
    <w:rsid w:val="00E80DEB"/>
    <w:rsid w:val="00E81426"/>
    <w:rsid w:val="00E81AD7"/>
    <w:rsid w:val="00E84D3F"/>
    <w:rsid w:val="00E86AD8"/>
    <w:rsid w:val="00E87C4F"/>
    <w:rsid w:val="00E90F25"/>
    <w:rsid w:val="00E92545"/>
    <w:rsid w:val="00E9549A"/>
    <w:rsid w:val="00E97B7D"/>
    <w:rsid w:val="00EA100A"/>
    <w:rsid w:val="00EA2AD0"/>
    <w:rsid w:val="00EA33FF"/>
    <w:rsid w:val="00EA3D0C"/>
    <w:rsid w:val="00EA41B6"/>
    <w:rsid w:val="00EA61D0"/>
    <w:rsid w:val="00EB16C6"/>
    <w:rsid w:val="00EB46FB"/>
    <w:rsid w:val="00EB4FD1"/>
    <w:rsid w:val="00EC1454"/>
    <w:rsid w:val="00EC43F7"/>
    <w:rsid w:val="00EC65F0"/>
    <w:rsid w:val="00EC73CE"/>
    <w:rsid w:val="00ED08DF"/>
    <w:rsid w:val="00ED1A64"/>
    <w:rsid w:val="00ED280F"/>
    <w:rsid w:val="00ED4727"/>
    <w:rsid w:val="00ED4818"/>
    <w:rsid w:val="00ED633B"/>
    <w:rsid w:val="00EE14A3"/>
    <w:rsid w:val="00EE3B95"/>
    <w:rsid w:val="00EE6B0A"/>
    <w:rsid w:val="00EF1B2A"/>
    <w:rsid w:val="00EF4714"/>
    <w:rsid w:val="00EF6BB8"/>
    <w:rsid w:val="00EF70C3"/>
    <w:rsid w:val="00EF7F76"/>
    <w:rsid w:val="00F03B6D"/>
    <w:rsid w:val="00F0533A"/>
    <w:rsid w:val="00F05A6E"/>
    <w:rsid w:val="00F05D56"/>
    <w:rsid w:val="00F11E8F"/>
    <w:rsid w:val="00F13AB8"/>
    <w:rsid w:val="00F1429F"/>
    <w:rsid w:val="00F15510"/>
    <w:rsid w:val="00F1670C"/>
    <w:rsid w:val="00F17B1B"/>
    <w:rsid w:val="00F21B93"/>
    <w:rsid w:val="00F230D3"/>
    <w:rsid w:val="00F26265"/>
    <w:rsid w:val="00F262F4"/>
    <w:rsid w:val="00F31224"/>
    <w:rsid w:val="00F37CA3"/>
    <w:rsid w:val="00F37D7D"/>
    <w:rsid w:val="00F37D8B"/>
    <w:rsid w:val="00F40644"/>
    <w:rsid w:val="00F40F68"/>
    <w:rsid w:val="00F4132A"/>
    <w:rsid w:val="00F4469C"/>
    <w:rsid w:val="00F45332"/>
    <w:rsid w:val="00F515F6"/>
    <w:rsid w:val="00F51F0E"/>
    <w:rsid w:val="00F55C71"/>
    <w:rsid w:val="00F609E7"/>
    <w:rsid w:val="00F64315"/>
    <w:rsid w:val="00F66CB2"/>
    <w:rsid w:val="00F67508"/>
    <w:rsid w:val="00F73D11"/>
    <w:rsid w:val="00F743B4"/>
    <w:rsid w:val="00F7531A"/>
    <w:rsid w:val="00F7688A"/>
    <w:rsid w:val="00F76E8D"/>
    <w:rsid w:val="00F82525"/>
    <w:rsid w:val="00F82D72"/>
    <w:rsid w:val="00F844E7"/>
    <w:rsid w:val="00F85058"/>
    <w:rsid w:val="00F85694"/>
    <w:rsid w:val="00F8669B"/>
    <w:rsid w:val="00F86CC0"/>
    <w:rsid w:val="00F94821"/>
    <w:rsid w:val="00F95B4E"/>
    <w:rsid w:val="00F95E48"/>
    <w:rsid w:val="00FA1CAB"/>
    <w:rsid w:val="00FA1FF3"/>
    <w:rsid w:val="00FA2D22"/>
    <w:rsid w:val="00FA2F71"/>
    <w:rsid w:val="00FA4539"/>
    <w:rsid w:val="00FA6A59"/>
    <w:rsid w:val="00FB0209"/>
    <w:rsid w:val="00FB092A"/>
    <w:rsid w:val="00FB0DA4"/>
    <w:rsid w:val="00FB2338"/>
    <w:rsid w:val="00FB37A1"/>
    <w:rsid w:val="00FB67F5"/>
    <w:rsid w:val="00FB72C2"/>
    <w:rsid w:val="00FC17E6"/>
    <w:rsid w:val="00FC1EF1"/>
    <w:rsid w:val="00FC3D4F"/>
    <w:rsid w:val="00FC43D0"/>
    <w:rsid w:val="00FC4D62"/>
    <w:rsid w:val="00FC5063"/>
    <w:rsid w:val="00FC5069"/>
    <w:rsid w:val="00FC620F"/>
    <w:rsid w:val="00FC71C5"/>
    <w:rsid w:val="00FD2947"/>
    <w:rsid w:val="00FE09C5"/>
    <w:rsid w:val="00FE14CF"/>
    <w:rsid w:val="00FF18D4"/>
    <w:rsid w:val="00FF305A"/>
    <w:rsid w:val="00FF4A49"/>
    <w:rsid w:val="00FF59B9"/>
    <w:rsid w:val="00FF6209"/>
    <w:rsid w:val="00FF63D5"/>
    <w:rsid w:val="00FF7A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5D5573C"/>
  <w15:chartTrackingRefBased/>
  <w15:docId w15:val="{5D59DCDE-6FA6-48F8-9765-C0B570BDA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4F8C"/>
    <w:rPr>
      <w:lang w:eastAsia="en-US"/>
    </w:rPr>
  </w:style>
  <w:style w:type="paragraph" w:styleId="Kop1">
    <w:name w:val="heading 1"/>
    <w:basedOn w:val="Standaard"/>
    <w:next w:val="Standaard"/>
    <w:link w:val="Kop1Char"/>
    <w:uiPriority w:val="9"/>
    <w:qFormat/>
    <w:rsid w:val="007141E1"/>
    <w:pPr>
      <w:keepNext/>
      <w:keepLines/>
      <w:spacing w:before="240"/>
      <w:outlineLvl w:val="0"/>
    </w:pPr>
    <w:rPr>
      <w:rFonts w:ascii="Cambria" w:eastAsia="Times New Roman" w:hAnsi="Cambria"/>
      <w:color w:val="365F91"/>
      <w:sz w:val="32"/>
      <w:szCs w:val="32"/>
    </w:rPr>
  </w:style>
  <w:style w:type="paragraph" w:styleId="Kop2">
    <w:name w:val="heading 2"/>
    <w:basedOn w:val="Standaard"/>
    <w:next w:val="Standaard"/>
    <w:link w:val="Kop2Char"/>
    <w:uiPriority w:val="9"/>
    <w:unhideWhenUsed/>
    <w:qFormat/>
    <w:rsid w:val="007141E1"/>
    <w:pPr>
      <w:keepNext/>
      <w:keepLines/>
      <w:spacing w:before="40"/>
      <w:outlineLvl w:val="1"/>
    </w:pPr>
    <w:rPr>
      <w:rFonts w:ascii="Cambria" w:eastAsia="Times New Roman" w:hAnsi="Cambria"/>
      <w:color w:val="365F91"/>
      <w:sz w:val="26"/>
      <w:szCs w:val="26"/>
    </w:rPr>
  </w:style>
  <w:style w:type="paragraph" w:styleId="Kop3">
    <w:name w:val="heading 3"/>
    <w:basedOn w:val="Standaard"/>
    <w:next w:val="Standaard"/>
    <w:link w:val="Kop3Char"/>
    <w:uiPriority w:val="9"/>
    <w:unhideWhenUsed/>
    <w:qFormat/>
    <w:rsid w:val="00E80DEB"/>
    <w:pPr>
      <w:keepNext/>
      <w:keepLines/>
      <w:spacing w:before="40"/>
      <w:outlineLvl w:val="2"/>
    </w:pPr>
    <w:rPr>
      <w:rFonts w:ascii="Cambria" w:eastAsia="Times New Roman" w:hAnsi="Cambria"/>
      <w:color w:val="243F60"/>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6A0471"/>
    <w:rPr>
      <w:rFonts w:ascii="Tahoma" w:hAnsi="Tahoma" w:cs="Tahoma"/>
      <w:sz w:val="16"/>
      <w:szCs w:val="16"/>
    </w:rPr>
  </w:style>
  <w:style w:type="character" w:customStyle="1" w:styleId="BallontekstChar">
    <w:name w:val="Ballontekst Char"/>
    <w:link w:val="Ballontekst"/>
    <w:uiPriority w:val="99"/>
    <w:semiHidden/>
    <w:rsid w:val="006A0471"/>
    <w:rPr>
      <w:rFonts w:ascii="Tahoma" w:hAnsi="Tahoma" w:cs="Tahoma"/>
      <w:sz w:val="16"/>
      <w:szCs w:val="16"/>
    </w:rPr>
  </w:style>
  <w:style w:type="paragraph" w:styleId="Lijstalinea">
    <w:name w:val="List Paragraph"/>
    <w:basedOn w:val="Standaard"/>
    <w:link w:val="LijstalineaChar"/>
    <w:uiPriority w:val="34"/>
    <w:qFormat/>
    <w:rsid w:val="006A0471"/>
    <w:pPr>
      <w:ind w:left="720"/>
      <w:contextualSpacing/>
    </w:pPr>
    <w:rPr>
      <w:rFonts w:eastAsia="Times New Roman"/>
    </w:rPr>
  </w:style>
  <w:style w:type="paragraph" w:styleId="Koptekst">
    <w:name w:val="header"/>
    <w:basedOn w:val="Standaard"/>
    <w:link w:val="KoptekstChar"/>
    <w:unhideWhenUsed/>
    <w:rsid w:val="00F45332"/>
    <w:pPr>
      <w:tabs>
        <w:tab w:val="center" w:pos="4536"/>
        <w:tab w:val="right" w:pos="9072"/>
      </w:tabs>
    </w:pPr>
  </w:style>
  <w:style w:type="character" w:customStyle="1" w:styleId="KoptekstChar">
    <w:name w:val="Koptekst Char"/>
    <w:basedOn w:val="Standaardalinea-lettertype"/>
    <w:link w:val="Koptekst"/>
    <w:rsid w:val="00F45332"/>
  </w:style>
  <w:style w:type="paragraph" w:styleId="Voettekst">
    <w:name w:val="footer"/>
    <w:basedOn w:val="Standaard"/>
    <w:link w:val="VoettekstChar"/>
    <w:uiPriority w:val="99"/>
    <w:unhideWhenUsed/>
    <w:rsid w:val="00F45332"/>
    <w:pPr>
      <w:tabs>
        <w:tab w:val="center" w:pos="4536"/>
        <w:tab w:val="right" w:pos="9072"/>
      </w:tabs>
    </w:pPr>
  </w:style>
  <w:style w:type="character" w:customStyle="1" w:styleId="VoettekstChar">
    <w:name w:val="Voettekst Char"/>
    <w:basedOn w:val="Standaardalinea-lettertype"/>
    <w:link w:val="Voettekst"/>
    <w:uiPriority w:val="99"/>
    <w:rsid w:val="00F45332"/>
  </w:style>
  <w:style w:type="character" w:styleId="Hyperlink">
    <w:name w:val="Hyperlink"/>
    <w:uiPriority w:val="99"/>
    <w:rsid w:val="007141E1"/>
    <w:rPr>
      <w:color w:val="0000FF"/>
      <w:u w:val="single"/>
    </w:rPr>
  </w:style>
  <w:style w:type="paragraph" w:styleId="Tekstopmerking">
    <w:name w:val="annotation text"/>
    <w:basedOn w:val="Standaard"/>
    <w:link w:val="TekstopmerkingChar"/>
    <w:rsid w:val="007141E1"/>
    <w:pPr>
      <w:spacing w:line="240" w:lineRule="atLeast"/>
    </w:pPr>
    <w:rPr>
      <w:rFonts w:ascii="Verdana" w:eastAsia="Times New Roman" w:hAnsi="Verdana"/>
      <w:sz w:val="18"/>
      <w:lang w:eastAsia="nl-NL"/>
    </w:rPr>
  </w:style>
  <w:style w:type="character" w:customStyle="1" w:styleId="TekstopmerkingChar">
    <w:name w:val="Tekst opmerking Char"/>
    <w:link w:val="Tekstopmerking"/>
    <w:rsid w:val="007141E1"/>
    <w:rPr>
      <w:rFonts w:ascii="Verdana" w:eastAsia="Times New Roman" w:hAnsi="Verdana" w:cs="Times New Roman"/>
      <w:sz w:val="18"/>
      <w:lang w:eastAsia="nl-NL"/>
    </w:rPr>
  </w:style>
  <w:style w:type="character" w:styleId="Verwijzingopmerking">
    <w:name w:val="annotation reference"/>
    <w:rsid w:val="007141E1"/>
    <w:rPr>
      <w:sz w:val="16"/>
      <w:szCs w:val="16"/>
    </w:rPr>
  </w:style>
  <w:style w:type="character" w:customStyle="1" w:styleId="Kop1Char">
    <w:name w:val="Kop 1 Char"/>
    <w:link w:val="Kop1"/>
    <w:uiPriority w:val="9"/>
    <w:rsid w:val="007141E1"/>
    <w:rPr>
      <w:rFonts w:ascii="Cambria" w:eastAsia="Times New Roman" w:hAnsi="Cambria" w:cs="Times New Roman"/>
      <w:color w:val="365F91"/>
      <w:sz w:val="32"/>
      <w:szCs w:val="32"/>
    </w:rPr>
  </w:style>
  <w:style w:type="paragraph" w:customStyle="1" w:styleId="RapportKop2">
    <w:name w:val="Rapport Kop2"/>
    <w:basedOn w:val="Standaard"/>
    <w:next w:val="Standaard"/>
    <w:link w:val="RapportKop2Char"/>
    <w:autoRedefine/>
    <w:rsid w:val="00361222"/>
    <w:pPr>
      <w:keepNext/>
      <w:outlineLvl w:val="1"/>
    </w:pPr>
    <w:rPr>
      <w:rFonts w:eastAsia="Times New Roman" w:cs="Arial"/>
      <w:lang w:eastAsia="nl-NL"/>
    </w:rPr>
  </w:style>
  <w:style w:type="character" w:customStyle="1" w:styleId="RapportKop2Char">
    <w:name w:val="Rapport Kop2 Char"/>
    <w:link w:val="RapportKop2"/>
    <w:rsid w:val="00361222"/>
    <w:rPr>
      <w:rFonts w:eastAsia="Times New Roman" w:cs="Arial"/>
      <w:lang w:eastAsia="nl-NL"/>
    </w:rPr>
  </w:style>
  <w:style w:type="character" w:customStyle="1" w:styleId="Kop2Char">
    <w:name w:val="Kop 2 Char"/>
    <w:link w:val="Kop2"/>
    <w:uiPriority w:val="9"/>
    <w:rsid w:val="007141E1"/>
    <w:rPr>
      <w:rFonts w:ascii="Cambria" w:eastAsia="Times New Roman" w:hAnsi="Cambria" w:cs="Times New Roman"/>
      <w:color w:val="365F91"/>
      <w:sz w:val="26"/>
      <w:szCs w:val="26"/>
    </w:rPr>
  </w:style>
  <w:style w:type="paragraph" w:styleId="Kopvaninhoudsopgave">
    <w:name w:val="TOC Heading"/>
    <w:basedOn w:val="Kop1"/>
    <w:next w:val="Standaard"/>
    <w:uiPriority w:val="39"/>
    <w:unhideWhenUsed/>
    <w:qFormat/>
    <w:rsid w:val="007141E1"/>
    <w:pPr>
      <w:spacing w:line="259" w:lineRule="auto"/>
      <w:outlineLvl w:val="9"/>
    </w:pPr>
    <w:rPr>
      <w:lang w:eastAsia="nl-NL"/>
    </w:rPr>
  </w:style>
  <w:style w:type="paragraph" w:styleId="Inhopg1">
    <w:name w:val="toc 1"/>
    <w:basedOn w:val="Standaard"/>
    <w:next w:val="Standaard"/>
    <w:autoRedefine/>
    <w:uiPriority w:val="39"/>
    <w:unhideWhenUsed/>
    <w:rsid w:val="00995C9B"/>
    <w:pPr>
      <w:tabs>
        <w:tab w:val="left" w:pos="1100"/>
        <w:tab w:val="right" w:leader="dot" w:pos="9060"/>
      </w:tabs>
      <w:spacing w:after="100"/>
    </w:pPr>
  </w:style>
  <w:style w:type="paragraph" w:styleId="Inhopg2">
    <w:name w:val="toc 2"/>
    <w:basedOn w:val="Standaard"/>
    <w:next w:val="Standaard"/>
    <w:autoRedefine/>
    <w:uiPriority w:val="39"/>
    <w:unhideWhenUsed/>
    <w:rsid w:val="00995C9B"/>
    <w:pPr>
      <w:tabs>
        <w:tab w:val="left" w:pos="880"/>
        <w:tab w:val="right" w:leader="dot" w:pos="9060"/>
      </w:tabs>
      <w:spacing w:after="100"/>
      <w:ind w:left="200"/>
    </w:pPr>
  </w:style>
  <w:style w:type="paragraph" w:customStyle="1" w:styleId="RapportKop3">
    <w:name w:val="Rapport Kop3"/>
    <w:basedOn w:val="Standaard"/>
    <w:next w:val="Standaard"/>
    <w:rsid w:val="00E80DEB"/>
    <w:pPr>
      <w:keepNext/>
      <w:spacing w:line="240" w:lineRule="atLeast"/>
      <w:outlineLvl w:val="2"/>
    </w:pPr>
    <w:rPr>
      <w:rFonts w:eastAsia="Times New Roman"/>
      <w:lang w:eastAsia="nl-NL"/>
    </w:rPr>
  </w:style>
  <w:style w:type="character" w:customStyle="1" w:styleId="Kop3Char">
    <w:name w:val="Kop 3 Char"/>
    <w:link w:val="Kop3"/>
    <w:uiPriority w:val="9"/>
    <w:rsid w:val="00E80DEB"/>
    <w:rPr>
      <w:rFonts w:ascii="Cambria" w:eastAsia="Times New Roman" w:hAnsi="Cambria" w:cs="Times New Roman"/>
      <w:color w:val="243F60"/>
      <w:sz w:val="24"/>
      <w:szCs w:val="24"/>
    </w:rPr>
  </w:style>
  <w:style w:type="paragraph" w:styleId="Inhopg3">
    <w:name w:val="toc 3"/>
    <w:basedOn w:val="Standaard"/>
    <w:next w:val="Standaard"/>
    <w:autoRedefine/>
    <w:uiPriority w:val="39"/>
    <w:unhideWhenUsed/>
    <w:rsid w:val="00465F31"/>
    <w:pPr>
      <w:tabs>
        <w:tab w:val="left" w:pos="1100"/>
        <w:tab w:val="right" w:leader="dot" w:pos="9060"/>
      </w:tabs>
      <w:spacing w:after="100"/>
      <w:ind w:left="400"/>
    </w:pPr>
  </w:style>
  <w:style w:type="paragraph" w:customStyle="1" w:styleId="PTI2">
    <w:name w:val="PTI 2"/>
    <w:basedOn w:val="Standaard"/>
    <w:rsid w:val="00422A79"/>
    <w:pPr>
      <w:overflowPunct w:val="0"/>
      <w:autoSpaceDE w:val="0"/>
      <w:autoSpaceDN w:val="0"/>
      <w:adjustRightInd w:val="0"/>
      <w:spacing w:after="120" w:line="280" w:lineRule="atLeast"/>
      <w:ind w:left="1701"/>
      <w:textAlignment w:val="baseline"/>
    </w:pPr>
    <w:rPr>
      <w:rFonts w:ascii="Verdana" w:hAnsi="Verdana"/>
      <w:sz w:val="16"/>
      <w:lang w:val="nl" w:eastAsia="nl-NL"/>
    </w:rPr>
  </w:style>
  <w:style w:type="paragraph" w:styleId="Onderwerpvanopmerking">
    <w:name w:val="annotation subject"/>
    <w:basedOn w:val="Tekstopmerking"/>
    <w:next w:val="Tekstopmerking"/>
    <w:link w:val="OnderwerpvanopmerkingChar"/>
    <w:uiPriority w:val="99"/>
    <w:semiHidden/>
    <w:unhideWhenUsed/>
    <w:rsid w:val="00422A79"/>
    <w:pPr>
      <w:spacing w:line="240" w:lineRule="auto"/>
    </w:pPr>
    <w:rPr>
      <w:rFonts w:ascii="Arial" w:eastAsia="Calibri" w:hAnsi="Arial"/>
      <w:b/>
      <w:bCs/>
      <w:sz w:val="20"/>
      <w:lang w:eastAsia="en-US"/>
    </w:rPr>
  </w:style>
  <w:style w:type="character" w:customStyle="1" w:styleId="OnderwerpvanopmerkingChar">
    <w:name w:val="Onderwerp van opmerking Char"/>
    <w:link w:val="Onderwerpvanopmerking"/>
    <w:uiPriority w:val="99"/>
    <w:semiHidden/>
    <w:rsid w:val="00422A79"/>
    <w:rPr>
      <w:rFonts w:ascii="Verdana" w:eastAsia="Times New Roman" w:hAnsi="Verdana" w:cs="Times New Roman"/>
      <w:b/>
      <w:bCs/>
      <w:sz w:val="18"/>
      <w:lang w:eastAsia="nl-NL"/>
    </w:rPr>
  </w:style>
  <w:style w:type="paragraph" w:styleId="Revisie">
    <w:name w:val="Revision"/>
    <w:hidden/>
    <w:uiPriority w:val="99"/>
    <w:semiHidden/>
    <w:rsid w:val="00422A79"/>
    <w:rPr>
      <w:lang w:eastAsia="en-US"/>
    </w:rPr>
  </w:style>
  <w:style w:type="paragraph" w:customStyle="1" w:styleId="RapportKop1">
    <w:name w:val="Rapport Kop1"/>
    <w:basedOn w:val="Standaard"/>
    <w:next w:val="Standaard"/>
    <w:link w:val="RapportKop1CharChar"/>
    <w:autoRedefine/>
    <w:rsid w:val="00DF63F2"/>
    <w:pPr>
      <w:keepNext/>
      <w:outlineLvl w:val="0"/>
    </w:pPr>
    <w:rPr>
      <w:rFonts w:eastAsia="Times New Roman" w:cs="Arial"/>
      <w:b/>
      <w:sz w:val="24"/>
      <w:szCs w:val="24"/>
      <w:lang w:eastAsia="nl-NL"/>
    </w:rPr>
  </w:style>
  <w:style w:type="character" w:customStyle="1" w:styleId="RapportKop1CharChar">
    <w:name w:val="Rapport Kop1 Char Char"/>
    <w:link w:val="RapportKop1"/>
    <w:rsid w:val="00DF63F2"/>
    <w:rPr>
      <w:rFonts w:eastAsia="Times New Roman" w:cs="Arial"/>
      <w:b/>
      <w:sz w:val="24"/>
      <w:szCs w:val="24"/>
      <w:lang w:eastAsia="nl-NL"/>
    </w:rPr>
  </w:style>
  <w:style w:type="paragraph" w:customStyle="1" w:styleId="Default">
    <w:name w:val="Default"/>
    <w:rsid w:val="004C107B"/>
    <w:pPr>
      <w:autoSpaceDE w:val="0"/>
      <w:autoSpaceDN w:val="0"/>
      <w:adjustRightInd w:val="0"/>
    </w:pPr>
    <w:rPr>
      <w:rFonts w:ascii="Arial,Bold" w:eastAsia="Times New Roman" w:hAnsi="Arial,Bold"/>
    </w:rPr>
  </w:style>
  <w:style w:type="paragraph" w:customStyle="1" w:styleId="Opmaakprofiel1">
    <w:name w:val="Opmaakprofiel1"/>
    <w:basedOn w:val="RapportKop2"/>
    <w:rsid w:val="004C107B"/>
    <w:rPr>
      <w:rFonts w:cs="Tahoma"/>
    </w:rPr>
  </w:style>
  <w:style w:type="table" w:styleId="Tabelraster">
    <w:name w:val="Table Grid"/>
    <w:basedOn w:val="Standaardtabel"/>
    <w:uiPriority w:val="59"/>
    <w:rsid w:val="002606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semiHidden/>
    <w:rsid w:val="00FC71C5"/>
    <w:pPr>
      <w:spacing w:after="120" w:line="240" w:lineRule="atLeast"/>
    </w:pPr>
    <w:rPr>
      <w:rFonts w:ascii="Verdana" w:eastAsia="Times New Roman" w:hAnsi="Verdana"/>
      <w:sz w:val="18"/>
      <w:lang w:eastAsia="nl-NL"/>
    </w:rPr>
  </w:style>
  <w:style w:type="character" w:customStyle="1" w:styleId="PlattetekstChar">
    <w:name w:val="Platte tekst Char"/>
    <w:link w:val="Plattetekst"/>
    <w:semiHidden/>
    <w:rsid w:val="00FC71C5"/>
    <w:rPr>
      <w:rFonts w:ascii="Verdana" w:eastAsia="Times New Roman" w:hAnsi="Verdana" w:cs="Times New Roman"/>
      <w:sz w:val="18"/>
      <w:lang w:eastAsia="nl-NL"/>
    </w:rPr>
  </w:style>
  <w:style w:type="character" w:customStyle="1" w:styleId="LijstalineaChar">
    <w:name w:val="Lijstalinea Char"/>
    <w:link w:val="Lijstalinea"/>
    <w:uiPriority w:val="34"/>
    <w:locked/>
    <w:rsid w:val="00EE6B0A"/>
    <w:rPr>
      <w:rFonts w:eastAsia="Times New Roman" w:cs="Times New Roman"/>
    </w:rPr>
  </w:style>
  <w:style w:type="paragraph" w:customStyle="1" w:styleId="Opsomteken1">
    <w:name w:val="Opsomteken 1"/>
    <w:basedOn w:val="Lijstalinea"/>
    <w:qFormat/>
    <w:rsid w:val="00EE6B0A"/>
    <w:pPr>
      <w:numPr>
        <w:numId w:val="3"/>
      </w:numPr>
      <w:tabs>
        <w:tab w:val="num" w:pos="360"/>
      </w:tabs>
      <w:spacing w:line="255" w:lineRule="atLeast"/>
      <w:ind w:left="720" w:firstLine="0"/>
      <w:contextualSpacing w:val="0"/>
    </w:pPr>
    <w:rPr>
      <w:rFonts w:eastAsia="Meiryo" w:cs="Meiryo" w:hint="eastAsia"/>
      <w:color w:val="273273"/>
      <w:szCs w:val="19"/>
    </w:rPr>
  </w:style>
  <w:style w:type="character" w:customStyle="1" w:styleId="InternetLink">
    <w:name w:val="Internet Link"/>
    <w:uiPriority w:val="99"/>
    <w:rsid w:val="00933443"/>
    <w:rPr>
      <w:color w:val="0000FF"/>
      <w:u w:val="single"/>
    </w:rPr>
  </w:style>
  <w:style w:type="character" w:customStyle="1" w:styleId="IndexLink">
    <w:name w:val="Index Link"/>
    <w:rsid w:val="00933443"/>
  </w:style>
  <w:style w:type="paragraph" w:customStyle="1" w:styleId="ContentsHeading">
    <w:name w:val="Contents Heading"/>
    <w:basedOn w:val="Kop1"/>
    <w:uiPriority w:val="39"/>
    <w:unhideWhenUsed/>
    <w:qFormat/>
    <w:rsid w:val="00933443"/>
    <w:pPr>
      <w:suppressAutoHyphens/>
      <w:spacing w:line="256" w:lineRule="auto"/>
    </w:pPr>
    <w:rPr>
      <w:rFonts w:eastAsia="DejaVu Sans" w:cs="Calibri"/>
      <w:lang w:eastAsia="nl-NL"/>
    </w:rPr>
  </w:style>
  <w:style w:type="paragraph" w:customStyle="1" w:styleId="Contents1">
    <w:name w:val="Contents 1"/>
    <w:basedOn w:val="Standaard"/>
    <w:autoRedefine/>
    <w:uiPriority w:val="39"/>
    <w:unhideWhenUsed/>
    <w:rsid w:val="00995C9B"/>
    <w:pPr>
      <w:tabs>
        <w:tab w:val="left" w:pos="1100"/>
        <w:tab w:val="right" w:leader="dot" w:pos="9070"/>
      </w:tabs>
      <w:suppressAutoHyphens/>
      <w:spacing w:after="100"/>
    </w:pPr>
    <w:rPr>
      <w:rFonts w:eastAsia="DejaVu Sans" w:cs="Calibri"/>
    </w:rPr>
  </w:style>
  <w:style w:type="paragraph" w:customStyle="1" w:styleId="Contents2">
    <w:name w:val="Contents 2"/>
    <w:basedOn w:val="Standaard"/>
    <w:autoRedefine/>
    <w:uiPriority w:val="39"/>
    <w:unhideWhenUsed/>
    <w:rsid w:val="00933443"/>
    <w:pPr>
      <w:tabs>
        <w:tab w:val="left" w:pos="880"/>
        <w:tab w:val="right" w:leader="dot" w:pos="9060"/>
      </w:tabs>
      <w:suppressAutoHyphens/>
      <w:spacing w:after="100"/>
      <w:ind w:left="200"/>
    </w:pPr>
    <w:rPr>
      <w:rFonts w:eastAsia="DejaVu Sans" w:cs="Calibri"/>
    </w:rPr>
  </w:style>
  <w:style w:type="paragraph" w:customStyle="1" w:styleId="Contents3">
    <w:name w:val="Contents 3"/>
    <w:basedOn w:val="Standaard"/>
    <w:autoRedefine/>
    <w:uiPriority w:val="39"/>
    <w:unhideWhenUsed/>
    <w:rsid w:val="00933443"/>
    <w:pPr>
      <w:suppressAutoHyphens/>
      <w:spacing w:after="100"/>
      <w:ind w:left="400"/>
    </w:pPr>
    <w:rPr>
      <w:rFonts w:eastAsia="DejaVu Sans" w:cs="Calibri"/>
    </w:rPr>
  </w:style>
  <w:style w:type="character" w:customStyle="1" w:styleId="Onopgelostemelding1">
    <w:name w:val="Onopgeloste melding1"/>
    <w:uiPriority w:val="99"/>
    <w:semiHidden/>
    <w:unhideWhenUsed/>
    <w:rsid w:val="00ED633B"/>
    <w:rPr>
      <w:color w:val="605E5C"/>
      <w:shd w:val="clear" w:color="auto" w:fill="E1DFDD"/>
    </w:rPr>
  </w:style>
  <w:style w:type="character" w:customStyle="1" w:styleId="hgkelc">
    <w:name w:val="hgkelc"/>
    <w:basedOn w:val="Standaardalinea-lettertype"/>
    <w:rsid w:val="00485D74"/>
  </w:style>
  <w:style w:type="character" w:styleId="GevolgdeHyperlink">
    <w:name w:val="FollowedHyperlink"/>
    <w:uiPriority w:val="99"/>
    <w:semiHidden/>
    <w:unhideWhenUsed/>
    <w:rsid w:val="007A0F3F"/>
    <w:rPr>
      <w:color w:val="800080"/>
      <w:u w:val="single"/>
    </w:rPr>
  </w:style>
  <w:style w:type="character" w:customStyle="1" w:styleId="Onopgelostemelding2">
    <w:name w:val="Onopgeloste melding2"/>
    <w:basedOn w:val="Standaardalinea-lettertype"/>
    <w:uiPriority w:val="99"/>
    <w:semiHidden/>
    <w:unhideWhenUsed/>
    <w:rsid w:val="00562D70"/>
    <w:rPr>
      <w:color w:val="605E5C"/>
      <w:shd w:val="clear" w:color="auto" w:fill="E1DFDD"/>
    </w:rPr>
  </w:style>
  <w:style w:type="character" w:customStyle="1" w:styleId="normaltextrun">
    <w:name w:val="normaltextrun"/>
    <w:basedOn w:val="Standaardalinea-lettertype"/>
    <w:rsid w:val="007B4410"/>
  </w:style>
  <w:style w:type="paragraph" w:customStyle="1" w:styleId="xmsonormal">
    <w:name w:val="x_msonormal"/>
    <w:basedOn w:val="Standaard"/>
    <w:rsid w:val="009B74E8"/>
    <w:pPr>
      <w:spacing w:before="100" w:beforeAutospacing="1" w:after="100" w:afterAutospacing="1"/>
    </w:pPr>
    <w:rPr>
      <w:rFonts w:ascii="Times New Roman" w:eastAsia="Times New Roman" w:hAnsi="Times New Roman"/>
      <w:sz w:val="24"/>
      <w:szCs w:val="24"/>
      <w:lang w:eastAsia="nl-NL"/>
    </w:rPr>
  </w:style>
  <w:style w:type="paragraph" w:customStyle="1" w:styleId="xmsolistparagraph">
    <w:name w:val="x_msolistparagraph"/>
    <w:basedOn w:val="Standaard"/>
    <w:rsid w:val="009B74E8"/>
    <w:pPr>
      <w:spacing w:before="100" w:beforeAutospacing="1" w:after="100" w:afterAutospacing="1"/>
    </w:pPr>
    <w:rPr>
      <w:rFonts w:ascii="Times New Roman" w:eastAsia="Times New Roman" w:hAnsi="Times New Roman"/>
      <w:sz w:val="24"/>
      <w:szCs w:val="24"/>
      <w:lang w:eastAsia="nl-NL"/>
    </w:rPr>
  </w:style>
  <w:style w:type="character" w:customStyle="1" w:styleId="Onopgelostemelding3">
    <w:name w:val="Onopgeloste melding3"/>
    <w:basedOn w:val="Standaardalinea-lettertype"/>
    <w:uiPriority w:val="99"/>
    <w:semiHidden/>
    <w:unhideWhenUsed/>
    <w:rsid w:val="00F515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756837">
      <w:bodyDiv w:val="1"/>
      <w:marLeft w:val="0"/>
      <w:marRight w:val="0"/>
      <w:marTop w:val="0"/>
      <w:marBottom w:val="0"/>
      <w:divBdr>
        <w:top w:val="none" w:sz="0" w:space="0" w:color="auto"/>
        <w:left w:val="none" w:sz="0" w:space="0" w:color="auto"/>
        <w:bottom w:val="none" w:sz="0" w:space="0" w:color="auto"/>
        <w:right w:val="none" w:sz="0" w:space="0" w:color="auto"/>
      </w:divBdr>
    </w:div>
    <w:div w:id="173107925">
      <w:bodyDiv w:val="1"/>
      <w:marLeft w:val="0"/>
      <w:marRight w:val="0"/>
      <w:marTop w:val="0"/>
      <w:marBottom w:val="0"/>
      <w:divBdr>
        <w:top w:val="none" w:sz="0" w:space="0" w:color="auto"/>
        <w:left w:val="none" w:sz="0" w:space="0" w:color="auto"/>
        <w:bottom w:val="none" w:sz="0" w:space="0" w:color="auto"/>
        <w:right w:val="none" w:sz="0" w:space="0" w:color="auto"/>
      </w:divBdr>
    </w:div>
    <w:div w:id="246811459">
      <w:bodyDiv w:val="1"/>
      <w:marLeft w:val="0"/>
      <w:marRight w:val="0"/>
      <w:marTop w:val="0"/>
      <w:marBottom w:val="0"/>
      <w:divBdr>
        <w:top w:val="none" w:sz="0" w:space="0" w:color="auto"/>
        <w:left w:val="none" w:sz="0" w:space="0" w:color="auto"/>
        <w:bottom w:val="none" w:sz="0" w:space="0" w:color="auto"/>
        <w:right w:val="none" w:sz="0" w:space="0" w:color="auto"/>
      </w:divBdr>
    </w:div>
    <w:div w:id="265505976">
      <w:bodyDiv w:val="1"/>
      <w:marLeft w:val="0"/>
      <w:marRight w:val="0"/>
      <w:marTop w:val="0"/>
      <w:marBottom w:val="0"/>
      <w:divBdr>
        <w:top w:val="none" w:sz="0" w:space="0" w:color="auto"/>
        <w:left w:val="none" w:sz="0" w:space="0" w:color="auto"/>
        <w:bottom w:val="none" w:sz="0" w:space="0" w:color="auto"/>
        <w:right w:val="none" w:sz="0" w:space="0" w:color="auto"/>
      </w:divBdr>
    </w:div>
    <w:div w:id="275144481">
      <w:bodyDiv w:val="1"/>
      <w:marLeft w:val="0"/>
      <w:marRight w:val="0"/>
      <w:marTop w:val="0"/>
      <w:marBottom w:val="0"/>
      <w:divBdr>
        <w:top w:val="none" w:sz="0" w:space="0" w:color="auto"/>
        <w:left w:val="none" w:sz="0" w:space="0" w:color="auto"/>
        <w:bottom w:val="none" w:sz="0" w:space="0" w:color="auto"/>
        <w:right w:val="none" w:sz="0" w:space="0" w:color="auto"/>
      </w:divBdr>
    </w:div>
    <w:div w:id="485322190">
      <w:bodyDiv w:val="1"/>
      <w:marLeft w:val="0"/>
      <w:marRight w:val="0"/>
      <w:marTop w:val="0"/>
      <w:marBottom w:val="0"/>
      <w:divBdr>
        <w:top w:val="none" w:sz="0" w:space="0" w:color="auto"/>
        <w:left w:val="none" w:sz="0" w:space="0" w:color="auto"/>
        <w:bottom w:val="none" w:sz="0" w:space="0" w:color="auto"/>
        <w:right w:val="none" w:sz="0" w:space="0" w:color="auto"/>
      </w:divBdr>
    </w:div>
    <w:div w:id="546843422">
      <w:bodyDiv w:val="1"/>
      <w:marLeft w:val="0"/>
      <w:marRight w:val="0"/>
      <w:marTop w:val="0"/>
      <w:marBottom w:val="0"/>
      <w:divBdr>
        <w:top w:val="none" w:sz="0" w:space="0" w:color="auto"/>
        <w:left w:val="none" w:sz="0" w:space="0" w:color="auto"/>
        <w:bottom w:val="none" w:sz="0" w:space="0" w:color="auto"/>
        <w:right w:val="none" w:sz="0" w:space="0" w:color="auto"/>
      </w:divBdr>
    </w:div>
    <w:div w:id="560990076">
      <w:bodyDiv w:val="1"/>
      <w:marLeft w:val="0"/>
      <w:marRight w:val="0"/>
      <w:marTop w:val="0"/>
      <w:marBottom w:val="0"/>
      <w:divBdr>
        <w:top w:val="none" w:sz="0" w:space="0" w:color="auto"/>
        <w:left w:val="none" w:sz="0" w:space="0" w:color="auto"/>
        <w:bottom w:val="none" w:sz="0" w:space="0" w:color="auto"/>
        <w:right w:val="none" w:sz="0" w:space="0" w:color="auto"/>
      </w:divBdr>
    </w:div>
    <w:div w:id="605696021">
      <w:bodyDiv w:val="1"/>
      <w:marLeft w:val="0"/>
      <w:marRight w:val="0"/>
      <w:marTop w:val="0"/>
      <w:marBottom w:val="0"/>
      <w:divBdr>
        <w:top w:val="none" w:sz="0" w:space="0" w:color="auto"/>
        <w:left w:val="none" w:sz="0" w:space="0" w:color="auto"/>
        <w:bottom w:val="none" w:sz="0" w:space="0" w:color="auto"/>
        <w:right w:val="none" w:sz="0" w:space="0" w:color="auto"/>
      </w:divBdr>
    </w:div>
    <w:div w:id="745227185">
      <w:bodyDiv w:val="1"/>
      <w:marLeft w:val="0"/>
      <w:marRight w:val="0"/>
      <w:marTop w:val="0"/>
      <w:marBottom w:val="0"/>
      <w:divBdr>
        <w:top w:val="none" w:sz="0" w:space="0" w:color="auto"/>
        <w:left w:val="none" w:sz="0" w:space="0" w:color="auto"/>
        <w:bottom w:val="none" w:sz="0" w:space="0" w:color="auto"/>
        <w:right w:val="none" w:sz="0" w:space="0" w:color="auto"/>
      </w:divBdr>
    </w:div>
    <w:div w:id="803353415">
      <w:bodyDiv w:val="1"/>
      <w:marLeft w:val="0"/>
      <w:marRight w:val="0"/>
      <w:marTop w:val="0"/>
      <w:marBottom w:val="0"/>
      <w:divBdr>
        <w:top w:val="none" w:sz="0" w:space="0" w:color="auto"/>
        <w:left w:val="none" w:sz="0" w:space="0" w:color="auto"/>
        <w:bottom w:val="none" w:sz="0" w:space="0" w:color="auto"/>
        <w:right w:val="none" w:sz="0" w:space="0" w:color="auto"/>
      </w:divBdr>
    </w:div>
    <w:div w:id="820193465">
      <w:bodyDiv w:val="1"/>
      <w:marLeft w:val="0"/>
      <w:marRight w:val="0"/>
      <w:marTop w:val="0"/>
      <w:marBottom w:val="0"/>
      <w:divBdr>
        <w:top w:val="none" w:sz="0" w:space="0" w:color="auto"/>
        <w:left w:val="none" w:sz="0" w:space="0" w:color="auto"/>
        <w:bottom w:val="none" w:sz="0" w:space="0" w:color="auto"/>
        <w:right w:val="none" w:sz="0" w:space="0" w:color="auto"/>
      </w:divBdr>
    </w:div>
    <w:div w:id="835800101">
      <w:bodyDiv w:val="1"/>
      <w:marLeft w:val="0"/>
      <w:marRight w:val="0"/>
      <w:marTop w:val="0"/>
      <w:marBottom w:val="0"/>
      <w:divBdr>
        <w:top w:val="none" w:sz="0" w:space="0" w:color="auto"/>
        <w:left w:val="none" w:sz="0" w:space="0" w:color="auto"/>
        <w:bottom w:val="none" w:sz="0" w:space="0" w:color="auto"/>
        <w:right w:val="none" w:sz="0" w:space="0" w:color="auto"/>
      </w:divBdr>
    </w:div>
    <w:div w:id="835808699">
      <w:bodyDiv w:val="1"/>
      <w:marLeft w:val="0"/>
      <w:marRight w:val="0"/>
      <w:marTop w:val="0"/>
      <w:marBottom w:val="0"/>
      <w:divBdr>
        <w:top w:val="none" w:sz="0" w:space="0" w:color="auto"/>
        <w:left w:val="none" w:sz="0" w:space="0" w:color="auto"/>
        <w:bottom w:val="none" w:sz="0" w:space="0" w:color="auto"/>
        <w:right w:val="none" w:sz="0" w:space="0" w:color="auto"/>
      </w:divBdr>
    </w:div>
    <w:div w:id="967976935">
      <w:bodyDiv w:val="1"/>
      <w:marLeft w:val="0"/>
      <w:marRight w:val="0"/>
      <w:marTop w:val="0"/>
      <w:marBottom w:val="0"/>
      <w:divBdr>
        <w:top w:val="none" w:sz="0" w:space="0" w:color="auto"/>
        <w:left w:val="none" w:sz="0" w:space="0" w:color="auto"/>
        <w:bottom w:val="none" w:sz="0" w:space="0" w:color="auto"/>
        <w:right w:val="none" w:sz="0" w:space="0" w:color="auto"/>
      </w:divBdr>
    </w:div>
    <w:div w:id="985476240">
      <w:bodyDiv w:val="1"/>
      <w:marLeft w:val="0"/>
      <w:marRight w:val="0"/>
      <w:marTop w:val="0"/>
      <w:marBottom w:val="0"/>
      <w:divBdr>
        <w:top w:val="none" w:sz="0" w:space="0" w:color="auto"/>
        <w:left w:val="none" w:sz="0" w:space="0" w:color="auto"/>
        <w:bottom w:val="none" w:sz="0" w:space="0" w:color="auto"/>
        <w:right w:val="none" w:sz="0" w:space="0" w:color="auto"/>
      </w:divBdr>
    </w:div>
    <w:div w:id="1004941354">
      <w:bodyDiv w:val="1"/>
      <w:marLeft w:val="0"/>
      <w:marRight w:val="0"/>
      <w:marTop w:val="0"/>
      <w:marBottom w:val="0"/>
      <w:divBdr>
        <w:top w:val="none" w:sz="0" w:space="0" w:color="auto"/>
        <w:left w:val="none" w:sz="0" w:space="0" w:color="auto"/>
        <w:bottom w:val="none" w:sz="0" w:space="0" w:color="auto"/>
        <w:right w:val="none" w:sz="0" w:space="0" w:color="auto"/>
      </w:divBdr>
    </w:div>
    <w:div w:id="1013649807">
      <w:bodyDiv w:val="1"/>
      <w:marLeft w:val="0"/>
      <w:marRight w:val="0"/>
      <w:marTop w:val="0"/>
      <w:marBottom w:val="0"/>
      <w:divBdr>
        <w:top w:val="none" w:sz="0" w:space="0" w:color="auto"/>
        <w:left w:val="none" w:sz="0" w:space="0" w:color="auto"/>
        <w:bottom w:val="none" w:sz="0" w:space="0" w:color="auto"/>
        <w:right w:val="none" w:sz="0" w:space="0" w:color="auto"/>
      </w:divBdr>
    </w:div>
    <w:div w:id="1044596525">
      <w:bodyDiv w:val="1"/>
      <w:marLeft w:val="0"/>
      <w:marRight w:val="0"/>
      <w:marTop w:val="0"/>
      <w:marBottom w:val="0"/>
      <w:divBdr>
        <w:top w:val="none" w:sz="0" w:space="0" w:color="auto"/>
        <w:left w:val="none" w:sz="0" w:space="0" w:color="auto"/>
        <w:bottom w:val="none" w:sz="0" w:space="0" w:color="auto"/>
        <w:right w:val="none" w:sz="0" w:space="0" w:color="auto"/>
      </w:divBdr>
    </w:div>
    <w:div w:id="1114441146">
      <w:bodyDiv w:val="1"/>
      <w:marLeft w:val="0"/>
      <w:marRight w:val="0"/>
      <w:marTop w:val="0"/>
      <w:marBottom w:val="0"/>
      <w:divBdr>
        <w:top w:val="none" w:sz="0" w:space="0" w:color="auto"/>
        <w:left w:val="none" w:sz="0" w:space="0" w:color="auto"/>
        <w:bottom w:val="none" w:sz="0" w:space="0" w:color="auto"/>
        <w:right w:val="none" w:sz="0" w:space="0" w:color="auto"/>
      </w:divBdr>
    </w:div>
    <w:div w:id="1269970147">
      <w:bodyDiv w:val="1"/>
      <w:marLeft w:val="0"/>
      <w:marRight w:val="0"/>
      <w:marTop w:val="0"/>
      <w:marBottom w:val="0"/>
      <w:divBdr>
        <w:top w:val="none" w:sz="0" w:space="0" w:color="auto"/>
        <w:left w:val="none" w:sz="0" w:space="0" w:color="auto"/>
        <w:bottom w:val="none" w:sz="0" w:space="0" w:color="auto"/>
        <w:right w:val="none" w:sz="0" w:space="0" w:color="auto"/>
      </w:divBdr>
    </w:div>
    <w:div w:id="1308240548">
      <w:bodyDiv w:val="1"/>
      <w:marLeft w:val="0"/>
      <w:marRight w:val="0"/>
      <w:marTop w:val="0"/>
      <w:marBottom w:val="0"/>
      <w:divBdr>
        <w:top w:val="none" w:sz="0" w:space="0" w:color="auto"/>
        <w:left w:val="none" w:sz="0" w:space="0" w:color="auto"/>
        <w:bottom w:val="none" w:sz="0" w:space="0" w:color="auto"/>
        <w:right w:val="none" w:sz="0" w:space="0" w:color="auto"/>
      </w:divBdr>
    </w:div>
    <w:div w:id="1363752319">
      <w:bodyDiv w:val="1"/>
      <w:marLeft w:val="0"/>
      <w:marRight w:val="0"/>
      <w:marTop w:val="0"/>
      <w:marBottom w:val="0"/>
      <w:divBdr>
        <w:top w:val="none" w:sz="0" w:space="0" w:color="auto"/>
        <w:left w:val="none" w:sz="0" w:space="0" w:color="auto"/>
        <w:bottom w:val="none" w:sz="0" w:space="0" w:color="auto"/>
        <w:right w:val="none" w:sz="0" w:space="0" w:color="auto"/>
      </w:divBdr>
    </w:div>
    <w:div w:id="1415736480">
      <w:bodyDiv w:val="1"/>
      <w:marLeft w:val="0"/>
      <w:marRight w:val="0"/>
      <w:marTop w:val="0"/>
      <w:marBottom w:val="0"/>
      <w:divBdr>
        <w:top w:val="none" w:sz="0" w:space="0" w:color="auto"/>
        <w:left w:val="none" w:sz="0" w:space="0" w:color="auto"/>
        <w:bottom w:val="none" w:sz="0" w:space="0" w:color="auto"/>
        <w:right w:val="none" w:sz="0" w:space="0" w:color="auto"/>
      </w:divBdr>
    </w:div>
    <w:div w:id="1426340244">
      <w:bodyDiv w:val="1"/>
      <w:marLeft w:val="0"/>
      <w:marRight w:val="0"/>
      <w:marTop w:val="0"/>
      <w:marBottom w:val="0"/>
      <w:divBdr>
        <w:top w:val="none" w:sz="0" w:space="0" w:color="auto"/>
        <w:left w:val="none" w:sz="0" w:space="0" w:color="auto"/>
        <w:bottom w:val="none" w:sz="0" w:space="0" w:color="auto"/>
        <w:right w:val="none" w:sz="0" w:space="0" w:color="auto"/>
      </w:divBdr>
    </w:div>
    <w:div w:id="1459255207">
      <w:bodyDiv w:val="1"/>
      <w:marLeft w:val="0"/>
      <w:marRight w:val="0"/>
      <w:marTop w:val="0"/>
      <w:marBottom w:val="0"/>
      <w:divBdr>
        <w:top w:val="none" w:sz="0" w:space="0" w:color="auto"/>
        <w:left w:val="none" w:sz="0" w:space="0" w:color="auto"/>
        <w:bottom w:val="none" w:sz="0" w:space="0" w:color="auto"/>
        <w:right w:val="none" w:sz="0" w:space="0" w:color="auto"/>
      </w:divBdr>
    </w:div>
    <w:div w:id="1502817079">
      <w:bodyDiv w:val="1"/>
      <w:marLeft w:val="0"/>
      <w:marRight w:val="0"/>
      <w:marTop w:val="0"/>
      <w:marBottom w:val="0"/>
      <w:divBdr>
        <w:top w:val="none" w:sz="0" w:space="0" w:color="auto"/>
        <w:left w:val="none" w:sz="0" w:space="0" w:color="auto"/>
        <w:bottom w:val="none" w:sz="0" w:space="0" w:color="auto"/>
        <w:right w:val="none" w:sz="0" w:space="0" w:color="auto"/>
      </w:divBdr>
    </w:div>
    <w:div w:id="1520781301">
      <w:bodyDiv w:val="1"/>
      <w:marLeft w:val="0"/>
      <w:marRight w:val="0"/>
      <w:marTop w:val="0"/>
      <w:marBottom w:val="0"/>
      <w:divBdr>
        <w:top w:val="none" w:sz="0" w:space="0" w:color="auto"/>
        <w:left w:val="none" w:sz="0" w:space="0" w:color="auto"/>
        <w:bottom w:val="none" w:sz="0" w:space="0" w:color="auto"/>
        <w:right w:val="none" w:sz="0" w:space="0" w:color="auto"/>
      </w:divBdr>
    </w:div>
    <w:div w:id="1521508749">
      <w:bodyDiv w:val="1"/>
      <w:marLeft w:val="0"/>
      <w:marRight w:val="0"/>
      <w:marTop w:val="0"/>
      <w:marBottom w:val="0"/>
      <w:divBdr>
        <w:top w:val="none" w:sz="0" w:space="0" w:color="auto"/>
        <w:left w:val="none" w:sz="0" w:space="0" w:color="auto"/>
        <w:bottom w:val="none" w:sz="0" w:space="0" w:color="auto"/>
        <w:right w:val="none" w:sz="0" w:space="0" w:color="auto"/>
      </w:divBdr>
    </w:div>
    <w:div w:id="1526215430">
      <w:bodyDiv w:val="1"/>
      <w:marLeft w:val="0"/>
      <w:marRight w:val="0"/>
      <w:marTop w:val="0"/>
      <w:marBottom w:val="0"/>
      <w:divBdr>
        <w:top w:val="none" w:sz="0" w:space="0" w:color="auto"/>
        <w:left w:val="none" w:sz="0" w:space="0" w:color="auto"/>
        <w:bottom w:val="none" w:sz="0" w:space="0" w:color="auto"/>
        <w:right w:val="none" w:sz="0" w:space="0" w:color="auto"/>
      </w:divBdr>
    </w:div>
    <w:div w:id="1546529943">
      <w:bodyDiv w:val="1"/>
      <w:marLeft w:val="0"/>
      <w:marRight w:val="0"/>
      <w:marTop w:val="0"/>
      <w:marBottom w:val="0"/>
      <w:divBdr>
        <w:top w:val="none" w:sz="0" w:space="0" w:color="auto"/>
        <w:left w:val="none" w:sz="0" w:space="0" w:color="auto"/>
        <w:bottom w:val="none" w:sz="0" w:space="0" w:color="auto"/>
        <w:right w:val="none" w:sz="0" w:space="0" w:color="auto"/>
      </w:divBdr>
    </w:div>
    <w:div w:id="1548836725">
      <w:bodyDiv w:val="1"/>
      <w:marLeft w:val="0"/>
      <w:marRight w:val="0"/>
      <w:marTop w:val="0"/>
      <w:marBottom w:val="0"/>
      <w:divBdr>
        <w:top w:val="none" w:sz="0" w:space="0" w:color="auto"/>
        <w:left w:val="none" w:sz="0" w:space="0" w:color="auto"/>
        <w:bottom w:val="none" w:sz="0" w:space="0" w:color="auto"/>
        <w:right w:val="none" w:sz="0" w:space="0" w:color="auto"/>
      </w:divBdr>
    </w:div>
    <w:div w:id="1581479377">
      <w:bodyDiv w:val="1"/>
      <w:marLeft w:val="0"/>
      <w:marRight w:val="0"/>
      <w:marTop w:val="0"/>
      <w:marBottom w:val="0"/>
      <w:divBdr>
        <w:top w:val="none" w:sz="0" w:space="0" w:color="auto"/>
        <w:left w:val="none" w:sz="0" w:space="0" w:color="auto"/>
        <w:bottom w:val="none" w:sz="0" w:space="0" w:color="auto"/>
        <w:right w:val="none" w:sz="0" w:space="0" w:color="auto"/>
      </w:divBdr>
    </w:div>
    <w:div w:id="1588881459">
      <w:bodyDiv w:val="1"/>
      <w:marLeft w:val="0"/>
      <w:marRight w:val="0"/>
      <w:marTop w:val="0"/>
      <w:marBottom w:val="0"/>
      <w:divBdr>
        <w:top w:val="none" w:sz="0" w:space="0" w:color="auto"/>
        <w:left w:val="none" w:sz="0" w:space="0" w:color="auto"/>
        <w:bottom w:val="none" w:sz="0" w:space="0" w:color="auto"/>
        <w:right w:val="none" w:sz="0" w:space="0" w:color="auto"/>
      </w:divBdr>
    </w:div>
    <w:div w:id="1669676202">
      <w:bodyDiv w:val="1"/>
      <w:marLeft w:val="0"/>
      <w:marRight w:val="0"/>
      <w:marTop w:val="0"/>
      <w:marBottom w:val="0"/>
      <w:divBdr>
        <w:top w:val="none" w:sz="0" w:space="0" w:color="auto"/>
        <w:left w:val="none" w:sz="0" w:space="0" w:color="auto"/>
        <w:bottom w:val="none" w:sz="0" w:space="0" w:color="auto"/>
        <w:right w:val="none" w:sz="0" w:space="0" w:color="auto"/>
      </w:divBdr>
    </w:div>
    <w:div w:id="1680811244">
      <w:bodyDiv w:val="1"/>
      <w:marLeft w:val="0"/>
      <w:marRight w:val="0"/>
      <w:marTop w:val="0"/>
      <w:marBottom w:val="0"/>
      <w:divBdr>
        <w:top w:val="none" w:sz="0" w:space="0" w:color="auto"/>
        <w:left w:val="none" w:sz="0" w:space="0" w:color="auto"/>
        <w:bottom w:val="none" w:sz="0" w:space="0" w:color="auto"/>
        <w:right w:val="none" w:sz="0" w:space="0" w:color="auto"/>
      </w:divBdr>
    </w:div>
    <w:div w:id="1715226882">
      <w:bodyDiv w:val="1"/>
      <w:marLeft w:val="0"/>
      <w:marRight w:val="0"/>
      <w:marTop w:val="0"/>
      <w:marBottom w:val="0"/>
      <w:divBdr>
        <w:top w:val="none" w:sz="0" w:space="0" w:color="auto"/>
        <w:left w:val="none" w:sz="0" w:space="0" w:color="auto"/>
        <w:bottom w:val="none" w:sz="0" w:space="0" w:color="auto"/>
        <w:right w:val="none" w:sz="0" w:space="0" w:color="auto"/>
      </w:divBdr>
    </w:div>
    <w:div w:id="1716808148">
      <w:bodyDiv w:val="1"/>
      <w:marLeft w:val="0"/>
      <w:marRight w:val="0"/>
      <w:marTop w:val="0"/>
      <w:marBottom w:val="0"/>
      <w:divBdr>
        <w:top w:val="none" w:sz="0" w:space="0" w:color="auto"/>
        <w:left w:val="none" w:sz="0" w:space="0" w:color="auto"/>
        <w:bottom w:val="none" w:sz="0" w:space="0" w:color="auto"/>
        <w:right w:val="none" w:sz="0" w:space="0" w:color="auto"/>
      </w:divBdr>
    </w:div>
    <w:div w:id="1717968336">
      <w:bodyDiv w:val="1"/>
      <w:marLeft w:val="0"/>
      <w:marRight w:val="0"/>
      <w:marTop w:val="0"/>
      <w:marBottom w:val="0"/>
      <w:divBdr>
        <w:top w:val="none" w:sz="0" w:space="0" w:color="auto"/>
        <w:left w:val="none" w:sz="0" w:space="0" w:color="auto"/>
        <w:bottom w:val="none" w:sz="0" w:space="0" w:color="auto"/>
        <w:right w:val="none" w:sz="0" w:space="0" w:color="auto"/>
      </w:divBdr>
    </w:div>
    <w:div w:id="1753431253">
      <w:bodyDiv w:val="1"/>
      <w:marLeft w:val="0"/>
      <w:marRight w:val="0"/>
      <w:marTop w:val="0"/>
      <w:marBottom w:val="0"/>
      <w:divBdr>
        <w:top w:val="none" w:sz="0" w:space="0" w:color="auto"/>
        <w:left w:val="none" w:sz="0" w:space="0" w:color="auto"/>
        <w:bottom w:val="none" w:sz="0" w:space="0" w:color="auto"/>
        <w:right w:val="none" w:sz="0" w:space="0" w:color="auto"/>
      </w:divBdr>
    </w:div>
    <w:div w:id="1805807421">
      <w:bodyDiv w:val="1"/>
      <w:marLeft w:val="0"/>
      <w:marRight w:val="0"/>
      <w:marTop w:val="0"/>
      <w:marBottom w:val="0"/>
      <w:divBdr>
        <w:top w:val="none" w:sz="0" w:space="0" w:color="auto"/>
        <w:left w:val="none" w:sz="0" w:space="0" w:color="auto"/>
        <w:bottom w:val="none" w:sz="0" w:space="0" w:color="auto"/>
        <w:right w:val="none" w:sz="0" w:space="0" w:color="auto"/>
      </w:divBdr>
    </w:div>
    <w:div w:id="1914194243">
      <w:bodyDiv w:val="1"/>
      <w:marLeft w:val="0"/>
      <w:marRight w:val="0"/>
      <w:marTop w:val="0"/>
      <w:marBottom w:val="0"/>
      <w:divBdr>
        <w:top w:val="none" w:sz="0" w:space="0" w:color="auto"/>
        <w:left w:val="none" w:sz="0" w:space="0" w:color="auto"/>
        <w:bottom w:val="none" w:sz="0" w:space="0" w:color="auto"/>
        <w:right w:val="none" w:sz="0" w:space="0" w:color="auto"/>
      </w:divBdr>
    </w:div>
    <w:div w:id="1928534428">
      <w:bodyDiv w:val="1"/>
      <w:marLeft w:val="0"/>
      <w:marRight w:val="0"/>
      <w:marTop w:val="0"/>
      <w:marBottom w:val="0"/>
      <w:divBdr>
        <w:top w:val="none" w:sz="0" w:space="0" w:color="auto"/>
        <w:left w:val="none" w:sz="0" w:space="0" w:color="auto"/>
        <w:bottom w:val="none" w:sz="0" w:space="0" w:color="auto"/>
        <w:right w:val="none" w:sz="0" w:space="0" w:color="auto"/>
      </w:divBdr>
    </w:div>
    <w:div w:id="1944918727">
      <w:bodyDiv w:val="1"/>
      <w:marLeft w:val="0"/>
      <w:marRight w:val="0"/>
      <w:marTop w:val="0"/>
      <w:marBottom w:val="0"/>
      <w:divBdr>
        <w:top w:val="none" w:sz="0" w:space="0" w:color="auto"/>
        <w:left w:val="none" w:sz="0" w:space="0" w:color="auto"/>
        <w:bottom w:val="none" w:sz="0" w:space="0" w:color="auto"/>
        <w:right w:val="none" w:sz="0" w:space="0" w:color="auto"/>
      </w:divBdr>
    </w:div>
    <w:div w:id="1977492919">
      <w:bodyDiv w:val="1"/>
      <w:marLeft w:val="0"/>
      <w:marRight w:val="0"/>
      <w:marTop w:val="0"/>
      <w:marBottom w:val="0"/>
      <w:divBdr>
        <w:top w:val="none" w:sz="0" w:space="0" w:color="auto"/>
        <w:left w:val="none" w:sz="0" w:space="0" w:color="auto"/>
        <w:bottom w:val="none" w:sz="0" w:space="0" w:color="auto"/>
        <w:right w:val="none" w:sz="0" w:space="0" w:color="auto"/>
      </w:divBdr>
    </w:div>
    <w:div w:id="2012178264">
      <w:bodyDiv w:val="1"/>
      <w:marLeft w:val="0"/>
      <w:marRight w:val="0"/>
      <w:marTop w:val="0"/>
      <w:marBottom w:val="0"/>
      <w:divBdr>
        <w:top w:val="none" w:sz="0" w:space="0" w:color="auto"/>
        <w:left w:val="none" w:sz="0" w:space="0" w:color="auto"/>
        <w:bottom w:val="none" w:sz="0" w:space="0" w:color="auto"/>
        <w:right w:val="none" w:sz="0" w:space="0" w:color="auto"/>
      </w:divBdr>
    </w:div>
    <w:div w:id="2130465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www.tenderned.nl"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denhelder.nl/klachtbijaanbesteding"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nderned.nl" TargetMode="External"/><Relationship Id="rId5" Type="http://schemas.openxmlformats.org/officeDocument/2006/relationships/webSettings" Target="webSettings.xml"/><Relationship Id="rId15" Type="http://schemas.openxmlformats.org/officeDocument/2006/relationships/hyperlink" Target="mailto:inkoop@denhelder.nl" TargetMode="External"/><Relationship Id="rId10" Type="http://schemas.openxmlformats.org/officeDocument/2006/relationships/hyperlink" Target="http://www.denhelder.nl"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tenderned.nl/" TargetMode="External"/><Relationship Id="rId14" Type="http://schemas.openxmlformats.org/officeDocument/2006/relationships/hyperlink" Target="mailto:@denhelder.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r="http://schemas.openxmlformats.org/officeDocument/2006/relationships" xmlns:w="http://schemas.openxmlformats.org/wordprocessingml/2006/main" xmlns:w14="http://schemas.microsoft.com/office/word/2010/wordml" xmlns:w15="http://schemas.microsoft.com/office/word/2012/wordml" xmlns:mc="http://schemas.openxmlformats.org/markup-compatibility/2006" xmlns:a="http://schemas.openxmlformats.org/drawingml/2006/main" xmlns:a14="http://schemas.microsoft.com/office/drawing/2010/main" xmlns:m="http://schemas.openxmlformats.org/officeDocument/2006/math" xmlns:wp="http://schemas.openxmlformats.org/drawingml/2006/wordprocessingDrawing" xmlns:wp14="http://schemas.microsoft.com/office/word/2010/wordprocessingDrawing"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Props1.xml><?xml version="1.0" encoding="utf-8"?>
<ds:datastoreItem xmlns:ds="http://schemas.openxmlformats.org/officeDocument/2006/customXml" ds:itemID="{5923FE78-8032-49FC-953D-1988F31FBD24}">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markup-compatibility/2006"/>
    <ds:schemaRef ds:uri="http://schemas.openxmlformats.org/drawingml/2006/main"/>
    <ds:schemaRef ds:uri="http://schemas.microsoft.com/office/drawing/2010/main"/>
    <ds:schemaRef ds:uri="http://schemas.openxmlformats.org/officeDocument/2006/math"/>
    <ds:schemaRef ds:uri="http://schemas.openxmlformats.org/drawingml/2006/wordprocessingDrawing"/>
    <ds:schemaRef ds:uri="http://schemas.microsoft.com/office/word/2010/wordprocessingDrawing"/>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26</Pages>
  <Words>9636</Words>
  <Characters>52998</Characters>
  <Application>Microsoft Office Word</Application>
  <DocSecurity>0</DocSecurity>
  <Lines>441</Lines>
  <Paragraphs>125</Paragraphs>
  <ScaleCrop>false</ScaleCrop>
  <HeadingPairs>
    <vt:vector size="2" baseType="variant">
      <vt:variant>
        <vt:lpstr>Titel</vt:lpstr>
      </vt:variant>
      <vt:variant>
        <vt:i4>1</vt:i4>
      </vt:variant>
    </vt:vector>
  </HeadingPairs>
  <TitlesOfParts>
    <vt:vector size="1" baseType="lpstr">
      <vt:lpstr/>
    </vt:vector>
  </TitlesOfParts>
  <Company>Gemeente Den Helder</Company>
  <LinksUpToDate>false</LinksUpToDate>
  <CharactersWithSpaces>62509</CharactersWithSpaces>
  <SharedDoc>false</SharedDoc>
  <HLinks>
    <vt:vector size="54" baseType="variant">
      <vt:variant>
        <vt:i4>7798865</vt:i4>
      </vt:variant>
      <vt:variant>
        <vt:i4>207</vt:i4>
      </vt:variant>
      <vt:variant>
        <vt:i4>0</vt:i4>
      </vt:variant>
      <vt:variant>
        <vt:i4>5</vt:i4>
      </vt:variant>
      <vt:variant>
        <vt:lpwstr>mailto:inproces@denhelder.nl</vt:lpwstr>
      </vt:variant>
      <vt:variant>
        <vt:lpwstr/>
      </vt:variant>
      <vt:variant>
        <vt:i4>7667726</vt:i4>
      </vt:variant>
      <vt:variant>
        <vt:i4>204</vt:i4>
      </vt:variant>
      <vt:variant>
        <vt:i4>0</vt:i4>
      </vt:variant>
      <vt:variant>
        <vt:i4>5</vt:i4>
      </vt:variant>
      <vt:variant>
        <vt:lpwstr>mailto:x.xxxxxxxxx@denhelder.nl</vt:lpwstr>
      </vt:variant>
      <vt:variant>
        <vt:lpwstr/>
      </vt:variant>
      <vt:variant>
        <vt:i4>7733304</vt:i4>
      </vt:variant>
      <vt:variant>
        <vt:i4>201</vt:i4>
      </vt:variant>
      <vt:variant>
        <vt:i4>0</vt:i4>
      </vt:variant>
      <vt:variant>
        <vt:i4>5</vt:i4>
      </vt:variant>
      <vt:variant>
        <vt:lpwstr>http://www.wsp-nhn.nl/sroi</vt:lpwstr>
      </vt:variant>
      <vt:variant>
        <vt:lpwstr/>
      </vt:variant>
      <vt:variant>
        <vt:i4>2031620</vt:i4>
      </vt:variant>
      <vt:variant>
        <vt:i4>198</vt:i4>
      </vt:variant>
      <vt:variant>
        <vt:i4>0</vt:i4>
      </vt:variant>
      <vt:variant>
        <vt:i4>5</vt:i4>
      </vt:variant>
      <vt:variant>
        <vt:lpwstr>http://www.tenderned.nl/</vt:lpwstr>
      </vt:variant>
      <vt:variant>
        <vt:lpwstr/>
      </vt:variant>
      <vt:variant>
        <vt:i4>8323198</vt:i4>
      </vt:variant>
      <vt:variant>
        <vt:i4>195</vt:i4>
      </vt:variant>
      <vt:variant>
        <vt:i4>0</vt:i4>
      </vt:variant>
      <vt:variant>
        <vt:i4>5</vt:i4>
      </vt:variant>
      <vt:variant>
        <vt:lpwstr>https://www.denhelder.nl/klachtbijaanbesteding</vt:lpwstr>
      </vt:variant>
      <vt:variant>
        <vt:lpwstr/>
      </vt:variant>
      <vt:variant>
        <vt:i4>2031620</vt:i4>
      </vt:variant>
      <vt:variant>
        <vt:i4>192</vt:i4>
      </vt:variant>
      <vt:variant>
        <vt:i4>0</vt:i4>
      </vt:variant>
      <vt:variant>
        <vt:i4>5</vt:i4>
      </vt:variant>
      <vt:variant>
        <vt:lpwstr>http://www.tenderned.nl/</vt:lpwstr>
      </vt:variant>
      <vt:variant>
        <vt:lpwstr/>
      </vt:variant>
      <vt:variant>
        <vt:i4>1245206</vt:i4>
      </vt:variant>
      <vt:variant>
        <vt:i4>189</vt:i4>
      </vt:variant>
      <vt:variant>
        <vt:i4>0</vt:i4>
      </vt:variant>
      <vt:variant>
        <vt:i4>5</vt:i4>
      </vt:variant>
      <vt:variant>
        <vt:lpwstr>http://www.denhelder.nl/</vt:lpwstr>
      </vt:variant>
      <vt:variant>
        <vt:lpwstr/>
      </vt:variant>
      <vt:variant>
        <vt:i4>2031620</vt:i4>
      </vt:variant>
      <vt:variant>
        <vt:i4>186</vt:i4>
      </vt:variant>
      <vt:variant>
        <vt:i4>0</vt:i4>
      </vt:variant>
      <vt:variant>
        <vt:i4>5</vt:i4>
      </vt:variant>
      <vt:variant>
        <vt:lpwstr>http://www.tenderned.nl/</vt:lpwstr>
      </vt:variant>
      <vt:variant>
        <vt:lpwstr/>
      </vt:variant>
      <vt:variant>
        <vt:i4>1638461</vt:i4>
      </vt:variant>
      <vt:variant>
        <vt:i4>183</vt:i4>
      </vt:variant>
      <vt:variant>
        <vt:i4>0</vt:i4>
      </vt:variant>
      <vt:variant>
        <vt:i4>5</vt:i4>
      </vt:variant>
      <vt:variant>
        <vt:lpwstr/>
      </vt:variant>
      <vt:variant>
        <vt:lpwstr>_Toc17289475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Vis</dc:creator>
  <cp:keywords/>
  <dc:description/>
  <cp:lastModifiedBy>Aysha Adlie</cp:lastModifiedBy>
  <cp:revision>3</cp:revision>
  <dcterms:created xsi:type="dcterms:W3CDTF">2024-09-13T07:49:00Z</dcterms:created>
  <dcterms:modified xsi:type="dcterms:W3CDTF">2024-09-13T07:50:00Z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1,3,4</vt:lpwstr>
  </property>
  <property fmtid="{D5CDD505-2E9C-101B-9397-08002B2CF9AE}" pid="3" name="ClassificationContentMarkingFooterFontProps">
    <vt:lpwstr>#000000,8,Calibri</vt:lpwstr>
  </property>
  <property fmtid="{D5CDD505-2E9C-101B-9397-08002B2CF9AE}" pid="4" name="ClassificationContentMarkingFooterText">
    <vt:lpwstr>Sensitivity: general</vt:lpwstr>
  </property>
  <property fmtid="{D5CDD505-2E9C-101B-9397-08002B2CF9AE}" pid="5" name="MSIP_Label_73aa366c-74b9-492b-a1b9-5472c41e7d31_Enabled">
    <vt:lpwstr>true</vt:lpwstr>
  </property>
  <property fmtid="{D5CDD505-2E9C-101B-9397-08002B2CF9AE}" pid="6" name="MSIP_Label_73aa366c-74b9-492b-a1b9-5472c41e7d31_SetDate">
    <vt:lpwstr>2024-01-29T19:14:12Z</vt:lpwstr>
  </property>
  <property fmtid="{D5CDD505-2E9C-101B-9397-08002B2CF9AE}" pid="7" name="MSIP_Label_73aa366c-74b9-492b-a1b9-5472c41e7d31_Method">
    <vt:lpwstr>Standard</vt:lpwstr>
  </property>
  <property fmtid="{D5CDD505-2E9C-101B-9397-08002B2CF9AE}" pid="8" name="MSIP_Label_73aa366c-74b9-492b-a1b9-5472c41e7d31_Name">
    <vt:lpwstr>73aa366c-74b9-492b-a1b9-5472c41e7d31</vt:lpwstr>
  </property>
  <property fmtid="{D5CDD505-2E9C-101B-9397-08002B2CF9AE}" pid="9" name="MSIP_Label_73aa366c-74b9-492b-a1b9-5472c41e7d31_SiteId">
    <vt:lpwstr>44bbd632-fe04-42d7-933e-2649dcd22649</vt:lpwstr>
  </property>
  <property fmtid="{D5CDD505-2E9C-101B-9397-08002B2CF9AE}" pid="10" name="MSIP_Label_73aa366c-74b9-492b-a1b9-5472c41e7d31_ActionId">
    <vt:lpwstr>ff9ce0c7-9b41-4780-b434-8f68a88e7acc</vt:lpwstr>
  </property>
  <property fmtid="{D5CDD505-2E9C-101B-9397-08002B2CF9AE}" pid="11" name="MSIP_Label_73aa366c-74b9-492b-a1b9-5472c41e7d31_ContentBits">
    <vt:lpwstr>2</vt:lpwstr>
  </property>
</Properties>
</file>