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AAB5F8" w14:textId="031843B2" w:rsidR="009A22FF" w:rsidRDefault="009A22FF" w:rsidP="009A22FF">
      <w:pPr>
        <w:pStyle w:val="Kop11"/>
        <w:ind w:left="2160" w:hanging="2160"/>
        <w:rPr>
          <w:lang w:val="nl"/>
        </w:rPr>
      </w:pPr>
      <w:bookmarkStart w:id="0" w:name="_Toc350865346"/>
      <w:bookmarkStart w:id="1" w:name="_Toc352924888"/>
      <w:bookmarkStart w:id="2" w:name="_Toc172116782"/>
      <w:bookmarkStart w:id="3" w:name="_Toc179980159"/>
      <w:bookmarkStart w:id="4" w:name="_Toc285541208"/>
      <w:bookmarkStart w:id="5" w:name="_Toc285541677"/>
      <w:bookmarkStart w:id="6" w:name="_Toc285547218"/>
      <w:bookmarkStart w:id="7" w:name="_Toc289803634"/>
      <w:bookmarkStart w:id="8" w:name="_Toc313527873"/>
      <w:bookmarkStart w:id="9" w:name="_Toc313528576"/>
      <w:bookmarkStart w:id="10" w:name="_Toc313528648"/>
      <w:bookmarkStart w:id="11" w:name="_Toc313535547"/>
      <w:bookmarkStart w:id="12" w:name="_Toc338065476"/>
      <w:bookmarkStart w:id="13" w:name="_Toc338081645"/>
      <w:bookmarkStart w:id="14" w:name="_Toc347476624"/>
      <w:bookmarkStart w:id="15" w:name="_Toc350513676"/>
      <w:bookmarkStart w:id="16" w:name="_Toc350514016"/>
      <w:bookmarkStart w:id="17" w:name="_Toc350514115"/>
      <w:bookmarkStart w:id="18" w:name="_Toc350860232"/>
      <w:bookmarkStart w:id="19" w:name="_Hlk182396968"/>
      <w:r w:rsidRPr="00BC59CB">
        <w:rPr>
          <w:lang w:val="nl"/>
        </w:rPr>
        <w:t xml:space="preserve">Bijlage </w:t>
      </w:r>
      <w:r>
        <w:rPr>
          <w:lang w:val="nl"/>
        </w:rPr>
        <w:t>4</w:t>
      </w:r>
      <w:r>
        <w:tab/>
      </w:r>
      <w:bookmarkEnd w:id="0"/>
      <w:bookmarkEnd w:id="1"/>
      <w:r>
        <w:rPr>
          <w:lang w:val="nl"/>
        </w:rPr>
        <w:t>Programma van eisen</w:t>
      </w:r>
      <w:bookmarkEnd w:id="2"/>
      <w:bookmarkEnd w:id="3"/>
      <w:r>
        <w:rPr>
          <w:lang w:val="nl"/>
        </w:rPr>
        <w:t xml:space="preserve"> </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00D5698F">
        <w:rPr>
          <w:lang w:val="nl"/>
        </w:rPr>
        <w:t>(N.a.v. NvI 1)</w:t>
      </w:r>
    </w:p>
    <w:p w14:paraId="4113C828" w14:textId="77777777" w:rsidR="009A22FF" w:rsidRPr="00AB6586" w:rsidRDefault="009A22FF" w:rsidP="009A22FF">
      <w:pPr>
        <w:rPr>
          <w:highlight w:val="cyan"/>
          <w:lang w:val="nl"/>
        </w:rPr>
      </w:pPr>
    </w:p>
    <w:p w14:paraId="028D04A5" w14:textId="77777777" w:rsidR="00AE6D4E" w:rsidRPr="00C755B6" w:rsidRDefault="00AE6D4E" w:rsidP="00AE6D4E">
      <w:pPr>
        <w:rPr>
          <w:rFonts w:cs="Arial"/>
          <w:u w:val="single"/>
        </w:rPr>
      </w:pPr>
      <w:bookmarkStart w:id="20" w:name="_Hlk104544959"/>
      <w:bookmarkStart w:id="21" w:name="_Toc251314943"/>
      <w:bookmarkStart w:id="22" w:name="_Toc274506716"/>
      <w:bookmarkStart w:id="23" w:name="_Toc274506801"/>
      <w:bookmarkStart w:id="24" w:name="_Toc275245293"/>
      <w:bookmarkStart w:id="25" w:name="_Toc275245974"/>
      <w:bookmarkStart w:id="26" w:name="_Toc275249865"/>
      <w:bookmarkStart w:id="27" w:name="_Toc278793213"/>
      <w:bookmarkStart w:id="28" w:name="_Toc280015604"/>
      <w:bookmarkStart w:id="29" w:name="_Toc280088068"/>
      <w:bookmarkStart w:id="30" w:name="_Toc285436894"/>
      <w:bookmarkStart w:id="31" w:name="_Toc285437479"/>
      <w:bookmarkStart w:id="32" w:name="_Toc285525684"/>
      <w:bookmarkStart w:id="33" w:name="_Toc285525793"/>
      <w:bookmarkStart w:id="34" w:name="_Toc285541209"/>
      <w:bookmarkStart w:id="35" w:name="_Toc285541678"/>
      <w:bookmarkStart w:id="36" w:name="_Toc285547219"/>
      <w:bookmarkStart w:id="37" w:name="_Toc289803635"/>
      <w:bookmarkStart w:id="38" w:name="_Toc313527874"/>
      <w:bookmarkStart w:id="39" w:name="_Toc313528577"/>
      <w:bookmarkStart w:id="40" w:name="_Toc313528649"/>
      <w:bookmarkStart w:id="41" w:name="_Toc313535548"/>
      <w:bookmarkStart w:id="42" w:name="_Toc338065477"/>
      <w:bookmarkStart w:id="43" w:name="_Toc338081646"/>
      <w:bookmarkStart w:id="44" w:name="_Toc347476625"/>
      <w:bookmarkStart w:id="45" w:name="_Toc350513677"/>
      <w:bookmarkStart w:id="46" w:name="_Toc350514017"/>
      <w:bookmarkStart w:id="47" w:name="_Toc350514116"/>
      <w:bookmarkStart w:id="48" w:name="_Toc350860233"/>
      <w:bookmarkStart w:id="49" w:name="_Toc350865347"/>
      <w:bookmarkStart w:id="50" w:name="_Toc352924889"/>
      <w:bookmarkStart w:id="51" w:name="_Toc172116783"/>
      <w:bookmarkStart w:id="52" w:name="_Hlk104545035"/>
      <w:r w:rsidRPr="00483B5C">
        <w:rPr>
          <w:rFonts w:cs="Arial"/>
        </w:rPr>
        <w:t xml:space="preserve">In deze Bijlage is het Programma van </w:t>
      </w:r>
      <w:r>
        <w:rPr>
          <w:rFonts w:cs="Arial"/>
        </w:rPr>
        <w:t>E</w:t>
      </w:r>
      <w:r w:rsidRPr="00483B5C">
        <w:rPr>
          <w:rFonts w:cs="Arial"/>
        </w:rPr>
        <w:t xml:space="preserve">isen opgenomen. Van Inschrijver wordt verwacht dat hij de eisen accepteert door deze Bijlage te </w:t>
      </w:r>
      <w:r w:rsidRPr="00C755B6">
        <w:rPr>
          <w:rFonts w:cs="Arial"/>
          <w:u w:val="single"/>
        </w:rPr>
        <w:t>ondertekenen en bij te voegen bij de Inschrijving.</w:t>
      </w:r>
    </w:p>
    <w:p w14:paraId="76F7D49A" w14:textId="77777777" w:rsidR="00AE6D4E" w:rsidRPr="00483B5C" w:rsidRDefault="00AE6D4E" w:rsidP="00AE6D4E">
      <w:pPr>
        <w:rPr>
          <w:rFonts w:cs="Arial"/>
          <w:highlight w:val="yellow"/>
          <w:lang w:val="nl"/>
        </w:rPr>
      </w:pPr>
    </w:p>
    <w:tbl>
      <w:tblPr>
        <w:tblStyle w:val="Tabelrasterlicht"/>
        <w:tblpPr w:leftFromText="141" w:rightFromText="141" w:vertAnchor="text" w:tblpY="1"/>
        <w:tblOverlap w:val="neve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45"/>
        <w:gridCol w:w="8401"/>
      </w:tblGrid>
      <w:tr w:rsidR="00AE6D4E" w:rsidRPr="00417061" w14:paraId="4DCEC76F" w14:textId="77777777" w:rsidTr="675CF786">
        <w:trPr>
          <w:trHeight w:val="300"/>
        </w:trPr>
        <w:tc>
          <w:tcPr>
            <w:tcW w:w="945" w:type="dxa"/>
          </w:tcPr>
          <w:p w14:paraId="38468464" w14:textId="77777777" w:rsidR="00AE6D4E" w:rsidRPr="00417061" w:rsidRDefault="00AE6D4E" w:rsidP="006B0A04">
            <w:pPr>
              <w:numPr>
                <w:ilvl w:val="0"/>
                <w:numId w:val="55"/>
              </w:numPr>
              <w:tabs>
                <w:tab w:val="clear" w:pos="-567"/>
              </w:tabs>
              <w:spacing w:before="90" w:after="54" w:line="312" w:lineRule="auto"/>
              <w:ind w:left="567"/>
              <w:rPr>
                <w:rFonts w:cs="Arial"/>
                <w:sz w:val="20"/>
                <w:szCs w:val="20"/>
              </w:rPr>
            </w:pPr>
            <w:bookmarkStart w:id="53" w:name="_Hlk106348333"/>
          </w:p>
        </w:tc>
        <w:tc>
          <w:tcPr>
            <w:tcW w:w="8401" w:type="dxa"/>
          </w:tcPr>
          <w:p w14:paraId="0451B664" w14:textId="77777777" w:rsidR="00AE6D4E" w:rsidRPr="00417061" w:rsidRDefault="00AE6D4E" w:rsidP="00B40DF2">
            <w:pPr>
              <w:pStyle w:val="paragraph"/>
              <w:textAlignment w:val="baseline"/>
              <w:rPr>
                <w:rFonts w:ascii="Arial" w:hAnsi="Arial" w:cs="Arial"/>
                <w:sz w:val="20"/>
                <w:szCs w:val="20"/>
              </w:rPr>
            </w:pPr>
            <w:r w:rsidRPr="00417061">
              <w:rPr>
                <w:rStyle w:val="normaltextrun"/>
                <w:rFonts w:ascii="Arial" w:hAnsi="Arial" w:cs="Arial"/>
                <w:sz w:val="20"/>
                <w:szCs w:val="20"/>
              </w:rPr>
              <w:t>Indien tijdens de uitvoering van de opdracht gebruik wordt gemaakt van werknemers die volgens de Wet Arbeid Vreemdelingen (WAV) niet bevoegd zijn om in Nederland te werken en de Opdrachtgever wegens het brede werkgeversbegrip in deze wet wordt beboet, zal Opdrachtnemer de boete welke de Opdrachtgever wordt opgelegd vergoeden.</w:t>
            </w:r>
            <w:r w:rsidRPr="00417061">
              <w:rPr>
                <w:rStyle w:val="eop"/>
                <w:rFonts w:ascii="Arial" w:hAnsi="Arial" w:cs="Arial"/>
                <w:sz w:val="20"/>
                <w:szCs w:val="20"/>
              </w:rPr>
              <w:t> </w:t>
            </w:r>
          </w:p>
        </w:tc>
      </w:tr>
      <w:tr w:rsidR="00AE6D4E" w:rsidRPr="00417061" w14:paraId="1C738F64" w14:textId="77777777" w:rsidTr="675CF786">
        <w:trPr>
          <w:trHeight w:val="300"/>
        </w:trPr>
        <w:tc>
          <w:tcPr>
            <w:tcW w:w="945" w:type="dxa"/>
          </w:tcPr>
          <w:p w14:paraId="10C5D481" w14:textId="77777777" w:rsidR="00AE6D4E" w:rsidRPr="00417061" w:rsidRDefault="00AE6D4E" w:rsidP="00AE6D4E">
            <w:pPr>
              <w:numPr>
                <w:ilvl w:val="0"/>
                <w:numId w:val="55"/>
              </w:numPr>
              <w:tabs>
                <w:tab w:val="clear" w:pos="-567"/>
              </w:tabs>
              <w:spacing w:before="90" w:after="54" w:line="312" w:lineRule="auto"/>
              <w:ind w:left="567"/>
              <w:rPr>
                <w:rFonts w:cs="Arial"/>
                <w:sz w:val="20"/>
                <w:szCs w:val="20"/>
              </w:rPr>
            </w:pPr>
          </w:p>
        </w:tc>
        <w:tc>
          <w:tcPr>
            <w:tcW w:w="8401" w:type="dxa"/>
          </w:tcPr>
          <w:p w14:paraId="107610EA" w14:textId="77777777" w:rsidR="00AE6D4E" w:rsidRPr="00417061" w:rsidRDefault="00AE6D4E" w:rsidP="00B40DF2">
            <w:pPr>
              <w:rPr>
                <w:rFonts w:cs="Arial"/>
                <w:sz w:val="20"/>
                <w:szCs w:val="20"/>
              </w:rPr>
            </w:pPr>
            <w:r w:rsidRPr="00417061">
              <w:rPr>
                <w:rStyle w:val="normaltextrun"/>
                <w:rFonts w:cs="Arial"/>
                <w:color w:val="000000"/>
                <w:sz w:val="20"/>
                <w:szCs w:val="20"/>
                <w:shd w:val="clear" w:color="auto" w:fill="FFFFFF"/>
              </w:rPr>
              <w:t>In het kader van Wet Aanpak Schijnconstructies (WAS) houdt Opdrachtnemer zich bij de uitvoering van de Opdracht aan de geldende wet- en regelgeving op het gebied van arbeidsvoorwaarden en aan de CAO die voor zijn medewerkers van toepassing zijn. Opdrachtnemer vrijwaart de Opdrachtgever voor alle aanspraken van derden die zij op grond van de Wet Aanpak Schijnconstructies heeft ingesteld</w:t>
            </w:r>
          </w:p>
        </w:tc>
      </w:tr>
      <w:tr w:rsidR="00AE6D4E" w:rsidRPr="00417061" w14:paraId="025EB43D" w14:textId="77777777" w:rsidTr="675CF786">
        <w:trPr>
          <w:trHeight w:val="300"/>
        </w:trPr>
        <w:tc>
          <w:tcPr>
            <w:tcW w:w="945" w:type="dxa"/>
          </w:tcPr>
          <w:p w14:paraId="1850B384" w14:textId="77777777" w:rsidR="00AE6D4E" w:rsidRPr="00417061" w:rsidRDefault="00AE6D4E" w:rsidP="00AE6D4E">
            <w:pPr>
              <w:numPr>
                <w:ilvl w:val="0"/>
                <w:numId w:val="55"/>
              </w:numPr>
              <w:tabs>
                <w:tab w:val="clear" w:pos="-567"/>
              </w:tabs>
              <w:spacing w:before="90" w:after="54" w:line="312" w:lineRule="auto"/>
              <w:ind w:left="567"/>
              <w:rPr>
                <w:rFonts w:cs="Arial"/>
                <w:sz w:val="20"/>
                <w:szCs w:val="20"/>
              </w:rPr>
            </w:pPr>
          </w:p>
        </w:tc>
        <w:tc>
          <w:tcPr>
            <w:tcW w:w="8401" w:type="dxa"/>
          </w:tcPr>
          <w:p w14:paraId="6B038DAA" w14:textId="78BEFD73" w:rsidR="00AE6D4E" w:rsidRPr="00417061" w:rsidRDefault="00AE6D4E" w:rsidP="00B40DF2">
            <w:pPr>
              <w:rPr>
                <w:rStyle w:val="normaltextrun"/>
                <w:rFonts w:cs="Arial"/>
                <w:color w:val="000000"/>
                <w:sz w:val="20"/>
                <w:szCs w:val="20"/>
                <w:shd w:val="clear" w:color="auto" w:fill="FFFFFF"/>
              </w:rPr>
            </w:pPr>
            <w:r w:rsidRPr="00417061">
              <w:rPr>
                <w:rStyle w:val="normaltextrun"/>
                <w:rFonts w:cs="Arial"/>
                <w:color w:val="000000"/>
                <w:sz w:val="20"/>
                <w:szCs w:val="20"/>
                <w:shd w:val="clear" w:color="auto" w:fill="FFFFFF"/>
              </w:rPr>
              <w:t xml:space="preserve">Opdrachtnemer voert alle onder deze </w:t>
            </w:r>
            <w:r w:rsidR="00666455">
              <w:rPr>
                <w:rStyle w:val="normaltextrun"/>
                <w:rFonts w:cs="Arial"/>
                <w:color w:val="000000"/>
                <w:sz w:val="20"/>
                <w:szCs w:val="20"/>
                <w:shd w:val="clear" w:color="auto" w:fill="FFFFFF"/>
              </w:rPr>
              <w:t>O</w:t>
            </w:r>
            <w:r w:rsidRPr="00417061">
              <w:rPr>
                <w:rStyle w:val="normaltextrun"/>
                <w:rFonts w:cs="Arial"/>
                <w:color w:val="000000"/>
                <w:sz w:val="20"/>
                <w:szCs w:val="20"/>
                <w:shd w:val="clear" w:color="auto" w:fill="FFFFFF"/>
              </w:rPr>
              <w:t>vereenkomst vallende werkzaamheden, volgends geldende voorschriften en normen, en voortvloeiende verplichtingen uit met vakkundig gekwalificeerd personeel.</w:t>
            </w:r>
          </w:p>
        </w:tc>
      </w:tr>
      <w:tr w:rsidR="00AE6D4E" w:rsidRPr="00417061" w14:paraId="1EAA54D9" w14:textId="77777777" w:rsidTr="675CF786">
        <w:trPr>
          <w:trHeight w:val="300"/>
        </w:trPr>
        <w:tc>
          <w:tcPr>
            <w:tcW w:w="945" w:type="dxa"/>
          </w:tcPr>
          <w:p w14:paraId="063536D8" w14:textId="77777777" w:rsidR="00AE6D4E" w:rsidRPr="00417061" w:rsidRDefault="00AE6D4E" w:rsidP="00AE6D4E">
            <w:pPr>
              <w:numPr>
                <w:ilvl w:val="0"/>
                <w:numId w:val="55"/>
              </w:numPr>
              <w:tabs>
                <w:tab w:val="clear" w:pos="-567"/>
              </w:tabs>
              <w:spacing w:before="90" w:after="54" w:line="312" w:lineRule="auto"/>
              <w:ind w:left="567"/>
              <w:rPr>
                <w:rFonts w:cs="Arial"/>
                <w:sz w:val="20"/>
                <w:szCs w:val="20"/>
              </w:rPr>
            </w:pPr>
          </w:p>
        </w:tc>
        <w:tc>
          <w:tcPr>
            <w:tcW w:w="8401" w:type="dxa"/>
          </w:tcPr>
          <w:p w14:paraId="4285B62B" w14:textId="77777777" w:rsidR="00AE6D4E" w:rsidRPr="00417061" w:rsidRDefault="00AE6D4E" w:rsidP="00B40DF2">
            <w:pPr>
              <w:tabs>
                <w:tab w:val="left" w:pos="1080"/>
              </w:tabs>
              <w:rPr>
                <w:rFonts w:cs="Arial"/>
                <w:spacing w:val="-2"/>
                <w:sz w:val="20"/>
                <w:szCs w:val="20"/>
              </w:rPr>
            </w:pPr>
            <w:r w:rsidRPr="00417061">
              <w:rPr>
                <w:rFonts w:cs="Arial"/>
                <w:color w:val="000000" w:themeColor="text1"/>
                <w:sz w:val="20"/>
                <w:szCs w:val="20"/>
              </w:rPr>
              <w:t xml:space="preserve">Alle bestaande bestanden en als nieuw te creëren bestanden blijft Opdrachtgever altijd eigenaar van. </w:t>
            </w:r>
          </w:p>
        </w:tc>
      </w:tr>
      <w:tr w:rsidR="00AE6D4E" w:rsidRPr="00417061" w14:paraId="0169616A" w14:textId="77777777" w:rsidTr="675CF786">
        <w:trPr>
          <w:trHeight w:val="300"/>
        </w:trPr>
        <w:tc>
          <w:tcPr>
            <w:tcW w:w="945" w:type="dxa"/>
          </w:tcPr>
          <w:p w14:paraId="0785CD18" w14:textId="77777777" w:rsidR="00AE6D4E" w:rsidRPr="00417061" w:rsidRDefault="00AE6D4E" w:rsidP="00AE6D4E">
            <w:pPr>
              <w:numPr>
                <w:ilvl w:val="0"/>
                <w:numId w:val="55"/>
              </w:numPr>
              <w:tabs>
                <w:tab w:val="clear" w:pos="-567"/>
              </w:tabs>
              <w:spacing w:before="90" w:after="54" w:line="312" w:lineRule="auto"/>
              <w:ind w:left="567"/>
              <w:rPr>
                <w:rFonts w:cs="Arial"/>
                <w:sz w:val="20"/>
                <w:szCs w:val="20"/>
              </w:rPr>
            </w:pPr>
          </w:p>
        </w:tc>
        <w:tc>
          <w:tcPr>
            <w:tcW w:w="8401" w:type="dxa"/>
          </w:tcPr>
          <w:p w14:paraId="3319D767" w14:textId="77777777" w:rsidR="00AE6D4E" w:rsidRPr="00417061" w:rsidRDefault="00AE6D4E" w:rsidP="00B40DF2">
            <w:pPr>
              <w:tabs>
                <w:tab w:val="left" w:pos="1080"/>
              </w:tabs>
              <w:rPr>
                <w:rFonts w:cs="Arial"/>
                <w:color w:val="000000" w:themeColor="text1"/>
                <w:sz w:val="20"/>
                <w:szCs w:val="20"/>
              </w:rPr>
            </w:pPr>
            <w:r w:rsidRPr="00417061">
              <w:rPr>
                <w:rFonts w:cs="Arial"/>
                <w:color w:val="000000" w:themeColor="text1"/>
                <w:sz w:val="20"/>
                <w:szCs w:val="20"/>
              </w:rPr>
              <w:t xml:space="preserve">Opdrachtnemer garandeert binnen 24 uur kosteloos alle bestanden ter beschikking worden gesteld en volledig vrij te gebruiken zijn door de Opdrachtgever. </w:t>
            </w:r>
          </w:p>
        </w:tc>
      </w:tr>
      <w:tr w:rsidR="00AE6D4E" w:rsidRPr="00417061" w14:paraId="70A1E4A5" w14:textId="77777777" w:rsidTr="675CF786">
        <w:trPr>
          <w:trHeight w:val="300"/>
        </w:trPr>
        <w:tc>
          <w:tcPr>
            <w:tcW w:w="945" w:type="dxa"/>
          </w:tcPr>
          <w:p w14:paraId="42CACE90" w14:textId="77777777" w:rsidR="00AE6D4E" w:rsidRPr="00417061" w:rsidRDefault="00AE6D4E" w:rsidP="00AE6D4E">
            <w:pPr>
              <w:numPr>
                <w:ilvl w:val="0"/>
                <w:numId w:val="55"/>
              </w:numPr>
              <w:tabs>
                <w:tab w:val="clear" w:pos="-567"/>
              </w:tabs>
              <w:spacing w:before="90" w:after="54" w:line="312" w:lineRule="auto"/>
              <w:ind w:left="567"/>
              <w:rPr>
                <w:rFonts w:cs="Arial"/>
                <w:sz w:val="20"/>
                <w:szCs w:val="20"/>
              </w:rPr>
            </w:pPr>
          </w:p>
        </w:tc>
        <w:tc>
          <w:tcPr>
            <w:tcW w:w="8401" w:type="dxa"/>
          </w:tcPr>
          <w:p w14:paraId="796346D9" w14:textId="77777777" w:rsidR="00AE6D4E" w:rsidRPr="00417061" w:rsidRDefault="00AE6D4E" w:rsidP="00B40DF2">
            <w:pPr>
              <w:tabs>
                <w:tab w:val="left" w:pos="1080"/>
              </w:tabs>
              <w:rPr>
                <w:rFonts w:cs="Arial"/>
                <w:spacing w:val="-2"/>
                <w:sz w:val="20"/>
                <w:szCs w:val="20"/>
              </w:rPr>
            </w:pPr>
            <w:r w:rsidRPr="00417061">
              <w:rPr>
                <w:rFonts w:cs="Arial"/>
                <w:color w:val="000000" w:themeColor="text1"/>
                <w:sz w:val="20"/>
                <w:szCs w:val="20"/>
              </w:rPr>
              <w:t>Uitgevoerde opdrachten, tijdelijke voorraden, modellen en andere informatie van de Opdrachtgever mogen in geen geval in handen komen van andere klanten van de Opdrachtnemer of derde partijen van Opdrachtnemer, ook niet tijdens een bedrijfsbezoek of dienend als voorbeeld.</w:t>
            </w:r>
          </w:p>
        </w:tc>
      </w:tr>
      <w:tr w:rsidR="00AE6D4E" w:rsidRPr="00417061" w14:paraId="40AE259B" w14:textId="77777777" w:rsidTr="675CF786">
        <w:trPr>
          <w:trHeight w:val="300"/>
        </w:trPr>
        <w:tc>
          <w:tcPr>
            <w:tcW w:w="945" w:type="dxa"/>
          </w:tcPr>
          <w:p w14:paraId="0DCD8ADA" w14:textId="77777777" w:rsidR="00AE6D4E" w:rsidRPr="00417061" w:rsidRDefault="00AE6D4E" w:rsidP="00AE6D4E">
            <w:pPr>
              <w:numPr>
                <w:ilvl w:val="0"/>
                <w:numId w:val="55"/>
              </w:numPr>
              <w:tabs>
                <w:tab w:val="clear" w:pos="-567"/>
              </w:tabs>
              <w:spacing w:before="90" w:after="54" w:line="312" w:lineRule="auto"/>
              <w:ind w:left="567"/>
              <w:rPr>
                <w:rFonts w:cs="Arial"/>
                <w:sz w:val="20"/>
                <w:szCs w:val="20"/>
              </w:rPr>
            </w:pPr>
          </w:p>
        </w:tc>
        <w:tc>
          <w:tcPr>
            <w:tcW w:w="8401" w:type="dxa"/>
          </w:tcPr>
          <w:p w14:paraId="215478E1" w14:textId="77777777" w:rsidR="00AE6D4E" w:rsidRPr="00417061" w:rsidRDefault="00AE6D4E" w:rsidP="00B40DF2">
            <w:pPr>
              <w:tabs>
                <w:tab w:val="left" w:pos="1080"/>
              </w:tabs>
              <w:rPr>
                <w:rFonts w:cs="Arial"/>
                <w:color w:val="000000" w:themeColor="text1"/>
                <w:sz w:val="20"/>
                <w:szCs w:val="20"/>
              </w:rPr>
            </w:pPr>
            <w:r w:rsidRPr="00417061">
              <w:rPr>
                <w:rFonts w:cs="Arial"/>
                <w:color w:val="000000" w:themeColor="text1"/>
                <w:sz w:val="20"/>
                <w:szCs w:val="20"/>
              </w:rPr>
              <w:t xml:space="preserve">Opdrachtnemer draagt zorg voor de afdracht van de juiste en volledige licentiekosten dan wel auteursrechten. </w:t>
            </w:r>
          </w:p>
        </w:tc>
      </w:tr>
      <w:tr w:rsidR="00AE6D4E" w:rsidRPr="00417061" w14:paraId="303F10BF" w14:textId="77777777" w:rsidTr="675CF786">
        <w:trPr>
          <w:trHeight w:val="300"/>
        </w:trPr>
        <w:tc>
          <w:tcPr>
            <w:tcW w:w="945" w:type="dxa"/>
          </w:tcPr>
          <w:p w14:paraId="73E58B4A" w14:textId="77777777" w:rsidR="00AE6D4E" w:rsidRPr="00417061" w:rsidRDefault="00AE6D4E" w:rsidP="00AE6D4E">
            <w:pPr>
              <w:numPr>
                <w:ilvl w:val="0"/>
                <w:numId w:val="55"/>
              </w:numPr>
              <w:tabs>
                <w:tab w:val="clear" w:pos="-567"/>
              </w:tabs>
              <w:spacing w:before="90" w:after="54" w:line="312" w:lineRule="auto"/>
              <w:ind w:left="567"/>
              <w:rPr>
                <w:rFonts w:cs="Arial"/>
                <w:sz w:val="20"/>
                <w:szCs w:val="20"/>
              </w:rPr>
            </w:pPr>
          </w:p>
        </w:tc>
        <w:tc>
          <w:tcPr>
            <w:tcW w:w="8401" w:type="dxa"/>
          </w:tcPr>
          <w:p w14:paraId="481D89DF" w14:textId="77777777" w:rsidR="00AE6D4E" w:rsidRPr="00417061" w:rsidRDefault="00AE6D4E" w:rsidP="00B40DF2">
            <w:pPr>
              <w:tabs>
                <w:tab w:val="left" w:pos="1080"/>
              </w:tabs>
              <w:rPr>
                <w:rFonts w:cs="Arial"/>
                <w:color w:val="000000" w:themeColor="text1"/>
                <w:sz w:val="20"/>
                <w:szCs w:val="20"/>
              </w:rPr>
            </w:pPr>
            <w:r w:rsidRPr="00417061">
              <w:rPr>
                <w:rFonts w:cs="Arial"/>
                <w:color w:val="000000" w:themeColor="text1"/>
                <w:sz w:val="20"/>
                <w:szCs w:val="20"/>
              </w:rPr>
              <w:t>Opdrachtnemer verwerkt op alle werkdagen (maandag t/m vrijdag) bestellingen en leveringen (uitgezonderd feestdagen of dagen dat de gebouwen van de Opdrachtgever gesloten zijn), tenzij er sprake is van een ramp of ernstige calamiteit.</w:t>
            </w:r>
          </w:p>
        </w:tc>
      </w:tr>
      <w:tr w:rsidR="00AE6D4E" w:rsidRPr="00417061" w14:paraId="0D358F97" w14:textId="77777777" w:rsidTr="675CF786">
        <w:trPr>
          <w:trHeight w:val="300"/>
        </w:trPr>
        <w:tc>
          <w:tcPr>
            <w:tcW w:w="945" w:type="dxa"/>
          </w:tcPr>
          <w:p w14:paraId="7E7235F7" w14:textId="77777777" w:rsidR="00AE6D4E" w:rsidRPr="00417061" w:rsidRDefault="00AE6D4E" w:rsidP="00AE6D4E">
            <w:pPr>
              <w:numPr>
                <w:ilvl w:val="0"/>
                <w:numId w:val="55"/>
              </w:numPr>
              <w:tabs>
                <w:tab w:val="clear" w:pos="-567"/>
              </w:tabs>
              <w:spacing w:before="90" w:after="54" w:line="312" w:lineRule="auto"/>
              <w:ind w:left="567"/>
              <w:rPr>
                <w:rFonts w:cs="Arial"/>
                <w:sz w:val="20"/>
                <w:szCs w:val="20"/>
              </w:rPr>
            </w:pPr>
          </w:p>
        </w:tc>
        <w:tc>
          <w:tcPr>
            <w:tcW w:w="8401" w:type="dxa"/>
          </w:tcPr>
          <w:p w14:paraId="7E8D48FA" w14:textId="77777777" w:rsidR="00AE6D4E" w:rsidRPr="00417061" w:rsidDel="00E63B13" w:rsidRDefault="00AE6D4E" w:rsidP="00B40DF2">
            <w:pPr>
              <w:tabs>
                <w:tab w:val="left" w:pos="1080"/>
              </w:tabs>
              <w:rPr>
                <w:rFonts w:cs="Arial"/>
                <w:color w:val="000000" w:themeColor="text1"/>
                <w:sz w:val="20"/>
                <w:szCs w:val="20"/>
              </w:rPr>
            </w:pPr>
            <w:r w:rsidRPr="00417061">
              <w:rPr>
                <w:rFonts w:cs="Arial"/>
                <w:sz w:val="20"/>
                <w:szCs w:val="20"/>
              </w:rPr>
              <w:t>Opdrachtnemer wijst een vaste contactpersoon aan voor alle communicatie tussen Opdrachtnemer en Opdrachtgever. Bij afwezigheid van de vaste contactpersoon, zorgt Opdrachtnemer voor een vervangend contactpersoon.</w:t>
            </w:r>
          </w:p>
        </w:tc>
      </w:tr>
      <w:tr w:rsidR="00AE6D4E" w:rsidRPr="00417061" w14:paraId="2B1612EC" w14:textId="77777777" w:rsidTr="675CF786">
        <w:trPr>
          <w:trHeight w:val="300"/>
        </w:trPr>
        <w:tc>
          <w:tcPr>
            <w:tcW w:w="945" w:type="dxa"/>
          </w:tcPr>
          <w:p w14:paraId="1DB58ECA" w14:textId="77777777" w:rsidR="00AE6D4E" w:rsidRPr="00417061" w:rsidRDefault="00AE6D4E" w:rsidP="00AE6D4E">
            <w:pPr>
              <w:numPr>
                <w:ilvl w:val="0"/>
                <w:numId w:val="55"/>
              </w:numPr>
              <w:tabs>
                <w:tab w:val="clear" w:pos="-567"/>
              </w:tabs>
              <w:spacing w:before="90" w:after="54" w:line="312" w:lineRule="auto"/>
              <w:ind w:left="567"/>
              <w:rPr>
                <w:rFonts w:cs="Arial"/>
                <w:sz w:val="20"/>
                <w:szCs w:val="20"/>
              </w:rPr>
            </w:pPr>
          </w:p>
        </w:tc>
        <w:tc>
          <w:tcPr>
            <w:tcW w:w="8401" w:type="dxa"/>
          </w:tcPr>
          <w:p w14:paraId="59339633" w14:textId="77777777" w:rsidR="00AE6D4E" w:rsidRPr="00417061" w:rsidRDefault="00AE6D4E" w:rsidP="00B40DF2">
            <w:pPr>
              <w:tabs>
                <w:tab w:val="left" w:pos="1080"/>
              </w:tabs>
              <w:rPr>
                <w:rFonts w:cs="Arial"/>
                <w:spacing w:val="-2"/>
                <w:sz w:val="20"/>
                <w:szCs w:val="20"/>
              </w:rPr>
            </w:pPr>
            <w:r w:rsidRPr="00417061">
              <w:rPr>
                <w:rFonts w:cs="Arial"/>
                <w:color w:val="000000" w:themeColor="text1"/>
                <w:sz w:val="20"/>
                <w:szCs w:val="20"/>
              </w:rPr>
              <w:t xml:space="preserve">De Opdrachtgever stelt haar database aan relevante bestanden, logo’s en huisstijlregels ter beschikking. De Opdrachtnemer garandeert een probleemloze overname hiervan, zonder dat er conversieprobleem ontstaan. </w:t>
            </w:r>
          </w:p>
        </w:tc>
      </w:tr>
      <w:tr w:rsidR="00AE6D4E" w:rsidRPr="00417061" w14:paraId="24F8E679" w14:textId="77777777" w:rsidTr="675CF786">
        <w:trPr>
          <w:trHeight w:val="300"/>
        </w:trPr>
        <w:tc>
          <w:tcPr>
            <w:tcW w:w="945" w:type="dxa"/>
          </w:tcPr>
          <w:p w14:paraId="08E0ACE6" w14:textId="77777777" w:rsidR="00AE6D4E" w:rsidRPr="00417061" w:rsidRDefault="00AE6D4E" w:rsidP="00AE6D4E">
            <w:pPr>
              <w:numPr>
                <w:ilvl w:val="0"/>
                <w:numId w:val="55"/>
              </w:numPr>
              <w:tabs>
                <w:tab w:val="clear" w:pos="-567"/>
              </w:tabs>
              <w:spacing w:before="90" w:after="54" w:line="312" w:lineRule="auto"/>
              <w:ind w:left="567"/>
              <w:rPr>
                <w:rFonts w:cs="Arial"/>
                <w:sz w:val="20"/>
                <w:szCs w:val="20"/>
              </w:rPr>
            </w:pPr>
          </w:p>
        </w:tc>
        <w:tc>
          <w:tcPr>
            <w:tcW w:w="8401" w:type="dxa"/>
          </w:tcPr>
          <w:p w14:paraId="2E5599C5" w14:textId="7BD505CA" w:rsidR="00AE6D4E" w:rsidRPr="00417061" w:rsidRDefault="00AE6D4E" w:rsidP="00B40DF2">
            <w:pPr>
              <w:tabs>
                <w:tab w:val="left" w:pos="1080"/>
              </w:tabs>
              <w:rPr>
                <w:rFonts w:cs="Arial"/>
                <w:color w:val="000000" w:themeColor="text1"/>
                <w:sz w:val="20"/>
                <w:szCs w:val="20"/>
              </w:rPr>
            </w:pPr>
            <w:r w:rsidRPr="00417061">
              <w:rPr>
                <w:rFonts w:cs="Arial"/>
                <w:sz w:val="20"/>
                <w:szCs w:val="20"/>
              </w:rPr>
              <w:t xml:space="preserve">Gedurende de looptijd van de </w:t>
            </w:r>
            <w:r w:rsidR="00666455">
              <w:rPr>
                <w:rFonts w:cs="Arial"/>
                <w:sz w:val="20"/>
                <w:szCs w:val="20"/>
              </w:rPr>
              <w:t>O</w:t>
            </w:r>
            <w:r w:rsidRPr="00417061">
              <w:rPr>
                <w:rFonts w:cs="Arial"/>
                <w:sz w:val="20"/>
                <w:szCs w:val="20"/>
              </w:rPr>
              <w:t xml:space="preserve">vereenkomst kunnen producten komen te vervallen, maar kunnen ook nieuwe producten gevraagd worden, bijvoorbeeld ander papiersoort, papierformaat en –gewicht of een andere nabewerking etc. De prijzen voor producten die nu niet gespecificeerd zijn, maar gedurende de looptijd van de </w:t>
            </w:r>
            <w:r w:rsidR="00666455">
              <w:rPr>
                <w:rFonts w:cs="Arial"/>
                <w:sz w:val="20"/>
                <w:szCs w:val="20"/>
              </w:rPr>
              <w:t>O</w:t>
            </w:r>
            <w:r w:rsidRPr="00417061">
              <w:rPr>
                <w:rFonts w:cs="Arial"/>
                <w:sz w:val="20"/>
                <w:szCs w:val="20"/>
              </w:rPr>
              <w:t>vereenkomst gevraagd worden, dienen realistische marktprijzen te zijn.</w:t>
            </w:r>
          </w:p>
        </w:tc>
      </w:tr>
      <w:tr w:rsidR="00AE6D4E" w:rsidRPr="00417061" w14:paraId="0D301889" w14:textId="77777777" w:rsidTr="675CF786">
        <w:trPr>
          <w:trHeight w:val="300"/>
        </w:trPr>
        <w:tc>
          <w:tcPr>
            <w:tcW w:w="945" w:type="dxa"/>
          </w:tcPr>
          <w:p w14:paraId="7BAE6381" w14:textId="77777777" w:rsidR="00AE6D4E" w:rsidRPr="00417061" w:rsidRDefault="00AE6D4E" w:rsidP="00AE6D4E">
            <w:pPr>
              <w:numPr>
                <w:ilvl w:val="0"/>
                <w:numId w:val="55"/>
              </w:numPr>
              <w:tabs>
                <w:tab w:val="clear" w:pos="-567"/>
              </w:tabs>
              <w:spacing w:before="90" w:after="54" w:line="312" w:lineRule="auto"/>
              <w:ind w:left="567"/>
              <w:rPr>
                <w:rFonts w:cs="Arial"/>
                <w:sz w:val="20"/>
                <w:szCs w:val="20"/>
              </w:rPr>
            </w:pPr>
          </w:p>
        </w:tc>
        <w:tc>
          <w:tcPr>
            <w:tcW w:w="8401" w:type="dxa"/>
          </w:tcPr>
          <w:p w14:paraId="6C2C4ADD" w14:textId="77777777" w:rsidR="00AE6D4E" w:rsidRPr="00417061" w:rsidRDefault="00AE6D4E" w:rsidP="00B40DF2">
            <w:pPr>
              <w:tabs>
                <w:tab w:val="left" w:pos="1080"/>
              </w:tabs>
              <w:rPr>
                <w:rFonts w:cs="Arial"/>
                <w:sz w:val="20"/>
                <w:szCs w:val="20"/>
              </w:rPr>
            </w:pPr>
            <w:r w:rsidRPr="00417061">
              <w:rPr>
                <w:rFonts w:cs="Arial"/>
                <w:sz w:val="20"/>
                <w:szCs w:val="20"/>
              </w:rPr>
              <w:t>Inschrijver verklaart het volgende:</w:t>
            </w:r>
          </w:p>
          <w:p w14:paraId="7A40FBFD" w14:textId="77777777" w:rsidR="00AE6D4E" w:rsidRPr="00417061" w:rsidRDefault="00AE6D4E" w:rsidP="00B40DF2">
            <w:pPr>
              <w:tabs>
                <w:tab w:val="left" w:pos="1080"/>
              </w:tabs>
              <w:rPr>
                <w:rFonts w:cs="Arial"/>
                <w:sz w:val="20"/>
                <w:szCs w:val="20"/>
              </w:rPr>
            </w:pPr>
          </w:p>
          <w:p w14:paraId="2A1014EB" w14:textId="77777777" w:rsidR="00AE6D4E" w:rsidRPr="00417061" w:rsidRDefault="00AE6D4E" w:rsidP="00B40DF2">
            <w:pPr>
              <w:tabs>
                <w:tab w:val="left" w:pos="1080"/>
              </w:tabs>
              <w:rPr>
                <w:rFonts w:cs="Arial"/>
                <w:sz w:val="20"/>
                <w:szCs w:val="20"/>
              </w:rPr>
            </w:pPr>
            <w:r w:rsidRPr="00417061">
              <w:rPr>
                <w:rFonts w:cs="Arial"/>
                <w:sz w:val="20"/>
                <w:szCs w:val="20"/>
              </w:rPr>
              <w:lastRenderedPageBreak/>
              <w:t xml:space="preserve">Hierbij verklaar ik naar eer en geweten dat er geen sprake is van Russische betrokkenheid bij de uitvoering van deze overeenkomst die de drempels van artikel 5 </w:t>
            </w:r>
            <w:proofErr w:type="spellStart"/>
            <w:r w:rsidRPr="00417061">
              <w:rPr>
                <w:rFonts w:cs="Arial"/>
                <w:sz w:val="20"/>
                <w:szCs w:val="20"/>
              </w:rPr>
              <w:t>duodecies</w:t>
            </w:r>
            <w:proofErr w:type="spellEnd"/>
            <w:r w:rsidRPr="00417061">
              <w:rPr>
                <w:rFonts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D4163A2" w14:textId="77777777" w:rsidR="00AE6D4E" w:rsidRPr="00417061" w:rsidRDefault="00AE6D4E" w:rsidP="00B40DF2">
            <w:pPr>
              <w:tabs>
                <w:tab w:val="left" w:pos="1080"/>
              </w:tabs>
              <w:rPr>
                <w:rFonts w:cs="Arial"/>
                <w:sz w:val="20"/>
                <w:szCs w:val="20"/>
              </w:rPr>
            </w:pPr>
            <w:r w:rsidRPr="00417061">
              <w:rPr>
                <w:rFonts w:cs="Arial"/>
                <w:sz w:val="20"/>
                <w:szCs w:val="20"/>
              </w:rPr>
              <w:t>Ik verklaar in het bijzonder dat:</w:t>
            </w:r>
          </w:p>
          <w:p w14:paraId="00983FB5" w14:textId="77777777" w:rsidR="00AE6D4E" w:rsidRPr="00417061" w:rsidRDefault="00AE6D4E" w:rsidP="00B40DF2">
            <w:pPr>
              <w:tabs>
                <w:tab w:val="left" w:pos="1080"/>
              </w:tabs>
              <w:rPr>
                <w:rFonts w:cs="Arial"/>
                <w:sz w:val="20"/>
                <w:szCs w:val="20"/>
              </w:rPr>
            </w:pPr>
            <w:r w:rsidRPr="00417061">
              <w:rPr>
                <w:rFonts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BD0ADFC" w14:textId="77777777" w:rsidR="00AE6D4E" w:rsidRPr="00417061" w:rsidRDefault="00AE6D4E" w:rsidP="00B40DF2">
            <w:pPr>
              <w:tabs>
                <w:tab w:val="left" w:pos="1080"/>
              </w:tabs>
              <w:rPr>
                <w:rFonts w:cs="Arial"/>
                <w:sz w:val="20"/>
                <w:szCs w:val="20"/>
              </w:rPr>
            </w:pPr>
            <w:r w:rsidRPr="00417061">
              <w:rPr>
                <w:rFonts w:cs="Arial"/>
                <w:sz w:val="20"/>
                <w:szCs w:val="20"/>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3FAF9555" w14:textId="77777777" w:rsidR="00AE6D4E" w:rsidRPr="00417061" w:rsidRDefault="00AE6D4E" w:rsidP="00B40DF2">
            <w:pPr>
              <w:tabs>
                <w:tab w:val="left" w:pos="1080"/>
              </w:tabs>
              <w:rPr>
                <w:rFonts w:cs="Arial"/>
                <w:sz w:val="20"/>
                <w:szCs w:val="20"/>
              </w:rPr>
            </w:pPr>
            <w:r w:rsidRPr="00417061">
              <w:rPr>
                <w:rFonts w:cs="Arial"/>
                <w:sz w:val="20"/>
                <w:szCs w:val="20"/>
              </w:rPr>
              <w:t>c) noch ik noch de onderneming die ik vertegenwoordig een (rechts)persoon (gevestigd in Rusland of een ander land) is die handelt in belang van of op aanwijzing van een Russische partij, zoals bedoeld onder a) en b);</w:t>
            </w:r>
          </w:p>
          <w:p w14:paraId="4E00BBC3" w14:textId="77777777" w:rsidR="00AE6D4E" w:rsidRPr="00417061" w:rsidRDefault="00AE6D4E" w:rsidP="00B40DF2">
            <w:pPr>
              <w:tabs>
                <w:tab w:val="left" w:pos="1080"/>
              </w:tabs>
              <w:rPr>
                <w:rFonts w:cs="Arial"/>
                <w:sz w:val="20"/>
                <w:szCs w:val="20"/>
              </w:rPr>
            </w:pPr>
            <w:r w:rsidRPr="00417061">
              <w:rPr>
                <w:rFonts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r w:rsidR="00AE6D4E" w:rsidRPr="00417061" w14:paraId="21FF816D" w14:textId="77777777" w:rsidTr="675CF786">
        <w:trPr>
          <w:trHeight w:val="300"/>
        </w:trPr>
        <w:tc>
          <w:tcPr>
            <w:tcW w:w="945" w:type="dxa"/>
          </w:tcPr>
          <w:p w14:paraId="7793474B" w14:textId="77777777" w:rsidR="00AE6D4E" w:rsidRPr="00306C4E" w:rsidRDefault="00AE6D4E" w:rsidP="00AE6D4E">
            <w:pPr>
              <w:numPr>
                <w:ilvl w:val="0"/>
                <w:numId w:val="55"/>
              </w:numPr>
              <w:tabs>
                <w:tab w:val="clear" w:pos="-567"/>
              </w:tabs>
              <w:spacing w:before="90" w:after="54" w:line="312" w:lineRule="auto"/>
              <w:ind w:left="567"/>
              <w:rPr>
                <w:rFonts w:cs="Arial"/>
                <w:sz w:val="20"/>
                <w:szCs w:val="20"/>
              </w:rPr>
            </w:pPr>
          </w:p>
        </w:tc>
        <w:tc>
          <w:tcPr>
            <w:tcW w:w="8401" w:type="dxa"/>
          </w:tcPr>
          <w:p w14:paraId="6823018E" w14:textId="77777777" w:rsidR="00AE6D4E" w:rsidRPr="00306C4E" w:rsidRDefault="00AE6D4E" w:rsidP="00B40DF2">
            <w:pPr>
              <w:tabs>
                <w:tab w:val="left" w:pos="1080"/>
              </w:tabs>
              <w:rPr>
                <w:rFonts w:cs="Arial"/>
                <w:color w:val="000000" w:themeColor="text1"/>
                <w:sz w:val="20"/>
                <w:szCs w:val="20"/>
              </w:rPr>
            </w:pPr>
            <w:r w:rsidRPr="00306C4E">
              <w:rPr>
                <w:rFonts w:cs="Arial"/>
                <w:color w:val="000000" w:themeColor="text1"/>
                <w:sz w:val="20"/>
                <w:szCs w:val="20"/>
              </w:rPr>
              <w:t>Opdrachtnemer beschikt op het moment van indienen van inschrijving over een gebruikersvriendelijke online bestel-/ brandportal die de bestellers van de Opdrachtgever de mogelijkheid biedt om alle gevraagde leveringen en diensten te bestellen of aan te vragen.</w:t>
            </w:r>
          </w:p>
        </w:tc>
      </w:tr>
      <w:tr w:rsidR="00AE6D4E" w:rsidRPr="00417061" w14:paraId="6EB363D6" w14:textId="77777777" w:rsidTr="675CF786">
        <w:trPr>
          <w:trHeight w:val="300"/>
        </w:trPr>
        <w:tc>
          <w:tcPr>
            <w:tcW w:w="945" w:type="dxa"/>
            <w:shd w:val="clear" w:color="auto" w:fill="auto"/>
          </w:tcPr>
          <w:p w14:paraId="6214E818" w14:textId="77777777" w:rsidR="00AE6D4E" w:rsidRPr="00981C1F" w:rsidRDefault="00AE6D4E" w:rsidP="00AE6D4E">
            <w:pPr>
              <w:numPr>
                <w:ilvl w:val="0"/>
                <w:numId w:val="55"/>
              </w:numPr>
              <w:tabs>
                <w:tab w:val="clear" w:pos="-567"/>
              </w:tabs>
              <w:spacing w:before="90" w:after="54" w:line="312" w:lineRule="auto"/>
              <w:ind w:left="567"/>
              <w:rPr>
                <w:rFonts w:cs="Arial"/>
                <w:sz w:val="20"/>
                <w:szCs w:val="20"/>
              </w:rPr>
            </w:pPr>
          </w:p>
        </w:tc>
        <w:tc>
          <w:tcPr>
            <w:tcW w:w="8401" w:type="dxa"/>
            <w:shd w:val="clear" w:color="auto" w:fill="auto"/>
          </w:tcPr>
          <w:p w14:paraId="5718D515" w14:textId="1DE08347" w:rsidR="00AE6D4E" w:rsidRPr="00981C1F" w:rsidRDefault="00AE6D4E" w:rsidP="00B40DF2">
            <w:pPr>
              <w:tabs>
                <w:tab w:val="left" w:pos="1080"/>
              </w:tabs>
              <w:rPr>
                <w:rFonts w:cs="Arial"/>
                <w:color w:val="000000" w:themeColor="text1"/>
                <w:sz w:val="20"/>
                <w:szCs w:val="20"/>
              </w:rPr>
            </w:pPr>
            <w:r w:rsidRPr="00981C1F">
              <w:rPr>
                <w:rFonts w:cs="Arial"/>
                <w:color w:val="000000" w:themeColor="text1"/>
                <w:sz w:val="20"/>
                <w:szCs w:val="20"/>
                <w:lang w:val="nl"/>
              </w:rPr>
              <w:t xml:space="preserve">Opdrachtnemer gaat akkoord dat gedurende de looptijd van de </w:t>
            </w:r>
            <w:r w:rsidR="00666455">
              <w:rPr>
                <w:rFonts w:cs="Arial"/>
                <w:color w:val="000000" w:themeColor="text1"/>
                <w:sz w:val="20"/>
                <w:szCs w:val="20"/>
                <w:lang w:val="nl"/>
              </w:rPr>
              <w:t>O</w:t>
            </w:r>
            <w:r w:rsidRPr="00981C1F">
              <w:rPr>
                <w:rFonts w:cs="Arial"/>
                <w:color w:val="000000" w:themeColor="text1"/>
                <w:sz w:val="20"/>
                <w:szCs w:val="20"/>
                <w:lang w:val="nl"/>
              </w:rPr>
              <w:t>vereenkomst specifieke drukwerkitems kunnen worden aangepast, vervallen en of toegevoegd worden op verzoek van de Opdrachtgever. Bij een toe-/afname wordt het drukwerk tegen dezelfde prijzen zoals genoemd in bijlage “Prijsopgave” verrekend.</w:t>
            </w:r>
          </w:p>
        </w:tc>
      </w:tr>
      <w:tr w:rsidR="00AE6D4E" w:rsidRPr="00417061" w14:paraId="5A60D703" w14:textId="77777777" w:rsidTr="675CF786">
        <w:trPr>
          <w:trHeight w:val="300"/>
        </w:trPr>
        <w:tc>
          <w:tcPr>
            <w:tcW w:w="945" w:type="dxa"/>
          </w:tcPr>
          <w:p w14:paraId="730A0771" w14:textId="77777777" w:rsidR="00AE6D4E" w:rsidRPr="00981C1F" w:rsidRDefault="00AE6D4E" w:rsidP="00AE6D4E">
            <w:pPr>
              <w:numPr>
                <w:ilvl w:val="0"/>
                <w:numId w:val="55"/>
              </w:numPr>
              <w:spacing w:before="90" w:after="54" w:line="312" w:lineRule="auto"/>
              <w:ind w:left="567"/>
              <w:rPr>
                <w:rFonts w:cs="Arial"/>
                <w:sz w:val="20"/>
                <w:szCs w:val="20"/>
              </w:rPr>
            </w:pPr>
            <w:bookmarkStart w:id="54" w:name="_Hlk159913088"/>
          </w:p>
        </w:tc>
        <w:tc>
          <w:tcPr>
            <w:tcW w:w="8401" w:type="dxa"/>
          </w:tcPr>
          <w:p w14:paraId="62CC803F" w14:textId="77777777" w:rsidR="00AE6D4E" w:rsidRPr="00981C1F" w:rsidRDefault="00AE6D4E" w:rsidP="00B40DF2">
            <w:pPr>
              <w:spacing w:line="240" w:lineRule="auto"/>
              <w:rPr>
                <w:rFonts w:cs="Arial"/>
                <w:color w:val="000000" w:themeColor="text1"/>
                <w:sz w:val="20"/>
                <w:szCs w:val="20"/>
              </w:rPr>
            </w:pPr>
            <w:r w:rsidRPr="00981C1F">
              <w:rPr>
                <w:rFonts w:cs="Arial"/>
                <w:color w:val="000000" w:themeColor="text1"/>
                <w:sz w:val="20"/>
                <w:szCs w:val="20"/>
              </w:rPr>
              <w:t>Aangeleverde digitale bestanden dienen na ontvangst door de Opdrachtnemer gecontroleerd te worden op compleetheid, technische specificaties en juistheid. De Opdrachtnemer is verantwoordelijk voor een gedegen controle en juiste uitvoering.</w:t>
            </w:r>
          </w:p>
        </w:tc>
      </w:tr>
      <w:tr w:rsidR="00AE6D4E" w:rsidRPr="00417061" w14:paraId="3E349F11" w14:textId="77777777" w:rsidTr="675CF786">
        <w:trPr>
          <w:trHeight w:val="300"/>
        </w:trPr>
        <w:tc>
          <w:tcPr>
            <w:tcW w:w="945" w:type="dxa"/>
          </w:tcPr>
          <w:p w14:paraId="50257E08" w14:textId="77777777" w:rsidR="00AE6D4E" w:rsidRPr="00981C1F" w:rsidRDefault="00AE6D4E" w:rsidP="00AE6D4E">
            <w:pPr>
              <w:numPr>
                <w:ilvl w:val="0"/>
                <w:numId w:val="55"/>
              </w:numPr>
              <w:tabs>
                <w:tab w:val="clear" w:pos="-567"/>
              </w:tabs>
              <w:spacing w:before="90" w:after="54" w:line="312" w:lineRule="auto"/>
              <w:ind w:left="567"/>
              <w:rPr>
                <w:rFonts w:cs="Arial"/>
                <w:sz w:val="20"/>
                <w:szCs w:val="20"/>
              </w:rPr>
            </w:pPr>
          </w:p>
        </w:tc>
        <w:tc>
          <w:tcPr>
            <w:tcW w:w="8401" w:type="dxa"/>
          </w:tcPr>
          <w:p w14:paraId="4960E0FB" w14:textId="1329E30E" w:rsidR="00AE6D4E" w:rsidRPr="00981C1F" w:rsidRDefault="00AE6D4E" w:rsidP="00B40DF2">
            <w:pPr>
              <w:spacing w:line="240" w:lineRule="auto"/>
              <w:rPr>
                <w:rFonts w:cs="Arial"/>
                <w:color w:val="000000" w:themeColor="text1"/>
                <w:sz w:val="20"/>
                <w:szCs w:val="20"/>
              </w:rPr>
            </w:pPr>
            <w:r w:rsidRPr="675CF786">
              <w:rPr>
                <w:rFonts w:cs="Arial"/>
                <w:color w:val="000000" w:themeColor="text1"/>
                <w:sz w:val="20"/>
                <w:szCs w:val="20"/>
              </w:rPr>
              <w:t xml:space="preserve">De Opdrachtgever heeft de mogelijkheid om kosteloos te annuleren voordat Opdrachtnemer met de uitvoering is begonnen. </w:t>
            </w:r>
          </w:p>
          <w:p w14:paraId="24A3E27D" w14:textId="1338DA5B" w:rsidR="00AE6D4E" w:rsidRPr="00981C1F" w:rsidRDefault="00AE6D4E" w:rsidP="00B40DF2">
            <w:pPr>
              <w:spacing w:line="240" w:lineRule="auto"/>
              <w:rPr>
                <w:rFonts w:cs="Arial"/>
                <w:color w:val="000000" w:themeColor="text1"/>
                <w:sz w:val="20"/>
                <w:szCs w:val="20"/>
              </w:rPr>
            </w:pPr>
            <w:r w:rsidRPr="37620A2D">
              <w:rPr>
                <w:rFonts w:cs="Arial"/>
                <w:color w:val="000000" w:themeColor="text1"/>
                <w:sz w:val="20"/>
                <w:szCs w:val="20"/>
              </w:rPr>
              <w:t xml:space="preserve">Indien Opdrachtnemer reeds gestart is met de uitvoering, zal iom met Opdrachtgever, mits goed onderbouwd eventuele gemaakte kosten, door Opdrachtnemer in rekeningen worden gebracht. </w:t>
            </w:r>
          </w:p>
        </w:tc>
      </w:tr>
      <w:tr w:rsidR="00AE6D4E" w:rsidRPr="00417061" w14:paraId="5F7AFC0D" w14:textId="77777777" w:rsidTr="675CF786">
        <w:trPr>
          <w:trHeight w:val="300"/>
        </w:trPr>
        <w:tc>
          <w:tcPr>
            <w:tcW w:w="945" w:type="dxa"/>
          </w:tcPr>
          <w:p w14:paraId="03C717DC" w14:textId="77777777" w:rsidR="00AE6D4E" w:rsidRPr="00A033EB" w:rsidRDefault="00AE6D4E" w:rsidP="00AE6D4E">
            <w:pPr>
              <w:numPr>
                <w:ilvl w:val="0"/>
                <w:numId w:val="55"/>
              </w:numPr>
              <w:tabs>
                <w:tab w:val="clear" w:pos="-567"/>
              </w:tabs>
              <w:spacing w:before="90" w:after="54" w:line="312" w:lineRule="auto"/>
              <w:ind w:left="567"/>
              <w:rPr>
                <w:rFonts w:cs="Arial"/>
                <w:sz w:val="20"/>
                <w:szCs w:val="20"/>
              </w:rPr>
            </w:pPr>
          </w:p>
        </w:tc>
        <w:tc>
          <w:tcPr>
            <w:tcW w:w="8401" w:type="dxa"/>
          </w:tcPr>
          <w:p w14:paraId="07EB0DBF" w14:textId="1532D545" w:rsidR="00AE6D4E" w:rsidRPr="00A033EB" w:rsidRDefault="00AE6D4E" w:rsidP="00B40DF2">
            <w:pPr>
              <w:spacing w:line="240" w:lineRule="auto"/>
              <w:rPr>
                <w:rFonts w:cs="Arial"/>
                <w:color w:val="000000" w:themeColor="text1"/>
                <w:sz w:val="20"/>
                <w:szCs w:val="20"/>
              </w:rPr>
            </w:pPr>
            <w:r w:rsidRPr="00A033EB">
              <w:rPr>
                <w:rFonts w:cs="Arial"/>
                <w:color w:val="000000" w:themeColor="text1"/>
                <w:sz w:val="20"/>
                <w:szCs w:val="20"/>
              </w:rPr>
              <w:t xml:space="preserve">Opdrachtnemer draagt zorg voor het print klaar maken van de aangeleverde bestanden, conform afgesproken planning. Dit houdt in de juiste positionering van data op het aanslagbiljet conform lay-out opdrachtgever en wat betreft </w:t>
            </w:r>
            <w:r w:rsidR="00A033EB" w:rsidRPr="00A033EB">
              <w:rPr>
                <w:rFonts w:cs="Arial"/>
                <w:color w:val="000000" w:themeColor="text1"/>
                <w:sz w:val="20"/>
                <w:szCs w:val="20"/>
              </w:rPr>
              <w:t xml:space="preserve">bijvoorbeeld </w:t>
            </w:r>
            <w:r w:rsidRPr="00A033EB">
              <w:rPr>
                <w:rFonts w:cs="Arial"/>
                <w:color w:val="000000" w:themeColor="text1"/>
                <w:sz w:val="20"/>
                <w:szCs w:val="20"/>
              </w:rPr>
              <w:t>kleuren en logo’s</w:t>
            </w:r>
            <w:r w:rsidR="00A033EB" w:rsidRPr="00A033EB">
              <w:rPr>
                <w:rFonts w:cs="Arial"/>
                <w:color w:val="000000" w:themeColor="text1"/>
                <w:sz w:val="20"/>
                <w:szCs w:val="20"/>
              </w:rPr>
              <w:t>.</w:t>
            </w:r>
          </w:p>
        </w:tc>
      </w:tr>
      <w:tr w:rsidR="00AE6D4E" w:rsidRPr="00417061" w14:paraId="401A0422" w14:textId="77777777" w:rsidTr="675CF786">
        <w:trPr>
          <w:trHeight w:val="300"/>
        </w:trPr>
        <w:tc>
          <w:tcPr>
            <w:tcW w:w="945" w:type="dxa"/>
          </w:tcPr>
          <w:p w14:paraId="0C246A40" w14:textId="77777777" w:rsidR="00AE6D4E" w:rsidRPr="00417061" w:rsidRDefault="00AE6D4E" w:rsidP="00AE6D4E">
            <w:pPr>
              <w:numPr>
                <w:ilvl w:val="0"/>
                <w:numId w:val="55"/>
              </w:numPr>
              <w:tabs>
                <w:tab w:val="clear" w:pos="-567"/>
              </w:tabs>
              <w:spacing w:before="90" w:after="54" w:line="312" w:lineRule="auto"/>
              <w:ind w:left="567"/>
              <w:rPr>
                <w:rFonts w:cs="Arial"/>
                <w:sz w:val="20"/>
                <w:szCs w:val="20"/>
              </w:rPr>
            </w:pPr>
          </w:p>
        </w:tc>
        <w:tc>
          <w:tcPr>
            <w:tcW w:w="8401" w:type="dxa"/>
          </w:tcPr>
          <w:p w14:paraId="6C0CBF76" w14:textId="01A6A92C" w:rsidR="00AE6D4E" w:rsidRPr="00417061" w:rsidRDefault="00AE6D4E" w:rsidP="00B40DF2">
            <w:pPr>
              <w:spacing w:line="240" w:lineRule="auto"/>
              <w:rPr>
                <w:rFonts w:cs="Arial"/>
                <w:color w:val="000000" w:themeColor="text1"/>
                <w:sz w:val="20"/>
                <w:szCs w:val="20"/>
                <w:highlight w:val="green"/>
              </w:rPr>
            </w:pPr>
            <w:r w:rsidRPr="37620A2D">
              <w:rPr>
                <w:rFonts w:eastAsia="Calibri" w:cs="Arial"/>
                <w:sz w:val="20"/>
                <w:szCs w:val="20"/>
              </w:rPr>
              <w:t>Pr</w:t>
            </w:r>
            <w:r w:rsidRPr="37620A2D">
              <w:rPr>
                <w:rFonts w:eastAsiaTheme="minorEastAsia" w:cs="Arial"/>
                <w:color w:val="000000" w:themeColor="text1"/>
                <w:sz w:val="20"/>
                <w:szCs w:val="20"/>
              </w:rPr>
              <w:t>oefbestanden aanleveren</w:t>
            </w:r>
            <w:r w:rsidR="00F212B6" w:rsidRPr="37620A2D">
              <w:rPr>
                <w:rFonts w:eastAsiaTheme="minorEastAsia" w:cs="Arial"/>
                <w:color w:val="000000" w:themeColor="text1"/>
                <w:sz w:val="20"/>
                <w:szCs w:val="20"/>
              </w:rPr>
              <w:t xml:space="preserve"> ter goedkeuring van de Opdrachtgever</w:t>
            </w:r>
            <w:r w:rsidRPr="37620A2D">
              <w:rPr>
                <w:rFonts w:eastAsiaTheme="minorEastAsia" w:cs="Arial"/>
                <w:color w:val="000000" w:themeColor="text1"/>
                <w:sz w:val="20"/>
                <w:szCs w:val="20"/>
              </w:rPr>
              <w:t>, binnen 3 werkdagen na ontvangst van het bestand.</w:t>
            </w:r>
          </w:p>
        </w:tc>
      </w:tr>
      <w:tr w:rsidR="00AE6D4E" w:rsidRPr="00417061" w14:paraId="3A77CA21" w14:textId="77777777" w:rsidTr="675CF786">
        <w:trPr>
          <w:trHeight w:val="300"/>
        </w:trPr>
        <w:tc>
          <w:tcPr>
            <w:tcW w:w="945" w:type="dxa"/>
          </w:tcPr>
          <w:p w14:paraId="411D6657" w14:textId="77777777" w:rsidR="00AE6D4E" w:rsidRPr="00F826DC" w:rsidRDefault="00AE6D4E" w:rsidP="00AE6D4E">
            <w:pPr>
              <w:numPr>
                <w:ilvl w:val="0"/>
                <w:numId w:val="55"/>
              </w:numPr>
              <w:tabs>
                <w:tab w:val="clear" w:pos="-567"/>
              </w:tabs>
              <w:spacing w:before="90" w:after="54" w:line="312" w:lineRule="auto"/>
              <w:ind w:left="567"/>
              <w:rPr>
                <w:rFonts w:cs="Arial"/>
                <w:sz w:val="20"/>
                <w:szCs w:val="20"/>
              </w:rPr>
            </w:pPr>
          </w:p>
        </w:tc>
        <w:tc>
          <w:tcPr>
            <w:tcW w:w="8401" w:type="dxa"/>
          </w:tcPr>
          <w:p w14:paraId="1FEBF737" w14:textId="77777777" w:rsidR="00AE6D4E" w:rsidRPr="00F826DC" w:rsidRDefault="00AE6D4E" w:rsidP="00B40DF2">
            <w:pPr>
              <w:spacing w:line="240" w:lineRule="auto"/>
              <w:rPr>
                <w:rFonts w:cs="Arial"/>
                <w:color w:val="000000" w:themeColor="text1"/>
                <w:sz w:val="20"/>
                <w:szCs w:val="20"/>
              </w:rPr>
            </w:pPr>
            <w:r w:rsidRPr="00F826DC">
              <w:rPr>
                <w:rFonts w:cs="Arial"/>
                <w:color w:val="000000" w:themeColor="text1"/>
                <w:sz w:val="20"/>
                <w:szCs w:val="20"/>
              </w:rPr>
              <w:t xml:space="preserve">Het printen van het printwerk (in de gevraagde aantallen) op het juiste formulier. Indien nodig het de juiste bijsluiter bij het aanslagbiljet. </w:t>
            </w:r>
          </w:p>
        </w:tc>
      </w:tr>
      <w:tr w:rsidR="00AE6D4E" w:rsidRPr="00417061" w14:paraId="33BA122F" w14:textId="77777777" w:rsidTr="675CF786">
        <w:trPr>
          <w:trHeight w:val="300"/>
        </w:trPr>
        <w:tc>
          <w:tcPr>
            <w:tcW w:w="945" w:type="dxa"/>
          </w:tcPr>
          <w:p w14:paraId="209222F7" w14:textId="77777777" w:rsidR="00AE6D4E" w:rsidRPr="00F826DC" w:rsidRDefault="00AE6D4E" w:rsidP="00AE6D4E">
            <w:pPr>
              <w:numPr>
                <w:ilvl w:val="0"/>
                <w:numId w:val="55"/>
              </w:numPr>
              <w:tabs>
                <w:tab w:val="clear" w:pos="-567"/>
              </w:tabs>
              <w:spacing w:before="90" w:after="54" w:line="312" w:lineRule="auto"/>
              <w:ind w:left="567"/>
              <w:rPr>
                <w:rFonts w:cs="Arial"/>
                <w:sz w:val="20"/>
                <w:szCs w:val="20"/>
              </w:rPr>
            </w:pPr>
          </w:p>
        </w:tc>
        <w:tc>
          <w:tcPr>
            <w:tcW w:w="8401" w:type="dxa"/>
          </w:tcPr>
          <w:p w14:paraId="21542271" w14:textId="1B6CB7AB" w:rsidR="00AE6D4E" w:rsidRPr="00F826DC" w:rsidRDefault="00AE6D4E" w:rsidP="00B40DF2">
            <w:pPr>
              <w:spacing w:line="240" w:lineRule="auto"/>
              <w:rPr>
                <w:rFonts w:cs="Arial"/>
                <w:color w:val="000000" w:themeColor="text1"/>
                <w:sz w:val="20"/>
                <w:szCs w:val="20"/>
              </w:rPr>
            </w:pPr>
            <w:r w:rsidRPr="00F826DC">
              <w:rPr>
                <w:rFonts w:cs="Arial"/>
                <w:color w:val="000000" w:themeColor="text1"/>
                <w:sz w:val="20"/>
                <w:szCs w:val="20"/>
              </w:rPr>
              <w:t xml:space="preserve">De </w:t>
            </w:r>
            <w:r w:rsidR="00D21125">
              <w:rPr>
                <w:rFonts w:cs="Arial"/>
                <w:color w:val="000000" w:themeColor="text1"/>
                <w:sz w:val="20"/>
                <w:szCs w:val="20"/>
              </w:rPr>
              <w:t>G</w:t>
            </w:r>
            <w:r w:rsidRPr="00F826DC">
              <w:rPr>
                <w:rFonts w:cs="Arial"/>
                <w:color w:val="000000" w:themeColor="text1"/>
                <w:sz w:val="20"/>
                <w:szCs w:val="20"/>
              </w:rPr>
              <w:t>emeente zorgt voor aanlevering van enveloppen in de huisstijl Opdrachtnemer geeft tijdig aan als er nieuwe enveloppen nodig zijn.</w:t>
            </w:r>
          </w:p>
        </w:tc>
      </w:tr>
      <w:tr w:rsidR="00AE6D4E" w:rsidRPr="00417061" w14:paraId="56842CD6" w14:textId="77777777" w:rsidTr="675CF786">
        <w:trPr>
          <w:trHeight w:val="300"/>
        </w:trPr>
        <w:tc>
          <w:tcPr>
            <w:tcW w:w="945" w:type="dxa"/>
          </w:tcPr>
          <w:p w14:paraId="5052BD94"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4B820845" w14:textId="7D514FD2" w:rsidR="00AE6D4E" w:rsidRPr="00F826DC" w:rsidRDefault="00AE6D4E" w:rsidP="00B40DF2">
            <w:pPr>
              <w:spacing w:line="240" w:lineRule="auto"/>
              <w:rPr>
                <w:rFonts w:cs="Arial"/>
                <w:color w:val="000000" w:themeColor="text1"/>
                <w:sz w:val="20"/>
                <w:szCs w:val="20"/>
              </w:rPr>
            </w:pPr>
            <w:r w:rsidRPr="00F826DC">
              <w:rPr>
                <w:rFonts w:cs="Arial"/>
                <w:color w:val="000000" w:themeColor="text1"/>
                <w:sz w:val="20"/>
                <w:szCs w:val="20"/>
              </w:rPr>
              <w:t xml:space="preserve">Opdracht is exclusief portokosten. De </w:t>
            </w:r>
            <w:r w:rsidR="00D21125">
              <w:rPr>
                <w:rFonts w:cs="Arial"/>
                <w:color w:val="000000" w:themeColor="text1"/>
                <w:sz w:val="20"/>
                <w:szCs w:val="20"/>
              </w:rPr>
              <w:t>G</w:t>
            </w:r>
            <w:r w:rsidRPr="00F826DC">
              <w:rPr>
                <w:rFonts w:cs="Arial"/>
                <w:color w:val="000000" w:themeColor="text1"/>
                <w:sz w:val="20"/>
                <w:szCs w:val="20"/>
              </w:rPr>
              <w:t xml:space="preserve">emeente heeft een eigen crediteurennummer bij PostNL (en andere postverstrekkers). Dit crediteurennummer kan gebruikt worden. </w:t>
            </w:r>
          </w:p>
        </w:tc>
      </w:tr>
      <w:tr w:rsidR="00AE6D4E" w:rsidRPr="00417061" w14:paraId="0EBA4E12" w14:textId="77777777" w:rsidTr="675CF786">
        <w:trPr>
          <w:trHeight w:val="300"/>
        </w:trPr>
        <w:tc>
          <w:tcPr>
            <w:tcW w:w="945" w:type="dxa"/>
          </w:tcPr>
          <w:p w14:paraId="7E409D7D"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54718DD6" w14:textId="0C92A155" w:rsidR="00AE6D4E" w:rsidRPr="00DC63DA" w:rsidRDefault="00AE6D4E" w:rsidP="675CF786">
            <w:pPr>
              <w:spacing w:line="240" w:lineRule="auto"/>
              <w:rPr>
                <w:rFonts w:eastAsia="Calibri" w:cs="Arial"/>
                <w:sz w:val="20"/>
                <w:szCs w:val="20"/>
              </w:rPr>
            </w:pPr>
            <w:r w:rsidRPr="675CF786">
              <w:rPr>
                <w:rFonts w:eastAsia="Calibri" w:cs="Arial"/>
                <w:sz w:val="20"/>
                <w:szCs w:val="20"/>
              </w:rPr>
              <w:t xml:space="preserve">Het </w:t>
            </w:r>
            <w:r w:rsidR="4CC7BDDE" w:rsidRPr="675CF786">
              <w:rPr>
                <w:rFonts w:eastAsia="Calibri" w:cs="Arial"/>
                <w:sz w:val="20"/>
                <w:szCs w:val="20"/>
              </w:rPr>
              <w:t xml:space="preserve">hoofdkohier kent onderscheid tussen </w:t>
            </w:r>
            <w:proofErr w:type="spellStart"/>
            <w:r w:rsidR="4CC7BDDE" w:rsidRPr="675CF786">
              <w:rPr>
                <w:rFonts w:eastAsia="Calibri" w:cs="Arial"/>
                <w:sz w:val="20"/>
                <w:szCs w:val="20"/>
              </w:rPr>
              <w:t>incassanten</w:t>
            </w:r>
            <w:proofErr w:type="spellEnd"/>
            <w:r w:rsidR="4CC7BDDE" w:rsidRPr="675CF786">
              <w:rPr>
                <w:rFonts w:eastAsia="Calibri" w:cs="Arial"/>
                <w:sz w:val="20"/>
                <w:szCs w:val="20"/>
              </w:rPr>
              <w:t xml:space="preserve"> en niet </w:t>
            </w:r>
            <w:proofErr w:type="spellStart"/>
            <w:r w:rsidR="4CC7BDDE" w:rsidRPr="675CF786">
              <w:rPr>
                <w:rFonts w:eastAsia="Calibri" w:cs="Arial"/>
                <w:sz w:val="20"/>
                <w:szCs w:val="20"/>
              </w:rPr>
              <w:t>incassanten</w:t>
            </w:r>
            <w:proofErr w:type="spellEnd"/>
            <w:r w:rsidR="4CC7BDDE" w:rsidRPr="675CF786">
              <w:rPr>
                <w:rFonts w:eastAsia="Calibri" w:cs="Arial"/>
                <w:sz w:val="20"/>
                <w:szCs w:val="20"/>
              </w:rPr>
              <w:t xml:space="preserve"> en tussen woningeigenaren, niet woning eigenaren</w:t>
            </w:r>
            <w:r w:rsidR="1564AA2C" w:rsidRPr="675CF786">
              <w:rPr>
                <w:rFonts w:eastAsia="Calibri" w:cs="Arial"/>
                <w:sz w:val="20"/>
                <w:szCs w:val="20"/>
              </w:rPr>
              <w:t xml:space="preserve"> (vaak met meerdere objecten)</w:t>
            </w:r>
            <w:r w:rsidR="4CC7BDDE" w:rsidRPr="675CF786">
              <w:rPr>
                <w:rFonts w:eastAsia="Calibri" w:cs="Arial"/>
                <w:sz w:val="20"/>
                <w:szCs w:val="20"/>
              </w:rPr>
              <w:t xml:space="preserve"> en niet won</w:t>
            </w:r>
            <w:r w:rsidR="207449AF" w:rsidRPr="675CF786">
              <w:rPr>
                <w:rFonts w:eastAsia="Calibri" w:cs="Arial"/>
                <w:sz w:val="20"/>
                <w:szCs w:val="20"/>
              </w:rPr>
              <w:t xml:space="preserve">ing gebruikers. </w:t>
            </w:r>
            <w:r w:rsidR="320A8495" w:rsidRPr="675CF786">
              <w:rPr>
                <w:rFonts w:eastAsia="Calibri" w:cs="Arial"/>
                <w:sz w:val="20"/>
                <w:szCs w:val="20"/>
              </w:rPr>
              <w:t xml:space="preserve">Voor deze stromen dient er een verschillend (voorzijde) aanslagbiljet ingericht te worden. </w:t>
            </w:r>
          </w:p>
          <w:p w14:paraId="7C3169F1" w14:textId="1EB70B78" w:rsidR="00AE6D4E" w:rsidRPr="00DC63DA" w:rsidRDefault="6D718C7B" w:rsidP="37620A2D">
            <w:pPr>
              <w:spacing w:line="240" w:lineRule="auto"/>
              <w:rPr>
                <w:rFonts w:eastAsia="Calibri" w:cs="Arial"/>
                <w:sz w:val="20"/>
                <w:szCs w:val="20"/>
              </w:rPr>
            </w:pPr>
            <w:r w:rsidRPr="675CF786">
              <w:rPr>
                <w:rFonts w:eastAsia="Calibri" w:cs="Arial"/>
                <w:sz w:val="20"/>
                <w:szCs w:val="20"/>
              </w:rPr>
              <w:t>Het hoofdkohier bestaat uit een a4 aanslagbiljet (</w:t>
            </w:r>
            <w:proofErr w:type="spellStart"/>
            <w:r w:rsidRPr="675CF786">
              <w:rPr>
                <w:rFonts w:eastAsia="Calibri" w:cs="Arial"/>
                <w:sz w:val="20"/>
                <w:szCs w:val="20"/>
              </w:rPr>
              <w:t>voorzijde+achterzijde</w:t>
            </w:r>
            <w:proofErr w:type="spellEnd"/>
            <w:r w:rsidRPr="675CF786">
              <w:rPr>
                <w:rFonts w:eastAsia="Calibri" w:cs="Arial"/>
                <w:sz w:val="20"/>
                <w:szCs w:val="20"/>
              </w:rPr>
              <w:t xml:space="preserve"> in kleur), eventueel een specificatie bij grote partijen met meerdere objecten en een (optionele) bijsluiter enkelzijdig</w:t>
            </w:r>
            <w:r w:rsidR="13C4E5DB" w:rsidRPr="675CF786">
              <w:rPr>
                <w:rFonts w:eastAsia="Calibri" w:cs="Arial"/>
                <w:sz w:val="20"/>
                <w:szCs w:val="20"/>
              </w:rPr>
              <w:t xml:space="preserve"> kleur</w:t>
            </w:r>
            <w:r w:rsidRPr="675CF786">
              <w:rPr>
                <w:rFonts w:eastAsia="Calibri" w:cs="Arial"/>
                <w:sz w:val="20"/>
                <w:szCs w:val="20"/>
              </w:rPr>
              <w:t>. Voor</w:t>
            </w:r>
            <w:r w:rsidR="02F0C9A2" w:rsidRPr="675CF786">
              <w:rPr>
                <w:rFonts w:eastAsia="Calibri" w:cs="Arial"/>
                <w:sz w:val="20"/>
                <w:szCs w:val="20"/>
              </w:rPr>
              <w:t xml:space="preserve">beelden zijn bijgevoegd, aantallen zijn gegeven in het prijzenblad. </w:t>
            </w:r>
          </w:p>
        </w:tc>
      </w:tr>
      <w:tr w:rsidR="37620A2D" w14:paraId="7A82FF71" w14:textId="77777777" w:rsidTr="675CF786">
        <w:trPr>
          <w:trHeight w:val="300"/>
        </w:trPr>
        <w:tc>
          <w:tcPr>
            <w:tcW w:w="945" w:type="dxa"/>
          </w:tcPr>
          <w:p w14:paraId="59697639"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2D64C837" w14:textId="421851DC" w:rsidR="4CC7BDDE" w:rsidRDefault="4CC7BDDE" w:rsidP="37620A2D">
            <w:pPr>
              <w:spacing w:line="240" w:lineRule="auto"/>
              <w:rPr>
                <w:rFonts w:eastAsia="Calibri" w:cs="Arial"/>
                <w:sz w:val="20"/>
                <w:szCs w:val="20"/>
              </w:rPr>
            </w:pPr>
            <w:r w:rsidRPr="37620A2D">
              <w:rPr>
                <w:rFonts w:eastAsia="Calibri" w:cs="Arial"/>
                <w:sz w:val="20"/>
                <w:szCs w:val="20"/>
              </w:rPr>
              <w:t xml:space="preserve">Het middels een QR-code op de aanslagbiljet, herinnering en aanmaning met </w:t>
            </w:r>
            <w:proofErr w:type="spellStart"/>
            <w:r w:rsidRPr="37620A2D">
              <w:rPr>
                <w:rFonts w:eastAsia="Calibri" w:cs="Arial"/>
                <w:sz w:val="20"/>
                <w:szCs w:val="20"/>
              </w:rPr>
              <w:t>iDeal</w:t>
            </w:r>
            <w:proofErr w:type="spellEnd"/>
            <w:r w:rsidRPr="37620A2D">
              <w:rPr>
                <w:rFonts w:eastAsia="Calibri" w:cs="Arial"/>
                <w:sz w:val="20"/>
                <w:szCs w:val="20"/>
              </w:rPr>
              <w:t xml:space="preserve"> te kunnen betalen. Opdrachtnemer verzorgt (het toevoegen) van een QR code, die gekoppeld kan worden aan het bankrekeningnummer van de gemeente.</w:t>
            </w:r>
            <w:r w:rsidR="3DB65D27" w:rsidRPr="37620A2D">
              <w:rPr>
                <w:rFonts w:eastAsia="Calibri" w:cs="Arial"/>
                <w:sz w:val="20"/>
                <w:szCs w:val="20"/>
              </w:rPr>
              <w:t xml:space="preserve"> Dit geldt voor de niet </w:t>
            </w:r>
            <w:proofErr w:type="spellStart"/>
            <w:r w:rsidR="3DB65D27" w:rsidRPr="37620A2D">
              <w:rPr>
                <w:rFonts w:eastAsia="Calibri" w:cs="Arial"/>
                <w:sz w:val="20"/>
                <w:szCs w:val="20"/>
              </w:rPr>
              <w:t>incassanten</w:t>
            </w:r>
            <w:proofErr w:type="spellEnd"/>
            <w:r w:rsidR="3DB65D27" w:rsidRPr="37620A2D">
              <w:rPr>
                <w:rFonts w:eastAsia="Calibri" w:cs="Arial"/>
                <w:sz w:val="20"/>
                <w:szCs w:val="20"/>
              </w:rPr>
              <w:t xml:space="preserve">. Aantallen zijn gegeven in het prijzenblad. </w:t>
            </w:r>
          </w:p>
        </w:tc>
      </w:tr>
      <w:tr w:rsidR="00AE6D4E" w:rsidRPr="00417061" w14:paraId="039A73C6" w14:textId="77777777" w:rsidTr="675CF786">
        <w:trPr>
          <w:trHeight w:val="347"/>
        </w:trPr>
        <w:tc>
          <w:tcPr>
            <w:tcW w:w="945" w:type="dxa"/>
          </w:tcPr>
          <w:p w14:paraId="389D6F7B"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07E8A8A5" w14:textId="77777777" w:rsidR="00AE6D4E" w:rsidRPr="00DC63DA" w:rsidRDefault="00AE6D4E" w:rsidP="00B40DF2">
            <w:pPr>
              <w:spacing w:line="240" w:lineRule="auto"/>
              <w:rPr>
                <w:rFonts w:cs="Arial"/>
                <w:color w:val="000000" w:themeColor="text1"/>
                <w:sz w:val="20"/>
                <w:szCs w:val="20"/>
              </w:rPr>
            </w:pPr>
            <w:r w:rsidRPr="00DC63DA">
              <w:rPr>
                <w:rFonts w:cs="Arial"/>
                <w:color w:val="000000" w:themeColor="text1"/>
                <w:sz w:val="20"/>
                <w:szCs w:val="20"/>
              </w:rPr>
              <w:t>Het verzorgen van de nabewerking van het printwerk.</w:t>
            </w:r>
          </w:p>
        </w:tc>
      </w:tr>
      <w:tr w:rsidR="00AE6D4E" w:rsidRPr="00417061" w14:paraId="361DEC4C" w14:textId="77777777" w:rsidTr="675CF786">
        <w:trPr>
          <w:trHeight w:val="300"/>
        </w:trPr>
        <w:tc>
          <w:tcPr>
            <w:tcW w:w="945" w:type="dxa"/>
          </w:tcPr>
          <w:p w14:paraId="621B7647"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62857D1F" w14:textId="4C3BECD7" w:rsidR="00AE6D4E" w:rsidRPr="00086776" w:rsidRDefault="00AE6D4E" w:rsidP="00B40DF2">
            <w:pPr>
              <w:spacing w:line="240" w:lineRule="auto"/>
              <w:rPr>
                <w:rFonts w:cs="Arial"/>
                <w:sz w:val="20"/>
                <w:szCs w:val="20"/>
              </w:rPr>
            </w:pPr>
            <w:r w:rsidRPr="00086776">
              <w:rPr>
                <w:rFonts w:cs="Arial"/>
                <w:sz w:val="20"/>
                <w:szCs w:val="20"/>
              </w:rPr>
              <w:t>Geconstateerde onjuistheden in het proefbestand worden hersteld, waarna een nieuw proefbestand wordt toegestuurd</w:t>
            </w:r>
            <w:r w:rsidR="00917360" w:rsidRPr="00086776">
              <w:rPr>
                <w:rFonts w:cs="Arial"/>
                <w:sz w:val="20"/>
                <w:szCs w:val="20"/>
              </w:rPr>
              <w:t>.</w:t>
            </w:r>
          </w:p>
        </w:tc>
      </w:tr>
      <w:tr w:rsidR="00AE6D4E" w:rsidRPr="00417061" w14:paraId="00369F78" w14:textId="77777777" w:rsidTr="675CF786">
        <w:trPr>
          <w:trHeight w:val="300"/>
        </w:trPr>
        <w:tc>
          <w:tcPr>
            <w:tcW w:w="945" w:type="dxa"/>
            <w:shd w:val="clear" w:color="auto" w:fill="auto"/>
          </w:tcPr>
          <w:p w14:paraId="1E5E7B10" w14:textId="77777777" w:rsidR="37620A2D" w:rsidRDefault="37620A2D" w:rsidP="37620A2D">
            <w:pPr>
              <w:numPr>
                <w:ilvl w:val="0"/>
                <w:numId w:val="55"/>
              </w:numPr>
              <w:spacing w:before="90" w:after="54" w:line="312" w:lineRule="auto"/>
              <w:ind w:left="567"/>
              <w:rPr>
                <w:rFonts w:cs="Arial"/>
                <w:sz w:val="20"/>
                <w:szCs w:val="20"/>
              </w:rPr>
            </w:pPr>
          </w:p>
        </w:tc>
        <w:tc>
          <w:tcPr>
            <w:tcW w:w="8401" w:type="dxa"/>
            <w:shd w:val="clear" w:color="auto" w:fill="auto"/>
          </w:tcPr>
          <w:p w14:paraId="3478252B" w14:textId="77777777" w:rsidR="00AE6D4E" w:rsidRPr="00086776" w:rsidRDefault="00AE6D4E" w:rsidP="00B40DF2">
            <w:pPr>
              <w:spacing w:line="240" w:lineRule="auto"/>
              <w:rPr>
                <w:rFonts w:cs="Arial"/>
                <w:sz w:val="20"/>
                <w:szCs w:val="20"/>
              </w:rPr>
            </w:pPr>
            <w:r w:rsidRPr="37620A2D">
              <w:rPr>
                <w:rFonts w:cs="Arial"/>
                <w:sz w:val="20"/>
                <w:szCs w:val="20"/>
              </w:rPr>
              <w:t>Opdrachtnemer verzorgt ter controle een overzicht van aantal aangeleverde aanslagbiljetten en aantal verwerkte aanslagbiljetten.</w:t>
            </w:r>
            <w:bookmarkEnd w:id="54"/>
          </w:p>
        </w:tc>
      </w:tr>
      <w:tr w:rsidR="00AE6D4E" w:rsidRPr="00417061" w14:paraId="2999F867" w14:textId="77777777" w:rsidTr="675CF786">
        <w:trPr>
          <w:trHeight w:val="300"/>
        </w:trPr>
        <w:tc>
          <w:tcPr>
            <w:tcW w:w="945" w:type="dxa"/>
            <w:shd w:val="clear" w:color="auto" w:fill="auto"/>
          </w:tcPr>
          <w:p w14:paraId="0882308E" w14:textId="77777777" w:rsidR="37620A2D" w:rsidRDefault="37620A2D" w:rsidP="37620A2D">
            <w:pPr>
              <w:numPr>
                <w:ilvl w:val="0"/>
                <w:numId w:val="55"/>
              </w:numPr>
              <w:spacing w:before="90" w:after="54" w:line="312" w:lineRule="auto"/>
              <w:ind w:left="567"/>
              <w:rPr>
                <w:rFonts w:cs="Arial"/>
                <w:sz w:val="20"/>
                <w:szCs w:val="20"/>
              </w:rPr>
            </w:pPr>
          </w:p>
        </w:tc>
        <w:tc>
          <w:tcPr>
            <w:tcW w:w="8401" w:type="dxa"/>
            <w:shd w:val="clear" w:color="auto" w:fill="auto"/>
          </w:tcPr>
          <w:p w14:paraId="1F898FD7" w14:textId="77777777" w:rsidR="00AE6D4E" w:rsidRPr="00086776" w:rsidRDefault="00AE6D4E" w:rsidP="00B40DF2">
            <w:pPr>
              <w:spacing w:line="240" w:lineRule="auto"/>
              <w:rPr>
                <w:rFonts w:cs="Arial"/>
                <w:color w:val="000000" w:themeColor="text1"/>
                <w:sz w:val="20"/>
                <w:szCs w:val="20"/>
              </w:rPr>
            </w:pPr>
            <w:r w:rsidRPr="37620A2D">
              <w:rPr>
                <w:rFonts w:cs="Arial"/>
                <w:color w:val="000000" w:themeColor="text1"/>
                <w:sz w:val="20"/>
                <w:szCs w:val="20"/>
              </w:rPr>
              <w:t xml:space="preserve">Het </w:t>
            </w:r>
            <w:proofErr w:type="spellStart"/>
            <w:r w:rsidRPr="37620A2D">
              <w:rPr>
                <w:rFonts w:cs="Arial"/>
                <w:color w:val="000000" w:themeColor="text1"/>
                <w:sz w:val="20"/>
                <w:szCs w:val="20"/>
              </w:rPr>
              <w:t>couverteren</w:t>
            </w:r>
            <w:proofErr w:type="spellEnd"/>
            <w:r w:rsidRPr="37620A2D">
              <w:rPr>
                <w:rFonts w:cs="Arial"/>
                <w:color w:val="000000" w:themeColor="text1"/>
                <w:sz w:val="20"/>
                <w:szCs w:val="20"/>
              </w:rPr>
              <w:t xml:space="preserve"> van het printwerk in de juiste enveloppe.</w:t>
            </w:r>
          </w:p>
          <w:p w14:paraId="7B5FE9D1" w14:textId="77777777" w:rsidR="00AE6D4E" w:rsidRPr="00086776" w:rsidRDefault="00AE6D4E" w:rsidP="00B40DF2">
            <w:pPr>
              <w:spacing w:line="240" w:lineRule="auto"/>
              <w:rPr>
                <w:rFonts w:cs="Arial"/>
                <w:sz w:val="20"/>
                <w:szCs w:val="20"/>
              </w:rPr>
            </w:pPr>
          </w:p>
        </w:tc>
      </w:tr>
      <w:tr w:rsidR="00AE6D4E" w:rsidRPr="00417061" w14:paraId="06C3A4EA" w14:textId="77777777" w:rsidTr="675CF786">
        <w:trPr>
          <w:trHeight w:val="300"/>
        </w:trPr>
        <w:tc>
          <w:tcPr>
            <w:tcW w:w="945" w:type="dxa"/>
          </w:tcPr>
          <w:p w14:paraId="236A61B9"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0476FAEE" w14:textId="77777777" w:rsidR="00AE6D4E" w:rsidRPr="00086776" w:rsidRDefault="00AE6D4E" w:rsidP="00B40DF2">
            <w:pPr>
              <w:spacing w:line="240" w:lineRule="auto"/>
              <w:rPr>
                <w:rFonts w:cs="Arial"/>
                <w:sz w:val="20"/>
                <w:szCs w:val="20"/>
              </w:rPr>
            </w:pPr>
            <w:r w:rsidRPr="00086776">
              <w:rPr>
                <w:rFonts w:cs="Arial"/>
                <w:sz w:val="20"/>
                <w:szCs w:val="20"/>
              </w:rPr>
              <w:t>De bedrukking kan zowel eenzijdig als tweezijdig zijn en kan in zwart wit en kleur.</w:t>
            </w:r>
          </w:p>
          <w:p w14:paraId="63852AB1" w14:textId="77777777" w:rsidR="00AE6D4E" w:rsidRPr="00086776" w:rsidRDefault="00AE6D4E" w:rsidP="00B40DF2">
            <w:pPr>
              <w:spacing w:line="240" w:lineRule="auto"/>
              <w:rPr>
                <w:rFonts w:cs="Arial"/>
                <w:color w:val="000000" w:themeColor="text1"/>
                <w:sz w:val="20"/>
                <w:szCs w:val="20"/>
              </w:rPr>
            </w:pPr>
          </w:p>
        </w:tc>
      </w:tr>
      <w:tr w:rsidR="00AE6D4E" w:rsidRPr="00417061" w14:paraId="1C5F1DCF" w14:textId="77777777" w:rsidTr="675CF786">
        <w:trPr>
          <w:trHeight w:val="300"/>
        </w:trPr>
        <w:tc>
          <w:tcPr>
            <w:tcW w:w="945" w:type="dxa"/>
          </w:tcPr>
          <w:p w14:paraId="5A7BAF34"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312CBD18" w14:textId="77777777" w:rsidR="00AE6D4E" w:rsidRPr="00086776" w:rsidRDefault="00AE6D4E" w:rsidP="00B40DF2">
            <w:pPr>
              <w:spacing w:line="240" w:lineRule="auto"/>
              <w:rPr>
                <w:rFonts w:cs="Arial"/>
                <w:sz w:val="20"/>
                <w:szCs w:val="20"/>
              </w:rPr>
            </w:pPr>
            <w:r w:rsidRPr="00086776">
              <w:rPr>
                <w:rFonts w:cs="Arial"/>
                <w:sz w:val="20"/>
                <w:szCs w:val="20"/>
              </w:rPr>
              <w:t xml:space="preserve">De bestanden ten behoeve van het belastingdrukwerk wordt in </w:t>
            </w:r>
            <w:proofErr w:type="spellStart"/>
            <w:r w:rsidRPr="00086776">
              <w:rPr>
                <w:rFonts w:cs="Arial"/>
                <w:sz w:val="20"/>
                <w:szCs w:val="20"/>
              </w:rPr>
              <w:t>GouwIT</w:t>
            </w:r>
            <w:proofErr w:type="spellEnd"/>
            <w:r w:rsidRPr="00086776">
              <w:rPr>
                <w:rFonts w:cs="Arial"/>
                <w:sz w:val="20"/>
                <w:szCs w:val="20"/>
              </w:rPr>
              <w:t xml:space="preserve"> bestand, </w:t>
            </w:r>
            <w:proofErr w:type="spellStart"/>
            <w:r w:rsidRPr="00086776">
              <w:rPr>
                <w:rFonts w:cs="Arial"/>
                <w:sz w:val="20"/>
                <w:szCs w:val="20"/>
              </w:rPr>
              <w:t>excel</w:t>
            </w:r>
            <w:proofErr w:type="spellEnd"/>
            <w:r w:rsidRPr="00086776">
              <w:rPr>
                <w:rFonts w:cs="Arial"/>
                <w:sz w:val="20"/>
                <w:szCs w:val="20"/>
              </w:rPr>
              <w:t xml:space="preserve"> of </w:t>
            </w:r>
            <w:proofErr w:type="spellStart"/>
            <w:r w:rsidRPr="00086776">
              <w:rPr>
                <w:rFonts w:cs="Arial"/>
                <w:sz w:val="20"/>
                <w:szCs w:val="20"/>
              </w:rPr>
              <w:t>PDF-formaat</w:t>
            </w:r>
            <w:proofErr w:type="spellEnd"/>
            <w:r w:rsidRPr="00086776">
              <w:rPr>
                <w:rFonts w:cs="Arial"/>
                <w:sz w:val="20"/>
                <w:szCs w:val="20"/>
              </w:rPr>
              <w:t xml:space="preserve"> aangeleverd.</w:t>
            </w:r>
          </w:p>
        </w:tc>
      </w:tr>
      <w:tr w:rsidR="00AE6D4E" w:rsidRPr="00417061" w14:paraId="693D4DCA" w14:textId="77777777" w:rsidTr="675CF786">
        <w:trPr>
          <w:trHeight w:val="300"/>
        </w:trPr>
        <w:tc>
          <w:tcPr>
            <w:tcW w:w="945" w:type="dxa"/>
          </w:tcPr>
          <w:p w14:paraId="604C8796"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7FD353A8" w14:textId="77777777" w:rsidR="00AE6D4E" w:rsidRPr="00D23D48" w:rsidRDefault="00AE6D4E" w:rsidP="00B40DF2">
            <w:pPr>
              <w:spacing w:line="240" w:lineRule="auto"/>
              <w:rPr>
                <w:rFonts w:cs="Arial"/>
                <w:color w:val="000000" w:themeColor="text1"/>
                <w:sz w:val="20"/>
                <w:szCs w:val="20"/>
              </w:rPr>
            </w:pPr>
            <w:r w:rsidRPr="00D23D48">
              <w:rPr>
                <w:rFonts w:cs="Arial"/>
                <w:color w:val="000000" w:themeColor="text1"/>
                <w:sz w:val="20"/>
                <w:szCs w:val="20"/>
              </w:rPr>
              <w:t>Opdrachtnemer draagt zorg voor het overdragen van het gereedstaande printwerk aan de transporteur van het postbedrijf op de afgesproken dag en tijdstip.</w:t>
            </w:r>
          </w:p>
        </w:tc>
      </w:tr>
      <w:tr w:rsidR="00AE6D4E" w:rsidRPr="00417061" w14:paraId="5E463939" w14:textId="77777777" w:rsidTr="675CF786">
        <w:trPr>
          <w:trHeight w:val="300"/>
        </w:trPr>
        <w:tc>
          <w:tcPr>
            <w:tcW w:w="945" w:type="dxa"/>
          </w:tcPr>
          <w:p w14:paraId="3BD927CA"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374B4942" w14:textId="77777777" w:rsidR="00AE6D4E" w:rsidRPr="007E5EF1" w:rsidRDefault="00AE6D4E" w:rsidP="00B40DF2">
            <w:pPr>
              <w:spacing w:line="240" w:lineRule="auto"/>
              <w:rPr>
                <w:rFonts w:cs="Arial"/>
                <w:color w:val="000000" w:themeColor="text1"/>
                <w:sz w:val="20"/>
                <w:szCs w:val="20"/>
              </w:rPr>
            </w:pPr>
            <w:r w:rsidRPr="007E5EF1">
              <w:rPr>
                <w:rFonts w:cs="Arial"/>
                <w:color w:val="000000" w:themeColor="text1"/>
                <w:sz w:val="20"/>
                <w:szCs w:val="20"/>
              </w:rPr>
              <w:t>Technische aanpassingen van (nieuwe) brieven/aanslagen, bijvoorbeeld n.a.v. nieuw belastingjaar, tekstuele wijzigingen, NAW gegevens of tekst, zijn in de aangeboden prijs opgenomen.</w:t>
            </w:r>
          </w:p>
        </w:tc>
      </w:tr>
      <w:tr w:rsidR="00AE6D4E" w:rsidRPr="00417061" w14:paraId="49DAB7BA" w14:textId="77777777" w:rsidTr="675CF786">
        <w:trPr>
          <w:trHeight w:val="300"/>
        </w:trPr>
        <w:tc>
          <w:tcPr>
            <w:tcW w:w="945" w:type="dxa"/>
          </w:tcPr>
          <w:p w14:paraId="1F33D39C"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060D5DF8" w14:textId="77777777" w:rsidR="00AE6D4E" w:rsidRPr="007E5EF1" w:rsidRDefault="00AE6D4E" w:rsidP="00B40DF2">
            <w:pPr>
              <w:spacing w:line="240" w:lineRule="auto"/>
              <w:rPr>
                <w:rFonts w:cs="Arial"/>
                <w:color w:val="000000" w:themeColor="text1"/>
                <w:sz w:val="20"/>
                <w:szCs w:val="20"/>
              </w:rPr>
            </w:pPr>
            <w:r w:rsidRPr="007E5EF1">
              <w:rPr>
                <w:rFonts w:cs="Arial"/>
                <w:color w:val="000000" w:themeColor="text1"/>
                <w:sz w:val="20"/>
                <w:szCs w:val="20"/>
              </w:rPr>
              <w:t>Kosten voor het twee keer per jaar aanpassen van de lay-out per gemeente zijn opgenomen in de offerte.</w:t>
            </w:r>
          </w:p>
        </w:tc>
      </w:tr>
      <w:tr w:rsidR="00AE6D4E" w:rsidRPr="00417061" w14:paraId="2F2E4AE3" w14:textId="77777777" w:rsidTr="675CF786">
        <w:trPr>
          <w:trHeight w:val="300"/>
        </w:trPr>
        <w:tc>
          <w:tcPr>
            <w:tcW w:w="945" w:type="dxa"/>
          </w:tcPr>
          <w:p w14:paraId="6F3F8268"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0565D879" w14:textId="454C7341" w:rsidR="00AE6D4E" w:rsidRPr="007E5EF1" w:rsidRDefault="00AE6D4E" w:rsidP="00B40DF2">
            <w:pPr>
              <w:spacing w:line="240" w:lineRule="auto"/>
              <w:rPr>
                <w:rFonts w:cs="Arial"/>
                <w:color w:val="000000" w:themeColor="text1"/>
                <w:sz w:val="20"/>
                <w:szCs w:val="20"/>
              </w:rPr>
            </w:pPr>
            <w:r w:rsidRPr="007E5EF1">
              <w:rPr>
                <w:rFonts w:cs="Arial"/>
                <w:color w:val="000000" w:themeColor="text1"/>
                <w:sz w:val="20"/>
                <w:szCs w:val="20"/>
              </w:rPr>
              <w:t>De opdrachtnemer dient alle post te verzenden met PostNL gedurende de gehele looptijd van de overeenkomst incl. de eventuele verlengopties. Hiervoor kan opdrachtnemer het crediteurennummer van</w:t>
            </w:r>
            <w:r w:rsidR="00D21125">
              <w:rPr>
                <w:rFonts w:cs="Arial"/>
                <w:color w:val="000000" w:themeColor="text1"/>
                <w:sz w:val="20"/>
                <w:szCs w:val="20"/>
              </w:rPr>
              <w:t xml:space="preserve"> de</w:t>
            </w:r>
            <w:r w:rsidRPr="007E5EF1">
              <w:rPr>
                <w:rFonts w:cs="Arial"/>
                <w:color w:val="000000" w:themeColor="text1"/>
                <w:sz w:val="20"/>
                <w:szCs w:val="20"/>
              </w:rPr>
              <w:t xml:space="preserve"> Gemeente gebruiken, zodat de factuur van PostNL direct bij de gemeente komt.</w:t>
            </w:r>
          </w:p>
        </w:tc>
      </w:tr>
      <w:tr w:rsidR="00AE6D4E" w:rsidRPr="00417061" w14:paraId="04EDCFE1" w14:textId="77777777" w:rsidTr="675CF786">
        <w:trPr>
          <w:trHeight w:val="300"/>
        </w:trPr>
        <w:tc>
          <w:tcPr>
            <w:tcW w:w="945" w:type="dxa"/>
          </w:tcPr>
          <w:p w14:paraId="634644AF"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5BD13BBE" w14:textId="77777777" w:rsidR="00AE6D4E" w:rsidRPr="007E5EF1" w:rsidRDefault="00AE6D4E" w:rsidP="00B40DF2">
            <w:pPr>
              <w:spacing w:line="240" w:lineRule="auto"/>
              <w:rPr>
                <w:rFonts w:cs="Arial"/>
                <w:color w:val="000000" w:themeColor="text1"/>
                <w:sz w:val="20"/>
                <w:szCs w:val="20"/>
              </w:rPr>
            </w:pPr>
            <w:r w:rsidRPr="007E5EF1">
              <w:rPr>
                <w:rFonts w:cs="Arial"/>
                <w:color w:val="000000" w:themeColor="text1"/>
                <w:sz w:val="20"/>
                <w:szCs w:val="20"/>
              </w:rPr>
              <w:t>De opdrachtgever ontvangt een bewijs van ontvangst en verzending van alle aangeleverde poststukken bij PostNL.</w:t>
            </w:r>
          </w:p>
        </w:tc>
      </w:tr>
      <w:tr w:rsidR="00AE6D4E" w:rsidRPr="00417061" w14:paraId="4EE59ECE" w14:textId="77777777" w:rsidTr="675CF786">
        <w:trPr>
          <w:trHeight w:val="300"/>
        </w:trPr>
        <w:tc>
          <w:tcPr>
            <w:tcW w:w="945" w:type="dxa"/>
            <w:shd w:val="clear" w:color="auto" w:fill="auto"/>
          </w:tcPr>
          <w:p w14:paraId="1CCE28CE" w14:textId="77777777" w:rsidR="37620A2D" w:rsidRDefault="37620A2D" w:rsidP="37620A2D">
            <w:pPr>
              <w:numPr>
                <w:ilvl w:val="0"/>
                <w:numId w:val="55"/>
              </w:numPr>
              <w:spacing w:before="90" w:after="54" w:line="312" w:lineRule="auto"/>
              <w:ind w:left="567"/>
              <w:rPr>
                <w:rFonts w:cs="Arial"/>
                <w:sz w:val="20"/>
                <w:szCs w:val="20"/>
              </w:rPr>
            </w:pPr>
          </w:p>
        </w:tc>
        <w:tc>
          <w:tcPr>
            <w:tcW w:w="8401" w:type="dxa"/>
            <w:shd w:val="clear" w:color="auto" w:fill="auto"/>
          </w:tcPr>
          <w:p w14:paraId="0916E897" w14:textId="770B3622" w:rsidR="00AE6D4E" w:rsidRPr="00990572" w:rsidRDefault="00AE6D4E" w:rsidP="00B40DF2">
            <w:pPr>
              <w:spacing w:line="240" w:lineRule="auto"/>
              <w:rPr>
                <w:rFonts w:cs="Arial"/>
                <w:color w:val="000000" w:themeColor="text1"/>
                <w:sz w:val="20"/>
                <w:szCs w:val="20"/>
              </w:rPr>
            </w:pPr>
            <w:r w:rsidRPr="37620A2D">
              <w:rPr>
                <w:rFonts w:cs="Arial"/>
                <w:color w:val="000000" w:themeColor="text1"/>
                <w:sz w:val="20"/>
                <w:szCs w:val="20"/>
              </w:rPr>
              <w:t xml:space="preserve">Opdrachtnemer zorgt ervoor dat het </w:t>
            </w:r>
            <w:r w:rsidR="10F5FC59" w:rsidRPr="37620A2D">
              <w:rPr>
                <w:rFonts w:cs="Arial"/>
                <w:color w:val="000000" w:themeColor="text1"/>
                <w:sz w:val="20"/>
                <w:szCs w:val="20"/>
              </w:rPr>
              <w:t>drukwerk</w:t>
            </w:r>
            <w:r w:rsidRPr="37620A2D">
              <w:rPr>
                <w:rFonts w:cs="Arial"/>
                <w:color w:val="000000" w:themeColor="text1"/>
                <w:sz w:val="20"/>
                <w:szCs w:val="20"/>
              </w:rPr>
              <w:t xml:space="preserve"> van goede kwaliteit </w:t>
            </w:r>
            <w:r w:rsidR="0B714D7A" w:rsidRPr="37620A2D">
              <w:rPr>
                <w:rFonts w:cs="Arial"/>
                <w:color w:val="000000" w:themeColor="text1"/>
                <w:sz w:val="20"/>
                <w:szCs w:val="20"/>
              </w:rPr>
              <w:t>is</w:t>
            </w:r>
            <w:r w:rsidRPr="37620A2D">
              <w:rPr>
                <w:rFonts w:cs="Arial"/>
                <w:color w:val="000000" w:themeColor="text1"/>
                <w:sz w:val="20"/>
                <w:szCs w:val="20"/>
              </w:rPr>
              <w:t xml:space="preserve">, geen kleurafwijkingen of misdruk vertoont, of foutieve afwerking heeft. </w:t>
            </w:r>
          </w:p>
        </w:tc>
      </w:tr>
      <w:tr w:rsidR="00AE6D4E" w:rsidRPr="00417061" w14:paraId="7060A006" w14:textId="77777777" w:rsidTr="675CF786">
        <w:trPr>
          <w:trHeight w:val="300"/>
        </w:trPr>
        <w:tc>
          <w:tcPr>
            <w:tcW w:w="945" w:type="dxa"/>
          </w:tcPr>
          <w:p w14:paraId="13A41007"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5D430D43" w14:textId="77777777" w:rsidR="00AE6D4E" w:rsidRPr="0045217E" w:rsidRDefault="00AE6D4E" w:rsidP="00B40DF2">
            <w:pPr>
              <w:spacing w:line="240" w:lineRule="auto"/>
              <w:rPr>
                <w:rFonts w:cs="Arial"/>
                <w:color w:val="000000" w:themeColor="text1"/>
                <w:sz w:val="20"/>
                <w:szCs w:val="20"/>
              </w:rPr>
            </w:pPr>
            <w:r w:rsidRPr="0045217E">
              <w:rPr>
                <w:rFonts w:cs="Arial"/>
                <w:color w:val="000000" w:themeColor="text1"/>
                <w:sz w:val="20"/>
                <w:szCs w:val="20"/>
              </w:rPr>
              <w:t>Opdrachtnemer is bereid en in staat in overleg met Opdrachtgever op locatie van Opdrachtgever aan de medewerkers een instructie over de werkwijze van de bestel-/ brandportal te geven.</w:t>
            </w:r>
          </w:p>
        </w:tc>
      </w:tr>
      <w:tr w:rsidR="00AE6D4E" w:rsidRPr="00417061" w14:paraId="351A2534" w14:textId="77777777" w:rsidTr="675CF786">
        <w:trPr>
          <w:trHeight w:val="300"/>
        </w:trPr>
        <w:tc>
          <w:tcPr>
            <w:tcW w:w="945" w:type="dxa"/>
          </w:tcPr>
          <w:p w14:paraId="4367E0E1"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6F80A3D5" w14:textId="5CF5392D" w:rsidR="00AE6D4E" w:rsidRPr="0045217E" w:rsidRDefault="00AE6D4E" w:rsidP="00B40DF2">
            <w:pPr>
              <w:spacing w:line="240" w:lineRule="auto"/>
              <w:rPr>
                <w:rFonts w:cs="Arial"/>
                <w:color w:val="000000" w:themeColor="text1"/>
                <w:sz w:val="20"/>
                <w:szCs w:val="20"/>
              </w:rPr>
            </w:pPr>
            <w:r w:rsidRPr="0045217E">
              <w:rPr>
                <w:rFonts w:cs="Arial"/>
                <w:color w:val="000000" w:themeColor="text1"/>
                <w:sz w:val="20"/>
                <w:szCs w:val="20"/>
              </w:rPr>
              <w:t xml:space="preserve">De </w:t>
            </w:r>
            <w:r w:rsidRPr="0045217E">
              <w:rPr>
                <w:rFonts w:cs="Arial"/>
                <w:sz w:val="20"/>
                <w:szCs w:val="20"/>
              </w:rPr>
              <w:t>b</w:t>
            </w:r>
            <w:r w:rsidRPr="0045217E">
              <w:rPr>
                <w:rFonts w:cs="Arial"/>
                <w:color w:val="000000" w:themeColor="text1"/>
                <w:sz w:val="20"/>
                <w:szCs w:val="20"/>
              </w:rPr>
              <w:t xml:space="preserve">estel-/ brandportal wordt gedurende de gehele periode van de </w:t>
            </w:r>
            <w:r w:rsidR="00666455">
              <w:rPr>
                <w:rFonts w:cs="Arial"/>
                <w:color w:val="000000" w:themeColor="text1"/>
                <w:sz w:val="20"/>
                <w:szCs w:val="20"/>
              </w:rPr>
              <w:t>O</w:t>
            </w:r>
            <w:r w:rsidRPr="0045217E">
              <w:rPr>
                <w:rFonts w:cs="Arial"/>
                <w:color w:val="000000" w:themeColor="text1"/>
                <w:sz w:val="20"/>
                <w:szCs w:val="20"/>
              </w:rPr>
              <w:t>vereenkomst kosteloos door Opdrachtnemer beschikbaar gesteld. Het beschikbaar stellen omvat tevens onderhoud/ beheer en of upgrades.</w:t>
            </w:r>
          </w:p>
        </w:tc>
      </w:tr>
      <w:tr w:rsidR="00AE6D4E" w:rsidRPr="00417061" w14:paraId="348E6499" w14:textId="77777777" w:rsidTr="675CF786">
        <w:trPr>
          <w:trHeight w:val="300"/>
        </w:trPr>
        <w:tc>
          <w:tcPr>
            <w:tcW w:w="945" w:type="dxa"/>
          </w:tcPr>
          <w:p w14:paraId="60B8E808"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1CB2EEC7" w14:textId="77777777" w:rsidR="00AE6D4E" w:rsidRPr="0045217E" w:rsidRDefault="00AE6D4E" w:rsidP="00B40DF2">
            <w:pPr>
              <w:spacing w:line="240" w:lineRule="auto"/>
              <w:rPr>
                <w:rFonts w:cs="Arial"/>
                <w:color w:val="000000" w:themeColor="text1"/>
                <w:sz w:val="20"/>
                <w:szCs w:val="20"/>
              </w:rPr>
            </w:pPr>
            <w:r w:rsidRPr="0045217E">
              <w:rPr>
                <w:rFonts w:cs="Arial"/>
                <w:color w:val="000000" w:themeColor="text1"/>
                <w:sz w:val="20"/>
                <w:szCs w:val="20"/>
              </w:rPr>
              <w:t xml:space="preserve">Het bestel-/ brandportal beschikt minimaal over de volgende eisen voldoen:  </w:t>
            </w:r>
          </w:p>
          <w:p w14:paraId="177F1B64" w14:textId="77777777" w:rsidR="00AE6D4E" w:rsidRPr="0045217E" w:rsidRDefault="00AE6D4E" w:rsidP="00AE6D4E">
            <w:pPr>
              <w:pStyle w:val="Lijstalinea"/>
              <w:numPr>
                <w:ilvl w:val="0"/>
                <w:numId w:val="57"/>
              </w:numPr>
              <w:spacing w:line="240" w:lineRule="auto"/>
              <w:rPr>
                <w:rFonts w:cs="Arial"/>
                <w:color w:val="000000" w:themeColor="text1"/>
                <w:sz w:val="20"/>
                <w:szCs w:val="20"/>
              </w:rPr>
            </w:pPr>
            <w:r w:rsidRPr="0045217E">
              <w:rPr>
                <w:rFonts w:cs="Arial"/>
                <w:color w:val="000000" w:themeColor="text1"/>
                <w:sz w:val="20"/>
                <w:szCs w:val="20"/>
              </w:rPr>
              <w:t>Gebruiksvriendelijke, overzichtelijke omgeving;</w:t>
            </w:r>
          </w:p>
          <w:p w14:paraId="024A8FAB" w14:textId="77777777" w:rsidR="00AE6D4E" w:rsidRPr="0045217E" w:rsidRDefault="00AE6D4E" w:rsidP="00AE6D4E">
            <w:pPr>
              <w:pStyle w:val="Lijstalinea"/>
              <w:numPr>
                <w:ilvl w:val="0"/>
                <w:numId w:val="57"/>
              </w:numPr>
              <w:spacing w:line="240" w:lineRule="auto"/>
              <w:rPr>
                <w:rFonts w:cs="Arial"/>
                <w:color w:val="000000" w:themeColor="text1"/>
                <w:sz w:val="20"/>
                <w:szCs w:val="20"/>
              </w:rPr>
            </w:pPr>
            <w:r w:rsidRPr="0045217E">
              <w:rPr>
                <w:rFonts w:cs="Arial"/>
                <w:color w:val="000000" w:themeColor="text1"/>
                <w:sz w:val="20"/>
                <w:szCs w:val="20"/>
              </w:rPr>
              <w:t>Ongelimiteerd aantal medewerkers-accounts d.m.v. eigen registratie;</w:t>
            </w:r>
          </w:p>
          <w:p w14:paraId="0176396A" w14:textId="77777777" w:rsidR="00AE6D4E" w:rsidRPr="0045217E" w:rsidRDefault="00AE6D4E" w:rsidP="00AE6D4E">
            <w:pPr>
              <w:pStyle w:val="Lijstalinea"/>
              <w:numPr>
                <w:ilvl w:val="0"/>
                <w:numId w:val="57"/>
              </w:numPr>
              <w:spacing w:line="240" w:lineRule="auto"/>
              <w:rPr>
                <w:rFonts w:cs="Arial"/>
                <w:color w:val="000000" w:themeColor="text1"/>
                <w:sz w:val="20"/>
                <w:szCs w:val="20"/>
              </w:rPr>
            </w:pPr>
            <w:r w:rsidRPr="0045217E">
              <w:rPr>
                <w:rFonts w:cs="Arial"/>
                <w:color w:val="000000" w:themeColor="text1"/>
                <w:sz w:val="20"/>
                <w:szCs w:val="20"/>
              </w:rPr>
              <w:t>Zichtbaar te zijn hoeveel voorraad nog is van alle drukwerkitems;</w:t>
            </w:r>
          </w:p>
          <w:p w14:paraId="2F854405" w14:textId="77777777" w:rsidR="00AE6D4E" w:rsidRPr="0045217E" w:rsidRDefault="00AE6D4E" w:rsidP="00AE6D4E">
            <w:pPr>
              <w:pStyle w:val="Lijstalinea"/>
              <w:numPr>
                <w:ilvl w:val="0"/>
                <w:numId w:val="57"/>
              </w:numPr>
              <w:tabs>
                <w:tab w:val="left" w:pos="1080"/>
              </w:tabs>
              <w:rPr>
                <w:rFonts w:cs="Arial"/>
                <w:color w:val="000000" w:themeColor="text1"/>
                <w:sz w:val="20"/>
                <w:szCs w:val="20"/>
              </w:rPr>
            </w:pPr>
            <w:r w:rsidRPr="0045217E">
              <w:rPr>
                <w:rFonts w:cs="Arial"/>
                <w:color w:val="000000" w:themeColor="text1"/>
                <w:sz w:val="20"/>
                <w:szCs w:val="20"/>
              </w:rPr>
              <w:t>Archieffunctie (inzage vorige bestellingen) en mogelijkheid herhaalopdracht;</w:t>
            </w:r>
          </w:p>
          <w:p w14:paraId="268F3A3F" w14:textId="77777777" w:rsidR="00AE6D4E" w:rsidRPr="0045217E" w:rsidRDefault="00AE6D4E" w:rsidP="00AE6D4E">
            <w:pPr>
              <w:pStyle w:val="Lijstalinea"/>
              <w:numPr>
                <w:ilvl w:val="0"/>
                <w:numId w:val="57"/>
              </w:numPr>
              <w:spacing w:line="240" w:lineRule="auto"/>
              <w:rPr>
                <w:rFonts w:cs="Arial"/>
                <w:color w:val="000000" w:themeColor="text1"/>
                <w:sz w:val="20"/>
                <w:szCs w:val="20"/>
              </w:rPr>
            </w:pPr>
            <w:r w:rsidRPr="0045217E">
              <w:rPr>
                <w:rFonts w:cs="Arial"/>
                <w:color w:val="000000" w:themeColor="text1"/>
                <w:sz w:val="20"/>
                <w:szCs w:val="20"/>
              </w:rPr>
              <w:t>Optie om managementinformatie te genereren of aan te vragen</w:t>
            </w:r>
          </w:p>
          <w:p w14:paraId="5FBA3FB0" w14:textId="77777777" w:rsidR="00AE6D4E" w:rsidRPr="0045217E" w:rsidRDefault="00AE6D4E" w:rsidP="00AE6D4E">
            <w:pPr>
              <w:pStyle w:val="Lijstalinea"/>
              <w:numPr>
                <w:ilvl w:val="0"/>
                <w:numId w:val="57"/>
              </w:numPr>
              <w:spacing w:line="240" w:lineRule="auto"/>
              <w:rPr>
                <w:rFonts w:cs="Arial"/>
                <w:color w:val="000000" w:themeColor="text1"/>
                <w:sz w:val="20"/>
                <w:szCs w:val="20"/>
              </w:rPr>
            </w:pPr>
            <w:r w:rsidRPr="0045217E">
              <w:rPr>
                <w:rFonts w:cs="Arial"/>
                <w:color w:val="000000" w:themeColor="text1"/>
                <w:sz w:val="20"/>
                <w:szCs w:val="20"/>
              </w:rPr>
              <w:t>Na verzending bestelling een bevestiging per e-mail met leverdatum;</w:t>
            </w:r>
          </w:p>
          <w:p w14:paraId="072A3F5C" w14:textId="77777777" w:rsidR="00AE6D4E" w:rsidRPr="0045217E" w:rsidRDefault="00AE6D4E" w:rsidP="00AE6D4E">
            <w:pPr>
              <w:pStyle w:val="Lijstalinea"/>
              <w:numPr>
                <w:ilvl w:val="0"/>
                <w:numId w:val="57"/>
              </w:numPr>
              <w:spacing w:line="240" w:lineRule="auto"/>
              <w:rPr>
                <w:rFonts w:cs="Arial"/>
                <w:color w:val="000000" w:themeColor="text1"/>
                <w:sz w:val="20"/>
                <w:szCs w:val="20"/>
              </w:rPr>
            </w:pPr>
            <w:r w:rsidRPr="0045217E">
              <w:rPr>
                <w:rFonts w:cs="Arial"/>
                <w:color w:val="000000" w:themeColor="text1"/>
                <w:sz w:val="20"/>
                <w:szCs w:val="20"/>
              </w:rPr>
              <w:t>Verplicht in te vullen velden kunnen toevoegen en/of wijzigen voor opmerkingen</w:t>
            </w:r>
          </w:p>
          <w:p w14:paraId="7ACD6451" w14:textId="77777777" w:rsidR="00AE6D4E" w:rsidRPr="0045217E" w:rsidRDefault="00AE6D4E" w:rsidP="00AE6D4E">
            <w:pPr>
              <w:pStyle w:val="Lijstalinea"/>
              <w:numPr>
                <w:ilvl w:val="0"/>
                <w:numId w:val="57"/>
              </w:numPr>
              <w:spacing w:line="240" w:lineRule="auto"/>
              <w:rPr>
                <w:rFonts w:cs="Arial"/>
                <w:color w:val="000000" w:themeColor="text1"/>
                <w:sz w:val="20"/>
                <w:szCs w:val="20"/>
              </w:rPr>
            </w:pPr>
            <w:r w:rsidRPr="0045217E">
              <w:rPr>
                <w:rFonts w:cs="Arial"/>
                <w:color w:val="000000" w:themeColor="text1"/>
                <w:sz w:val="20"/>
                <w:szCs w:val="20"/>
              </w:rPr>
              <w:t>Makkelijk aan te passen aan organisatorische veranderingen.</w:t>
            </w:r>
          </w:p>
        </w:tc>
      </w:tr>
      <w:tr w:rsidR="00AE6D4E" w:rsidRPr="00417061" w14:paraId="10F48B39" w14:textId="77777777" w:rsidTr="675CF786">
        <w:trPr>
          <w:trHeight w:val="300"/>
        </w:trPr>
        <w:tc>
          <w:tcPr>
            <w:tcW w:w="945" w:type="dxa"/>
          </w:tcPr>
          <w:p w14:paraId="549D343B"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444726ED" w14:textId="77777777" w:rsidR="00AE6D4E" w:rsidRPr="0045217E" w:rsidRDefault="00AE6D4E" w:rsidP="00B40DF2">
            <w:pPr>
              <w:spacing w:line="240" w:lineRule="auto"/>
              <w:rPr>
                <w:rFonts w:cs="Arial"/>
                <w:color w:val="000000" w:themeColor="text1"/>
                <w:sz w:val="20"/>
                <w:szCs w:val="20"/>
              </w:rPr>
            </w:pPr>
            <w:r w:rsidRPr="0045217E">
              <w:rPr>
                <w:rFonts w:cs="Arial"/>
                <w:color w:val="000000" w:themeColor="text1"/>
                <w:sz w:val="20"/>
                <w:szCs w:val="20"/>
              </w:rPr>
              <w:t>In het bestel-/ brandportal moet minimaal de volgende informatie inzichtelijk zijn bij het plaatsen van een bestelling door de besteller::</w:t>
            </w:r>
          </w:p>
          <w:p w14:paraId="78AD3021" w14:textId="77777777" w:rsidR="00AE6D4E" w:rsidRPr="0045217E" w:rsidRDefault="00AE6D4E" w:rsidP="00AE6D4E">
            <w:pPr>
              <w:pStyle w:val="Lijstalinea"/>
              <w:widowControl w:val="0"/>
              <w:numPr>
                <w:ilvl w:val="0"/>
                <w:numId w:val="56"/>
              </w:numPr>
              <w:adjustRightInd w:val="0"/>
              <w:spacing w:line="240" w:lineRule="auto"/>
              <w:jc w:val="both"/>
              <w:textAlignment w:val="baseline"/>
              <w:rPr>
                <w:rFonts w:cs="Arial"/>
                <w:color w:val="000000" w:themeColor="text1"/>
                <w:sz w:val="20"/>
                <w:szCs w:val="20"/>
              </w:rPr>
            </w:pPr>
            <w:r w:rsidRPr="0045217E">
              <w:rPr>
                <w:rFonts w:cs="Arial"/>
                <w:color w:val="000000" w:themeColor="text1"/>
                <w:sz w:val="20"/>
                <w:szCs w:val="20"/>
              </w:rPr>
              <w:t>De persoonlijke naam van de besteller;</w:t>
            </w:r>
          </w:p>
          <w:p w14:paraId="271C609E" w14:textId="77777777" w:rsidR="00AE6D4E" w:rsidRPr="0045217E" w:rsidRDefault="00AE6D4E" w:rsidP="00AE6D4E">
            <w:pPr>
              <w:pStyle w:val="Lijstalinea"/>
              <w:widowControl w:val="0"/>
              <w:numPr>
                <w:ilvl w:val="0"/>
                <w:numId w:val="56"/>
              </w:numPr>
              <w:adjustRightInd w:val="0"/>
              <w:spacing w:line="240" w:lineRule="auto"/>
              <w:jc w:val="both"/>
              <w:textAlignment w:val="baseline"/>
              <w:rPr>
                <w:rFonts w:cs="Arial"/>
                <w:color w:val="000000" w:themeColor="text1"/>
                <w:sz w:val="20"/>
                <w:szCs w:val="20"/>
              </w:rPr>
            </w:pPr>
            <w:r w:rsidRPr="0045217E">
              <w:rPr>
                <w:rFonts w:cs="Arial"/>
                <w:color w:val="000000" w:themeColor="text1"/>
                <w:sz w:val="20"/>
                <w:szCs w:val="20"/>
              </w:rPr>
              <w:t>Het ordernummer;</w:t>
            </w:r>
          </w:p>
          <w:p w14:paraId="06B36658" w14:textId="77777777" w:rsidR="00AE6D4E" w:rsidRPr="0045217E" w:rsidRDefault="00AE6D4E" w:rsidP="00AE6D4E">
            <w:pPr>
              <w:pStyle w:val="Lijstalinea"/>
              <w:widowControl w:val="0"/>
              <w:numPr>
                <w:ilvl w:val="0"/>
                <w:numId w:val="56"/>
              </w:numPr>
              <w:adjustRightInd w:val="0"/>
              <w:spacing w:line="240" w:lineRule="auto"/>
              <w:jc w:val="both"/>
              <w:textAlignment w:val="baseline"/>
              <w:rPr>
                <w:rFonts w:cs="Arial"/>
                <w:color w:val="000000" w:themeColor="text1"/>
                <w:sz w:val="20"/>
                <w:szCs w:val="20"/>
              </w:rPr>
            </w:pPr>
            <w:r w:rsidRPr="0045217E">
              <w:rPr>
                <w:rFonts w:cs="Arial"/>
                <w:color w:val="000000" w:themeColor="text1"/>
                <w:sz w:val="20"/>
                <w:szCs w:val="20"/>
              </w:rPr>
              <w:t>De omschrijving van product;</w:t>
            </w:r>
          </w:p>
          <w:p w14:paraId="2B69E263" w14:textId="77777777" w:rsidR="00AE6D4E" w:rsidRPr="0045217E" w:rsidRDefault="00AE6D4E" w:rsidP="00AE6D4E">
            <w:pPr>
              <w:pStyle w:val="Lijstalinea"/>
              <w:widowControl w:val="0"/>
              <w:numPr>
                <w:ilvl w:val="0"/>
                <w:numId w:val="56"/>
              </w:numPr>
              <w:adjustRightInd w:val="0"/>
              <w:spacing w:line="240" w:lineRule="auto"/>
              <w:jc w:val="both"/>
              <w:textAlignment w:val="baseline"/>
              <w:rPr>
                <w:rFonts w:cs="Arial"/>
                <w:color w:val="000000" w:themeColor="text1"/>
                <w:sz w:val="20"/>
                <w:szCs w:val="20"/>
              </w:rPr>
            </w:pPr>
            <w:r w:rsidRPr="0045217E">
              <w:rPr>
                <w:rFonts w:cs="Arial"/>
                <w:color w:val="000000" w:themeColor="text1"/>
                <w:sz w:val="20"/>
                <w:szCs w:val="20"/>
              </w:rPr>
              <w:t>Het volume (het aantal);</w:t>
            </w:r>
          </w:p>
          <w:p w14:paraId="181EAE15" w14:textId="77777777" w:rsidR="00AE6D4E" w:rsidRPr="0045217E" w:rsidRDefault="00AE6D4E" w:rsidP="00AE6D4E">
            <w:pPr>
              <w:pStyle w:val="Lijstalinea"/>
              <w:widowControl w:val="0"/>
              <w:numPr>
                <w:ilvl w:val="0"/>
                <w:numId w:val="56"/>
              </w:numPr>
              <w:adjustRightInd w:val="0"/>
              <w:spacing w:line="240" w:lineRule="auto"/>
              <w:jc w:val="both"/>
              <w:textAlignment w:val="baseline"/>
              <w:rPr>
                <w:rFonts w:cs="Arial"/>
                <w:color w:val="000000" w:themeColor="text1"/>
                <w:sz w:val="20"/>
                <w:szCs w:val="20"/>
              </w:rPr>
            </w:pPr>
            <w:r w:rsidRPr="0045217E">
              <w:rPr>
                <w:rFonts w:cs="Arial"/>
                <w:color w:val="000000" w:themeColor="text1"/>
                <w:sz w:val="20"/>
                <w:szCs w:val="20"/>
              </w:rPr>
              <w:t>De omschrijving van de bestelling;</w:t>
            </w:r>
          </w:p>
          <w:p w14:paraId="6C09255B" w14:textId="77777777" w:rsidR="00AE6D4E" w:rsidRPr="0045217E" w:rsidRDefault="00AE6D4E" w:rsidP="00AE6D4E">
            <w:pPr>
              <w:pStyle w:val="Lijstalinea"/>
              <w:numPr>
                <w:ilvl w:val="0"/>
                <w:numId w:val="56"/>
              </w:numPr>
              <w:spacing w:line="240" w:lineRule="auto"/>
              <w:rPr>
                <w:rFonts w:cs="Arial"/>
                <w:color w:val="000000" w:themeColor="text1"/>
                <w:sz w:val="20"/>
                <w:szCs w:val="20"/>
              </w:rPr>
            </w:pPr>
            <w:r w:rsidRPr="0045217E">
              <w:rPr>
                <w:rFonts w:cs="Arial"/>
                <w:color w:val="000000" w:themeColor="text1"/>
                <w:sz w:val="20"/>
                <w:szCs w:val="20"/>
              </w:rPr>
              <w:t>De gewenste verzenddatum;</w:t>
            </w:r>
          </w:p>
          <w:p w14:paraId="35EB0A12" w14:textId="77777777" w:rsidR="00AE6D4E" w:rsidRPr="0045217E" w:rsidRDefault="00AE6D4E" w:rsidP="00AE6D4E">
            <w:pPr>
              <w:pStyle w:val="Lijstalinea"/>
              <w:widowControl w:val="0"/>
              <w:numPr>
                <w:ilvl w:val="0"/>
                <w:numId w:val="56"/>
              </w:numPr>
              <w:adjustRightInd w:val="0"/>
              <w:spacing w:line="240" w:lineRule="auto"/>
              <w:jc w:val="both"/>
              <w:textAlignment w:val="baseline"/>
              <w:rPr>
                <w:rFonts w:cs="Arial"/>
                <w:color w:val="000000" w:themeColor="text1"/>
                <w:sz w:val="20"/>
                <w:szCs w:val="20"/>
              </w:rPr>
            </w:pPr>
            <w:r w:rsidRPr="0045217E">
              <w:rPr>
                <w:rFonts w:cs="Arial"/>
                <w:color w:val="000000" w:themeColor="text1"/>
                <w:sz w:val="20"/>
                <w:szCs w:val="20"/>
              </w:rPr>
              <w:t>De gewenste bezorgdatum;</w:t>
            </w:r>
          </w:p>
          <w:p w14:paraId="14EE31AE" w14:textId="77777777" w:rsidR="00AE6D4E" w:rsidRPr="0045217E" w:rsidRDefault="00AE6D4E" w:rsidP="00B40DF2">
            <w:pPr>
              <w:spacing w:line="240" w:lineRule="auto"/>
              <w:rPr>
                <w:rFonts w:cs="Arial"/>
                <w:color w:val="000000" w:themeColor="text1"/>
                <w:sz w:val="20"/>
                <w:szCs w:val="20"/>
              </w:rPr>
            </w:pPr>
          </w:p>
        </w:tc>
      </w:tr>
      <w:tr w:rsidR="00AE6D4E" w:rsidRPr="00417061" w14:paraId="406DA0B0" w14:textId="77777777" w:rsidTr="675CF786">
        <w:trPr>
          <w:trHeight w:val="300"/>
        </w:trPr>
        <w:tc>
          <w:tcPr>
            <w:tcW w:w="945" w:type="dxa"/>
          </w:tcPr>
          <w:p w14:paraId="136121EB"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2A20B46B" w14:textId="77777777" w:rsidR="00AE6D4E" w:rsidRPr="0045217E" w:rsidRDefault="00AE6D4E" w:rsidP="00B40DF2">
            <w:pPr>
              <w:spacing w:line="240" w:lineRule="auto"/>
              <w:rPr>
                <w:rFonts w:cs="Arial"/>
                <w:color w:val="000000" w:themeColor="text1"/>
                <w:sz w:val="20"/>
                <w:szCs w:val="20"/>
              </w:rPr>
            </w:pPr>
            <w:r w:rsidRPr="0045217E">
              <w:rPr>
                <w:rFonts w:cs="Arial"/>
                <w:color w:val="000000" w:themeColor="text1"/>
                <w:sz w:val="20"/>
                <w:szCs w:val="20"/>
              </w:rPr>
              <w:t xml:space="preserve">De bestel-/ brandportal zal zo worden ingericht dat een gebruiker/besteller op een eenvoudige, overzichtelijke en logische wijze de bestelling kan invoeren. </w:t>
            </w:r>
          </w:p>
          <w:p w14:paraId="43B63720" w14:textId="40733DF0" w:rsidR="00AE6D4E" w:rsidRPr="0045217E" w:rsidRDefault="00AE6D4E" w:rsidP="00B40DF2">
            <w:pPr>
              <w:spacing w:line="240" w:lineRule="auto"/>
              <w:rPr>
                <w:rFonts w:cs="Arial"/>
                <w:color w:val="000000" w:themeColor="text1"/>
                <w:sz w:val="20"/>
                <w:szCs w:val="20"/>
              </w:rPr>
            </w:pPr>
            <w:r w:rsidRPr="675CF786">
              <w:rPr>
                <w:rFonts w:cs="Arial"/>
                <w:color w:val="000000" w:themeColor="text1"/>
                <w:sz w:val="20"/>
                <w:szCs w:val="20"/>
              </w:rPr>
              <w:t>Voordat de bestel-/ brandportal ‘live’ gaat zal er een klein gebruikerspanel worden aangewezen om de bevindingen over gebruikersvriendelijkheid en duidelijkheid/juistheid en volledigheid vast te stellen. De verbeterpunten uit deze review zullen door de Opdrachtnemer worden doorgevoerd, voor zover deze technisch realistisch zijn. Bij twijfel of discussie zal de door de Gemeente externe adviseur geraadpleegd worden en dat advies is bindend.</w:t>
            </w:r>
          </w:p>
        </w:tc>
      </w:tr>
      <w:tr w:rsidR="00AE6D4E" w:rsidRPr="00417061" w14:paraId="1DA84689" w14:textId="77777777" w:rsidTr="675CF786">
        <w:trPr>
          <w:trHeight w:val="300"/>
        </w:trPr>
        <w:tc>
          <w:tcPr>
            <w:tcW w:w="945" w:type="dxa"/>
          </w:tcPr>
          <w:p w14:paraId="4307E6F2"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31FBA2FB" w14:textId="77777777" w:rsidR="00AE6D4E" w:rsidRPr="0045217E" w:rsidRDefault="00AE6D4E" w:rsidP="00B40DF2">
            <w:pPr>
              <w:spacing w:line="240" w:lineRule="auto"/>
              <w:rPr>
                <w:rFonts w:cs="Arial"/>
                <w:color w:val="000000" w:themeColor="text1"/>
                <w:sz w:val="20"/>
                <w:szCs w:val="20"/>
              </w:rPr>
            </w:pPr>
            <w:r w:rsidRPr="0045217E">
              <w:rPr>
                <w:rFonts w:cs="Arial"/>
                <w:color w:val="000000" w:themeColor="text1"/>
                <w:sz w:val="20"/>
                <w:szCs w:val="20"/>
              </w:rPr>
              <w:t>Opdrachtnemer accepteert alleen bestellingen via het bestel-/ brandportal. De Opdrachtgever is verantwoordelijk voor het aanleveren van een (digitaal) lijst met bevoegde personen die na gunning beschikbaar wordt gesteld.</w:t>
            </w:r>
          </w:p>
        </w:tc>
      </w:tr>
      <w:tr w:rsidR="00AE6D4E" w:rsidRPr="00417061" w14:paraId="2BF9A455" w14:textId="77777777" w:rsidTr="675CF786">
        <w:trPr>
          <w:trHeight w:val="300"/>
        </w:trPr>
        <w:tc>
          <w:tcPr>
            <w:tcW w:w="945" w:type="dxa"/>
          </w:tcPr>
          <w:p w14:paraId="0AD06E53"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25C5AFE5" w14:textId="77777777" w:rsidR="00AE6D4E" w:rsidRPr="0045217E" w:rsidRDefault="00AE6D4E" w:rsidP="00B40DF2">
            <w:pPr>
              <w:spacing w:line="240" w:lineRule="auto"/>
              <w:rPr>
                <w:rFonts w:cs="Arial"/>
                <w:color w:val="000000" w:themeColor="text1"/>
                <w:sz w:val="20"/>
                <w:szCs w:val="20"/>
              </w:rPr>
            </w:pPr>
            <w:r w:rsidRPr="0045217E">
              <w:rPr>
                <w:rFonts w:cs="Arial"/>
                <w:color w:val="000000" w:themeColor="text1"/>
                <w:sz w:val="20"/>
                <w:szCs w:val="20"/>
              </w:rPr>
              <w:t xml:space="preserve">Iedere gebruiker van het </w:t>
            </w:r>
            <w:r w:rsidRPr="0045217E">
              <w:rPr>
                <w:rFonts w:cs="Arial"/>
                <w:sz w:val="20"/>
                <w:szCs w:val="20"/>
              </w:rPr>
              <w:t>b</w:t>
            </w:r>
            <w:r w:rsidRPr="0045217E">
              <w:rPr>
                <w:rFonts w:cs="Arial"/>
                <w:color w:val="000000" w:themeColor="text1"/>
                <w:sz w:val="20"/>
                <w:szCs w:val="20"/>
              </w:rPr>
              <w:t>estel-/ brandportal krijgt een eigen login (login naam en wachtwoord). Opdrachtnemer stemt de procuratie (bestelbevoegdheid) per besteller af met de contractmanager van de Opdrachtgever. De procuratie kan per besteller afwijken.</w:t>
            </w:r>
          </w:p>
        </w:tc>
      </w:tr>
      <w:tr w:rsidR="00AE6D4E" w:rsidRPr="00417061" w14:paraId="63DCBC35" w14:textId="77777777" w:rsidTr="675CF786">
        <w:trPr>
          <w:trHeight w:val="300"/>
        </w:trPr>
        <w:tc>
          <w:tcPr>
            <w:tcW w:w="945" w:type="dxa"/>
          </w:tcPr>
          <w:p w14:paraId="6870625B"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6DD6C8A8" w14:textId="77777777" w:rsidR="00AE6D4E" w:rsidRPr="0045217E" w:rsidRDefault="00AE6D4E" w:rsidP="00B40DF2">
            <w:pPr>
              <w:spacing w:line="240" w:lineRule="auto"/>
              <w:rPr>
                <w:rFonts w:cs="Arial"/>
                <w:color w:val="000000" w:themeColor="text1"/>
                <w:sz w:val="20"/>
                <w:szCs w:val="20"/>
              </w:rPr>
            </w:pPr>
            <w:r w:rsidRPr="0045217E">
              <w:rPr>
                <w:rFonts w:cs="Arial"/>
                <w:color w:val="000000" w:themeColor="text1"/>
                <w:sz w:val="20"/>
                <w:szCs w:val="20"/>
              </w:rPr>
              <w:t xml:space="preserve">De opdrachtgever kan een ongelimiteerd aantal gebruikers doorgeven die gebruik maken van het bestel-/ brandportal van Opdrachtnemer. </w:t>
            </w:r>
          </w:p>
        </w:tc>
      </w:tr>
      <w:tr w:rsidR="00AE6D4E" w:rsidRPr="00417061" w14:paraId="252435E4" w14:textId="77777777" w:rsidTr="675CF786">
        <w:trPr>
          <w:trHeight w:val="300"/>
        </w:trPr>
        <w:tc>
          <w:tcPr>
            <w:tcW w:w="945" w:type="dxa"/>
          </w:tcPr>
          <w:p w14:paraId="104D4EAA"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3962FA2C" w14:textId="77777777" w:rsidR="00AE6D4E" w:rsidRPr="0045217E" w:rsidRDefault="00AE6D4E" w:rsidP="00B40DF2">
            <w:pPr>
              <w:spacing w:line="240" w:lineRule="auto"/>
              <w:rPr>
                <w:rFonts w:cs="Arial"/>
                <w:color w:val="000000" w:themeColor="text1"/>
                <w:sz w:val="20"/>
                <w:szCs w:val="20"/>
              </w:rPr>
            </w:pPr>
            <w:r w:rsidRPr="0045217E">
              <w:rPr>
                <w:rFonts w:cs="Arial"/>
                <w:color w:val="000000" w:themeColor="text1"/>
                <w:sz w:val="20"/>
                <w:szCs w:val="20"/>
              </w:rPr>
              <w:t>Opdrachtnemer dient een volledig werkende online</w:t>
            </w:r>
            <w:r w:rsidRPr="0045217E">
              <w:rPr>
                <w:rStyle w:val="apple-converted-space"/>
                <w:rFonts w:cs="Arial"/>
                <w:color w:val="000000" w:themeColor="text1"/>
                <w:sz w:val="20"/>
                <w:szCs w:val="20"/>
              </w:rPr>
              <w:t> </w:t>
            </w:r>
            <w:r w:rsidRPr="0045217E">
              <w:rPr>
                <w:rFonts w:cs="Arial"/>
                <w:sz w:val="20"/>
                <w:szCs w:val="20"/>
              </w:rPr>
              <w:t>b</w:t>
            </w:r>
            <w:r w:rsidRPr="0045217E">
              <w:rPr>
                <w:rFonts w:cs="Arial"/>
                <w:color w:val="000000" w:themeColor="text1"/>
                <w:sz w:val="20"/>
                <w:szCs w:val="20"/>
              </w:rPr>
              <w:t>estel-/ brandportal op te leveren tijdens de verificatiefase.</w:t>
            </w:r>
          </w:p>
        </w:tc>
      </w:tr>
      <w:tr w:rsidR="00AE6D4E" w:rsidRPr="00417061" w14:paraId="4A562115" w14:textId="77777777" w:rsidTr="675CF786">
        <w:trPr>
          <w:trHeight w:val="300"/>
        </w:trPr>
        <w:tc>
          <w:tcPr>
            <w:tcW w:w="945" w:type="dxa"/>
          </w:tcPr>
          <w:p w14:paraId="3FB73394"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5FA4A4E0" w14:textId="77777777" w:rsidR="00AE6D4E" w:rsidRPr="0045217E" w:rsidRDefault="00AE6D4E" w:rsidP="00B40DF2">
            <w:pPr>
              <w:spacing w:line="240" w:lineRule="auto"/>
              <w:rPr>
                <w:rFonts w:cs="Arial"/>
                <w:color w:val="000000" w:themeColor="text1"/>
                <w:sz w:val="20"/>
                <w:szCs w:val="20"/>
              </w:rPr>
            </w:pPr>
            <w:r w:rsidRPr="0045217E">
              <w:rPr>
                <w:rFonts w:cs="Arial"/>
                <w:color w:val="000000" w:themeColor="text1"/>
                <w:sz w:val="20"/>
                <w:szCs w:val="20"/>
              </w:rPr>
              <w:t xml:space="preserve">Opdrachtnemer accepteert alleen bestellingen en opdrachten van medewerkers die via het bestel- / brandportal zijn geplaatst. </w:t>
            </w:r>
          </w:p>
        </w:tc>
      </w:tr>
      <w:tr w:rsidR="00AE6D4E" w:rsidRPr="00417061" w14:paraId="3A50CB53" w14:textId="77777777" w:rsidTr="675CF786">
        <w:trPr>
          <w:trHeight w:val="300"/>
        </w:trPr>
        <w:tc>
          <w:tcPr>
            <w:tcW w:w="945" w:type="dxa"/>
          </w:tcPr>
          <w:p w14:paraId="580051D5"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622180A3" w14:textId="77777777" w:rsidR="00AE6D4E" w:rsidRPr="0045217E" w:rsidRDefault="00AE6D4E" w:rsidP="00B40DF2">
            <w:pPr>
              <w:spacing w:line="240" w:lineRule="auto"/>
              <w:rPr>
                <w:rFonts w:cs="Arial"/>
                <w:color w:val="000000" w:themeColor="text1"/>
                <w:sz w:val="20"/>
                <w:szCs w:val="20"/>
              </w:rPr>
            </w:pPr>
            <w:r w:rsidRPr="0045217E">
              <w:rPr>
                <w:rFonts w:cs="Arial"/>
                <w:color w:val="000000" w:themeColor="text1"/>
                <w:sz w:val="20"/>
                <w:szCs w:val="20"/>
              </w:rPr>
              <w:t xml:space="preserve">Opdrachtnemer is verantwoordelijk voor het leveren van een veilige online bestel-/ brandportelomgeving, inclusief een beveiligde methode voor het verzenden van bestand. </w:t>
            </w:r>
          </w:p>
        </w:tc>
      </w:tr>
      <w:tr w:rsidR="00AE6D4E" w:rsidRPr="00417061" w14:paraId="09CBEA6F" w14:textId="77777777" w:rsidTr="675CF786">
        <w:trPr>
          <w:trHeight w:val="300"/>
        </w:trPr>
        <w:tc>
          <w:tcPr>
            <w:tcW w:w="945" w:type="dxa"/>
          </w:tcPr>
          <w:p w14:paraId="16FCC204"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1955C0A3" w14:textId="77777777" w:rsidR="00AE6D4E" w:rsidRPr="0045217E" w:rsidRDefault="00AE6D4E" w:rsidP="00B40DF2">
            <w:pPr>
              <w:spacing w:line="240" w:lineRule="auto"/>
              <w:rPr>
                <w:rFonts w:cs="Arial"/>
                <w:color w:val="000000" w:themeColor="text1"/>
                <w:sz w:val="20"/>
                <w:szCs w:val="20"/>
              </w:rPr>
            </w:pPr>
            <w:r w:rsidRPr="0045217E">
              <w:rPr>
                <w:rFonts w:cs="Arial"/>
                <w:color w:val="000000" w:themeColor="text1"/>
                <w:sz w:val="20"/>
                <w:szCs w:val="20"/>
              </w:rPr>
              <w:t>Het bestel-/ brandportal beschikt over de mogelijkheid om op basis van vooraf gedefinieerde templates zelf drukwerk te bestellen waarin nader af te stemmen gegevens als variabelen zijn in te vullen (bijv. locatie, naam, titel, functie, telefoonnummer, emailadres).</w:t>
            </w:r>
          </w:p>
        </w:tc>
      </w:tr>
      <w:tr w:rsidR="00AE6D4E" w:rsidRPr="00417061" w14:paraId="7956A17D" w14:textId="77777777" w:rsidTr="675CF786">
        <w:trPr>
          <w:trHeight w:val="300"/>
        </w:trPr>
        <w:tc>
          <w:tcPr>
            <w:tcW w:w="945" w:type="dxa"/>
          </w:tcPr>
          <w:p w14:paraId="05126605"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249B6AA2" w14:textId="77777777" w:rsidR="00AE6D4E" w:rsidRPr="0045217E" w:rsidRDefault="00AE6D4E" w:rsidP="00B40DF2">
            <w:pPr>
              <w:spacing w:line="240" w:lineRule="auto"/>
              <w:rPr>
                <w:rFonts w:cs="Arial"/>
                <w:color w:val="000000" w:themeColor="text1"/>
                <w:sz w:val="20"/>
                <w:szCs w:val="20"/>
              </w:rPr>
            </w:pPr>
            <w:r w:rsidRPr="0045217E">
              <w:rPr>
                <w:rFonts w:cs="Arial"/>
                <w:color w:val="000000" w:themeColor="text1"/>
                <w:sz w:val="20"/>
                <w:szCs w:val="20"/>
              </w:rPr>
              <w:t xml:space="preserve">Alle specificaties die vermeld staan op het prijzenblad moet Opdrachtnemer als artikel minimaal, ook in de </w:t>
            </w:r>
            <w:r w:rsidRPr="0045217E">
              <w:rPr>
                <w:rFonts w:cs="Arial"/>
                <w:sz w:val="20"/>
                <w:szCs w:val="20"/>
              </w:rPr>
              <w:t>b</w:t>
            </w:r>
            <w:r w:rsidRPr="0045217E">
              <w:rPr>
                <w:rFonts w:cs="Arial"/>
                <w:color w:val="000000" w:themeColor="text1"/>
                <w:sz w:val="20"/>
                <w:szCs w:val="20"/>
              </w:rPr>
              <w:t>estel-/ brandportal, kunnen leveren.</w:t>
            </w:r>
          </w:p>
        </w:tc>
      </w:tr>
      <w:tr w:rsidR="37620A2D" w14:paraId="2A766B44" w14:textId="77777777" w:rsidTr="675CF786">
        <w:trPr>
          <w:trHeight w:val="300"/>
        </w:trPr>
        <w:tc>
          <w:tcPr>
            <w:tcW w:w="945" w:type="dxa"/>
          </w:tcPr>
          <w:p w14:paraId="69743316"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3C87B2A4" w14:textId="4BCAF2E8" w:rsidR="61BAA413" w:rsidRDefault="61BAA413" w:rsidP="37620A2D">
            <w:pPr>
              <w:spacing w:line="240" w:lineRule="auto"/>
              <w:rPr>
                <w:rFonts w:cs="Arial"/>
                <w:color w:val="000000" w:themeColor="text1"/>
                <w:sz w:val="20"/>
                <w:szCs w:val="20"/>
              </w:rPr>
            </w:pPr>
            <w:r w:rsidRPr="37620A2D">
              <w:rPr>
                <w:rFonts w:eastAsia="Times New Roman" w:cs="Arial"/>
                <w:color w:val="000000" w:themeColor="text1"/>
                <w:sz w:val="20"/>
                <w:szCs w:val="20"/>
                <w:lang w:eastAsia="nl-NL"/>
              </w:rPr>
              <w:t>De bestel-/ brandportal biedt de mogelijkheid om inzichtelijk de orderstatus van alle opdrachten te volgen</w:t>
            </w:r>
          </w:p>
        </w:tc>
      </w:tr>
      <w:tr w:rsidR="00AE6D4E" w:rsidRPr="00417061" w14:paraId="3B3643EF" w14:textId="77777777" w:rsidTr="675CF786">
        <w:trPr>
          <w:trHeight w:val="300"/>
        </w:trPr>
        <w:tc>
          <w:tcPr>
            <w:tcW w:w="945" w:type="dxa"/>
          </w:tcPr>
          <w:p w14:paraId="6ABBAC73"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21C26F58" w14:textId="5A635447" w:rsidR="00AE6D4E" w:rsidRPr="0045217E" w:rsidRDefault="27C43ED6" w:rsidP="00B40DF2">
            <w:pPr>
              <w:spacing w:line="240" w:lineRule="auto"/>
              <w:rPr>
                <w:rFonts w:cs="Arial"/>
                <w:color w:val="000000" w:themeColor="text1"/>
                <w:sz w:val="20"/>
                <w:szCs w:val="20"/>
              </w:rPr>
            </w:pPr>
            <w:r w:rsidRPr="675CF786">
              <w:rPr>
                <w:rFonts w:cs="Arial"/>
                <w:color w:val="000000" w:themeColor="text1"/>
                <w:sz w:val="20"/>
                <w:szCs w:val="20"/>
              </w:rPr>
              <w:t xml:space="preserve">In eis 18 en 25 wordt gevraagd om proefbestanden. De portal moet de mogelijkheid bieden om proefbestanden te bekijken en goed </w:t>
            </w:r>
            <w:r w:rsidR="4F30C3CF" w:rsidRPr="675CF786">
              <w:rPr>
                <w:rFonts w:cs="Arial"/>
                <w:color w:val="000000" w:themeColor="text1"/>
                <w:sz w:val="20"/>
                <w:szCs w:val="20"/>
              </w:rPr>
              <w:t xml:space="preserve">en af </w:t>
            </w:r>
            <w:r w:rsidRPr="675CF786">
              <w:rPr>
                <w:rFonts w:cs="Arial"/>
                <w:color w:val="000000" w:themeColor="text1"/>
                <w:sz w:val="20"/>
                <w:szCs w:val="20"/>
              </w:rPr>
              <w:t xml:space="preserve">te keuren. </w:t>
            </w:r>
          </w:p>
        </w:tc>
      </w:tr>
      <w:tr w:rsidR="00AE6D4E" w:rsidRPr="00417061" w14:paraId="27D60E30" w14:textId="77777777" w:rsidTr="675CF786">
        <w:trPr>
          <w:trHeight w:val="300"/>
        </w:trPr>
        <w:tc>
          <w:tcPr>
            <w:tcW w:w="945" w:type="dxa"/>
          </w:tcPr>
          <w:p w14:paraId="3FDA9C01"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6263C053" w14:textId="77777777" w:rsidR="00AE6D4E" w:rsidRPr="0045217E" w:rsidRDefault="00AE6D4E" w:rsidP="00B40DF2">
            <w:pPr>
              <w:spacing w:line="240" w:lineRule="auto"/>
              <w:rPr>
                <w:rFonts w:cs="Arial"/>
                <w:color w:val="000000" w:themeColor="text1"/>
                <w:sz w:val="20"/>
                <w:szCs w:val="20"/>
              </w:rPr>
            </w:pPr>
            <w:r w:rsidRPr="0045217E">
              <w:rPr>
                <w:rFonts w:cs="Arial"/>
                <w:color w:val="000000" w:themeColor="text1"/>
                <w:sz w:val="20"/>
                <w:szCs w:val="20"/>
              </w:rPr>
              <w:t>Tijdens de implementatie van de opdracht wordt door Opdrachtgever in overleg met de</w:t>
            </w:r>
            <w:r w:rsidRPr="0045217E">
              <w:rPr>
                <w:rStyle w:val="apple-converted-space"/>
                <w:rFonts w:cs="Arial"/>
                <w:color w:val="000000" w:themeColor="text1"/>
                <w:sz w:val="20"/>
                <w:szCs w:val="20"/>
              </w:rPr>
              <w:t> </w:t>
            </w:r>
            <w:r w:rsidRPr="0045217E">
              <w:rPr>
                <w:rFonts w:cs="Arial"/>
                <w:color w:val="000000" w:themeColor="text1"/>
                <w:sz w:val="20"/>
                <w:szCs w:val="20"/>
              </w:rPr>
              <w:t>Opdrachtnemer</w:t>
            </w:r>
            <w:r w:rsidRPr="0045217E">
              <w:rPr>
                <w:rStyle w:val="apple-converted-space"/>
                <w:rFonts w:cs="Arial"/>
                <w:color w:val="000000" w:themeColor="text1"/>
                <w:sz w:val="20"/>
                <w:szCs w:val="20"/>
              </w:rPr>
              <w:t> </w:t>
            </w:r>
            <w:r w:rsidRPr="0045217E">
              <w:rPr>
                <w:rFonts w:cs="Arial"/>
                <w:color w:val="000000" w:themeColor="text1"/>
                <w:sz w:val="20"/>
                <w:szCs w:val="20"/>
              </w:rPr>
              <w:t>definitief bepaald welke (verplichte) velden moeten worden verwerkt in de</w:t>
            </w:r>
            <w:r w:rsidRPr="0045217E">
              <w:rPr>
                <w:rStyle w:val="apple-converted-space"/>
                <w:rFonts w:cs="Arial"/>
                <w:color w:val="000000" w:themeColor="text1"/>
                <w:sz w:val="20"/>
                <w:szCs w:val="20"/>
              </w:rPr>
              <w:t> </w:t>
            </w:r>
            <w:r w:rsidRPr="0045217E">
              <w:rPr>
                <w:rFonts w:cs="Arial"/>
                <w:sz w:val="20"/>
                <w:szCs w:val="20"/>
              </w:rPr>
              <w:t>b</w:t>
            </w:r>
            <w:r w:rsidRPr="0045217E">
              <w:rPr>
                <w:rFonts w:cs="Arial"/>
                <w:color w:val="000000" w:themeColor="text1"/>
                <w:sz w:val="20"/>
                <w:szCs w:val="20"/>
              </w:rPr>
              <w:t>estel-/ brandportal. Indien deze gegevens niet vermeld zijn, mag de bestelling niet in behandeling worden genomen.</w:t>
            </w:r>
          </w:p>
        </w:tc>
      </w:tr>
      <w:tr w:rsidR="00AE6D4E" w:rsidRPr="00417061" w14:paraId="323568EB" w14:textId="77777777" w:rsidTr="675CF786">
        <w:trPr>
          <w:trHeight w:val="300"/>
        </w:trPr>
        <w:tc>
          <w:tcPr>
            <w:tcW w:w="945" w:type="dxa"/>
          </w:tcPr>
          <w:p w14:paraId="708A698A"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2C2C152F" w14:textId="77777777" w:rsidR="00AE6D4E" w:rsidRPr="0045217E" w:rsidRDefault="00AE6D4E" w:rsidP="00B40DF2">
            <w:pPr>
              <w:spacing w:line="240" w:lineRule="auto"/>
              <w:rPr>
                <w:rFonts w:cs="Arial"/>
                <w:color w:val="000000" w:themeColor="text1"/>
                <w:sz w:val="20"/>
                <w:szCs w:val="20"/>
              </w:rPr>
            </w:pPr>
            <w:r w:rsidRPr="0045217E">
              <w:rPr>
                <w:rFonts w:cs="Arial"/>
                <w:color w:val="000000" w:themeColor="text1"/>
                <w:sz w:val="20"/>
                <w:szCs w:val="20"/>
              </w:rPr>
              <w:t>Besteller moet via</w:t>
            </w:r>
            <w:r w:rsidRPr="0045217E">
              <w:rPr>
                <w:rStyle w:val="apple-converted-space"/>
                <w:rFonts w:cs="Arial"/>
                <w:color w:val="000000" w:themeColor="text1"/>
                <w:sz w:val="20"/>
                <w:szCs w:val="20"/>
              </w:rPr>
              <w:t> </w:t>
            </w:r>
            <w:r w:rsidRPr="0045217E">
              <w:rPr>
                <w:rFonts w:cs="Arial"/>
                <w:color w:val="000000" w:themeColor="text1"/>
                <w:sz w:val="20"/>
                <w:szCs w:val="20"/>
              </w:rPr>
              <w:t>digitale bestelbonnen</w:t>
            </w:r>
            <w:r w:rsidRPr="0045217E">
              <w:rPr>
                <w:rStyle w:val="apple-converted-space"/>
                <w:rFonts w:cs="Arial"/>
                <w:color w:val="000000" w:themeColor="text1"/>
                <w:sz w:val="20"/>
                <w:szCs w:val="20"/>
              </w:rPr>
              <w:t> </w:t>
            </w:r>
            <w:r w:rsidRPr="0045217E">
              <w:rPr>
                <w:rFonts w:cs="Arial"/>
                <w:color w:val="000000" w:themeColor="text1"/>
                <w:sz w:val="20"/>
                <w:szCs w:val="20"/>
              </w:rPr>
              <w:t>PDF-documenten kunnen verwerken waarbij het werkproces in 1 keer automatisch dient te verlopen (zonder tussenkomst van een medewerker of besteller). Dit betekent dat de</w:t>
            </w:r>
            <w:r w:rsidRPr="0045217E">
              <w:rPr>
                <w:rStyle w:val="apple-converted-space"/>
                <w:rFonts w:cs="Arial"/>
                <w:color w:val="000000" w:themeColor="text1"/>
                <w:sz w:val="20"/>
                <w:szCs w:val="20"/>
              </w:rPr>
              <w:t> </w:t>
            </w:r>
            <w:r w:rsidRPr="0045217E">
              <w:rPr>
                <w:rFonts w:cs="Arial"/>
                <w:sz w:val="20"/>
                <w:szCs w:val="20"/>
              </w:rPr>
              <w:t>b</w:t>
            </w:r>
            <w:r w:rsidRPr="0045217E">
              <w:rPr>
                <w:rFonts w:cs="Arial"/>
                <w:color w:val="000000" w:themeColor="text1"/>
                <w:sz w:val="20"/>
                <w:szCs w:val="20"/>
              </w:rPr>
              <w:t xml:space="preserve">estel-/ brandportal automatisch de geüploade bestanden omzet naar een voor de besteller visueel zichtbare proef (Lage resolutie </w:t>
            </w:r>
            <w:proofErr w:type="spellStart"/>
            <w:r w:rsidRPr="0045217E">
              <w:rPr>
                <w:rFonts w:cs="Arial"/>
                <w:color w:val="000000" w:themeColor="text1"/>
                <w:sz w:val="20"/>
                <w:szCs w:val="20"/>
              </w:rPr>
              <w:t>PDF-bestand</w:t>
            </w:r>
            <w:proofErr w:type="spellEnd"/>
            <w:r w:rsidRPr="0045217E">
              <w:rPr>
                <w:rFonts w:cs="Arial"/>
                <w:color w:val="000000" w:themeColor="text1"/>
                <w:sz w:val="20"/>
                <w:szCs w:val="20"/>
              </w:rPr>
              <w:t xml:space="preserve">) </w:t>
            </w:r>
          </w:p>
        </w:tc>
      </w:tr>
      <w:tr w:rsidR="00AE6D4E" w:rsidRPr="00417061" w14:paraId="7D586AB2" w14:textId="77777777" w:rsidTr="675CF786">
        <w:trPr>
          <w:trHeight w:val="300"/>
        </w:trPr>
        <w:tc>
          <w:tcPr>
            <w:tcW w:w="945" w:type="dxa"/>
          </w:tcPr>
          <w:p w14:paraId="0398A7C9"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0CDC5FEB" w14:textId="77777777" w:rsidR="00AE6D4E" w:rsidRPr="0045217E" w:rsidRDefault="00AE6D4E" w:rsidP="00B40DF2">
            <w:pPr>
              <w:spacing w:line="240" w:lineRule="auto"/>
              <w:rPr>
                <w:rFonts w:cs="Arial"/>
                <w:color w:val="000000" w:themeColor="text1"/>
                <w:sz w:val="20"/>
                <w:szCs w:val="20"/>
              </w:rPr>
            </w:pPr>
            <w:r w:rsidRPr="0045217E">
              <w:rPr>
                <w:rFonts w:cs="Arial"/>
                <w:color w:val="000000" w:themeColor="text1"/>
                <w:sz w:val="20"/>
                <w:szCs w:val="20"/>
              </w:rPr>
              <w:t>Opdrachtnemer dient er rekening mee te houden dat de huidige</w:t>
            </w:r>
            <w:r w:rsidRPr="0045217E">
              <w:rPr>
                <w:rStyle w:val="apple-converted-space"/>
                <w:rFonts w:cs="Arial"/>
                <w:color w:val="000000" w:themeColor="text1"/>
                <w:sz w:val="20"/>
                <w:szCs w:val="20"/>
              </w:rPr>
              <w:t> </w:t>
            </w:r>
            <w:proofErr w:type="spellStart"/>
            <w:r w:rsidRPr="0045217E">
              <w:rPr>
                <w:rFonts w:cs="Arial"/>
                <w:color w:val="000000" w:themeColor="text1"/>
                <w:sz w:val="20"/>
                <w:szCs w:val="20"/>
              </w:rPr>
              <w:t>Indesign</w:t>
            </w:r>
            <w:proofErr w:type="spellEnd"/>
            <w:r w:rsidRPr="0045217E">
              <w:rPr>
                <w:rStyle w:val="apple-converted-space"/>
                <w:rFonts w:cs="Arial"/>
                <w:color w:val="000000" w:themeColor="text1"/>
                <w:sz w:val="20"/>
                <w:szCs w:val="20"/>
              </w:rPr>
              <w:t> </w:t>
            </w:r>
            <w:r w:rsidRPr="0045217E">
              <w:rPr>
                <w:rFonts w:cs="Arial"/>
                <w:color w:val="000000" w:themeColor="text1"/>
                <w:sz w:val="20"/>
                <w:szCs w:val="20"/>
              </w:rPr>
              <w:t>templates van de Opdrachtgever zich kunnen ontwikkelen tot het moment van de start van de dienstverlening. Dit geldt voor zowel het ontwerp (design), de techniek, de content en de structuur. Bij start van de dienstverlening zal de Opdrachtnemer de versie van dat moment hanteren voor de verdere dienstverlening (as-is). Mutaties die tussen publicatie van deze aanbesteding en het moment van aanvang van de dienstverlening plaatsvinden mogen geen aanleiding zijn voor meerwerk of hogere kosten, inschrijver houdt hier rekening mee met haar calculatie.</w:t>
            </w:r>
          </w:p>
        </w:tc>
      </w:tr>
      <w:tr w:rsidR="00AE6D4E" w:rsidRPr="00417061" w14:paraId="1F98B996" w14:textId="77777777" w:rsidTr="675CF786">
        <w:trPr>
          <w:trHeight w:val="300"/>
        </w:trPr>
        <w:tc>
          <w:tcPr>
            <w:tcW w:w="945" w:type="dxa"/>
          </w:tcPr>
          <w:p w14:paraId="4BA15664"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578A3E63" w14:textId="77777777" w:rsidR="00AE6D4E" w:rsidRPr="00D41227" w:rsidRDefault="00AE6D4E" w:rsidP="00B40DF2">
            <w:pPr>
              <w:spacing w:line="240" w:lineRule="auto"/>
              <w:rPr>
                <w:rFonts w:cs="Arial"/>
                <w:color w:val="000000" w:themeColor="text1"/>
                <w:sz w:val="20"/>
                <w:szCs w:val="20"/>
              </w:rPr>
            </w:pPr>
            <w:r w:rsidRPr="00D41227">
              <w:rPr>
                <w:rFonts w:cs="Arial"/>
                <w:color w:val="000000" w:themeColor="text1"/>
                <w:sz w:val="20"/>
                <w:szCs w:val="20"/>
              </w:rPr>
              <w:t xml:space="preserve">Voordat een template of ander online product ‘live’ gaat kan de Opdrachtgever dit in een ontwikkelomgeving bekijken en beoordelen. </w:t>
            </w:r>
          </w:p>
          <w:p w14:paraId="6D8843AA" w14:textId="77777777" w:rsidR="00AE6D4E" w:rsidRPr="00D41227" w:rsidRDefault="00AE6D4E" w:rsidP="00B40DF2">
            <w:pPr>
              <w:spacing w:line="240" w:lineRule="auto"/>
              <w:rPr>
                <w:rFonts w:cs="Arial"/>
                <w:color w:val="000000" w:themeColor="text1"/>
                <w:sz w:val="20"/>
                <w:szCs w:val="20"/>
              </w:rPr>
            </w:pPr>
            <w:r w:rsidRPr="00D41227">
              <w:rPr>
                <w:rFonts w:cs="Arial"/>
                <w:color w:val="000000" w:themeColor="text1"/>
                <w:sz w:val="20"/>
                <w:szCs w:val="20"/>
              </w:rPr>
              <w:t xml:space="preserve">Technische issues worden door de Opdrachtnemer kosteloos aangepast, content (tekst/foto’s) aanpassingen worden door de Opdrachtgever vergoed. Design issues die bestaan uit het niet opvolgen van een briefing of huisstijleisen worden kosteloos door Opdrachtnemer aangepast. Design mutaties op verzoek van de Opdrachtgever, die buiten de briefing of huisstijleisen passen, mogen in rekening worden gebracht voordat de ingebruikname van het bestel-/ brandportal. </w:t>
            </w:r>
          </w:p>
        </w:tc>
      </w:tr>
      <w:tr w:rsidR="00AE6D4E" w:rsidRPr="00417061" w14:paraId="03702B09" w14:textId="77777777" w:rsidTr="675CF786">
        <w:trPr>
          <w:trHeight w:val="300"/>
        </w:trPr>
        <w:tc>
          <w:tcPr>
            <w:tcW w:w="945" w:type="dxa"/>
          </w:tcPr>
          <w:p w14:paraId="509C6CC3"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46D20E02" w14:textId="77777777" w:rsidR="00AE6D4E" w:rsidRPr="00D41227" w:rsidRDefault="00AE6D4E" w:rsidP="00B40DF2">
            <w:pPr>
              <w:spacing w:line="240" w:lineRule="auto"/>
              <w:rPr>
                <w:rFonts w:cs="Arial"/>
                <w:color w:val="000000" w:themeColor="text1"/>
                <w:sz w:val="20"/>
                <w:szCs w:val="20"/>
              </w:rPr>
            </w:pPr>
            <w:r w:rsidRPr="00D41227">
              <w:rPr>
                <w:rFonts w:cs="Arial"/>
                <w:color w:val="000000" w:themeColor="text1"/>
                <w:sz w:val="20"/>
                <w:szCs w:val="20"/>
              </w:rPr>
              <w:t xml:space="preserve">Voor alle (technische) structuur en huisstijl aanpassingen (grote en of kleine) in het bestel-/ brandportal, na ingebruikname, geldt dat de Opdrachtnemer dit kosteloos aanpast. </w:t>
            </w:r>
          </w:p>
        </w:tc>
      </w:tr>
      <w:tr w:rsidR="00AE6D4E" w:rsidRPr="00417061" w14:paraId="54960C6A" w14:textId="77777777" w:rsidTr="675CF786">
        <w:trPr>
          <w:trHeight w:val="300"/>
        </w:trPr>
        <w:tc>
          <w:tcPr>
            <w:tcW w:w="945" w:type="dxa"/>
          </w:tcPr>
          <w:p w14:paraId="31A09BD1"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488C9752" w14:textId="77777777" w:rsidR="00AE6D4E" w:rsidRPr="009E49F3" w:rsidRDefault="00AE6D4E" w:rsidP="00B40DF2">
            <w:pPr>
              <w:spacing w:line="240" w:lineRule="auto"/>
              <w:rPr>
                <w:rFonts w:cs="Arial"/>
                <w:color w:val="000000" w:themeColor="text1"/>
                <w:sz w:val="20"/>
                <w:szCs w:val="20"/>
              </w:rPr>
            </w:pPr>
            <w:r w:rsidRPr="009E49F3">
              <w:rPr>
                <w:rFonts w:cs="Arial"/>
                <w:color w:val="000000" w:themeColor="text1"/>
                <w:sz w:val="20"/>
                <w:szCs w:val="20"/>
              </w:rPr>
              <w:t>Het bestel-/ brandportal verstuurd een automatische gegeneerde orderbevestiging via mail aan de besteller.</w:t>
            </w:r>
          </w:p>
        </w:tc>
      </w:tr>
      <w:tr w:rsidR="00AE6D4E" w:rsidRPr="00417061" w14:paraId="59EDB242" w14:textId="77777777" w:rsidTr="675CF786">
        <w:trPr>
          <w:trHeight w:val="300"/>
        </w:trPr>
        <w:tc>
          <w:tcPr>
            <w:tcW w:w="945" w:type="dxa"/>
          </w:tcPr>
          <w:p w14:paraId="7DF4ECAC"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4F2502EA" w14:textId="77777777" w:rsidR="00AE6D4E" w:rsidRPr="009E49F3" w:rsidRDefault="00AE6D4E" w:rsidP="00B40DF2">
            <w:pPr>
              <w:spacing w:line="240" w:lineRule="auto"/>
              <w:rPr>
                <w:rFonts w:cs="Arial"/>
                <w:color w:val="000000" w:themeColor="text1"/>
                <w:sz w:val="20"/>
                <w:szCs w:val="20"/>
              </w:rPr>
            </w:pPr>
            <w:r w:rsidRPr="009E49F3">
              <w:rPr>
                <w:rFonts w:cs="Arial"/>
                <w:color w:val="000000" w:themeColor="text1"/>
                <w:sz w:val="20"/>
                <w:szCs w:val="20"/>
              </w:rPr>
              <w:t>De Opdrachtnemer zal bij een gewenste een proefdruk altijd het eerst voorleggen aan de Opdrachtgever, alvorens deze in productie (offline/online) te zetten. De Opdrachtnemer zal zonder een schriftelijk akkoord (of bevestiging per e-mail) op de proef nooit een externe opdracht (drukwerk of andere soorten opdrachten) verstrekken. Indien de Opdrachtnemer dit onverhoopt of per ongeluk toch verstrekt, ligt het volledige risico op juistheid en volledigheid bij de Opdrachtnemer.  </w:t>
            </w:r>
          </w:p>
        </w:tc>
      </w:tr>
      <w:tr w:rsidR="00AE6D4E" w:rsidRPr="00417061" w14:paraId="2A37CD16" w14:textId="77777777" w:rsidTr="675CF786">
        <w:trPr>
          <w:trHeight w:val="300"/>
        </w:trPr>
        <w:tc>
          <w:tcPr>
            <w:tcW w:w="945" w:type="dxa"/>
          </w:tcPr>
          <w:p w14:paraId="418C4227" w14:textId="77777777" w:rsidR="37620A2D" w:rsidRDefault="37620A2D" w:rsidP="37620A2D">
            <w:pPr>
              <w:numPr>
                <w:ilvl w:val="0"/>
                <w:numId w:val="55"/>
              </w:numPr>
              <w:spacing w:before="90" w:after="54" w:line="312" w:lineRule="auto"/>
              <w:ind w:left="567"/>
              <w:rPr>
                <w:rFonts w:cs="Arial"/>
                <w:sz w:val="20"/>
                <w:szCs w:val="20"/>
              </w:rPr>
            </w:pPr>
          </w:p>
        </w:tc>
        <w:tc>
          <w:tcPr>
            <w:tcW w:w="8401" w:type="dxa"/>
          </w:tcPr>
          <w:p w14:paraId="676BB626" w14:textId="55331BFF" w:rsidR="00AE6D4E" w:rsidRPr="007251BF" w:rsidRDefault="00AE6D4E" w:rsidP="00B40DF2">
            <w:pPr>
              <w:spacing w:line="240" w:lineRule="auto"/>
              <w:rPr>
                <w:rFonts w:cs="Arial"/>
                <w:color w:val="000000" w:themeColor="text1"/>
                <w:sz w:val="20"/>
                <w:szCs w:val="20"/>
              </w:rPr>
            </w:pPr>
            <w:r w:rsidRPr="007251BF">
              <w:rPr>
                <w:rFonts w:cs="Arial"/>
                <w:color w:val="000000" w:themeColor="text1"/>
                <w:sz w:val="20"/>
                <w:szCs w:val="20"/>
              </w:rPr>
              <w:t xml:space="preserve">De medewerkers van de Opdrachtnemer dragen zorg voor een correcte opmaak en aanlevering van bestanden. </w:t>
            </w:r>
          </w:p>
        </w:tc>
      </w:tr>
      <w:tr w:rsidR="00AE6D4E" w:rsidRPr="00417061" w14:paraId="0D28B26C" w14:textId="77777777" w:rsidTr="675CF786">
        <w:trPr>
          <w:trHeight w:val="300"/>
        </w:trPr>
        <w:tc>
          <w:tcPr>
            <w:tcW w:w="945" w:type="dxa"/>
          </w:tcPr>
          <w:p w14:paraId="26EA129E" w14:textId="6187BD7B" w:rsidR="37620A2D" w:rsidRDefault="37620A2D" w:rsidP="37620A2D">
            <w:pPr>
              <w:spacing w:before="90" w:after="54" w:line="312" w:lineRule="auto"/>
              <w:rPr>
                <w:rFonts w:cs="Arial"/>
                <w:sz w:val="20"/>
                <w:szCs w:val="20"/>
              </w:rPr>
            </w:pPr>
            <w:r w:rsidRPr="37620A2D">
              <w:rPr>
                <w:rFonts w:cs="Arial"/>
                <w:sz w:val="20"/>
                <w:szCs w:val="20"/>
              </w:rPr>
              <w:t xml:space="preserve">   59.</w:t>
            </w:r>
          </w:p>
        </w:tc>
        <w:tc>
          <w:tcPr>
            <w:tcW w:w="8401" w:type="dxa"/>
          </w:tcPr>
          <w:p w14:paraId="4B90CD81" w14:textId="77777777" w:rsidR="00AE6D4E" w:rsidRPr="005A0681" w:rsidRDefault="00AE6D4E" w:rsidP="00B40DF2">
            <w:pPr>
              <w:spacing w:line="240" w:lineRule="auto"/>
              <w:rPr>
                <w:rFonts w:cs="Arial"/>
                <w:color w:val="000000" w:themeColor="text1"/>
                <w:sz w:val="20"/>
                <w:szCs w:val="20"/>
              </w:rPr>
            </w:pPr>
            <w:r w:rsidRPr="005A0681">
              <w:rPr>
                <w:rFonts w:cs="Arial"/>
                <w:color w:val="000000" w:themeColor="text1"/>
                <w:sz w:val="20"/>
                <w:szCs w:val="20"/>
              </w:rPr>
              <w:t>Bij een opdracht heeft Opdrachtgever altijd de mogelijkheid rechtstreeks te communiceren met de vormgever/creatieve uitvoerder zonder tussenkomst van de contactpersoon.</w:t>
            </w:r>
          </w:p>
        </w:tc>
      </w:tr>
      <w:tr w:rsidR="00AE6D4E" w:rsidRPr="00417061" w14:paraId="5BF9EF1C" w14:textId="77777777" w:rsidTr="675CF786">
        <w:trPr>
          <w:trHeight w:val="300"/>
        </w:trPr>
        <w:tc>
          <w:tcPr>
            <w:tcW w:w="945" w:type="dxa"/>
          </w:tcPr>
          <w:p w14:paraId="18CD70AA" w14:textId="45B97AD5" w:rsidR="37620A2D" w:rsidRDefault="37620A2D" w:rsidP="37620A2D">
            <w:pPr>
              <w:spacing w:before="90" w:line="312" w:lineRule="auto"/>
              <w:rPr>
                <w:rFonts w:cs="Arial"/>
                <w:sz w:val="20"/>
                <w:szCs w:val="20"/>
              </w:rPr>
            </w:pPr>
            <w:r w:rsidRPr="37620A2D">
              <w:rPr>
                <w:rFonts w:cs="Arial"/>
                <w:sz w:val="20"/>
                <w:szCs w:val="20"/>
              </w:rPr>
              <w:t xml:space="preserve">   60.</w:t>
            </w:r>
          </w:p>
        </w:tc>
        <w:tc>
          <w:tcPr>
            <w:tcW w:w="8401" w:type="dxa"/>
          </w:tcPr>
          <w:p w14:paraId="461F7A64" w14:textId="77777777" w:rsidR="00FE299D" w:rsidRPr="00C222CF" w:rsidRDefault="00FE299D" w:rsidP="00B40DF2">
            <w:pPr>
              <w:spacing w:line="240" w:lineRule="auto"/>
              <w:rPr>
                <w:rFonts w:cs="Arial"/>
                <w:b/>
                <w:bCs/>
                <w:color w:val="000000" w:themeColor="text1"/>
                <w:sz w:val="20"/>
                <w:szCs w:val="20"/>
              </w:rPr>
            </w:pPr>
            <w:r w:rsidRPr="00C222CF">
              <w:rPr>
                <w:rFonts w:cs="Arial"/>
                <w:b/>
                <w:bCs/>
                <w:color w:val="000000" w:themeColor="text1"/>
                <w:sz w:val="20"/>
                <w:szCs w:val="20"/>
              </w:rPr>
              <w:t>Prijzen.</w:t>
            </w:r>
          </w:p>
          <w:p w14:paraId="6B314391" w14:textId="7759AD26" w:rsidR="00AE6D4E" w:rsidRPr="00C222CF" w:rsidRDefault="00FE299D" w:rsidP="00B40DF2">
            <w:pPr>
              <w:spacing w:line="240" w:lineRule="auto"/>
              <w:rPr>
                <w:rFonts w:cs="Arial"/>
                <w:color w:val="000000" w:themeColor="text1"/>
                <w:sz w:val="20"/>
                <w:szCs w:val="20"/>
              </w:rPr>
            </w:pPr>
            <w:r w:rsidRPr="675CF786">
              <w:rPr>
                <w:rFonts w:cs="Arial"/>
                <w:color w:val="000000" w:themeColor="text1"/>
                <w:sz w:val="20"/>
                <w:szCs w:val="20"/>
              </w:rPr>
              <w:t xml:space="preserve">De overeengekomen prijzen zijn vast en onveranderlijk gedurende het eerste jaar  van deze </w:t>
            </w:r>
            <w:r w:rsidR="00666455" w:rsidRPr="675CF786">
              <w:rPr>
                <w:rFonts w:cs="Arial"/>
                <w:color w:val="000000" w:themeColor="text1"/>
                <w:sz w:val="20"/>
                <w:szCs w:val="20"/>
              </w:rPr>
              <w:t>O</w:t>
            </w:r>
            <w:r w:rsidRPr="675CF786">
              <w:rPr>
                <w:rFonts w:cs="Arial"/>
                <w:color w:val="000000" w:themeColor="text1"/>
                <w:sz w:val="20"/>
                <w:szCs w:val="20"/>
              </w:rPr>
              <w:t xml:space="preserve">vereenkomst. Bij contractverlenging kunnen de overeengekomen prijzen op </w:t>
            </w:r>
            <w:r w:rsidRPr="675CF786">
              <w:rPr>
                <w:rFonts w:cs="Arial"/>
                <w:b/>
                <w:bCs/>
                <w:color w:val="000000" w:themeColor="text1"/>
                <w:sz w:val="20"/>
                <w:szCs w:val="20"/>
              </w:rPr>
              <w:t xml:space="preserve">1 </w:t>
            </w:r>
            <w:r w:rsidR="00B513A9">
              <w:rPr>
                <w:rFonts w:cs="Arial"/>
                <w:b/>
                <w:bCs/>
                <w:color w:val="000000" w:themeColor="text1"/>
                <w:sz w:val="20"/>
                <w:szCs w:val="20"/>
              </w:rPr>
              <w:t>april</w:t>
            </w:r>
            <w:r w:rsidRPr="675CF786">
              <w:rPr>
                <w:rFonts w:cs="Arial"/>
                <w:b/>
                <w:bCs/>
                <w:color w:val="000000" w:themeColor="text1"/>
                <w:sz w:val="20"/>
                <w:szCs w:val="20"/>
              </w:rPr>
              <w:t xml:space="preserve"> 2025</w:t>
            </w:r>
            <w:r w:rsidRPr="675CF786">
              <w:rPr>
                <w:rFonts w:cs="Arial"/>
                <w:color w:val="000000" w:themeColor="text1"/>
                <w:sz w:val="20"/>
                <w:szCs w:val="20"/>
              </w:rPr>
              <w:t xml:space="preserve">, worden gewijzigd met een percentage </w:t>
            </w:r>
            <w:r w:rsidRPr="00D5698F">
              <w:rPr>
                <w:rFonts w:cs="Arial"/>
                <w:color w:val="000000" w:themeColor="text1"/>
                <w:sz w:val="20"/>
                <w:szCs w:val="20"/>
              </w:rPr>
              <w:t xml:space="preserve">gelijk aan door het Centraal bureau voor de Statistiek (CBS) in het Statistisch Bulletin gepubliceerde ontwikkeling Consumentenprijzen; CPI prijsindex 2015 = 100 (procentuele mutatie t.o.v. dezelfde periode een jaar eerder) van de maand december in het voorgaande kalenderjaar (zie </w:t>
            </w:r>
            <w:r w:rsidRPr="00D5698F">
              <w:rPr>
                <w:sz w:val="20"/>
                <w:szCs w:val="20"/>
              </w:rPr>
              <w:t xml:space="preserve"> </w:t>
            </w:r>
            <w:r w:rsidRPr="00D5698F">
              <w:rPr>
                <w:rFonts w:cs="Arial"/>
                <w:color w:val="000000" w:themeColor="text1"/>
                <w:sz w:val="20"/>
                <w:szCs w:val="20"/>
              </w:rPr>
              <w:t>https://opendata.cbs.nl/statline/#/CBS/nl/dataset/83131ned/table?ts=1726729061414.</w:t>
            </w:r>
          </w:p>
        </w:tc>
      </w:tr>
      <w:tr w:rsidR="00AE6D4E" w:rsidRPr="00417061" w14:paraId="3C6F68CD" w14:textId="77777777" w:rsidTr="675CF786">
        <w:trPr>
          <w:trHeight w:val="300"/>
        </w:trPr>
        <w:tc>
          <w:tcPr>
            <w:tcW w:w="945" w:type="dxa"/>
          </w:tcPr>
          <w:p w14:paraId="1E56F27F" w14:textId="6F70BC24" w:rsidR="00AE6D4E" w:rsidRPr="00417061" w:rsidRDefault="227DE427" w:rsidP="37620A2D">
            <w:pPr>
              <w:spacing w:before="90" w:line="312" w:lineRule="auto"/>
              <w:rPr>
                <w:rFonts w:cs="Arial"/>
                <w:sz w:val="20"/>
                <w:szCs w:val="20"/>
              </w:rPr>
            </w:pPr>
            <w:r w:rsidRPr="37620A2D">
              <w:rPr>
                <w:rFonts w:cs="Arial"/>
                <w:sz w:val="20"/>
                <w:szCs w:val="20"/>
              </w:rPr>
              <w:t xml:space="preserve">   </w:t>
            </w:r>
            <w:r w:rsidR="4114D136" w:rsidRPr="37620A2D">
              <w:rPr>
                <w:rFonts w:cs="Arial"/>
                <w:sz w:val="20"/>
                <w:szCs w:val="20"/>
              </w:rPr>
              <w:t>6</w:t>
            </w:r>
            <w:r w:rsidR="65302D87" w:rsidRPr="37620A2D">
              <w:rPr>
                <w:rFonts w:cs="Arial"/>
                <w:sz w:val="20"/>
                <w:szCs w:val="20"/>
              </w:rPr>
              <w:t>1</w:t>
            </w:r>
            <w:r w:rsidR="4114D136" w:rsidRPr="37620A2D">
              <w:rPr>
                <w:rFonts w:cs="Arial"/>
                <w:sz w:val="20"/>
                <w:szCs w:val="20"/>
              </w:rPr>
              <w:t>.</w:t>
            </w:r>
          </w:p>
        </w:tc>
        <w:tc>
          <w:tcPr>
            <w:tcW w:w="8401" w:type="dxa"/>
          </w:tcPr>
          <w:p w14:paraId="78A33778" w14:textId="77777777" w:rsidR="00C222CF" w:rsidRPr="00C222CF" w:rsidRDefault="00C222CF" w:rsidP="00C222CF">
            <w:pPr>
              <w:pStyle w:val="p1"/>
              <w:spacing w:before="0" w:beforeAutospacing="0" w:after="0" w:afterAutospacing="0"/>
              <w:rPr>
                <w:rFonts w:ascii="Arial" w:hAnsi="Arial" w:cs="Arial"/>
                <w:color w:val="000000" w:themeColor="text1"/>
                <w:sz w:val="20"/>
                <w:szCs w:val="20"/>
              </w:rPr>
            </w:pPr>
            <w:r w:rsidRPr="00C222CF">
              <w:rPr>
                <w:rFonts w:ascii="Arial" w:hAnsi="Arial" w:cs="Arial"/>
                <w:color w:val="000000" w:themeColor="text1"/>
                <w:sz w:val="20"/>
                <w:szCs w:val="20"/>
              </w:rPr>
              <w:t xml:space="preserve">De vooraf opgegeven prijs per opdracht is all-in, er volgen geen meerkosten. </w:t>
            </w:r>
          </w:p>
          <w:p w14:paraId="08A1A624" w14:textId="28940243" w:rsidR="00AE6D4E" w:rsidRPr="00C222CF" w:rsidRDefault="00C222CF" w:rsidP="00C222CF">
            <w:pPr>
              <w:spacing w:line="240" w:lineRule="auto"/>
              <w:rPr>
                <w:rFonts w:cs="Arial"/>
                <w:color w:val="000000" w:themeColor="text1"/>
                <w:sz w:val="20"/>
                <w:szCs w:val="20"/>
              </w:rPr>
            </w:pPr>
            <w:r w:rsidRPr="00C222CF">
              <w:rPr>
                <w:rFonts w:cs="Arial"/>
                <w:color w:val="000000" w:themeColor="text1"/>
                <w:sz w:val="20"/>
                <w:szCs w:val="20"/>
              </w:rPr>
              <w:t>Tenzij Opdrachtgever expliciet (per e-mail) akkoord is gegaan met de meerkosten. Opdrachtgever zal eerst akkoord moeten gaan met de vooraf opgegeven prijs voordat zij</w:t>
            </w:r>
          </w:p>
        </w:tc>
      </w:tr>
    </w:tbl>
    <w:p w14:paraId="15C4A341" w14:textId="77777777" w:rsidR="00AE6D4E" w:rsidRDefault="00AE6D4E" w:rsidP="00AE6D4E">
      <w:pPr>
        <w:rPr>
          <w:rFonts w:cs="Arial"/>
        </w:rPr>
      </w:pPr>
    </w:p>
    <w:bookmarkEnd w:id="19"/>
    <w:p w14:paraId="33B7A2EC" w14:textId="77777777" w:rsidR="00AE6D4E" w:rsidRPr="00483B5C" w:rsidRDefault="00AE6D4E" w:rsidP="00AE6D4E">
      <w:pPr>
        <w:rPr>
          <w:rFonts w:cs="Arial"/>
        </w:rPr>
      </w:pPr>
    </w:p>
    <w:bookmarkEnd w:id="53"/>
    <w:p w14:paraId="285DD807" w14:textId="77777777" w:rsidR="00AE6D4E" w:rsidRPr="00483B5C" w:rsidRDefault="00AE6D4E" w:rsidP="00AE6D4E">
      <w:pPr>
        <w:rPr>
          <w:rFonts w:cs="Arial"/>
          <w:bCs/>
        </w:rPr>
      </w:pPr>
      <w:r w:rsidRPr="00483B5C">
        <w:rPr>
          <w:rFonts w:cs="Arial"/>
          <w:bCs/>
        </w:rPr>
        <w:t>Inschrijver verklaart onvoorwaardelijk akkoord te gaan met bovenstaande eisen.</w:t>
      </w:r>
    </w:p>
    <w:p w14:paraId="33354BBA" w14:textId="77777777" w:rsidR="00AE6D4E" w:rsidRPr="00483B5C" w:rsidRDefault="00AE6D4E" w:rsidP="00AE6D4E">
      <w:pPr>
        <w:rPr>
          <w:rFonts w:cs="Arial"/>
          <w:bCs/>
        </w:rPr>
      </w:pPr>
    </w:p>
    <w:tbl>
      <w:tblPr>
        <w:tblW w:w="8477" w:type="dxa"/>
        <w:tblInd w:w="-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000" w:firstRow="0" w:lastRow="0" w:firstColumn="0" w:lastColumn="0" w:noHBand="0" w:noVBand="0"/>
      </w:tblPr>
      <w:tblGrid>
        <w:gridCol w:w="2280"/>
        <w:gridCol w:w="6197"/>
      </w:tblGrid>
      <w:tr w:rsidR="00030324" w:rsidRPr="00483B5C" w14:paraId="2C1FB828" w14:textId="77777777" w:rsidTr="00C222CF">
        <w:trPr>
          <w:trHeight w:val="284"/>
        </w:trPr>
        <w:tc>
          <w:tcPr>
            <w:tcW w:w="2280" w:type="dxa"/>
            <w:shd w:val="clear" w:color="auto" w:fill="4F81BD"/>
          </w:tcPr>
          <w:p w14:paraId="422154CE" w14:textId="7567FD40" w:rsidR="00030324" w:rsidRPr="00483B5C" w:rsidRDefault="00030324" w:rsidP="00B40DF2">
            <w:pPr>
              <w:spacing w:line="240" w:lineRule="auto"/>
              <w:rPr>
                <w:rFonts w:cs="Arial"/>
                <w:b/>
                <w:color w:val="FFFFFF" w:themeColor="background1"/>
              </w:rPr>
            </w:pPr>
            <w:r>
              <w:rPr>
                <w:rFonts w:cs="Arial"/>
                <w:b/>
                <w:color w:val="FFFFFF" w:themeColor="background1"/>
              </w:rPr>
              <w:t>Plaats en datum:</w:t>
            </w:r>
          </w:p>
        </w:tc>
        <w:tc>
          <w:tcPr>
            <w:tcW w:w="6197" w:type="dxa"/>
          </w:tcPr>
          <w:p w14:paraId="13BF4751" w14:textId="77777777" w:rsidR="00030324" w:rsidRPr="00483B5C" w:rsidRDefault="00030324" w:rsidP="00B40DF2">
            <w:pPr>
              <w:spacing w:line="240" w:lineRule="auto"/>
              <w:rPr>
                <w:rFonts w:cs="Arial"/>
              </w:rPr>
            </w:pPr>
          </w:p>
        </w:tc>
      </w:tr>
      <w:tr w:rsidR="00AE6D4E" w:rsidRPr="00483B5C" w14:paraId="22AE4FD4" w14:textId="77777777" w:rsidTr="00C222CF">
        <w:trPr>
          <w:trHeight w:val="284"/>
        </w:trPr>
        <w:tc>
          <w:tcPr>
            <w:tcW w:w="2280" w:type="dxa"/>
            <w:shd w:val="clear" w:color="auto" w:fill="4F81BD"/>
          </w:tcPr>
          <w:p w14:paraId="1EA6E77A" w14:textId="77777777" w:rsidR="00AE6D4E" w:rsidRPr="00483B5C" w:rsidRDefault="00AE6D4E" w:rsidP="00B40DF2">
            <w:pPr>
              <w:spacing w:line="240" w:lineRule="auto"/>
              <w:rPr>
                <w:rFonts w:cs="Arial"/>
                <w:b/>
                <w:color w:val="FFFFFF" w:themeColor="background1"/>
              </w:rPr>
            </w:pPr>
            <w:bookmarkStart w:id="55" w:name="_Hlk106020147"/>
            <w:r w:rsidRPr="00483B5C">
              <w:rPr>
                <w:rFonts w:cs="Arial"/>
                <w:b/>
                <w:color w:val="FFFFFF" w:themeColor="background1"/>
              </w:rPr>
              <w:t>Inschrijver:</w:t>
            </w:r>
          </w:p>
          <w:p w14:paraId="040B030C" w14:textId="77777777" w:rsidR="00AE6D4E" w:rsidRPr="00483B5C" w:rsidRDefault="00AE6D4E" w:rsidP="00B40DF2">
            <w:pPr>
              <w:spacing w:line="240" w:lineRule="auto"/>
              <w:rPr>
                <w:rFonts w:cs="Arial"/>
                <w:b/>
                <w:color w:val="FFFFFF" w:themeColor="background1"/>
              </w:rPr>
            </w:pPr>
          </w:p>
        </w:tc>
        <w:tc>
          <w:tcPr>
            <w:tcW w:w="6197" w:type="dxa"/>
          </w:tcPr>
          <w:p w14:paraId="3580A107" w14:textId="77777777" w:rsidR="00AE6D4E" w:rsidRPr="00483B5C" w:rsidRDefault="00AE6D4E" w:rsidP="00B40DF2">
            <w:pPr>
              <w:spacing w:line="240" w:lineRule="auto"/>
              <w:rPr>
                <w:rFonts w:cs="Arial"/>
              </w:rPr>
            </w:pPr>
          </w:p>
        </w:tc>
      </w:tr>
      <w:tr w:rsidR="00AE6D4E" w:rsidRPr="00483B5C" w14:paraId="6631F797" w14:textId="77777777" w:rsidTr="00C222CF">
        <w:trPr>
          <w:trHeight w:val="546"/>
        </w:trPr>
        <w:tc>
          <w:tcPr>
            <w:tcW w:w="2280" w:type="dxa"/>
            <w:shd w:val="clear" w:color="auto" w:fill="4F81BD"/>
          </w:tcPr>
          <w:p w14:paraId="14393A08" w14:textId="77777777" w:rsidR="00AE6D4E" w:rsidRPr="00483B5C" w:rsidRDefault="00AE6D4E" w:rsidP="00B40DF2">
            <w:pPr>
              <w:spacing w:line="240" w:lineRule="auto"/>
              <w:rPr>
                <w:rFonts w:cs="Arial"/>
                <w:b/>
                <w:color w:val="FFFFFF" w:themeColor="background1"/>
              </w:rPr>
            </w:pPr>
            <w:r w:rsidRPr="00483B5C">
              <w:rPr>
                <w:rFonts w:cs="Arial"/>
                <w:b/>
                <w:color w:val="FFFFFF" w:themeColor="background1"/>
              </w:rPr>
              <w:t>Naam rechtsgeldig vertegenwoordiger:</w:t>
            </w:r>
          </w:p>
        </w:tc>
        <w:tc>
          <w:tcPr>
            <w:tcW w:w="6197" w:type="dxa"/>
          </w:tcPr>
          <w:p w14:paraId="7273F95A" w14:textId="77777777" w:rsidR="00AE6D4E" w:rsidRPr="00483B5C" w:rsidRDefault="00AE6D4E" w:rsidP="00B40DF2">
            <w:pPr>
              <w:spacing w:line="240" w:lineRule="auto"/>
              <w:rPr>
                <w:rFonts w:cs="Arial"/>
              </w:rPr>
            </w:pPr>
          </w:p>
        </w:tc>
      </w:tr>
      <w:tr w:rsidR="00AE6D4E" w:rsidRPr="00483B5C" w14:paraId="6BA2DE64" w14:textId="77777777" w:rsidTr="00C222CF">
        <w:trPr>
          <w:trHeight w:val="284"/>
        </w:trPr>
        <w:tc>
          <w:tcPr>
            <w:tcW w:w="2280" w:type="dxa"/>
            <w:shd w:val="clear" w:color="auto" w:fill="4F81BD"/>
          </w:tcPr>
          <w:p w14:paraId="25F44C79" w14:textId="77777777" w:rsidR="00AE6D4E" w:rsidRPr="00483B5C" w:rsidRDefault="00AE6D4E" w:rsidP="00B40DF2">
            <w:pPr>
              <w:spacing w:line="240" w:lineRule="auto"/>
              <w:rPr>
                <w:rFonts w:cs="Arial"/>
                <w:b/>
                <w:color w:val="FFFFFF" w:themeColor="background1"/>
              </w:rPr>
            </w:pPr>
            <w:r w:rsidRPr="00483B5C">
              <w:rPr>
                <w:rFonts w:cs="Arial"/>
                <w:b/>
                <w:color w:val="FFFFFF" w:themeColor="background1"/>
              </w:rPr>
              <w:t>Functie rechtsgeldig vertegenwoordiger:</w:t>
            </w:r>
          </w:p>
        </w:tc>
        <w:tc>
          <w:tcPr>
            <w:tcW w:w="6197" w:type="dxa"/>
          </w:tcPr>
          <w:p w14:paraId="28269806" w14:textId="77777777" w:rsidR="00AE6D4E" w:rsidRPr="00483B5C" w:rsidRDefault="00AE6D4E" w:rsidP="00B40DF2">
            <w:pPr>
              <w:spacing w:line="240" w:lineRule="auto"/>
              <w:rPr>
                <w:rFonts w:cs="Arial"/>
              </w:rPr>
            </w:pPr>
          </w:p>
        </w:tc>
      </w:tr>
      <w:tr w:rsidR="00030324" w:rsidRPr="00483B5C" w14:paraId="2674A02B" w14:textId="77777777" w:rsidTr="00030324">
        <w:trPr>
          <w:trHeight w:val="1585"/>
        </w:trPr>
        <w:tc>
          <w:tcPr>
            <w:tcW w:w="2280" w:type="dxa"/>
            <w:shd w:val="clear" w:color="auto" w:fill="4F81BD"/>
          </w:tcPr>
          <w:p w14:paraId="6C028676" w14:textId="61794D99" w:rsidR="00030324" w:rsidRPr="00483B5C" w:rsidRDefault="00030324" w:rsidP="00B40DF2">
            <w:pPr>
              <w:spacing w:line="240" w:lineRule="auto"/>
              <w:rPr>
                <w:rFonts w:cs="Arial"/>
                <w:b/>
                <w:color w:val="FFFFFF" w:themeColor="background1"/>
              </w:rPr>
            </w:pPr>
            <w:r>
              <w:rPr>
                <w:rFonts w:cs="Arial"/>
                <w:b/>
                <w:color w:val="FFFFFF" w:themeColor="background1"/>
              </w:rPr>
              <w:t>Handtekening:</w:t>
            </w:r>
          </w:p>
        </w:tc>
        <w:tc>
          <w:tcPr>
            <w:tcW w:w="6197" w:type="dxa"/>
          </w:tcPr>
          <w:p w14:paraId="37ED5221" w14:textId="77777777" w:rsidR="00030324" w:rsidRPr="00483B5C" w:rsidRDefault="00030324" w:rsidP="00B40DF2">
            <w:pPr>
              <w:spacing w:line="240" w:lineRule="auto"/>
              <w:rPr>
                <w:rFonts w:cs="Arial"/>
              </w:rPr>
            </w:pPr>
          </w:p>
        </w:tc>
      </w:t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5"/>
    </w:tbl>
    <w:p w14:paraId="43DFBF9E" w14:textId="1A2BBC94" w:rsidR="00236CBD" w:rsidRPr="00A80F11" w:rsidRDefault="00236CBD" w:rsidP="00B2204C">
      <w:pPr>
        <w:pStyle w:val="Kop11"/>
        <w:rPr>
          <w:rFonts w:cs="Arial"/>
          <w:lang w:val="nl"/>
        </w:rPr>
      </w:pPr>
    </w:p>
    <w:sectPr w:rsidR="00236CBD" w:rsidRPr="00A80F11" w:rsidSect="00DD53C7">
      <w:headerReference w:type="default" r:id="rId12"/>
      <w:footerReference w:type="first" r:id="rId13"/>
      <w:endnotePr>
        <w:numFmt w:val="upperLetter"/>
      </w:endnotePr>
      <w:pgSz w:w="11907" w:h="16834" w:code="9"/>
      <w:pgMar w:top="2268" w:right="1474" w:bottom="1831" w:left="1701" w:header="567" w:footer="56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C129B7" w14:textId="77777777" w:rsidR="00C85CFB" w:rsidRDefault="00C85CFB" w:rsidP="00870D30">
      <w:r>
        <w:separator/>
      </w:r>
    </w:p>
  </w:endnote>
  <w:endnote w:type="continuationSeparator" w:id="0">
    <w:p w14:paraId="25ADDEBB" w14:textId="77777777" w:rsidR="00C85CFB" w:rsidRDefault="00C85CFB" w:rsidP="00870D30">
      <w:r>
        <w:continuationSeparator/>
      </w:r>
    </w:p>
  </w:endnote>
  <w:endnote w:type="continuationNotice" w:id="1">
    <w:p w14:paraId="1BD7CD83" w14:textId="77777777" w:rsidR="00C85CFB" w:rsidRDefault="00C85C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Times New Roman"/>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FranklinGothEF-Demi">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FBFAB" w14:textId="77777777" w:rsidR="00FE441C" w:rsidRDefault="00FE44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E5729E" w14:textId="77777777" w:rsidR="00C85CFB" w:rsidRDefault="00C85CFB" w:rsidP="00870D30">
      <w:r>
        <w:separator/>
      </w:r>
    </w:p>
  </w:footnote>
  <w:footnote w:type="continuationSeparator" w:id="0">
    <w:p w14:paraId="387B2BDF" w14:textId="77777777" w:rsidR="00C85CFB" w:rsidRDefault="00C85CFB" w:rsidP="00870D30">
      <w:r>
        <w:continuationSeparator/>
      </w:r>
    </w:p>
  </w:footnote>
  <w:footnote w:type="continuationNotice" w:id="1">
    <w:p w14:paraId="31B3BFF8" w14:textId="77777777" w:rsidR="00C85CFB" w:rsidRDefault="00C85CF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FBFAA" w14:textId="77777777" w:rsidR="00FE441C" w:rsidRPr="000B7C4C" w:rsidRDefault="00FE441C" w:rsidP="000B7C4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048DE9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hybridMultilevel"/>
    <w:tmpl w:val="2928703A"/>
    <w:lvl w:ilvl="0" w:tplc="417EDB06">
      <w:start w:val="1"/>
      <w:numFmt w:val="decimal"/>
      <w:pStyle w:val="Lijstnummering4"/>
      <w:lvlText w:val="%1."/>
      <w:lvlJc w:val="left"/>
      <w:pPr>
        <w:tabs>
          <w:tab w:val="num" w:pos="1209"/>
        </w:tabs>
        <w:ind w:left="1209" w:hanging="360"/>
      </w:pPr>
    </w:lvl>
    <w:lvl w:ilvl="1" w:tplc="F2263A20">
      <w:numFmt w:val="decimal"/>
      <w:lvlText w:val=""/>
      <w:lvlJc w:val="left"/>
    </w:lvl>
    <w:lvl w:ilvl="2" w:tplc="28128DA2">
      <w:numFmt w:val="decimal"/>
      <w:lvlText w:val=""/>
      <w:lvlJc w:val="left"/>
    </w:lvl>
    <w:lvl w:ilvl="3" w:tplc="0046F85C">
      <w:numFmt w:val="decimal"/>
      <w:lvlText w:val=""/>
      <w:lvlJc w:val="left"/>
    </w:lvl>
    <w:lvl w:ilvl="4" w:tplc="AAE47B74">
      <w:numFmt w:val="decimal"/>
      <w:lvlText w:val=""/>
      <w:lvlJc w:val="left"/>
    </w:lvl>
    <w:lvl w:ilvl="5" w:tplc="A5785B7A">
      <w:numFmt w:val="decimal"/>
      <w:lvlText w:val=""/>
      <w:lvlJc w:val="left"/>
    </w:lvl>
    <w:lvl w:ilvl="6" w:tplc="EBDA9CB4">
      <w:numFmt w:val="decimal"/>
      <w:lvlText w:val=""/>
      <w:lvlJc w:val="left"/>
    </w:lvl>
    <w:lvl w:ilvl="7" w:tplc="3F82AA9E">
      <w:numFmt w:val="decimal"/>
      <w:lvlText w:val=""/>
      <w:lvlJc w:val="left"/>
    </w:lvl>
    <w:lvl w:ilvl="8" w:tplc="1262BE3E">
      <w:numFmt w:val="decimal"/>
      <w:lvlText w:val=""/>
      <w:lvlJc w:val="left"/>
    </w:lvl>
  </w:abstractNum>
  <w:abstractNum w:abstractNumId="2" w15:restartNumberingAfterBreak="0">
    <w:nsid w:val="FFFFFF7E"/>
    <w:multiLevelType w:val="hybridMultilevel"/>
    <w:tmpl w:val="13D06062"/>
    <w:lvl w:ilvl="0" w:tplc="5D7A8EC8">
      <w:start w:val="1"/>
      <w:numFmt w:val="decimal"/>
      <w:pStyle w:val="Lijstnummering3"/>
      <w:lvlText w:val="%1."/>
      <w:lvlJc w:val="left"/>
      <w:pPr>
        <w:tabs>
          <w:tab w:val="num" w:pos="926"/>
        </w:tabs>
        <w:ind w:left="926" w:hanging="360"/>
      </w:pPr>
    </w:lvl>
    <w:lvl w:ilvl="1" w:tplc="F66C4054">
      <w:numFmt w:val="decimal"/>
      <w:lvlText w:val=""/>
      <w:lvlJc w:val="left"/>
    </w:lvl>
    <w:lvl w:ilvl="2" w:tplc="64C07A90">
      <w:numFmt w:val="decimal"/>
      <w:lvlText w:val=""/>
      <w:lvlJc w:val="left"/>
    </w:lvl>
    <w:lvl w:ilvl="3" w:tplc="5206342E">
      <w:numFmt w:val="decimal"/>
      <w:lvlText w:val=""/>
      <w:lvlJc w:val="left"/>
    </w:lvl>
    <w:lvl w:ilvl="4" w:tplc="3E884FC4">
      <w:numFmt w:val="decimal"/>
      <w:lvlText w:val=""/>
      <w:lvlJc w:val="left"/>
    </w:lvl>
    <w:lvl w:ilvl="5" w:tplc="82F207B2">
      <w:numFmt w:val="decimal"/>
      <w:lvlText w:val=""/>
      <w:lvlJc w:val="left"/>
    </w:lvl>
    <w:lvl w:ilvl="6" w:tplc="A05C7CA4">
      <w:numFmt w:val="decimal"/>
      <w:lvlText w:val=""/>
      <w:lvlJc w:val="left"/>
    </w:lvl>
    <w:lvl w:ilvl="7" w:tplc="2048C096">
      <w:numFmt w:val="decimal"/>
      <w:lvlText w:val=""/>
      <w:lvlJc w:val="left"/>
    </w:lvl>
    <w:lvl w:ilvl="8" w:tplc="C576BBC8">
      <w:numFmt w:val="decimal"/>
      <w:lvlText w:val=""/>
      <w:lvlJc w:val="left"/>
    </w:lvl>
  </w:abstractNum>
  <w:abstractNum w:abstractNumId="3" w15:restartNumberingAfterBreak="0">
    <w:nsid w:val="FFFFFF7F"/>
    <w:multiLevelType w:val="hybridMultilevel"/>
    <w:tmpl w:val="161C887A"/>
    <w:lvl w:ilvl="0" w:tplc="F010163C">
      <w:start w:val="1"/>
      <w:numFmt w:val="lowerLetter"/>
      <w:pStyle w:val="Lijstnummering2"/>
      <w:lvlText w:val="%1."/>
      <w:lvlJc w:val="left"/>
      <w:pPr>
        <w:tabs>
          <w:tab w:val="num" w:pos="700"/>
        </w:tabs>
        <w:ind w:left="340" w:firstLine="0"/>
      </w:pPr>
    </w:lvl>
    <w:lvl w:ilvl="1" w:tplc="5094CC74">
      <w:numFmt w:val="decimal"/>
      <w:lvlText w:val=""/>
      <w:lvlJc w:val="left"/>
    </w:lvl>
    <w:lvl w:ilvl="2" w:tplc="0B6C9B3E">
      <w:numFmt w:val="decimal"/>
      <w:lvlText w:val=""/>
      <w:lvlJc w:val="left"/>
    </w:lvl>
    <w:lvl w:ilvl="3" w:tplc="2F3463FA">
      <w:numFmt w:val="decimal"/>
      <w:lvlText w:val=""/>
      <w:lvlJc w:val="left"/>
    </w:lvl>
    <w:lvl w:ilvl="4" w:tplc="EF9E4032">
      <w:numFmt w:val="decimal"/>
      <w:lvlText w:val=""/>
      <w:lvlJc w:val="left"/>
    </w:lvl>
    <w:lvl w:ilvl="5" w:tplc="4866C7F8">
      <w:numFmt w:val="decimal"/>
      <w:lvlText w:val=""/>
      <w:lvlJc w:val="left"/>
    </w:lvl>
    <w:lvl w:ilvl="6" w:tplc="01F8EBA4">
      <w:numFmt w:val="decimal"/>
      <w:lvlText w:val=""/>
      <w:lvlJc w:val="left"/>
    </w:lvl>
    <w:lvl w:ilvl="7" w:tplc="83D063BA">
      <w:numFmt w:val="decimal"/>
      <w:lvlText w:val=""/>
      <w:lvlJc w:val="left"/>
    </w:lvl>
    <w:lvl w:ilvl="8" w:tplc="34227A34">
      <w:numFmt w:val="decimal"/>
      <w:lvlText w:val=""/>
      <w:lvlJc w:val="left"/>
    </w:lvl>
  </w:abstractNum>
  <w:abstractNum w:abstractNumId="4" w15:restartNumberingAfterBreak="0">
    <w:nsid w:val="FFFFFF80"/>
    <w:multiLevelType w:val="singleLevel"/>
    <w:tmpl w:val="7C94B8B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22289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62A19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0C2C28CB"/>
    <w:multiLevelType w:val="multilevel"/>
    <w:tmpl w:val="9242718E"/>
    <w:lvl w:ilvl="0">
      <w:start w:val="1"/>
      <w:numFmt w:val="decimal"/>
      <w:lvlText w:val="%1."/>
      <w:lvlJc w:val="left"/>
      <w:pPr>
        <w:ind w:left="785" w:hanging="360"/>
      </w:pPr>
      <w:rPr>
        <w:rFonts w:hint="default"/>
      </w:rPr>
    </w:lvl>
    <w:lvl w:ilvl="1">
      <w:start w:val="10"/>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C572679"/>
    <w:multiLevelType w:val="hybridMultilevel"/>
    <w:tmpl w:val="81227C92"/>
    <w:lvl w:ilvl="0" w:tplc="8F2892D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11763DF"/>
    <w:multiLevelType w:val="hybridMultilevel"/>
    <w:tmpl w:val="69D47FDE"/>
    <w:lvl w:ilvl="0" w:tplc="F590454C">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hint="default"/>
      </w:rPr>
    </w:lvl>
    <w:lvl w:ilvl="1" w:tplc="B67E7F56" w:tentative="1">
      <w:start w:val="1"/>
      <w:numFmt w:val="lowerLetter"/>
      <w:lvlText w:val="%2."/>
      <w:lvlJc w:val="left"/>
      <w:pPr>
        <w:tabs>
          <w:tab w:val="num" w:pos="1440"/>
        </w:tabs>
        <w:ind w:left="1440" w:hanging="360"/>
      </w:pPr>
    </w:lvl>
    <w:lvl w:ilvl="2" w:tplc="65446712" w:tentative="1">
      <w:start w:val="1"/>
      <w:numFmt w:val="lowerRoman"/>
      <w:lvlText w:val="%3."/>
      <w:lvlJc w:val="right"/>
      <w:pPr>
        <w:tabs>
          <w:tab w:val="num" w:pos="2160"/>
        </w:tabs>
        <w:ind w:left="2160" w:hanging="180"/>
      </w:pPr>
    </w:lvl>
    <w:lvl w:ilvl="3" w:tplc="A56E1242" w:tentative="1">
      <w:start w:val="1"/>
      <w:numFmt w:val="decimal"/>
      <w:lvlText w:val="%4."/>
      <w:lvlJc w:val="left"/>
      <w:pPr>
        <w:tabs>
          <w:tab w:val="num" w:pos="2880"/>
        </w:tabs>
        <w:ind w:left="2880" w:hanging="360"/>
      </w:pPr>
    </w:lvl>
    <w:lvl w:ilvl="4" w:tplc="C406AAA2" w:tentative="1">
      <w:start w:val="1"/>
      <w:numFmt w:val="lowerLetter"/>
      <w:lvlText w:val="%5."/>
      <w:lvlJc w:val="left"/>
      <w:pPr>
        <w:tabs>
          <w:tab w:val="num" w:pos="3600"/>
        </w:tabs>
        <w:ind w:left="3600" w:hanging="360"/>
      </w:pPr>
    </w:lvl>
    <w:lvl w:ilvl="5" w:tplc="B0E83A0E" w:tentative="1">
      <w:start w:val="1"/>
      <w:numFmt w:val="lowerRoman"/>
      <w:lvlText w:val="%6."/>
      <w:lvlJc w:val="right"/>
      <w:pPr>
        <w:tabs>
          <w:tab w:val="num" w:pos="4320"/>
        </w:tabs>
        <w:ind w:left="4320" w:hanging="180"/>
      </w:pPr>
    </w:lvl>
    <w:lvl w:ilvl="6" w:tplc="971A6F5A" w:tentative="1">
      <w:start w:val="1"/>
      <w:numFmt w:val="decimal"/>
      <w:lvlText w:val="%7."/>
      <w:lvlJc w:val="left"/>
      <w:pPr>
        <w:tabs>
          <w:tab w:val="num" w:pos="5040"/>
        </w:tabs>
        <w:ind w:left="5040" w:hanging="360"/>
      </w:pPr>
    </w:lvl>
    <w:lvl w:ilvl="7" w:tplc="434AE080" w:tentative="1">
      <w:start w:val="1"/>
      <w:numFmt w:val="lowerLetter"/>
      <w:lvlText w:val="%8."/>
      <w:lvlJc w:val="left"/>
      <w:pPr>
        <w:tabs>
          <w:tab w:val="num" w:pos="5760"/>
        </w:tabs>
        <w:ind w:left="5760" w:hanging="360"/>
      </w:pPr>
    </w:lvl>
    <w:lvl w:ilvl="8" w:tplc="466E4700" w:tentative="1">
      <w:start w:val="1"/>
      <w:numFmt w:val="lowerRoman"/>
      <w:lvlText w:val="%9."/>
      <w:lvlJc w:val="right"/>
      <w:pPr>
        <w:tabs>
          <w:tab w:val="num" w:pos="6480"/>
        </w:tabs>
        <w:ind w:left="6480" w:hanging="180"/>
      </w:pPr>
    </w:lvl>
  </w:abstractNum>
  <w:abstractNum w:abstractNumId="13"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14" w15:restartNumberingAfterBreak="0">
    <w:nsid w:val="162C49A3"/>
    <w:multiLevelType w:val="hybridMultilevel"/>
    <w:tmpl w:val="60340F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303ADF"/>
    <w:multiLevelType w:val="hybridMultilevel"/>
    <w:tmpl w:val="A14083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75B3F82"/>
    <w:multiLevelType w:val="hybridMultilevel"/>
    <w:tmpl w:val="62304044"/>
    <w:lvl w:ilvl="0" w:tplc="8F2892D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EFF51CB"/>
    <w:multiLevelType w:val="multilevel"/>
    <w:tmpl w:val="98009CC0"/>
    <w:lvl w:ilvl="0">
      <w:start w:val="1"/>
      <w:numFmt w:val="upperLetter"/>
      <w:pStyle w:val="Kopvaninhoudsopgave1"/>
      <w:lvlText w:val="Bijlage %1"/>
      <w:lvlJc w:val="left"/>
      <w:pPr>
        <w:tabs>
          <w:tab w:val="num" w:pos="1701"/>
        </w:tabs>
        <w:ind w:left="1701" w:hanging="1701"/>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1440"/>
        </w:tabs>
        <w:ind w:left="0" w:firstLine="0"/>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2160"/>
        </w:tabs>
        <w:ind w:left="1584" w:hanging="1584"/>
      </w:pPr>
    </w:lvl>
  </w:abstractNum>
  <w:abstractNum w:abstractNumId="18" w15:restartNumberingAfterBreak="0">
    <w:nsid w:val="267506BE"/>
    <w:multiLevelType w:val="hybridMultilevel"/>
    <w:tmpl w:val="416C6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E579BF"/>
    <w:multiLevelType w:val="hybridMultilevel"/>
    <w:tmpl w:val="AECC3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E8B3CB3"/>
    <w:multiLevelType w:val="multilevel"/>
    <w:tmpl w:val="C6F42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F6E56C1"/>
    <w:multiLevelType w:val="hybridMultilevel"/>
    <w:tmpl w:val="273C854E"/>
    <w:lvl w:ilvl="0" w:tplc="04130001">
      <w:start w:val="1"/>
      <w:numFmt w:val="bullet"/>
      <w:lvlText w:val=""/>
      <w:lvlJc w:val="left"/>
      <w:pPr>
        <w:tabs>
          <w:tab w:val="num" w:pos="1287"/>
        </w:tabs>
        <w:ind w:left="1287" w:hanging="360"/>
      </w:pPr>
      <w:rPr>
        <w:rFonts w:ascii="Symbol" w:hAnsi="Symbol" w:hint="default"/>
      </w:rPr>
    </w:lvl>
    <w:lvl w:ilvl="1" w:tplc="04130003">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30D769AD"/>
    <w:multiLevelType w:val="hybridMultilevel"/>
    <w:tmpl w:val="04DCA4DE"/>
    <w:lvl w:ilvl="0" w:tplc="68E454DE">
      <w:start w:val="3"/>
      <w:numFmt w:val="bullet"/>
      <w:lvlText w:val="-"/>
      <w:lvlJc w:val="left"/>
      <w:pPr>
        <w:ind w:left="720" w:hanging="360"/>
      </w:pPr>
      <w:rPr>
        <w:rFonts w:ascii="Arial" w:eastAsia="Times New Roman" w:hAnsi="Arial" w:cs="Aria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3E52528"/>
    <w:multiLevelType w:val="hybridMultilevel"/>
    <w:tmpl w:val="8EBA2262"/>
    <w:lvl w:ilvl="0" w:tplc="B3902AE6">
      <w:start w:val="6"/>
      <w:numFmt w:val="upperLetter"/>
      <w:lvlText w:val="%1."/>
      <w:lvlJc w:val="left"/>
      <w:pPr>
        <w:tabs>
          <w:tab w:val="num" w:pos="680"/>
        </w:tabs>
        <w:ind w:left="680" w:hanging="510"/>
      </w:pPr>
      <w:rPr>
        <w:rFonts w:ascii="Tahoma" w:hAnsi="Tahoma" w:hint="default"/>
        <w:b/>
        <w:i w:val="0"/>
        <w:sz w:val="20"/>
      </w:rPr>
    </w:lvl>
    <w:lvl w:ilvl="1" w:tplc="0413000F">
      <w:start w:val="1"/>
      <w:numFmt w:val="decimal"/>
      <w:lvlText w:val="%2."/>
      <w:lvlJc w:val="left"/>
      <w:pPr>
        <w:tabs>
          <w:tab w:val="num" w:pos="1440"/>
        </w:tabs>
        <w:ind w:left="1440" w:hanging="360"/>
      </w:pPr>
      <w:rPr>
        <w:rFonts w:hint="default"/>
        <w:b/>
        <w:i w:val="0"/>
        <w:sz w:val="2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345B495D"/>
    <w:multiLevelType w:val="hybridMultilevel"/>
    <w:tmpl w:val="9A7861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7F50138"/>
    <w:multiLevelType w:val="hybridMultilevel"/>
    <w:tmpl w:val="F8428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8432A16"/>
    <w:multiLevelType w:val="hybridMultilevel"/>
    <w:tmpl w:val="5246A182"/>
    <w:lvl w:ilvl="0" w:tplc="07F0C444">
      <w:start w:val="1"/>
      <w:numFmt w:val="bullet"/>
      <w:pStyle w:val="Voorwerk2"/>
      <w:lvlText w:val=""/>
      <w:lvlJc w:val="left"/>
      <w:pPr>
        <w:tabs>
          <w:tab w:val="num" w:pos="360"/>
        </w:tabs>
        <w:ind w:left="284" w:hanging="284"/>
      </w:pPr>
      <w:rPr>
        <w:rFonts w:ascii="Symbol" w:hAnsi="Symbol" w:hint="default"/>
      </w:rPr>
    </w:lvl>
    <w:lvl w:ilvl="1" w:tplc="F3268904">
      <w:numFmt w:val="decimal"/>
      <w:lvlText w:val=""/>
      <w:lvlJc w:val="left"/>
    </w:lvl>
    <w:lvl w:ilvl="2" w:tplc="ED36C5BE">
      <w:numFmt w:val="decimal"/>
      <w:lvlText w:val=""/>
      <w:lvlJc w:val="left"/>
    </w:lvl>
    <w:lvl w:ilvl="3" w:tplc="BD32A1CA">
      <w:numFmt w:val="decimal"/>
      <w:lvlText w:val=""/>
      <w:lvlJc w:val="left"/>
    </w:lvl>
    <w:lvl w:ilvl="4" w:tplc="4DD0B012">
      <w:numFmt w:val="decimal"/>
      <w:lvlText w:val=""/>
      <w:lvlJc w:val="left"/>
    </w:lvl>
    <w:lvl w:ilvl="5" w:tplc="54F8395C">
      <w:numFmt w:val="decimal"/>
      <w:lvlText w:val=""/>
      <w:lvlJc w:val="left"/>
    </w:lvl>
    <w:lvl w:ilvl="6" w:tplc="112AB468">
      <w:numFmt w:val="decimal"/>
      <w:lvlText w:val=""/>
      <w:lvlJc w:val="left"/>
    </w:lvl>
    <w:lvl w:ilvl="7" w:tplc="9950FD88">
      <w:numFmt w:val="decimal"/>
      <w:lvlText w:val=""/>
      <w:lvlJc w:val="left"/>
    </w:lvl>
    <w:lvl w:ilvl="8" w:tplc="FBAA60C2">
      <w:numFmt w:val="decimal"/>
      <w:lvlText w:val=""/>
      <w:lvlJc w:val="left"/>
    </w:lvl>
  </w:abstractNum>
  <w:abstractNum w:abstractNumId="27" w15:restartNumberingAfterBreak="0">
    <w:nsid w:val="3DED5E80"/>
    <w:multiLevelType w:val="hybridMultilevel"/>
    <w:tmpl w:val="529A56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0C04766"/>
    <w:multiLevelType w:val="hybridMultilevel"/>
    <w:tmpl w:val="B764E9A2"/>
    <w:lvl w:ilvl="0" w:tplc="A354471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1593B3E"/>
    <w:multiLevelType w:val="multilevel"/>
    <w:tmpl w:val="026A0EA4"/>
    <w:lvl w:ilvl="0">
      <w:start w:val="1"/>
      <w:numFmt w:val="decimal"/>
      <w:pStyle w:val="Artikel1"/>
      <w:lvlText w:val="Artikel %1"/>
      <w:lvlJc w:val="right"/>
      <w:pPr>
        <w:tabs>
          <w:tab w:val="num" w:pos="708"/>
        </w:tabs>
        <w:ind w:left="708" w:hanging="113"/>
      </w:pPr>
      <w:rPr>
        <w:rFonts w:ascii="Utopia Bold" w:hAnsi="Utopia Bold" w:hint="default"/>
        <w:b w:val="0"/>
        <w:i/>
        <w:sz w:val="18"/>
      </w:rPr>
    </w:lvl>
    <w:lvl w:ilvl="1">
      <w:start w:val="1"/>
      <w:numFmt w:val="decimal"/>
      <w:lvlText w:val="%1.%2"/>
      <w:lvlJc w:val="right"/>
      <w:pPr>
        <w:tabs>
          <w:tab w:val="num" w:pos="708"/>
        </w:tabs>
        <w:ind w:left="708" w:hanging="113"/>
      </w:pPr>
      <w:rPr>
        <w:rFonts w:ascii="Utopia Bold" w:hAnsi="Utopia Bold" w:hint="default"/>
        <w:b w:val="0"/>
        <w:i/>
        <w:sz w:val="18"/>
      </w:rPr>
    </w:lvl>
    <w:lvl w:ilvl="2">
      <w:start w:val="1"/>
      <w:numFmt w:val="lowerLetter"/>
      <w:lvlText w:val="(%3)"/>
      <w:lvlJc w:val="right"/>
      <w:pPr>
        <w:tabs>
          <w:tab w:val="num" w:pos="708"/>
        </w:tabs>
        <w:ind w:left="708" w:hanging="113"/>
      </w:pPr>
      <w:rPr>
        <w:rFonts w:ascii="Utopia Bold" w:hAnsi="Utopia Bold" w:hint="default"/>
        <w:b w:val="0"/>
        <w:i/>
        <w:sz w:val="18"/>
      </w:rPr>
    </w:lvl>
    <w:lvl w:ilvl="3">
      <w:start w:val="1"/>
      <w:numFmt w:val="lowerRoman"/>
      <w:lvlText w:val="(%4)"/>
      <w:lvlJc w:val="right"/>
      <w:pPr>
        <w:tabs>
          <w:tab w:val="num" w:pos="1572"/>
        </w:tabs>
        <w:ind w:left="1572" w:hanging="144"/>
      </w:pPr>
    </w:lvl>
    <w:lvl w:ilvl="4">
      <w:start w:val="1"/>
      <w:numFmt w:val="decimal"/>
      <w:lvlText w:val="%5)"/>
      <w:lvlJc w:val="left"/>
      <w:pPr>
        <w:tabs>
          <w:tab w:val="num" w:pos="1716"/>
        </w:tabs>
        <w:ind w:left="1716" w:hanging="432"/>
      </w:pPr>
    </w:lvl>
    <w:lvl w:ilvl="5">
      <w:start w:val="1"/>
      <w:numFmt w:val="lowerLetter"/>
      <w:lvlText w:val="%6)"/>
      <w:lvlJc w:val="left"/>
      <w:pPr>
        <w:tabs>
          <w:tab w:val="num" w:pos="1860"/>
        </w:tabs>
        <w:ind w:left="1860" w:hanging="432"/>
      </w:pPr>
    </w:lvl>
    <w:lvl w:ilvl="6">
      <w:start w:val="1"/>
      <w:numFmt w:val="lowerRoman"/>
      <w:lvlText w:val="%7)"/>
      <w:lvlJc w:val="right"/>
      <w:pPr>
        <w:tabs>
          <w:tab w:val="num" w:pos="2004"/>
        </w:tabs>
        <w:ind w:left="2004" w:hanging="288"/>
      </w:pPr>
    </w:lvl>
    <w:lvl w:ilvl="7">
      <w:start w:val="1"/>
      <w:numFmt w:val="lowerLetter"/>
      <w:lvlText w:val="%8."/>
      <w:lvlJc w:val="left"/>
      <w:pPr>
        <w:tabs>
          <w:tab w:val="num" w:pos="2148"/>
        </w:tabs>
        <w:ind w:left="2148" w:hanging="432"/>
      </w:pPr>
    </w:lvl>
    <w:lvl w:ilvl="8">
      <w:start w:val="1"/>
      <w:numFmt w:val="lowerRoman"/>
      <w:lvlText w:val="%9."/>
      <w:lvlJc w:val="right"/>
      <w:pPr>
        <w:tabs>
          <w:tab w:val="num" w:pos="2292"/>
        </w:tabs>
        <w:ind w:left="2292" w:hanging="144"/>
      </w:pPr>
    </w:lvl>
  </w:abstractNum>
  <w:abstractNum w:abstractNumId="30" w15:restartNumberingAfterBreak="0">
    <w:nsid w:val="42C97626"/>
    <w:multiLevelType w:val="hybridMultilevel"/>
    <w:tmpl w:val="5DC0F22E"/>
    <w:lvl w:ilvl="0" w:tplc="809ECB4A">
      <w:start w:val="1"/>
      <w:numFmt w:val="bullet"/>
      <w:lvlText w:val="-"/>
      <w:lvlJc w:val="left"/>
      <w:pPr>
        <w:ind w:left="720" w:hanging="360"/>
      </w:pPr>
      <w:rPr>
        <w:rFonts w:ascii="Symbol" w:hAnsi="Symbol" w:hint="default"/>
      </w:rPr>
    </w:lvl>
    <w:lvl w:ilvl="1" w:tplc="49C210BC">
      <w:start w:val="1"/>
      <w:numFmt w:val="bullet"/>
      <w:lvlText w:val="o"/>
      <w:lvlJc w:val="left"/>
      <w:pPr>
        <w:ind w:left="1440" w:hanging="360"/>
      </w:pPr>
      <w:rPr>
        <w:rFonts w:ascii="Courier New" w:hAnsi="Courier New" w:hint="default"/>
      </w:rPr>
    </w:lvl>
    <w:lvl w:ilvl="2" w:tplc="6E66B6EC">
      <w:start w:val="1"/>
      <w:numFmt w:val="bullet"/>
      <w:lvlText w:val=""/>
      <w:lvlJc w:val="left"/>
      <w:pPr>
        <w:ind w:left="2160" w:hanging="360"/>
      </w:pPr>
      <w:rPr>
        <w:rFonts w:ascii="Wingdings" w:hAnsi="Wingdings" w:hint="default"/>
      </w:rPr>
    </w:lvl>
    <w:lvl w:ilvl="3" w:tplc="1A801642">
      <w:start w:val="1"/>
      <w:numFmt w:val="bullet"/>
      <w:lvlText w:val=""/>
      <w:lvlJc w:val="left"/>
      <w:pPr>
        <w:ind w:left="2880" w:hanging="360"/>
      </w:pPr>
      <w:rPr>
        <w:rFonts w:ascii="Symbol" w:hAnsi="Symbol" w:hint="default"/>
      </w:rPr>
    </w:lvl>
    <w:lvl w:ilvl="4" w:tplc="49AE0E8A">
      <w:start w:val="1"/>
      <w:numFmt w:val="bullet"/>
      <w:lvlText w:val="o"/>
      <w:lvlJc w:val="left"/>
      <w:pPr>
        <w:ind w:left="3600" w:hanging="360"/>
      </w:pPr>
      <w:rPr>
        <w:rFonts w:ascii="Courier New" w:hAnsi="Courier New" w:hint="default"/>
      </w:rPr>
    </w:lvl>
    <w:lvl w:ilvl="5" w:tplc="097C2BF0">
      <w:start w:val="1"/>
      <w:numFmt w:val="bullet"/>
      <w:lvlText w:val=""/>
      <w:lvlJc w:val="left"/>
      <w:pPr>
        <w:ind w:left="4320" w:hanging="360"/>
      </w:pPr>
      <w:rPr>
        <w:rFonts w:ascii="Wingdings" w:hAnsi="Wingdings" w:hint="default"/>
      </w:rPr>
    </w:lvl>
    <w:lvl w:ilvl="6" w:tplc="16B0D33C">
      <w:start w:val="1"/>
      <w:numFmt w:val="bullet"/>
      <w:lvlText w:val=""/>
      <w:lvlJc w:val="left"/>
      <w:pPr>
        <w:ind w:left="5040" w:hanging="360"/>
      </w:pPr>
      <w:rPr>
        <w:rFonts w:ascii="Symbol" w:hAnsi="Symbol" w:hint="default"/>
      </w:rPr>
    </w:lvl>
    <w:lvl w:ilvl="7" w:tplc="4748F92C">
      <w:start w:val="1"/>
      <w:numFmt w:val="bullet"/>
      <w:lvlText w:val="o"/>
      <w:lvlJc w:val="left"/>
      <w:pPr>
        <w:ind w:left="5760" w:hanging="360"/>
      </w:pPr>
      <w:rPr>
        <w:rFonts w:ascii="Courier New" w:hAnsi="Courier New" w:hint="default"/>
      </w:rPr>
    </w:lvl>
    <w:lvl w:ilvl="8" w:tplc="B400F230">
      <w:start w:val="1"/>
      <w:numFmt w:val="bullet"/>
      <w:lvlText w:val=""/>
      <w:lvlJc w:val="left"/>
      <w:pPr>
        <w:ind w:left="6480" w:hanging="360"/>
      </w:pPr>
      <w:rPr>
        <w:rFonts w:ascii="Wingdings" w:hAnsi="Wingdings" w:hint="default"/>
      </w:rPr>
    </w:lvl>
  </w:abstractNum>
  <w:abstractNum w:abstractNumId="31" w15:restartNumberingAfterBreak="0">
    <w:nsid w:val="44524A5F"/>
    <w:multiLevelType w:val="hybridMultilevel"/>
    <w:tmpl w:val="E436A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4F350C5"/>
    <w:multiLevelType w:val="hybridMultilevel"/>
    <w:tmpl w:val="AB3EFF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754279A"/>
    <w:multiLevelType w:val="hybridMultilevel"/>
    <w:tmpl w:val="CD6A17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8DE3D04"/>
    <w:multiLevelType w:val="multilevel"/>
    <w:tmpl w:val="237EE610"/>
    <w:lvl w:ilvl="0">
      <w:start w:val="1"/>
      <w:numFmt w:val="decimal"/>
      <w:lvlText w:val="%1."/>
      <w:lvlJc w:val="left"/>
      <w:pPr>
        <w:tabs>
          <w:tab w:val="num" w:pos="720"/>
        </w:tabs>
        <w:ind w:left="720" w:hanging="360"/>
      </w:pPr>
    </w:lvl>
    <w:lvl w:ilvl="1">
      <w:start w:val="1"/>
      <w:numFmt w:val="bullet"/>
      <w:lvlText w:val=""/>
      <w:lvlJc w:val="left"/>
      <w:pPr>
        <w:ind w:left="1287"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95F74A8"/>
    <w:multiLevelType w:val="hybridMultilevel"/>
    <w:tmpl w:val="BB2406F4"/>
    <w:lvl w:ilvl="0" w:tplc="3886D9C4">
      <w:start w:val="1"/>
      <w:numFmt w:val="decimal"/>
      <w:lvlText w:val="%1."/>
      <w:lvlJc w:val="left"/>
      <w:pPr>
        <w:tabs>
          <w:tab w:val="num" w:pos="720"/>
        </w:tabs>
        <w:ind w:left="720" w:hanging="360"/>
      </w:pPr>
      <w:rPr>
        <w:rFonts w:ascii="Arial" w:eastAsia="Times New Roman" w:hAnsi="Arial" w:cs="Tahoma"/>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36" w15:restartNumberingAfterBreak="0">
    <w:nsid w:val="4C2269B8"/>
    <w:multiLevelType w:val="hybridMultilevel"/>
    <w:tmpl w:val="F936202C"/>
    <w:lvl w:ilvl="0" w:tplc="A28C40D6">
      <w:start w:val="1"/>
      <w:numFmt w:val="decimal"/>
      <w:lvlText w:val="%1."/>
      <w:lvlJc w:val="left"/>
      <w:pPr>
        <w:ind w:left="720" w:hanging="360"/>
      </w:pPr>
    </w:lvl>
    <w:lvl w:ilvl="1" w:tplc="C876CBE8">
      <w:start w:val="1"/>
      <w:numFmt w:val="lowerLetter"/>
      <w:lvlText w:val="%2."/>
      <w:lvlJc w:val="left"/>
      <w:pPr>
        <w:ind w:left="1440" w:hanging="360"/>
      </w:pPr>
    </w:lvl>
    <w:lvl w:ilvl="2" w:tplc="3ED85D1A">
      <w:start w:val="1"/>
      <w:numFmt w:val="lowerRoman"/>
      <w:lvlText w:val="%3."/>
      <w:lvlJc w:val="right"/>
      <w:pPr>
        <w:ind w:left="2160" w:hanging="180"/>
      </w:pPr>
    </w:lvl>
    <w:lvl w:ilvl="3" w:tplc="2C844A0C">
      <w:start w:val="1"/>
      <w:numFmt w:val="decimal"/>
      <w:lvlText w:val="%4."/>
      <w:lvlJc w:val="left"/>
      <w:pPr>
        <w:ind w:left="2880" w:hanging="360"/>
      </w:pPr>
    </w:lvl>
    <w:lvl w:ilvl="4" w:tplc="19BEDCEA">
      <w:start w:val="1"/>
      <w:numFmt w:val="lowerLetter"/>
      <w:lvlText w:val="%5."/>
      <w:lvlJc w:val="left"/>
      <w:pPr>
        <w:ind w:left="3600" w:hanging="360"/>
      </w:pPr>
    </w:lvl>
    <w:lvl w:ilvl="5" w:tplc="9450416E">
      <w:start w:val="1"/>
      <w:numFmt w:val="lowerRoman"/>
      <w:lvlText w:val="%6."/>
      <w:lvlJc w:val="right"/>
      <w:pPr>
        <w:ind w:left="4320" w:hanging="180"/>
      </w:pPr>
    </w:lvl>
    <w:lvl w:ilvl="6" w:tplc="6A9653C0">
      <w:start w:val="1"/>
      <w:numFmt w:val="decimal"/>
      <w:lvlText w:val="%7."/>
      <w:lvlJc w:val="left"/>
      <w:pPr>
        <w:ind w:left="5040" w:hanging="360"/>
      </w:pPr>
    </w:lvl>
    <w:lvl w:ilvl="7" w:tplc="4DD8DBEE">
      <w:start w:val="1"/>
      <w:numFmt w:val="lowerLetter"/>
      <w:lvlText w:val="%8."/>
      <w:lvlJc w:val="left"/>
      <w:pPr>
        <w:ind w:left="5760" w:hanging="360"/>
      </w:pPr>
    </w:lvl>
    <w:lvl w:ilvl="8" w:tplc="FB66F9A6">
      <w:start w:val="1"/>
      <w:numFmt w:val="lowerRoman"/>
      <w:lvlText w:val="%9."/>
      <w:lvlJc w:val="right"/>
      <w:pPr>
        <w:ind w:left="6480" w:hanging="180"/>
      </w:pPr>
    </w:lvl>
  </w:abstractNum>
  <w:abstractNum w:abstractNumId="37" w15:restartNumberingAfterBreak="0">
    <w:nsid w:val="4E4D1E7F"/>
    <w:multiLevelType w:val="hybridMultilevel"/>
    <w:tmpl w:val="61205DA8"/>
    <w:lvl w:ilvl="0" w:tplc="E6AAC124">
      <w:start w:val="1"/>
      <w:numFmt w:val="bullet"/>
      <w:pStyle w:val="Opsomming"/>
      <w:lvlText w:val="­"/>
      <w:lvlJc w:val="left"/>
      <w:pPr>
        <w:tabs>
          <w:tab w:val="num" w:pos="360"/>
        </w:tabs>
        <w:ind w:left="360" w:hanging="360"/>
      </w:pPr>
      <w:rPr>
        <w:rFonts w:ascii="Times New Roman" w:hAnsi="Times New Roman" w:hint="default"/>
      </w:rPr>
    </w:lvl>
    <w:lvl w:ilvl="1" w:tplc="FF24BC1A">
      <w:numFmt w:val="decimal"/>
      <w:lvlText w:val=""/>
      <w:lvlJc w:val="left"/>
    </w:lvl>
    <w:lvl w:ilvl="2" w:tplc="CC66F194">
      <w:numFmt w:val="decimal"/>
      <w:lvlText w:val=""/>
      <w:lvlJc w:val="left"/>
    </w:lvl>
    <w:lvl w:ilvl="3" w:tplc="543A94CA">
      <w:numFmt w:val="decimal"/>
      <w:lvlText w:val=""/>
      <w:lvlJc w:val="left"/>
    </w:lvl>
    <w:lvl w:ilvl="4" w:tplc="769A6144">
      <w:numFmt w:val="decimal"/>
      <w:lvlText w:val=""/>
      <w:lvlJc w:val="left"/>
    </w:lvl>
    <w:lvl w:ilvl="5" w:tplc="E174CB18">
      <w:numFmt w:val="decimal"/>
      <w:lvlText w:val=""/>
      <w:lvlJc w:val="left"/>
    </w:lvl>
    <w:lvl w:ilvl="6" w:tplc="EE4C6086">
      <w:numFmt w:val="decimal"/>
      <w:lvlText w:val=""/>
      <w:lvlJc w:val="left"/>
    </w:lvl>
    <w:lvl w:ilvl="7" w:tplc="890AD4A2">
      <w:numFmt w:val="decimal"/>
      <w:lvlText w:val=""/>
      <w:lvlJc w:val="left"/>
    </w:lvl>
    <w:lvl w:ilvl="8" w:tplc="CA5EFF6C">
      <w:numFmt w:val="decimal"/>
      <w:lvlText w:val=""/>
      <w:lvlJc w:val="left"/>
    </w:lvl>
  </w:abstractNum>
  <w:abstractNum w:abstractNumId="38" w15:restartNumberingAfterBreak="0">
    <w:nsid w:val="522B7530"/>
    <w:multiLevelType w:val="multilevel"/>
    <w:tmpl w:val="1B1C6586"/>
    <w:lvl w:ilvl="0">
      <w:start w:val="1"/>
      <w:numFmt w:val="decimal"/>
      <w:pStyle w:val="Kop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9" w15:restartNumberingAfterBreak="0">
    <w:nsid w:val="54D00684"/>
    <w:multiLevelType w:val="hybridMultilevel"/>
    <w:tmpl w:val="27322AAC"/>
    <w:lvl w:ilvl="0" w:tplc="8F2892D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5F191CA4"/>
    <w:multiLevelType w:val="hybridMultilevel"/>
    <w:tmpl w:val="CB9E1F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FB1C70E"/>
    <w:multiLevelType w:val="hybridMultilevel"/>
    <w:tmpl w:val="8DC424DC"/>
    <w:lvl w:ilvl="0" w:tplc="881C4220">
      <w:start w:val="1"/>
      <w:numFmt w:val="decimal"/>
      <w:lvlText w:val="%1."/>
      <w:lvlJc w:val="left"/>
      <w:pPr>
        <w:ind w:left="720" w:hanging="360"/>
      </w:pPr>
    </w:lvl>
    <w:lvl w:ilvl="1" w:tplc="23D4C7AA">
      <w:start w:val="1"/>
      <w:numFmt w:val="lowerLetter"/>
      <w:lvlText w:val="%2."/>
      <w:lvlJc w:val="left"/>
      <w:pPr>
        <w:ind w:left="1440" w:hanging="360"/>
      </w:pPr>
    </w:lvl>
    <w:lvl w:ilvl="2" w:tplc="7EBEA33A">
      <w:start w:val="1"/>
      <w:numFmt w:val="lowerRoman"/>
      <w:lvlText w:val="%3."/>
      <w:lvlJc w:val="right"/>
      <w:pPr>
        <w:ind w:left="2160" w:hanging="180"/>
      </w:pPr>
    </w:lvl>
    <w:lvl w:ilvl="3" w:tplc="650AAD54">
      <w:start w:val="1"/>
      <w:numFmt w:val="decimal"/>
      <w:lvlText w:val="%4."/>
      <w:lvlJc w:val="left"/>
      <w:pPr>
        <w:ind w:left="2880" w:hanging="360"/>
      </w:pPr>
    </w:lvl>
    <w:lvl w:ilvl="4" w:tplc="FD8C7D02">
      <w:start w:val="1"/>
      <w:numFmt w:val="lowerLetter"/>
      <w:lvlText w:val="%5."/>
      <w:lvlJc w:val="left"/>
      <w:pPr>
        <w:ind w:left="3600" w:hanging="360"/>
      </w:pPr>
    </w:lvl>
    <w:lvl w:ilvl="5" w:tplc="202EF5A2">
      <w:start w:val="1"/>
      <w:numFmt w:val="lowerRoman"/>
      <w:lvlText w:val="%6."/>
      <w:lvlJc w:val="right"/>
      <w:pPr>
        <w:ind w:left="4320" w:hanging="180"/>
      </w:pPr>
    </w:lvl>
    <w:lvl w:ilvl="6" w:tplc="E8F6E676">
      <w:start w:val="1"/>
      <w:numFmt w:val="decimal"/>
      <w:lvlText w:val="%7."/>
      <w:lvlJc w:val="left"/>
      <w:pPr>
        <w:ind w:left="5040" w:hanging="360"/>
      </w:pPr>
    </w:lvl>
    <w:lvl w:ilvl="7" w:tplc="D50CD48A">
      <w:start w:val="1"/>
      <w:numFmt w:val="lowerLetter"/>
      <w:lvlText w:val="%8."/>
      <w:lvlJc w:val="left"/>
      <w:pPr>
        <w:ind w:left="5760" w:hanging="360"/>
      </w:pPr>
    </w:lvl>
    <w:lvl w:ilvl="8" w:tplc="68AABE3E">
      <w:start w:val="1"/>
      <w:numFmt w:val="lowerRoman"/>
      <w:lvlText w:val="%9."/>
      <w:lvlJc w:val="right"/>
      <w:pPr>
        <w:ind w:left="6480" w:hanging="180"/>
      </w:pPr>
    </w:lvl>
  </w:abstractNum>
  <w:abstractNum w:abstractNumId="43" w15:restartNumberingAfterBreak="0">
    <w:nsid w:val="5FC31207"/>
    <w:multiLevelType w:val="hybridMultilevel"/>
    <w:tmpl w:val="1CB8383A"/>
    <w:lvl w:ilvl="0" w:tplc="AF2CA658">
      <w:start w:val="1"/>
      <w:numFmt w:val="decimal"/>
      <w:lvlText w:val="%1."/>
      <w:lvlJc w:val="left"/>
      <w:pPr>
        <w:tabs>
          <w:tab w:val="num" w:pos="720"/>
        </w:tabs>
        <w:ind w:left="720" w:hanging="360"/>
      </w:pPr>
      <w:rPr>
        <w:rFonts w:hint="default"/>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44" w15:restartNumberingAfterBreak="0">
    <w:nsid w:val="600563A8"/>
    <w:multiLevelType w:val="multilevel"/>
    <w:tmpl w:val="4644202C"/>
    <w:lvl w:ilvl="0">
      <w:start w:val="1"/>
      <w:numFmt w:val="decimal"/>
      <w:pStyle w:val="Opmaakprofiel18"/>
      <w:lvlText w:val="%1"/>
      <w:lvlJc w:val="left"/>
      <w:pPr>
        <w:tabs>
          <w:tab w:val="num" w:pos="0"/>
        </w:tabs>
        <w:ind w:left="0" w:firstLine="0"/>
      </w:pPr>
      <w:rPr>
        <w:rFonts w:hint="default"/>
      </w:rPr>
    </w:lvl>
    <w:lvl w:ilvl="1">
      <w:start w:val="1"/>
      <w:numFmt w:val="decimal"/>
      <w:lvlText w:val="%2"/>
      <w:lvlJc w:val="left"/>
      <w:pPr>
        <w:tabs>
          <w:tab w:val="num" w:pos="272"/>
        </w:tabs>
        <w:ind w:left="272" w:hanging="272"/>
      </w:pPr>
      <w:rPr>
        <w:rFonts w:hint="default"/>
      </w:rPr>
    </w:lvl>
    <w:lvl w:ilvl="2">
      <w:start w:val="1"/>
      <w:numFmt w:val="decimal"/>
      <w:lvlText w:val="%3.2.3"/>
      <w:lvlJc w:val="left"/>
      <w:pPr>
        <w:tabs>
          <w:tab w:val="num" w:pos="463"/>
        </w:tabs>
        <w:ind w:left="463" w:hanging="437"/>
      </w:pPr>
      <w:rPr>
        <w:rFonts w:ascii="Utopia" w:hAnsi="Utopia"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hint="default"/>
      </w:rPr>
    </w:lvl>
    <w:lvl w:ilvl="4">
      <w:start w:val="1"/>
      <w:numFmt w:val="decimal"/>
      <w:lvlText w:val="%2.%3.%4.%5"/>
      <w:lvlJc w:val="left"/>
      <w:pPr>
        <w:tabs>
          <w:tab w:val="num" w:pos="765"/>
        </w:tabs>
        <w:ind w:left="765" w:hanging="765"/>
      </w:pPr>
      <w:rPr>
        <w:rFonts w:hint="default"/>
      </w:rPr>
    </w:lvl>
    <w:lvl w:ilvl="5">
      <w:start w:val="1"/>
      <w:numFmt w:val="decimal"/>
      <w:lvlText w:val="%2.%3.%4.%5.%6"/>
      <w:lvlJc w:val="left"/>
      <w:pPr>
        <w:tabs>
          <w:tab w:val="num" w:pos="930"/>
        </w:tabs>
        <w:ind w:left="930" w:hanging="930"/>
      </w:pPr>
      <w:rPr>
        <w:rFonts w:hint="default"/>
      </w:rPr>
    </w:lvl>
    <w:lvl w:ilvl="6">
      <w:start w:val="1"/>
      <w:numFmt w:val="decimal"/>
      <w:lvlText w:val="%2.%3.%4.%5.%6.%7"/>
      <w:lvlJc w:val="left"/>
      <w:pPr>
        <w:tabs>
          <w:tab w:val="num" w:pos="1094"/>
        </w:tabs>
        <w:ind w:left="1094" w:hanging="1094"/>
      </w:pPr>
      <w:rPr>
        <w:rFonts w:hint="default"/>
      </w:rPr>
    </w:lvl>
    <w:lvl w:ilvl="7">
      <w:start w:val="1"/>
      <w:numFmt w:val="decimal"/>
      <w:lvlText w:val="%2.%3.%4.%5.%6.%7.%8"/>
      <w:lvlJc w:val="left"/>
      <w:pPr>
        <w:tabs>
          <w:tab w:val="num" w:pos="1259"/>
        </w:tabs>
        <w:ind w:left="1259" w:hanging="1259"/>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60560A5C"/>
    <w:multiLevelType w:val="hybridMultilevel"/>
    <w:tmpl w:val="3DD0BF4A"/>
    <w:lvl w:ilvl="0" w:tplc="04130001">
      <w:start w:val="1"/>
      <w:numFmt w:val="bullet"/>
      <w:lvlText w:val=""/>
      <w:lvlJc w:val="left"/>
      <w:pPr>
        <w:ind w:left="720" w:hanging="360"/>
      </w:pPr>
      <w:rPr>
        <w:rFonts w:ascii="Symbol" w:hAnsi="Symbol" w:hint="default"/>
      </w:rPr>
    </w:lvl>
    <w:lvl w:ilvl="1" w:tplc="309C1D04">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1CE5755"/>
    <w:multiLevelType w:val="hybridMultilevel"/>
    <w:tmpl w:val="640C8B50"/>
    <w:lvl w:ilvl="0" w:tplc="38268534">
      <w:start w:val="1"/>
      <w:numFmt w:val="upperLetter"/>
      <w:pStyle w:val="Opsommingalfabet"/>
      <w:lvlText w:val="%1)"/>
      <w:lvlJc w:val="left"/>
      <w:pPr>
        <w:tabs>
          <w:tab w:val="num" w:pos="1030"/>
        </w:tabs>
        <w:ind w:left="1021" w:hanging="454"/>
      </w:pPr>
      <w:rPr>
        <w:rFonts w:hint="default"/>
      </w:rPr>
    </w:lvl>
    <w:lvl w:ilvl="1" w:tplc="B1B026AC">
      <w:numFmt w:val="decimal"/>
      <w:lvlText w:val=""/>
      <w:lvlJc w:val="left"/>
    </w:lvl>
    <w:lvl w:ilvl="2" w:tplc="174890A8">
      <w:numFmt w:val="decimal"/>
      <w:lvlText w:val=""/>
      <w:lvlJc w:val="left"/>
    </w:lvl>
    <w:lvl w:ilvl="3" w:tplc="E81AE946">
      <w:numFmt w:val="decimal"/>
      <w:lvlText w:val=""/>
      <w:lvlJc w:val="left"/>
    </w:lvl>
    <w:lvl w:ilvl="4" w:tplc="CA2A5236">
      <w:numFmt w:val="decimal"/>
      <w:lvlText w:val=""/>
      <w:lvlJc w:val="left"/>
    </w:lvl>
    <w:lvl w:ilvl="5" w:tplc="78F6D3F4">
      <w:numFmt w:val="decimal"/>
      <w:lvlText w:val=""/>
      <w:lvlJc w:val="left"/>
    </w:lvl>
    <w:lvl w:ilvl="6" w:tplc="C3263868">
      <w:numFmt w:val="decimal"/>
      <w:lvlText w:val=""/>
      <w:lvlJc w:val="left"/>
    </w:lvl>
    <w:lvl w:ilvl="7" w:tplc="6AC0D16C">
      <w:numFmt w:val="decimal"/>
      <w:lvlText w:val=""/>
      <w:lvlJc w:val="left"/>
    </w:lvl>
    <w:lvl w:ilvl="8" w:tplc="CD68AE2A">
      <w:numFmt w:val="decimal"/>
      <w:lvlText w:val=""/>
      <w:lvlJc w:val="left"/>
    </w:lvl>
  </w:abstractNum>
  <w:abstractNum w:abstractNumId="47" w15:restartNumberingAfterBreak="0">
    <w:nsid w:val="68C630DE"/>
    <w:multiLevelType w:val="hybridMultilevel"/>
    <w:tmpl w:val="1CB8383A"/>
    <w:lvl w:ilvl="0" w:tplc="AF2CA658">
      <w:start w:val="1"/>
      <w:numFmt w:val="decimal"/>
      <w:lvlText w:val="%1."/>
      <w:lvlJc w:val="left"/>
      <w:pPr>
        <w:tabs>
          <w:tab w:val="num" w:pos="720"/>
        </w:tabs>
        <w:ind w:left="720" w:hanging="360"/>
      </w:pPr>
      <w:rPr>
        <w:rFonts w:hint="default"/>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48" w15:restartNumberingAfterBreak="0">
    <w:nsid w:val="69EE2BCB"/>
    <w:multiLevelType w:val="hybridMultilevel"/>
    <w:tmpl w:val="BB2406F4"/>
    <w:lvl w:ilvl="0" w:tplc="3886D9C4">
      <w:start w:val="1"/>
      <w:numFmt w:val="decimal"/>
      <w:lvlText w:val="%1."/>
      <w:lvlJc w:val="left"/>
      <w:pPr>
        <w:tabs>
          <w:tab w:val="num" w:pos="720"/>
        </w:tabs>
        <w:ind w:left="720" w:hanging="360"/>
      </w:pPr>
      <w:rPr>
        <w:rFonts w:ascii="Arial" w:eastAsia="Times New Roman" w:hAnsi="Arial" w:cs="Tahoma"/>
        <w:color w:val="auto"/>
      </w:rPr>
    </w:lvl>
    <w:lvl w:ilvl="1" w:tplc="9A3C6756">
      <w:start w:val="1"/>
      <w:numFmt w:val="bullet"/>
      <w:lvlText w:val=""/>
      <w:lvlJc w:val="left"/>
      <w:pPr>
        <w:tabs>
          <w:tab w:val="num" w:pos="840"/>
        </w:tabs>
        <w:ind w:left="840" w:hanging="360"/>
      </w:pPr>
      <w:rPr>
        <w:rFonts w:ascii="Symbol" w:hAnsi="Symbol" w:hint="default"/>
        <w:color w:val="auto"/>
      </w:rPr>
    </w:lvl>
    <w:lvl w:ilvl="2" w:tplc="0413001B" w:tentative="1">
      <w:start w:val="1"/>
      <w:numFmt w:val="lowerRoman"/>
      <w:lvlText w:val="%3."/>
      <w:lvlJc w:val="right"/>
      <w:pPr>
        <w:tabs>
          <w:tab w:val="num" w:pos="1560"/>
        </w:tabs>
        <w:ind w:left="1560" w:hanging="180"/>
      </w:pPr>
    </w:lvl>
    <w:lvl w:ilvl="3" w:tplc="0413000F" w:tentative="1">
      <w:start w:val="1"/>
      <w:numFmt w:val="decimal"/>
      <w:lvlText w:val="%4."/>
      <w:lvlJc w:val="left"/>
      <w:pPr>
        <w:tabs>
          <w:tab w:val="num" w:pos="2280"/>
        </w:tabs>
        <w:ind w:left="2280" w:hanging="360"/>
      </w:pPr>
    </w:lvl>
    <w:lvl w:ilvl="4" w:tplc="04130019" w:tentative="1">
      <w:start w:val="1"/>
      <w:numFmt w:val="lowerLetter"/>
      <w:lvlText w:val="%5."/>
      <w:lvlJc w:val="left"/>
      <w:pPr>
        <w:tabs>
          <w:tab w:val="num" w:pos="3000"/>
        </w:tabs>
        <w:ind w:left="3000" w:hanging="360"/>
      </w:pPr>
    </w:lvl>
    <w:lvl w:ilvl="5" w:tplc="0413001B" w:tentative="1">
      <w:start w:val="1"/>
      <w:numFmt w:val="lowerRoman"/>
      <w:lvlText w:val="%6."/>
      <w:lvlJc w:val="right"/>
      <w:pPr>
        <w:tabs>
          <w:tab w:val="num" w:pos="3720"/>
        </w:tabs>
        <w:ind w:left="3720" w:hanging="180"/>
      </w:pPr>
    </w:lvl>
    <w:lvl w:ilvl="6" w:tplc="0413000F" w:tentative="1">
      <w:start w:val="1"/>
      <w:numFmt w:val="decimal"/>
      <w:lvlText w:val="%7."/>
      <w:lvlJc w:val="left"/>
      <w:pPr>
        <w:tabs>
          <w:tab w:val="num" w:pos="4440"/>
        </w:tabs>
        <w:ind w:left="4440" w:hanging="360"/>
      </w:pPr>
    </w:lvl>
    <w:lvl w:ilvl="7" w:tplc="04130019" w:tentative="1">
      <w:start w:val="1"/>
      <w:numFmt w:val="lowerLetter"/>
      <w:lvlText w:val="%8."/>
      <w:lvlJc w:val="left"/>
      <w:pPr>
        <w:tabs>
          <w:tab w:val="num" w:pos="5160"/>
        </w:tabs>
        <w:ind w:left="5160" w:hanging="360"/>
      </w:pPr>
    </w:lvl>
    <w:lvl w:ilvl="8" w:tplc="0413001B" w:tentative="1">
      <w:start w:val="1"/>
      <w:numFmt w:val="lowerRoman"/>
      <w:lvlText w:val="%9."/>
      <w:lvlJc w:val="right"/>
      <w:pPr>
        <w:tabs>
          <w:tab w:val="num" w:pos="5880"/>
        </w:tabs>
        <w:ind w:left="5880" w:hanging="180"/>
      </w:pPr>
    </w:lvl>
  </w:abstractNum>
  <w:abstractNum w:abstractNumId="49"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51" w15:restartNumberingAfterBreak="0">
    <w:nsid w:val="71F476B8"/>
    <w:multiLevelType w:val="hybridMultilevel"/>
    <w:tmpl w:val="94420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43D1857"/>
    <w:multiLevelType w:val="hybridMultilevel"/>
    <w:tmpl w:val="3DE601BC"/>
    <w:lvl w:ilvl="0" w:tplc="EE40BA10">
      <w:start w:val="1"/>
      <w:numFmt w:val="bullet"/>
      <w:pStyle w:val="opsommingChar"/>
      <w:lvlText w:val="­"/>
      <w:lvlJc w:val="left"/>
      <w:pPr>
        <w:tabs>
          <w:tab w:val="num" w:pos="360"/>
        </w:tabs>
        <w:ind w:left="360" w:hanging="360"/>
      </w:pPr>
      <w:rPr>
        <w:rFonts w:ascii="Times New Roman" w:hAnsi="Times New Roman" w:hint="default"/>
      </w:rPr>
    </w:lvl>
    <w:lvl w:ilvl="1" w:tplc="A6602C5C">
      <w:numFmt w:val="decimal"/>
      <w:lvlText w:val=""/>
      <w:lvlJc w:val="left"/>
    </w:lvl>
    <w:lvl w:ilvl="2" w:tplc="42E26024">
      <w:numFmt w:val="decimal"/>
      <w:lvlText w:val=""/>
      <w:lvlJc w:val="left"/>
    </w:lvl>
    <w:lvl w:ilvl="3" w:tplc="DD3E3FFE">
      <w:numFmt w:val="decimal"/>
      <w:lvlText w:val=""/>
      <w:lvlJc w:val="left"/>
    </w:lvl>
    <w:lvl w:ilvl="4" w:tplc="63703916">
      <w:numFmt w:val="decimal"/>
      <w:lvlText w:val=""/>
      <w:lvlJc w:val="left"/>
    </w:lvl>
    <w:lvl w:ilvl="5" w:tplc="5D96AB52">
      <w:numFmt w:val="decimal"/>
      <w:lvlText w:val=""/>
      <w:lvlJc w:val="left"/>
    </w:lvl>
    <w:lvl w:ilvl="6" w:tplc="FFF2AA80">
      <w:numFmt w:val="decimal"/>
      <w:lvlText w:val=""/>
      <w:lvlJc w:val="left"/>
    </w:lvl>
    <w:lvl w:ilvl="7" w:tplc="6AE65066">
      <w:numFmt w:val="decimal"/>
      <w:lvlText w:val=""/>
      <w:lvlJc w:val="left"/>
    </w:lvl>
    <w:lvl w:ilvl="8" w:tplc="ED242580">
      <w:numFmt w:val="decimal"/>
      <w:lvlText w:val=""/>
      <w:lvlJc w:val="left"/>
    </w:lvl>
  </w:abstractNum>
  <w:abstractNum w:abstractNumId="53" w15:restartNumberingAfterBreak="0">
    <w:nsid w:val="74ABA128"/>
    <w:multiLevelType w:val="hybridMultilevel"/>
    <w:tmpl w:val="A6360314"/>
    <w:lvl w:ilvl="0" w:tplc="73BA3788">
      <w:start w:val="1"/>
      <w:numFmt w:val="bullet"/>
      <w:lvlText w:val=""/>
      <w:lvlJc w:val="left"/>
      <w:pPr>
        <w:ind w:left="720" w:hanging="360"/>
      </w:pPr>
      <w:rPr>
        <w:rFonts w:ascii="Symbol" w:hAnsi="Symbol" w:hint="default"/>
      </w:rPr>
    </w:lvl>
    <w:lvl w:ilvl="1" w:tplc="B934AFB4">
      <w:start w:val="1"/>
      <w:numFmt w:val="bullet"/>
      <w:lvlText w:val="o"/>
      <w:lvlJc w:val="left"/>
      <w:pPr>
        <w:ind w:left="1440" w:hanging="360"/>
      </w:pPr>
      <w:rPr>
        <w:rFonts w:ascii="Courier New" w:hAnsi="Courier New" w:hint="default"/>
      </w:rPr>
    </w:lvl>
    <w:lvl w:ilvl="2" w:tplc="1A56B9CE">
      <w:start w:val="1"/>
      <w:numFmt w:val="bullet"/>
      <w:lvlText w:val=""/>
      <w:lvlJc w:val="left"/>
      <w:pPr>
        <w:ind w:left="2160" w:hanging="360"/>
      </w:pPr>
      <w:rPr>
        <w:rFonts w:ascii="Wingdings" w:hAnsi="Wingdings" w:hint="default"/>
      </w:rPr>
    </w:lvl>
    <w:lvl w:ilvl="3" w:tplc="B19AD364">
      <w:start w:val="1"/>
      <w:numFmt w:val="bullet"/>
      <w:lvlText w:val=""/>
      <w:lvlJc w:val="left"/>
      <w:pPr>
        <w:ind w:left="2880" w:hanging="360"/>
      </w:pPr>
      <w:rPr>
        <w:rFonts w:ascii="Symbol" w:hAnsi="Symbol" w:hint="default"/>
      </w:rPr>
    </w:lvl>
    <w:lvl w:ilvl="4" w:tplc="57E4434A">
      <w:start w:val="1"/>
      <w:numFmt w:val="bullet"/>
      <w:lvlText w:val="o"/>
      <w:lvlJc w:val="left"/>
      <w:pPr>
        <w:ind w:left="3600" w:hanging="360"/>
      </w:pPr>
      <w:rPr>
        <w:rFonts w:ascii="Courier New" w:hAnsi="Courier New" w:hint="default"/>
      </w:rPr>
    </w:lvl>
    <w:lvl w:ilvl="5" w:tplc="D966D444">
      <w:start w:val="1"/>
      <w:numFmt w:val="bullet"/>
      <w:lvlText w:val=""/>
      <w:lvlJc w:val="left"/>
      <w:pPr>
        <w:ind w:left="4320" w:hanging="360"/>
      </w:pPr>
      <w:rPr>
        <w:rFonts w:ascii="Wingdings" w:hAnsi="Wingdings" w:hint="default"/>
      </w:rPr>
    </w:lvl>
    <w:lvl w:ilvl="6" w:tplc="C8DACC84">
      <w:start w:val="1"/>
      <w:numFmt w:val="bullet"/>
      <w:lvlText w:val=""/>
      <w:lvlJc w:val="left"/>
      <w:pPr>
        <w:ind w:left="5040" w:hanging="360"/>
      </w:pPr>
      <w:rPr>
        <w:rFonts w:ascii="Symbol" w:hAnsi="Symbol" w:hint="default"/>
      </w:rPr>
    </w:lvl>
    <w:lvl w:ilvl="7" w:tplc="7F3E035A">
      <w:start w:val="1"/>
      <w:numFmt w:val="bullet"/>
      <w:lvlText w:val="o"/>
      <w:lvlJc w:val="left"/>
      <w:pPr>
        <w:ind w:left="5760" w:hanging="360"/>
      </w:pPr>
      <w:rPr>
        <w:rFonts w:ascii="Courier New" w:hAnsi="Courier New" w:hint="default"/>
      </w:rPr>
    </w:lvl>
    <w:lvl w:ilvl="8" w:tplc="0C64BDEC">
      <w:start w:val="1"/>
      <w:numFmt w:val="bullet"/>
      <w:lvlText w:val=""/>
      <w:lvlJc w:val="left"/>
      <w:pPr>
        <w:ind w:left="6480" w:hanging="360"/>
      </w:pPr>
      <w:rPr>
        <w:rFonts w:ascii="Wingdings" w:hAnsi="Wingdings" w:hint="default"/>
      </w:rPr>
    </w:lvl>
  </w:abstractNum>
  <w:abstractNum w:abstractNumId="54" w15:restartNumberingAfterBreak="0">
    <w:nsid w:val="74DF7138"/>
    <w:multiLevelType w:val="hybridMultilevel"/>
    <w:tmpl w:val="3A9854AE"/>
    <w:lvl w:ilvl="0" w:tplc="0BDEAF00">
      <w:start w:val="1"/>
      <w:numFmt w:val="decimal"/>
      <w:lvlText w:val="%1."/>
      <w:lvlJc w:val="left"/>
      <w:pPr>
        <w:ind w:left="567" w:hanging="360"/>
      </w:pPr>
    </w:lvl>
    <w:lvl w:ilvl="1" w:tplc="323C8364">
      <w:start w:val="1"/>
      <w:numFmt w:val="lowerLetter"/>
      <w:lvlText w:val="%2."/>
      <w:lvlJc w:val="left"/>
      <w:pPr>
        <w:ind w:left="1287" w:hanging="360"/>
      </w:pPr>
    </w:lvl>
    <w:lvl w:ilvl="2" w:tplc="06D6A06A">
      <w:start w:val="1"/>
      <w:numFmt w:val="lowerRoman"/>
      <w:lvlText w:val="%3."/>
      <w:lvlJc w:val="right"/>
      <w:pPr>
        <w:ind w:left="2007" w:hanging="180"/>
      </w:pPr>
    </w:lvl>
    <w:lvl w:ilvl="3" w:tplc="786EB1E8">
      <w:start w:val="1"/>
      <w:numFmt w:val="decimal"/>
      <w:lvlText w:val="%4."/>
      <w:lvlJc w:val="left"/>
      <w:pPr>
        <w:ind w:left="2727" w:hanging="360"/>
      </w:pPr>
    </w:lvl>
    <w:lvl w:ilvl="4" w:tplc="8A3473EA">
      <w:start w:val="1"/>
      <w:numFmt w:val="lowerLetter"/>
      <w:lvlText w:val="%5."/>
      <w:lvlJc w:val="left"/>
      <w:pPr>
        <w:ind w:left="3447" w:hanging="360"/>
      </w:pPr>
    </w:lvl>
    <w:lvl w:ilvl="5" w:tplc="7604FD66">
      <w:start w:val="1"/>
      <w:numFmt w:val="lowerRoman"/>
      <w:lvlText w:val="%6."/>
      <w:lvlJc w:val="right"/>
      <w:pPr>
        <w:ind w:left="4167" w:hanging="180"/>
      </w:pPr>
    </w:lvl>
    <w:lvl w:ilvl="6" w:tplc="F476E1EA">
      <w:start w:val="1"/>
      <w:numFmt w:val="decimal"/>
      <w:lvlText w:val="%7."/>
      <w:lvlJc w:val="left"/>
      <w:pPr>
        <w:ind w:left="4887" w:hanging="360"/>
      </w:pPr>
    </w:lvl>
    <w:lvl w:ilvl="7" w:tplc="4DF04C50">
      <w:start w:val="1"/>
      <w:numFmt w:val="lowerLetter"/>
      <w:lvlText w:val="%8."/>
      <w:lvlJc w:val="left"/>
      <w:pPr>
        <w:ind w:left="5607" w:hanging="360"/>
      </w:pPr>
    </w:lvl>
    <w:lvl w:ilvl="8" w:tplc="FD58A7A8">
      <w:start w:val="1"/>
      <w:numFmt w:val="lowerRoman"/>
      <w:lvlText w:val="%9."/>
      <w:lvlJc w:val="right"/>
      <w:pPr>
        <w:ind w:left="6327" w:hanging="180"/>
      </w:pPr>
    </w:lvl>
  </w:abstractNum>
  <w:abstractNum w:abstractNumId="55" w15:restartNumberingAfterBreak="0">
    <w:nsid w:val="76847E68"/>
    <w:multiLevelType w:val="hybridMultilevel"/>
    <w:tmpl w:val="480C75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8603F80"/>
    <w:multiLevelType w:val="multilevel"/>
    <w:tmpl w:val="C1BE2B60"/>
    <w:lvl w:ilvl="0">
      <w:start w:val="1"/>
      <w:numFmt w:val="decimal"/>
      <w:lvlText w:val="%1."/>
      <w:lvlJc w:val="left"/>
      <w:pPr>
        <w:ind w:left="720" w:hanging="360"/>
      </w:pPr>
      <w:rPr>
        <w:rFonts w:hint="default"/>
      </w:rPr>
    </w:lvl>
    <w:lvl w:ilvl="1">
      <w:start w:val="10"/>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78A361F8"/>
    <w:multiLevelType w:val="hybridMultilevel"/>
    <w:tmpl w:val="021E9C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7F0D71DC"/>
    <w:multiLevelType w:val="hybridMultilevel"/>
    <w:tmpl w:val="8FB23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552512">
    <w:abstractNumId w:val="42"/>
  </w:num>
  <w:num w:numId="2" w16cid:durableId="1374845915">
    <w:abstractNumId w:val="54"/>
  </w:num>
  <w:num w:numId="3" w16cid:durableId="1037973748">
    <w:abstractNumId w:val="36"/>
  </w:num>
  <w:num w:numId="4" w16cid:durableId="272707335">
    <w:abstractNumId w:val="38"/>
  </w:num>
  <w:num w:numId="5" w16cid:durableId="1161315490">
    <w:abstractNumId w:val="46"/>
  </w:num>
  <w:num w:numId="6" w16cid:durableId="1361857027">
    <w:abstractNumId w:val="52"/>
  </w:num>
  <w:num w:numId="7" w16cid:durableId="520776180">
    <w:abstractNumId w:val="5"/>
  </w:num>
  <w:num w:numId="8" w16cid:durableId="1809128264">
    <w:abstractNumId w:val="4"/>
  </w:num>
  <w:num w:numId="9" w16cid:durableId="433863563">
    <w:abstractNumId w:val="3"/>
  </w:num>
  <w:num w:numId="10" w16cid:durableId="539629276">
    <w:abstractNumId w:val="2"/>
  </w:num>
  <w:num w:numId="11" w16cid:durableId="474877063">
    <w:abstractNumId w:val="1"/>
  </w:num>
  <w:num w:numId="12" w16cid:durableId="1353871474">
    <w:abstractNumId w:val="0"/>
  </w:num>
  <w:num w:numId="13" w16cid:durableId="1062488529">
    <w:abstractNumId w:val="17"/>
  </w:num>
  <w:num w:numId="14" w16cid:durableId="297298674">
    <w:abstractNumId w:val="26"/>
  </w:num>
  <w:num w:numId="15" w16cid:durableId="2018269202">
    <w:abstractNumId w:val="6"/>
  </w:num>
  <w:num w:numId="16" w16cid:durableId="522859436">
    <w:abstractNumId w:val="56"/>
  </w:num>
  <w:num w:numId="17" w16cid:durableId="891235868">
    <w:abstractNumId w:val="40"/>
  </w:num>
  <w:num w:numId="18" w16cid:durableId="959384119">
    <w:abstractNumId w:val="37"/>
  </w:num>
  <w:num w:numId="19" w16cid:durableId="1965649720">
    <w:abstractNumId w:val="49"/>
  </w:num>
  <w:num w:numId="20" w16cid:durableId="588317275">
    <w:abstractNumId w:val="44"/>
  </w:num>
  <w:num w:numId="21" w16cid:durableId="825366883">
    <w:abstractNumId w:val="29"/>
  </w:num>
  <w:num w:numId="22" w16cid:durableId="218177920">
    <w:abstractNumId w:val="12"/>
  </w:num>
  <w:num w:numId="23" w16cid:durableId="1583684444">
    <w:abstractNumId w:val="19"/>
  </w:num>
  <w:num w:numId="24" w16cid:durableId="197623152">
    <w:abstractNumId w:val="18"/>
  </w:num>
  <w:num w:numId="25" w16cid:durableId="704060453">
    <w:abstractNumId w:val="57"/>
  </w:num>
  <w:num w:numId="26" w16cid:durableId="970094618">
    <w:abstractNumId w:val="23"/>
  </w:num>
  <w:num w:numId="27" w16cid:durableId="1003434703">
    <w:abstractNumId w:val="21"/>
  </w:num>
  <w:num w:numId="28" w16cid:durableId="1325932863">
    <w:abstractNumId w:val="51"/>
  </w:num>
  <w:num w:numId="29" w16cid:durableId="1076709290">
    <w:abstractNumId w:val="11"/>
  </w:num>
  <w:num w:numId="30" w16cid:durableId="568924058">
    <w:abstractNumId w:val="27"/>
  </w:num>
  <w:num w:numId="31" w16cid:durableId="2074961763">
    <w:abstractNumId w:val="55"/>
  </w:num>
  <w:num w:numId="32" w16cid:durableId="1337421074">
    <w:abstractNumId w:val="30"/>
  </w:num>
  <w:num w:numId="33" w16cid:durableId="1118647549">
    <w:abstractNumId w:val="43"/>
  </w:num>
  <w:num w:numId="34" w16cid:durableId="1408726308">
    <w:abstractNumId w:val="35"/>
  </w:num>
  <w:num w:numId="35" w16cid:durableId="2020813941">
    <w:abstractNumId w:val="47"/>
  </w:num>
  <w:num w:numId="36" w16cid:durableId="1504474581">
    <w:abstractNumId w:val="48"/>
  </w:num>
  <w:num w:numId="37" w16cid:durableId="1784180257">
    <w:abstractNumId w:val="32"/>
  </w:num>
  <w:num w:numId="38" w16cid:durableId="342054834">
    <w:abstractNumId w:val="15"/>
  </w:num>
  <w:num w:numId="39" w16cid:durableId="20268592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7493698">
    <w:abstractNumId w:val="50"/>
  </w:num>
  <w:num w:numId="41" w16cid:durableId="99418162">
    <w:abstractNumId w:val="59"/>
  </w:num>
  <w:num w:numId="42" w16cid:durableId="1303803287">
    <w:abstractNumId w:val="10"/>
  </w:num>
  <w:num w:numId="43" w16cid:durableId="1715737194">
    <w:abstractNumId w:val="13"/>
  </w:num>
  <w:num w:numId="44" w16cid:durableId="13462756">
    <w:abstractNumId w:val="28"/>
  </w:num>
  <w:num w:numId="45" w16cid:durableId="1373731705">
    <w:abstractNumId w:val="8"/>
  </w:num>
  <w:num w:numId="46" w16cid:durableId="711274587">
    <w:abstractNumId w:val="58"/>
  </w:num>
  <w:num w:numId="47" w16cid:durableId="38895130">
    <w:abstractNumId w:val="25"/>
  </w:num>
  <w:num w:numId="48" w16cid:durableId="864370494">
    <w:abstractNumId w:val="41"/>
  </w:num>
  <w:num w:numId="49" w16cid:durableId="96488536">
    <w:abstractNumId w:val="34"/>
  </w:num>
  <w:num w:numId="50" w16cid:durableId="1978367097">
    <w:abstractNumId w:val="60"/>
  </w:num>
  <w:num w:numId="51" w16cid:durableId="1491406384">
    <w:abstractNumId w:val="22"/>
  </w:num>
  <w:num w:numId="52" w16cid:durableId="477302356">
    <w:abstractNumId w:val="39"/>
  </w:num>
  <w:num w:numId="53" w16cid:durableId="760182802">
    <w:abstractNumId w:val="16"/>
  </w:num>
  <w:num w:numId="54" w16cid:durableId="1147284737">
    <w:abstractNumId w:val="53"/>
  </w:num>
  <w:num w:numId="55" w16cid:durableId="1703819461">
    <w:abstractNumId w:val="7"/>
  </w:num>
  <w:num w:numId="56" w16cid:durableId="1874224756">
    <w:abstractNumId w:val="24"/>
  </w:num>
  <w:num w:numId="57" w16cid:durableId="1322082889">
    <w:abstractNumId w:val="31"/>
  </w:num>
  <w:num w:numId="58" w16cid:durableId="91629120">
    <w:abstractNumId w:val="14"/>
  </w:num>
  <w:num w:numId="59" w16cid:durableId="2029747894">
    <w:abstractNumId w:val="45"/>
  </w:num>
  <w:num w:numId="60" w16cid:durableId="1035156936">
    <w:abstractNumId w:val="20"/>
  </w:num>
  <w:num w:numId="61" w16cid:durableId="368073202">
    <w:abstractNumId w:val="9"/>
  </w:num>
  <w:num w:numId="62" w16cid:durableId="1598366343">
    <w:abstractNumId w:val="3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readOnly" w:formatting="1" w:enforcement="0"/>
  <w:defaultTabStop w:val="720"/>
  <w:hyphenationZone w:val="425"/>
  <w:characterSpacingControl w:val="doNotCompress"/>
  <w:hdrShapeDefaults>
    <o:shapedefaults v:ext="edit" spidmax="2050"/>
  </w:hdrShapeDefaults>
  <w:footnotePr>
    <w:footnote w:id="-1"/>
    <w:footnote w:id="0"/>
    <w:footnote w:id="1"/>
  </w:footnotePr>
  <w:endnotePr>
    <w:numFmt w:val="upp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drukken" w:val="1"/>
  </w:docVars>
  <w:rsids>
    <w:rsidRoot w:val="009E51CA"/>
    <w:rsid w:val="00000245"/>
    <w:rsid w:val="00001190"/>
    <w:rsid w:val="00001F58"/>
    <w:rsid w:val="0000226C"/>
    <w:rsid w:val="00002AFE"/>
    <w:rsid w:val="00002B91"/>
    <w:rsid w:val="000036D7"/>
    <w:rsid w:val="00003E13"/>
    <w:rsid w:val="00004233"/>
    <w:rsid w:val="000044B2"/>
    <w:rsid w:val="000048E6"/>
    <w:rsid w:val="00004B3E"/>
    <w:rsid w:val="00005116"/>
    <w:rsid w:val="0000611C"/>
    <w:rsid w:val="00007196"/>
    <w:rsid w:val="00007235"/>
    <w:rsid w:val="00010728"/>
    <w:rsid w:val="00011020"/>
    <w:rsid w:val="00011245"/>
    <w:rsid w:val="00011483"/>
    <w:rsid w:val="000120A9"/>
    <w:rsid w:val="00012673"/>
    <w:rsid w:val="00012AA0"/>
    <w:rsid w:val="00012CD8"/>
    <w:rsid w:val="00014512"/>
    <w:rsid w:val="00014A7F"/>
    <w:rsid w:val="00014DBE"/>
    <w:rsid w:val="00015A6E"/>
    <w:rsid w:val="00015B71"/>
    <w:rsid w:val="00015C58"/>
    <w:rsid w:val="00020319"/>
    <w:rsid w:val="000209B7"/>
    <w:rsid w:val="00020CDE"/>
    <w:rsid w:val="00021C0C"/>
    <w:rsid w:val="00021C2A"/>
    <w:rsid w:val="00021CC2"/>
    <w:rsid w:val="00021CF1"/>
    <w:rsid w:val="00021E33"/>
    <w:rsid w:val="00022E1D"/>
    <w:rsid w:val="00027811"/>
    <w:rsid w:val="00030146"/>
    <w:rsid w:val="00030324"/>
    <w:rsid w:val="000309D6"/>
    <w:rsid w:val="00030B42"/>
    <w:rsid w:val="00030E6F"/>
    <w:rsid w:val="000315C2"/>
    <w:rsid w:val="0003187E"/>
    <w:rsid w:val="000319E4"/>
    <w:rsid w:val="000321B9"/>
    <w:rsid w:val="000338BF"/>
    <w:rsid w:val="00034FA3"/>
    <w:rsid w:val="000350C2"/>
    <w:rsid w:val="00038D95"/>
    <w:rsid w:val="0004170E"/>
    <w:rsid w:val="00041913"/>
    <w:rsid w:val="0004454E"/>
    <w:rsid w:val="00045682"/>
    <w:rsid w:val="000457CB"/>
    <w:rsid w:val="00045E49"/>
    <w:rsid w:val="00046AD8"/>
    <w:rsid w:val="00047457"/>
    <w:rsid w:val="0004788C"/>
    <w:rsid w:val="000479F9"/>
    <w:rsid w:val="00050EFC"/>
    <w:rsid w:val="0005142D"/>
    <w:rsid w:val="000516EB"/>
    <w:rsid w:val="00051A0E"/>
    <w:rsid w:val="000523C9"/>
    <w:rsid w:val="00052A22"/>
    <w:rsid w:val="000530A3"/>
    <w:rsid w:val="000531CD"/>
    <w:rsid w:val="000550AB"/>
    <w:rsid w:val="00056CFB"/>
    <w:rsid w:val="00060965"/>
    <w:rsid w:val="00060BF4"/>
    <w:rsid w:val="00061C66"/>
    <w:rsid w:val="0006252A"/>
    <w:rsid w:val="00064202"/>
    <w:rsid w:val="00064727"/>
    <w:rsid w:val="00065749"/>
    <w:rsid w:val="000668E2"/>
    <w:rsid w:val="00066ABC"/>
    <w:rsid w:val="00067D08"/>
    <w:rsid w:val="0007048B"/>
    <w:rsid w:val="00070950"/>
    <w:rsid w:val="00072A7D"/>
    <w:rsid w:val="000736E2"/>
    <w:rsid w:val="00073C56"/>
    <w:rsid w:val="000748D1"/>
    <w:rsid w:val="00074C96"/>
    <w:rsid w:val="00074D7F"/>
    <w:rsid w:val="00075567"/>
    <w:rsid w:val="00076867"/>
    <w:rsid w:val="00077920"/>
    <w:rsid w:val="00081428"/>
    <w:rsid w:val="00081B21"/>
    <w:rsid w:val="000828F0"/>
    <w:rsid w:val="00083036"/>
    <w:rsid w:val="0008356A"/>
    <w:rsid w:val="00083630"/>
    <w:rsid w:val="00083882"/>
    <w:rsid w:val="000857C7"/>
    <w:rsid w:val="00085E24"/>
    <w:rsid w:val="00085F7D"/>
    <w:rsid w:val="00086776"/>
    <w:rsid w:val="00087492"/>
    <w:rsid w:val="00087698"/>
    <w:rsid w:val="00087A25"/>
    <w:rsid w:val="00090302"/>
    <w:rsid w:val="000904FE"/>
    <w:rsid w:val="00091428"/>
    <w:rsid w:val="00091854"/>
    <w:rsid w:val="00091FF8"/>
    <w:rsid w:val="00092DDA"/>
    <w:rsid w:val="00092DFF"/>
    <w:rsid w:val="00093A11"/>
    <w:rsid w:val="00093DAB"/>
    <w:rsid w:val="00095A97"/>
    <w:rsid w:val="00095DFB"/>
    <w:rsid w:val="00095E21"/>
    <w:rsid w:val="00095E72"/>
    <w:rsid w:val="00096566"/>
    <w:rsid w:val="00096AAE"/>
    <w:rsid w:val="000A0520"/>
    <w:rsid w:val="000A0C19"/>
    <w:rsid w:val="000A0EB4"/>
    <w:rsid w:val="000A1DAC"/>
    <w:rsid w:val="000A208E"/>
    <w:rsid w:val="000A24B4"/>
    <w:rsid w:val="000A26DD"/>
    <w:rsid w:val="000A2B3A"/>
    <w:rsid w:val="000A311D"/>
    <w:rsid w:val="000A350C"/>
    <w:rsid w:val="000A3A86"/>
    <w:rsid w:val="000A447A"/>
    <w:rsid w:val="000A5993"/>
    <w:rsid w:val="000A6982"/>
    <w:rsid w:val="000A6EA0"/>
    <w:rsid w:val="000A72D2"/>
    <w:rsid w:val="000A796C"/>
    <w:rsid w:val="000A7CAB"/>
    <w:rsid w:val="000A7FAB"/>
    <w:rsid w:val="000B0584"/>
    <w:rsid w:val="000B0755"/>
    <w:rsid w:val="000B0D80"/>
    <w:rsid w:val="000B262C"/>
    <w:rsid w:val="000B2DFB"/>
    <w:rsid w:val="000B304B"/>
    <w:rsid w:val="000B35A3"/>
    <w:rsid w:val="000B360B"/>
    <w:rsid w:val="000B3879"/>
    <w:rsid w:val="000B395D"/>
    <w:rsid w:val="000B3AE3"/>
    <w:rsid w:val="000B5019"/>
    <w:rsid w:val="000B5607"/>
    <w:rsid w:val="000B6B2B"/>
    <w:rsid w:val="000B7C4C"/>
    <w:rsid w:val="000C0168"/>
    <w:rsid w:val="000C0481"/>
    <w:rsid w:val="000C0966"/>
    <w:rsid w:val="000C16F3"/>
    <w:rsid w:val="000C18F6"/>
    <w:rsid w:val="000C195B"/>
    <w:rsid w:val="000C21D8"/>
    <w:rsid w:val="000C2685"/>
    <w:rsid w:val="000C2CB5"/>
    <w:rsid w:val="000C3486"/>
    <w:rsid w:val="000C3C3D"/>
    <w:rsid w:val="000C3F6B"/>
    <w:rsid w:val="000C4882"/>
    <w:rsid w:val="000C54CA"/>
    <w:rsid w:val="000C6AAE"/>
    <w:rsid w:val="000C713B"/>
    <w:rsid w:val="000C72FF"/>
    <w:rsid w:val="000C7BAB"/>
    <w:rsid w:val="000D0988"/>
    <w:rsid w:val="000D1547"/>
    <w:rsid w:val="000D1A7D"/>
    <w:rsid w:val="000D2649"/>
    <w:rsid w:val="000D3A9B"/>
    <w:rsid w:val="000D3D72"/>
    <w:rsid w:val="000D49A1"/>
    <w:rsid w:val="000D4B07"/>
    <w:rsid w:val="000D51CF"/>
    <w:rsid w:val="000D6342"/>
    <w:rsid w:val="000D65E5"/>
    <w:rsid w:val="000D68CB"/>
    <w:rsid w:val="000D69D7"/>
    <w:rsid w:val="000D6BC4"/>
    <w:rsid w:val="000D6BE5"/>
    <w:rsid w:val="000D7C6F"/>
    <w:rsid w:val="000E008E"/>
    <w:rsid w:val="000E0862"/>
    <w:rsid w:val="000E1BD0"/>
    <w:rsid w:val="000E1E08"/>
    <w:rsid w:val="000E25B4"/>
    <w:rsid w:val="000E2791"/>
    <w:rsid w:val="000E2FCA"/>
    <w:rsid w:val="000E3398"/>
    <w:rsid w:val="000E3DAB"/>
    <w:rsid w:val="000E41BD"/>
    <w:rsid w:val="000E5085"/>
    <w:rsid w:val="000E64A1"/>
    <w:rsid w:val="000E6D2E"/>
    <w:rsid w:val="000E6F01"/>
    <w:rsid w:val="000E76D5"/>
    <w:rsid w:val="000F06B7"/>
    <w:rsid w:val="000F126A"/>
    <w:rsid w:val="000F20BF"/>
    <w:rsid w:val="000F3446"/>
    <w:rsid w:val="000F3989"/>
    <w:rsid w:val="000F4451"/>
    <w:rsid w:val="000F4645"/>
    <w:rsid w:val="000F4ABE"/>
    <w:rsid w:val="000F4B91"/>
    <w:rsid w:val="000F4BC9"/>
    <w:rsid w:val="000F5159"/>
    <w:rsid w:val="000F5B0D"/>
    <w:rsid w:val="000F621C"/>
    <w:rsid w:val="000F6558"/>
    <w:rsid w:val="000F7B0E"/>
    <w:rsid w:val="000F7BBA"/>
    <w:rsid w:val="00100832"/>
    <w:rsid w:val="00100DF9"/>
    <w:rsid w:val="00101004"/>
    <w:rsid w:val="0010173E"/>
    <w:rsid w:val="00101761"/>
    <w:rsid w:val="00102677"/>
    <w:rsid w:val="00102C73"/>
    <w:rsid w:val="00102F63"/>
    <w:rsid w:val="001037C2"/>
    <w:rsid w:val="00103DFD"/>
    <w:rsid w:val="00104AF1"/>
    <w:rsid w:val="00105276"/>
    <w:rsid w:val="00105A09"/>
    <w:rsid w:val="00106690"/>
    <w:rsid w:val="001066F5"/>
    <w:rsid w:val="00106B74"/>
    <w:rsid w:val="00107046"/>
    <w:rsid w:val="00111B22"/>
    <w:rsid w:val="0011255B"/>
    <w:rsid w:val="00112655"/>
    <w:rsid w:val="00112EFD"/>
    <w:rsid w:val="00113105"/>
    <w:rsid w:val="00114292"/>
    <w:rsid w:val="00115779"/>
    <w:rsid w:val="00116772"/>
    <w:rsid w:val="00117590"/>
    <w:rsid w:val="00117C4E"/>
    <w:rsid w:val="00120E14"/>
    <w:rsid w:val="0012179A"/>
    <w:rsid w:val="00121E06"/>
    <w:rsid w:val="00122D69"/>
    <w:rsid w:val="00123CFC"/>
    <w:rsid w:val="001247B6"/>
    <w:rsid w:val="00124AE5"/>
    <w:rsid w:val="00124BD0"/>
    <w:rsid w:val="00124C37"/>
    <w:rsid w:val="001255D7"/>
    <w:rsid w:val="001260B7"/>
    <w:rsid w:val="0012646B"/>
    <w:rsid w:val="00127200"/>
    <w:rsid w:val="0012757D"/>
    <w:rsid w:val="0013004D"/>
    <w:rsid w:val="00130458"/>
    <w:rsid w:val="0013146B"/>
    <w:rsid w:val="00131FB0"/>
    <w:rsid w:val="0013292F"/>
    <w:rsid w:val="001336E6"/>
    <w:rsid w:val="00133ACF"/>
    <w:rsid w:val="00133B7D"/>
    <w:rsid w:val="00134072"/>
    <w:rsid w:val="00134BB4"/>
    <w:rsid w:val="0013568E"/>
    <w:rsid w:val="00135C79"/>
    <w:rsid w:val="0013633D"/>
    <w:rsid w:val="00136815"/>
    <w:rsid w:val="00137228"/>
    <w:rsid w:val="001376BB"/>
    <w:rsid w:val="00140886"/>
    <w:rsid w:val="00140F0C"/>
    <w:rsid w:val="001420D8"/>
    <w:rsid w:val="00142926"/>
    <w:rsid w:val="00142E47"/>
    <w:rsid w:val="0014301F"/>
    <w:rsid w:val="00143DF1"/>
    <w:rsid w:val="00144289"/>
    <w:rsid w:val="00144D2C"/>
    <w:rsid w:val="0014658C"/>
    <w:rsid w:val="001467C6"/>
    <w:rsid w:val="0014685C"/>
    <w:rsid w:val="00146BA1"/>
    <w:rsid w:val="00146CF0"/>
    <w:rsid w:val="001510CB"/>
    <w:rsid w:val="001521BF"/>
    <w:rsid w:val="00153584"/>
    <w:rsid w:val="00153D54"/>
    <w:rsid w:val="0015544A"/>
    <w:rsid w:val="00155ADF"/>
    <w:rsid w:val="00156AD3"/>
    <w:rsid w:val="001575A7"/>
    <w:rsid w:val="0015787C"/>
    <w:rsid w:val="001621C3"/>
    <w:rsid w:val="001623E5"/>
    <w:rsid w:val="001625CD"/>
    <w:rsid w:val="0016385D"/>
    <w:rsid w:val="001638C1"/>
    <w:rsid w:val="00163AD0"/>
    <w:rsid w:val="0016416F"/>
    <w:rsid w:val="001642F5"/>
    <w:rsid w:val="00164919"/>
    <w:rsid w:val="001653BE"/>
    <w:rsid w:val="00165451"/>
    <w:rsid w:val="00165681"/>
    <w:rsid w:val="0016580E"/>
    <w:rsid w:val="00165B20"/>
    <w:rsid w:val="001664B1"/>
    <w:rsid w:val="00166D95"/>
    <w:rsid w:val="0016797E"/>
    <w:rsid w:val="00171323"/>
    <w:rsid w:val="001715E6"/>
    <w:rsid w:val="001717B1"/>
    <w:rsid w:val="00171811"/>
    <w:rsid w:val="001727F5"/>
    <w:rsid w:val="00172AE2"/>
    <w:rsid w:val="00172FD4"/>
    <w:rsid w:val="00173068"/>
    <w:rsid w:val="00173956"/>
    <w:rsid w:val="00173E8F"/>
    <w:rsid w:val="00173EF0"/>
    <w:rsid w:val="0017410F"/>
    <w:rsid w:val="00175698"/>
    <w:rsid w:val="00175F4E"/>
    <w:rsid w:val="001765E0"/>
    <w:rsid w:val="001774DA"/>
    <w:rsid w:val="00177BAD"/>
    <w:rsid w:val="001807C8"/>
    <w:rsid w:val="00180B8C"/>
    <w:rsid w:val="00181C27"/>
    <w:rsid w:val="001820F7"/>
    <w:rsid w:val="0018257E"/>
    <w:rsid w:val="001825A3"/>
    <w:rsid w:val="00182DB6"/>
    <w:rsid w:val="00183A89"/>
    <w:rsid w:val="00184CFC"/>
    <w:rsid w:val="00184F85"/>
    <w:rsid w:val="00186B18"/>
    <w:rsid w:val="00186DBD"/>
    <w:rsid w:val="00186FC2"/>
    <w:rsid w:val="00187312"/>
    <w:rsid w:val="00187F85"/>
    <w:rsid w:val="0019047F"/>
    <w:rsid w:val="00190FB5"/>
    <w:rsid w:val="001920AA"/>
    <w:rsid w:val="001926AF"/>
    <w:rsid w:val="00192A8F"/>
    <w:rsid w:val="00192F71"/>
    <w:rsid w:val="0019416D"/>
    <w:rsid w:val="00194565"/>
    <w:rsid w:val="001957BE"/>
    <w:rsid w:val="001958C3"/>
    <w:rsid w:val="001959D6"/>
    <w:rsid w:val="001969FE"/>
    <w:rsid w:val="001A1995"/>
    <w:rsid w:val="001A19CB"/>
    <w:rsid w:val="001A256C"/>
    <w:rsid w:val="001A26C2"/>
    <w:rsid w:val="001A2EB9"/>
    <w:rsid w:val="001A46A0"/>
    <w:rsid w:val="001A4808"/>
    <w:rsid w:val="001A5259"/>
    <w:rsid w:val="001A56AA"/>
    <w:rsid w:val="001A6307"/>
    <w:rsid w:val="001A6B16"/>
    <w:rsid w:val="001B009A"/>
    <w:rsid w:val="001B044E"/>
    <w:rsid w:val="001B06BD"/>
    <w:rsid w:val="001B0A75"/>
    <w:rsid w:val="001B0FAB"/>
    <w:rsid w:val="001B11BB"/>
    <w:rsid w:val="001B122D"/>
    <w:rsid w:val="001B212D"/>
    <w:rsid w:val="001B222F"/>
    <w:rsid w:val="001B2B37"/>
    <w:rsid w:val="001B35D9"/>
    <w:rsid w:val="001B383C"/>
    <w:rsid w:val="001B3FB6"/>
    <w:rsid w:val="001B40CA"/>
    <w:rsid w:val="001B40FF"/>
    <w:rsid w:val="001B42CE"/>
    <w:rsid w:val="001B4CEF"/>
    <w:rsid w:val="001B4EA1"/>
    <w:rsid w:val="001B4F03"/>
    <w:rsid w:val="001B69B8"/>
    <w:rsid w:val="001B6B97"/>
    <w:rsid w:val="001C0B3F"/>
    <w:rsid w:val="001C1B4B"/>
    <w:rsid w:val="001C3353"/>
    <w:rsid w:val="001C3F38"/>
    <w:rsid w:val="001C4A07"/>
    <w:rsid w:val="001C4F14"/>
    <w:rsid w:val="001C50FE"/>
    <w:rsid w:val="001C51E5"/>
    <w:rsid w:val="001C5DBA"/>
    <w:rsid w:val="001C5F21"/>
    <w:rsid w:val="001C61EC"/>
    <w:rsid w:val="001C6901"/>
    <w:rsid w:val="001C7E61"/>
    <w:rsid w:val="001D09A5"/>
    <w:rsid w:val="001D1A99"/>
    <w:rsid w:val="001D205C"/>
    <w:rsid w:val="001D29BE"/>
    <w:rsid w:val="001D2B42"/>
    <w:rsid w:val="001D2B8C"/>
    <w:rsid w:val="001D2CF1"/>
    <w:rsid w:val="001D3575"/>
    <w:rsid w:val="001D35F6"/>
    <w:rsid w:val="001D4760"/>
    <w:rsid w:val="001D4D2A"/>
    <w:rsid w:val="001D52CE"/>
    <w:rsid w:val="001D619B"/>
    <w:rsid w:val="001D799B"/>
    <w:rsid w:val="001E0335"/>
    <w:rsid w:val="001E0CAB"/>
    <w:rsid w:val="001E25F0"/>
    <w:rsid w:val="001E40D2"/>
    <w:rsid w:val="001E4143"/>
    <w:rsid w:val="001E47E5"/>
    <w:rsid w:val="001E52B8"/>
    <w:rsid w:val="001E6689"/>
    <w:rsid w:val="001E66F9"/>
    <w:rsid w:val="001E6FF1"/>
    <w:rsid w:val="001E7072"/>
    <w:rsid w:val="001E73E1"/>
    <w:rsid w:val="001E7D11"/>
    <w:rsid w:val="001F0536"/>
    <w:rsid w:val="001F07AC"/>
    <w:rsid w:val="001F0DCF"/>
    <w:rsid w:val="001F12D2"/>
    <w:rsid w:val="001F1622"/>
    <w:rsid w:val="001F1CB8"/>
    <w:rsid w:val="001F2002"/>
    <w:rsid w:val="001F2312"/>
    <w:rsid w:val="001F2480"/>
    <w:rsid w:val="001F2661"/>
    <w:rsid w:val="001F3077"/>
    <w:rsid w:val="001F3A08"/>
    <w:rsid w:val="001F3ADB"/>
    <w:rsid w:val="001F44A1"/>
    <w:rsid w:val="001F6182"/>
    <w:rsid w:val="001F7165"/>
    <w:rsid w:val="001F7E86"/>
    <w:rsid w:val="001F7F78"/>
    <w:rsid w:val="00201103"/>
    <w:rsid w:val="00201B29"/>
    <w:rsid w:val="00201CF5"/>
    <w:rsid w:val="00203D6E"/>
    <w:rsid w:val="00205F22"/>
    <w:rsid w:val="002069D0"/>
    <w:rsid w:val="00206D7B"/>
    <w:rsid w:val="00207F1B"/>
    <w:rsid w:val="00210D71"/>
    <w:rsid w:val="002116FB"/>
    <w:rsid w:val="00211BC3"/>
    <w:rsid w:val="00212156"/>
    <w:rsid w:val="00212741"/>
    <w:rsid w:val="00213C0F"/>
    <w:rsid w:val="0021433D"/>
    <w:rsid w:val="002146A5"/>
    <w:rsid w:val="00214A79"/>
    <w:rsid w:val="002157B6"/>
    <w:rsid w:val="002158C8"/>
    <w:rsid w:val="00216581"/>
    <w:rsid w:val="00216AD6"/>
    <w:rsid w:val="00217915"/>
    <w:rsid w:val="002179C0"/>
    <w:rsid w:val="00217ABB"/>
    <w:rsid w:val="00220936"/>
    <w:rsid w:val="00221045"/>
    <w:rsid w:val="0022299F"/>
    <w:rsid w:val="00223209"/>
    <w:rsid w:val="00223C70"/>
    <w:rsid w:val="0022411E"/>
    <w:rsid w:val="00224995"/>
    <w:rsid w:val="0022514C"/>
    <w:rsid w:val="0022553E"/>
    <w:rsid w:val="00225A46"/>
    <w:rsid w:val="002262EC"/>
    <w:rsid w:val="002267FD"/>
    <w:rsid w:val="0022696F"/>
    <w:rsid w:val="002269A9"/>
    <w:rsid w:val="00227718"/>
    <w:rsid w:val="00227795"/>
    <w:rsid w:val="00227AC2"/>
    <w:rsid w:val="00230DBC"/>
    <w:rsid w:val="00231D06"/>
    <w:rsid w:val="00232818"/>
    <w:rsid w:val="00232D9C"/>
    <w:rsid w:val="002332FF"/>
    <w:rsid w:val="0023351C"/>
    <w:rsid w:val="0023397E"/>
    <w:rsid w:val="00233B6A"/>
    <w:rsid w:val="00233BA8"/>
    <w:rsid w:val="00233E84"/>
    <w:rsid w:val="00234EE7"/>
    <w:rsid w:val="002357C7"/>
    <w:rsid w:val="00235DC2"/>
    <w:rsid w:val="00235F0F"/>
    <w:rsid w:val="0023665B"/>
    <w:rsid w:val="002368B3"/>
    <w:rsid w:val="00236B3A"/>
    <w:rsid w:val="00236CBD"/>
    <w:rsid w:val="00237498"/>
    <w:rsid w:val="00237701"/>
    <w:rsid w:val="00240AB2"/>
    <w:rsid w:val="00241993"/>
    <w:rsid w:val="00241BD4"/>
    <w:rsid w:val="00241E59"/>
    <w:rsid w:val="00241F71"/>
    <w:rsid w:val="00242557"/>
    <w:rsid w:val="0024389E"/>
    <w:rsid w:val="00244958"/>
    <w:rsid w:val="00244DA7"/>
    <w:rsid w:val="002457A0"/>
    <w:rsid w:val="00245DBA"/>
    <w:rsid w:val="00246E24"/>
    <w:rsid w:val="00247103"/>
    <w:rsid w:val="00250A24"/>
    <w:rsid w:val="002524DF"/>
    <w:rsid w:val="00252602"/>
    <w:rsid w:val="0025371F"/>
    <w:rsid w:val="0025378F"/>
    <w:rsid w:val="00254AEB"/>
    <w:rsid w:val="002552B9"/>
    <w:rsid w:val="00255319"/>
    <w:rsid w:val="00255929"/>
    <w:rsid w:val="00255B55"/>
    <w:rsid w:val="00256901"/>
    <w:rsid w:val="00256E7C"/>
    <w:rsid w:val="0025736C"/>
    <w:rsid w:val="00257D8D"/>
    <w:rsid w:val="00261C06"/>
    <w:rsid w:val="00262137"/>
    <w:rsid w:val="0026250E"/>
    <w:rsid w:val="00262868"/>
    <w:rsid w:val="00263D0B"/>
    <w:rsid w:val="00264B04"/>
    <w:rsid w:val="002660C8"/>
    <w:rsid w:val="002661B0"/>
    <w:rsid w:val="002671CE"/>
    <w:rsid w:val="00267B9E"/>
    <w:rsid w:val="00270843"/>
    <w:rsid w:val="00271042"/>
    <w:rsid w:val="00271EDD"/>
    <w:rsid w:val="00272722"/>
    <w:rsid w:val="00273137"/>
    <w:rsid w:val="00274519"/>
    <w:rsid w:val="00274987"/>
    <w:rsid w:val="00274A0F"/>
    <w:rsid w:val="002754B1"/>
    <w:rsid w:val="00276F78"/>
    <w:rsid w:val="0027760A"/>
    <w:rsid w:val="002801D4"/>
    <w:rsid w:val="002802D1"/>
    <w:rsid w:val="00280677"/>
    <w:rsid w:val="00281208"/>
    <w:rsid w:val="00281ABB"/>
    <w:rsid w:val="002820F3"/>
    <w:rsid w:val="0028238C"/>
    <w:rsid w:val="002823D5"/>
    <w:rsid w:val="00282451"/>
    <w:rsid w:val="00282898"/>
    <w:rsid w:val="00284A0D"/>
    <w:rsid w:val="002860F9"/>
    <w:rsid w:val="00286F03"/>
    <w:rsid w:val="00287738"/>
    <w:rsid w:val="00287B4B"/>
    <w:rsid w:val="0029076C"/>
    <w:rsid w:val="00290BF8"/>
    <w:rsid w:val="002928A3"/>
    <w:rsid w:val="002934B1"/>
    <w:rsid w:val="00293783"/>
    <w:rsid w:val="00293A76"/>
    <w:rsid w:val="00294343"/>
    <w:rsid w:val="002943A6"/>
    <w:rsid w:val="00294773"/>
    <w:rsid w:val="002959B9"/>
    <w:rsid w:val="00295A31"/>
    <w:rsid w:val="00295F7A"/>
    <w:rsid w:val="002964D4"/>
    <w:rsid w:val="00296686"/>
    <w:rsid w:val="00296CE5"/>
    <w:rsid w:val="002976D9"/>
    <w:rsid w:val="002A0AE1"/>
    <w:rsid w:val="002A1209"/>
    <w:rsid w:val="002A1604"/>
    <w:rsid w:val="002A3855"/>
    <w:rsid w:val="002A4B37"/>
    <w:rsid w:val="002A4B3C"/>
    <w:rsid w:val="002A548C"/>
    <w:rsid w:val="002A5A5F"/>
    <w:rsid w:val="002A5E6B"/>
    <w:rsid w:val="002A6A31"/>
    <w:rsid w:val="002A70EF"/>
    <w:rsid w:val="002B0233"/>
    <w:rsid w:val="002B0EA5"/>
    <w:rsid w:val="002B0FCA"/>
    <w:rsid w:val="002B1089"/>
    <w:rsid w:val="002B15AB"/>
    <w:rsid w:val="002B21F0"/>
    <w:rsid w:val="002B28CE"/>
    <w:rsid w:val="002B2A86"/>
    <w:rsid w:val="002B2B2B"/>
    <w:rsid w:val="002B372F"/>
    <w:rsid w:val="002B3BBB"/>
    <w:rsid w:val="002B4051"/>
    <w:rsid w:val="002B438F"/>
    <w:rsid w:val="002B58C0"/>
    <w:rsid w:val="002B65D3"/>
    <w:rsid w:val="002B686B"/>
    <w:rsid w:val="002B6C81"/>
    <w:rsid w:val="002B7F16"/>
    <w:rsid w:val="002C06DB"/>
    <w:rsid w:val="002C0E6F"/>
    <w:rsid w:val="002C1B63"/>
    <w:rsid w:val="002C1B65"/>
    <w:rsid w:val="002C205A"/>
    <w:rsid w:val="002C2157"/>
    <w:rsid w:val="002C2438"/>
    <w:rsid w:val="002C29F8"/>
    <w:rsid w:val="002C3886"/>
    <w:rsid w:val="002C4381"/>
    <w:rsid w:val="002C5157"/>
    <w:rsid w:val="002C6468"/>
    <w:rsid w:val="002C6499"/>
    <w:rsid w:val="002C7B9B"/>
    <w:rsid w:val="002C7EE9"/>
    <w:rsid w:val="002D3387"/>
    <w:rsid w:val="002D3CA9"/>
    <w:rsid w:val="002D52A1"/>
    <w:rsid w:val="002D59DC"/>
    <w:rsid w:val="002D5CF9"/>
    <w:rsid w:val="002D7449"/>
    <w:rsid w:val="002D7715"/>
    <w:rsid w:val="002D7A03"/>
    <w:rsid w:val="002E01A3"/>
    <w:rsid w:val="002E15A7"/>
    <w:rsid w:val="002E1A6A"/>
    <w:rsid w:val="002E2D72"/>
    <w:rsid w:val="002E45C3"/>
    <w:rsid w:val="002E54BB"/>
    <w:rsid w:val="002E5561"/>
    <w:rsid w:val="002E5A7C"/>
    <w:rsid w:val="002E5FD3"/>
    <w:rsid w:val="002E6520"/>
    <w:rsid w:val="002E698E"/>
    <w:rsid w:val="002F1076"/>
    <w:rsid w:val="002F21AF"/>
    <w:rsid w:val="002F25BD"/>
    <w:rsid w:val="002F3EB5"/>
    <w:rsid w:val="002F42C1"/>
    <w:rsid w:val="002F44BD"/>
    <w:rsid w:val="002F54AE"/>
    <w:rsid w:val="002F5F5B"/>
    <w:rsid w:val="002F6253"/>
    <w:rsid w:val="002F7583"/>
    <w:rsid w:val="0030043B"/>
    <w:rsid w:val="003006AA"/>
    <w:rsid w:val="00300A16"/>
    <w:rsid w:val="00300AA0"/>
    <w:rsid w:val="00302026"/>
    <w:rsid w:val="00302389"/>
    <w:rsid w:val="00302822"/>
    <w:rsid w:val="003042B9"/>
    <w:rsid w:val="00304DB0"/>
    <w:rsid w:val="00305394"/>
    <w:rsid w:val="003053C2"/>
    <w:rsid w:val="00306BC5"/>
    <w:rsid w:val="00306C4E"/>
    <w:rsid w:val="00307507"/>
    <w:rsid w:val="00307842"/>
    <w:rsid w:val="003079EA"/>
    <w:rsid w:val="00310A74"/>
    <w:rsid w:val="00310B88"/>
    <w:rsid w:val="00310E56"/>
    <w:rsid w:val="00311158"/>
    <w:rsid w:val="00311671"/>
    <w:rsid w:val="00311740"/>
    <w:rsid w:val="0031217B"/>
    <w:rsid w:val="00312216"/>
    <w:rsid w:val="0031236A"/>
    <w:rsid w:val="003128D5"/>
    <w:rsid w:val="00313957"/>
    <w:rsid w:val="00313A17"/>
    <w:rsid w:val="00313CCA"/>
    <w:rsid w:val="003142CD"/>
    <w:rsid w:val="003148A7"/>
    <w:rsid w:val="003148FE"/>
    <w:rsid w:val="00315136"/>
    <w:rsid w:val="003152D5"/>
    <w:rsid w:val="00315590"/>
    <w:rsid w:val="003158B2"/>
    <w:rsid w:val="00315B9B"/>
    <w:rsid w:val="00315BFC"/>
    <w:rsid w:val="0031664B"/>
    <w:rsid w:val="00316F7B"/>
    <w:rsid w:val="0031768E"/>
    <w:rsid w:val="00317A55"/>
    <w:rsid w:val="00317B70"/>
    <w:rsid w:val="00317FF7"/>
    <w:rsid w:val="00320A5D"/>
    <w:rsid w:val="00321729"/>
    <w:rsid w:val="0032281E"/>
    <w:rsid w:val="003235B6"/>
    <w:rsid w:val="00323822"/>
    <w:rsid w:val="00323B50"/>
    <w:rsid w:val="003241EB"/>
    <w:rsid w:val="003242CE"/>
    <w:rsid w:val="00325EA9"/>
    <w:rsid w:val="0032721E"/>
    <w:rsid w:val="003273D1"/>
    <w:rsid w:val="0033004C"/>
    <w:rsid w:val="0033048C"/>
    <w:rsid w:val="00330581"/>
    <w:rsid w:val="00330726"/>
    <w:rsid w:val="003308ED"/>
    <w:rsid w:val="00330A9C"/>
    <w:rsid w:val="0033132D"/>
    <w:rsid w:val="00331563"/>
    <w:rsid w:val="00331DCB"/>
    <w:rsid w:val="00332927"/>
    <w:rsid w:val="00333AD9"/>
    <w:rsid w:val="00333F9F"/>
    <w:rsid w:val="003348D8"/>
    <w:rsid w:val="00334AB7"/>
    <w:rsid w:val="003356D8"/>
    <w:rsid w:val="00336850"/>
    <w:rsid w:val="00337698"/>
    <w:rsid w:val="00337A50"/>
    <w:rsid w:val="00340461"/>
    <w:rsid w:val="003406D7"/>
    <w:rsid w:val="00340D3B"/>
    <w:rsid w:val="00341576"/>
    <w:rsid w:val="0034166B"/>
    <w:rsid w:val="00341A1C"/>
    <w:rsid w:val="00341FD5"/>
    <w:rsid w:val="00342C60"/>
    <w:rsid w:val="00344096"/>
    <w:rsid w:val="003440D1"/>
    <w:rsid w:val="0034419B"/>
    <w:rsid w:val="003449F0"/>
    <w:rsid w:val="00344F4D"/>
    <w:rsid w:val="0034520B"/>
    <w:rsid w:val="00345212"/>
    <w:rsid w:val="003453AE"/>
    <w:rsid w:val="003456AF"/>
    <w:rsid w:val="00345AA4"/>
    <w:rsid w:val="00345B29"/>
    <w:rsid w:val="00346246"/>
    <w:rsid w:val="00347770"/>
    <w:rsid w:val="00350E69"/>
    <w:rsid w:val="00351768"/>
    <w:rsid w:val="0035183E"/>
    <w:rsid w:val="00352AD8"/>
    <w:rsid w:val="003530F5"/>
    <w:rsid w:val="00353465"/>
    <w:rsid w:val="00353DBA"/>
    <w:rsid w:val="0035547A"/>
    <w:rsid w:val="003555DA"/>
    <w:rsid w:val="00355777"/>
    <w:rsid w:val="0035604A"/>
    <w:rsid w:val="0035621F"/>
    <w:rsid w:val="003567A0"/>
    <w:rsid w:val="00357CEB"/>
    <w:rsid w:val="00357E84"/>
    <w:rsid w:val="00357F11"/>
    <w:rsid w:val="00357F5D"/>
    <w:rsid w:val="0036010F"/>
    <w:rsid w:val="003605B2"/>
    <w:rsid w:val="00360775"/>
    <w:rsid w:val="00360814"/>
    <w:rsid w:val="00361223"/>
    <w:rsid w:val="0036256B"/>
    <w:rsid w:val="00362D7F"/>
    <w:rsid w:val="00363259"/>
    <w:rsid w:val="003639E3"/>
    <w:rsid w:val="00363E9B"/>
    <w:rsid w:val="00363F4A"/>
    <w:rsid w:val="003643ED"/>
    <w:rsid w:val="00364C9A"/>
    <w:rsid w:val="003658F2"/>
    <w:rsid w:val="00365F8E"/>
    <w:rsid w:val="00366501"/>
    <w:rsid w:val="00366D5C"/>
    <w:rsid w:val="00367FFE"/>
    <w:rsid w:val="00371214"/>
    <w:rsid w:val="003714B7"/>
    <w:rsid w:val="003715EB"/>
    <w:rsid w:val="00372816"/>
    <w:rsid w:val="003734A8"/>
    <w:rsid w:val="003738C5"/>
    <w:rsid w:val="00373FDF"/>
    <w:rsid w:val="00374959"/>
    <w:rsid w:val="00375C35"/>
    <w:rsid w:val="00376534"/>
    <w:rsid w:val="003766BE"/>
    <w:rsid w:val="003771F7"/>
    <w:rsid w:val="0037797A"/>
    <w:rsid w:val="00377CF4"/>
    <w:rsid w:val="00377F8E"/>
    <w:rsid w:val="00380DB0"/>
    <w:rsid w:val="00381C13"/>
    <w:rsid w:val="00381C2B"/>
    <w:rsid w:val="00381C97"/>
    <w:rsid w:val="003822CA"/>
    <w:rsid w:val="00382473"/>
    <w:rsid w:val="0038299B"/>
    <w:rsid w:val="00385569"/>
    <w:rsid w:val="0038626F"/>
    <w:rsid w:val="003864A7"/>
    <w:rsid w:val="003878B2"/>
    <w:rsid w:val="00387BA0"/>
    <w:rsid w:val="003907F6"/>
    <w:rsid w:val="003908EA"/>
    <w:rsid w:val="0039180C"/>
    <w:rsid w:val="00391BB4"/>
    <w:rsid w:val="00392363"/>
    <w:rsid w:val="00392402"/>
    <w:rsid w:val="00392624"/>
    <w:rsid w:val="003929E6"/>
    <w:rsid w:val="003932A7"/>
    <w:rsid w:val="0039399F"/>
    <w:rsid w:val="00393D83"/>
    <w:rsid w:val="00395151"/>
    <w:rsid w:val="003958D7"/>
    <w:rsid w:val="0039591A"/>
    <w:rsid w:val="003963CB"/>
    <w:rsid w:val="00396D52"/>
    <w:rsid w:val="00396F68"/>
    <w:rsid w:val="0039746B"/>
    <w:rsid w:val="003A0322"/>
    <w:rsid w:val="003A06AF"/>
    <w:rsid w:val="003A0DFB"/>
    <w:rsid w:val="003A0E29"/>
    <w:rsid w:val="003A1428"/>
    <w:rsid w:val="003A1C0A"/>
    <w:rsid w:val="003A223E"/>
    <w:rsid w:val="003A4021"/>
    <w:rsid w:val="003A4342"/>
    <w:rsid w:val="003A53BA"/>
    <w:rsid w:val="003A5760"/>
    <w:rsid w:val="003A6136"/>
    <w:rsid w:val="003A69E6"/>
    <w:rsid w:val="003A7377"/>
    <w:rsid w:val="003A78E4"/>
    <w:rsid w:val="003A7D16"/>
    <w:rsid w:val="003B21B5"/>
    <w:rsid w:val="003B2561"/>
    <w:rsid w:val="003B2808"/>
    <w:rsid w:val="003B2A7A"/>
    <w:rsid w:val="003B2C8D"/>
    <w:rsid w:val="003B2E22"/>
    <w:rsid w:val="003B2F4B"/>
    <w:rsid w:val="003B3067"/>
    <w:rsid w:val="003B3143"/>
    <w:rsid w:val="003B32C9"/>
    <w:rsid w:val="003B36EA"/>
    <w:rsid w:val="003B389F"/>
    <w:rsid w:val="003B43FE"/>
    <w:rsid w:val="003B610B"/>
    <w:rsid w:val="003B6441"/>
    <w:rsid w:val="003B65CA"/>
    <w:rsid w:val="003B67BC"/>
    <w:rsid w:val="003B6C27"/>
    <w:rsid w:val="003B6E71"/>
    <w:rsid w:val="003B7767"/>
    <w:rsid w:val="003B7953"/>
    <w:rsid w:val="003C005C"/>
    <w:rsid w:val="003C0980"/>
    <w:rsid w:val="003C1FB5"/>
    <w:rsid w:val="003C27DF"/>
    <w:rsid w:val="003C3033"/>
    <w:rsid w:val="003C3146"/>
    <w:rsid w:val="003C3405"/>
    <w:rsid w:val="003C3BEF"/>
    <w:rsid w:val="003C4257"/>
    <w:rsid w:val="003C47F4"/>
    <w:rsid w:val="003C5799"/>
    <w:rsid w:val="003C5FA1"/>
    <w:rsid w:val="003C5FC0"/>
    <w:rsid w:val="003C6A12"/>
    <w:rsid w:val="003C6C01"/>
    <w:rsid w:val="003C6C91"/>
    <w:rsid w:val="003C6C97"/>
    <w:rsid w:val="003C7260"/>
    <w:rsid w:val="003C736D"/>
    <w:rsid w:val="003C74BF"/>
    <w:rsid w:val="003C7EF5"/>
    <w:rsid w:val="003D1B6B"/>
    <w:rsid w:val="003D2103"/>
    <w:rsid w:val="003D216C"/>
    <w:rsid w:val="003D22FF"/>
    <w:rsid w:val="003D331E"/>
    <w:rsid w:val="003D45FE"/>
    <w:rsid w:val="003D4746"/>
    <w:rsid w:val="003D50BB"/>
    <w:rsid w:val="003D59BB"/>
    <w:rsid w:val="003D5A3E"/>
    <w:rsid w:val="003D5D23"/>
    <w:rsid w:val="003D65CC"/>
    <w:rsid w:val="003D6F33"/>
    <w:rsid w:val="003E0648"/>
    <w:rsid w:val="003E1E51"/>
    <w:rsid w:val="003E38E7"/>
    <w:rsid w:val="003E406C"/>
    <w:rsid w:val="003E52B8"/>
    <w:rsid w:val="003E53F6"/>
    <w:rsid w:val="003E566F"/>
    <w:rsid w:val="003E5B98"/>
    <w:rsid w:val="003E67B8"/>
    <w:rsid w:val="003F0000"/>
    <w:rsid w:val="003F0017"/>
    <w:rsid w:val="003F05DF"/>
    <w:rsid w:val="003F1B39"/>
    <w:rsid w:val="003F27DA"/>
    <w:rsid w:val="003F3D0C"/>
    <w:rsid w:val="003F3DC7"/>
    <w:rsid w:val="003F4EFF"/>
    <w:rsid w:val="003F61C8"/>
    <w:rsid w:val="003F6C7D"/>
    <w:rsid w:val="003F70EC"/>
    <w:rsid w:val="003F7301"/>
    <w:rsid w:val="003F7486"/>
    <w:rsid w:val="003F7534"/>
    <w:rsid w:val="003F7B16"/>
    <w:rsid w:val="004000A1"/>
    <w:rsid w:val="00400490"/>
    <w:rsid w:val="00400784"/>
    <w:rsid w:val="004007B7"/>
    <w:rsid w:val="0040134E"/>
    <w:rsid w:val="00401B83"/>
    <w:rsid w:val="00401F5C"/>
    <w:rsid w:val="00402EB1"/>
    <w:rsid w:val="0040300D"/>
    <w:rsid w:val="0040366E"/>
    <w:rsid w:val="00404779"/>
    <w:rsid w:val="004047FC"/>
    <w:rsid w:val="00404B37"/>
    <w:rsid w:val="00404F4F"/>
    <w:rsid w:val="0040500B"/>
    <w:rsid w:val="004053EE"/>
    <w:rsid w:val="004056E7"/>
    <w:rsid w:val="00405831"/>
    <w:rsid w:val="00406139"/>
    <w:rsid w:val="004063FC"/>
    <w:rsid w:val="00406A12"/>
    <w:rsid w:val="00406D4C"/>
    <w:rsid w:val="00406EE4"/>
    <w:rsid w:val="004071F1"/>
    <w:rsid w:val="00407281"/>
    <w:rsid w:val="00407643"/>
    <w:rsid w:val="004078D3"/>
    <w:rsid w:val="00407B98"/>
    <w:rsid w:val="00407FEA"/>
    <w:rsid w:val="004114D5"/>
    <w:rsid w:val="00411582"/>
    <w:rsid w:val="00411878"/>
    <w:rsid w:val="00411F36"/>
    <w:rsid w:val="0041252D"/>
    <w:rsid w:val="004143EF"/>
    <w:rsid w:val="00414529"/>
    <w:rsid w:val="00415319"/>
    <w:rsid w:val="00416073"/>
    <w:rsid w:val="004168EF"/>
    <w:rsid w:val="00417061"/>
    <w:rsid w:val="00420547"/>
    <w:rsid w:val="004207CE"/>
    <w:rsid w:val="00420D22"/>
    <w:rsid w:val="00420EBA"/>
    <w:rsid w:val="004217ED"/>
    <w:rsid w:val="00421BAA"/>
    <w:rsid w:val="00421BB7"/>
    <w:rsid w:val="00422D0A"/>
    <w:rsid w:val="00422EE9"/>
    <w:rsid w:val="00423450"/>
    <w:rsid w:val="004234B3"/>
    <w:rsid w:val="0042402D"/>
    <w:rsid w:val="00425B0D"/>
    <w:rsid w:val="00425E11"/>
    <w:rsid w:val="0043056D"/>
    <w:rsid w:val="004314CA"/>
    <w:rsid w:val="0043184C"/>
    <w:rsid w:val="004320E5"/>
    <w:rsid w:val="00433021"/>
    <w:rsid w:val="00433F85"/>
    <w:rsid w:val="00434716"/>
    <w:rsid w:val="004354FF"/>
    <w:rsid w:val="00436B7E"/>
    <w:rsid w:val="0043743D"/>
    <w:rsid w:val="00437F07"/>
    <w:rsid w:val="00440DDE"/>
    <w:rsid w:val="0044181C"/>
    <w:rsid w:val="004430F5"/>
    <w:rsid w:val="004435A6"/>
    <w:rsid w:val="0044396C"/>
    <w:rsid w:val="00443F22"/>
    <w:rsid w:val="0044423D"/>
    <w:rsid w:val="00444789"/>
    <w:rsid w:val="0044596D"/>
    <w:rsid w:val="00447E64"/>
    <w:rsid w:val="004500F0"/>
    <w:rsid w:val="00450ED4"/>
    <w:rsid w:val="0045158B"/>
    <w:rsid w:val="00451B73"/>
    <w:rsid w:val="0045217E"/>
    <w:rsid w:val="0045313B"/>
    <w:rsid w:val="00453AAD"/>
    <w:rsid w:val="00453FDE"/>
    <w:rsid w:val="004568BC"/>
    <w:rsid w:val="00457012"/>
    <w:rsid w:val="004574B7"/>
    <w:rsid w:val="00457650"/>
    <w:rsid w:val="00457980"/>
    <w:rsid w:val="0046264C"/>
    <w:rsid w:val="00463C1D"/>
    <w:rsid w:val="00463C63"/>
    <w:rsid w:val="0046447B"/>
    <w:rsid w:val="00464D0C"/>
    <w:rsid w:val="00465B13"/>
    <w:rsid w:val="00465CDF"/>
    <w:rsid w:val="00466050"/>
    <w:rsid w:val="00466165"/>
    <w:rsid w:val="0046638C"/>
    <w:rsid w:val="00466A6B"/>
    <w:rsid w:val="0046771A"/>
    <w:rsid w:val="00470BA6"/>
    <w:rsid w:val="00471A19"/>
    <w:rsid w:val="00472FF6"/>
    <w:rsid w:val="00473E4F"/>
    <w:rsid w:val="004757D0"/>
    <w:rsid w:val="004766CD"/>
    <w:rsid w:val="004767AF"/>
    <w:rsid w:val="00477152"/>
    <w:rsid w:val="00477468"/>
    <w:rsid w:val="0047783C"/>
    <w:rsid w:val="00477A91"/>
    <w:rsid w:val="0048019E"/>
    <w:rsid w:val="004811D1"/>
    <w:rsid w:val="004823DC"/>
    <w:rsid w:val="004823E6"/>
    <w:rsid w:val="00482AE5"/>
    <w:rsid w:val="00482C88"/>
    <w:rsid w:val="00484516"/>
    <w:rsid w:val="00484694"/>
    <w:rsid w:val="00484813"/>
    <w:rsid w:val="004854FD"/>
    <w:rsid w:val="00485F5A"/>
    <w:rsid w:val="0048617A"/>
    <w:rsid w:val="0048684F"/>
    <w:rsid w:val="0048797B"/>
    <w:rsid w:val="00487E78"/>
    <w:rsid w:val="00487FE6"/>
    <w:rsid w:val="00490155"/>
    <w:rsid w:val="00490712"/>
    <w:rsid w:val="00490E61"/>
    <w:rsid w:val="004917B4"/>
    <w:rsid w:val="00491906"/>
    <w:rsid w:val="004919DA"/>
    <w:rsid w:val="0049227C"/>
    <w:rsid w:val="0049311F"/>
    <w:rsid w:val="00494163"/>
    <w:rsid w:val="00494C44"/>
    <w:rsid w:val="00495FF1"/>
    <w:rsid w:val="00496395"/>
    <w:rsid w:val="00496CCE"/>
    <w:rsid w:val="004A1073"/>
    <w:rsid w:val="004A1817"/>
    <w:rsid w:val="004A1A23"/>
    <w:rsid w:val="004A1F91"/>
    <w:rsid w:val="004A20BE"/>
    <w:rsid w:val="004A28B5"/>
    <w:rsid w:val="004A2956"/>
    <w:rsid w:val="004A33E6"/>
    <w:rsid w:val="004A402F"/>
    <w:rsid w:val="004A4517"/>
    <w:rsid w:val="004A59F8"/>
    <w:rsid w:val="004A5D58"/>
    <w:rsid w:val="004A6AA8"/>
    <w:rsid w:val="004B2EE2"/>
    <w:rsid w:val="004B35C2"/>
    <w:rsid w:val="004B3DA7"/>
    <w:rsid w:val="004B4307"/>
    <w:rsid w:val="004B4415"/>
    <w:rsid w:val="004B4C44"/>
    <w:rsid w:val="004B4E5C"/>
    <w:rsid w:val="004B6AEE"/>
    <w:rsid w:val="004B7429"/>
    <w:rsid w:val="004B7643"/>
    <w:rsid w:val="004C041A"/>
    <w:rsid w:val="004C1427"/>
    <w:rsid w:val="004C186F"/>
    <w:rsid w:val="004C1B6E"/>
    <w:rsid w:val="004C312F"/>
    <w:rsid w:val="004C3EA2"/>
    <w:rsid w:val="004C3F6D"/>
    <w:rsid w:val="004C40EB"/>
    <w:rsid w:val="004C4B0B"/>
    <w:rsid w:val="004C4CAA"/>
    <w:rsid w:val="004C786B"/>
    <w:rsid w:val="004C79D7"/>
    <w:rsid w:val="004C7AED"/>
    <w:rsid w:val="004D0434"/>
    <w:rsid w:val="004D1517"/>
    <w:rsid w:val="004D31AA"/>
    <w:rsid w:val="004D334A"/>
    <w:rsid w:val="004D3A67"/>
    <w:rsid w:val="004D469C"/>
    <w:rsid w:val="004D4920"/>
    <w:rsid w:val="004D4D72"/>
    <w:rsid w:val="004D525D"/>
    <w:rsid w:val="004D57CD"/>
    <w:rsid w:val="004D60CD"/>
    <w:rsid w:val="004D6563"/>
    <w:rsid w:val="004D6BD3"/>
    <w:rsid w:val="004D6DF2"/>
    <w:rsid w:val="004D6EBF"/>
    <w:rsid w:val="004D70D2"/>
    <w:rsid w:val="004D7453"/>
    <w:rsid w:val="004D7D62"/>
    <w:rsid w:val="004E021B"/>
    <w:rsid w:val="004E0350"/>
    <w:rsid w:val="004E0D1B"/>
    <w:rsid w:val="004E11C0"/>
    <w:rsid w:val="004E2B04"/>
    <w:rsid w:val="004E4035"/>
    <w:rsid w:val="004E48CC"/>
    <w:rsid w:val="004E4A76"/>
    <w:rsid w:val="004E5D58"/>
    <w:rsid w:val="004E6AE2"/>
    <w:rsid w:val="004F0293"/>
    <w:rsid w:val="004F05E0"/>
    <w:rsid w:val="004F0704"/>
    <w:rsid w:val="004F1123"/>
    <w:rsid w:val="004F1DD4"/>
    <w:rsid w:val="004F20B5"/>
    <w:rsid w:val="004F2922"/>
    <w:rsid w:val="004F389A"/>
    <w:rsid w:val="004F3E19"/>
    <w:rsid w:val="004F4F11"/>
    <w:rsid w:val="004F5875"/>
    <w:rsid w:val="004F7A84"/>
    <w:rsid w:val="004F7E65"/>
    <w:rsid w:val="00500761"/>
    <w:rsid w:val="0050089F"/>
    <w:rsid w:val="00500E03"/>
    <w:rsid w:val="0050154A"/>
    <w:rsid w:val="00503426"/>
    <w:rsid w:val="00503A6A"/>
    <w:rsid w:val="0050566F"/>
    <w:rsid w:val="00505BD7"/>
    <w:rsid w:val="005064F1"/>
    <w:rsid w:val="0050731C"/>
    <w:rsid w:val="0050781F"/>
    <w:rsid w:val="00507D87"/>
    <w:rsid w:val="0051137B"/>
    <w:rsid w:val="00511CA9"/>
    <w:rsid w:val="00511E74"/>
    <w:rsid w:val="0051304D"/>
    <w:rsid w:val="00514961"/>
    <w:rsid w:val="0051542A"/>
    <w:rsid w:val="00515CF5"/>
    <w:rsid w:val="0051610B"/>
    <w:rsid w:val="005172C5"/>
    <w:rsid w:val="00520381"/>
    <w:rsid w:val="00520645"/>
    <w:rsid w:val="005207D7"/>
    <w:rsid w:val="00520809"/>
    <w:rsid w:val="00521003"/>
    <w:rsid w:val="0052207B"/>
    <w:rsid w:val="00522193"/>
    <w:rsid w:val="005226CD"/>
    <w:rsid w:val="00523311"/>
    <w:rsid w:val="005234D8"/>
    <w:rsid w:val="00523CFB"/>
    <w:rsid w:val="005241EE"/>
    <w:rsid w:val="005246B9"/>
    <w:rsid w:val="005258FF"/>
    <w:rsid w:val="005266F7"/>
    <w:rsid w:val="005268A7"/>
    <w:rsid w:val="005269C0"/>
    <w:rsid w:val="00526ACA"/>
    <w:rsid w:val="00527065"/>
    <w:rsid w:val="005271F0"/>
    <w:rsid w:val="00527938"/>
    <w:rsid w:val="00527E5C"/>
    <w:rsid w:val="00530F9C"/>
    <w:rsid w:val="00532418"/>
    <w:rsid w:val="00532C00"/>
    <w:rsid w:val="0053359B"/>
    <w:rsid w:val="00533788"/>
    <w:rsid w:val="00534B14"/>
    <w:rsid w:val="00534B30"/>
    <w:rsid w:val="00534F8E"/>
    <w:rsid w:val="00535765"/>
    <w:rsid w:val="0053692E"/>
    <w:rsid w:val="005374E1"/>
    <w:rsid w:val="00541A71"/>
    <w:rsid w:val="0054200E"/>
    <w:rsid w:val="00542617"/>
    <w:rsid w:val="005429E8"/>
    <w:rsid w:val="00542E3E"/>
    <w:rsid w:val="00543618"/>
    <w:rsid w:val="00544401"/>
    <w:rsid w:val="0054453C"/>
    <w:rsid w:val="005454A5"/>
    <w:rsid w:val="0054581A"/>
    <w:rsid w:val="00546D52"/>
    <w:rsid w:val="005470DE"/>
    <w:rsid w:val="00550022"/>
    <w:rsid w:val="0055041C"/>
    <w:rsid w:val="00550475"/>
    <w:rsid w:val="00550953"/>
    <w:rsid w:val="00551CD6"/>
    <w:rsid w:val="0055407A"/>
    <w:rsid w:val="00554811"/>
    <w:rsid w:val="00554EDE"/>
    <w:rsid w:val="005551BA"/>
    <w:rsid w:val="0055624C"/>
    <w:rsid w:val="00556DF3"/>
    <w:rsid w:val="005576A8"/>
    <w:rsid w:val="005577E0"/>
    <w:rsid w:val="00557A3F"/>
    <w:rsid w:val="00557D56"/>
    <w:rsid w:val="005600C7"/>
    <w:rsid w:val="0056055C"/>
    <w:rsid w:val="0056071A"/>
    <w:rsid w:val="0056094D"/>
    <w:rsid w:val="00561309"/>
    <w:rsid w:val="00561C02"/>
    <w:rsid w:val="005633C2"/>
    <w:rsid w:val="005637C3"/>
    <w:rsid w:val="00563847"/>
    <w:rsid w:val="00564AED"/>
    <w:rsid w:val="00564CCF"/>
    <w:rsid w:val="00565C76"/>
    <w:rsid w:val="0056657D"/>
    <w:rsid w:val="00566B5B"/>
    <w:rsid w:val="00566E88"/>
    <w:rsid w:val="00566EA1"/>
    <w:rsid w:val="00567DCA"/>
    <w:rsid w:val="005712AA"/>
    <w:rsid w:val="0057185E"/>
    <w:rsid w:val="0057263B"/>
    <w:rsid w:val="00572941"/>
    <w:rsid w:val="00572B25"/>
    <w:rsid w:val="00573036"/>
    <w:rsid w:val="0057330D"/>
    <w:rsid w:val="00573469"/>
    <w:rsid w:val="005747AE"/>
    <w:rsid w:val="005747BB"/>
    <w:rsid w:val="00574876"/>
    <w:rsid w:val="00575BF6"/>
    <w:rsid w:val="00575D5F"/>
    <w:rsid w:val="00575E70"/>
    <w:rsid w:val="00575E9E"/>
    <w:rsid w:val="00575FAA"/>
    <w:rsid w:val="00577247"/>
    <w:rsid w:val="00580526"/>
    <w:rsid w:val="005833B3"/>
    <w:rsid w:val="00583D85"/>
    <w:rsid w:val="00584174"/>
    <w:rsid w:val="00584D7C"/>
    <w:rsid w:val="0058577B"/>
    <w:rsid w:val="00586060"/>
    <w:rsid w:val="0058614A"/>
    <w:rsid w:val="0058636A"/>
    <w:rsid w:val="0058724E"/>
    <w:rsid w:val="0058755B"/>
    <w:rsid w:val="00590C40"/>
    <w:rsid w:val="005922EF"/>
    <w:rsid w:val="005923C6"/>
    <w:rsid w:val="005935A1"/>
    <w:rsid w:val="00593719"/>
    <w:rsid w:val="0059414C"/>
    <w:rsid w:val="00595081"/>
    <w:rsid w:val="005957ED"/>
    <w:rsid w:val="00596503"/>
    <w:rsid w:val="0059671B"/>
    <w:rsid w:val="00596B3B"/>
    <w:rsid w:val="0059763A"/>
    <w:rsid w:val="00597890"/>
    <w:rsid w:val="005A0210"/>
    <w:rsid w:val="005A052E"/>
    <w:rsid w:val="005A0681"/>
    <w:rsid w:val="005A0802"/>
    <w:rsid w:val="005A196F"/>
    <w:rsid w:val="005A2923"/>
    <w:rsid w:val="005A2C1A"/>
    <w:rsid w:val="005A36E4"/>
    <w:rsid w:val="005A4448"/>
    <w:rsid w:val="005A4927"/>
    <w:rsid w:val="005A4D24"/>
    <w:rsid w:val="005A4F9D"/>
    <w:rsid w:val="005A662C"/>
    <w:rsid w:val="005A6E57"/>
    <w:rsid w:val="005A7235"/>
    <w:rsid w:val="005A7530"/>
    <w:rsid w:val="005B04E7"/>
    <w:rsid w:val="005B180F"/>
    <w:rsid w:val="005B1DC5"/>
    <w:rsid w:val="005B2BC6"/>
    <w:rsid w:val="005B2FA0"/>
    <w:rsid w:val="005B3C90"/>
    <w:rsid w:val="005B40E4"/>
    <w:rsid w:val="005B4AEF"/>
    <w:rsid w:val="005B52E9"/>
    <w:rsid w:val="005B553E"/>
    <w:rsid w:val="005B67D2"/>
    <w:rsid w:val="005B685D"/>
    <w:rsid w:val="005B6E1A"/>
    <w:rsid w:val="005B6EF8"/>
    <w:rsid w:val="005B7634"/>
    <w:rsid w:val="005B788C"/>
    <w:rsid w:val="005B7C1D"/>
    <w:rsid w:val="005B7CCA"/>
    <w:rsid w:val="005C04E7"/>
    <w:rsid w:val="005C0B20"/>
    <w:rsid w:val="005C0E04"/>
    <w:rsid w:val="005C11C1"/>
    <w:rsid w:val="005C176A"/>
    <w:rsid w:val="005C2217"/>
    <w:rsid w:val="005C2469"/>
    <w:rsid w:val="005C2513"/>
    <w:rsid w:val="005C3AFC"/>
    <w:rsid w:val="005C3C3B"/>
    <w:rsid w:val="005C4469"/>
    <w:rsid w:val="005C5B7A"/>
    <w:rsid w:val="005C5C10"/>
    <w:rsid w:val="005C5CFF"/>
    <w:rsid w:val="005C65AB"/>
    <w:rsid w:val="005C670E"/>
    <w:rsid w:val="005C6A74"/>
    <w:rsid w:val="005C7133"/>
    <w:rsid w:val="005C7380"/>
    <w:rsid w:val="005C7E82"/>
    <w:rsid w:val="005D02FE"/>
    <w:rsid w:val="005D08C7"/>
    <w:rsid w:val="005D0BA5"/>
    <w:rsid w:val="005D1451"/>
    <w:rsid w:val="005D2196"/>
    <w:rsid w:val="005D232A"/>
    <w:rsid w:val="005D2837"/>
    <w:rsid w:val="005D28EC"/>
    <w:rsid w:val="005D2E32"/>
    <w:rsid w:val="005D3C1C"/>
    <w:rsid w:val="005D4303"/>
    <w:rsid w:val="005D4AC5"/>
    <w:rsid w:val="005D4AF1"/>
    <w:rsid w:val="005D50B3"/>
    <w:rsid w:val="005D5281"/>
    <w:rsid w:val="005D6DD4"/>
    <w:rsid w:val="005D723C"/>
    <w:rsid w:val="005D7357"/>
    <w:rsid w:val="005D77A4"/>
    <w:rsid w:val="005E05E6"/>
    <w:rsid w:val="005E18BC"/>
    <w:rsid w:val="005E24A8"/>
    <w:rsid w:val="005E26DE"/>
    <w:rsid w:val="005E283E"/>
    <w:rsid w:val="005E2B15"/>
    <w:rsid w:val="005E3C86"/>
    <w:rsid w:val="005E45FF"/>
    <w:rsid w:val="005E55E8"/>
    <w:rsid w:val="005E5A00"/>
    <w:rsid w:val="005E5FF6"/>
    <w:rsid w:val="005E6341"/>
    <w:rsid w:val="005E67C1"/>
    <w:rsid w:val="005E6FA5"/>
    <w:rsid w:val="005F093E"/>
    <w:rsid w:val="005F1C7A"/>
    <w:rsid w:val="005F2531"/>
    <w:rsid w:val="005F29E7"/>
    <w:rsid w:val="005F3712"/>
    <w:rsid w:val="005F4657"/>
    <w:rsid w:val="005F4D6B"/>
    <w:rsid w:val="005F4FCF"/>
    <w:rsid w:val="005F5276"/>
    <w:rsid w:val="005F602C"/>
    <w:rsid w:val="005F6341"/>
    <w:rsid w:val="005F693C"/>
    <w:rsid w:val="005F70C1"/>
    <w:rsid w:val="005F7204"/>
    <w:rsid w:val="005F747A"/>
    <w:rsid w:val="006000A2"/>
    <w:rsid w:val="00600696"/>
    <w:rsid w:val="00600736"/>
    <w:rsid w:val="00600AE4"/>
    <w:rsid w:val="0060116E"/>
    <w:rsid w:val="00601403"/>
    <w:rsid w:val="006017DC"/>
    <w:rsid w:val="00601D85"/>
    <w:rsid w:val="006021B7"/>
    <w:rsid w:val="00604909"/>
    <w:rsid w:val="00604C99"/>
    <w:rsid w:val="00604DE0"/>
    <w:rsid w:val="00605F8C"/>
    <w:rsid w:val="006066E4"/>
    <w:rsid w:val="006078ED"/>
    <w:rsid w:val="00607EBB"/>
    <w:rsid w:val="006106A9"/>
    <w:rsid w:val="00612E7A"/>
    <w:rsid w:val="006137B3"/>
    <w:rsid w:val="0061430A"/>
    <w:rsid w:val="006144D4"/>
    <w:rsid w:val="006157EE"/>
    <w:rsid w:val="00615AD6"/>
    <w:rsid w:val="00615B43"/>
    <w:rsid w:val="00616601"/>
    <w:rsid w:val="00616AF5"/>
    <w:rsid w:val="0061739F"/>
    <w:rsid w:val="00617807"/>
    <w:rsid w:val="006216FF"/>
    <w:rsid w:val="00623973"/>
    <w:rsid w:val="00623AA6"/>
    <w:rsid w:val="006259D9"/>
    <w:rsid w:val="00625A44"/>
    <w:rsid w:val="006260DD"/>
    <w:rsid w:val="0063032E"/>
    <w:rsid w:val="006313D0"/>
    <w:rsid w:val="00632201"/>
    <w:rsid w:val="00632394"/>
    <w:rsid w:val="00632B86"/>
    <w:rsid w:val="00632E1C"/>
    <w:rsid w:val="00633E6F"/>
    <w:rsid w:val="00634AE9"/>
    <w:rsid w:val="00634C22"/>
    <w:rsid w:val="006359B5"/>
    <w:rsid w:val="006359EC"/>
    <w:rsid w:val="006372BC"/>
    <w:rsid w:val="006372E6"/>
    <w:rsid w:val="0063778F"/>
    <w:rsid w:val="00637881"/>
    <w:rsid w:val="0064065D"/>
    <w:rsid w:val="00640CD8"/>
    <w:rsid w:val="006415C8"/>
    <w:rsid w:val="00641B0D"/>
    <w:rsid w:val="006422A6"/>
    <w:rsid w:val="00643029"/>
    <w:rsid w:val="00643167"/>
    <w:rsid w:val="006434D4"/>
    <w:rsid w:val="00644519"/>
    <w:rsid w:val="00644CBA"/>
    <w:rsid w:val="00644FFE"/>
    <w:rsid w:val="0064528C"/>
    <w:rsid w:val="00645EB3"/>
    <w:rsid w:val="006461C8"/>
    <w:rsid w:val="00646439"/>
    <w:rsid w:val="00646E5B"/>
    <w:rsid w:val="00646EC7"/>
    <w:rsid w:val="00647F69"/>
    <w:rsid w:val="00650683"/>
    <w:rsid w:val="00650BF9"/>
    <w:rsid w:val="0065145B"/>
    <w:rsid w:val="0065159E"/>
    <w:rsid w:val="0065165D"/>
    <w:rsid w:val="006517C7"/>
    <w:rsid w:val="00651AA4"/>
    <w:rsid w:val="00651B23"/>
    <w:rsid w:val="006540AD"/>
    <w:rsid w:val="0065454E"/>
    <w:rsid w:val="00654562"/>
    <w:rsid w:val="00654F72"/>
    <w:rsid w:val="00656BF4"/>
    <w:rsid w:val="0066046F"/>
    <w:rsid w:val="0066105D"/>
    <w:rsid w:val="006610B6"/>
    <w:rsid w:val="006610F7"/>
    <w:rsid w:val="00661146"/>
    <w:rsid w:val="006617C3"/>
    <w:rsid w:val="00661F70"/>
    <w:rsid w:val="00661FE1"/>
    <w:rsid w:val="00662399"/>
    <w:rsid w:val="00662622"/>
    <w:rsid w:val="00662693"/>
    <w:rsid w:val="00663A9E"/>
    <w:rsid w:val="00663DEE"/>
    <w:rsid w:val="006659D2"/>
    <w:rsid w:val="00666455"/>
    <w:rsid w:val="00666A58"/>
    <w:rsid w:val="00666C69"/>
    <w:rsid w:val="006677EC"/>
    <w:rsid w:val="00667F3F"/>
    <w:rsid w:val="0067177E"/>
    <w:rsid w:val="00671ECA"/>
    <w:rsid w:val="006725A9"/>
    <w:rsid w:val="00672908"/>
    <w:rsid w:val="00672E5B"/>
    <w:rsid w:val="0067586D"/>
    <w:rsid w:val="00675CA1"/>
    <w:rsid w:val="00675F6E"/>
    <w:rsid w:val="0067694F"/>
    <w:rsid w:val="00681DC5"/>
    <w:rsid w:val="00682423"/>
    <w:rsid w:val="006827B8"/>
    <w:rsid w:val="00682A10"/>
    <w:rsid w:val="0068311E"/>
    <w:rsid w:val="006833D0"/>
    <w:rsid w:val="00683643"/>
    <w:rsid w:val="006845E4"/>
    <w:rsid w:val="00684B7E"/>
    <w:rsid w:val="0068562B"/>
    <w:rsid w:val="00685CE4"/>
    <w:rsid w:val="006866D3"/>
    <w:rsid w:val="00686878"/>
    <w:rsid w:val="00687471"/>
    <w:rsid w:val="00687C63"/>
    <w:rsid w:val="00687FD7"/>
    <w:rsid w:val="00691919"/>
    <w:rsid w:val="00691A10"/>
    <w:rsid w:val="006924DF"/>
    <w:rsid w:val="006929B9"/>
    <w:rsid w:val="0069331E"/>
    <w:rsid w:val="00693F26"/>
    <w:rsid w:val="006950AC"/>
    <w:rsid w:val="0069551D"/>
    <w:rsid w:val="00695958"/>
    <w:rsid w:val="00695A8C"/>
    <w:rsid w:val="00696C08"/>
    <w:rsid w:val="00696C09"/>
    <w:rsid w:val="0069796F"/>
    <w:rsid w:val="00697EE3"/>
    <w:rsid w:val="006A058F"/>
    <w:rsid w:val="006A06FC"/>
    <w:rsid w:val="006A0ABC"/>
    <w:rsid w:val="006A1BAE"/>
    <w:rsid w:val="006A23F0"/>
    <w:rsid w:val="006A31DC"/>
    <w:rsid w:val="006A33A6"/>
    <w:rsid w:val="006A3CBE"/>
    <w:rsid w:val="006A421A"/>
    <w:rsid w:val="006A4F77"/>
    <w:rsid w:val="006A5240"/>
    <w:rsid w:val="006A6277"/>
    <w:rsid w:val="006A63B1"/>
    <w:rsid w:val="006A664E"/>
    <w:rsid w:val="006A708F"/>
    <w:rsid w:val="006A7245"/>
    <w:rsid w:val="006A76BC"/>
    <w:rsid w:val="006A789C"/>
    <w:rsid w:val="006B01B0"/>
    <w:rsid w:val="006B08D6"/>
    <w:rsid w:val="006B0A04"/>
    <w:rsid w:val="006B0ACC"/>
    <w:rsid w:val="006B11A5"/>
    <w:rsid w:val="006B121D"/>
    <w:rsid w:val="006B173A"/>
    <w:rsid w:val="006B17E9"/>
    <w:rsid w:val="006B1938"/>
    <w:rsid w:val="006B2AB3"/>
    <w:rsid w:val="006B2B97"/>
    <w:rsid w:val="006B30A5"/>
    <w:rsid w:val="006B3F25"/>
    <w:rsid w:val="006B4D34"/>
    <w:rsid w:val="006B600A"/>
    <w:rsid w:val="006B6072"/>
    <w:rsid w:val="006C0179"/>
    <w:rsid w:val="006C02A8"/>
    <w:rsid w:val="006C0D27"/>
    <w:rsid w:val="006C0EB8"/>
    <w:rsid w:val="006C13DB"/>
    <w:rsid w:val="006C20ED"/>
    <w:rsid w:val="006C25A1"/>
    <w:rsid w:val="006C2C40"/>
    <w:rsid w:val="006C2C55"/>
    <w:rsid w:val="006C49C8"/>
    <w:rsid w:val="006C4C20"/>
    <w:rsid w:val="006C52D5"/>
    <w:rsid w:val="006C5791"/>
    <w:rsid w:val="006C6EF1"/>
    <w:rsid w:val="006C713C"/>
    <w:rsid w:val="006C73D2"/>
    <w:rsid w:val="006D01D9"/>
    <w:rsid w:val="006D081C"/>
    <w:rsid w:val="006D25EE"/>
    <w:rsid w:val="006D3B56"/>
    <w:rsid w:val="006D534D"/>
    <w:rsid w:val="006D59F3"/>
    <w:rsid w:val="006D63CA"/>
    <w:rsid w:val="006D7742"/>
    <w:rsid w:val="006E10B0"/>
    <w:rsid w:val="006E10DD"/>
    <w:rsid w:val="006E1357"/>
    <w:rsid w:val="006E17B8"/>
    <w:rsid w:val="006E1A6F"/>
    <w:rsid w:val="006E2182"/>
    <w:rsid w:val="006E21BB"/>
    <w:rsid w:val="006E230E"/>
    <w:rsid w:val="006E258B"/>
    <w:rsid w:val="006E3111"/>
    <w:rsid w:val="006E3187"/>
    <w:rsid w:val="006E3220"/>
    <w:rsid w:val="006E3830"/>
    <w:rsid w:val="006E3C1E"/>
    <w:rsid w:val="006E3E75"/>
    <w:rsid w:val="006E41CE"/>
    <w:rsid w:val="006E4BB9"/>
    <w:rsid w:val="006E4E38"/>
    <w:rsid w:val="006E5968"/>
    <w:rsid w:val="006E60C4"/>
    <w:rsid w:val="006E7716"/>
    <w:rsid w:val="006E7F22"/>
    <w:rsid w:val="006F1BD0"/>
    <w:rsid w:val="006F1E11"/>
    <w:rsid w:val="006F1FCB"/>
    <w:rsid w:val="006F2487"/>
    <w:rsid w:val="006F265B"/>
    <w:rsid w:val="006F2A4A"/>
    <w:rsid w:val="006F2AD1"/>
    <w:rsid w:val="006F2D71"/>
    <w:rsid w:val="006F3270"/>
    <w:rsid w:val="006F3B99"/>
    <w:rsid w:val="006F48CB"/>
    <w:rsid w:val="006F4D40"/>
    <w:rsid w:val="006F4DA5"/>
    <w:rsid w:val="006F5046"/>
    <w:rsid w:val="006F5366"/>
    <w:rsid w:val="006F6322"/>
    <w:rsid w:val="006F728E"/>
    <w:rsid w:val="006F776D"/>
    <w:rsid w:val="006F7CF4"/>
    <w:rsid w:val="0070041B"/>
    <w:rsid w:val="007005F0"/>
    <w:rsid w:val="00701345"/>
    <w:rsid w:val="00701D1E"/>
    <w:rsid w:val="00701E2F"/>
    <w:rsid w:val="00701F41"/>
    <w:rsid w:val="0070283D"/>
    <w:rsid w:val="00702A8D"/>
    <w:rsid w:val="00703147"/>
    <w:rsid w:val="00703156"/>
    <w:rsid w:val="0070321F"/>
    <w:rsid w:val="007032B9"/>
    <w:rsid w:val="00703692"/>
    <w:rsid w:val="00703BDA"/>
    <w:rsid w:val="00703C31"/>
    <w:rsid w:val="007064AD"/>
    <w:rsid w:val="00706EC9"/>
    <w:rsid w:val="007072DE"/>
    <w:rsid w:val="0070738F"/>
    <w:rsid w:val="0070772A"/>
    <w:rsid w:val="00710198"/>
    <w:rsid w:val="0071090F"/>
    <w:rsid w:val="0071201C"/>
    <w:rsid w:val="007122E8"/>
    <w:rsid w:val="00712447"/>
    <w:rsid w:val="007126AB"/>
    <w:rsid w:val="00712F7A"/>
    <w:rsid w:val="00714E7C"/>
    <w:rsid w:val="00714F8B"/>
    <w:rsid w:val="00715331"/>
    <w:rsid w:val="0071594A"/>
    <w:rsid w:val="007161F1"/>
    <w:rsid w:val="00717155"/>
    <w:rsid w:val="007175DC"/>
    <w:rsid w:val="0071760B"/>
    <w:rsid w:val="00720E6C"/>
    <w:rsid w:val="007218BE"/>
    <w:rsid w:val="00721EE9"/>
    <w:rsid w:val="0072284A"/>
    <w:rsid w:val="00722EE0"/>
    <w:rsid w:val="007230D8"/>
    <w:rsid w:val="007238AF"/>
    <w:rsid w:val="00723920"/>
    <w:rsid w:val="00723E57"/>
    <w:rsid w:val="00724823"/>
    <w:rsid w:val="007251BF"/>
    <w:rsid w:val="00727CEB"/>
    <w:rsid w:val="00727EC1"/>
    <w:rsid w:val="007308C2"/>
    <w:rsid w:val="00731E70"/>
    <w:rsid w:val="00732045"/>
    <w:rsid w:val="00732936"/>
    <w:rsid w:val="00732A5D"/>
    <w:rsid w:val="00733017"/>
    <w:rsid w:val="0073358E"/>
    <w:rsid w:val="007338F6"/>
    <w:rsid w:val="00735863"/>
    <w:rsid w:val="00735E5C"/>
    <w:rsid w:val="00737D3E"/>
    <w:rsid w:val="00737ED8"/>
    <w:rsid w:val="00740A1F"/>
    <w:rsid w:val="00740C38"/>
    <w:rsid w:val="00741426"/>
    <w:rsid w:val="00741B33"/>
    <w:rsid w:val="0074292A"/>
    <w:rsid w:val="00742E57"/>
    <w:rsid w:val="00744984"/>
    <w:rsid w:val="00745897"/>
    <w:rsid w:val="0074619B"/>
    <w:rsid w:val="00746B4E"/>
    <w:rsid w:val="00747224"/>
    <w:rsid w:val="007506B0"/>
    <w:rsid w:val="00752B46"/>
    <w:rsid w:val="00752E06"/>
    <w:rsid w:val="007537C7"/>
    <w:rsid w:val="00753869"/>
    <w:rsid w:val="00754318"/>
    <w:rsid w:val="0075484D"/>
    <w:rsid w:val="00754A5F"/>
    <w:rsid w:val="00755129"/>
    <w:rsid w:val="00755C77"/>
    <w:rsid w:val="00755DE1"/>
    <w:rsid w:val="007576A6"/>
    <w:rsid w:val="00757D68"/>
    <w:rsid w:val="00757FA7"/>
    <w:rsid w:val="0076037B"/>
    <w:rsid w:val="00760462"/>
    <w:rsid w:val="007620B3"/>
    <w:rsid w:val="0076255B"/>
    <w:rsid w:val="007628E0"/>
    <w:rsid w:val="00762B41"/>
    <w:rsid w:val="007637BE"/>
    <w:rsid w:val="0076382F"/>
    <w:rsid w:val="00763836"/>
    <w:rsid w:val="00764140"/>
    <w:rsid w:val="0076446D"/>
    <w:rsid w:val="00764F46"/>
    <w:rsid w:val="007657A3"/>
    <w:rsid w:val="00765AFF"/>
    <w:rsid w:val="00765E14"/>
    <w:rsid w:val="00765F79"/>
    <w:rsid w:val="00767039"/>
    <w:rsid w:val="007674CB"/>
    <w:rsid w:val="007677C7"/>
    <w:rsid w:val="00770487"/>
    <w:rsid w:val="007706FF"/>
    <w:rsid w:val="007718EA"/>
    <w:rsid w:val="00771C68"/>
    <w:rsid w:val="00772AD2"/>
    <w:rsid w:val="00772E25"/>
    <w:rsid w:val="007733C5"/>
    <w:rsid w:val="00773BBE"/>
    <w:rsid w:val="00773DF4"/>
    <w:rsid w:val="00773E28"/>
    <w:rsid w:val="00774254"/>
    <w:rsid w:val="007746E6"/>
    <w:rsid w:val="0077488B"/>
    <w:rsid w:val="00775558"/>
    <w:rsid w:val="00775C50"/>
    <w:rsid w:val="007766BC"/>
    <w:rsid w:val="0078037D"/>
    <w:rsid w:val="00780552"/>
    <w:rsid w:val="00780855"/>
    <w:rsid w:val="0078121D"/>
    <w:rsid w:val="0078336E"/>
    <w:rsid w:val="0078386F"/>
    <w:rsid w:val="007839DD"/>
    <w:rsid w:val="007843B2"/>
    <w:rsid w:val="007844C3"/>
    <w:rsid w:val="00784FF6"/>
    <w:rsid w:val="007868B2"/>
    <w:rsid w:val="00786E7D"/>
    <w:rsid w:val="00787131"/>
    <w:rsid w:val="007875BE"/>
    <w:rsid w:val="0078768A"/>
    <w:rsid w:val="00787A86"/>
    <w:rsid w:val="00787E41"/>
    <w:rsid w:val="007901A6"/>
    <w:rsid w:val="007901BE"/>
    <w:rsid w:val="00790A34"/>
    <w:rsid w:val="00790FD3"/>
    <w:rsid w:val="0079115F"/>
    <w:rsid w:val="00791AA5"/>
    <w:rsid w:val="0079231C"/>
    <w:rsid w:val="00792F47"/>
    <w:rsid w:val="00793C71"/>
    <w:rsid w:val="00793D9F"/>
    <w:rsid w:val="0079451E"/>
    <w:rsid w:val="0079494B"/>
    <w:rsid w:val="0079529B"/>
    <w:rsid w:val="007958FF"/>
    <w:rsid w:val="00795C63"/>
    <w:rsid w:val="00797A66"/>
    <w:rsid w:val="007A0186"/>
    <w:rsid w:val="007A0298"/>
    <w:rsid w:val="007A04B3"/>
    <w:rsid w:val="007A082E"/>
    <w:rsid w:val="007A0BF0"/>
    <w:rsid w:val="007A177D"/>
    <w:rsid w:val="007A1B7D"/>
    <w:rsid w:val="007A1D25"/>
    <w:rsid w:val="007A1FAE"/>
    <w:rsid w:val="007A1FBB"/>
    <w:rsid w:val="007A317B"/>
    <w:rsid w:val="007A3544"/>
    <w:rsid w:val="007A483B"/>
    <w:rsid w:val="007A4F14"/>
    <w:rsid w:val="007A795C"/>
    <w:rsid w:val="007A79C6"/>
    <w:rsid w:val="007B0063"/>
    <w:rsid w:val="007B080D"/>
    <w:rsid w:val="007B0BCC"/>
    <w:rsid w:val="007B19E9"/>
    <w:rsid w:val="007B1AC4"/>
    <w:rsid w:val="007B1EC8"/>
    <w:rsid w:val="007B22A3"/>
    <w:rsid w:val="007B378A"/>
    <w:rsid w:val="007B46E6"/>
    <w:rsid w:val="007B497E"/>
    <w:rsid w:val="007B4CE1"/>
    <w:rsid w:val="007B4D02"/>
    <w:rsid w:val="007B56A4"/>
    <w:rsid w:val="007B5B8B"/>
    <w:rsid w:val="007B6D8C"/>
    <w:rsid w:val="007B72E1"/>
    <w:rsid w:val="007C106A"/>
    <w:rsid w:val="007C10C4"/>
    <w:rsid w:val="007C172E"/>
    <w:rsid w:val="007C3997"/>
    <w:rsid w:val="007C3FC2"/>
    <w:rsid w:val="007C4039"/>
    <w:rsid w:val="007C73BD"/>
    <w:rsid w:val="007C7731"/>
    <w:rsid w:val="007D09CB"/>
    <w:rsid w:val="007D22D8"/>
    <w:rsid w:val="007D2666"/>
    <w:rsid w:val="007D2C35"/>
    <w:rsid w:val="007D30A6"/>
    <w:rsid w:val="007D32E9"/>
    <w:rsid w:val="007D421C"/>
    <w:rsid w:val="007D46CE"/>
    <w:rsid w:val="007D4E67"/>
    <w:rsid w:val="007D5567"/>
    <w:rsid w:val="007D5931"/>
    <w:rsid w:val="007D5AD5"/>
    <w:rsid w:val="007D5F7D"/>
    <w:rsid w:val="007D60A9"/>
    <w:rsid w:val="007D64C6"/>
    <w:rsid w:val="007D64D4"/>
    <w:rsid w:val="007D7998"/>
    <w:rsid w:val="007D79DB"/>
    <w:rsid w:val="007D7C40"/>
    <w:rsid w:val="007E06C5"/>
    <w:rsid w:val="007E19CC"/>
    <w:rsid w:val="007E1BCB"/>
    <w:rsid w:val="007E1D38"/>
    <w:rsid w:val="007E218D"/>
    <w:rsid w:val="007E2C33"/>
    <w:rsid w:val="007E384C"/>
    <w:rsid w:val="007E54E6"/>
    <w:rsid w:val="007E5EF1"/>
    <w:rsid w:val="007E63BF"/>
    <w:rsid w:val="007E784E"/>
    <w:rsid w:val="007E7E51"/>
    <w:rsid w:val="007F05B5"/>
    <w:rsid w:val="007F0FD9"/>
    <w:rsid w:val="007F1666"/>
    <w:rsid w:val="007F17A6"/>
    <w:rsid w:val="007F1A9A"/>
    <w:rsid w:val="007F1E1B"/>
    <w:rsid w:val="007F29A8"/>
    <w:rsid w:val="007F2BDA"/>
    <w:rsid w:val="007F337B"/>
    <w:rsid w:val="007F37E4"/>
    <w:rsid w:val="007F3BFE"/>
    <w:rsid w:val="007F4968"/>
    <w:rsid w:val="007F4AF2"/>
    <w:rsid w:val="007F5C63"/>
    <w:rsid w:val="007F60DD"/>
    <w:rsid w:val="007F6C9F"/>
    <w:rsid w:val="007F6E89"/>
    <w:rsid w:val="007F6F1D"/>
    <w:rsid w:val="007F7203"/>
    <w:rsid w:val="007F7AD4"/>
    <w:rsid w:val="00800326"/>
    <w:rsid w:val="0080072E"/>
    <w:rsid w:val="0080188B"/>
    <w:rsid w:val="00801CA5"/>
    <w:rsid w:val="0080296B"/>
    <w:rsid w:val="00802EC1"/>
    <w:rsid w:val="008048D1"/>
    <w:rsid w:val="008048E9"/>
    <w:rsid w:val="00804950"/>
    <w:rsid w:val="00804E27"/>
    <w:rsid w:val="00804E5D"/>
    <w:rsid w:val="00804EA8"/>
    <w:rsid w:val="0080597E"/>
    <w:rsid w:val="00805EDD"/>
    <w:rsid w:val="008069FC"/>
    <w:rsid w:val="00806AD3"/>
    <w:rsid w:val="00806DA4"/>
    <w:rsid w:val="00807918"/>
    <w:rsid w:val="00810EA0"/>
    <w:rsid w:val="00812B46"/>
    <w:rsid w:val="00812D0C"/>
    <w:rsid w:val="00812F60"/>
    <w:rsid w:val="0081527E"/>
    <w:rsid w:val="008157CE"/>
    <w:rsid w:val="008157DB"/>
    <w:rsid w:val="00816750"/>
    <w:rsid w:val="00816F78"/>
    <w:rsid w:val="0081792F"/>
    <w:rsid w:val="008216A5"/>
    <w:rsid w:val="00822798"/>
    <w:rsid w:val="008227E5"/>
    <w:rsid w:val="0082308E"/>
    <w:rsid w:val="008230D9"/>
    <w:rsid w:val="00823E85"/>
    <w:rsid w:val="00824203"/>
    <w:rsid w:val="008242DF"/>
    <w:rsid w:val="008246D0"/>
    <w:rsid w:val="0082520F"/>
    <w:rsid w:val="0082545A"/>
    <w:rsid w:val="008257DD"/>
    <w:rsid w:val="00825A72"/>
    <w:rsid w:val="00825F97"/>
    <w:rsid w:val="00826154"/>
    <w:rsid w:val="008266DE"/>
    <w:rsid w:val="00826B87"/>
    <w:rsid w:val="00826E46"/>
    <w:rsid w:val="00827A54"/>
    <w:rsid w:val="008302F3"/>
    <w:rsid w:val="0083034E"/>
    <w:rsid w:val="00830AA5"/>
    <w:rsid w:val="00833955"/>
    <w:rsid w:val="00834356"/>
    <w:rsid w:val="00834633"/>
    <w:rsid w:val="00834CCD"/>
    <w:rsid w:val="00834E33"/>
    <w:rsid w:val="00835AC6"/>
    <w:rsid w:val="00835DFB"/>
    <w:rsid w:val="008360BB"/>
    <w:rsid w:val="00836DF5"/>
    <w:rsid w:val="0084053E"/>
    <w:rsid w:val="0084067D"/>
    <w:rsid w:val="00841547"/>
    <w:rsid w:val="00841E65"/>
    <w:rsid w:val="00842D79"/>
    <w:rsid w:val="00842DD8"/>
    <w:rsid w:val="00842EFB"/>
    <w:rsid w:val="008439FF"/>
    <w:rsid w:val="00843B95"/>
    <w:rsid w:val="00843C5E"/>
    <w:rsid w:val="008440C3"/>
    <w:rsid w:val="008441E3"/>
    <w:rsid w:val="008444D9"/>
    <w:rsid w:val="0084456D"/>
    <w:rsid w:val="00844E2E"/>
    <w:rsid w:val="00845113"/>
    <w:rsid w:val="008459DE"/>
    <w:rsid w:val="008465CB"/>
    <w:rsid w:val="0084683F"/>
    <w:rsid w:val="00847A06"/>
    <w:rsid w:val="0085069E"/>
    <w:rsid w:val="00851D83"/>
    <w:rsid w:val="00851FC4"/>
    <w:rsid w:val="0085284A"/>
    <w:rsid w:val="00852B96"/>
    <w:rsid w:val="00853C25"/>
    <w:rsid w:val="00853C7F"/>
    <w:rsid w:val="008552C0"/>
    <w:rsid w:val="00855560"/>
    <w:rsid w:val="00856A4A"/>
    <w:rsid w:val="0085742A"/>
    <w:rsid w:val="00860142"/>
    <w:rsid w:val="0086077C"/>
    <w:rsid w:val="00860927"/>
    <w:rsid w:val="008619A4"/>
    <w:rsid w:val="008620D7"/>
    <w:rsid w:val="00862464"/>
    <w:rsid w:val="00862837"/>
    <w:rsid w:val="008631DB"/>
    <w:rsid w:val="008633A8"/>
    <w:rsid w:val="008635CF"/>
    <w:rsid w:val="00863FCE"/>
    <w:rsid w:val="00863FE2"/>
    <w:rsid w:val="00864171"/>
    <w:rsid w:val="00864A2A"/>
    <w:rsid w:val="008656EE"/>
    <w:rsid w:val="008660CD"/>
    <w:rsid w:val="00866983"/>
    <w:rsid w:val="008701A7"/>
    <w:rsid w:val="0087048C"/>
    <w:rsid w:val="00870D30"/>
    <w:rsid w:val="00870F5A"/>
    <w:rsid w:val="00871097"/>
    <w:rsid w:val="008710B5"/>
    <w:rsid w:val="00871E9A"/>
    <w:rsid w:val="0087303A"/>
    <w:rsid w:val="008740BF"/>
    <w:rsid w:val="00874B4E"/>
    <w:rsid w:val="008758BE"/>
    <w:rsid w:val="00876C4A"/>
    <w:rsid w:val="00877584"/>
    <w:rsid w:val="0087794C"/>
    <w:rsid w:val="008801C5"/>
    <w:rsid w:val="00880269"/>
    <w:rsid w:val="00880798"/>
    <w:rsid w:val="00881F10"/>
    <w:rsid w:val="008821E6"/>
    <w:rsid w:val="008827F3"/>
    <w:rsid w:val="00882C53"/>
    <w:rsid w:val="00883738"/>
    <w:rsid w:val="00883745"/>
    <w:rsid w:val="00883A8E"/>
    <w:rsid w:val="00883B41"/>
    <w:rsid w:val="00884455"/>
    <w:rsid w:val="00884DF2"/>
    <w:rsid w:val="008855C9"/>
    <w:rsid w:val="00885D7B"/>
    <w:rsid w:val="00886447"/>
    <w:rsid w:val="008865E2"/>
    <w:rsid w:val="008871CD"/>
    <w:rsid w:val="008872CF"/>
    <w:rsid w:val="00887394"/>
    <w:rsid w:val="00887601"/>
    <w:rsid w:val="00890518"/>
    <w:rsid w:val="00890D14"/>
    <w:rsid w:val="008915C3"/>
    <w:rsid w:val="00891DB4"/>
    <w:rsid w:val="00892FFC"/>
    <w:rsid w:val="0089302C"/>
    <w:rsid w:val="00895673"/>
    <w:rsid w:val="00895987"/>
    <w:rsid w:val="00896E89"/>
    <w:rsid w:val="00897B21"/>
    <w:rsid w:val="008A04CA"/>
    <w:rsid w:val="008A12F9"/>
    <w:rsid w:val="008A14EF"/>
    <w:rsid w:val="008A17A8"/>
    <w:rsid w:val="008A1B0A"/>
    <w:rsid w:val="008A1C0E"/>
    <w:rsid w:val="008A41AC"/>
    <w:rsid w:val="008A51D2"/>
    <w:rsid w:val="008A5896"/>
    <w:rsid w:val="008A5EC9"/>
    <w:rsid w:val="008A5FC1"/>
    <w:rsid w:val="008A6878"/>
    <w:rsid w:val="008A6B9F"/>
    <w:rsid w:val="008A7192"/>
    <w:rsid w:val="008A75B5"/>
    <w:rsid w:val="008B0A33"/>
    <w:rsid w:val="008B1165"/>
    <w:rsid w:val="008B16A7"/>
    <w:rsid w:val="008B1986"/>
    <w:rsid w:val="008B2998"/>
    <w:rsid w:val="008B3BEE"/>
    <w:rsid w:val="008B45FE"/>
    <w:rsid w:val="008B4677"/>
    <w:rsid w:val="008B48ED"/>
    <w:rsid w:val="008B4CA1"/>
    <w:rsid w:val="008B50AD"/>
    <w:rsid w:val="008B5912"/>
    <w:rsid w:val="008B6681"/>
    <w:rsid w:val="008B6C9B"/>
    <w:rsid w:val="008B72AA"/>
    <w:rsid w:val="008C087E"/>
    <w:rsid w:val="008C1D19"/>
    <w:rsid w:val="008C1E65"/>
    <w:rsid w:val="008C309D"/>
    <w:rsid w:val="008C38A0"/>
    <w:rsid w:val="008C4154"/>
    <w:rsid w:val="008C41B9"/>
    <w:rsid w:val="008C5071"/>
    <w:rsid w:val="008C5BED"/>
    <w:rsid w:val="008C5C95"/>
    <w:rsid w:val="008C60CD"/>
    <w:rsid w:val="008C6E1A"/>
    <w:rsid w:val="008D1285"/>
    <w:rsid w:val="008D1990"/>
    <w:rsid w:val="008D1E12"/>
    <w:rsid w:val="008D1F46"/>
    <w:rsid w:val="008D21E2"/>
    <w:rsid w:val="008D3319"/>
    <w:rsid w:val="008D3A21"/>
    <w:rsid w:val="008D3C1D"/>
    <w:rsid w:val="008D46F7"/>
    <w:rsid w:val="008D473E"/>
    <w:rsid w:val="008D477A"/>
    <w:rsid w:val="008D57F9"/>
    <w:rsid w:val="008D590D"/>
    <w:rsid w:val="008D5A94"/>
    <w:rsid w:val="008D5E1C"/>
    <w:rsid w:val="008D6D4E"/>
    <w:rsid w:val="008D6FF1"/>
    <w:rsid w:val="008D7A7F"/>
    <w:rsid w:val="008E008E"/>
    <w:rsid w:val="008E0806"/>
    <w:rsid w:val="008E1035"/>
    <w:rsid w:val="008E10C0"/>
    <w:rsid w:val="008E1898"/>
    <w:rsid w:val="008E18F7"/>
    <w:rsid w:val="008E1E5F"/>
    <w:rsid w:val="008E2568"/>
    <w:rsid w:val="008E2ADD"/>
    <w:rsid w:val="008E2BEC"/>
    <w:rsid w:val="008E3413"/>
    <w:rsid w:val="008E35E5"/>
    <w:rsid w:val="008E4360"/>
    <w:rsid w:val="008E4526"/>
    <w:rsid w:val="008E4EA2"/>
    <w:rsid w:val="008E5BD2"/>
    <w:rsid w:val="008E5D6A"/>
    <w:rsid w:val="008E62CB"/>
    <w:rsid w:val="008F062A"/>
    <w:rsid w:val="008F1985"/>
    <w:rsid w:val="008F19D8"/>
    <w:rsid w:val="008F20AF"/>
    <w:rsid w:val="008F2274"/>
    <w:rsid w:val="008F2988"/>
    <w:rsid w:val="008F2BE1"/>
    <w:rsid w:val="008F2D82"/>
    <w:rsid w:val="008F33FC"/>
    <w:rsid w:val="008F36AC"/>
    <w:rsid w:val="008F5CD1"/>
    <w:rsid w:val="008F69B6"/>
    <w:rsid w:val="008F717A"/>
    <w:rsid w:val="00900FFA"/>
    <w:rsid w:val="00902A2B"/>
    <w:rsid w:val="00902AAA"/>
    <w:rsid w:val="0090323D"/>
    <w:rsid w:val="009038EE"/>
    <w:rsid w:val="009050DC"/>
    <w:rsid w:val="0090527F"/>
    <w:rsid w:val="009058F9"/>
    <w:rsid w:val="00905A31"/>
    <w:rsid w:val="00905F34"/>
    <w:rsid w:val="009060FD"/>
    <w:rsid w:val="00906160"/>
    <w:rsid w:val="0090696F"/>
    <w:rsid w:val="00906ABB"/>
    <w:rsid w:val="009077E4"/>
    <w:rsid w:val="00910435"/>
    <w:rsid w:val="00912ACD"/>
    <w:rsid w:val="00912B73"/>
    <w:rsid w:val="00916371"/>
    <w:rsid w:val="00917360"/>
    <w:rsid w:val="00920E16"/>
    <w:rsid w:val="009211FB"/>
    <w:rsid w:val="00921971"/>
    <w:rsid w:val="00922925"/>
    <w:rsid w:val="00922D0F"/>
    <w:rsid w:val="009236DC"/>
    <w:rsid w:val="00923F10"/>
    <w:rsid w:val="0092436E"/>
    <w:rsid w:val="0092436F"/>
    <w:rsid w:val="009245B3"/>
    <w:rsid w:val="00926431"/>
    <w:rsid w:val="009265B7"/>
    <w:rsid w:val="00930626"/>
    <w:rsid w:val="0093072F"/>
    <w:rsid w:val="0093123C"/>
    <w:rsid w:val="0093146E"/>
    <w:rsid w:val="00932E23"/>
    <w:rsid w:val="009331EE"/>
    <w:rsid w:val="00933AD4"/>
    <w:rsid w:val="00935933"/>
    <w:rsid w:val="009359B3"/>
    <w:rsid w:val="009363D2"/>
    <w:rsid w:val="009365AF"/>
    <w:rsid w:val="00940F52"/>
    <w:rsid w:val="009413E6"/>
    <w:rsid w:val="009418CF"/>
    <w:rsid w:val="00942ADA"/>
    <w:rsid w:val="00942C5F"/>
    <w:rsid w:val="00943E5D"/>
    <w:rsid w:val="00944729"/>
    <w:rsid w:val="00944D99"/>
    <w:rsid w:val="00944EB0"/>
    <w:rsid w:val="00945985"/>
    <w:rsid w:val="00945B46"/>
    <w:rsid w:val="00946097"/>
    <w:rsid w:val="00946A86"/>
    <w:rsid w:val="00946EDA"/>
    <w:rsid w:val="009479AF"/>
    <w:rsid w:val="00947A0E"/>
    <w:rsid w:val="00947C51"/>
    <w:rsid w:val="009500D6"/>
    <w:rsid w:val="00950743"/>
    <w:rsid w:val="00950AE7"/>
    <w:rsid w:val="00951EA2"/>
    <w:rsid w:val="0095209B"/>
    <w:rsid w:val="00952703"/>
    <w:rsid w:val="009529CF"/>
    <w:rsid w:val="00954451"/>
    <w:rsid w:val="00954E9B"/>
    <w:rsid w:val="00955049"/>
    <w:rsid w:val="00955777"/>
    <w:rsid w:val="009560B0"/>
    <w:rsid w:val="009564EB"/>
    <w:rsid w:val="009565A4"/>
    <w:rsid w:val="00956615"/>
    <w:rsid w:val="0095771F"/>
    <w:rsid w:val="00957937"/>
    <w:rsid w:val="00957CA4"/>
    <w:rsid w:val="00957CB8"/>
    <w:rsid w:val="009602BD"/>
    <w:rsid w:val="009604B0"/>
    <w:rsid w:val="00960AD4"/>
    <w:rsid w:val="00960DBF"/>
    <w:rsid w:val="009615B7"/>
    <w:rsid w:val="009618D7"/>
    <w:rsid w:val="00961F31"/>
    <w:rsid w:val="00961FF2"/>
    <w:rsid w:val="0096359F"/>
    <w:rsid w:val="00964CBA"/>
    <w:rsid w:val="0096628A"/>
    <w:rsid w:val="009662FF"/>
    <w:rsid w:val="0096643A"/>
    <w:rsid w:val="00966505"/>
    <w:rsid w:val="009667F1"/>
    <w:rsid w:val="00966ACF"/>
    <w:rsid w:val="00967052"/>
    <w:rsid w:val="00967851"/>
    <w:rsid w:val="0097077F"/>
    <w:rsid w:val="00970B07"/>
    <w:rsid w:val="00971450"/>
    <w:rsid w:val="009717B6"/>
    <w:rsid w:val="00971BE3"/>
    <w:rsid w:val="0097234C"/>
    <w:rsid w:val="00972571"/>
    <w:rsid w:val="00972920"/>
    <w:rsid w:val="00972D8B"/>
    <w:rsid w:val="0097341F"/>
    <w:rsid w:val="00973B31"/>
    <w:rsid w:val="00973DB9"/>
    <w:rsid w:val="00974CE7"/>
    <w:rsid w:val="00974E57"/>
    <w:rsid w:val="00975075"/>
    <w:rsid w:val="0097585E"/>
    <w:rsid w:val="00975C7B"/>
    <w:rsid w:val="00976221"/>
    <w:rsid w:val="00976FBB"/>
    <w:rsid w:val="0097799E"/>
    <w:rsid w:val="00977EF4"/>
    <w:rsid w:val="00977F3D"/>
    <w:rsid w:val="0098034C"/>
    <w:rsid w:val="00980A42"/>
    <w:rsid w:val="00980C77"/>
    <w:rsid w:val="00981272"/>
    <w:rsid w:val="0098182A"/>
    <w:rsid w:val="00981C1F"/>
    <w:rsid w:val="009822E9"/>
    <w:rsid w:val="00983CC0"/>
    <w:rsid w:val="009844BE"/>
    <w:rsid w:val="00984A39"/>
    <w:rsid w:val="00984D6D"/>
    <w:rsid w:val="00984F65"/>
    <w:rsid w:val="00985BCD"/>
    <w:rsid w:val="00986740"/>
    <w:rsid w:val="0098700D"/>
    <w:rsid w:val="009874AD"/>
    <w:rsid w:val="009878AB"/>
    <w:rsid w:val="00990468"/>
    <w:rsid w:val="00990572"/>
    <w:rsid w:val="0099058D"/>
    <w:rsid w:val="00990C49"/>
    <w:rsid w:val="00991124"/>
    <w:rsid w:val="009915A8"/>
    <w:rsid w:val="00991602"/>
    <w:rsid w:val="0099257F"/>
    <w:rsid w:val="0099260D"/>
    <w:rsid w:val="00992B1F"/>
    <w:rsid w:val="00994C9E"/>
    <w:rsid w:val="009965C9"/>
    <w:rsid w:val="009968EF"/>
    <w:rsid w:val="00996EE2"/>
    <w:rsid w:val="009A10B7"/>
    <w:rsid w:val="009A1246"/>
    <w:rsid w:val="009A161F"/>
    <w:rsid w:val="009A1DDC"/>
    <w:rsid w:val="009A22FF"/>
    <w:rsid w:val="009A263C"/>
    <w:rsid w:val="009A28A5"/>
    <w:rsid w:val="009A34DD"/>
    <w:rsid w:val="009A3763"/>
    <w:rsid w:val="009A3825"/>
    <w:rsid w:val="009A3BAE"/>
    <w:rsid w:val="009A44FB"/>
    <w:rsid w:val="009A46E7"/>
    <w:rsid w:val="009A5448"/>
    <w:rsid w:val="009A64B4"/>
    <w:rsid w:val="009A71FD"/>
    <w:rsid w:val="009A7FA2"/>
    <w:rsid w:val="009B046B"/>
    <w:rsid w:val="009B0E5A"/>
    <w:rsid w:val="009B12A5"/>
    <w:rsid w:val="009B247E"/>
    <w:rsid w:val="009B2976"/>
    <w:rsid w:val="009B4063"/>
    <w:rsid w:val="009B4CC2"/>
    <w:rsid w:val="009B50C6"/>
    <w:rsid w:val="009B5245"/>
    <w:rsid w:val="009B5464"/>
    <w:rsid w:val="009B6242"/>
    <w:rsid w:val="009B66B6"/>
    <w:rsid w:val="009B7483"/>
    <w:rsid w:val="009C01D5"/>
    <w:rsid w:val="009C10AF"/>
    <w:rsid w:val="009C1A7F"/>
    <w:rsid w:val="009C2C84"/>
    <w:rsid w:val="009C391F"/>
    <w:rsid w:val="009C449D"/>
    <w:rsid w:val="009C4616"/>
    <w:rsid w:val="009C4D0A"/>
    <w:rsid w:val="009C58F2"/>
    <w:rsid w:val="009C5C9C"/>
    <w:rsid w:val="009C6D91"/>
    <w:rsid w:val="009C712A"/>
    <w:rsid w:val="009C7288"/>
    <w:rsid w:val="009C7711"/>
    <w:rsid w:val="009C7B71"/>
    <w:rsid w:val="009C7D35"/>
    <w:rsid w:val="009C7D8E"/>
    <w:rsid w:val="009D0127"/>
    <w:rsid w:val="009D0264"/>
    <w:rsid w:val="009D038D"/>
    <w:rsid w:val="009D09D2"/>
    <w:rsid w:val="009D16C7"/>
    <w:rsid w:val="009D1D6B"/>
    <w:rsid w:val="009D1D88"/>
    <w:rsid w:val="009D1F0B"/>
    <w:rsid w:val="009D436C"/>
    <w:rsid w:val="009D5248"/>
    <w:rsid w:val="009D5252"/>
    <w:rsid w:val="009D6B1B"/>
    <w:rsid w:val="009D706E"/>
    <w:rsid w:val="009D7E86"/>
    <w:rsid w:val="009E02A9"/>
    <w:rsid w:val="009E1155"/>
    <w:rsid w:val="009E1488"/>
    <w:rsid w:val="009E442C"/>
    <w:rsid w:val="009E484A"/>
    <w:rsid w:val="009E49F3"/>
    <w:rsid w:val="009E51CA"/>
    <w:rsid w:val="009E61C5"/>
    <w:rsid w:val="009E62ED"/>
    <w:rsid w:val="009E64C8"/>
    <w:rsid w:val="009E67CC"/>
    <w:rsid w:val="009E7F7B"/>
    <w:rsid w:val="009F040A"/>
    <w:rsid w:val="009F0559"/>
    <w:rsid w:val="009F07E4"/>
    <w:rsid w:val="009F0947"/>
    <w:rsid w:val="009F0B27"/>
    <w:rsid w:val="009F1150"/>
    <w:rsid w:val="009F11B4"/>
    <w:rsid w:val="009F1D19"/>
    <w:rsid w:val="009F2E46"/>
    <w:rsid w:val="009F338B"/>
    <w:rsid w:val="009F3859"/>
    <w:rsid w:val="009F3876"/>
    <w:rsid w:val="009F3E57"/>
    <w:rsid w:val="009F3F16"/>
    <w:rsid w:val="009F5237"/>
    <w:rsid w:val="009F529F"/>
    <w:rsid w:val="009F5550"/>
    <w:rsid w:val="009F555B"/>
    <w:rsid w:val="009F5F14"/>
    <w:rsid w:val="009F6338"/>
    <w:rsid w:val="009F7E61"/>
    <w:rsid w:val="00A006FE"/>
    <w:rsid w:val="00A015ED"/>
    <w:rsid w:val="00A016DE"/>
    <w:rsid w:val="00A0253C"/>
    <w:rsid w:val="00A02C17"/>
    <w:rsid w:val="00A031A5"/>
    <w:rsid w:val="00A033EB"/>
    <w:rsid w:val="00A03AEE"/>
    <w:rsid w:val="00A04353"/>
    <w:rsid w:val="00A04917"/>
    <w:rsid w:val="00A04995"/>
    <w:rsid w:val="00A05257"/>
    <w:rsid w:val="00A0527B"/>
    <w:rsid w:val="00A05CA1"/>
    <w:rsid w:val="00A0602F"/>
    <w:rsid w:val="00A105C6"/>
    <w:rsid w:val="00A10B51"/>
    <w:rsid w:val="00A10EF6"/>
    <w:rsid w:val="00A11151"/>
    <w:rsid w:val="00A1164D"/>
    <w:rsid w:val="00A117F6"/>
    <w:rsid w:val="00A11DE5"/>
    <w:rsid w:val="00A124F7"/>
    <w:rsid w:val="00A12B44"/>
    <w:rsid w:val="00A12DE6"/>
    <w:rsid w:val="00A1351A"/>
    <w:rsid w:val="00A13736"/>
    <w:rsid w:val="00A14489"/>
    <w:rsid w:val="00A14EF1"/>
    <w:rsid w:val="00A172DE"/>
    <w:rsid w:val="00A17570"/>
    <w:rsid w:val="00A20539"/>
    <w:rsid w:val="00A20FC4"/>
    <w:rsid w:val="00A220B1"/>
    <w:rsid w:val="00A238A0"/>
    <w:rsid w:val="00A243EC"/>
    <w:rsid w:val="00A2528A"/>
    <w:rsid w:val="00A25510"/>
    <w:rsid w:val="00A25C07"/>
    <w:rsid w:val="00A2607D"/>
    <w:rsid w:val="00A2631D"/>
    <w:rsid w:val="00A2744F"/>
    <w:rsid w:val="00A3294D"/>
    <w:rsid w:val="00A32C6C"/>
    <w:rsid w:val="00A32D08"/>
    <w:rsid w:val="00A33224"/>
    <w:rsid w:val="00A33585"/>
    <w:rsid w:val="00A339B2"/>
    <w:rsid w:val="00A33EE4"/>
    <w:rsid w:val="00A33F1B"/>
    <w:rsid w:val="00A3400D"/>
    <w:rsid w:val="00A346A0"/>
    <w:rsid w:val="00A34758"/>
    <w:rsid w:val="00A347D9"/>
    <w:rsid w:val="00A34A1A"/>
    <w:rsid w:val="00A34F66"/>
    <w:rsid w:val="00A35114"/>
    <w:rsid w:val="00A35936"/>
    <w:rsid w:val="00A36020"/>
    <w:rsid w:val="00A360EA"/>
    <w:rsid w:val="00A36305"/>
    <w:rsid w:val="00A3749A"/>
    <w:rsid w:val="00A37D5F"/>
    <w:rsid w:val="00A427DE"/>
    <w:rsid w:val="00A4472A"/>
    <w:rsid w:val="00A44A60"/>
    <w:rsid w:val="00A44A75"/>
    <w:rsid w:val="00A44E96"/>
    <w:rsid w:val="00A450D9"/>
    <w:rsid w:val="00A45EFC"/>
    <w:rsid w:val="00A46509"/>
    <w:rsid w:val="00A46514"/>
    <w:rsid w:val="00A476A3"/>
    <w:rsid w:val="00A47983"/>
    <w:rsid w:val="00A47E41"/>
    <w:rsid w:val="00A506C6"/>
    <w:rsid w:val="00A50BAB"/>
    <w:rsid w:val="00A519ED"/>
    <w:rsid w:val="00A51E32"/>
    <w:rsid w:val="00A5323A"/>
    <w:rsid w:val="00A53DA4"/>
    <w:rsid w:val="00A53ED0"/>
    <w:rsid w:val="00A5516C"/>
    <w:rsid w:val="00A558CF"/>
    <w:rsid w:val="00A55B79"/>
    <w:rsid w:val="00A57692"/>
    <w:rsid w:val="00A610EE"/>
    <w:rsid w:val="00A62267"/>
    <w:rsid w:val="00A62A1F"/>
    <w:rsid w:val="00A63562"/>
    <w:rsid w:val="00A639E2"/>
    <w:rsid w:val="00A63FA2"/>
    <w:rsid w:val="00A640A0"/>
    <w:rsid w:val="00A646CD"/>
    <w:rsid w:val="00A64C1F"/>
    <w:rsid w:val="00A64D9C"/>
    <w:rsid w:val="00A653EF"/>
    <w:rsid w:val="00A654BB"/>
    <w:rsid w:val="00A6587C"/>
    <w:rsid w:val="00A65AE8"/>
    <w:rsid w:val="00A66718"/>
    <w:rsid w:val="00A66791"/>
    <w:rsid w:val="00A667AC"/>
    <w:rsid w:val="00A67127"/>
    <w:rsid w:val="00A67593"/>
    <w:rsid w:val="00A678D2"/>
    <w:rsid w:val="00A67EC9"/>
    <w:rsid w:val="00A67F25"/>
    <w:rsid w:val="00A70536"/>
    <w:rsid w:val="00A7097F"/>
    <w:rsid w:val="00A70CD7"/>
    <w:rsid w:val="00A70F51"/>
    <w:rsid w:val="00A70F5D"/>
    <w:rsid w:val="00A71FDF"/>
    <w:rsid w:val="00A729F8"/>
    <w:rsid w:val="00A73C2D"/>
    <w:rsid w:val="00A74423"/>
    <w:rsid w:val="00A749BF"/>
    <w:rsid w:val="00A754B4"/>
    <w:rsid w:val="00A758E9"/>
    <w:rsid w:val="00A75D0D"/>
    <w:rsid w:val="00A761E0"/>
    <w:rsid w:val="00A7670A"/>
    <w:rsid w:val="00A76946"/>
    <w:rsid w:val="00A80F11"/>
    <w:rsid w:val="00A8252A"/>
    <w:rsid w:val="00A82BA0"/>
    <w:rsid w:val="00A845D9"/>
    <w:rsid w:val="00A85867"/>
    <w:rsid w:val="00A85D47"/>
    <w:rsid w:val="00A85F4D"/>
    <w:rsid w:val="00A86473"/>
    <w:rsid w:val="00A864ED"/>
    <w:rsid w:val="00A86684"/>
    <w:rsid w:val="00A866A2"/>
    <w:rsid w:val="00A86E99"/>
    <w:rsid w:val="00A879BD"/>
    <w:rsid w:val="00A9003A"/>
    <w:rsid w:val="00A90529"/>
    <w:rsid w:val="00A9081C"/>
    <w:rsid w:val="00A90DE5"/>
    <w:rsid w:val="00A91314"/>
    <w:rsid w:val="00A913E6"/>
    <w:rsid w:val="00A91488"/>
    <w:rsid w:val="00A91491"/>
    <w:rsid w:val="00A91494"/>
    <w:rsid w:val="00A914D7"/>
    <w:rsid w:val="00A922F5"/>
    <w:rsid w:val="00A92880"/>
    <w:rsid w:val="00A92C5A"/>
    <w:rsid w:val="00A92ECA"/>
    <w:rsid w:val="00A93208"/>
    <w:rsid w:val="00A94534"/>
    <w:rsid w:val="00A94D04"/>
    <w:rsid w:val="00A94EB8"/>
    <w:rsid w:val="00A956E5"/>
    <w:rsid w:val="00A95C67"/>
    <w:rsid w:val="00A964BD"/>
    <w:rsid w:val="00A96508"/>
    <w:rsid w:val="00A96A71"/>
    <w:rsid w:val="00A96E13"/>
    <w:rsid w:val="00AA008B"/>
    <w:rsid w:val="00AA0498"/>
    <w:rsid w:val="00AA07D6"/>
    <w:rsid w:val="00AA0ABF"/>
    <w:rsid w:val="00AA0F4D"/>
    <w:rsid w:val="00AA0FA0"/>
    <w:rsid w:val="00AA1D44"/>
    <w:rsid w:val="00AA262C"/>
    <w:rsid w:val="00AA320A"/>
    <w:rsid w:val="00AA3388"/>
    <w:rsid w:val="00AA3C36"/>
    <w:rsid w:val="00AA3DB5"/>
    <w:rsid w:val="00AA430D"/>
    <w:rsid w:val="00AA439E"/>
    <w:rsid w:val="00AA49AC"/>
    <w:rsid w:val="00AA4C63"/>
    <w:rsid w:val="00AA555F"/>
    <w:rsid w:val="00AA5678"/>
    <w:rsid w:val="00AA56F1"/>
    <w:rsid w:val="00AA6450"/>
    <w:rsid w:val="00AA7A2C"/>
    <w:rsid w:val="00AB0FB4"/>
    <w:rsid w:val="00AB117A"/>
    <w:rsid w:val="00AB1441"/>
    <w:rsid w:val="00AB242B"/>
    <w:rsid w:val="00AB2773"/>
    <w:rsid w:val="00AB27BB"/>
    <w:rsid w:val="00AB29F4"/>
    <w:rsid w:val="00AB2A61"/>
    <w:rsid w:val="00AB2F67"/>
    <w:rsid w:val="00AB327C"/>
    <w:rsid w:val="00AB384E"/>
    <w:rsid w:val="00AB395C"/>
    <w:rsid w:val="00AB3FD9"/>
    <w:rsid w:val="00AB49D9"/>
    <w:rsid w:val="00AB4B80"/>
    <w:rsid w:val="00AB4EC0"/>
    <w:rsid w:val="00AB5CF1"/>
    <w:rsid w:val="00AB6195"/>
    <w:rsid w:val="00AB6586"/>
    <w:rsid w:val="00AB6726"/>
    <w:rsid w:val="00AB6D15"/>
    <w:rsid w:val="00AB7581"/>
    <w:rsid w:val="00AB7AAF"/>
    <w:rsid w:val="00AB7B19"/>
    <w:rsid w:val="00AB7BDA"/>
    <w:rsid w:val="00AC013A"/>
    <w:rsid w:val="00AC02C7"/>
    <w:rsid w:val="00AC1047"/>
    <w:rsid w:val="00AC10AC"/>
    <w:rsid w:val="00AC205A"/>
    <w:rsid w:val="00AC250A"/>
    <w:rsid w:val="00AC34BC"/>
    <w:rsid w:val="00AC3C14"/>
    <w:rsid w:val="00AC4129"/>
    <w:rsid w:val="00AC4ED0"/>
    <w:rsid w:val="00AC567B"/>
    <w:rsid w:val="00AC5B36"/>
    <w:rsid w:val="00AC6581"/>
    <w:rsid w:val="00AC71A5"/>
    <w:rsid w:val="00AC756A"/>
    <w:rsid w:val="00AD02BD"/>
    <w:rsid w:val="00AD09DC"/>
    <w:rsid w:val="00AD13C5"/>
    <w:rsid w:val="00AD13CC"/>
    <w:rsid w:val="00AD1FFC"/>
    <w:rsid w:val="00AD26F4"/>
    <w:rsid w:val="00AD28C2"/>
    <w:rsid w:val="00AD3CF3"/>
    <w:rsid w:val="00AD3E72"/>
    <w:rsid w:val="00AD3F4F"/>
    <w:rsid w:val="00AD42E4"/>
    <w:rsid w:val="00AD4860"/>
    <w:rsid w:val="00AD5293"/>
    <w:rsid w:val="00AD5324"/>
    <w:rsid w:val="00AD6074"/>
    <w:rsid w:val="00AD6228"/>
    <w:rsid w:val="00AD629C"/>
    <w:rsid w:val="00AD66D1"/>
    <w:rsid w:val="00AD6AFE"/>
    <w:rsid w:val="00AD6CAF"/>
    <w:rsid w:val="00AD75B0"/>
    <w:rsid w:val="00AD7B66"/>
    <w:rsid w:val="00AD7BF9"/>
    <w:rsid w:val="00AE0240"/>
    <w:rsid w:val="00AE0DA3"/>
    <w:rsid w:val="00AE0E6B"/>
    <w:rsid w:val="00AE1490"/>
    <w:rsid w:val="00AE18DD"/>
    <w:rsid w:val="00AE1F3D"/>
    <w:rsid w:val="00AE22DE"/>
    <w:rsid w:val="00AE24AD"/>
    <w:rsid w:val="00AE2864"/>
    <w:rsid w:val="00AE2979"/>
    <w:rsid w:val="00AE355E"/>
    <w:rsid w:val="00AE4421"/>
    <w:rsid w:val="00AE4740"/>
    <w:rsid w:val="00AE5A78"/>
    <w:rsid w:val="00AE6722"/>
    <w:rsid w:val="00AE6D4E"/>
    <w:rsid w:val="00AF0AFF"/>
    <w:rsid w:val="00AF0CE1"/>
    <w:rsid w:val="00AF0F41"/>
    <w:rsid w:val="00AF1D9A"/>
    <w:rsid w:val="00AF1DF9"/>
    <w:rsid w:val="00AF232D"/>
    <w:rsid w:val="00AF2634"/>
    <w:rsid w:val="00AF2E9D"/>
    <w:rsid w:val="00AF392E"/>
    <w:rsid w:val="00AF3A9B"/>
    <w:rsid w:val="00AF4A98"/>
    <w:rsid w:val="00AF4E3C"/>
    <w:rsid w:val="00AF58BC"/>
    <w:rsid w:val="00AF6547"/>
    <w:rsid w:val="00AF6650"/>
    <w:rsid w:val="00AF6FD0"/>
    <w:rsid w:val="00AF7770"/>
    <w:rsid w:val="00AF7EE4"/>
    <w:rsid w:val="00AF7EE5"/>
    <w:rsid w:val="00B00657"/>
    <w:rsid w:val="00B00BA3"/>
    <w:rsid w:val="00B0166B"/>
    <w:rsid w:val="00B019AB"/>
    <w:rsid w:val="00B028A7"/>
    <w:rsid w:val="00B02CBA"/>
    <w:rsid w:val="00B03103"/>
    <w:rsid w:val="00B03D01"/>
    <w:rsid w:val="00B044CF"/>
    <w:rsid w:val="00B049EE"/>
    <w:rsid w:val="00B051A1"/>
    <w:rsid w:val="00B052C2"/>
    <w:rsid w:val="00B0538A"/>
    <w:rsid w:val="00B057AF"/>
    <w:rsid w:val="00B104D5"/>
    <w:rsid w:val="00B11188"/>
    <w:rsid w:val="00B11C40"/>
    <w:rsid w:val="00B12347"/>
    <w:rsid w:val="00B13096"/>
    <w:rsid w:val="00B130C4"/>
    <w:rsid w:val="00B14BCB"/>
    <w:rsid w:val="00B1550B"/>
    <w:rsid w:val="00B15DA1"/>
    <w:rsid w:val="00B15E6E"/>
    <w:rsid w:val="00B1698D"/>
    <w:rsid w:val="00B16D66"/>
    <w:rsid w:val="00B16F79"/>
    <w:rsid w:val="00B17B08"/>
    <w:rsid w:val="00B205FA"/>
    <w:rsid w:val="00B210FE"/>
    <w:rsid w:val="00B21495"/>
    <w:rsid w:val="00B2204C"/>
    <w:rsid w:val="00B22372"/>
    <w:rsid w:val="00B22927"/>
    <w:rsid w:val="00B22F78"/>
    <w:rsid w:val="00B23C67"/>
    <w:rsid w:val="00B26D81"/>
    <w:rsid w:val="00B27D3D"/>
    <w:rsid w:val="00B3023A"/>
    <w:rsid w:val="00B303D3"/>
    <w:rsid w:val="00B30835"/>
    <w:rsid w:val="00B30B68"/>
    <w:rsid w:val="00B324CF"/>
    <w:rsid w:val="00B32997"/>
    <w:rsid w:val="00B334E4"/>
    <w:rsid w:val="00B33A26"/>
    <w:rsid w:val="00B34A7F"/>
    <w:rsid w:val="00B35B51"/>
    <w:rsid w:val="00B35C2E"/>
    <w:rsid w:val="00B35D92"/>
    <w:rsid w:val="00B3623D"/>
    <w:rsid w:val="00B36AA5"/>
    <w:rsid w:val="00B405C1"/>
    <w:rsid w:val="00B40812"/>
    <w:rsid w:val="00B4154F"/>
    <w:rsid w:val="00B41936"/>
    <w:rsid w:val="00B41AD4"/>
    <w:rsid w:val="00B43253"/>
    <w:rsid w:val="00B43A97"/>
    <w:rsid w:val="00B43D8B"/>
    <w:rsid w:val="00B44883"/>
    <w:rsid w:val="00B46A8C"/>
    <w:rsid w:val="00B47471"/>
    <w:rsid w:val="00B474B9"/>
    <w:rsid w:val="00B47528"/>
    <w:rsid w:val="00B47BB7"/>
    <w:rsid w:val="00B50037"/>
    <w:rsid w:val="00B503CF"/>
    <w:rsid w:val="00B509C5"/>
    <w:rsid w:val="00B50CC1"/>
    <w:rsid w:val="00B513A9"/>
    <w:rsid w:val="00B5145C"/>
    <w:rsid w:val="00B51DBA"/>
    <w:rsid w:val="00B52AB2"/>
    <w:rsid w:val="00B53080"/>
    <w:rsid w:val="00B53B5F"/>
    <w:rsid w:val="00B53D39"/>
    <w:rsid w:val="00B547B4"/>
    <w:rsid w:val="00B54D95"/>
    <w:rsid w:val="00B553F3"/>
    <w:rsid w:val="00B55FF9"/>
    <w:rsid w:val="00B57287"/>
    <w:rsid w:val="00B57946"/>
    <w:rsid w:val="00B579E4"/>
    <w:rsid w:val="00B579FE"/>
    <w:rsid w:val="00B601B5"/>
    <w:rsid w:val="00B6062C"/>
    <w:rsid w:val="00B60E71"/>
    <w:rsid w:val="00B61BB6"/>
    <w:rsid w:val="00B61ECD"/>
    <w:rsid w:val="00B62D1B"/>
    <w:rsid w:val="00B6374D"/>
    <w:rsid w:val="00B643EC"/>
    <w:rsid w:val="00B64FA7"/>
    <w:rsid w:val="00B66243"/>
    <w:rsid w:val="00B66532"/>
    <w:rsid w:val="00B66B77"/>
    <w:rsid w:val="00B66E32"/>
    <w:rsid w:val="00B67523"/>
    <w:rsid w:val="00B70085"/>
    <w:rsid w:val="00B700EF"/>
    <w:rsid w:val="00B70E17"/>
    <w:rsid w:val="00B70EDF"/>
    <w:rsid w:val="00B70FB8"/>
    <w:rsid w:val="00B72789"/>
    <w:rsid w:val="00B73B38"/>
    <w:rsid w:val="00B74085"/>
    <w:rsid w:val="00B74147"/>
    <w:rsid w:val="00B745A8"/>
    <w:rsid w:val="00B746BF"/>
    <w:rsid w:val="00B76B29"/>
    <w:rsid w:val="00B76DAA"/>
    <w:rsid w:val="00B77838"/>
    <w:rsid w:val="00B77CCD"/>
    <w:rsid w:val="00B803E5"/>
    <w:rsid w:val="00B8041D"/>
    <w:rsid w:val="00B80F17"/>
    <w:rsid w:val="00B81BD6"/>
    <w:rsid w:val="00B81F15"/>
    <w:rsid w:val="00B82375"/>
    <w:rsid w:val="00B82F7D"/>
    <w:rsid w:val="00B833C1"/>
    <w:rsid w:val="00B8362E"/>
    <w:rsid w:val="00B83641"/>
    <w:rsid w:val="00B837D9"/>
    <w:rsid w:val="00B841D7"/>
    <w:rsid w:val="00B849BD"/>
    <w:rsid w:val="00B84B88"/>
    <w:rsid w:val="00B866C5"/>
    <w:rsid w:val="00B87100"/>
    <w:rsid w:val="00B874C3"/>
    <w:rsid w:val="00B87864"/>
    <w:rsid w:val="00B902BA"/>
    <w:rsid w:val="00B90858"/>
    <w:rsid w:val="00B9176F"/>
    <w:rsid w:val="00B918A2"/>
    <w:rsid w:val="00B91B28"/>
    <w:rsid w:val="00B9253E"/>
    <w:rsid w:val="00B92C97"/>
    <w:rsid w:val="00B92D1B"/>
    <w:rsid w:val="00B93271"/>
    <w:rsid w:val="00B93DA0"/>
    <w:rsid w:val="00B94FF3"/>
    <w:rsid w:val="00B958B7"/>
    <w:rsid w:val="00B95B15"/>
    <w:rsid w:val="00B95D84"/>
    <w:rsid w:val="00B96298"/>
    <w:rsid w:val="00B96A82"/>
    <w:rsid w:val="00B96CB2"/>
    <w:rsid w:val="00B96E43"/>
    <w:rsid w:val="00B97D7D"/>
    <w:rsid w:val="00BA0F4D"/>
    <w:rsid w:val="00BA1316"/>
    <w:rsid w:val="00BA1444"/>
    <w:rsid w:val="00BA1C80"/>
    <w:rsid w:val="00BA2380"/>
    <w:rsid w:val="00BA2D02"/>
    <w:rsid w:val="00BA356D"/>
    <w:rsid w:val="00BA35F4"/>
    <w:rsid w:val="00BA36EB"/>
    <w:rsid w:val="00BA5068"/>
    <w:rsid w:val="00BA56DC"/>
    <w:rsid w:val="00BA5E1F"/>
    <w:rsid w:val="00BA6CC6"/>
    <w:rsid w:val="00BA703C"/>
    <w:rsid w:val="00BA7F1E"/>
    <w:rsid w:val="00BB0120"/>
    <w:rsid w:val="00BB0F1C"/>
    <w:rsid w:val="00BB16D2"/>
    <w:rsid w:val="00BB17FC"/>
    <w:rsid w:val="00BB20A0"/>
    <w:rsid w:val="00BB2176"/>
    <w:rsid w:val="00BB343A"/>
    <w:rsid w:val="00BB39C6"/>
    <w:rsid w:val="00BB3FAA"/>
    <w:rsid w:val="00BB4168"/>
    <w:rsid w:val="00BB4741"/>
    <w:rsid w:val="00BB63D1"/>
    <w:rsid w:val="00BB6E9F"/>
    <w:rsid w:val="00BB77B6"/>
    <w:rsid w:val="00BB79FE"/>
    <w:rsid w:val="00BB7A29"/>
    <w:rsid w:val="00BC18BC"/>
    <w:rsid w:val="00BC235E"/>
    <w:rsid w:val="00BC26B0"/>
    <w:rsid w:val="00BC282C"/>
    <w:rsid w:val="00BC28B6"/>
    <w:rsid w:val="00BC2EE3"/>
    <w:rsid w:val="00BC2EF8"/>
    <w:rsid w:val="00BC3167"/>
    <w:rsid w:val="00BC398B"/>
    <w:rsid w:val="00BC4D03"/>
    <w:rsid w:val="00BC5508"/>
    <w:rsid w:val="00BC581F"/>
    <w:rsid w:val="00BC598E"/>
    <w:rsid w:val="00BC59CB"/>
    <w:rsid w:val="00BC62D2"/>
    <w:rsid w:val="00BC6C57"/>
    <w:rsid w:val="00BC6ED9"/>
    <w:rsid w:val="00BC7207"/>
    <w:rsid w:val="00BC7797"/>
    <w:rsid w:val="00BD0078"/>
    <w:rsid w:val="00BD00CA"/>
    <w:rsid w:val="00BD06DE"/>
    <w:rsid w:val="00BD129E"/>
    <w:rsid w:val="00BD1346"/>
    <w:rsid w:val="00BD1677"/>
    <w:rsid w:val="00BD1CB8"/>
    <w:rsid w:val="00BD3186"/>
    <w:rsid w:val="00BD335C"/>
    <w:rsid w:val="00BD3CAC"/>
    <w:rsid w:val="00BD42F0"/>
    <w:rsid w:val="00BD44AB"/>
    <w:rsid w:val="00BD4716"/>
    <w:rsid w:val="00BD49EA"/>
    <w:rsid w:val="00BD575E"/>
    <w:rsid w:val="00BD57D5"/>
    <w:rsid w:val="00BD6036"/>
    <w:rsid w:val="00BD67A2"/>
    <w:rsid w:val="00BE08C6"/>
    <w:rsid w:val="00BE0D0F"/>
    <w:rsid w:val="00BE0EC1"/>
    <w:rsid w:val="00BE11BB"/>
    <w:rsid w:val="00BE1BBC"/>
    <w:rsid w:val="00BE287D"/>
    <w:rsid w:val="00BE2BE8"/>
    <w:rsid w:val="00BE2EC2"/>
    <w:rsid w:val="00BE3619"/>
    <w:rsid w:val="00BE3A6A"/>
    <w:rsid w:val="00BE6C95"/>
    <w:rsid w:val="00BE7C29"/>
    <w:rsid w:val="00BE7F4E"/>
    <w:rsid w:val="00BF07DA"/>
    <w:rsid w:val="00BF0CCB"/>
    <w:rsid w:val="00BF1559"/>
    <w:rsid w:val="00BF15A8"/>
    <w:rsid w:val="00BF1DF0"/>
    <w:rsid w:val="00BF2126"/>
    <w:rsid w:val="00BF2F8D"/>
    <w:rsid w:val="00BF4101"/>
    <w:rsid w:val="00BF4EBE"/>
    <w:rsid w:val="00BF729E"/>
    <w:rsid w:val="00BF7A15"/>
    <w:rsid w:val="00C006AB"/>
    <w:rsid w:val="00C016AE"/>
    <w:rsid w:val="00C016E3"/>
    <w:rsid w:val="00C01829"/>
    <w:rsid w:val="00C018F7"/>
    <w:rsid w:val="00C0362E"/>
    <w:rsid w:val="00C0388D"/>
    <w:rsid w:val="00C0399F"/>
    <w:rsid w:val="00C05113"/>
    <w:rsid w:val="00C06803"/>
    <w:rsid w:val="00C0722D"/>
    <w:rsid w:val="00C07320"/>
    <w:rsid w:val="00C103AE"/>
    <w:rsid w:val="00C106B9"/>
    <w:rsid w:val="00C108A9"/>
    <w:rsid w:val="00C10AA0"/>
    <w:rsid w:val="00C11F48"/>
    <w:rsid w:val="00C12151"/>
    <w:rsid w:val="00C122C7"/>
    <w:rsid w:val="00C126F2"/>
    <w:rsid w:val="00C12CBA"/>
    <w:rsid w:val="00C1366A"/>
    <w:rsid w:val="00C139A6"/>
    <w:rsid w:val="00C14168"/>
    <w:rsid w:val="00C1423D"/>
    <w:rsid w:val="00C14498"/>
    <w:rsid w:val="00C14B22"/>
    <w:rsid w:val="00C15184"/>
    <w:rsid w:val="00C166BD"/>
    <w:rsid w:val="00C17644"/>
    <w:rsid w:val="00C201FE"/>
    <w:rsid w:val="00C222CF"/>
    <w:rsid w:val="00C22BA9"/>
    <w:rsid w:val="00C22F3D"/>
    <w:rsid w:val="00C2386E"/>
    <w:rsid w:val="00C2462A"/>
    <w:rsid w:val="00C24719"/>
    <w:rsid w:val="00C2475B"/>
    <w:rsid w:val="00C24C8D"/>
    <w:rsid w:val="00C260B0"/>
    <w:rsid w:val="00C271CA"/>
    <w:rsid w:val="00C318E3"/>
    <w:rsid w:val="00C32F15"/>
    <w:rsid w:val="00C33939"/>
    <w:rsid w:val="00C34423"/>
    <w:rsid w:val="00C346F1"/>
    <w:rsid w:val="00C34BFF"/>
    <w:rsid w:val="00C366F9"/>
    <w:rsid w:val="00C37370"/>
    <w:rsid w:val="00C41F73"/>
    <w:rsid w:val="00C4278D"/>
    <w:rsid w:val="00C42E3F"/>
    <w:rsid w:val="00C43301"/>
    <w:rsid w:val="00C43D00"/>
    <w:rsid w:val="00C43FF7"/>
    <w:rsid w:val="00C44298"/>
    <w:rsid w:val="00C446CF"/>
    <w:rsid w:val="00C44E54"/>
    <w:rsid w:val="00C4587A"/>
    <w:rsid w:val="00C45ECA"/>
    <w:rsid w:val="00C46855"/>
    <w:rsid w:val="00C47353"/>
    <w:rsid w:val="00C47514"/>
    <w:rsid w:val="00C478B0"/>
    <w:rsid w:val="00C50151"/>
    <w:rsid w:val="00C50B84"/>
    <w:rsid w:val="00C5103B"/>
    <w:rsid w:val="00C51629"/>
    <w:rsid w:val="00C530F4"/>
    <w:rsid w:val="00C53699"/>
    <w:rsid w:val="00C53C1A"/>
    <w:rsid w:val="00C5431F"/>
    <w:rsid w:val="00C54909"/>
    <w:rsid w:val="00C549FF"/>
    <w:rsid w:val="00C54CBC"/>
    <w:rsid w:val="00C55807"/>
    <w:rsid w:val="00C55994"/>
    <w:rsid w:val="00C5771A"/>
    <w:rsid w:val="00C57D3E"/>
    <w:rsid w:val="00C57F79"/>
    <w:rsid w:val="00C60487"/>
    <w:rsid w:val="00C6079F"/>
    <w:rsid w:val="00C61878"/>
    <w:rsid w:val="00C62924"/>
    <w:rsid w:val="00C630F8"/>
    <w:rsid w:val="00C63560"/>
    <w:rsid w:val="00C63B80"/>
    <w:rsid w:val="00C63CC1"/>
    <w:rsid w:val="00C6424E"/>
    <w:rsid w:val="00C64307"/>
    <w:rsid w:val="00C64935"/>
    <w:rsid w:val="00C64E1A"/>
    <w:rsid w:val="00C65023"/>
    <w:rsid w:val="00C65867"/>
    <w:rsid w:val="00C701AD"/>
    <w:rsid w:val="00C704FB"/>
    <w:rsid w:val="00C70957"/>
    <w:rsid w:val="00C72704"/>
    <w:rsid w:val="00C7284E"/>
    <w:rsid w:val="00C735BC"/>
    <w:rsid w:val="00C73D04"/>
    <w:rsid w:val="00C741E8"/>
    <w:rsid w:val="00C756E2"/>
    <w:rsid w:val="00C76D6E"/>
    <w:rsid w:val="00C77056"/>
    <w:rsid w:val="00C77F54"/>
    <w:rsid w:val="00C804AB"/>
    <w:rsid w:val="00C80608"/>
    <w:rsid w:val="00C80C13"/>
    <w:rsid w:val="00C8185C"/>
    <w:rsid w:val="00C81DE8"/>
    <w:rsid w:val="00C81E53"/>
    <w:rsid w:val="00C82297"/>
    <w:rsid w:val="00C82B37"/>
    <w:rsid w:val="00C82D0C"/>
    <w:rsid w:val="00C8323B"/>
    <w:rsid w:val="00C847C3"/>
    <w:rsid w:val="00C84F47"/>
    <w:rsid w:val="00C855AA"/>
    <w:rsid w:val="00C85A42"/>
    <w:rsid w:val="00C85CFB"/>
    <w:rsid w:val="00C8638C"/>
    <w:rsid w:val="00C874EA"/>
    <w:rsid w:val="00C87763"/>
    <w:rsid w:val="00C90E0A"/>
    <w:rsid w:val="00C917B5"/>
    <w:rsid w:val="00C9198B"/>
    <w:rsid w:val="00C91B2D"/>
    <w:rsid w:val="00C91BA1"/>
    <w:rsid w:val="00C91ED2"/>
    <w:rsid w:val="00C91F7D"/>
    <w:rsid w:val="00C92127"/>
    <w:rsid w:val="00C93654"/>
    <w:rsid w:val="00C93EA3"/>
    <w:rsid w:val="00C941D9"/>
    <w:rsid w:val="00C9444E"/>
    <w:rsid w:val="00C9447B"/>
    <w:rsid w:val="00C94A1D"/>
    <w:rsid w:val="00C94C33"/>
    <w:rsid w:val="00C94DBD"/>
    <w:rsid w:val="00C95614"/>
    <w:rsid w:val="00C95CA9"/>
    <w:rsid w:val="00C9615B"/>
    <w:rsid w:val="00C96896"/>
    <w:rsid w:val="00C9776A"/>
    <w:rsid w:val="00CA0869"/>
    <w:rsid w:val="00CA0C8B"/>
    <w:rsid w:val="00CA1D60"/>
    <w:rsid w:val="00CA2075"/>
    <w:rsid w:val="00CA232E"/>
    <w:rsid w:val="00CA2974"/>
    <w:rsid w:val="00CA2A18"/>
    <w:rsid w:val="00CA2E4B"/>
    <w:rsid w:val="00CA3F05"/>
    <w:rsid w:val="00CA59E9"/>
    <w:rsid w:val="00CA6337"/>
    <w:rsid w:val="00CA65AD"/>
    <w:rsid w:val="00CA692C"/>
    <w:rsid w:val="00CA6CA6"/>
    <w:rsid w:val="00CA7561"/>
    <w:rsid w:val="00CA79F9"/>
    <w:rsid w:val="00CA7BAD"/>
    <w:rsid w:val="00CB11D6"/>
    <w:rsid w:val="00CB16EA"/>
    <w:rsid w:val="00CB1748"/>
    <w:rsid w:val="00CB18AE"/>
    <w:rsid w:val="00CB3208"/>
    <w:rsid w:val="00CB4724"/>
    <w:rsid w:val="00CB4CC5"/>
    <w:rsid w:val="00CB5591"/>
    <w:rsid w:val="00CB5A1A"/>
    <w:rsid w:val="00CB5ACA"/>
    <w:rsid w:val="00CB5CBA"/>
    <w:rsid w:val="00CB6CAA"/>
    <w:rsid w:val="00CB7A2A"/>
    <w:rsid w:val="00CC11FE"/>
    <w:rsid w:val="00CC13B0"/>
    <w:rsid w:val="00CC1CEA"/>
    <w:rsid w:val="00CC2126"/>
    <w:rsid w:val="00CC3DE3"/>
    <w:rsid w:val="00CC4FC0"/>
    <w:rsid w:val="00CC4FD9"/>
    <w:rsid w:val="00CC60E4"/>
    <w:rsid w:val="00CC6255"/>
    <w:rsid w:val="00CC6552"/>
    <w:rsid w:val="00CC6A37"/>
    <w:rsid w:val="00CC70EC"/>
    <w:rsid w:val="00CC7711"/>
    <w:rsid w:val="00CC7B64"/>
    <w:rsid w:val="00CD094B"/>
    <w:rsid w:val="00CD0D47"/>
    <w:rsid w:val="00CD10DA"/>
    <w:rsid w:val="00CD11EF"/>
    <w:rsid w:val="00CD13A9"/>
    <w:rsid w:val="00CD27AE"/>
    <w:rsid w:val="00CD29B8"/>
    <w:rsid w:val="00CD2D3F"/>
    <w:rsid w:val="00CD393D"/>
    <w:rsid w:val="00CD4641"/>
    <w:rsid w:val="00CD5B72"/>
    <w:rsid w:val="00CD6749"/>
    <w:rsid w:val="00CD6827"/>
    <w:rsid w:val="00CD6B82"/>
    <w:rsid w:val="00CD6F94"/>
    <w:rsid w:val="00CD7324"/>
    <w:rsid w:val="00CD7E72"/>
    <w:rsid w:val="00CE01BC"/>
    <w:rsid w:val="00CE0220"/>
    <w:rsid w:val="00CE0D4F"/>
    <w:rsid w:val="00CE1B9A"/>
    <w:rsid w:val="00CE21AE"/>
    <w:rsid w:val="00CE21B0"/>
    <w:rsid w:val="00CE2A87"/>
    <w:rsid w:val="00CE2FA6"/>
    <w:rsid w:val="00CE324C"/>
    <w:rsid w:val="00CE3B3C"/>
    <w:rsid w:val="00CE3B6D"/>
    <w:rsid w:val="00CE4140"/>
    <w:rsid w:val="00CE4ADF"/>
    <w:rsid w:val="00CE4CB9"/>
    <w:rsid w:val="00CE50E5"/>
    <w:rsid w:val="00CE534E"/>
    <w:rsid w:val="00CE584B"/>
    <w:rsid w:val="00CE5D1B"/>
    <w:rsid w:val="00CE5F61"/>
    <w:rsid w:val="00CE60B6"/>
    <w:rsid w:val="00CE684F"/>
    <w:rsid w:val="00CE6E5C"/>
    <w:rsid w:val="00CE6E5E"/>
    <w:rsid w:val="00CE7F21"/>
    <w:rsid w:val="00CF0287"/>
    <w:rsid w:val="00CF0716"/>
    <w:rsid w:val="00CF0C53"/>
    <w:rsid w:val="00CF1B9D"/>
    <w:rsid w:val="00CF2167"/>
    <w:rsid w:val="00CF23EF"/>
    <w:rsid w:val="00CF2468"/>
    <w:rsid w:val="00CF2CDF"/>
    <w:rsid w:val="00CF33A6"/>
    <w:rsid w:val="00CF34B7"/>
    <w:rsid w:val="00CF42AF"/>
    <w:rsid w:val="00CF5140"/>
    <w:rsid w:val="00CF564A"/>
    <w:rsid w:val="00CF6636"/>
    <w:rsid w:val="00CF7EE4"/>
    <w:rsid w:val="00D00360"/>
    <w:rsid w:val="00D0079C"/>
    <w:rsid w:val="00D00887"/>
    <w:rsid w:val="00D009BA"/>
    <w:rsid w:val="00D01134"/>
    <w:rsid w:val="00D01FFA"/>
    <w:rsid w:val="00D024F3"/>
    <w:rsid w:val="00D02E87"/>
    <w:rsid w:val="00D041E7"/>
    <w:rsid w:val="00D04EFA"/>
    <w:rsid w:val="00D051EF"/>
    <w:rsid w:val="00D054FD"/>
    <w:rsid w:val="00D05BDD"/>
    <w:rsid w:val="00D06316"/>
    <w:rsid w:val="00D06C41"/>
    <w:rsid w:val="00D06CC7"/>
    <w:rsid w:val="00D07B4A"/>
    <w:rsid w:val="00D10253"/>
    <w:rsid w:val="00D106AF"/>
    <w:rsid w:val="00D10B79"/>
    <w:rsid w:val="00D10D17"/>
    <w:rsid w:val="00D10DF5"/>
    <w:rsid w:val="00D111CB"/>
    <w:rsid w:val="00D111F1"/>
    <w:rsid w:val="00D115AC"/>
    <w:rsid w:val="00D121AF"/>
    <w:rsid w:val="00D134EE"/>
    <w:rsid w:val="00D13834"/>
    <w:rsid w:val="00D13E22"/>
    <w:rsid w:val="00D14EFC"/>
    <w:rsid w:val="00D150E5"/>
    <w:rsid w:val="00D154C9"/>
    <w:rsid w:val="00D15756"/>
    <w:rsid w:val="00D16B33"/>
    <w:rsid w:val="00D175EF"/>
    <w:rsid w:val="00D21125"/>
    <w:rsid w:val="00D23642"/>
    <w:rsid w:val="00D23660"/>
    <w:rsid w:val="00D23D48"/>
    <w:rsid w:val="00D23FEE"/>
    <w:rsid w:val="00D24AC7"/>
    <w:rsid w:val="00D254BD"/>
    <w:rsid w:val="00D2649D"/>
    <w:rsid w:val="00D26BE0"/>
    <w:rsid w:val="00D27944"/>
    <w:rsid w:val="00D27AC1"/>
    <w:rsid w:val="00D27ADB"/>
    <w:rsid w:val="00D302A9"/>
    <w:rsid w:val="00D30834"/>
    <w:rsid w:val="00D30EC6"/>
    <w:rsid w:val="00D31215"/>
    <w:rsid w:val="00D312BF"/>
    <w:rsid w:val="00D31E15"/>
    <w:rsid w:val="00D32B73"/>
    <w:rsid w:val="00D341B4"/>
    <w:rsid w:val="00D345BE"/>
    <w:rsid w:val="00D346B3"/>
    <w:rsid w:val="00D351A1"/>
    <w:rsid w:val="00D366A8"/>
    <w:rsid w:val="00D3727C"/>
    <w:rsid w:val="00D376D6"/>
    <w:rsid w:val="00D40051"/>
    <w:rsid w:val="00D41227"/>
    <w:rsid w:val="00D41B22"/>
    <w:rsid w:val="00D41B36"/>
    <w:rsid w:val="00D41D38"/>
    <w:rsid w:val="00D42371"/>
    <w:rsid w:val="00D43047"/>
    <w:rsid w:val="00D43234"/>
    <w:rsid w:val="00D438F4"/>
    <w:rsid w:val="00D43B02"/>
    <w:rsid w:val="00D43E6B"/>
    <w:rsid w:val="00D4576B"/>
    <w:rsid w:val="00D4606F"/>
    <w:rsid w:val="00D46617"/>
    <w:rsid w:val="00D4673E"/>
    <w:rsid w:val="00D469DC"/>
    <w:rsid w:val="00D4724F"/>
    <w:rsid w:val="00D47800"/>
    <w:rsid w:val="00D4796F"/>
    <w:rsid w:val="00D47D9D"/>
    <w:rsid w:val="00D47EE8"/>
    <w:rsid w:val="00D47F16"/>
    <w:rsid w:val="00D508D5"/>
    <w:rsid w:val="00D50CF0"/>
    <w:rsid w:val="00D50E1F"/>
    <w:rsid w:val="00D50F30"/>
    <w:rsid w:val="00D5102A"/>
    <w:rsid w:val="00D5124B"/>
    <w:rsid w:val="00D514B0"/>
    <w:rsid w:val="00D519FA"/>
    <w:rsid w:val="00D53857"/>
    <w:rsid w:val="00D53A1C"/>
    <w:rsid w:val="00D53E8F"/>
    <w:rsid w:val="00D53F60"/>
    <w:rsid w:val="00D553A8"/>
    <w:rsid w:val="00D56817"/>
    <w:rsid w:val="00D56898"/>
    <w:rsid w:val="00D5698F"/>
    <w:rsid w:val="00D57345"/>
    <w:rsid w:val="00D5740A"/>
    <w:rsid w:val="00D5784C"/>
    <w:rsid w:val="00D57AA2"/>
    <w:rsid w:val="00D602E3"/>
    <w:rsid w:val="00D60918"/>
    <w:rsid w:val="00D60CB3"/>
    <w:rsid w:val="00D611B3"/>
    <w:rsid w:val="00D61927"/>
    <w:rsid w:val="00D61FAF"/>
    <w:rsid w:val="00D63216"/>
    <w:rsid w:val="00D639E0"/>
    <w:rsid w:val="00D65E01"/>
    <w:rsid w:val="00D66868"/>
    <w:rsid w:val="00D66A70"/>
    <w:rsid w:val="00D675EF"/>
    <w:rsid w:val="00D67F99"/>
    <w:rsid w:val="00D710DB"/>
    <w:rsid w:val="00D7118B"/>
    <w:rsid w:val="00D7149E"/>
    <w:rsid w:val="00D737AC"/>
    <w:rsid w:val="00D74EE2"/>
    <w:rsid w:val="00D76186"/>
    <w:rsid w:val="00D767A1"/>
    <w:rsid w:val="00D777B0"/>
    <w:rsid w:val="00D779B7"/>
    <w:rsid w:val="00D77FFD"/>
    <w:rsid w:val="00D80DCD"/>
    <w:rsid w:val="00D81BFA"/>
    <w:rsid w:val="00D82D34"/>
    <w:rsid w:val="00D8423D"/>
    <w:rsid w:val="00D85B8D"/>
    <w:rsid w:val="00D85EA9"/>
    <w:rsid w:val="00D8673D"/>
    <w:rsid w:val="00D87C46"/>
    <w:rsid w:val="00D90390"/>
    <w:rsid w:val="00D90C19"/>
    <w:rsid w:val="00D914CA"/>
    <w:rsid w:val="00D92C77"/>
    <w:rsid w:val="00D93AA7"/>
    <w:rsid w:val="00D947AE"/>
    <w:rsid w:val="00D94F12"/>
    <w:rsid w:val="00D950D4"/>
    <w:rsid w:val="00D956FE"/>
    <w:rsid w:val="00D968C1"/>
    <w:rsid w:val="00D96F97"/>
    <w:rsid w:val="00D9747E"/>
    <w:rsid w:val="00D9750B"/>
    <w:rsid w:val="00D97BBC"/>
    <w:rsid w:val="00DA0440"/>
    <w:rsid w:val="00DA0A01"/>
    <w:rsid w:val="00DA14CC"/>
    <w:rsid w:val="00DA2085"/>
    <w:rsid w:val="00DA219A"/>
    <w:rsid w:val="00DA22B9"/>
    <w:rsid w:val="00DA2AA1"/>
    <w:rsid w:val="00DA3211"/>
    <w:rsid w:val="00DA4265"/>
    <w:rsid w:val="00DA4420"/>
    <w:rsid w:val="00DA77ED"/>
    <w:rsid w:val="00DA7FD0"/>
    <w:rsid w:val="00DB0AFA"/>
    <w:rsid w:val="00DB0BE4"/>
    <w:rsid w:val="00DB131C"/>
    <w:rsid w:val="00DB215E"/>
    <w:rsid w:val="00DB2A8F"/>
    <w:rsid w:val="00DB311B"/>
    <w:rsid w:val="00DB3166"/>
    <w:rsid w:val="00DB336E"/>
    <w:rsid w:val="00DB380E"/>
    <w:rsid w:val="00DB399E"/>
    <w:rsid w:val="00DB485D"/>
    <w:rsid w:val="00DB49B1"/>
    <w:rsid w:val="00DB4FB0"/>
    <w:rsid w:val="00DB6613"/>
    <w:rsid w:val="00DB67AF"/>
    <w:rsid w:val="00DB7239"/>
    <w:rsid w:val="00DB7A74"/>
    <w:rsid w:val="00DC0F4F"/>
    <w:rsid w:val="00DC1801"/>
    <w:rsid w:val="00DC1A1A"/>
    <w:rsid w:val="00DC1E9B"/>
    <w:rsid w:val="00DC24F6"/>
    <w:rsid w:val="00DC26C2"/>
    <w:rsid w:val="00DC2EB7"/>
    <w:rsid w:val="00DC320C"/>
    <w:rsid w:val="00DC3DD7"/>
    <w:rsid w:val="00DC4366"/>
    <w:rsid w:val="00DC4709"/>
    <w:rsid w:val="00DC4F13"/>
    <w:rsid w:val="00DC4F20"/>
    <w:rsid w:val="00DC5C98"/>
    <w:rsid w:val="00DC5CCC"/>
    <w:rsid w:val="00DC63DA"/>
    <w:rsid w:val="00DC6B91"/>
    <w:rsid w:val="00DD0158"/>
    <w:rsid w:val="00DD0885"/>
    <w:rsid w:val="00DD2E07"/>
    <w:rsid w:val="00DD3472"/>
    <w:rsid w:val="00DD3B18"/>
    <w:rsid w:val="00DD3FC7"/>
    <w:rsid w:val="00DD470B"/>
    <w:rsid w:val="00DD4869"/>
    <w:rsid w:val="00DD5305"/>
    <w:rsid w:val="00DD53C7"/>
    <w:rsid w:val="00DD5C55"/>
    <w:rsid w:val="00DD6223"/>
    <w:rsid w:val="00DD6736"/>
    <w:rsid w:val="00DD6B15"/>
    <w:rsid w:val="00DD6E3F"/>
    <w:rsid w:val="00DE0471"/>
    <w:rsid w:val="00DE0659"/>
    <w:rsid w:val="00DE09C8"/>
    <w:rsid w:val="00DE09EA"/>
    <w:rsid w:val="00DE2CF6"/>
    <w:rsid w:val="00DE40B8"/>
    <w:rsid w:val="00DE4845"/>
    <w:rsid w:val="00DE4F5F"/>
    <w:rsid w:val="00DE5028"/>
    <w:rsid w:val="00DE5925"/>
    <w:rsid w:val="00DE5B4B"/>
    <w:rsid w:val="00DE5F47"/>
    <w:rsid w:val="00DE5FA2"/>
    <w:rsid w:val="00DE611D"/>
    <w:rsid w:val="00DE626D"/>
    <w:rsid w:val="00DE6655"/>
    <w:rsid w:val="00DE6910"/>
    <w:rsid w:val="00DE735C"/>
    <w:rsid w:val="00DE7B01"/>
    <w:rsid w:val="00DE7F1F"/>
    <w:rsid w:val="00DF0166"/>
    <w:rsid w:val="00DF04A9"/>
    <w:rsid w:val="00DF0D94"/>
    <w:rsid w:val="00DF1093"/>
    <w:rsid w:val="00DF13C3"/>
    <w:rsid w:val="00DF146E"/>
    <w:rsid w:val="00DF2086"/>
    <w:rsid w:val="00DF2E66"/>
    <w:rsid w:val="00DF3677"/>
    <w:rsid w:val="00DF39CA"/>
    <w:rsid w:val="00DF4DFD"/>
    <w:rsid w:val="00DF5CA6"/>
    <w:rsid w:val="00DF6822"/>
    <w:rsid w:val="00DF6898"/>
    <w:rsid w:val="00DF6D53"/>
    <w:rsid w:val="00DF6EDD"/>
    <w:rsid w:val="00DF746F"/>
    <w:rsid w:val="00DF77B7"/>
    <w:rsid w:val="00E00016"/>
    <w:rsid w:val="00E00790"/>
    <w:rsid w:val="00E008DA"/>
    <w:rsid w:val="00E012F9"/>
    <w:rsid w:val="00E0140A"/>
    <w:rsid w:val="00E01A89"/>
    <w:rsid w:val="00E01DE9"/>
    <w:rsid w:val="00E0300B"/>
    <w:rsid w:val="00E03047"/>
    <w:rsid w:val="00E035F9"/>
    <w:rsid w:val="00E03A7D"/>
    <w:rsid w:val="00E03CA6"/>
    <w:rsid w:val="00E03FFB"/>
    <w:rsid w:val="00E054ED"/>
    <w:rsid w:val="00E057C5"/>
    <w:rsid w:val="00E05E9D"/>
    <w:rsid w:val="00E05FDF"/>
    <w:rsid w:val="00E06184"/>
    <w:rsid w:val="00E06294"/>
    <w:rsid w:val="00E075CD"/>
    <w:rsid w:val="00E078BE"/>
    <w:rsid w:val="00E079C2"/>
    <w:rsid w:val="00E103B3"/>
    <w:rsid w:val="00E10628"/>
    <w:rsid w:val="00E10FA3"/>
    <w:rsid w:val="00E11897"/>
    <w:rsid w:val="00E11E3D"/>
    <w:rsid w:val="00E12614"/>
    <w:rsid w:val="00E12EBB"/>
    <w:rsid w:val="00E139DE"/>
    <w:rsid w:val="00E13EA4"/>
    <w:rsid w:val="00E14185"/>
    <w:rsid w:val="00E147B5"/>
    <w:rsid w:val="00E14C66"/>
    <w:rsid w:val="00E14FB7"/>
    <w:rsid w:val="00E15592"/>
    <w:rsid w:val="00E16844"/>
    <w:rsid w:val="00E16E9F"/>
    <w:rsid w:val="00E1718C"/>
    <w:rsid w:val="00E17745"/>
    <w:rsid w:val="00E1797F"/>
    <w:rsid w:val="00E207AF"/>
    <w:rsid w:val="00E209F8"/>
    <w:rsid w:val="00E2121E"/>
    <w:rsid w:val="00E21289"/>
    <w:rsid w:val="00E22085"/>
    <w:rsid w:val="00E22428"/>
    <w:rsid w:val="00E2245F"/>
    <w:rsid w:val="00E22F86"/>
    <w:rsid w:val="00E2374A"/>
    <w:rsid w:val="00E245F5"/>
    <w:rsid w:val="00E2473D"/>
    <w:rsid w:val="00E24ABF"/>
    <w:rsid w:val="00E279B0"/>
    <w:rsid w:val="00E279C1"/>
    <w:rsid w:val="00E27AAB"/>
    <w:rsid w:val="00E27DB7"/>
    <w:rsid w:val="00E33E85"/>
    <w:rsid w:val="00E34A0F"/>
    <w:rsid w:val="00E3586D"/>
    <w:rsid w:val="00E35C14"/>
    <w:rsid w:val="00E35E35"/>
    <w:rsid w:val="00E35F63"/>
    <w:rsid w:val="00E369BC"/>
    <w:rsid w:val="00E36FB7"/>
    <w:rsid w:val="00E40A42"/>
    <w:rsid w:val="00E4182F"/>
    <w:rsid w:val="00E41D58"/>
    <w:rsid w:val="00E425CE"/>
    <w:rsid w:val="00E42E9E"/>
    <w:rsid w:val="00E42FAF"/>
    <w:rsid w:val="00E43EFE"/>
    <w:rsid w:val="00E454D1"/>
    <w:rsid w:val="00E4575B"/>
    <w:rsid w:val="00E458A1"/>
    <w:rsid w:val="00E462B4"/>
    <w:rsid w:val="00E4643E"/>
    <w:rsid w:val="00E469D0"/>
    <w:rsid w:val="00E46AEB"/>
    <w:rsid w:val="00E46F06"/>
    <w:rsid w:val="00E46FEA"/>
    <w:rsid w:val="00E473F2"/>
    <w:rsid w:val="00E520E6"/>
    <w:rsid w:val="00E5234F"/>
    <w:rsid w:val="00E52D8C"/>
    <w:rsid w:val="00E52E4D"/>
    <w:rsid w:val="00E537BA"/>
    <w:rsid w:val="00E540C2"/>
    <w:rsid w:val="00E546DA"/>
    <w:rsid w:val="00E54C5F"/>
    <w:rsid w:val="00E54D84"/>
    <w:rsid w:val="00E550B8"/>
    <w:rsid w:val="00E55C63"/>
    <w:rsid w:val="00E55F2E"/>
    <w:rsid w:val="00E5626F"/>
    <w:rsid w:val="00E605FB"/>
    <w:rsid w:val="00E60CC4"/>
    <w:rsid w:val="00E61EFD"/>
    <w:rsid w:val="00E62EE3"/>
    <w:rsid w:val="00E63B13"/>
    <w:rsid w:val="00E64406"/>
    <w:rsid w:val="00E64478"/>
    <w:rsid w:val="00E647CF"/>
    <w:rsid w:val="00E64A17"/>
    <w:rsid w:val="00E6586C"/>
    <w:rsid w:val="00E659E1"/>
    <w:rsid w:val="00E660CC"/>
    <w:rsid w:val="00E66ABD"/>
    <w:rsid w:val="00E6762E"/>
    <w:rsid w:val="00E67695"/>
    <w:rsid w:val="00E677AD"/>
    <w:rsid w:val="00E679E3"/>
    <w:rsid w:val="00E67C12"/>
    <w:rsid w:val="00E708E1"/>
    <w:rsid w:val="00E71B19"/>
    <w:rsid w:val="00E72726"/>
    <w:rsid w:val="00E728D1"/>
    <w:rsid w:val="00E72C0E"/>
    <w:rsid w:val="00E73558"/>
    <w:rsid w:val="00E73665"/>
    <w:rsid w:val="00E7391D"/>
    <w:rsid w:val="00E73CD1"/>
    <w:rsid w:val="00E73F21"/>
    <w:rsid w:val="00E75136"/>
    <w:rsid w:val="00E75BEE"/>
    <w:rsid w:val="00E76624"/>
    <w:rsid w:val="00E7702A"/>
    <w:rsid w:val="00E77B6D"/>
    <w:rsid w:val="00E77E99"/>
    <w:rsid w:val="00E80F39"/>
    <w:rsid w:val="00E81ADC"/>
    <w:rsid w:val="00E826D6"/>
    <w:rsid w:val="00E83CC8"/>
    <w:rsid w:val="00E8400A"/>
    <w:rsid w:val="00E843C4"/>
    <w:rsid w:val="00E8441B"/>
    <w:rsid w:val="00E85511"/>
    <w:rsid w:val="00E858C5"/>
    <w:rsid w:val="00E85B54"/>
    <w:rsid w:val="00E85BDF"/>
    <w:rsid w:val="00E85D74"/>
    <w:rsid w:val="00E86CD9"/>
    <w:rsid w:val="00E87265"/>
    <w:rsid w:val="00E873D3"/>
    <w:rsid w:val="00E87EB0"/>
    <w:rsid w:val="00E901B7"/>
    <w:rsid w:val="00E90DC0"/>
    <w:rsid w:val="00E92296"/>
    <w:rsid w:val="00E92F44"/>
    <w:rsid w:val="00E93DDD"/>
    <w:rsid w:val="00E94F49"/>
    <w:rsid w:val="00E95551"/>
    <w:rsid w:val="00E957CE"/>
    <w:rsid w:val="00E95E96"/>
    <w:rsid w:val="00E95ED3"/>
    <w:rsid w:val="00E965B3"/>
    <w:rsid w:val="00E96A66"/>
    <w:rsid w:val="00E976E7"/>
    <w:rsid w:val="00E97876"/>
    <w:rsid w:val="00E97A76"/>
    <w:rsid w:val="00EA007F"/>
    <w:rsid w:val="00EA0416"/>
    <w:rsid w:val="00EA1902"/>
    <w:rsid w:val="00EA2049"/>
    <w:rsid w:val="00EA2252"/>
    <w:rsid w:val="00EA2387"/>
    <w:rsid w:val="00EA2FE1"/>
    <w:rsid w:val="00EA3425"/>
    <w:rsid w:val="00EA4844"/>
    <w:rsid w:val="00EA69F4"/>
    <w:rsid w:val="00EA7691"/>
    <w:rsid w:val="00EA7756"/>
    <w:rsid w:val="00EA7D36"/>
    <w:rsid w:val="00EB03D1"/>
    <w:rsid w:val="00EB04D8"/>
    <w:rsid w:val="00EB0759"/>
    <w:rsid w:val="00EB1E41"/>
    <w:rsid w:val="00EB2B0E"/>
    <w:rsid w:val="00EB2CC5"/>
    <w:rsid w:val="00EB2EA6"/>
    <w:rsid w:val="00EB3341"/>
    <w:rsid w:val="00EB41DC"/>
    <w:rsid w:val="00EB6409"/>
    <w:rsid w:val="00EB6803"/>
    <w:rsid w:val="00EB6933"/>
    <w:rsid w:val="00EC0560"/>
    <w:rsid w:val="00EC11EA"/>
    <w:rsid w:val="00EC2992"/>
    <w:rsid w:val="00EC3AF0"/>
    <w:rsid w:val="00EC3FE6"/>
    <w:rsid w:val="00EC41EE"/>
    <w:rsid w:val="00EC43BD"/>
    <w:rsid w:val="00EC4B6F"/>
    <w:rsid w:val="00EC595D"/>
    <w:rsid w:val="00EC5A0A"/>
    <w:rsid w:val="00EC66BA"/>
    <w:rsid w:val="00EC6CAA"/>
    <w:rsid w:val="00EC6F29"/>
    <w:rsid w:val="00EC76BB"/>
    <w:rsid w:val="00EC799F"/>
    <w:rsid w:val="00ED044F"/>
    <w:rsid w:val="00ED0AC3"/>
    <w:rsid w:val="00ED1558"/>
    <w:rsid w:val="00ED2332"/>
    <w:rsid w:val="00ED2E64"/>
    <w:rsid w:val="00ED3CA9"/>
    <w:rsid w:val="00ED401C"/>
    <w:rsid w:val="00ED4377"/>
    <w:rsid w:val="00ED46AF"/>
    <w:rsid w:val="00ED4A54"/>
    <w:rsid w:val="00ED4BE4"/>
    <w:rsid w:val="00ED4ED3"/>
    <w:rsid w:val="00ED599E"/>
    <w:rsid w:val="00ED632E"/>
    <w:rsid w:val="00ED6486"/>
    <w:rsid w:val="00ED7076"/>
    <w:rsid w:val="00ED72CB"/>
    <w:rsid w:val="00ED7B36"/>
    <w:rsid w:val="00EE1AF3"/>
    <w:rsid w:val="00EE1B77"/>
    <w:rsid w:val="00EE1BC4"/>
    <w:rsid w:val="00EE3FD0"/>
    <w:rsid w:val="00EE4815"/>
    <w:rsid w:val="00EE4DD5"/>
    <w:rsid w:val="00EE542E"/>
    <w:rsid w:val="00EE5FC7"/>
    <w:rsid w:val="00EE6339"/>
    <w:rsid w:val="00EE6506"/>
    <w:rsid w:val="00EE6965"/>
    <w:rsid w:val="00EE6D2E"/>
    <w:rsid w:val="00EE7261"/>
    <w:rsid w:val="00EE7ED1"/>
    <w:rsid w:val="00EE7F9F"/>
    <w:rsid w:val="00EF0270"/>
    <w:rsid w:val="00EF0400"/>
    <w:rsid w:val="00EF0BDB"/>
    <w:rsid w:val="00EF1E36"/>
    <w:rsid w:val="00EF1EA5"/>
    <w:rsid w:val="00EF27BD"/>
    <w:rsid w:val="00EF305E"/>
    <w:rsid w:val="00EF3099"/>
    <w:rsid w:val="00EF3FEE"/>
    <w:rsid w:val="00EF4363"/>
    <w:rsid w:val="00EF48BA"/>
    <w:rsid w:val="00EF528C"/>
    <w:rsid w:val="00EF5390"/>
    <w:rsid w:val="00EF5996"/>
    <w:rsid w:val="00EF599D"/>
    <w:rsid w:val="00EF5BFB"/>
    <w:rsid w:val="00EF61F8"/>
    <w:rsid w:val="00EF62FF"/>
    <w:rsid w:val="00EF664A"/>
    <w:rsid w:val="00EF6D71"/>
    <w:rsid w:val="00EF7D1B"/>
    <w:rsid w:val="00F00522"/>
    <w:rsid w:val="00F00D2E"/>
    <w:rsid w:val="00F0126E"/>
    <w:rsid w:val="00F01E68"/>
    <w:rsid w:val="00F02619"/>
    <w:rsid w:val="00F0304B"/>
    <w:rsid w:val="00F0310D"/>
    <w:rsid w:val="00F040F6"/>
    <w:rsid w:val="00F0605B"/>
    <w:rsid w:val="00F060BC"/>
    <w:rsid w:val="00F061F2"/>
    <w:rsid w:val="00F06A9D"/>
    <w:rsid w:val="00F1136B"/>
    <w:rsid w:val="00F1138B"/>
    <w:rsid w:val="00F113A1"/>
    <w:rsid w:val="00F11D58"/>
    <w:rsid w:val="00F12727"/>
    <w:rsid w:val="00F12D2D"/>
    <w:rsid w:val="00F13555"/>
    <w:rsid w:val="00F14193"/>
    <w:rsid w:val="00F14B31"/>
    <w:rsid w:val="00F173C6"/>
    <w:rsid w:val="00F17670"/>
    <w:rsid w:val="00F204B5"/>
    <w:rsid w:val="00F204E6"/>
    <w:rsid w:val="00F212B6"/>
    <w:rsid w:val="00F21493"/>
    <w:rsid w:val="00F22214"/>
    <w:rsid w:val="00F243B8"/>
    <w:rsid w:val="00F24CCD"/>
    <w:rsid w:val="00F25A36"/>
    <w:rsid w:val="00F25D53"/>
    <w:rsid w:val="00F264C9"/>
    <w:rsid w:val="00F30393"/>
    <w:rsid w:val="00F30886"/>
    <w:rsid w:val="00F3139F"/>
    <w:rsid w:val="00F31B8B"/>
    <w:rsid w:val="00F31CF4"/>
    <w:rsid w:val="00F31E05"/>
    <w:rsid w:val="00F31FB9"/>
    <w:rsid w:val="00F32777"/>
    <w:rsid w:val="00F327E0"/>
    <w:rsid w:val="00F32A8E"/>
    <w:rsid w:val="00F32C35"/>
    <w:rsid w:val="00F3329E"/>
    <w:rsid w:val="00F333FF"/>
    <w:rsid w:val="00F33854"/>
    <w:rsid w:val="00F33E65"/>
    <w:rsid w:val="00F367D5"/>
    <w:rsid w:val="00F36904"/>
    <w:rsid w:val="00F37090"/>
    <w:rsid w:val="00F3781F"/>
    <w:rsid w:val="00F40113"/>
    <w:rsid w:val="00F40698"/>
    <w:rsid w:val="00F40772"/>
    <w:rsid w:val="00F4119D"/>
    <w:rsid w:val="00F4197C"/>
    <w:rsid w:val="00F41C56"/>
    <w:rsid w:val="00F42544"/>
    <w:rsid w:val="00F42FE8"/>
    <w:rsid w:val="00F431DB"/>
    <w:rsid w:val="00F432D6"/>
    <w:rsid w:val="00F432D9"/>
    <w:rsid w:val="00F43491"/>
    <w:rsid w:val="00F43867"/>
    <w:rsid w:val="00F43A75"/>
    <w:rsid w:val="00F43AB7"/>
    <w:rsid w:val="00F44F92"/>
    <w:rsid w:val="00F4500B"/>
    <w:rsid w:val="00F45AF9"/>
    <w:rsid w:val="00F46760"/>
    <w:rsid w:val="00F46A94"/>
    <w:rsid w:val="00F46EFE"/>
    <w:rsid w:val="00F473BE"/>
    <w:rsid w:val="00F4755E"/>
    <w:rsid w:val="00F47627"/>
    <w:rsid w:val="00F5009D"/>
    <w:rsid w:val="00F506D5"/>
    <w:rsid w:val="00F50CA2"/>
    <w:rsid w:val="00F5194E"/>
    <w:rsid w:val="00F52302"/>
    <w:rsid w:val="00F523C0"/>
    <w:rsid w:val="00F524A8"/>
    <w:rsid w:val="00F524DF"/>
    <w:rsid w:val="00F52AC3"/>
    <w:rsid w:val="00F52B41"/>
    <w:rsid w:val="00F53AD2"/>
    <w:rsid w:val="00F5428E"/>
    <w:rsid w:val="00F54A19"/>
    <w:rsid w:val="00F54E6F"/>
    <w:rsid w:val="00F5516C"/>
    <w:rsid w:val="00F5519B"/>
    <w:rsid w:val="00F5644B"/>
    <w:rsid w:val="00F56C91"/>
    <w:rsid w:val="00F56F51"/>
    <w:rsid w:val="00F56F61"/>
    <w:rsid w:val="00F57047"/>
    <w:rsid w:val="00F613F7"/>
    <w:rsid w:val="00F61511"/>
    <w:rsid w:val="00F616BB"/>
    <w:rsid w:val="00F61DB5"/>
    <w:rsid w:val="00F62616"/>
    <w:rsid w:val="00F632B9"/>
    <w:rsid w:val="00F637A8"/>
    <w:rsid w:val="00F6496B"/>
    <w:rsid w:val="00F65D93"/>
    <w:rsid w:val="00F6619E"/>
    <w:rsid w:val="00F662E9"/>
    <w:rsid w:val="00F66AE1"/>
    <w:rsid w:val="00F66CC7"/>
    <w:rsid w:val="00F709A2"/>
    <w:rsid w:val="00F7110A"/>
    <w:rsid w:val="00F722A8"/>
    <w:rsid w:val="00F72538"/>
    <w:rsid w:val="00F7295D"/>
    <w:rsid w:val="00F73F7D"/>
    <w:rsid w:val="00F74DFB"/>
    <w:rsid w:val="00F761EB"/>
    <w:rsid w:val="00F76272"/>
    <w:rsid w:val="00F76797"/>
    <w:rsid w:val="00F775B8"/>
    <w:rsid w:val="00F77B9D"/>
    <w:rsid w:val="00F77D61"/>
    <w:rsid w:val="00F77ED9"/>
    <w:rsid w:val="00F80576"/>
    <w:rsid w:val="00F81900"/>
    <w:rsid w:val="00F82192"/>
    <w:rsid w:val="00F8227A"/>
    <w:rsid w:val="00F826DC"/>
    <w:rsid w:val="00F82E9D"/>
    <w:rsid w:val="00F846F0"/>
    <w:rsid w:val="00F84E3C"/>
    <w:rsid w:val="00F86047"/>
    <w:rsid w:val="00F878FC"/>
    <w:rsid w:val="00F87AD4"/>
    <w:rsid w:val="00F904C9"/>
    <w:rsid w:val="00F91136"/>
    <w:rsid w:val="00F9115E"/>
    <w:rsid w:val="00F9219E"/>
    <w:rsid w:val="00F936A1"/>
    <w:rsid w:val="00F93826"/>
    <w:rsid w:val="00F94B45"/>
    <w:rsid w:val="00F94C24"/>
    <w:rsid w:val="00F955A4"/>
    <w:rsid w:val="00F95A3D"/>
    <w:rsid w:val="00F95C65"/>
    <w:rsid w:val="00F967EA"/>
    <w:rsid w:val="00F96A34"/>
    <w:rsid w:val="00F96F2F"/>
    <w:rsid w:val="00F97229"/>
    <w:rsid w:val="00F97AA9"/>
    <w:rsid w:val="00FA0875"/>
    <w:rsid w:val="00FA0AD6"/>
    <w:rsid w:val="00FA17F2"/>
    <w:rsid w:val="00FA2737"/>
    <w:rsid w:val="00FA29D7"/>
    <w:rsid w:val="00FA2C7B"/>
    <w:rsid w:val="00FA3776"/>
    <w:rsid w:val="00FA5192"/>
    <w:rsid w:val="00FA54CE"/>
    <w:rsid w:val="00FA5523"/>
    <w:rsid w:val="00FA5670"/>
    <w:rsid w:val="00FA6CD0"/>
    <w:rsid w:val="00FB03DD"/>
    <w:rsid w:val="00FB03E1"/>
    <w:rsid w:val="00FB0580"/>
    <w:rsid w:val="00FB0F99"/>
    <w:rsid w:val="00FB15AC"/>
    <w:rsid w:val="00FB181C"/>
    <w:rsid w:val="00FB1B58"/>
    <w:rsid w:val="00FB1CFF"/>
    <w:rsid w:val="00FB1E26"/>
    <w:rsid w:val="00FB344D"/>
    <w:rsid w:val="00FB4D33"/>
    <w:rsid w:val="00FB4E3B"/>
    <w:rsid w:val="00FB5020"/>
    <w:rsid w:val="00FB515C"/>
    <w:rsid w:val="00FB53A3"/>
    <w:rsid w:val="00FB56EF"/>
    <w:rsid w:val="00FB67A2"/>
    <w:rsid w:val="00FB6C7D"/>
    <w:rsid w:val="00FB6FC3"/>
    <w:rsid w:val="00FB7132"/>
    <w:rsid w:val="00FB74B5"/>
    <w:rsid w:val="00FB773F"/>
    <w:rsid w:val="00FC1C96"/>
    <w:rsid w:val="00FC24C2"/>
    <w:rsid w:val="00FC2DB2"/>
    <w:rsid w:val="00FC2E35"/>
    <w:rsid w:val="00FC2FA6"/>
    <w:rsid w:val="00FC33E9"/>
    <w:rsid w:val="00FC350E"/>
    <w:rsid w:val="00FC3835"/>
    <w:rsid w:val="00FC3D4A"/>
    <w:rsid w:val="00FC3E2B"/>
    <w:rsid w:val="00FC3F95"/>
    <w:rsid w:val="00FC4159"/>
    <w:rsid w:val="00FC4C89"/>
    <w:rsid w:val="00FC5534"/>
    <w:rsid w:val="00FC572A"/>
    <w:rsid w:val="00FC5CDE"/>
    <w:rsid w:val="00FC5D68"/>
    <w:rsid w:val="00FC63DA"/>
    <w:rsid w:val="00FC7498"/>
    <w:rsid w:val="00FC7A67"/>
    <w:rsid w:val="00FD1774"/>
    <w:rsid w:val="00FD1B1B"/>
    <w:rsid w:val="00FD2671"/>
    <w:rsid w:val="00FD2881"/>
    <w:rsid w:val="00FD300A"/>
    <w:rsid w:val="00FD3E80"/>
    <w:rsid w:val="00FD4DA7"/>
    <w:rsid w:val="00FD5E88"/>
    <w:rsid w:val="00FD5F26"/>
    <w:rsid w:val="00FD6A99"/>
    <w:rsid w:val="00FD6B6B"/>
    <w:rsid w:val="00FD6CD8"/>
    <w:rsid w:val="00FD6E57"/>
    <w:rsid w:val="00FD7057"/>
    <w:rsid w:val="00FD73B8"/>
    <w:rsid w:val="00FD7735"/>
    <w:rsid w:val="00FD7CC3"/>
    <w:rsid w:val="00FE004C"/>
    <w:rsid w:val="00FE020E"/>
    <w:rsid w:val="00FE0690"/>
    <w:rsid w:val="00FE0C3B"/>
    <w:rsid w:val="00FE0F71"/>
    <w:rsid w:val="00FE1222"/>
    <w:rsid w:val="00FE1292"/>
    <w:rsid w:val="00FE1B50"/>
    <w:rsid w:val="00FE25C3"/>
    <w:rsid w:val="00FE299D"/>
    <w:rsid w:val="00FE2FCB"/>
    <w:rsid w:val="00FE3436"/>
    <w:rsid w:val="00FE368E"/>
    <w:rsid w:val="00FE3A36"/>
    <w:rsid w:val="00FE403F"/>
    <w:rsid w:val="00FE4284"/>
    <w:rsid w:val="00FE441C"/>
    <w:rsid w:val="00FE44CC"/>
    <w:rsid w:val="00FE44E0"/>
    <w:rsid w:val="00FE460D"/>
    <w:rsid w:val="00FE4BF1"/>
    <w:rsid w:val="00FE4F95"/>
    <w:rsid w:val="00FE50DB"/>
    <w:rsid w:val="00FE52D0"/>
    <w:rsid w:val="00FE5DBF"/>
    <w:rsid w:val="00FE5EE6"/>
    <w:rsid w:val="00FE6586"/>
    <w:rsid w:val="00FE7574"/>
    <w:rsid w:val="00FF0014"/>
    <w:rsid w:val="00FF1BBC"/>
    <w:rsid w:val="00FF217F"/>
    <w:rsid w:val="00FF2629"/>
    <w:rsid w:val="00FF273D"/>
    <w:rsid w:val="00FF2D26"/>
    <w:rsid w:val="00FF2FEE"/>
    <w:rsid w:val="00FF33E2"/>
    <w:rsid w:val="00FF373E"/>
    <w:rsid w:val="00FF382B"/>
    <w:rsid w:val="00FF3C5F"/>
    <w:rsid w:val="00FF3D43"/>
    <w:rsid w:val="00FF3DF4"/>
    <w:rsid w:val="00FF4021"/>
    <w:rsid w:val="00FF422E"/>
    <w:rsid w:val="00FF5B4C"/>
    <w:rsid w:val="00FF5D91"/>
    <w:rsid w:val="00FF5F8F"/>
    <w:rsid w:val="00FF6346"/>
    <w:rsid w:val="00FF7427"/>
    <w:rsid w:val="00FF77B7"/>
    <w:rsid w:val="00FF7D83"/>
    <w:rsid w:val="01235FF5"/>
    <w:rsid w:val="02871DEE"/>
    <w:rsid w:val="02F0C9A2"/>
    <w:rsid w:val="03C5F2A2"/>
    <w:rsid w:val="06AD81D4"/>
    <w:rsid w:val="06D36CFB"/>
    <w:rsid w:val="07064299"/>
    <w:rsid w:val="083518FF"/>
    <w:rsid w:val="08C21179"/>
    <w:rsid w:val="0B714D7A"/>
    <w:rsid w:val="0D472EEA"/>
    <w:rsid w:val="0DFCF6DD"/>
    <w:rsid w:val="0E2C116C"/>
    <w:rsid w:val="0F1D0EBB"/>
    <w:rsid w:val="0F509DD9"/>
    <w:rsid w:val="10F5FC59"/>
    <w:rsid w:val="11DABABA"/>
    <w:rsid w:val="11DE7473"/>
    <w:rsid w:val="128B14B5"/>
    <w:rsid w:val="13C4E5DB"/>
    <w:rsid w:val="151A2F63"/>
    <w:rsid w:val="1564AA2C"/>
    <w:rsid w:val="165389CD"/>
    <w:rsid w:val="17720F95"/>
    <w:rsid w:val="17BD7DAD"/>
    <w:rsid w:val="18CB890A"/>
    <w:rsid w:val="19CA2F3E"/>
    <w:rsid w:val="19E120F4"/>
    <w:rsid w:val="19F35E9E"/>
    <w:rsid w:val="1B797C77"/>
    <w:rsid w:val="1BA18384"/>
    <w:rsid w:val="1BBA99DF"/>
    <w:rsid w:val="1C28A6E6"/>
    <w:rsid w:val="1CC2BFEA"/>
    <w:rsid w:val="1CE74CCB"/>
    <w:rsid w:val="1D1CE0A3"/>
    <w:rsid w:val="1D446FB7"/>
    <w:rsid w:val="1D812AB6"/>
    <w:rsid w:val="1DB8ACA1"/>
    <w:rsid w:val="1F2567D8"/>
    <w:rsid w:val="1FB6A954"/>
    <w:rsid w:val="207449AF"/>
    <w:rsid w:val="209244BB"/>
    <w:rsid w:val="21F61788"/>
    <w:rsid w:val="22029258"/>
    <w:rsid w:val="2210A937"/>
    <w:rsid w:val="227DE427"/>
    <w:rsid w:val="22BC36A1"/>
    <w:rsid w:val="232A9E2B"/>
    <w:rsid w:val="2397E686"/>
    <w:rsid w:val="2459D860"/>
    <w:rsid w:val="25D1F412"/>
    <w:rsid w:val="2681646E"/>
    <w:rsid w:val="26F26D23"/>
    <w:rsid w:val="27C43ED6"/>
    <w:rsid w:val="27CFEAF6"/>
    <w:rsid w:val="2823AB36"/>
    <w:rsid w:val="28B21ABE"/>
    <w:rsid w:val="28D075FC"/>
    <w:rsid w:val="296BF8C0"/>
    <w:rsid w:val="2B6702C6"/>
    <w:rsid w:val="2BE1D9BB"/>
    <w:rsid w:val="2BF156B1"/>
    <w:rsid w:val="2C223F83"/>
    <w:rsid w:val="2D8FF8F4"/>
    <w:rsid w:val="2EB7C278"/>
    <w:rsid w:val="2F56D32D"/>
    <w:rsid w:val="320A8495"/>
    <w:rsid w:val="332E4A65"/>
    <w:rsid w:val="33E77DB7"/>
    <w:rsid w:val="3411838D"/>
    <w:rsid w:val="34151C8A"/>
    <w:rsid w:val="34B0BF5B"/>
    <w:rsid w:val="34BC47DF"/>
    <w:rsid w:val="35D9F4AE"/>
    <w:rsid w:val="35F0DDBC"/>
    <w:rsid w:val="37620A2D"/>
    <w:rsid w:val="378799CE"/>
    <w:rsid w:val="37F831CA"/>
    <w:rsid w:val="383B7DD7"/>
    <w:rsid w:val="3A9BB2AD"/>
    <w:rsid w:val="3BCD5A84"/>
    <w:rsid w:val="3BFA5FA9"/>
    <w:rsid w:val="3C6AEA97"/>
    <w:rsid w:val="3C854667"/>
    <w:rsid w:val="3CDF0063"/>
    <w:rsid w:val="3D999E4F"/>
    <w:rsid w:val="3DB65D27"/>
    <w:rsid w:val="3E717713"/>
    <w:rsid w:val="3F424D9C"/>
    <w:rsid w:val="3F65DA2A"/>
    <w:rsid w:val="3FAFA718"/>
    <w:rsid w:val="4093731C"/>
    <w:rsid w:val="4114D136"/>
    <w:rsid w:val="4205EB21"/>
    <w:rsid w:val="423CCB2C"/>
    <w:rsid w:val="43C08213"/>
    <w:rsid w:val="442269AF"/>
    <w:rsid w:val="4568F5D4"/>
    <w:rsid w:val="45ADD240"/>
    <w:rsid w:val="45FC194B"/>
    <w:rsid w:val="469479DE"/>
    <w:rsid w:val="46B12A44"/>
    <w:rsid w:val="474DAD88"/>
    <w:rsid w:val="4947E510"/>
    <w:rsid w:val="4A90C533"/>
    <w:rsid w:val="4B3C8679"/>
    <w:rsid w:val="4BB21D4C"/>
    <w:rsid w:val="4C23EB05"/>
    <w:rsid w:val="4CC7BDDE"/>
    <w:rsid w:val="4E8A3E93"/>
    <w:rsid w:val="4EC76108"/>
    <w:rsid w:val="4ECC64C6"/>
    <w:rsid w:val="4F1F46D4"/>
    <w:rsid w:val="4F30C3CF"/>
    <w:rsid w:val="504C5189"/>
    <w:rsid w:val="50733BCD"/>
    <w:rsid w:val="5084D264"/>
    <w:rsid w:val="518E2A43"/>
    <w:rsid w:val="51E313EF"/>
    <w:rsid w:val="5238B9B2"/>
    <w:rsid w:val="552A5C34"/>
    <w:rsid w:val="5579D7EC"/>
    <w:rsid w:val="564E7849"/>
    <w:rsid w:val="57CDCF50"/>
    <w:rsid w:val="58E2C00A"/>
    <w:rsid w:val="58E40784"/>
    <w:rsid w:val="5914ADCF"/>
    <w:rsid w:val="5A17ACC9"/>
    <w:rsid w:val="5CF7D518"/>
    <w:rsid w:val="5DF37B4C"/>
    <w:rsid w:val="5EFC83E5"/>
    <w:rsid w:val="5F52133E"/>
    <w:rsid w:val="5FAD8E09"/>
    <w:rsid w:val="60F5982F"/>
    <w:rsid w:val="61071CC3"/>
    <w:rsid w:val="6186A329"/>
    <w:rsid w:val="61A60327"/>
    <w:rsid w:val="61BAA413"/>
    <w:rsid w:val="61EFF6A1"/>
    <w:rsid w:val="62D1AC03"/>
    <w:rsid w:val="62FC0AF1"/>
    <w:rsid w:val="630C8E5B"/>
    <w:rsid w:val="640B5634"/>
    <w:rsid w:val="644E352F"/>
    <w:rsid w:val="65302D87"/>
    <w:rsid w:val="6538799C"/>
    <w:rsid w:val="67190C0F"/>
    <w:rsid w:val="675CF786"/>
    <w:rsid w:val="67E1A6CA"/>
    <w:rsid w:val="67ED2250"/>
    <w:rsid w:val="68774F0B"/>
    <w:rsid w:val="68929982"/>
    <w:rsid w:val="68A0BD6D"/>
    <w:rsid w:val="68FAF614"/>
    <w:rsid w:val="6937D15E"/>
    <w:rsid w:val="69889D50"/>
    <w:rsid w:val="698B1142"/>
    <w:rsid w:val="69AD7482"/>
    <w:rsid w:val="6A0AAA50"/>
    <w:rsid w:val="6A93FCFA"/>
    <w:rsid w:val="6C277D1A"/>
    <w:rsid w:val="6C318D29"/>
    <w:rsid w:val="6D718C7B"/>
    <w:rsid w:val="6DE11E86"/>
    <w:rsid w:val="6FC39009"/>
    <w:rsid w:val="6FFF85AB"/>
    <w:rsid w:val="7120DC78"/>
    <w:rsid w:val="72A21C8E"/>
    <w:rsid w:val="72EA0DCE"/>
    <w:rsid w:val="7562018D"/>
    <w:rsid w:val="76F94A0B"/>
    <w:rsid w:val="7912D0F4"/>
    <w:rsid w:val="79BEBF22"/>
    <w:rsid w:val="7A51C8B2"/>
    <w:rsid w:val="7B8A686E"/>
    <w:rsid w:val="7BB573A6"/>
    <w:rsid w:val="7C3C2089"/>
    <w:rsid w:val="7C70DD5D"/>
    <w:rsid w:val="7D34A3D4"/>
    <w:rsid w:val="7DBA638D"/>
    <w:rsid w:val="7E66DB5C"/>
    <w:rsid w:val="7EE1972F"/>
    <w:rsid w:val="7F5BC4D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FB8F5"/>
  <w15:docId w15:val="{EB0E3545-2550-4E82-A73C-3A4819743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7453"/>
    <w:pPr>
      <w:tabs>
        <w:tab w:val="left" w:pos="-567"/>
      </w:tabs>
      <w:spacing w:line="269" w:lineRule="auto"/>
    </w:pPr>
    <w:rPr>
      <w:rFonts w:ascii="Arial" w:hAnsi="Arial"/>
    </w:rPr>
  </w:style>
  <w:style w:type="paragraph" w:styleId="Kop1">
    <w:name w:val="heading 1"/>
    <w:basedOn w:val="Standaard"/>
    <w:next w:val="Standaard"/>
    <w:link w:val="Kop1Char"/>
    <w:rsid w:val="00422EE9"/>
    <w:pPr>
      <w:keepNext/>
      <w:pageBreakBefore/>
      <w:widowControl w:val="0"/>
      <w:numPr>
        <w:numId w:val="4"/>
      </w:numPr>
      <w:spacing w:before="360" w:after="120"/>
      <w:outlineLvl w:val="0"/>
    </w:pPr>
    <w:rPr>
      <w:b/>
      <w:kern w:val="28"/>
      <w:sz w:val="24"/>
    </w:rPr>
  </w:style>
  <w:style w:type="paragraph" w:styleId="Kop2">
    <w:name w:val="heading 2"/>
    <w:aliases w:val="Kop [2]"/>
    <w:basedOn w:val="Kop1"/>
    <w:next w:val="Standaard"/>
    <w:autoRedefine/>
    <w:qFormat/>
    <w:rsid w:val="00544401"/>
    <w:pPr>
      <w:pageBreakBefore w:val="0"/>
      <w:numPr>
        <w:numId w:val="0"/>
      </w:numPr>
      <w:tabs>
        <w:tab w:val="left" w:pos="0"/>
        <w:tab w:val="left" w:pos="567"/>
      </w:tabs>
      <w:spacing w:before="0" w:after="0"/>
      <w:outlineLvl w:val="1"/>
    </w:pPr>
    <w:rPr>
      <w:spacing w:val="-2"/>
      <w:kern w:val="0"/>
      <w:sz w:val="20"/>
    </w:rPr>
  </w:style>
  <w:style w:type="paragraph" w:styleId="Kop3">
    <w:name w:val="heading 3"/>
    <w:aliases w:val="Kop [3]"/>
    <w:basedOn w:val="Standaard"/>
    <w:next w:val="Standaard"/>
    <w:qFormat/>
    <w:rsid w:val="001510CB"/>
    <w:pPr>
      <w:keepNext/>
      <w:widowControl w:val="0"/>
      <w:tabs>
        <w:tab w:val="left" w:pos="0"/>
      </w:tabs>
      <w:spacing w:before="240" w:after="60"/>
      <w:outlineLvl w:val="2"/>
    </w:pPr>
    <w:rPr>
      <w:b/>
    </w:rPr>
  </w:style>
  <w:style w:type="paragraph" w:styleId="Kop4">
    <w:name w:val="heading 4"/>
    <w:aliases w:val="054,Level 2 - a"/>
    <w:basedOn w:val="Standaard"/>
    <w:next w:val="Standaard"/>
    <w:rsid w:val="00422EE9"/>
    <w:pPr>
      <w:keepNext/>
      <w:numPr>
        <w:ilvl w:val="3"/>
        <w:numId w:val="4"/>
      </w:numPr>
      <w:spacing w:before="240" w:after="60"/>
      <w:outlineLvl w:val="3"/>
    </w:pPr>
    <w:rPr>
      <w:b/>
    </w:rPr>
  </w:style>
  <w:style w:type="paragraph" w:styleId="Kop5">
    <w:name w:val="heading 5"/>
    <w:aliases w:val="Level 3 - i"/>
    <w:basedOn w:val="Standaard"/>
    <w:next w:val="Standaard"/>
    <w:rsid w:val="00422EE9"/>
    <w:pPr>
      <w:numPr>
        <w:ilvl w:val="4"/>
        <w:numId w:val="4"/>
      </w:numPr>
      <w:spacing w:before="240" w:after="60"/>
      <w:outlineLvl w:val="4"/>
    </w:pPr>
    <w:rPr>
      <w:b/>
    </w:rPr>
  </w:style>
  <w:style w:type="paragraph" w:styleId="Kop6">
    <w:name w:val="heading 6"/>
    <w:aliases w:val="Legal Level 1."/>
    <w:basedOn w:val="Standaard"/>
    <w:next w:val="Standaard"/>
    <w:rsid w:val="00422EE9"/>
    <w:pPr>
      <w:numPr>
        <w:ilvl w:val="5"/>
        <w:numId w:val="4"/>
      </w:numPr>
      <w:spacing w:before="240" w:after="60"/>
      <w:outlineLvl w:val="5"/>
    </w:pPr>
    <w:rPr>
      <w:i/>
      <w:sz w:val="22"/>
    </w:rPr>
  </w:style>
  <w:style w:type="paragraph" w:styleId="Kop7">
    <w:name w:val="heading 7"/>
    <w:aliases w:val="Niet gebruiken c,Legal Level1.1.,Legal Level 1.1."/>
    <w:basedOn w:val="Standaard"/>
    <w:next w:val="Standaard"/>
    <w:rsid w:val="00422EE9"/>
    <w:pPr>
      <w:numPr>
        <w:ilvl w:val="6"/>
        <w:numId w:val="4"/>
      </w:numPr>
      <w:spacing w:before="240" w:after="60"/>
      <w:outlineLvl w:val="6"/>
    </w:pPr>
  </w:style>
  <w:style w:type="paragraph" w:styleId="Kop8">
    <w:name w:val="heading 8"/>
    <w:aliases w:val="Niet gebruiken d,Legal Level 1.1.1."/>
    <w:basedOn w:val="Standaard"/>
    <w:next w:val="Standaard"/>
    <w:rsid w:val="00422EE9"/>
    <w:pPr>
      <w:numPr>
        <w:ilvl w:val="7"/>
        <w:numId w:val="4"/>
      </w:numPr>
      <w:spacing w:before="240" w:after="60"/>
      <w:outlineLvl w:val="7"/>
    </w:pPr>
    <w:rPr>
      <w:i/>
    </w:rPr>
  </w:style>
  <w:style w:type="paragraph" w:styleId="Kop9">
    <w:name w:val="heading 9"/>
    <w:aliases w:val="Bijlage,Kop 9 voor bijlagen,Niet gebruiken e,Legal Level 1.1.1.1."/>
    <w:basedOn w:val="Standaard"/>
    <w:next w:val="Standaard"/>
    <w:rsid w:val="00422EE9"/>
    <w:pPr>
      <w:numPr>
        <w:ilvl w:val="8"/>
        <w:numId w:val="4"/>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oetnootmarkering">
    <w:name w:val="footnote reference"/>
    <w:basedOn w:val="Standaardalinea-lettertype"/>
    <w:semiHidden/>
    <w:rsid w:val="00422EE9"/>
  </w:style>
  <w:style w:type="paragraph" w:styleId="Koptekst">
    <w:name w:val="header"/>
    <w:aliases w:val="Gewone tekst"/>
    <w:basedOn w:val="Standaard"/>
    <w:link w:val="KoptekstChar"/>
    <w:rsid w:val="00422EE9"/>
    <w:pPr>
      <w:tabs>
        <w:tab w:val="right" w:pos="9406"/>
      </w:tabs>
      <w:spacing w:before="120"/>
    </w:pPr>
    <w:rPr>
      <w:b/>
    </w:rPr>
  </w:style>
  <w:style w:type="paragraph" w:styleId="Voettekst">
    <w:name w:val="footer"/>
    <w:basedOn w:val="Standaard"/>
    <w:link w:val="VoettekstChar"/>
    <w:uiPriority w:val="99"/>
    <w:rsid w:val="00422EE9"/>
    <w:pPr>
      <w:tabs>
        <w:tab w:val="center" w:pos="4703"/>
        <w:tab w:val="right" w:pos="9406"/>
      </w:tabs>
    </w:pPr>
  </w:style>
  <w:style w:type="paragraph" w:styleId="Inhopg1">
    <w:name w:val="toc 1"/>
    <w:basedOn w:val="Standaard"/>
    <w:next w:val="Standaard"/>
    <w:autoRedefine/>
    <w:uiPriority w:val="39"/>
    <w:unhideWhenUsed/>
    <w:rsid w:val="00722EE0"/>
    <w:pPr>
      <w:tabs>
        <w:tab w:val="clear" w:pos="-567"/>
        <w:tab w:val="right" w:leader="dot" w:pos="8222"/>
      </w:tabs>
    </w:pPr>
    <w:rPr>
      <w:b/>
      <w:noProof/>
    </w:rPr>
  </w:style>
  <w:style w:type="paragraph" w:customStyle="1" w:styleId="alinea">
    <w:name w:val="alinea"/>
    <w:next w:val="Standaard"/>
    <w:semiHidden/>
    <w:rsid w:val="00422EE9"/>
    <w:pPr>
      <w:ind w:left="567"/>
    </w:pPr>
    <w:rPr>
      <w:rFonts w:ascii="Arial" w:hAnsi="Arial"/>
      <w:noProof/>
    </w:rPr>
  </w:style>
  <w:style w:type="paragraph" w:styleId="Inhopg2">
    <w:name w:val="toc 2"/>
    <w:basedOn w:val="Standaard"/>
    <w:next w:val="Standaard"/>
    <w:autoRedefine/>
    <w:uiPriority w:val="39"/>
    <w:unhideWhenUsed/>
    <w:rsid w:val="00FD3E80"/>
    <w:pPr>
      <w:tabs>
        <w:tab w:val="clear" w:pos="-567"/>
        <w:tab w:val="left" w:pos="600"/>
        <w:tab w:val="right" w:leader="dot" w:pos="8222"/>
      </w:tabs>
      <w:ind w:right="-57"/>
    </w:pPr>
  </w:style>
  <w:style w:type="paragraph" w:styleId="Inhopg3">
    <w:name w:val="toc 3"/>
    <w:basedOn w:val="Standaard"/>
    <w:autoRedefine/>
    <w:uiPriority w:val="39"/>
    <w:rsid w:val="00722EE0"/>
    <w:pPr>
      <w:tabs>
        <w:tab w:val="clear" w:pos="-567"/>
        <w:tab w:val="left" w:pos="800"/>
        <w:tab w:val="right" w:leader="dot" w:pos="8222"/>
      </w:tabs>
      <w:ind w:right="-57"/>
    </w:pPr>
    <w:rPr>
      <w:bCs/>
    </w:rPr>
  </w:style>
  <w:style w:type="paragraph" w:styleId="Inhopg4">
    <w:name w:val="toc 4"/>
    <w:basedOn w:val="Standaard"/>
    <w:next w:val="Standaard"/>
    <w:autoRedefine/>
    <w:uiPriority w:val="39"/>
    <w:rsid w:val="00422EE9"/>
    <w:pPr>
      <w:ind w:left="600"/>
    </w:pPr>
    <w:rPr>
      <w:rFonts w:ascii="Calibri" w:hAnsi="Calibri"/>
    </w:rPr>
  </w:style>
  <w:style w:type="paragraph" w:styleId="Inhopg5">
    <w:name w:val="toc 5"/>
    <w:basedOn w:val="Standaard"/>
    <w:next w:val="Standaard"/>
    <w:autoRedefine/>
    <w:uiPriority w:val="39"/>
    <w:rsid w:val="00422EE9"/>
    <w:pPr>
      <w:ind w:left="800"/>
    </w:pPr>
    <w:rPr>
      <w:rFonts w:ascii="Calibri" w:hAnsi="Calibri"/>
    </w:rPr>
  </w:style>
  <w:style w:type="paragraph" w:styleId="Inhopg6">
    <w:name w:val="toc 6"/>
    <w:basedOn w:val="Standaard"/>
    <w:next w:val="Standaard"/>
    <w:autoRedefine/>
    <w:uiPriority w:val="39"/>
    <w:rsid w:val="00422EE9"/>
    <w:pPr>
      <w:ind w:left="1000"/>
    </w:pPr>
    <w:rPr>
      <w:rFonts w:ascii="Calibri" w:hAnsi="Calibri"/>
    </w:rPr>
  </w:style>
  <w:style w:type="paragraph" w:styleId="Inhopg7">
    <w:name w:val="toc 7"/>
    <w:basedOn w:val="Standaard"/>
    <w:next w:val="Standaard"/>
    <w:autoRedefine/>
    <w:uiPriority w:val="39"/>
    <w:rsid w:val="00422EE9"/>
    <w:pPr>
      <w:ind w:left="1200"/>
    </w:pPr>
    <w:rPr>
      <w:rFonts w:ascii="Calibri" w:hAnsi="Calibri"/>
    </w:rPr>
  </w:style>
  <w:style w:type="paragraph" w:styleId="Inhopg8">
    <w:name w:val="toc 8"/>
    <w:basedOn w:val="Standaard"/>
    <w:next w:val="Standaard"/>
    <w:autoRedefine/>
    <w:uiPriority w:val="39"/>
    <w:rsid w:val="00422EE9"/>
    <w:pPr>
      <w:ind w:left="1400"/>
    </w:pPr>
    <w:rPr>
      <w:rFonts w:ascii="Calibri" w:hAnsi="Calibri"/>
    </w:rPr>
  </w:style>
  <w:style w:type="paragraph" w:styleId="Inhopg9">
    <w:name w:val="toc 9"/>
    <w:basedOn w:val="Standaard"/>
    <w:next w:val="Standaard"/>
    <w:autoRedefine/>
    <w:uiPriority w:val="39"/>
    <w:rsid w:val="00422EE9"/>
    <w:pPr>
      <w:ind w:left="1600"/>
    </w:pPr>
    <w:rPr>
      <w:rFonts w:ascii="Calibri" w:hAnsi="Calibri"/>
    </w:rPr>
  </w:style>
  <w:style w:type="character" w:styleId="Paginanummer">
    <w:name w:val="page number"/>
    <w:basedOn w:val="Standaardalinea-lettertype"/>
    <w:semiHidden/>
    <w:rsid w:val="00422EE9"/>
  </w:style>
  <w:style w:type="paragraph" w:styleId="Lijst">
    <w:name w:val="List"/>
    <w:basedOn w:val="Standaard"/>
    <w:semiHidden/>
    <w:rsid w:val="00422EE9"/>
    <w:pPr>
      <w:ind w:left="283" w:hanging="283"/>
    </w:pPr>
  </w:style>
  <w:style w:type="paragraph" w:styleId="Lijst2">
    <w:name w:val="List 2"/>
    <w:basedOn w:val="Standaard"/>
    <w:semiHidden/>
    <w:rsid w:val="00422EE9"/>
    <w:pPr>
      <w:ind w:left="566" w:hanging="283"/>
    </w:pPr>
  </w:style>
  <w:style w:type="paragraph" w:styleId="Lijstopsomteken">
    <w:name w:val="List Bullet"/>
    <w:basedOn w:val="Standaard"/>
    <w:autoRedefine/>
    <w:uiPriority w:val="99"/>
    <w:semiHidden/>
    <w:rsid w:val="00422EE9"/>
  </w:style>
  <w:style w:type="paragraph" w:styleId="Lijstopsomteken2">
    <w:name w:val="List Bullet 2"/>
    <w:basedOn w:val="Standaard"/>
    <w:autoRedefine/>
    <w:semiHidden/>
    <w:rsid w:val="00422EE9"/>
    <w:pPr>
      <w:ind w:left="566" w:hanging="283"/>
    </w:pPr>
  </w:style>
  <w:style w:type="paragraph" w:styleId="Bijschrift">
    <w:name w:val="caption"/>
    <w:basedOn w:val="Standaard"/>
    <w:next w:val="Standaard"/>
    <w:rsid w:val="00422EE9"/>
    <w:pPr>
      <w:spacing w:before="120" w:after="120"/>
    </w:pPr>
    <w:rPr>
      <w:b/>
    </w:rPr>
  </w:style>
  <w:style w:type="paragraph" w:styleId="Titel">
    <w:name w:val="Title"/>
    <w:basedOn w:val="Standaard"/>
    <w:link w:val="TitelChar"/>
    <w:uiPriority w:val="10"/>
    <w:qFormat/>
    <w:rsid w:val="00422EE9"/>
    <w:pPr>
      <w:spacing w:before="240" w:after="60"/>
      <w:jc w:val="center"/>
    </w:pPr>
    <w:rPr>
      <w:b/>
      <w:kern w:val="28"/>
      <w:sz w:val="32"/>
    </w:rPr>
  </w:style>
  <w:style w:type="paragraph" w:styleId="Plattetekst">
    <w:name w:val="Body Text"/>
    <w:basedOn w:val="Standaard"/>
    <w:link w:val="PlattetekstChar"/>
    <w:rsid w:val="00422EE9"/>
  </w:style>
  <w:style w:type="paragraph" w:styleId="Ondertitel">
    <w:name w:val="Subtitle"/>
    <w:basedOn w:val="Standaard"/>
    <w:rsid w:val="00422EE9"/>
    <w:pPr>
      <w:spacing w:after="60"/>
      <w:jc w:val="center"/>
    </w:pPr>
    <w:rPr>
      <w:sz w:val="24"/>
    </w:rPr>
  </w:style>
  <w:style w:type="paragraph" w:styleId="Lijstmetafbeeldingen">
    <w:name w:val="table of figures"/>
    <w:basedOn w:val="Standaard"/>
    <w:next w:val="Standaard"/>
    <w:semiHidden/>
    <w:rsid w:val="00422EE9"/>
    <w:pPr>
      <w:ind w:left="400" w:hanging="400"/>
    </w:pPr>
  </w:style>
  <w:style w:type="paragraph" w:styleId="Index1">
    <w:name w:val="index 1"/>
    <w:basedOn w:val="Standaard"/>
    <w:next w:val="Standaard"/>
    <w:autoRedefine/>
    <w:semiHidden/>
    <w:rsid w:val="00422EE9"/>
    <w:pPr>
      <w:ind w:left="200" w:hanging="200"/>
    </w:pPr>
  </w:style>
  <w:style w:type="paragraph" w:styleId="Index2">
    <w:name w:val="index 2"/>
    <w:basedOn w:val="Standaard"/>
    <w:next w:val="Standaard"/>
    <w:autoRedefine/>
    <w:semiHidden/>
    <w:rsid w:val="00422EE9"/>
    <w:pPr>
      <w:ind w:left="400" w:hanging="200"/>
    </w:pPr>
  </w:style>
  <w:style w:type="paragraph" w:styleId="Index3">
    <w:name w:val="index 3"/>
    <w:basedOn w:val="Standaard"/>
    <w:next w:val="Standaard"/>
    <w:autoRedefine/>
    <w:semiHidden/>
    <w:rsid w:val="00422EE9"/>
    <w:pPr>
      <w:ind w:left="600" w:hanging="200"/>
    </w:pPr>
  </w:style>
  <w:style w:type="paragraph" w:styleId="Index4">
    <w:name w:val="index 4"/>
    <w:basedOn w:val="Standaard"/>
    <w:next w:val="Standaard"/>
    <w:autoRedefine/>
    <w:semiHidden/>
    <w:rsid w:val="00422EE9"/>
    <w:pPr>
      <w:ind w:left="800" w:hanging="200"/>
    </w:pPr>
  </w:style>
  <w:style w:type="paragraph" w:styleId="Index5">
    <w:name w:val="index 5"/>
    <w:basedOn w:val="Standaard"/>
    <w:next w:val="Standaard"/>
    <w:autoRedefine/>
    <w:semiHidden/>
    <w:rsid w:val="00422EE9"/>
    <w:pPr>
      <w:ind w:left="1000" w:hanging="200"/>
    </w:pPr>
  </w:style>
  <w:style w:type="paragraph" w:styleId="Index6">
    <w:name w:val="index 6"/>
    <w:basedOn w:val="Standaard"/>
    <w:next w:val="Standaard"/>
    <w:autoRedefine/>
    <w:semiHidden/>
    <w:rsid w:val="00422EE9"/>
    <w:pPr>
      <w:ind w:left="1200" w:hanging="200"/>
    </w:pPr>
  </w:style>
  <w:style w:type="paragraph" w:styleId="Index7">
    <w:name w:val="index 7"/>
    <w:basedOn w:val="Standaard"/>
    <w:next w:val="Standaard"/>
    <w:autoRedefine/>
    <w:semiHidden/>
    <w:rsid w:val="00422EE9"/>
    <w:pPr>
      <w:ind w:left="1400" w:hanging="200"/>
    </w:pPr>
  </w:style>
  <w:style w:type="paragraph" w:styleId="Index8">
    <w:name w:val="index 8"/>
    <w:basedOn w:val="Standaard"/>
    <w:next w:val="Standaard"/>
    <w:autoRedefine/>
    <w:semiHidden/>
    <w:rsid w:val="00422EE9"/>
    <w:pPr>
      <w:ind w:left="1600" w:hanging="200"/>
    </w:pPr>
  </w:style>
  <w:style w:type="paragraph" w:styleId="Index9">
    <w:name w:val="index 9"/>
    <w:basedOn w:val="Standaard"/>
    <w:next w:val="Standaard"/>
    <w:autoRedefine/>
    <w:semiHidden/>
    <w:rsid w:val="00422EE9"/>
    <w:pPr>
      <w:ind w:left="1800" w:hanging="200"/>
    </w:pPr>
  </w:style>
  <w:style w:type="paragraph" w:styleId="Indexkop">
    <w:name w:val="index heading"/>
    <w:basedOn w:val="Standaard"/>
    <w:next w:val="Index1"/>
    <w:semiHidden/>
    <w:rsid w:val="00422EE9"/>
  </w:style>
  <w:style w:type="paragraph" w:styleId="Documentstructuur">
    <w:name w:val="Document Map"/>
    <w:basedOn w:val="Standaard"/>
    <w:semiHidden/>
    <w:rsid w:val="00422EE9"/>
    <w:pPr>
      <w:shd w:val="clear" w:color="auto" w:fill="000080"/>
    </w:pPr>
    <w:rPr>
      <w:rFonts w:ascii="Tahoma" w:hAnsi="Tahoma"/>
    </w:rPr>
  </w:style>
  <w:style w:type="paragraph" w:styleId="Plattetekstinspringen">
    <w:name w:val="Body Text Indent"/>
    <w:basedOn w:val="Standaard"/>
    <w:semiHidden/>
    <w:rsid w:val="00422EE9"/>
    <w:rPr>
      <w:u w:val="single"/>
    </w:rPr>
  </w:style>
  <w:style w:type="paragraph" w:customStyle="1" w:styleId="HTMLBody">
    <w:name w:val="HTML Body"/>
    <w:semiHidden/>
    <w:rsid w:val="00422EE9"/>
    <w:rPr>
      <w:rFonts w:ascii="Arial" w:hAnsi="Arial"/>
    </w:rPr>
  </w:style>
  <w:style w:type="character" w:styleId="Hyperlink">
    <w:name w:val="Hyperlink"/>
    <w:basedOn w:val="Standaardalinea-lettertype"/>
    <w:uiPriority w:val="99"/>
    <w:rsid w:val="00422EE9"/>
    <w:rPr>
      <w:color w:val="0000FF"/>
      <w:u w:val="single"/>
    </w:rPr>
  </w:style>
  <w:style w:type="paragraph" w:styleId="Tekstzonderopmaak">
    <w:name w:val="Plain Text"/>
    <w:basedOn w:val="Standaard"/>
    <w:link w:val="TekstzonderopmaakChar"/>
    <w:uiPriority w:val="99"/>
    <w:semiHidden/>
    <w:rsid w:val="00422EE9"/>
    <w:rPr>
      <w:rFonts w:ascii="Courier New" w:hAnsi="Courier New"/>
    </w:rPr>
  </w:style>
  <w:style w:type="character" w:styleId="GevolgdeHyperlink">
    <w:name w:val="FollowedHyperlink"/>
    <w:basedOn w:val="Standaardalinea-lettertype"/>
    <w:semiHidden/>
    <w:rsid w:val="00422EE9"/>
    <w:rPr>
      <w:color w:val="800080"/>
      <w:u w:val="single"/>
    </w:rPr>
  </w:style>
  <w:style w:type="paragraph" w:customStyle="1" w:styleId="Body">
    <w:name w:val="Body"/>
    <w:basedOn w:val="Standaard"/>
    <w:semiHidden/>
    <w:rsid w:val="00422EE9"/>
    <w:pPr>
      <w:spacing w:before="180"/>
      <w:ind w:left="709"/>
      <w:jc w:val="both"/>
    </w:pPr>
    <w:rPr>
      <w:rFonts w:ascii="Garmond (W1)" w:hAnsi="Garmond (W1)"/>
      <w:sz w:val="22"/>
      <w:lang w:val="nl"/>
    </w:rPr>
  </w:style>
  <w:style w:type="paragraph" w:customStyle="1" w:styleId="opsommingnummeriek">
    <w:name w:val="opsomming nummeriek"/>
    <w:basedOn w:val="opsommingChar"/>
    <w:next w:val="alineanieuwChar"/>
    <w:rsid w:val="00422EE9"/>
    <w:pPr>
      <w:numPr>
        <w:numId w:val="0"/>
      </w:numPr>
      <w:tabs>
        <w:tab w:val="clear" w:pos="964"/>
        <w:tab w:val="left" w:pos="1134"/>
      </w:tabs>
    </w:pPr>
  </w:style>
  <w:style w:type="paragraph" w:customStyle="1" w:styleId="opsommingChar">
    <w:name w:val="opsomming Char"/>
    <w:basedOn w:val="alineanieuwChar"/>
    <w:next w:val="alineanieuwChar"/>
    <w:rsid w:val="00422EE9"/>
    <w:pPr>
      <w:numPr>
        <w:numId w:val="6"/>
      </w:numPr>
      <w:tabs>
        <w:tab w:val="clear" w:pos="360"/>
        <w:tab w:val="left" w:pos="964"/>
      </w:tabs>
      <w:spacing w:before="60"/>
      <w:ind w:left="993"/>
    </w:pPr>
    <w:rPr>
      <w:noProof w:val="0"/>
    </w:rPr>
  </w:style>
  <w:style w:type="paragraph" w:customStyle="1" w:styleId="alineanieuwChar">
    <w:name w:val="alinea nieuw Char"/>
    <w:basedOn w:val="Standaard"/>
    <w:rsid w:val="00422EE9"/>
    <w:pPr>
      <w:tabs>
        <w:tab w:val="left" w:pos="8789"/>
      </w:tabs>
      <w:spacing w:before="240"/>
    </w:pPr>
    <w:rPr>
      <w:noProof/>
    </w:rPr>
  </w:style>
  <w:style w:type="paragraph" w:customStyle="1" w:styleId="Level1">
    <w:name w:val="Level 1"/>
    <w:basedOn w:val="Standaard"/>
    <w:semiHidden/>
    <w:rsid w:val="00422EE9"/>
    <w:pPr>
      <w:widowControl w:val="0"/>
      <w:ind w:hanging="567"/>
    </w:pPr>
    <w:rPr>
      <w:rFonts w:ascii="GoudyOlSt BT" w:hAnsi="GoudyOlSt BT"/>
      <w:snapToGrid w:val="0"/>
      <w:sz w:val="24"/>
      <w:lang w:val="en-US"/>
    </w:rPr>
  </w:style>
  <w:style w:type="paragraph" w:customStyle="1" w:styleId="1AutoList1">
    <w:name w:val="1AutoList1"/>
    <w:semiHidden/>
    <w:rsid w:val="00422EE9"/>
    <w:pPr>
      <w:tabs>
        <w:tab w:val="left" w:pos="720"/>
      </w:tabs>
      <w:ind w:left="720" w:hanging="720"/>
    </w:pPr>
    <w:rPr>
      <w:rFonts w:ascii="Times New Roman Standaard" w:hAnsi="Times New Roman Standaard"/>
      <w:snapToGrid w:val="0"/>
      <w:sz w:val="24"/>
    </w:rPr>
  </w:style>
  <w:style w:type="paragraph" w:customStyle="1" w:styleId="2AutoList1">
    <w:name w:val="2AutoList1"/>
    <w:semiHidden/>
    <w:rsid w:val="00422EE9"/>
    <w:pPr>
      <w:tabs>
        <w:tab w:val="left" w:pos="720"/>
        <w:tab w:val="left" w:pos="1440"/>
      </w:tabs>
      <w:ind w:left="1440" w:hanging="720"/>
    </w:pPr>
    <w:rPr>
      <w:rFonts w:ascii="Times New Roman Standaard" w:hAnsi="Times New Roman Standaard"/>
      <w:snapToGrid w:val="0"/>
      <w:sz w:val="24"/>
    </w:rPr>
  </w:style>
  <w:style w:type="paragraph" w:customStyle="1" w:styleId="3AutoList1">
    <w:name w:val="3AutoList1"/>
    <w:semiHidden/>
    <w:rsid w:val="00422EE9"/>
    <w:pPr>
      <w:tabs>
        <w:tab w:val="left" w:pos="720"/>
        <w:tab w:val="left" w:pos="1440"/>
        <w:tab w:val="left" w:pos="2160"/>
      </w:tabs>
      <w:ind w:left="2160" w:hanging="720"/>
    </w:pPr>
    <w:rPr>
      <w:rFonts w:ascii="Times New Roman Standaard" w:hAnsi="Times New Roman Standaard"/>
      <w:snapToGrid w:val="0"/>
      <w:sz w:val="24"/>
    </w:rPr>
  </w:style>
  <w:style w:type="paragraph" w:customStyle="1" w:styleId="4AutoList1">
    <w:name w:val="4AutoList1"/>
    <w:semiHidden/>
    <w:rsid w:val="00422EE9"/>
    <w:pPr>
      <w:tabs>
        <w:tab w:val="left" w:pos="720"/>
        <w:tab w:val="left" w:pos="1440"/>
        <w:tab w:val="left" w:pos="2160"/>
        <w:tab w:val="left" w:pos="2880"/>
      </w:tabs>
      <w:ind w:left="2880" w:hanging="720"/>
    </w:pPr>
    <w:rPr>
      <w:rFonts w:ascii="Times New Roman Standaard" w:hAnsi="Times New Roman Standaard"/>
      <w:snapToGrid w:val="0"/>
      <w:sz w:val="24"/>
    </w:rPr>
  </w:style>
  <w:style w:type="paragraph" w:customStyle="1" w:styleId="5AutoList1">
    <w:name w:val="5AutoList1"/>
    <w:semiHidden/>
    <w:rsid w:val="00422EE9"/>
    <w:pPr>
      <w:tabs>
        <w:tab w:val="left" w:pos="720"/>
        <w:tab w:val="left" w:pos="1440"/>
        <w:tab w:val="left" w:pos="2160"/>
        <w:tab w:val="left" w:pos="2880"/>
        <w:tab w:val="left" w:pos="3600"/>
      </w:tabs>
      <w:ind w:left="3600" w:hanging="720"/>
    </w:pPr>
    <w:rPr>
      <w:rFonts w:ascii="Times New Roman Standaard" w:hAnsi="Times New Roman Standaard"/>
      <w:snapToGrid w:val="0"/>
      <w:sz w:val="24"/>
    </w:rPr>
  </w:style>
  <w:style w:type="paragraph" w:customStyle="1" w:styleId="6AutoList1">
    <w:name w:val="6AutoList1"/>
    <w:semiHidden/>
    <w:rsid w:val="00422EE9"/>
    <w:pPr>
      <w:tabs>
        <w:tab w:val="left" w:pos="720"/>
        <w:tab w:val="left" w:pos="1440"/>
        <w:tab w:val="left" w:pos="2160"/>
        <w:tab w:val="left" w:pos="2880"/>
        <w:tab w:val="left" w:pos="3600"/>
        <w:tab w:val="left" w:pos="4320"/>
      </w:tabs>
      <w:ind w:left="4320" w:hanging="720"/>
    </w:pPr>
    <w:rPr>
      <w:rFonts w:ascii="Times New Roman Standaard" w:hAnsi="Times New Roman Standaard"/>
      <w:snapToGrid w:val="0"/>
      <w:sz w:val="24"/>
    </w:rPr>
  </w:style>
  <w:style w:type="paragraph" w:customStyle="1" w:styleId="7AutoList1">
    <w:name w:val="7AutoList1"/>
    <w:semiHidden/>
    <w:rsid w:val="00422EE9"/>
    <w:pPr>
      <w:tabs>
        <w:tab w:val="left" w:pos="720"/>
        <w:tab w:val="left" w:pos="1440"/>
        <w:tab w:val="left" w:pos="2160"/>
        <w:tab w:val="left" w:pos="2880"/>
        <w:tab w:val="left" w:pos="3600"/>
        <w:tab w:val="left" w:pos="4320"/>
        <w:tab w:val="left" w:pos="5040"/>
      </w:tabs>
      <w:ind w:left="5040" w:hanging="720"/>
    </w:pPr>
    <w:rPr>
      <w:rFonts w:ascii="Times New Roman Standaard" w:hAnsi="Times New Roman Standaard"/>
      <w:snapToGrid w:val="0"/>
      <w:sz w:val="24"/>
    </w:rPr>
  </w:style>
  <w:style w:type="paragraph" w:customStyle="1" w:styleId="8AutoList1">
    <w:name w:val="8AutoList1"/>
    <w:semiHidden/>
    <w:rsid w:val="00422EE9"/>
    <w:pPr>
      <w:tabs>
        <w:tab w:val="left" w:pos="720"/>
        <w:tab w:val="left" w:pos="1440"/>
        <w:tab w:val="left" w:pos="2160"/>
        <w:tab w:val="left" w:pos="2880"/>
        <w:tab w:val="left" w:pos="3600"/>
        <w:tab w:val="left" w:pos="4320"/>
        <w:tab w:val="left" w:pos="5040"/>
        <w:tab w:val="left" w:pos="5760"/>
      </w:tabs>
      <w:ind w:left="5760" w:hanging="720"/>
    </w:pPr>
    <w:rPr>
      <w:rFonts w:ascii="Times New Roman Standaard" w:hAnsi="Times New Roman Standaard"/>
      <w:snapToGrid w:val="0"/>
      <w:sz w:val="24"/>
    </w:rPr>
  </w:style>
  <w:style w:type="paragraph" w:customStyle="1" w:styleId="QuickFormat1">
    <w:name w:val="QuickFormat1"/>
    <w:semiHidden/>
    <w:rsid w:val="00422EE9"/>
    <w:rPr>
      <w:rFonts w:ascii="HumstSlab712 BT" w:hAnsi="HumstSlab712 BT"/>
      <w:snapToGrid w:val="0"/>
      <w:sz w:val="40"/>
    </w:rPr>
  </w:style>
  <w:style w:type="paragraph" w:customStyle="1" w:styleId="QuickFormat2">
    <w:name w:val="QuickFormat2"/>
    <w:semiHidden/>
    <w:rsid w:val="00422EE9"/>
    <w:rPr>
      <w:rFonts w:ascii="HumstSlab712 BT" w:hAnsi="HumstSlab712 BT"/>
      <w:snapToGrid w:val="0"/>
      <w:sz w:val="28"/>
    </w:rPr>
  </w:style>
  <w:style w:type="paragraph" w:customStyle="1" w:styleId="1Paragraph">
    <w:name w:val="1Paragraph"/>
    <w:semiHidden/>
    <w:rsid w:val="00422EE9"/>
    <w:pPr>
      <w:tabs>
        <w:tab w:val="left" w:pos="720"/>
      </w:tabs>
      <w:ind w:left="720" w:hanging="720"/>
    </w:pPr>
    <w:rPr>
      <w:rFonts w:ascii="Times New Roman Standaard" w:hAnsi="Times New Roman Standaard"/>
      <w:snapToGrid w:val="0"/>
      <w:sz w:val="24"/>
    </w:rPr>
  </w:style>
  <w:style w:type="paragraph" w:customStyle="1" w:styleId="3Paragraph">
    <w:name w:val="3Paragraph"/>
    <w:semiHidden/>
    <w:rsid w:val="00422EE9"/>
    <w:pPr>
      <w:tabs>
        <w:tab w:val="left" w:pos="720"/>
        <w:tab w:val="left" w:pos="1440"/>
        <w:tab w:val="left" w:pos="2160"/>
      </w:tabs>
      <w:ind w:left="2160" w:hanging="720"/>
    </w:pPr>
    <w:rPr>
      <w:rFonts w:ascii="Times New Roman Standaard" w:hAnsi="Times New Roman Standaard"/>
      <w:snapToGrid w:val="0"/>
      <w:sz w:val="24"/>
    </w:rPr>
  </w:style>
  <w:style w:type="paragraph" w:customStyle="1" w:styleId="Bijlage1">
    <w:name w:val="Bijlage 1"/>
    <w:basedOn w:val="Kop1"/>
    <w:next w:val="Standaard"/>
    <w:semiHidden/>
    <w:rsid w:val="00422EE9"/>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customStyle="1" w:styleId="Kopvaninhoudsopgave1">
    <w:name w:val="Kop van inhoudsopgave1"/>
    <w:basedOn w:val="Voorwerk1"/>
    <w:next w:val="Standaard"/>
    <w:semiHidden/>
    <w:rsid w:val="00422EE9"/>
    <w:pPr>
      <w:numPr>
        <w:numId w:val="13"/>
      </w:numPr>
      <w:tabs>
        <w:tab w:val="clear" w:pos="1701"/>
      </w:tabs>
      <w:ind w:left="1134" w:firstLine="0"/>
    </w:pPr>
  </w:style>
  <w:style w:type="paragraph" w:customStyle="1" w:styleId="Voorwerk1">
    <w:name w:val="Voorwerk1"/>
    <w:basedOn w:val="Standaard"/>
    <w:next w:val="Standaard"/>
    <w:semiHidden/>
    <w:rsid w:val="00422EE9"/>
    <w:pPr>
      <w:keepNext/>
      <w:keepLines/>
      <w:pageBreakBefore/>
      <w:spacing w:before="480" w:after="240"/>
    </w:pPr>
    <w:rPr>
      <w:rFonts w:ascii="Times New Roman Bold" w:hAnsi="Times New Roman Bold"/>
      <w:b/>
      <w:smallCaps/>
      <w:sz w:val="32"/>
    </w:rPr>
  </w:style>
  <w:style w:type="paragraph" w:customStyle="1" w:styleId="Voorwerk2">
    <w:name w:val="Voorwerk2"/>
    <w:next w:val="Standaard"/>
    <w:semiHidden/>
    <w:rsid w:val="00422EE9"/>
    <w:pPr>
      <w:keepNext/>
      <w:keepLines/>
      <w:numPr>
        <w:numId w:val="14"/>
      </w:numPr>
      <w:tabs>
        <w:tab w:val="clear" w:pos="360"/>
      </w:tabs>
      <w:spacing w:before="300" w:after="120"/>
      <w:ind w:left="0" w:firstLine="0"/>
    </w:pPr>
    <w:rPr>
      <w:rFonts w:ascii="Times New Roman Bold" w:hAnsi="Times New Roman Bold"/>
      <w:b/>
      <w:sz w:val="28"/>
    </w:rPr>
  </w:style>
  <w:style w:type="paragraph" w:styleId="HTML-adres">
    <w:name w:val="HTML Address"/>
    <w:basedOn w:val="Standaard"/>
    <w:semiHidden/>
    <w:rsid w:val="00422EE9"/>
    <w:rPr>
      <w:rFonts w:ascii="Times New Roman" w:hAnsi="Times New Roman"/>
      <w:i/>
      <w:iCs/>
      <w:sz w:val="22"/>
    </w:rPr>
  </w:style>
  <w:style w:type="paragraph" w:customStyle="1" w:styleId="AlineaChar">
    <w:name w:val="Alinea Char"/>
    <w:rsid w:val="00422EE9"/>
    <w:pPr>
      <w:tabs>
        <w:tab w:val="left" w:pos="-566"/>
      </w:tabs>
      <w:spacing w:line="269" w:lineRule="auto"/>
      <w:ind w:left="567"/>
    </w:pPr>
    <w:rPr>
      <w:rFonts w:ascii="Arial" w:hAnsi="Arial"/>
    </w:rPr>
  </w:style>
  <w:style w:type="paragraph" w:styleId="Datum">
    <w:name w:val="Date"/>
    <w:basedOn w:val="Standaard"/>
    <w:next w:val="Standaard"/>
    <w:semiHidden/>
    <w:rsid w:val="00422EE9"/>
    <w:rPr>
      <w:rFonts w:ascii="Times New Roman" w:hAnsi="Times New Roman"/>
      <w:sz w:val="22"/>
    </w:rPr>
  </w:style>
  <w:style w:type="paragraph" w:styleId="Lijstopsomteken3">
    <w:name w:val="List Bullet 3"/>
    <w:basedOn w:val="Standaard"/>
    <w:autoRedefine/>
    <w:semiHidden/>
    <w:rsid w:val="00422EE9"/>
    <w:pPr>
      <w:numPr>
        <w:numId w:val="15"/>
      </w:numPr>
    </w:pPr>
    <w:rPr>
      <w:rFonts w:ascii="Times New Roman" w:hAnsi="Times New Roman"/>
      <w:sz w:val="22"/>
    </w:rPr>
  </w:style>
  <w:style w:type="paragraph" w:styleId="Lijstopsomteken4">
    <w:name w:val="List Bullet 4"/>
    <w:basedOn w:val="Standaard"/>
    <w:autoRedefine/>
    <w:semiHidden/>
    <w:rsid w:val="00422EE9"/>
    <w:pPr>
      <w:numPr>
        <w:numId w:val="7"/>
      </w:numPr>
    </w:pPr>
    <w:rPr>
      <w:rFonts w:ascii="Times New Roman" w:hAnsi="Times New Roman"/>
      <w:sz w:val="22"/>
    </w:rPr>
  </w:style>
  <w:style w:type="paragraph" w:styleId="Lijstopsomteken5">
    <w:name w:val="List Bullet 5"/>
    <w:basedOn w:val="Standaard"/>
    <w:autoRedefine/>
    <w:semiHidden/>
    <w:rsid w:val="00422EE9"/>
    <w:pPr>
      <w:numPr>
        <w:numId w:val="8"/>
      </w:numPr>
    </w:pPr>
    <w:rPr>
      <w:rFonts w:ascii="Times New Roman" w:hAnsi="Times New Roman"/>
      <w:sz w:val="22"/>
    </w:rPr>
  </w:style>
  <w:style w:type="paragraph" w:styleId="Lijstnummering2">
    <w:name w:val="List Number 2"/>
    <w:basedOn w:val="Standaard"/>
    <w:semiHidden/>
    <w:rsid w:val="00422EE9"/>
    <w:pPr>
      <w:numPr>
        <w:numId w:val="9"/>
      </w:numPr>
    </w:pPr>
    <w:rPr>
      <w:rFonts w:ascii="Times New Roman" w:hAnsi="Times New Roman"/>
      <w:sz w:val="22"/>
    </w:rPr>
  </w:style>
  <w:style w:type="paragraph" w:styleId="Lijstnummering3">
    <w:name w:val="List Number 3"/>
    <w:basedOn w:val="Standaard"/>
    <w:semiHidden/>
    <w:rsid w:val="00422EE9"/>
    <w:pPr>
      <w:numPr>
        <w:numId w:val="10"/>
      </w:numPr>
    </w:pPr>
    <w:rPr>
      <w:rFonts w:ascii="Times New Roman" w:hAnsi="Times New Roman"/>
      <w:sz w:val="22"/>
    </w:rPr>
  </w:style>
  <w:style w:type="paragraph" w:styleId="Lijstnummering4">
    <w:name w:val="List Number 4"/>
    <w:basedOn w:val="Standaard"/>
    <w:semiHidden/>
    <w:rsid w:val="00422EE9"/>
    <w:pPr>
      <w:numPr>
        <w:numId w:val="11"/>
      </w:numPr>
    </w:pPr>
    <w:rPr>
      <w:rFonts w:ascii="Times New Roman" w:hAnsi="Times New Roman"/>
      <w:sz w:val="22"/>
    </w:rPr>
  </w:style>
  <w:style w:type="paragraph" w:styleId="Lijstnummering5">
    <w:name w:val="List Number 5"/>
    <w:basedOn w:val="Standaard"/>
    <w:semiHidden/>
    <w:rsid w:val="00422EE9"/>
    <w:pPr>
      <w:numPr>
        <w:numId w:val="12"/>
      </w:numPr>
    </w:pPr>
    <w:rPr>
      <w:rFonts w:ascii="Times New Roman" w:hAnsi="Times New Roman"/>
      <w:sz w:val="22"/>
    </w:rPr>
  </w:style>
  <w:style w:type="paragraph" w:customStyle="1" w:styleId="Lijst1">
    <w:name w:val="Lijst1"/>
    <w:basedOn w:val="Standaard"/>
    <w:semiHidden/>
    <w:rsid w:val="00422EE9"/>
    <w:pPr>
      <w:widowControl w:val="0"/>
      <w:autoSpaceDE w:val="0"/>
      <w:autoSpaceDN w:val="0"/>
      <w:ind w:left="360" w:hanging="360"/>
    </w:pPr>
    <w:rPr>
      <w:rFonts w:ascii="Times New Roman" w:hAnsi="Times New Roman"/>
      <w:sz w:val="22"/>
      <w:szCs w:val="22"/>
    </w:rPr>
  </w:style>
  <w:style w:type="paragraph" w:customStyle="1" w:styleId="xl31">
    <w:name w:val="xl31"/>
    <w:basedOn w:val="Standaard"/>
    <w:semiHidden/>
    <w:rsid w:val="00422EE9"/>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szCs w:val="24"/>
    </w:rPr>
  </w:style>
  <w:style w:type="paragraph" w:styleId="Ballontekst">
    <w:name w:val="Balloon Text"/>
    <w:basedOn w:val="Standaard"/>
    <w:semiHidden/>
    <w:rsid w:val="00422EE9"/>
    <w:rPr>
      <w:rFonts w:ascii="Tahoma" w:hAnsi="Tahoma" w:cs="Tahoma"/>
      <w:sz w:val="16"/>
      <w:szCs w:val="16"/>
    </w:rPr>
  </w:style>
  <w:style w:type="paragraph" w:customStyle="1" w:styleId="Kop">
    <w:name w:val="Kop"/>
    <w:basedOn w:val="Standaard"/>
    <w:rsid w:val="00422EE9"/>
    <w:pPr>
      <w:spacing w:line="240" w:lineRule="atLeast"/>
    </w:pPr>
    <w:rPr>
      <w:rFonts w:ascii="Times New Roman" w:hAnsi="Times New Roman"/>
      <w:b/>
      <w:sz w:val="24"/>
      <w:lang w:eastAsia="en-US"/>
    </w:rPr>
  </w:style>
  <w:style w:type="paragraph" w:customStyle="1" w:styleId="Bullet">
    <w:name w:val="Bullet"/>
    <w:basedOn w:val="Standaard"/>
    <w:rsid w:val="00422EE9"/>
    <w:pPr>
      <w:spacing w:line="240" w:lineRule="atLeast"/>
      <w:ind w:hanging="567"/>
    </w:pPr>
    <w:rPr>
      <w:rFonts w:ascii="Times New Roman" w:hAnsi="Times New Roman"/>
      <w:sz w:val="22"/>
      <w:lang w:eastAsia="en-US"/>
    </w:rPr>
  </w:style>
  <w:style w:type="paragraph" w:styleId="Voetnoottekst">
    <w:name w:val="footnote text"/>
    <w:basedOn w:val="Standaard"/>
    <w:link w:val="VoetnoottekstChar"/>
    <w:rsid w:val="00422EE9"/>
    <w:pPr>
      <w:spacing w:line="240" w:lineRule="atLeast"/>
    </w:pPr>
    <w:rPr>
      <w:rFonts w:ascii="Times New Roman" w:hAnsi="Times New Roman"/>
      <w:lang w:eastAsia="en-US"/>
    </w:rPr>
  </w:style>
  <w:style w:type="paragraph" w:customStyle="1" w:styleId="Kopbijlkage">
    <w:name w:val="Kop bijlkage"/>
    <w:basedOn w:val="Koptekst"/>
    <w:next w:val="AlineaChar"/>
    <w:rsid w:val="00422EE9"/>
  </w:style>
  <w:style w:type="character" w:customStyle="1" w:styleId="AlineaCharChar">
    <w:name w:val="Alinea Char Char"/>
    <w:basedOn w:val="Standaardalinea-lettertype"/>
    <w:rsid w:val="00422EE9"/>
    <w:rPr>
      <w:rFonts w:ascii="Arial" w:hAnsi="Arial"/>
      <w:lang w:val="nl-NL" w:eastAsia="nl-NL" w:bidi="ar-SA"/>
    </w:rPr>
  </w:style>
  <w:style w:type="paragraph" w:customStyle="1" w:styleId="Kopbijlage">
    <w:name w:val="Kop bijlage"/>
    <w:basedOn w:val="Kop1"/>
    <w:next w:val="AlineaChar"/>
    <w:rsid w:val="00422EE9"/>
    <w:pPr>
      <w:ind w:left="998"/>
    </w:pPr>
  </w:style>
  <w:style w:type="paragraph" w:customStyle="1" w:styleId="OpmaakprofielMetopsommingstekens">
    <w:name w:val="Opmaakprofiel Met opsommingstekens"/>
    <w:basedOn w:val="Standaard"/>
    <w:rsid w:val="00422EE9"/>
    <w:pPr>
      <w:numPr>
        <w:numId w:val="17"/>
      </w:numPr>
    </w:pPr>
    <w:rPr>
      <w:rFonts w:cs="Arial"/>
      <w:noProof/>
    </w:rPr>
  </w:style>
  <w:style w:type="paragraph" w:customStyle="1" w:styleId="OpmaakprofielMetopsommingstekensSymbolsymbool">
    <w:name w:val="Opmaakprofiel Met opsommingstekens Symbol (symbool)"/>
    <w:basedOn w:val="Standaard"/>
    <w:rsid w:val="00422EE9"/>
    <w:pPr>
      <w:numPr>
        <w:numId w:val="16"/>
      </w:numPr>
      <w:ind w:left="1134" w:hanging="567"/>
    </w:pPr>
    <w:rPr>
      <w:rFonts w:cs="Arial"/>
    </w:rPr>
  </w:style>
  <w:style w:type="character" w:customStyle="1" w:styleId="alineanieuwCharChar">
    <w:name w:val="alinea nieuw Char Char"/>
    <w:basedOn w:val="Standaardalinea-lettertype"/>
    <w:rsid w:val="00422EE9"/>
    <w:rPr>
      <w:rFonts w:ascii="Arial" w:hAnsi="Arial"/>
      <w:noProof/>
      <w:lang w:val="nl-NL" w:eastAsia="nl-NL" w:bidi="ar-SA"/>
    </w:rPr>
  </w:style>
  <w:style w:type="character" w:customStyle="1" w:styleId="opsommingCharChar">
    <w:name w:val="opsomming Char Char"/>
    <w:basedOn w:val="alineanieuwCharChar"/>
    <w:rsid w:val="00422EE9"/>
    <w:rPr>
      <w:rFonts w:ascii="Arial" w:hAnsi="Arial"/>
      <w:noProof/>
      <w:lang w:val="nl-NL" w:eastAsia="nl-NL" w:bidi="ar-SA"/>
    </w:rPr>
  </w:style>
  <w:style w:type="character" w:customStyle="1" w:styleId="AlineaCharChar1">
    <w:name w:val="Alinea Char Char1"/>
    <w:basedOn w:val="Standaardalinea-lettertype"/>
    <w:rsid w:val="00422EE9"/>
    <w:rPr>
      <w:rFonts w:ascii="Arial" w:hAnsi="Arial"/>
      <w:lang w:val="nl-NL" w:eastAsia="nl-NL" w:bidi="ar-SA"/>
    </w:rPr>
  </w:style>
  <w:style w:type="character" w:customStyle="1" w:styleId="alineanieuwCharChar1">
    <w:name w:val="alinea nieuw Char Char1"/>
    <w:basedOn w:val="Standaardalinea-lettertype"/>
    <w:rsid w:val="00422EE9"/>
    <w:rPr>
      <w:rFonts w:ascii="Arial" w:hAnsi="Arial"/>
      <w:noProof/>
      <w:lang w:val="nl-NL" w:eastAsia="nl-NL" w:bidi="ar-SA"/>
    </w:rPr>
  </w:style>
  <w:style w:type="character" w:customStyle="1" w:styleId="opsommingCharChar1">
    <w:name w:val="opsomming Char Char1"/>
    <w:basedOn w:val="alineanieuwCharChar1"/>
    <w:rsid w:val="00422EE9"/>
    <w:rPr>
      <w:rFonts w:ascii="Arial" w:hAnsi="Arial"/>
      <w:noProof/>
      <w:lang w:val="nl-NL" w:eastAsia="nl-NL" w:bidi="ar-SA"/>
    </w:rPr>
  </w:style>
  <w:style w:type="paragraph" w:customStyle="1" w:styleId="OpmaakprofielopsommingnummeriekUitvullenVoor0pt">
    <w:name w:val="Opmaakprofiel opsomming nummeriek + Uitvullen Voor:  0 pt"/>
    <w:basedOn w:val="opsommingnummeriek"/>
    <w:rsid w:val="00422EE9"/>
    <w:pPr>
      <w:spacing w:before="0"/>
      <w:jc w:val="both"/>
    </w:pPr>
  </w:style>
  <w:style w:type="paragraph" w:styleId="Plattetekst2">
    <w:name w:val="Body Text 2"/>
    <w:basedOn w:val="Standaard"/>
    <w:semiHidden/>
    <w:rsid w:val="00422EE9"/>
    <w:rPr>
      <w:rFonts w:cs="Arial"/>
      <w:szCs w:val="24"/>
    </w:rPr>
  </w:style>
  <w:style w:type="paragraph" w:customStyle="1" w:styleId="Opsomming">
    <w:name w:val="Opsomming"/>
    <w:basedOn w:val="AlineaChar"/>
    <w:next w:val="AlineaChar"/>
    <w:rsid w:val="00422EE9"/>
    <w:pPr>
      <w:numPr>
        <w:numId w:val="18"/>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422EE9"/>
    <w:pPr>
      <w:numPr>
        <w:numId w:val="5"/>
      </w:numPr>
      <w:tabs>
        <w:tab w:val="left" w:pos="284"/>
        <w:tab w:val="left" w:pos="964"/>
        <w:tab w:val="left" w:pos="8789"/>
      </w:tabs>
      <w:spacing w:before="60"/>
      <w:ind w:left="851" w:hanging="284"/>
    </w:pPr>
  </w:style>
  <w:style w:type="paragraph" w:styleId="Plattetekst3">
    <w:name w:val="Body Text 3"/>
    <w:basedOn w:val="Standaard"/>
    <w:semiHidden/>
    <w:rsid w:val="00422E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227"/>
    </w:pPr>
    <w:rPr>
      <w:rFonts w:ascii="Arial Narrow" w:hAnsi="Arial Narrow"/>
      <w:sz w:val="22"/>
    </w:rPr>
  </w:style>
  <w:style w:type="paragraph" w:styleId="Plattetekstinspringen2">
    <w:name w:val="Body Text Indent 2"/>
    <w:basedOn w:val="Standaard"/>
    <w:semiHidden/>
    <w:rsid w:val="00422EE9"/>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pPr>
    <w:rPr>
      <w:rFonts w:ascii="Univers" w:hAnsi="Univers"/>
    </w:rPr>
  </w:style>
  <w:style w:type="paragraph" w:styleId="Plattetekstinspringen3">
    <w:name w:val="Body Text Indent 3"/>
    <w:basedOn w:val="Standaard"/>
    <w:semiHidden/>
    <w:rsid w:val="00422EE9"/>
    <w:pPr>
      <w:ind w:left="360"/>
    </w:pPr>
    <w:rPr>
      <w:rFonts w:ascii="Arial Narrow" w:hAnsi="Arial Narrow"/>
      <w:sz w:val="22"/>
    </w:rPr>
  </w:style>
  <w:style w:type="paragraph" w:customStyle="1" w:styleId="kop10">
    <w:name w:val="kop 1"/>
    <w:basedOn w:val="Kop1"/>
    <w:rsid w:val="00422EE9"/>
    <w:rPr>
      <w:bCs/>
    </w:rPr>
  </w:style>
  <w:style w:type="paragraph" w:customStyle="1" w:styleId="AlineaCharChar3">
    <w:name w:val="Alinea Char Char3"/>
    <w:rsid w:val="00422EE9"/>
    <w:pPr>
      <w:tabs>
        <w:tab w:val="left" w:pos="-566"/>
      </w:tabs>
      <w:spacing w:line="269" w:lineRule="auto"/>
      <w:ind w:left="567"/>
    </w:pPr>
    <w:rPr>
      <w:rFonts w:ascii="Arial" w:hAnsi="Arial"/>
    </w:rPr>
  </w:style>
  <w:style w:type="paragraph" w:customStyle="1" w:styleId="Bullet1">
    <w:name w:val="Bullet 1"/>
    <w:basedOn w:val="Standaard"/>
    <w:rsid w:val="00422EE9"/>
    <w:pPr>
      <w:tabs>
        <w:tab w:val="num" w:pos="360"/>
      </w:tabs>
      <w:ind w:hanging="360"/>
    </w:pPr>
    <w:rPr>
      <w:rFonts w:ascii="Times New Roman" w:hAnsi="Times New Roman"/>
      <w:sz w:val="24"/>
      <w:lang w:val="en-GB" w:eastAsia="en-US"/>
    </w:rPr>
  </w:style>
  <w:style w:type="paragraph" w:customStyle="1" w:styleId="AlineaNum">
    <w:name w:val="AlineaNum"/>
    <w:basedOn w:val="Standaard"/>
    <w:rsid w:val="00422EE9"/>
    <w:pPr>
      <w:keepLines/>
      <w:tabs>
        <w:tab w:val="num" w:pos="360"/>
        <w:tab w:val="left" w:pos="720"/>
      </w:tabs>
      <w:spacing w:before="240" w:line="280" w:lineRule="atLeast"/>
    </w:pPr>
    <w:rPr>
      <w:rFonts w:ascii="Times New Roman" w:hAnsi="Times New Roman"/>
      <w:sz w:val="24"/>
      <w:lang w:val="en-GB"/>
    </w:rPr>
  </w:style>
  <w:style w:type="paragraph" w:customStyle="1" w:styleId="AlineaChar1">
    <w:name w:val="Alinea Char1"/>
    <w:rsid w:val="00422EE9"/>
    <w:pPr>
      <w:tabs>
        <w:tab w:val="left" w:pos="-566"/>
      </w:tabs>
      <w:spacing w:line="269" w:lineRule="auto"/>
      <w:ind w:left="567"/>
    </w:pPr>
    <w:rPr>
      <w:rFonts w:ascii="Arial" w:hAnsi="Arial"/>
    </w:rPr>
  </w:style>
  <w:style w:type="paragraph" w:customStyle="1" w:styleId="opsomming0">
    <w:name w:val="opsomming"/>
    <w:basedOn w:val="Standaard"/>
    <w:next w:val="Standaard"/>
    <w:rsid w:val="00422EE9"/>
    <w:pPr>
      <w:numPr>
        <w:numId w:val="19"/>
      </w:numPr>
      <w:tabs>
        <w:tab w:val="left" w:pos="964"/>
        <w:tab w:val="left" w:pos="8789"/>
      </w:tabs>
      <w:spacing w:before="60"/>
    </w:pPr>
  </w:style>
  <w:style w:type="character" w:customStyle="1" w:styleId="AlineaCharChar2">
    <w:name w:val="Alinea Char Char2"/>
    <w:basedOn w:val="Standaardalinea-lettertype"/>
    <w:rsid w:val="00422EE9"/>
    <w:rPr>
      <w:rFonts w:ascii="Arial" w:hAnsi="Arial"/>
      <w:lang w:val="nl-NL" w:eastAsia="nl-NL" w:bidi="ar-SA"/>
    </w:rPr>
  </w:style>
  <w:style w:type="character" w:customStyle="1" w:styleId="OpsommingChar0">
    <w:name w:val="Opsomming Char"/>
    <w:basedOn w:val="Standaardalinea-lettertype"/>
    <w:rsid w:val="00422EE9"/>
    <w:rPr>
      <w:rFonts w:ascii="Arial" w:hAnsi="Arial"/>
      <w:lang w:val="nl-NL" w:eastAsia="nl-NL" w:bidi="ar-SA"/>
    </w:rPr>
  </w:style>
  <w:style w:type="paragraph" w:customStyle="1" w:styleId="alineanieuw">
    <w:name w:val="alinea nieuw"/>
    <w:basedOn w:val="Standaard"/>
    <w:rsid w:val="00422EE9"/>
    <w:pPr>
      <w:tabs>
        <w:tab w:val="left" w:pos="8789"/>
      </w:tabs>
      <w:spacing w:before="240"/>
    </w:pPr>
    <w:rPr>
      <w:noProof/>
    </w:rPr>
  </w:style>
  <w:style w:type="paragraph" w:customStyle="1" w:styleId="TableBullet1">
    <w:name w:val="Table Bullet 1"/>
    <w:basedOn w:val="Bullet1"/>
    <w:rsid w:val="00422EE9"/>
    <w:pPr>
      <w:ind w:left="360"/>
    </w:pPr>
  </w:style>
  <w:style w:type="paragraph" w:customStyle="1" w:styleId="Bold">
    <w:name w:val="Bold"/>
    <w:basedOn w:val="Standaard"/>
    <w:next w:val="Standaard"/>
    <w:rsid w:val="00422EE9"/>
    <w:rPr>
      <w:b/>
    </w:rPr>
  </w:style>
  <w:style w:type="paragraph" w:customStyle="1" w:styleId="Plattetekst21">
    <w:name w:val="Platte tekst 21"/>
    <w:basedOn w:val="Standaard"/>
    <w:rsid w:val="00422EE9"/>
    <w:pPr>
      <w:ind w:left="851" w:hanging="851"/>
    </w:pPr>
  </w:style>
  <w:style w:type="paragraph" w:customStyle="1" w:styleId="Alinea0">
    <w:name w:val="Alinea"/>
    <w:rsid w:val="00422EE9"/>
    <w:pPr>
      <w:tabs>
        <w:tab w:val="left" w:pos="-566"/>
      </w:tabs>
      <w:spacing w:line="269" w:lineRule="auto"/>
      <w:ind w:left="567"/>
    </w:pPr>
    <w:rPr>
      <w:rFonts w:ascii="Arial" w:hAnsi="Arial"/>
    </w:rPr>
  </w:style>
  <w:style w:type="character" w:styleId="Verwijzingopmerking">
    <w:name w:val="annotation reference"/>
    <w:basedOn w:val="Standaardalinea-lettertype"/>
    <w:uiPriority w:val="99"/>
    <w:rsid w:val="00422EE9"/>
    <w:rPr>
      <w:sz w:val="16"/>
    </w:rPr>
  </w:style>
  <w:style w:type="character" w:styleId="Zwaar">
    <w:name w:val="Strong"/>
    <w:basedOn w:val="Standaardalinea-lettertype"/>
    <w:uiPriority w:val="22"/>
    <w:qFormat/>
    <w:rsid w:val="00422EE9"/>
    <w:rPr>
      <w:b/>
    </w:rPr>
  </w:style>
  <w:style w:type="paragraph" w:styleId="Lijstvoortzetting2">
    <w:name w:val="List Continue 2"/>
    <w:basedOn w:val="Standaard"/>
    <w:semiHidden/>
    <w:rsid w:val="00422EE9"/>
    <w:pPr>
      <w:spacing w:after="120"/>
      <w:ind w:left="566"/>
    </w:pPr>
  </w:style>
  <w:style w:type="paragraph" w:styleId="Lijstvoortzetting3">
    <w:name w:val="List Continue 3"/>
    <w:basedOn w:val="Standaard"/>
    <w:semiHidden/>
    <w:rsid w:val="00422EE9"/>
    <w:pPr>
      <w:spacing w:after="120"/>
      <w:ind w:left="849"/>
    </w:pPr>
  </w:style>
  <w:style w:type="paragraph" w:customStyle="1" w:styleId="Ballontekst1">
    <w:name w:val="Ballontekst1"/>
    <w:basedOn w:val="Standaard"/>
    <w:rsid w:val="00422EE9"/>
    <w:pPr>
      <w:widowControl w:val="0"/>
      <w:overflowPunct w:val="0"/>
      <w:autoSpaceDE w:val="0"/>
      <w:autoSpaceDN w:val="0"/>
      <w:adjustRightInd w:val="0"/>
      <w:textAlignment w:val="baseline"/>
    </w:pPr>
    <w:rPr>
      <w:rFonts w:ascii="Tahoma" w:hAnsi="Tahoma"/>
      <w:sz w:val="16"/>
    </w:rPr>
  </w:style>
  <w:style w:type="paragraph" w:styleId="Tekstopmerking">
    <w:name w:val="annotation text"/>
    <w:basedOn w:val="Standaard"/>
    <w:link w:val="TekstopmerkingChar"/>
    <w:uiPriority w:val="99"/>
    <w:rsid w:val="00422EE9"/>
    <w:rPr>
      <w:rFonts w:cs="Arial"/>
    </w:rPr>
  </w:style>
  <w:style w:type="character" w:customStyle="1" w:styleId="page60-tekst-kolommen">
    <w:name w:val="page60-tekst-kolommen"/>
    <w:basedOn w:val="Standaardalinea-lettertype"/>
    <w:rsid w:val="00422EE9"/>
  </w:style>
  <w:style w:type="character" w:styleId="Nadruk">
    <w:name w:val="Emphasis"/>
    <w:basedOn w:val="Standaardalinea-lettertype"/>
    <w:qFormat/>
    <w:rsid w:val="00422EE9"/>
    <w:rPr>
      <w:i/>
      <w:iCs/>
    </w:rPr>
  </w:style>
  <w:style w:type="paragraph" w:customStyle="1" w:styleId="Handtekeningbedrijf">
    <w:name w:val="Handtekening bedrijf"/>
    <w:basedOn w:val="Handtekening"/>
    <w:rsid w:val="00422EE9"/>
    <w:rPr>
      <w:rFonts w:cs="Arial"/>
      <w:szCs w:val="24"/>
    </w:rPr>
  </w:style>
  <w:style w:type="paragraph" w:styleId="Handtekening">
    <w:name w:val="Signature"/>
    <w:basedOn w:val="Standaard"/>
    <w:semiHidden/>
    <w:rsid w:val="00422EE9"/>
    <w:pPr>
      <w:ind w:left="4252"/>
    </w:pPr>
  </w:style>
  <w:style w:type="paragraph" w:customStyle="1" w:styleId="StandardText">
    <w:name w:val="StandardText"/>
    <w:basedOn w:val="Standaard"/>
    <w:rsid w:val="00422EE9"/>
    <w:pPr>
      <w:numPr>
        <w:ilvl w:val="12"/>
      </w:numPr>
      <w:ind w:left="567"/>
      <w:jc w:val="both"/>
    </w:pPr>
    <w:rPr>
      <w:rFonts w:cs="Arial"/>
    </w:rPr>
  </w:style>
  <w:style w:type="paragraph" w:customStyle="1" w:styleId="DWAopsommingAanhef">
    <w:name w:val="DWAopsommingAanhef"/>
    <w:basedOn w:val="Plattetekst"/>
    <w:next w:val="Plattetekst"/>
    <w:rsid w:val="00422EE9"/>
    <w:pPr>
      <w:keepNext/>
    </w:pPr>
    <w:rPr>
      <w:rFonts w:ascii="Verdana" w:hAnsi="Verdana"/>
      <w:lang w:eastAsia="en-US"/>
    </w:rPr>
  </w:style>
  <w:style w:type="paragraph" w:customStyle="1" w:styleId="s">
    <w:name w:val="s"/>
    <w:basedOn w:val="Kop2"/>
    <w:rsid w:val="00422EE9"/>
    <w:rPr>
      <w:bCs/>
    </w:rPr>
  </w:style>
  <w:style w:type="paragraph" w:customStyle="1" w:styleId="Emokop1">
    <w:name w:val="Emo kop1"/>
    <w:basedOn w:val="AlineaChar"/>
    <w:autoRedefine/>
    <w:rsid w:val="00422EE9"/>
    <w:pPr>
      <w:tabs>
        <w:tab w:val="num" w:pos="576"/>
      </w:tabs>
      <w:ind w:left="576" w:hanging="576"/>
    </w:pPr>
    <w:rPr>
      <w:b/>
      <w:caps/>
      <w:sz w:val="24"/>
    </w:rPr>
  </w:style>
  <w:style w:type="paragraph" w:customStyle="1" w:styleId="Emokop2">
    <w:name w:val="Emo kop 2"/>
    <w:basedOn w:val="Emokop1"/>
    <w:autoRedefine/>
    <w:rsid w:val="00422EE9"/>
    <w:pPr>
      <w:tabs>
        <w:tab w:val="clear" w:pos="576"/>
        <w:tab w:val="num" w:pos="432"/>
        <w:tab w:val="left" w:pos="500"/>
      </w:tabs>
      <w:ind w:left="432" w:hanging="432"/>
    </w:pPr>
    <w:rPr>
      <w:caps w:val="0"/>
      <w:sz w:val="20"/>
    </w:rPr>
  </w:style>
  <w:style w:type="paragraph" w:styleId="Kopvaninhoudsopgave">
    <w:name w:val="TOC Heading"/>
    <w:basedOn w:val="Kop1"/>
    <w:next w:val="Standaard"/>
    <w:uiPriority w:val="39"/>
    <w:unhideWhenUsed/>
    <w:qFormat/>
    <w:rsid w:val="00DB0BE4"/>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customStyle="1" w:styleId="Standaardtekstparagraafl">
    <w:name w:val="Standaard tekst paragraafl"/>
    <w:basedOn w:val="Standaard"/>
    <w:link w:val="StandaardtekstparagraaflCharChar"/>
    <w:autoRedefine/>
    <w:rsid w:val="00C87763"/>
    <w:pPr>
      <w:widowControl w:val="0"/>
      <w:adjustRightInd w:val="0"/>
      <w:textAlignment w:val="baseline"/>
    </w:pPr>
    <w:rPr>
      <w:rFonts w:cs="Arial"/>
      <w:bCs/>
      <w:noProof/>
      <w:spacing w:val="-2"/>
    </w:rPr>
  </w:style>
  <w:style w:type="character" w:customStyle="1" w:styleId="StandaardtekstparagraaflCharChar">
    <w:name w:val="Standaard tekst paragraafl Char Char"/>
    <w:basedOn w:val="Standaardalinea-lettertype"/>
    <w:link w:val="Standaardtekstparagraafl"/>
    <w:rsid w:val="00C87763"/>
    <w:rPr>
      <w:rFonts w:ascii="Arial" w:hAnsi="Arial" w:cs="Arial"/>
      <w:bCs/>
      <w:noProof/>
      <w:spacing w:val="-2"/>
    </w:rPr>
  </w:style>
  <w:style w:type="paragraph" w:customStyle="1" w:styleId="Kop1Beschrijvenddoc">
    <w:name w:val="Kop 1 Beschrijvend doc"/>
    <w:basedOn w:val="Standaard"/>
    <w:autoRedefine/>
    <w:rsid w:val="000E2791"/>
    <w:pPr>
      <w:keepNext/>
      <w:widowControl w:val="0"/>
      <w:tabs>
        <w:tab w:val="num" w:pos="432"/>
      </w:tabs>
      <w:adjustRightInd w:val="0"/>
      <w:spacing w:line="240" w:lineRule="exact"/>
      <w:ind w:left="432" w:hanging="432"/>
      <w:textAlignment w:val="baseline"/>
      <w:outlineLvl w:val="0"/>
    </w:pPr>
    <w:rPr>
      <w:rFonts w:cs="Arial"/>
      <w:b/>
      <w:bCs/>
      <w:sz w:val="24"/>
    </w:rPr>
  </w:style>
  <w:style w:type="paragraph" w:customStyle="1" w:styleId="kop2beschrijvenddocument">
    <w:name w:val="kop2 beschrijvend document"/>
    <w:basedOn w:val="Standaard"/>
    <w:autoRedefine/>
    <w:rsid w:val="009F0947"/>
    <w:pPr>
      <w:keepNext/>
      <w:widowControl w:val="0"/>
      <w:numPr>
        <w:ilvl w:val="1"/>
      </w:numPr>
      <w:tabs>
        <w:tab w:val="left" w:pos="754"/>
        <w:tab w:val="num" w:pos="866"/>
      </w:tabs>
      <w:adjustRightInd w:val="0"/>
      <w:spacing w:before="240" w:after="60" w:line="240" w:lineRule="exact"/>
      <w:ind w:left="110" w:hanging="110"/>
      <w:textAlignment w:val="baseline"/>
      <w:outlineLvl w:val="1"/>
    </w:pPr>
    <w:rPr>
      <w:rFonts w:cs="Arial"/>
      <w:b/>
      <w:sz w:val="19"/>
      <w:szCs w:val="19"/>
    </w:rPr>
  </w:style>
  <w:style w:type="paragraph" w:customStyle="1" w:styleId="standaardAD">
    <w:name w:val="standaard AD"/>
    <w:basedOn w:val="Standaard"/>
    <w:autoRedefine/>
    <w:rsid w:val="00932E23"/>
    <w:pPr>
      <w:widowControl w:val="0"/>
      <w:tabs>
        <w:tab w:val="left" w:pos="0"/>
        <w:tab w:val="left" w:pos="587"/>
        <w:tab w:val="left" w:pos="6527"/>
        <w:tab w:val="left" w:pos="7482"/>
      </w:tabs>
      <w:adjustRightInd w:val="0"/>
      <w:spacing w:line="240" w:lineRule="exact"/>
      <w:ind w:right="-108"/>
      <w:textAlignment w:val="baseline"/>
    </w:pPr>
    <w:rPr>
      <w:rFonts w:cs="Arial"/>
      <w:sz w:val="19"/>
      <w:szCs w:val="19"/>
    </w:rPr>
  </w:style>
  <w:style w:type="paragraph" w:styleId="Onderwerpvanopmerking">
    <w:name w:val="annotation subject"/>
    <w:basedOn w:val="Tekstopmerking"/>
    <w:next w:val="Tekstopmerking"/>
    <w:link w:val="OnderwerpvanopmerkingChar"/>
    <w:uiPriority w:val="99"/>
    <w:semiHidden/>
    <w:unhideWhenUsed/>
    <w:rsid w:val="00345B29"/>
    <w:pPr>
      <w:tabs>
        <w:tab w:val="left" w:pos="567"/>
        <w:tab w:val="left" w:pos="1134"/>
        <w:tab w:val="left" w:pos="1701"/>
        <w:tab w:val="left" w:pos="2268"/>
        <w:tab w:val="left" w:pos="2835"/>
        <w:tab w:val="left" w:pos="3969"/>
        <w:tab w:val="left" w:pos="4536"/>
        <w:tab w:val="left" w:pos="5103"/>
        <w:tab w:val="left" w:pos="5670"/>
      </w:tabs>
      <w:ind w:left="567"/>
    </w:pPr>
    <w:rPr>
      <w:rFonts w:cs="Times New Roman"/>
      <w:b/>
      <w:bCs/>
    </w:rPr>
  </w:style>
  <w:style w:type="character" w:customStyle="1" w:styleId="TekstopmerkingChar">
    <w:name w:val="Tekst opmerking Char"/>
    <w:basedOn w:val="Standaardalinea-lettertype"/>
    <w:link w:val="Tekstopmerking"/>
    <w:uiPriority w:val="99"/>
    <w:rsid w:val="00345B29"/>
    <w:rPr>
      <w:rFonts w:ascii="Arial" w:hAnsi="Arial" w:cs="Arial"/>
    </w:rPr>
  </w:style>
  <w:style w:type="character" w:customStyle="1" w:styleId="OnderwerpvanopmerkingChar">
    <w:name w:val="Onderwerp van opmerking Char"/>
    <w:basedOn w:val="TekstopmerkingChar"/>
    <w:link w:val="Onderwerpvanopmerking"/>
    <w:rsid w:val="00345B29"/>
    <w:rPr>
      <w:rFonts w:ascii="Arial" w:hAnsi="Arial" w:cs="Arial"/>
    </w:rPr>
  </w:style>
  <w:style w:type="paragraph" w:customStyle="1" w:styleId="standaardad0">
    <w:name w:val="standaardad"/>
    <w:basedOn w:val="Standaard"/>
    <w:rsid w:val="007637BE"/>
    <w:pPr>
      <w:ind w:right="-108"/>
    </w:pPr>
    <w:rPr>
      <w:rFonts w:eastAsia="Arial Unicode MS" w:cs="Arial Unicode MS"/>
      <w:sz w:val="19"/>
      <w:szCs w:val="19"/>
    </w:rPr>
  </w:style>
  <w:style w:type="paragraph" w:customStyle="1" w:styleId="tekstkop3">
    <w:name w:val="tekst kop 3"/>
    <w:basedOn w:val="Standaard"/>
    <w:autoRedefine/>
    <w:rsid w:val="00BB79FE"/>
    <w:pPr>
      <w:widowControl w:val="0"/>
      <w:adjustRightInd w:val="0"/>
      <w:spacing w:line="240" w:lineRule="exact"/>
      <w:textAlignment w:val="baseline"/>
    </w:pPr>
    <w:rPr>
      <w:rFonts w:cs="Arial"/>
      <w:noProof/>
      <w:sz w:val="19"/>
      <w:szCs w:val="19"/>
    </w:rPr>
  </w:style>
  <w:style w:type="paragraph" w:customStyle="1" w:styleId="OpmaakprofielLinksRegelafstandenkel1">
    <w:name w:val="Opmaakprofiel Links Regelafstand:  enkel1"/>
    <w:basedOn w:val="Standaard"/>
    <w:autoRedefine/>
    <w:rsid w:val="00315136"/>
    <w:pPr>
      <w:widowControl w:val="0"/>
      <w:adjustRightInd w:val="0"/>
      <w:spacing w:line="240" w:lineRule="exact"/>
      <w:textAlignment w:val="baseline"/>
    </w:pPr>
    <w:rPr>
      <w:rFonts w:cs="Arial"/>
      <w:sz w:val="19"/>
    </w:rPr>
  </w:style>
  <w:style w:type="paragraph" w:customStyle="1" w:styleId="standaardparagraaf">
    <w:name w:val="standaard paragraaf"/>
    <w:basedOn w:val="Standaard"/>
    <w:autoRedefine/>
    <w:rsid w:val="00712447"/>
    <w:pPr>
      <w:widowControl w:val="0"/>
      <w:adjustRightInd w:val="0"/>
      <w:textAlignment w:val="baseline"/>
    </w:pPr>
    <w:rPr>
      <w:rFonts w:cs="Arial"/>
      <w:sz w:val="19"/>
      <w:szCs w:val="19"/>
    </w:rPr>
  </w:style>
  <w:style w:type="paragraph" w:customStyle="1" w:styleId="Opmaakprofiel18">
    <w:name w:val="Opmaakprofiel18"/>
    <w:basedOn w:val="Standaard"/>
    <w:rsid w:val="00702A8D"/>
    <w:pPr>
      <w:widowControl w:val="0"/>
      <w:numPr>
        <w:numId w:val="20"/>
      </w:numPr>
      <w:tabs>
        <w:tab w:val="left" w:pos="515"/>
        <w:tab w:val="right" w:pos="7639"/>
      </w:tabs>
      <w:adjustRightInd w:val="0"/>
      <w:spacing w:line="240" w:lineRule="exact"/>
      <w:textAlignment w:val="baseline"/>
    </w:pPr>
    <w:rPr>
      <w:rFonts w:ascii="Utopia" w:hAnsi="Utopia" w:cs="Arial"/>
      <w:i/>
      <w:iCs/>
      <w:smallCaps/>
      <w:noProof/>
    </w:rPr>
  </w:style>
  <w:style w:type="paragraph" w:customStyle="1" w:styleId="bijlageformulier">
    <w:name w:val="bijlage formulier"/>
    <w:basedOn w:val="Standaard"/>
    <w:autoRedefine/>
    <w:rsid w:val="007C73BD"/>
    <w:pPr>
      <w:widowControl w:val="0"/>
      <w:adjustRightInd w:val="0"/>
      <w:spacing w:line="240" w:lineRule="exact"/>
      <w:textAlignment w:val="baseline"/>
    </w:pPr>
    <w:rPr>
      <w:rFonts w:cs="Arial"/>
      <w:b/>
      <w:sz w:val="24"/>
      <w:szCs w:val="24"/>
    </w:rPr>
  </w:style>
  <w:style w:type="paragraph" w:customStyle="1" w:styleId="OpmaakprofielLinksRegelafstandenkel">
    <w:name w:val="Opmaakprofiel Links Regelafstand:  enkel"/>
    <w:basedOn w:val="Standaard"/>
    <w:autoRedefine/>
    <w:rsid w:val="007C73BD"/>
    <w:pPr>
      <w:widowControl w:val="0"/>
      <w:adjustRightInd w:val="0"/>
      <w:ind w:right="-54"/>
      <w:textAlignment w:val="baseline"/>
    </w:pPr>
    <w:rPr>
      <w:rFonts w:cs="Arial"/>
      <w:bCs/>
      <w:sz w:val="19"/>
      <w:szCs w:val="19"/>
    </w:rPr>
  </w:style>
  <w:style w:type="character" w:customStyle="1" w:styleId="KoptekstChar">
    <w:name w:val="Koptekst Char"/>
    <w:aliases w:val="Gewone tekst Char"/>
    <w:basedOn w:val="Standaardalinea-lettertype"/>
    <w:link w:val="Koptekst"/>
    <w:rsid w:val="008B1165"/>
    <w:rPr>
      <w:rFonts w:ascii="Arial" w:hAnsi="Arial"/>
      <w:b/>
    </w:rPr>
  </w:style>
  <w:style w:type="paragraph" w:customStyle="1" w:styleId="Artikel1">
    <w:name w:val="Artikel 1"/>
    <w:basedOn w:val="Standaard"/>
    <w:next w:val="Standaard"/>
    <w:rsid w:val="008D46F7"/>
    <w:pPr>
      <w:keepNext/>
      <w:widowControl w:val="0"/>
      <w:numPr>
        <w:numId w:val="21"/>
      </w:numPr>
      <w:adjustRightInd w:val="0"/>
      <w:spacing w:before="560" w:after="280" w:line="480" w:lineRule="auto"/>
      <w:textAlignment w:val="baseline"/>
    </w:pPr>
    <w:rPr>
      <w:rFonts w:ascii="Imago Book" w:hAnsi="Imago Book" w:cs="Arial"/>
      <w:sz w:val="36"/>
    </w:rPr>
  </w:style>
  <w:style w:type="paragraph" w:customStyle="1" w:styleId="OpmaakprofielStandaardtekstparagraafl">
    <w:name w:val="Opmaakprofiel Standaard tekst paragraafl +"/>
    <w:basedOn w:val="Standaardtekstparagraafl"/>
    <w:autoRedefine/>
    <w:rsid w:val="008D46F7"/>
    <w:rPr>
      <w:bCs w:val="0"/>
      <w:spacing w:val="0"/>
      <w:sz w:val="19"/>
      <w:szCs w:val="19"/>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qFormat/>
    <w:rsid w:val="00D27AC1"/>
    <w:pPr>
      <w:ind w:left="720"/>
      <w:contextualSpacing/>
    </w:pPr>
  </w:style>
  <w:style w:type="paragraph" w:customStyle="1" w:styleId="OpmaakprofielArial95ptLinksRegelafstandenkel">
    <w:name w:val="Opmaakprofiel Arial 95 pt Links Regelafstand:  enkel"/>
    <w:basedOn w:val="Standaard"/>
    <w:autoRedefine/>
    <w:rsid w:val="00A67127"/>
    <w:pPr>
      <w:widowControl w:val="0"/>
      <w:adjustRightInd w:val="0"/>
      <w:spacing w:line="240" w:lineRule="exact"/>
      <w:textAlignment w:val="baseline"/>
    </w:pPr>
    <w:rPr>
      <w:rFonts w:cs="Arial"/>
      <w:sz w:val="19"/>
    </w:rPr>
  </w:style>
  <w:style w:type="table" w:styleId="Tabelraster">
    <w:name w:val="Table Grid"/>
    <w:basedOn w:val="Standaardtabel"/>
    <w:uiPriority w:val="59"/>
    <w:rsid w:val="001420D8"/>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5C5CFF"/>
    <w:rPr>
      <w:rFonts w:cs="Arial"/>
      <w:sz w:val="24"/>
      <w:lang w:val="de-DE" w:eastAsia="de-DE"/>
    </w:rPr>
  </w:style>
  <w:style w:type="paragraph" w:customStyle="1" w:styleId="Opmaakprofiel24">
    <w:name w:val="Opmaakprofiel24"/>
    <w:basedOn w:val="Kop1"/>
    <w:rsid w:val="005C5CFF"/>
    <w:pPr>
      <w:pageBreakBefore w:val="0"/>
      <w:numPr>
        <w:numId w:val="22"/>
      </w:numPr>
      <w:adjustRightInd w:val="0"/>
      <w:spacing w:before="0" w:after="0" w:line="240" w:lineRule="exact"/>
      <w:textAlignment w:val="baseline"/>
    </w:pPr>
    <w:rPr>
      <w:rFonts w:cs="Arial"/>
      <w:kern w:val="0"/>
      <w:sz w:val="19"/>
    </w:rPr>
  </w:style>
  <w:style w:type="character" w:customStyle="1" w:styleId="VoettekstChar">
    <w:name w:val="Voettekst Char"/>
    <w:basedOn w:val="Standaardalinea-lettertype"/>
    <w:link w:val="Voettekst"/>
    <w:uiPriority w:val="99"/>
    <w:rsid w:val="004919DA"/>
    <w:rPr>
      <w:rFonts w:ascii="Arial" w:hAnsi="Arial"/>
    </w:rPr>
  </w:style>
  <w:style w:type="paragraph" w:customStyle="1" w:styleId="label">
    <w:name w:val="label"/>
    <w:basedOn w:val="Standaard"/>
    <w:autoRedefine/>
    <w:rsid w:val="00886447"/>
    <w:pPr>
      <w:widowControl w:val="0"/>
      <w:adjustRightInd w:val="0"/>
      <w:textAlignment w:val="baseline"/>
    </w:pPr>
    <w:rPr>
      <w:rFonts w:cs="Arial"/>
      <w:b/>
      <w:caps/>
      <w:noProof/>
      <w:sz w:val="36"/>
      <w:szCs w:val="36"/>
    </w:rPr>
  </w:style>
  <w:style w:type="paragraph" w:customStyle="1" w:styleId="BijlageKop">
    <w:name w:val="BijlageKop"/>
    <w:basedOn w:val="Standaard"/>
    <w:next w:val="Standaard"/>
    <w:rsid w:val="00BB4168"/>
    <w:pPr>
      <w:spacing w:after="852" w:line="284" w:lineRule="exact"/>
    </w:pPr>
    <w:rPr>
      <w:rFonts w:ascii="PMN Caecilia" w:hAnsi="PMN Caecilia"/>
      <w:b/>
      <w:sz w:val="30"/>
      <w:lang w:eastAsia="en-US"/>
    </w:rPr>
  </w:style>
  <w:style w:type="paragraph" w:styleId="Revisie">
    <w:name w:val="Revision"/>
    <w:hidden/>
    <w:uiPriority w:val="99"/>
    <w:semiHidden/>
    <w:rsid w:val="00BB4168"/>
    <w:rPr>
      <w:rFonts w:ascii="Arial" w:hAnsi="Arial"/>
    </w:rPr>
  </w:style>
  <w:style w:type="paragraph" w:customStyle="1" w:styleId="Kop11">
    <w:name w:val="Kop [1]"/>
    <w:basedOn w:val="Kop1"/>
    <w:link w:val="Kop1Char0"/>
    <w:qFormat/>
    <w:rsid w:val="003D1B6B"/>
    <w:pPr>
      <w:numPr>
        <w:numId w:val="0"/>
      </w:numPr>
      <w:tabs>
        <w:tab w:val="clear" w:pos="-567"/>
        <w:tab w:val="left" w:pos="0"/>
        <w:tab w:val="left" w:pos="567"/>
      </w:tabs>
      <w:spacing w:line="240" w:lineRule="auto"/>
    </w:pPr>
    <w:rPr>
      <w:sz w:val="32"/>
      <w:szCs w:val="32"/>
    </w:rPr>
  </w:style>
  <w:style w:type="character" w:customStyle="1" w:styleId="Kop1Char">
    <w:name w:val="Kop 1 Char"/>
    <w:basedOn w:val="Standaardalinea-lettertype"/>
    <w:link w:val="Kop1"/>
    <w:rsid w:val="00AB5CF1"/>
    <w:rPr>
      <w:rFonts w:ascii="Arial" w:hAnsi="Arial"/>
      <w:b/>
      <w:kern w:val="28"/>
      <w:sz w:val="24"/>
    </w:rPr>
  </w:style>
  <w:style w:type="character" w:customStyle="1" w:styleId="Kop1Char0">
    <w:name w:val="Kop [1] Char"/>
    <w:basedOn w:val="Kop1Char"/>
    <w:link w:val="Kop11"/>
    <w:rsid w:val="003D1B6B"/>
    <w:rPr>
      <w:rFonts w:ascii="Arial" w:hAnsi="Arial"/>
      <w:b/>
      <w:kern w:val="28"/>
      <w:sz w:val="32"/>
      <w:szCs w:val="32"/>
    </w:rPr>
  </w:style>
  <w:style w:type="table" w:customStyle="1" w:styleId="Lichtearcering-accent11">
    <w:name w:val="Lichte arcering - accent 11"/>
    <w:basedOn w:val="Standaardtabel"/>
    <w:uiPriority w:val="60"/>
    <w:rsid w:val="00881F1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elijst-accent11">
    <w:name w:val="Lichte lijst - accent 11"/>
    <w:basedOn w:val="Standaardtabel"/>
    <w:uiPriority w:val="61"/>
    <w:rsid w:val="0048451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voettekst0">
    <w:name w:val="voettekst"/>
    <w:basedOn w:val="Voettekst"/>
    <w:link w:val="voettekstChar0"/>
    <w:qFormat/>
    <w:rsid w:val="003B36EA"/>
    <w:pPr>
      <w:pBdr>
        <w:top w:val="single" w:sz="4" w:space="0" w:color="auto"/>
      </w:pBdr>
      <w:tabs>
        <w:tab w:val="clear" w:pos="9406"/>
        <w:tab w:val="left" w:pos="1260"/>
        <w:tab w:val="center" w:pos="1620"/>
        <w:tab w:val="right" w:pos="8222"/>
      </w:tabs>
    </w:pPr>
  </w:style>
  <w:style w:type="character" w:customStyle="1" w:styleId="voettekstChar0">
    <w:name w:val="voettekst Char"/>
    <w:basedOn w:val="VoettekstChar"/>
    <w:link w:val="voettekst0"/>
    <w:rsid w:val="003B36EA"/>
    <w:rPr>
      <w:rFonts w:ascii="Arial" w:hAnsi="Arial"/>
    </w:rPr>
  </w:style>
  <w:style w:type="paragraph" w:customStyle="1" w:styleId="NormalJustified">
    <w:name w:val="Normal + Justified"/>
    <w:basedOn w:val="Standaard"/>
    <w:rsid w:val="0011255B"/>
    <w:pPr>
      <w:widowControl w:val="0"/>
      <w:tabs>
        <w:tab w:val="clear" w:pos="-567"/>
      </w:tabs>
      <w:overflowPunct w:val="0"/>
      <w:autoSpaceDE w:val="0"/>
      <w:autoSpaceDN w:val="0"/>
      <w:adjustRightInd w:val="0"/>
      <w:spacing w:line="240" w:lineRule="auto"/>
      <w:jc w:val="both"/>
      <w:textAlignment w:val="baseline"/>
    </w:pPr>
    <w:rPr>
      <w:lang w:val="nl" w:eastAsia="en-US"/>
    </w:rPr>
  </w:style>
  <w:style w:type="paragraph" w:customStyle="1" w:styleId="word">
    <w:name w:val="word"/>
    <w:basedOn w:val="Standaard"/>
    <w:rsid w:val="00D737AC"/>
    <w:pPr>
      <w:tabs>
        <w:tab w:val="clear" w:pos="-567"/>
      </w:tabs>
      <w:spacing w:line="240" w:lineRule="auto"/>
    </w:pPr>
    <w:rPr>
      <w:rFonts w:ascii="Times New Roman" w:eastAsia="Calibri" w:hAnsi="Times New Roman"/>
      <w:sz w:val="24"/>
      <w:szCs w:val="24"/>
    </w:rPr>
  </w:style>
  <w:style w:type="character" w:customStyle="1" w:styleId="TekstzonderopmaakChar">
    <w:name w:val="Tekst zonder opmaak Char"/>
    <w:basedOn w:val="Standaardalinea-lettertype"/>
    <w:link w:val="Tekstzonderopmaak"/>
    <w:uiPriority w:val="99"/>
    <w:semiHidden/>
    <w:rsid w:val="008D5A94"/>
    <w:rPr>
      <w:rFonts w:ascii="Courier New" w:hAnsi="Courier New"/>
    </w:rPr>
  </w:style>
  <w:style w:type="paragraph" w:styleId="Geenafstand">
    <w:name w:val="No Spacing"/>
    <w:link w:val="GeenafstandChar"/>
    <w:qFormat/>
    <w:rsid w:val="00844E2E"/>
    <w:rPr>
      <w:rFonts w:ascii="Calibri" w:eastAsia="Calibri" w:hAnsi="Calibri"/>
      <w:sz w:val="22"/>
      <w:szCs w:val="22"/>
      <w:lang w:eastAsia="en-US"/>
    </w:rPr>
  </w:style>
  <w:style w:type="character" w:customStyle="1" w:styleId="GeenafstandChar">
    <w:name w:val="Geen afstand Char"/>
    <w:link w:val="Geenafstand"/>
    <w:locked/>
    <w:rsid w:val="00844E2E"/>
    <w:rPr>
      <w:rFonts w:ascii="Calibri" w:eastAsia="Calibri" w:hAnsi="Calibri"/>
      <w:sz w:val="22"/>
      <w:szCs w:val="22"/>
      <w:lang w:eastAsia="en-US"/>
    </w:rPr>
  </w:style>
  <w:style w:type="paragraph" w:styleId="Normaalweb">
    <w:name w:val="Normal (Web)"/>
    <w:basedOn w:val="Standaard"/>
    <w:uiPriority w:val="99"/>
    <w:unhideWhenUsed/>
    <w:rsid w:val="009F555B"/>
    <w:pPr>
      <w:tabs>
        <w:tab w:val="clear" w:pos="-567"/>
      </w:tabs>
      <w:spacing w:before="100" w:beforeAutospacing="1" w:after="100" w:afterAutospacing="1" w:line="240" w:lineRule="auto"/>
    </w:pPr>
    <w:rPr>
      <w:rFonts w:ascii="Times New Roman" w:hAnsi="Times New Roman"/>
      <w:sz w:val="24"/>
      <w:szCs w:val="24"/>
    </w:rPr>
  </w:style>
  <w:style w:type="paragraph" w:customStyle="1" w:styleId="Default">
    <w:name w:val="Default"/>
    <w:rsid w:val="00703BDA"/>
    <w:pPr>
      <w:autoSpaceDE w:val="0"/>
      <w:autoSpaceDN w:val="0"/>
      <w:adjustRightInd w:val="0"/>
    </w:pPr>
    <w:rPr>
      <w:rFonts w:ascii="FranklinGothEF-Demi" w:hAnsi="FranklinGothEF-Demi" w:cs="FranklinGothEF-Demi"/>
      <w:color w:val="000000"/>
      <w:sz w:val="24"/>
      <w:szCs w:val="24"/>
    </w:rPr>
  </w:style>
  <w:style w:type="paragraph" w:customStyle="1" w:styleId="Pa5">
    <w:name w:val="Pa5"/>
    <w:basedOn w:val="Default"/>
    <w:next w:val="Default"/>
    <w:uiPriority w:val="99"/>
    <w:rsid w:val="00703BDA"/>
    <w:pPr>
      <w:spacing w:line="171" w:lineRule="atLeast"/>
    </w:pPr>
    <w:rPr>
      <w:rFonts w:cs="Times New Roman"/>
      <w:color w:val="auto"/>
    </w:rPr>
  </w:style>
  <w:style w:type="paragraph" w:customStyle="1" w:styleId="Lid">
    <w:name w:val="Lid"/>
    <w:basedOn w:val="Standaard"/>
    <w:rsid w:val="009E61C5"/>
    <w:pPr>
      <w:tabs>
        <w:tab w:val="clear" w:pos="-567"/>
      </w:tabs>
      <w:spacing w:line="240" w:lineRule="auto"/>
      <w:ind w:hanging="851"/>
    </w:pPr>
    <w:rPr>
      <w:rFonts w:ascii="Calibri" w:eastAsiaTheme="minorHAnsi" w:hAnsi="Calibri"/>
    </w:rPr>
  </w:style>
  <w:style w:type="character" w:styleId="Onopgelostemelding">
    <w:name w:val="Unresolved Mention"/>
    <w:basedOn w:val="Standaardalinea-lettertype"/>
    <w:uiPriority w:val="99"/>
    <w:semiHidden/>
    <w:unhideWhenUsed/>
    <w:rsid w:val="00A6587C"/>
    <w:rPr>
      <w:color w:val="605E5C"/>
      <w:shd w:val="clear" w:color="auto" w:fill="E1DFDD"/>
    </w:rPr>
  </w:style>
  <w:style w:type="character" w:customStyle="1" w:styleId="Standaard1Char">
    <w:name w:val="Standaard 1 Char"/>
    <w:basedOn w:val="Standaardalinea-lettertype"/>
    <w:link w:val="Standaard1"/>
    <w:locked/>
    <w:rsid w:val="00116772"/>
    <w:rPr>
      <w:lang w:eastAsia="x-none"/>
    </w:rPr>
  </w:style>
  <w:style w:type="paragraph" w:customStyle="1" w:styleId="Standaard1">
    <w:name w:val="Standaard 1"/>
    <w:basedOn w:val="Standaard"/>
    <w:link w:val="Standaard1Char"/>
    <w:rsid w:val="00116772"/>
    <w:pPr>
      <w:tabs>
        <w:tab w:val="clear" w:pos="-567"/>
      </w:tabs>
      <w:spacing w:after="240" w:line="240" w:lineRule="auto"/>
      <w:jc w:val="both"/>
    </w:pPr>
    <w:rPr>
      <w:rFonts w:ascii="Times New Roman" w:hAnsi="Times New Roman"/>
      <w:lang w:eastAsia="x-none"/>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locked/>
    <w:rsid w:val="005D5281"/>
    <w:rPr>
      <w:rFonts w:ascii="Arial" w:hAnsi="Arial"/>
    </w:rPr>
  </w:style>
  <w:style w:type="character" w:customStyle="1" w:styleId="VoetnoottekstChar">
    <w:name w:val="Voetnoottekst Char"/>
    <w:basedOn w:val="Standaardalinea-lettertype"/>
    <w:link w:val="Voetnoottekst"/>
    <w:rsid w:val="002368B3"/>
    <w:rPr>
      <w:lang w:eastAsia="en-US"/>
    </w:rPr>
  </w:style>
  <w:style w:type="paragraph" w:customStyle="1" w:styleId="p1">
    <w:name w:val="p1"/>
    <w:basedOn w:val="Standaard"/>
    <w:rsid w:val="00A5516C"/>
    <w:pPr>
      <w:tabs>
        <w:tab w:val="clear" w:pos="-567"/>
      </w:tabs>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Standaardalinea-lettertype"/>
    <w:rsid w:val="009C7D35"/>
  </w:style>
  <w:style w:type="paragraph" w:customStyle="1" w:styleId="TableParagraph">
    <w:name w:val="Table Paragraph"/>
    <w:basedOn w:val="Standaard"/>
    <w:uiPriority w:val="1"/>
    <w:qFormat/>
    <w:rsid w:val="00106B74"/>
    <w:pPr>
      <w:widowControl w:val="0"/>
      <w:tabs>
        <w:tab w:val="clear" w:pos="-567"/>
      </w:tabs>
      <w:autoSpaceDE w:val="0"/>
      <w:autoSpaceDN w:val="0"/>
      <w:spacing w:line="240" w:lineRule="auto"/>
      <w:ind w:left="107"/>
    </w:pPr>
    <w:rPr>
      <w:rFonts w:eastAsia="Arial" w:cs="Arial"/>
      <w:sz w:val="22"/>
      <w:szCs w:val="22"/>
      <w:lang w:bidi="nl-NL"/>
    </w:rPr>
  </w:style>
  <w:style w:type="character" w:customStyle="1" w:styleId="PlattetekstChar">
    <w:name w:val="Platte tekst Char"/>
    <w:basedOn w:val="Standaardalinea-lettertype"/>
    <w:link w:val="Plattetekst"/>
    <w:rsid w:val="000A24B4"/>
    <w:rPr>
      <w:rFonts w:ascii="Arial" w:hAnsi="Arial"/>
    </w:rPr>
  </w:style>
  <w:style w:type="paragraph" w:customStyle="1" w:styleId="Gemiddeldraster21">
    <w:name w:val="Gemiddeld raster 21"/>
    <w:uiPriority w:val="1"/>
    <w:qFormat/>
    <w:rsid w:val="00477A91"/>
    <w:rPr>
      <w:rFonts w:ascii="Verdana" w:hAnsi="Verdana"/>
      <w:sz w:val="18"/>
    </w:rPr>
  </w:style>
  <w:style w:type="character" w:customStyle="1" w:styleId="cf01">
    <w:name w:val="cf01"/>
    <w:basedOn w:val="Standaardalinea-lettertype"/>
    <w:rsid w:val="00477A91"/>
    <w:rPr>
      <w:rFonts w:ascii="Segoe UI" w:hAnsi="Segoe UI" w:cs="Segoe UI" w:hint="default"/>
      <w:sz w:val="18"/>
      <w:szCs w:val="18"/>
    </w:rPr>
  </w:style>
  <w:style w:type="paragraph" w:customStyle="1" w:styleId="paragraph">
    <w:name w:val="paragraph"/>
    <w:basedOn w:val="Standaard"/>
    <w:rsid w:val="00E078BE"/>
    <w:pPr>
      <w:tabs>
        <w:tab w:val="clear" w:pos="-567"/>
      </w:tabs>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E078BE"/>
  </w:style>
  <w:style w:type="character" w:customStyle="1" w:styleId="eop">
    <w:name w:val="eop"/>
    <w:basedOn w:val="Standaardalinea-lettertype"/>
    <w:rsid w:val="00E078BE"/>
  </w:style>
  <w:style w:type="character" w:customStyle="1" w:styleId="ui-provider">
    <w:name w:val="ui-provider"/>
    <w:basedOn w:val="Standaardalinea-lettertype"/>
    <w:rsid w:val="00374959"/>
  </w:style>
  <w:style w:type="character" w:customStyle="1" w:styleId="TitelChar">
    <w:name w:val="Titel Char"/>
    <w:basedOn w:val="Standaardalinea-lettertype"/>
    <w:link w:val="Titel"/>
    <w:uiPriority w:val="10"/>
    <w:rsid w:val="000B395D"/>
    <w:rPr>
      <w:rFonts w:ascii="Arial" w:hAnsi="Arial"/>
      <w:b/>
      <w:kern w:val="28"/>
      <w:sz w:val="32"/>
    </w:rPr>
  </w:style>
  <w:style w:type="table" w:styleId="Tabelrasterlicht">
    <w:name w:val="Grid Table Light"/>
    <w:basedOn w:val="Standaardtabel"/>
    <w:uiPriority w:val="40"/>
    <w:rsid w:val="00AE6D4E"/>
    <w:pPr>
      <w:spacing w:afterAutospacing="1"/>
    </w:pPr>
    <w:rPr>
      <w:rFonts w:asciiTheme="minorHAnsi" w:eastAsiaTheme="minorHAnsi" w:hAnsiTheme="minorHAnsi" w:cstheme="minorBidi"/>
      <w:kern w:val="2"/>
      <w:sz w:val="22"/>
      <w:szCs w:val="22"/>
      <w:lang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42139">
      <w:bodyDiv w:val="1"/>
      <w:marLeft w:val="0"/>
      <w:marRight w:val="0"/>
      <w:marTop w:val="0"/>
      <w:marBottom w:val="0"/>
      <w:divBdr>
        <w:top w:val="none" w:sz="0" w:space="0" w:color="auto"/>
        <w:left w:val="none" w:sz="0" w:space="0" w:color="auto"/>
        <w:bottom w:val="none" w:sz="0" w:space="0" w:color="auto"/>
        <w:right w:val="none" w:sz="0" w:space="0" w:color="auto"/>
      </w:divBdr>
    </w:div>
    <w:div w:id="15279777">
      <w:bodyDiv w:val="1"/>
      <w:marLeft w:val="0"/>
      <w:marRight w:val="0"/>
      <w:marTop w:val="0"/>
      <w:marBottom w:val="0"/>
      <w:divBdr>
        <w:top w:val="none" w:sz="0" w:space="0" w:color="auto"/>
        <w:left w:val="none" w:sz="0" w:space="0" w:color="auto"/>
        <w:bottom w:val="none" w:sz="0" w:space="0" w:color="auto"/>
        <w:right w:val="none" w:sz="0" w:space="0" w:color="auto"/>
      </w:divBdr>
    </w:div>
    <w:div w:id="16464839">
      <w:bodyDiv w:val="1"/>
      <w:marLeft w:val="0"/>
      <w:marRight w:val="0"/>
      <w:marTop w:val="0"/>
      <w:marBottom w:val="0"/>
      <w:divBdr>
        <w:top w:val="none" w:sz="0" w:space="0" w:color="auto"/>
        <w:left w:val="none" w:sz="0" w:space="0" w:color="auto"/>
        <w:bottom w:val="none" w:sz="0" w:space="0" w:color="auto"/>
        <w:right w:val="none" w:sz="0" w:space="0" w:color="auto"/>
      </w:divBdr>
    </w:div>
    <w:div w:id="48505370">
      <w:bodyDiv w:val="1"/>
      <w:marLeft w:val="0"/>
      <w:marRight w:val="0"/>
      <w:marTop w:val="0"/>
      <w:marBottom w:val="0"/>
      <w:divBdr>
        <w:top w:val="none" w:sz="0" w:space="0" w:color="auto"/>
        <w:left w:val="none" w:sz="0" w:space="0" w:color="auto"/>
        <w:bottom w:val="none" w:sz="0" w:space="0" w:color="auto"/>
        <w:right w:val="none" w:sz="0" w:space="0" w:color="auto"/>
      </w:divBdr>
    </w:div>
    <w:div w:id="55861393">
      <w:bodyDiv w:val="1"/>
      <w:marLeft w:val="0"/>
      <w:marRight w:val="0"/>
      <w:marTop w:val="0"/>
      <w:marBottom w:val="0"/>
      <w:divBdr>
        <w:top w:val="none" w:sz="0" w:space="0" w:color="auto"/>
        <w:left w:val="none" w:sz="0" w:space="0" w:color="auto"/>
        <w:bottom w:val="none" w:sz="0" w:space="0" w:color="auto"/>
        <w:right w:val="none" w:sz="0" w:space="0" w:color="auto"/>
      </w:divBdr>
    </w:div>
    <w:div w:id="67924148">
      <w:bodyDiv w:val="1"/>
      <w:marLeft w:val="0"/>
      <w:marRight w:val="0"/>
      <w:marTop w:val="0"/>
      <w:marBottom w:val="0"/>
      <w:divBdr>
        <w:top w:val="none" w:sz="0" w:space="0" w:color="auto"/>
        <w:left w:val="none" w:sz="0" w:space="0" w:color="auto"/>
        <w:bottom w:val="none" w:sz="0" w:space="0" w:color="auto"/>
        <w:right w:val="none" w:sz="0" w:space="0" w:color="auto"/>
      </w:divBdr>
    </w:div>
    <w:div w:id="87507223">
      <w:bodyDiv w:val="1"/>
      <w:marLeft w:val="0"/>
      <w:marRight w:val="0"/>
      <w:marTop w:val="0"/>
      <w:marBottom w:val="0"/>
      <w:divBdr>
        <w:top w:val="none" w:sz="0" w:space="0" w:color="auto"/>
        <w:left w:val="none" w:sz="0" w:space="0" w:color="auto"/>
        <w:bottom w:val="none" w:sz="0" w:space="0" w:color="auto"/>
        <w:right w:val="none" w:sz="0" w:space="0" w:color="auto"/>
      </w:divBdr>
    </w:div>
    <w:div w:id="226693405">
      <w:bodyDiv w:val="1"/>
      <w:marLeft w:val="0"/>
      <w:marRight w:val="0"/>
      <w:marTop w:val="0"/>
      <w:marBottom w:val="0"/>
      <w:divBdr>
        <w:top w:val="none" w:sz="0" w:space="0" w:color="auto"/>
        <w:left w:val="none" w:sz="0" w:space="0" w:color="auto"/>
        <w:bottom w:val="none" w:sz="0" w:space="0" w:color="auto"/>
        <w:right w:val="none" w:sz="0" w:space="0" w:color="auto"/>
      </w:divBdr>
    </w:div>
    <w:div w:id="281770179">
      <w:bodyDiv w:val="1"/>
      <w:marLeft w:val="0"/>
      <w:marRight w:val="0"/>
      <w:marTop w:val="0"/>
      <w:marBottom w:val="0"/>
      <w:divBdr>
        <w:top w:val="none" w:sz="0" w:space="0" w:color="auto"/>
        <w:left w:val="none" w:sz="0" w:space="0" w:color="auto"/>
        <w:bottom w:val="none" w:sz="0" w:space="0" w:color="auto"/>
        <w:right w:val="none" w:sz="0" w:space="0" w:color="auto"/>
      </w:divBdr>
    </w:div>
    <w:div w:id="283002269">
      <w:bodyDiv w:val="1"/>
      <w:marLeft w:val="0"/>
      <w:marRight w:val="0"/>
      <w:marTop w:val="0"/>
      <w:marBottom w:val="0"/>
      <w:divBdr>
        <w:top w:val="none" w:sz="0" w:space="0" w:color="auto"/>
        <w:left w:val="none" w:sz="0" w:space="0" w:color="auto"/>
        <w:bottom w:val="none" w:sz="0" w:space="0" w:color="auto"/>
        <w:right w:val="none" w:sz="0" w:space="0" w:color="auto"/>
      </w:divBdr>
    </w:div>
    <w:div w:id="388459148">
      <w:bodyDiv w:val="1"/>
      <w:marLeft w:val="0"/>
      <w:marRight w:val="0"/>
      <w:marTop w:val="0"/>
      <w:marBottom w:val="0"/>
      <w:divBdr>
        <w:top w:val="none" w:sz="0" w:space="0" w:color="auto"/>
        <w:left w:val="none" w:sz="0" w:space="0" w:color="auto"/>
        <w:bottom w:val="none" w:sz="0" w:space="0" w:color="auto"/>
        <w:right w:val="none" w:sz="0" w:space="0" w:color="auto"/>
      </w:divBdr>
    </w:div>
    <w:div w:id="456416642">
      <w:bodyDiv w:val="1"/>
      <w:marLeft w:val="0"/>
      <w:marRight w:val="0"/>
      <w:marTop w:val="0"/>
      <w:marBottom w:val="0"/>
      <w:divBdr>
        <w:top w:val="none" w:sz="0" w:space="0" w:color="auto"/>
        <w:left w:val="none" w:sz="0" w:space="0" w:color="auto"/>
        <w:bottom w:val="none" w:sz="0" w:space="0" w:color="auto"/>
        <w:right w:val="none" w:sz="0" w:space="0" w:color="auto"/>
      </w:divBdr>
    </w:div>
    <w:div w:id="629552122">
      <w:bodyDiv w:val="1"/>
      <w:marLeft w:val="0"/>
      <w:marRight w:val="0"/>
      <w:marTop w:val="0"/>
      <w:marBottom w:val="0"/>
      <w:divBdr>
        <w:top w:val="none" w:sz="0" w:space="0" w:color="auto"/>
        <w:left w:val="none" w:sz="0" w:space="0" w:color="auto"/>
        <w:bottom w:val="none" w:sz="0" w:space="0" w:color="auto"/>
        <w:right w:val="none" w:sz="0" w:space="0" w:color="auto"/>
      </w:divBdr>
    </w:div>
    <w:div w:id="674654707">
      <w:bodyDiv w:val="1"/>
      <w:marLeft w:val="0"/>
      <w:marRight w:val="0"/>
      <w:marTop w:val="0"/>
      <w:marBottom w:val="0"/>
      <w:divBdr>
        <w:top w:val="none" w:sz="0" w:space="0" w:color="auto"/>
        <w:left w:val="none" w:sz="0" w:space="0" w:color="auto"/>
        <w:bottom w:val="none" w:sz="0" w:space="0" w:color="auto"/>
        <w:right w:val="none" w:sz="0" w:space="0" w:color="auto"/>
      </w:divBdr>
    </w:div>
    <w:div w:id="811487076">
      <w:bodyDiv w:val="1"/>
      <w:marLeft w:val="0"/>
      <w:marRight w:val="0"/>
      <w:marTop w:val="0"/>
      <w:marBottom w:val="0"/>
      <w:divBdr>
        <w:top w:val="none" w:sz="0" w:space="0" w:color="auto"/>
        <w:left w:val="none" w:sz="0" w:space="0" w:color="auto"/>
        <w:bottom w:val="none" w:sz="0" w:space="0" w:color="auto"/>
        <w:right w:val="none" w:sz="0" w:space="0" w:color="auto"/>
      </w:divBdr>
      <w:divsChild>
        <w:div w:id="638728354">
          <w:marLeft w:val="0"/>
          <w:marRight w:val="0"/>
          <w:marTop w:val="0"/>
          <w:marBottom w:val="0"/>
          <w:divBdr>
            <w:top w:val="none" w:sz="0" w:space="0" w:color="auto"/>
            <w:left w:val="none" w:sz="0" w:space="0" w:color="auto"/>
            <w:bottom w:val="none" w:sz="0" w:space="0" w:color="auto"/>
            <w:right w:val="none" w:sz="0" w:space="0" w:color="auto"/>
          </w:divBdr>
        </w:div>
        <w:div w:id="705444289">
          <w:marLeft w:val="0"/>
          <w:marRight w:val="0"/>
          <w:marTop w:val="0"/>
          <w:marBottom w:val="0"/>
          <w:divBdr>
            <w:top w:val="none" w:sz="0" w:space="0" w:color="auto"/>
            <w:left w:val="none" w:sz="0" w:space="0" w:color="auto"/>
            <w:bottom w:val="none" w:sz="0" w:space="0" w:color="auto"/>
            <w:right w:val="none" w:sz="0" w:space="0" w:color="auto"/>
          </w:divBdr>
        </w:div>
      </w:divsChild>
    </w:div>
    <w:div w:id="898326312">
      <w:bodyDiv w:val="1"/>
      <w:marLeft w:val="0"/>
      <w:marRight w:val="0"/>
      <w:marTop w:val="0"/>
      <w:marBottom w:val="0"/>
      <w:divBdr>
        <w:top w:val="none" w:sz="0" w:space="0" w:color="auto"/>
        <w:left w:val="none" w:sz="0" w:space="0" w:color="auto"/>
        <w:bottom w:val="none" w:sz="0" w:space="0" w:color="auto"/>
        <w:right w:val="none" w:sz="0" w:space="0" w:color="auto"/>
      </w:divBdr>
    </w:div>
    <w:div w:id="949241135">
      <w:bodyDiv w:val="1"/>
      <w:marLeft w:val="0"/>
      <w:marRight w:val="0"/>
      <w:marTop w:val="0"/>
      <w:marBottom w:val="0"/>
      <w:divBdr>
        <w:top w:val="none" w:sz="0" w:space="0" w:color="auto"/>
        <w:left w:val="none" w:sz="0" w:space="0" w:color="auto"/>
        <w:bottom w:val="none" w:sz="0" w:space="0" w:color="auto"/>
        <w:right w:val="none" w:sz="0" w:space="0" w:color="auto"/>
      </w:divBdr>
    </w:div>
    <w:div w:id="983434476">
      <w:bodyDiv w:val="1"/>
      <w:marLeft w:val="0"/>
      <w:marRight w:val="0"/>
      <w:marTop w:val="0"/>
      <w:marBottom w:val="0"/>
      <w:divBdr>
        <w:top w:val="none" w:sz="0" w:space="0" w:color="auto"/>
        <w:left w:val="none" w:sz="0" w:space="0" w:color="auto"/>
        <w:bottom w:val="none" w:sz="0" w:space="0" w:color="auto"/>
        <w:right w:val="none" w:sz="0" w:space="0" w:color="auto"/>
      </w:divBdr>
    </w:div>
    <w:div w:id="1012417120">
      <w:bodyDiv w:val="1"/>
      <w:marLeft w:val="0"/>
      <w:marRight w:val="0"/>
      <w:marTop w:val="0"/>
      <w:marBottom w:val="0"/>
      <w:divBdr>
        <w:top w:val="none" w:sz="0" w:space="0" w:color="auto"/>
        <w:left w:val="none" w:sz="0" w:space="0" w:color="auto"/>
        <w:bottom w:val="none" w:sz="0" w:space="0" w:color="auto"/>
        <w:right w:val="none" w:sz="0" w:space="0" w:color="auto"/>
      </w:divBdr>
    </w:div>
    <w:div w:id="1096248008">
      <w:bodyDiv w:val="1"/>
      <w:marLeft w:val="0"/>
      <w:marRight w:val="0"/>
      <w:marTop w:val="0"/>
      <w:marBottom w:val="0"/>
      <w:divBdr>
        <w:top w:val="none" w:sz="0" w:space="0" w:color="auto"/>
        <w:left w:val="none" w:sz="0" w:space="0" w:color="auto"/>
        <w:bottom w:val="none" w:sz="0" w:space="0" w:color="auto"/>
        <w:right w:val="none" w:sz="0" w:space="0" w:color="auto"/>
      </w:divBdr>
    </w:div>
    <w:div w:id="1110011413">
      <w:bodyDiv w:val="1"/>
      <w:marLeft w:val="0"/>
      <w:marRight w:val="0"/>
      <w:marTop w:val="0"/>
      <w:marBottom w:val="0"/>
      <w:divBdr>
        <w:top w:val="none" w:sz="0" w:space="0" w:color="auto"/>
        <w:left w:val="none" w:sz="0" w:space="0" w:color="auto"/>
        <w:bottom w:val="none" w:sz="0" w:space="0" w:color="auto"/>
        <w:right w:val="none" w:sz="0" w:space="0" w:color="auto"/>
      </w:divBdr>
    </w:div>
    <w:div w:id="1128552126">
      <w:bodyDiv w:val="1"/>
      <w:marLeft w:val="0"/>
      <w:marRight w:val="0"/>
      <w:marTop w:val="0"/>
      <w:marBottom w:val="0"/>
      <w:divBdr>
        <w:top w:val="none" w:sz="0" w:space="0" w:color="auto"/>
        <w:left w:val="none" w:sz="0" w:space="0" w:color="auto"/>
        <w:bottom w:val="none" w:sz="0" w:space="0" w:color="auto"/>
        <w:right w:val="none" w:sz="0" w:space="0" w:color="auto"/>
      </w:divBdr>
    </w:div>
    <w:div w:id="1134257252">
      <w:bodyDiv w:val="1"/>
      <w:marLeft w:val="0"/>
      <w:marRight w:val="0"/>
      <w:marTop w:val="0"/>
      <w:marBottom w:val="0"/>
      <w:divBdr>
        <w:top w:val="none" w:sz="0" w:space="0" w:color="auto"/>
        <w:left w:val="none" w:sz="0" w:space="0" w:color="auto"/>
        <w:bottom w:val="none" w:sz="0" w:space="0" w:color="auto"/>
        <w:right w:val="none" w:sz="0" w:space="0" w:color="auto"/>
      </w:divBdr>
    </w:div>
    <w:div w:id="1154031293">
      <w:bodyDiv w:val="1"/>
      <w:marLeft w:val="0"/>
      <w:marRight w:val="0"/>
      <w:marTop w:val="0"/>
      <w:marBottom w:val="0"/>
      <w:divBdr>
        <w:top w:val="none" w:sz="0" w:space="0" w:color="auto"/>
        <w:left w:val="none" w:sz="0" w:space="0" w:color="auto"/>
        <w:bottom w:val="none" w:sz="0" w:space="0" w:color="auto"/>
        <w:right w:val="none" w:sz="0" w:space="0" w:color="auto"/>
      </w:divBdr>
    </w:div>
    <w:div w:id="1195926887">
      <w:bodyDiv w:val="1"/>
      <w:marLeft w:val="0"/>
      <w:marRight w:val="0"/>
      <w:marTop w:val="0"/>
      <w:marBottom w:val="0"/>
      <w:divBdr>
        <w:top w:val="none" w:sz="0" w:space="0" w:color="auto"/>
        <w:left w:val="none" w:sz="0" w:space="0" w:color="auto"/>
        <w:bottom w:val="none" w:sz="0" w:space="0" w:color="auto"/>
        <w:right w:val="none" w:sz="0" w:space="0" w:color="auto"/>
      </w:divBdr>
    </w:div>
    <w:div w:id="1273123707">
      <w:bodyDiv w:val="1"/>
      <w:marLeft w:val="0"/>
      <w:marRight w:val="0"/>
      <w:marTop w:val="0"/>
      <w:marBottom w:val="0"/>
      <w:divBdr>
        <w:top w:val="none" w:sz="0" w:space="0" w:color="auto"/>
        <w:left w:val="none" w:sz="0" w:space="0" w:color="auto"/>
        <w:bottom w:val="none" w:sz="0" w:space="0" w:color="auto"/>
        <w:right w:val="none" w:sz="0" w:space="0" w:color="auto"/>
      </w:divBdr>
    </w:div>
    <w:div w:id="1278832502">
      <w:bodyDiv w:val="1"/>
      <w:marLeft w:val="0"/>
      <w:marRight w:val="0"/>
      <w:marTop w:val="0"/>
      <w:marBottom w:val="0"/>
      <w:divBdr>
        <w:top w:val="none" w:sz="0" w:space="0" w:color="auto"/>
        <w:left w:val="none" w:sz="0" w:space="0" w:color="auto"/>
        <w:bottom w:val="none" w:sz="0" w:space="0" w:color="auto"/>
        <w:right w:val="none" w:sz="0" w:space="0" w:color="auto"/>
      </w:divBdr>
    </w:div>
    <w:div w:id="1398436342">
      <w:bodyDiv w:val="1"/>
      <w:marLeft w:val="0"/>
      <w:marRight w:val="0"/>
      <w:marTop w:val="0"/>
      <w:marBottom w:val="0"/>
      <w:divBdr>
        <w:top w:val="none" w:sz="0" w:space="0" w:color="auto"/>
        <w:left w:val="none" w:sz="0" w:space="0" w:color="auto"/>
        <w:bottom w:val="none" w:sz="0" w:space="0" w:color="auto"/>
        <w:right w:val="none" w:sz="0" w:space="0" w:color="auto"/>
      </w:divBdr>
    </w:div>
    <w:div w:id="1439595430">
      <w:bodyDiv w:val="1"/>
      <w:marLeft w:val="0"/>
      <w:marRight w:val="0"/>
      <w:marTop w:val="0"/>
      <w:marBottom w:val="0"/>
      <w:divBdr>
        <w:top w:val="none" w:sz="0" w:space="0" w:color="auto"/>
        <w:left w:val="none" w:sz="0" w:space="0" w:color="auto"/>
        <w:bottom w:val="none" w:sz="0" w:space="0" w:color="auto"/>
        <w:right w:val="none" w:sz="0" w:space="0" w:color="auto"/>
      </w:divBdr>
    </w:div>
    <w:div w:id="1450246671">
      <w:bodyDiv w:val="1"/>
      <w:marLeft w:val="0"/>
      <w:marRight w:val="0"/>
      <w:marTop w:val="0"/>
      <w:marBottom w:val="0"/>
      <w:divBdr>
        <w:top w:val="none" w:sz="0" w:space="0" w:color="auto"/>
        <w:left w:val="none" w:sz="0" w:space="0" w:color="auto"/>
        <w:bottom w:val="none" w:sz="0" w:space="0" w:color="auto"/>
        <w:right w:val="none" w:sz="0" w:space="0" w:color="auto"/>
      </w:divBdr>
      <w:divsChild>
        <w:div w:id="1246649479">
          <w:marLeft w:val="0"/>
          <w:marRight w:val="0"/>
          <w:marTop w:val="0"/>
          <w:marBottom w:val="0"/>
          <w:divBdr>
            <w:top w:val="none" w:sz="0" w:space="0" w:color="auto"/>
            <w:left w:val="none" w:sz="0" w:space="0" w:color="auto"/>
            <w:bottom w:val="none" w:sz="0" w:space="0" w:color="auto"/>
            <w:right w:val="none" w:sz="0" w:space="0" w:color="auto"/>
          </w:divBdr>
        </w:div>
        <w:div w:id="2072730626">
          <w:marLeft w:val="0"/>
          <w:marRight w:val="0"/>
          <w:marTop w:val="0"/>
          <w:marBottom w:val="0"/>
          <w:divBdr>
            <w:top w:val="none" w:sz="0" w:space="0" w:color="auto"/>
            <w:left w:val="none" w:sz="0" w:space="0" w:color="auto"/>
            <w:bottom w:val="none" w:sz="0" w:space="0" w:color="auto"/>
            <w:right w:val="none" w:sz="0" w:space="0" w:color="auto"/>
          </w:divBdr>
        </w:div>
      </w:divsChild>
    </w:div>
    <w:div w:id="1461725505">
      <w:bodyDiv w:val="1"/>
      <w:marLeft w:val="0"/>
      <w:marRight w:val="0"/>
      <w:marTop w:val="0"/>
      <w:marBottom w:val="0"/>
      <w:divBdr>
        <w:top w:val="none" w:sz="0" w:space="0" w:color="auto"/>
        <w:left w:val="none" w:sz="0" w:space="0" w:color="auto"/>
        <w:bottom w:val="none" w:sz="0" w:space="0" w:color="auto"/>
        <w:right w:val="none" w:sz="0" w:space="0" w:color="auto"/>
      </w:divBdr>
    </w:div>
    <w:div w:id="1528761485">
      <w:bodyDiv w:val="1"/>
      <w:marLeft w:val="0"/>
      <w:marRight w:val="0"/>
      <w:marTop w:val="0"/>
      <w:marBottom w:val="0"/>
      <w:divBdr>
        <w:top w:val="none" w:sz="0" w:space="0" w:color="auto"/>
        <w:left w:val="none" w:sz="0" w:space="0" w:color="auto"/>
        <w:bottom w:val="none" w:sz="0" w:space="0" w:color="auto"/>
        <w:right w:val="none" w:sz="0" w:space="0" w:color="auto"/>
      </w:divBdr>
    </w:div>
    <w:div w:id="1558936158">
      <w:bodyDiv w:val="1"/>
      <w:marLeft w:val="0"/>
      <w:marRight w:val="0"/>
      <w:marTop w:val="0"/>
      <w:marBottom w:val="0"/>
      <w:divBdr>
        <w:top w:val="none" w:sz="0" w:space="0" w:color="auto"/>
        <w:left w:val="none" w:sz="0" w:space="0" w:color="auto"/>
        <w:bottom w:val="none" w:sz="0" w:space="0" w:color="auto"/>
        <w:right w:val="none" w:sz="0" w:space="0" w:color="auto"/>
      </w:divBdr>
    </w:div>
    <w:div w:id="1571647459">
      <w:bodyDiv w:val="1"/>
      <w:marLeft w:val="0"/>
      <w:marRight w:val="0"/>
      <w:marTop w:val="0"/>
      <w:marBottom w:val="0"/>
      <w:divBdr>
        <w:top w:val="none" w:sz="0" w:space="0" w:color="auto"/>
        <w:left w:val="none" w:sz="0" w:space="0" w:color="auto"/>
        <w:bottom w:val="none" w:sz="0" w:space="0" w:color="auto"/>
        <w:right w:val="none" w:sz="0" w:space="0" w:color="auto"/>
      </w:divBdr>
    </w:div>
    <w:div w:id="1573195831">
      <w:bodyDiv w:val="1"/>
      <w:marLeft w:val="0"/>
      <w:marRight w:val="0"/>
      <w:marTop w:val="0"/>
      <w:marBottom w:val="0"/>
      <w:divBdr>
        <w:top w:val="none" w:sz="0" w:space="0" w:color="auto"/>
        <w:left w:val="none" w:sz="0" w:space="0" w:color="auto"/>
        <w:bottom w:val="none" w:sz="0" w:space="0" w:color="auto"/>
        <w:right w:val="none" w:sz="0" w:space="0" w:color="auto"/>
      </w:divBdr>
    </w:div>
    <w:div w:id="1594702829">
      <w:bodyDiv w:val="1"/>
      <w:marLeft w:val="0"/>
      <w:marRight w:val="0"/>
      <w:marTop w:val="0"/>
      <w:marBottom w:val="0"/>
      <w:divBdr>
        <w:top w:val="none" w:sz="0" w:space="0" w:color="auto"/>
        <w:left w:val="none" w:sz="0" w:space="0" w:color="auto"/>
        <w:bottom w:val="none" w:sz="0" w:space="0" w:color="auto"/>
        <w:right w:val="none" w:sz="0" w:space="0" w:color="auto"/>
      </w:divBdr>
    </w:div>
    <w:div w:id="1643271455">
      <w:bodyDiv w:val="1"/>
      <w:marLeft w:val="0"/>
      <w:marRight w:val="0"/>
      <w:marTop w:val="0"/>
      <w:marBottom w:val="0"/>
      <w:divBdr>
        <w:top w:val="none" w:sz="0" w:space="0" w:color="auto"/>
        <w:left w:val="none" w:sz="0" w:space="0" w:color="auto"/>
        <w:bottom w:val="none" w:sz="0" w:space="0" w:color="auto"/>
        <w:right w:val="none" w:sz="0" w:space="0" w:color="auto"/>
      </w:divBdr>
      <w:divsChild>
        <w:div w:id="1279412782">
          <w:marLeft w:val="0"/>
          <w:marRight w:val="0"/>
          <w:marTop w:val="0"/>
          <w:marBottom w:val="0"/>
          <w:divBdr>
            <w:top w:val="none" w:sz="0" w:space="0" w:color="auto"/>
            <w:left w:val="none" w:sz="0" w:space="0" w:color="auto"/>
            <w:bottom w:val="none" w:sz="0" w:space="0" w:color="auto"/>
            <w:right w:val="none" w:sz="0" w:space="0" w:color="auto"/>
          </w:divBdr>
          <w:divsChild>
            <w:div w:id="1654331793">
              <w:marLeft w:val="0"/>
              <w:marRight w:val="0"/>
              <w:marTop w:val="0"/>
              <w:marBottom w:val="0"/>
              <w:divBdr>
                <w:top w:val="dotted" w:sz="12" w:space="4" w:color="B9AB97"/>
                <w:left w:val="none" w:sz="0" w:space="0" w:color="auto"/>
                <w:bottom w:val="none" w:sz="0" w:space="0" w:color="auto"/>
                <w:right w:val="none" w:sz="0" w:space="0" w:color="auto"/>
              </w:divBdr>
              <w:divsChild>
                <w:div w:id="553662544">
                  <w:marLeft w:val="0"/>
                  <w:marRight w:val="0"/>
                  <w:marTop w:val="180"/>
                  <w:marBottom w:val="180"/>
                  <w:divBdr>
                    <w:top w:val="none" w:sz="0" w:space="0" w:color="auto"/>
                    <w:left w:val="none" w:sz="0" w:space="0" w:color="auto"/>
                    <w:bottom w:val="none" w:sz="0" w:space="0" w:color="auto"/>
                    <w:right w:val="none" w:sz="0" w:space="0" w:color="auto"/>
                  </w:divBdr>
                  <w:divsChild>
                    <w:div w:id="2045521047">
                      <w:marLeft w:val="375"/>
                      <w:marRight w:val="1020"/>
                      <w:marTop w:val="0"/>
                      <w:marBottom w:val="540"/>
                      <w:divBdr>
                        <w:top w:val="none" w:sz="0" w:space="0" w:color="auto"/>
                        <w:left w:val="none" w:sz="0" w:space="0" w:color="auto"/>
                        <w:bottom w:val="none" w:sz="0" w:space="0" w:color="auto"/>
                        <w:right w:val="none" w:sz="0" w:space="0" w:color="auto"/>
                      </w:divBdr>
                      <w:divsChild>
                        <w:div w:id="1029599880">
                          <w:marLeft w:val="0"/>
                          <w:marRight w:val="0"/>
                          <w:marTop w:val="0"/>
                          <w:marBottom w:val="0"/>
                          <w:divBdr>
                            <w:top w:val="none" w:sz="0" w:space="0" w:color="auto"/>
                            <w:left w:val="none" w:sz="0" w:space="0" w:color="auto"/>
                            <w:bottom w:val="none" w:sz="0" w:space="0" w:color="auto"/>
                            <w:right w:val="none" w:sz="0" w:space="0" w:color="auto"/>
                          </w:divBdr>
                          <w:divsChild>
                            <w:div w:id="6449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605668">
      <w:bodyDiv w:val="1"/>
      <w:marLeft w:val="0"/>
      <w:marRight w:val="0"/>
      <w:marTop w:val="0"/>
      <w:marBottom w:val="0"/>
      <w:divBdr>
        <w:top w:val="none" w:sz="0" w:space="0" w:color="auto"/>
        <w:left w:val="none" w:sz="0" w:space="0" w:color="auto"/>
        <w:bottom w:val="none" w:sz="0" w:space="0" w:color="auto"/>
        <w:right w:val="none" w:sz="0" w:space="0" w:color="auto"/>
      </w:divBdr>
    </w:div>
    <w:div w:id="1913462538">
      <w:bodyDiv w:val="1"/>
      <w:marLeft w:val="0"/>
      <w:marRight w:val="0"/>
      <w:marTop w:val="0"/>
      <w:marBottom w:val="0"/>
      <w:divBdr>
        <w:top w:val="none" w:sz="0" w:space="0" w:color="auto"/>
        <w:left w:val="none" w:sz="0" w:space="0" w:color="auto"/>
        <w:bottom w:val="none" w:sz="0" w:space="0" w:color="auto"/>
        <w:right w:val="none" w:sz="0" w:space="0" w:color="auto"/>
      </w:divBdr>
    </w:div>
    <w:div w:id="1914852775">
      <w:bodyDiv w:val="1"/>
      <w:marLeft w:val="0"/>
      <w:marRight w:val="0"/>
      <w:marTop w:val="0"/>
      <w:marBottom w:val="0"/>
      <w:divBdr>
        <w:top w:val="none" w:sz="0" w:space="0" w:color="auto"/>
        <w:left w:val="none" w:sz="0" w:space="0" w:color="auto"/>
        <w:bottom w:val="none" w:sz="0" w:space="0" w:color="auto"/>
        <w:right w:val="none" w:sz="0" w:space="0" w:color="auto"/>
      </w:divBdr>
    </w:div>
    <w:div w:id="1922253028">
      <w:bodyDiv w:val="1"/>
      <w:marLeft w:val="0"/>
      <w:marRight w:val="0"/>
      <w:marTop w:val="0"/>
      <w:marBottom w:val="0"/>
      <w:divBdr>
        <w:top w:val="none" w:sz="0" w:space="0" w:color="auto"/>
        <w:left w:val="none" w:sz="0" w:space="0" w:color="auto"/>
        <w:bottom w:val="none" w:sz="0" w:space="0" w:color="auto"/>
        <w:right w:val="none" w:sz="0" w:space="0" w:color="auto"/>
      </w:divBdr>
    </w:div>
    <w:div w:id="1949309420">
      <w:bodyDiv w:val="1"/>
      <w:marLeft w:val="0"/>
      <w:marRight w:val="0"/>
      <w:marTop w:val="0"/>
      <w:marBottom w:val="0"/>
      <w:divBdr>
        <w:top w:val="none" w:sz="0" w:space="0" w:color="auto"/>
        <w:left w:val="none" w:sz="0" w:space="0" w:color="auto"/>
        <w:bottom w:val="none" w:sz="0" w:space="0" w:color="auto"/>
        <w:right w:val="none" w:sz="0" w:space="0" w:color="auto"/>
      </w:divBdr>
    </w:div>
    <w:div w:id="2013411383">
      <w:bodyDiv w:val="1"/>
      <w:marLeft w:val="0"/>
      <w:marRight w:val="0"/>
      <w:marTop w:val="0"/>
      <w:marBottom w:val="0"/>
      <w:divBdr>
        <w:top w:val="none" w:sz="0" w:space="0" w:color="auto"/>
        <w:left w:val="none" w:sz="0" w:space="0" w:color="auto"/>
        <w:bottom w:val="none" w:sz="0" w:space="0" w:color="auto"/>
        <w:right w:val="none" w:sz="0" w:space="0" w:color="auto"/>
      </w:divBdr>
    </w:div>
    <w:div w:id="20622916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F950E9AA6EDE458A96A1FEA8D278D5" ma:contentTypeVersion="6" ma:contentTypeDescription="Een nieuw document maken." ma:contentTypeScope="" ma:versionID="3c6d4561f8a84123e3e59a72e0a3cabc">
  <xsd:schema xmlns:xsd="http://www.w3.org/2001/XMLSchema" xmlns:xs="http://www.w3.org/2001/XMLSchema" xmlns:p="http://schemas.microsoft.com/office/2006/metadata/properties" xmlns:ns2="6950de5d-c98d-4ca9-ac1e-67a5f58abc4e" xmlns:ns3="8f1c0bcd-89f7-45c4-859b-1047e97a5ee3" targetNamespace="http://schemas.microsoft.com/office/2006/metadata/properties" ma:root="true" ma:fieldsID="e4189c8a551aba069c3969cecb9060e9" ns2:_="" ns3:_="">
    <xsd:import namespace="6950de5d-c98d-4ca9-ac1e-67a5f58abc4e"/>
    <xsd:import namespace="8f1c0bcd-89f7-45c4-859b-1047e97a5e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50de5d-c98d-4ca9-ac1e-67a5f58abc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1c0bcd-89f7-45c4-859b-1047e97a5ee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4523CB-B0EB-4F33-9524-8DB49713D98D}">
  <ds:schemaRefs>
    <ds:schemaRef ds:uri="http://schemas.microsoft.com/office/2006/metadata/longProperties"/>
  </ds:schemaRefs>
</ds:datastoreItem>
</file>

<file path=customXml/itemProps2.xml><?xml version="1.0" encoding="utf-8"?>
<ds:datastoreItem xmlns:ds="http://schemas.openxmlformats.org/officeDocument/2006/customXml" ds:itemID="{AB04888F-72FF-4A99-BF76-FD1BA1EE3632}">
  <ds:schemaRefs>
    <ds:schemaRef ds:uri="http://purl.org/dc/dcmitype/"/>
    <ds:schemaRef ds:uri="http://schemas.microsoft.com/office/2006/metadata/properties"/>
    <ds:schemaRef ds:uri="6950de5d-c98d-4ca9-ac1e-67a5f58abc4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f1c0bcd-89f7-45c4-859b-1047e97a5ee3"/>
    <ds:schemaRef ds:uri="http://www.w3.org/XML/1998/namespace"/>
    <ds:schemaRef ds:uri="http://purl.org/dc/elements/1.1/"/>
  </ds:schemaRefs>
</ds:datastoreItem>
</file>

<file path=customXml/itemProps3.xml><?xml version="1.0" encoding="utf-8"?>
<ds:datastoreItem xmlns:ds="http://schemas.openxmlformats.org/officeDocument/2006/customXml" ds:itemID="{C346E335-E555-4A3C-B90A-37CA144076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50de5d-c98d-4ca9-ac1e-67a5f58abc4e"/>
    <ds:schemaRef ds:uri="8f1c0bcd-89f7-45c4-859b-1047e97a5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D13805-E3E5-4DF7-8D58-95D771541653}">
  <ds:schemaRefs>
    <ds:schemaRef ds:uri="http://schemas.openxmlformats.org/officeDocument/2006/bibliography"/>
  </ds:schemaRefs>
</ds:datastoreItem>
</file>

<file path=customXml/itemProps5.xml><?xml version="1.0" encoding="utf-8"?>
<ds:datastoreItem xmlns:ds="http://schemas.openxmlformats.org/officeDocument/2006/customXml" ds:itemID="{5FB467DB-48F3-42F5-88E4-26D9EF8415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2508</Words>
  <Characters>13796</Characters>
  <Application>Microsoft Office Word</Application>
  <DocSecurity>0</DocSecurity>
  <Lines>114</Lines>
  <Paragraphs>32</Paragraphs>
  <ScaleCrop>false</ScaleCrop>
  <Company>Alfa Delta Compendium</Company>
  <LinksUpToDate>false</LinksUpToDate>
  <CharactersWithSpaces>16272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Openbare procedure</dc:subject>
  <dc:creator>C. Kuyt</dc:creator>
  <cp:keywords>Europese aanbesteding</cp:keywords>
  <dc:description/>
  <cp:lastModifiedBy>Bhagwanbali A.R. (Aswien)</cp:lastModifiedBy>
  <cp:revision>7</cp:revision>
  <cp:lastPrinted>2024-11-13T12:29:00Z</cp:lastPrinted>
  <dcterms:created xsi:type="dcterms:W3CDTF">2024-10-16T13:14:00Z</dcterms:created>
  <dcterms:modified xsi:type="dcterms:W3CDTF">2024-11-13T12:30:00Z</dcterms:modified>
  <cp:contentStatus>Concept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Inkoopwizarddocument</vt:lpwstr>
  </property>
  <property fmtid="{D5CDD505-2E9C-101B-9397-08002B2CF9AE}" pid="3" name="ContentTypeId">
    <vt:lpwstr>0x010100F4F950E9AA6EDE458A96A1FEA8D278D5</vt:lpwstr>
  </property>
  <property fmtid="{D5CDD505-2E9C-101B-9397-08002B2CF9AE}" pid="4" name="MediaServiceImageTags">
    <vt:lpwstr/>
  </property>
</Properties>
</file>