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21601" w14:textId="77777777" w:rsidR="00B62072" w:rsidRPr="00444D8A" w:rsidRDefault="00B62072" w:rsidP="00B62072">
      <w:pPr>
        <w:rPr>
          <w:rFonts w:ascii="Montserrat" w:hAnsi="Montserrat"/>
          <w:sz w:val="20"/>
          <w:szCs w:val="20"/>
        </w:rPr>
      </w:pPr>
    </w:p>
    <w:p w14:paraId="6062FD74" w14:textId="77777777" w:rsidR="00B62072" w:rsidRPr="00444D8A" w:rsidRDefault="00B62072" w:rsidP="00B62072">
      <w:pPr>
        <w:rPr>
          <w:rFonts w:ascii="Montserrat" w:hAnsi="Montserrat"/>
          <w:sz w:val="20"/>
          <w:szCs w:val="20"/>
        </w:rPr>
      </w:pPr>
      <w:r>
        <w:rPr>
          <w:rFonts w:ascii="Montserrat" w:hAnsi="Montserrat"/>
          <w:noProof/>
          <w:sz w:val="20"/>
          <w:szCs w:val="20"/>
        </w:rPr>
        <w:drawing>
          <wp:anchor distT="0" distB="0" distL="114300" distR="114300" simplePos="0" relativeHeight="251659264" behindDoc="1" locked="0" layoutInCell="1" allowOverlap="1" wp14:anchorId="3E898E3F" wp14:editId="0EA72A7C">
            <wp:simplePos x="0" y="0"/>
            <wp:positionH relativeFrom="column">
              <wp:posOffset>2188161</wp:posOffset>
            </wp:positionH>
            <wp:positionV relativeFrom="paragraph">
              <wp:posOffset>98425</wp:posOffset>
            </wp:positionV>
            <wp:extent cx="4225985" cy="1638886"/>
            <wp:effectExtent l="0" t="0" r="3175" b="0"/>
            <wp:wrapNone/>
            <wp:docPr id="1711082813" name="Afbeelding 1" descr="Afbeelding met Graphics,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82813" name="Afbeelding 1" descr="Afbeelding met Graphics, grafische vormgeving, ontwerp&#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25985" cy="1638886"/>
                    </a:xfrm>
                    <a:prstGeom prst="rect">
                      <a:avLst/>
                    </a:prstGeom>
                    <a:noFill/>
                  </pic:spPr>
                </pic:pic>
              </a:graphicData>
            </a:graphic>
            <wp14:sizeRelH relativeFrom="margin">
              <wp14:pctWidth>0</wp14:pctWidth>
            </wp14:sizeRelH>
            <wp14:sizeRelV relativeFrom="margin">
              <wp14:pctHeight>0</wp14:pctHeight>
            </wp14:sizeRelV>
          </wp:anchor>
        </w:drawing>
      </w:r>
    </w:p>
    <w:p w14:paraId="50A223DB" w14:textId="77777777" w:rsidR="00B62072" w:rsidRPr="00444D8A" w:rsidRDefault="00B62072" w:rsidP="00B62072">
      <w:pPr>
        <w:rPr>
          <w:rFonts w:ascii="Montserrat" w:hAnsi="Montserrat"/>
          <w:sz w:val="20"/>
          <w:szCs w:val="20"/>
        </w:rPr>
      </w:pPr>
    </w:p>
    <w:p w14:paraId="774664CB" w14:textId="77777777" w:rsidR="00B62072" w:rsidRPr="00444D8A" w:rsidRDefault="00B62072" w:rsidP="00B62072">
      <w:pPr>
        <w:jc w:val="both"/>
        <w:rPr>
          <w:rFonts w:ascii="Montserrat" w:hAnsi="Montserrat"/>
          <w:sz w:val="20"/>
          <w:szCs w:val="20"/>
        </w:rPr>
      </w:pP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p>
    <w:p w14:paraId="6295B096" w14:textId="77777777" w:rsidR="00B62072" w:rsidRDefault="00B62072" w:rsidP="00B62072">
      <w:pPr>
        <w:rPr>
          <w:rFonts w:ascii="Montserrat" w:hAnsi="Montserrat"/>
          <w:sz w:val="20"/>
          <w:szCs w:val="20"/>
        </w:rPr>
      </w:pPr>
    </w:p>
    <w:p w14:paraId="23A4599D" w14:textId="77777777" w:rsidR="00B62072" w:rsidRDefault="00B62072" w:rsidP="00B62072">
      <w:pPr>
        <w:rPr>
          <w:rFonts w:ascii="Montserrat" w:hAnsi="Montserrat"/>
          <w:sz w:val="20"/>
          <w:szCs w:val="20"/>
        </w:rPr>
      </w:pPr>
    </w:p>
    <w:p w14:paraId="730E9DD2" w14:textId="77777777" w:rsidR="00B62072" w:rsidRPr="00444D8A" w:rsidRDefault="00B62072" w:rsidP="00B62072">
      <w:pPr>
        <w:rPr>
          <w:rFonts w:ascii="Montserrat" w:hAnsi="Montserrat"/>
          <w:sz w:val="20"/>
          <w:szCs w:val="20"/>
        </w:rPr>
      </w:pPr>
    </w:p>
    <w:p w14:paraId="12C96D90" w14:textId="77777777" w:rsidR="00B62072" w:rsidRDefault="00B62072" w:rsidP="00B62072">
      <w:pPr>
        <w:rPr>
          <w:rFonts w:ascii="Classy Vogue" w:hAnsi="Classy Vogue"/>
          <w:b/>
          <w:bCs/>
          <w:sz w:val="40"/>
          <w:szCs w:val="40"/>
        </w:rPr>
      </w:pPr>
    </w:p>
    <w:p w14:paraId="547CF2EC" w14:textId="77777777" w:rsidR="00B62072" w:rsidRDefault="00B62072" w:rsidP="00B62072">
      <w:pPr>
        <w:rPr>
          <w:rFonts w:ascii="Classy Vogue" w:hAnsi="Classy Vogue"/>
          <w:b/>
          <w:bCs/>
          <w:sz w:val="40"/>
          <w:szCs w:val="40"/>
        </w:rPr>
      </w:pPr>
    </w:p>
    <w:p w14:paraId="588017C2" w14:textId="77777777" w:rsidR="00B62072" w:rsidRPr="0061410D" w:rsidRDefault="00B62072" w:rsidP="00B62072">
      <w:pPr>
        <w:rPr>
          <w:rFonts w:ascii="Classy Vogue" w:hAnsi="Classy Vogue"/>
          <w:b/>
          <w:bCs/>
          <w:sz w:val="40"/>
          <w:szCs w:val="40"/>
        </w:rPr>
      </w:pPr>
      <w:r w:rsidRPr="0061410D">
        <w:rPr>
          <w:rFonts w:ascii="Classy Vogue" w:hAnsi="Classy Vogue"/>
          <w:b/>
          <w:bCs/>
          <w:sz w:val="40"/>
          <w:szCs w:val="40"/>
        </w:rPr>
        <w:t xml:space="preserve">Bijlage </w:t>
      </w:r>
      <w:r>
        <w:rPr>
          <w:rFonts w:ascii="Classy Vogue" w:hAnsi="Classy Vogue"/>
          <w:b/>
          <w:bCs/>
          <w:sz w:val="40"/>
          <w:szCs w:val="40"/>
        </w:rPr>
        <w:t>5</w:t>
      </w:r>
      <w:r w:rsidRPr="0061410D">
        <w:rPr>
          <w:rFonts w:ascii="Classy Vogue" w:hAnsi="Classy Vogue"/>
          <w:b/>
          <w:bCs/>
          <w:sz w:val="40"/>
          <w:szCs w:val="40"/>
        </w:rPr>
        <w:t xml:space="preserve"> - Prijzenblad</w:t>
      </w:r>
    </w:p>
    <w:p w14:paraId="451C4704" w14:textId="77777777" w:rsidR="00B62072" w:rsidRDefault="00B62072" w:rsidP="00B62072">
      <w:pPr>
        <w:rPr>
          <w:rFonts w:ascii="Montserrat" w:hAnsi="Montserrat"/>
          <w:sz w:val="20"/>
          <w:szCs w:val="20"/>
        </w:rPr>
      </w:pPr>
      <w:r>
        <w:rPr>
          <w:rFonts w:ascii="Montserrat" w:hAnsi="Montserrat"/>
          <w:sz w:val="20"/>
          <w:szCs w:val="20"/>
        </w:rPr>
        <w:t xml:space="preserve">Onderhavige Bijlage betreft het Prijzenblad behorende bij de Aanbestedingsprocedure “Gemeente Barneveld – Brandverzekering”. Inschrijver dient dit document volledig ingevuld en rechtsgeldig ondertekend toe te voegen aan diens Inschrijving. </w:t>
      </w:r>
    </w:p>
    <w:p w14:paraId="68DD409D" w14:textId="77777777" w:rsidR="00B62072" w:rsidRDefault="00B62072" w:rsidP="00B62072">
      <w:pPr>
        <w:rPr>
          <w:rFonts w:ascii="Montserrat" w:hAnsi="Montserrat"/>
          <w:sz w:val="20"/>
          <w:szCs w:val="20"/>
        </w:rPr>
      </w:pPr>
    </w:p>
    <w:p w14:paraId="0B04B0EA" w14:textId="77777777" w:rsidR="00B62072" w:rsidRPr="00444D8A" w:rsidRDefault="00B62072" w:rsidP="00B62072">
      <w:pPr>
        <w:rPr>
          <w:rFonts w:ascii="Montserrat" w:hAnsi="Montserrat"/>
          <w:sz w:val="20"/>
          <w:szCs w:val="20"/>
        </w:rPr>
      </w:pPr>
      <w:r>
        <w:rPr>
          <w:rFonts w:ascii="Montserrat" w:hAnsi="Montserrat"/>
          <w:sz w:val="20"/>
          <w:szCs w:val="20"/>
        </w:rPr>
        <w:t xml:space="preserve">Let op: wijziging van de vaste elementen van het document, het maken van een voorbehoud en/of voorwaardelijk inschrijven is niet toegestaan conform </w:t>
      </w:r>
      <w:proofErr w:type="spellStart"/>
      <w:r>
        <w:rPr>
          <w:rFonts w:ascii="Montserrat" w:hAnsi="Montserrat"/>
          <w:sz w:val="20"/>
          <w:szCs w:val="20"/>
        </w:rPr>
        <w:t>Aanbestedings</w:t>
      </w:r>
      <w:proofErr w:type="spellEnd"/>
      <w:r>
        <w:rPr>
          <w:rFonts w:ascii="Montserrat" w:hAnsi="Montserrat"/>
          <w:sz w:val="20"/>
          <w:szCs w:val="20"/>
        </w:rPr>
        <w:t>-leidraad. Aanbestedende dienst kan hieraan sancties verbinden.</w:t>
      </w:r>
    </w:p>
    <w:p w14:paraId="4E03A75F" w14:textId="77777777" w:rsidR="00B62072" w:rsidRPr="00444D8A" w:rsidRDefault="00B62072" w:rsidP="00B62072">
      <w:pPr>
        <w:rPr>
          <w:rFonts w:ascii="Montserrat" w:hAnsi="Montserrat"/>
          <w:sz w:val="20"/>
          <w:szCs w:val="20"/>
        </w:rPr>
      </w:pPr>
    </w:p>
    <w:p w14:paraId="7D38C159" w14:textId="77777777" w:rsidR="00B62072" w:rsidRPr="00882575" w:rsidRDefault="00B62072" w:rsidP="00B62072">
      <w:pPr>
        <w:rPr>
          <w:rFonts w:ascii="Montserrat" w:hAnsi="Montserrat"/>
          <w:b/>
          <w:bCs/>
          <w:sz w:val="20"/>
          <w:szCs w:val="20"/>
        </w:rPr>
      </w:pPr>
      <w:r w:rsidRPr="00882575">
        <w:rPr>
          <w:rFonts w:ascii="Montserrat" w:hAnsi="Montserrat"/>
          <w:b/>
          <w:bCs/>
          <w:sz w:val="20"/>
          <w:szCs w:val="20"/>
        </w:rPr>
        <w:t>Nadere instructie</w:t>
      </w:r>
    </w:p>
    <w:p w14:paraId="055E6B5F" w14:textId="77777777" w:rsidR="00B62072" w:rsidRDefault="00B62072" w:rsidP="00B62072">
      <w:pPr>
        <w:rPr>
          <w:rFonts w:ascii="Montserrat" w:hAnsi="Montserrat"/>
          <w:sz w:val="20"/>
          <w:szCs w:val="20"/>
        </w:rPr>
      </w:pPr>
      <w:r>
        <w:rPr>
          <w:rFonts w:ascii="Montserrat" w:hAnsi="Montserrat"/>
          <w:sz w:val="20"/>
          <w:szCs w:val="20"/>
        </w:rPr>
        <w:t>Onder de noemer “premie” geeft u het premiepromillage op dat wordt omgeslagen over de totaal verzekerde waarde gedurende de looptijd van de overeenkomst (en eventuele verlengingen), exclusief assurantiebelasting , behorende bij het door u opgegeven aandeel.</w:t>
      </w:r>
    </w:p>
    <w:p w14:paraId="1249CEB1" w14:textId="77777777" w:rsidR="00B62072" w:rsidRDefault="00B62072" w:rsidP="00B62072">
      <w:pPr>
        <w:rPr>
          <w:rFonts w:ascii="Montserrat" w:hAnsi="Montserrat"/>
          <w:sz w:val="20"/>
          <w:szCs w:val="20"/>
        </w:rPr>
      </w:pPr>
    </w:p>
    <w:p w14:paraId="348B121A" w14:textId="77777777" w:rsidR="00B62072" w:rsidRDefault="00B62072" w:rsidP="00B62072">
      <w:pPr>
        <w:rPr>
          <w:rFonts w:ascii="Montserrat" w:hAnsi="Montserrat"/>
          <w:sz w:val="20"/>
          <w:szCs w:val="20"/>
        </w:rPr>
      </w:pPr>
      <w:r>
        <w:rPr>
          <w:rFonts w:ascii="Montserrat" w:hAnsi="Montserrat"/>
          <w:sz w:val="20"/>
          <w:szCs w:val="20"/>
        </w:rPr>
        <w:t xml:space="preserve">Er is sprake van </w:t>
      </w:r>
      <w:r w:rsidRPr="00F90F35">
        <w:rPr>
          <w:rFonts w:ascii="Montserrat" w:hAnsi="Montserrat"/>
          <w:b/>
          <w:bCs/>
          <w:sz w:val="20"/>
          <w:szCs w:val="20"/>
        </w:rPr>
        <w:t>een bruto premie</w:t>
      </w:r>
      <w:r>
        <w:rPr>
          <w:rFonts w:ascii="Montserrat" w:hAnsi="Montserrat"/>
          <w:sz w:val="20"/>
          <w:szCs w:val="20"/>
        </w:rPr>
        <w:t>. U dient rekening te houden met een opsla</w:t>
      </w:r>
      <w:r w:rsidRPr="00C97522">
        <w:rPr>
          <w:rFonts w:ascii="Montserrat" w:hAnsi="Montserrat"/>
          <w:sz w:val="20"/>
          <w:szCs w:val="20"/>
        </w:rPr>
        <w:t xml:space="preserve">g van </w:t>
      </w:r>
      <w:r w:rsidRPr="00C97522">
        <w:rPr>
          <w:rFonts w:ascii="Montserrat" w:hAnsi="Montserrat"/>
          <w:b/>
          <w:bCs/>
          <w:sz w:val="20"/>
          <w:szCs w:val="20"/>
        </w:rPr>
        <w:t>20%</w:t>
      </w:r>
      <w:r>
        <w:rPr>
          <w:rFonts w:ascii="Montserrat" w:hAnsi="Montserrat"/>
          <w:sz w:val="20"/>
          <w:szCs w:val="20"/>
        </w:rPr>
        <w:t xml:space="preserve"> courtage voor makelaarsdiensten. </w:t>
      </w:r>
    </w:p>
    <w:p w14:paraId="564232F4" w14:textId="77777777" w:rsidR="00B62072" w:rsidRDefault="00B62072" w:rsidP="00B62072">
      <w:pPr>
        <w:rPr>
          <w:rFonts w:ascii="Montserrat" w:hAnsi="Montserrat"/>
          <w:sz w:val="20"/>
          <w:szCs w:val="20"/>
        </w:rPr>
      </w:pPr>
    </w:p>
    <w:p w14:paraId="44A9ADBB" w14:textId="77777777" w:rsidR="00B62072" w:rsidRPr="007F67BA" w:rsidRDefault="00B62072" w:rsidP="00B62072">
      <w:pPr>
        <w:rPr>
          <w:rFonts w:ascii="Montserrat" w:hAnsi="Montserrat"/>
          <w:sz w:val="20"/>
          <w:szCs w:val="20"/>
        </w:rPr>
      </w:pPr>
      <w:r>
        <w:rPr>
          <w:rFonts w:ascii="Montserrat" w:hAnsi="Montserrat"/>
          <w:sz w:val="20"/>
          <w:szCs w:val="20"/>
        </w:rPr>
        <w:t>De aanbesteding kent een tweetal opties op eigen risico. Het staat Inschrijver vrij om één of meerdere opties aan te bieden. Indien een optie niet wordt aangeboden, dan kan de betreffende tabel open worden gelaten.</w:t>
      </w:r>
    </w:p>
    <w:p w14:paraId="3C7AB8C6" w14:textId="77777777" w:rsidR="00B62072" w:rsidRPr="00444D8A" w:rsidRDefault="00B62072" w:rsidP="00B62072">
      <w:pPr>
        <w:rPr>
          <w:rFonts w:ascii="Montserrat" w:hAnsi="Montserrat"/>
          <w:sz w:val="20"/>
          <w:szCs w:val="20"/>
        </w:rPr>
      </w:pPr>
    </w:p>
    <w:p w14:paraId="4B0F559A" w14:textId="77777777" w:rsidR="00B62072" w:rsidRDefault="00B62072" w:rsidP="00B62072">
      <w:pPr>
        <w:rPr>
          <w:rFonts w:ascii="Montserrat" w:hAnsi="Montserrat"/>
          <w:b/>
          <w:bCs/>
          <w:sz w:val="20"/>
          <w:szCs w:val="20"/>
        </w:rPr>
      </w:pPr>
      <w:r>
        <w:rPr>
          <w:rFonts w:ascii="Montserrat" w:hAnsi="Montserrat"/>
          <w:b/>
          <w:bCs/>
          <w:sz w:val="20"/>
          <w:szCs w:val="20"/>
        </w:rPr>
        <w:t>Inschrijving – Optie 1: Eigen risico EUR 5.000</w:t>
      </w:r>
    </w:p>
    <w:p w14:paraId="2653CE56" w14:textId="77777777" w:rsidR="00B62072" w:rsidRPr="00DB62D2" w:rsidRDefault="00B62072" w:rsidP="00B62072">
      <w:pPr>
        <w:rPr>
          <w:rFonts w:ascii="Montserrat" w:hAnsi="Montserrat"/>
          <w:sz w:val="20"/>
          <w:szCs w:val="20"/>
        </w:rPr>
      </w:pPr>
      <w:r>
        <w:rPr>
          <w:rFonts w:ascii="Montserrat" w:hAnsi="Montserrat"/>
          <w:sz w:val="20"/>
          <w:szCs w:val="20"/>
        </w:rPr>
        <w:t>Inschrijver schrijft in met volgend premiepromillage, aandeel en rol.</w:t>
      </w:r>
    </w:p>
    <w:p w14:paraId="781F8777" w14:textId="77777777" w:rsidR="00B62072" w:rsidRPr="00444D8A" w:rsidRDefault="00B62072" w:rsidP="00B62072">
      <w:pPr>
        <w:rPr>
          <w:rFonts w:ascii="Montserrat" w:hAnsi="Montserrat"/>
          <w:sz w:val="20"/>
          <w:szCs w:val="20"/>
        </w:rPr>
      </w:pPr>
    </w:p>
    <w:tbl>
      <w:tblPr>
        <w:tblStyle w:val="Tabelrasterlicht"/>
        <w:tblW w:w="8916" w:type="dxa"/>
        <w:tblBorders>
          <w:top w:val="single" w:sz="12" w:space="0" w:color="E97132" w:themeColor="accent2"/>
          <w:left w:val="single" w:sz="12" w:space="0" w:color="E97132" w:themeColor="accent2"/>
          <w:bottom w:val="single" w:sz="12" w:space="0" w:color="E97132" w:themeColor="accent2"/>
          <w:right w:val="single" w:sz="12" w:space="0" w:color="E97132" w:themeColor="accent2"/>
          <w:insideH w:val="single" w:sz="12" w:space="0" w:color="E97132" w:themeColor="accent2"/>
          <w:insideV w:val="single" w:sz="12" w:space="0" w:color="E97132" w:themeColor="accent2"/>
        </w:tblBorders>
        <w:tblLook w:val="04A0" w:firstRow="1" w:lastRow="0" w:firstColumn="1" w:lastColumn="0" w:noHBand="0" w:noVBand="1"/>
      </w:tblPr>
      <w:tblGrid>
        <w:gridCol w:w="4526"/>
        <w:gridCol w:w="4390"/>
      </w:tblGrid>
      <w:tr w:rsidR="00B62072" w14:paraId="10D0D388" w14:textId="77777777" w:rsidTr="00B12391">
        <w:trPr>
          <w:trHeight w:val="465"/>
        </w:trPr>
        <w:tc>
          <w:tcPr>
            <w:tcW w:w="4526" w:type="dxa"/>
            <w:vAlign w:val="center"/>
          </w:tcPr>
          <w:p w14:paraId="6C9CD258" w14:textId="77777777" w:rsidR="00B62072" w:rsidRPr="00BC7F0B" w:rsidRDefault="00B62072" w:rsidP="00B12391">
            <w:pPr>
              <w:rPr>
                <w:rFonts w:ascii="Montserrat" w:hAnsi="Montserrat"/>
                <w:b/>
                <w:bCs/>
                <w:sz w:val="18"/>
                <w:szCs w:val="18"/>
              </w:rPr>
            </w:pPr>
            <w:r w:rsidRPr="00BC7F0B">
              <w:rPr>
                <w:rFonts w:ascii="Montserrat" w:hAnsi="Montserrat"/>
                <w:b/>
                <w:bCs/>
                <w:sz w:val="18"/>
                <w:szCs w:val="18"/>
              </w:rPr>
              <w:t>Premiepromillage</w:t>
            </w:r>
          </w:p>
        </w:tc>
        <w:tc>
          <w:tcPr>
            <w:tcW w:w="4390" w:type="dxa"/>
            <w:vAlign w:val="center"/>
          </w:tcPr>
          <w:p w14:paraId="573E6C62" w14:textId="77777777" w:rsidR="00B62072" w:rsidRPr="00BC7F0B" w:rsidRDefault="00B62072" w:rsidP="00B12391">
            <w:pPr>
              <w:jc w:val="right"/>
              <w:rPr>
                <w:rFonts w:ascii="Montserrat" w:hAnsi="Montserrat"/>
                <w:sz w:val="18"/>
                <w:szCs w:val="18"/>
              </w:rPr>
            </w:pPr>
            <w:r w:rsidRPr="00BC7F0B">
              <w:rPr>
                <w:rFonts w:ascii="Montserrat" w:hAnsi="Montserrat"/>
                <w:sz w:val="18"/>
                <w:szCs w:val="18"/>
              </w:rPr>
              <w:t>‰</w:t>
            </w:r>
          </w:p>
        </w:tc>
      </w:tr>
      <w:tr w:rsidR="00B62072" w14:paraId="38AF44EE" w14:textId="77777777" w:rsidTr="00B12391">
        <w:trPr>
          <w:trHeight w:val="465"/>
        </w:trPr>
        <w:tc>
          <w:tcPr>
            <w:tcW w:w="4526" w:type="dxa"/>
            <w:vAlign w:val="center"/>
          </w:tcPr>
          <w:p w14:paraId="364FB969" w14:textId="77777777" w:rsidR="00B62072" w:rsidRPr="00BC7F0B" w:rsidRDefault="00B62072" w:rsidP="00B12391">
            <w:pPr>
              <w:rPr>
                <w:rFonts w:ascii="Montserrat" w:hAnsi="Montserrat"/>
                <w:b/>
                <w:bCs/>
                <w:sz w:val="18"/>
                <w:szCs w:val="18"/>
              </w:rPr>
            </w:pPr>
            <w:r w:rsidRPr="00BC7F0B">
              <w:rPr>
                <w:rFonts w:ascii="Montserrat" w:hAnsi="Montserrat"/>
                <w:b/>
                <w:bCs/>
                <w:sz w:val="18"/>
                <w:szCs w:val="18"/>
              </w:rPr>
              <w:t>Maximaal aandeel</w:t>
            </w:r>
          </w:p>
        </w:tc>
        <w:tc>
          <w:tcPr>
            <w:tcW w:w="4390" w:type="dxa"/>
            <w:vAlign w:val="center"/>
          </w:tcPr>
          <w:p w14:paraId="2B88C30B" w14:textId="77777777" w:rsidR="00B62072" w:rsidRPr="00BC7F0B" w:rsidRDefault="00B62072" w:rsidP="00B12391">
            <w:pPr>
              <w:rPr>
                <w:rFonts w:ascii="Montserrat" w:hAnsi="Montserrat"/>
                <w:sz w:val="18"/>
                <w:szCs w:val="18"/>
              </w:rPr>
            </w:pPr>
          </w:p>
        </w:tc>
      </w:tr>
      <w:tr w:rsidR="00B62072" w14:paraId="73943D51" w14:textId="77777777" w:rsidTr="00B12391">
        <w:trPr>
          <w:trHeight w:val="465"/>
        </w:trPr>
        <w:tc>
          <w:tcPr>
            <w:tcW w:w="4526" w:type="dxa"/>
            <w:vAlign w:val="center"/>
          </w:tcPr>
          <w:p w14:paraId="36F42053" w14:textId="77777777" w:rsidR="00B62072" w:rsidRPr="00BC7F0B" w:rsidRDefault="00B62072" w:rsidP="00B12391">
            <w:pPr>
              <w:rPr>
                <w:rFonts w:ascii="Montserrat" w:hAnsi="Montserrat"/>
                <w:b/>
                <w:bCs/>
                <w:sz w:val="18"/>
                <w:szCs w:val="18"/>
              </w:rPr>
            </w:pPr>
            <w:r w:rsidRPr="00BC7F0B">
              <w:rPr>
                <w:rFonts w:ascii="Montserrat" w:hAnsi="Montserrat"/>
                <w:b/>
                <w:bCs/>
                <w:sz w:val="18"/>
                <w:szCs w:val="18"/>
              </w:rPr>
              <w:t>Gewenste rol</w:t>
            </w:r>
          </w:p>
        </w:tc>
        <w:tc>
          <w:tcPr>
            <w:tcW w:w="4390" w:type="dxa"/>
            <w:vAlign w:val="center"/>
          </w:tcPr>
          <w:p w14:paraId="4E88DD07" w14:textId="77777777" w:rsidR="00B62072" w:rsidRPr="00BC7F0B" w:rsidRDefault="00B62072" w:rsidP="00B12391">
            <w:pPr>
              <w:rPr>
                <w:rFonts w:ascii="Montserrat" w:hAnsi="Montserrat"/>
                <w:sz w:val="18"/>
                <w:szCs w:val="18"/>
              </w:rPr>
            </w:pPr>
            <w:r w:rsidRPr="00BC7F0B">
              <w:rPr>
                <w:rFonts w:ascii="Montserrat" w:hAnsi="Montserrat"/>
                <w:sz w:val="18"/>
                <w:szCs w:val="18"/>
              </w:rPr>
              <w:t>Leidend / Volgend / Beide (geen voorkeur)</w:t>
            </w:r>
          </w:p>
        </w:tc>
      </w:tr>
    </w:tbl>
    <w:p w14:paraId="19013C39" w14:textId="77777777" w:rsidR="00B62072" w:rsidRDefault="00B62072" w:rsidP="00B62072">
      <w:pPr>
        <w:rPr>
          <w:rFonts w:ascii="Montserrat" w:hAnsi="Montserrat"/>
          <w:sz w:val="20"/>
          <w:szCs w:val="20"/>
        </w:rPr>
      </w:pPr>
    </w:p>
    <w:p w14:paraId="5F700A7B" w14:textId="77777777" w:rsidR="00B62072" w:rsidRDefault="00B62072" w:rsidP="00B62072">
      <w:pPr>
        <w:rPr>
          <w:rFonts w:ascii="Montserrat" w:hAnsi="Montserrat"/>
          <w:sz w:val="20"/>
          <w:szCs w:val="20"/>
        </w:rPr>
      </w:pPr>
    </w:p>
    <w:p w14:paraId="684EFE3A" w14:textId="77777777" w:rsidR="00B62072" w:rsidRDefault="00B62072" w:rsidP="00B62072">
      <w:pPr>
        <w:rPr>
          <w:rFonts w:ascii="Montserrat" w:hAnsi="Montserrat"/>
          <w:b/>
          <w:bCs/>
          <w:sz w:val="20"/>
          <w:szCs w:val="20"/>
        </w:rPr>
      </w:pPr>
      <w:r>
        <w:rPr>
          <w:rFonts w:ascii="Montserrat" w:hAnsi="Montserrat"/>
          <w:b/>
          <w:bCs/>
          <w:sz w:val="20"/>
          <w:szCs w:val="20"/>
        </w:rPr>
        <w:t>Inschrijving – Optie 2: Eigen risico EUR 10.000</w:t>
      </w:r>
    </w:p>
    <w:p w14:paraId="397BE657" w14:textId="77777777" w:rsidR="00B62072" w:rsidRPr="00DB62D2" w:rsidRDefault="00B62072" w:rsidP="00B62072">
      <w:pPr>
        <w:rPr>
          <w:rFonts w:ascii="Montserrat" w:hAnsi="Montserrat"/>
          <w:sz w:val="20"/>
          <w:szCs w:val="20"/>
        </w:rPr>
      </w:pPr>
      <w:r>
        <w:rPr>
          <w:rFonts w:ascii="Montserrat" w:hAnsi="Montserrat"/>
          <w:sz w:val="20"/>
          <w:szCs w:val="20"/>
        </w:rPr>
        <w:t>Inschrijver schrijft in met volgend premiepromillage, aandeel en rol.</w:t>
      </w:r>
    </w:p>
    <w:p w14:paraId="61406754" w14:textId="77777777" w:rsidR="00B62072" w:rsidRPr="00444D8A" w:rsidRDefault="00B62072" w:rsidP="00B62072">
      <w:pPr>
        <w:rPr>
          <w:rFonts w:ascii="Montserrat" w:hAnsi="Montserrat"/>
          <w:sz w:val="20"/>
          <w:szCs w:val="20"/>
        </w:rPr>
      </w:pPr>
    </w:p>
    <w:tbl>
      <w:tblPr>
        <w:tblStyle w:val="Tabelrasterlicht"/>
        <w:tblW w:w="8916" w:type="dxa"/>
        <w:tblBorders>
          <w:top w:val="single" w:sz="12" w:space="0" w:color="4EA72E" w:themeColor="accent6"/>
          <w:left w:val="single" w:sz="12" w:space="0" w:color="4EA72E" w:themeColor="accent6"/>
          <w:bottom w:val="single" w:sz="12" w:space="0" w:color="4EA72E" w:themeColor="accent6"/>
          <w:right w:val="single" w:sz="12" w:space="0" w:color="4EA72E" w:themeColor="accent6"/>
          <w:insideH w:val="single" w:sz="12" w:space="0" w:color="4EA72E" w:themeColor="accent6"/>
          <w:insideV w:val="single" w:sz="12" w:space="0" w:color="4EA72E" w:themeColor="accent6"/>
        </w:tblBorders>
        <w:tblLook w:val="04A0" w:firstRow="1" w:lastRow="0" w:firstColumn="1" w:lastColumn="0" w:noHBand="0" w:noVBand="1"/>
      </w:tblPr>
      <w:tblGrid>
        <w:gridCol w:w="4526"/>
        <w:gridCol w:w="4390"/>
      </w:tblGrid>
      <w:tr w:rsidR="00B62072" w14:paraId="30C8379B" w14:textId="77777777" w:rsidTr="00B12391">
        <w:trPr>
          <w:trHeight w:val="465"/>
        </w:trPr>
        <w:tc>
          <w:tcPr>
            <w:tcW w:w="4526" w:type="dxa"/>
            <w:vAlign w:val="center"/>
          </w:tcPr>
          <w:p w14:paraId="7EC8E58B" w14:textId="77777777" w:rsidR="00B62072" w:rsidRPr="00BC7F0B" w:rsidRDefault="00B62072" w:rsidP="00B12391">
            <w:pPr>
              <w:rPr>
                <w:rFonts w:ascii="Montserrat" w:hAnsi="Montserrat"/>
                <w:b/>
                <w:bCs/>
                <w:sz w:val="18"/>
                <w:szCs w:val="18"/>
              </w:rPr>
            </w:pPr>
            <w:r w:rsidRPr="00BC7F0B">
              <w:rPr>
                <w:rFonts w:ascii="Montserrat" w:hAnsi="Montserrat"/>
                <w:b/>
                <w:bCs/>
                <w:sz w:val="18"/>
                <w:szCs w:val="18"/>
              </w:rPr>
              <w:t>Premiepromillage</w:t>
            </w:r>
          </w:p>
        </w:tc>
        <w:tc>
          <w:tcPr>
            <w:tcW w:w="4390" w:type="dxa"/>
            <w:vAlign w:val="center"/>
          </w:tcPr>
          <w:p w14:paraId="7C1AF224" w14:textId="77777777" w:rsidR="00B62072" w:rsidRPr="00BC7F0B" w:rsidRDefault="00B62072" w:rsidP="00B12391">
            <w:pPr>
              <w:jc w:val="right"/>
              <w:rPr>
                <w:rFonts w:ascii="Montserrat" w:hAnsi="Montserrat"/>
                <w:sz w:val="18"/>
                <w:szCs w:val="18"/>
              </w:rPr>
            </w:pPr>
            <w:r w:rsidRPr="00BC7F0B">
              <w:rPr>
                <w:rFonts w:ascii="Montserrat" w:hAnsi="Montserrat"/>
                <w:sz w:val="18"/>
                <w:szCs w:val="18"/>
              </w:rPr>
              <w:t>‰</w:t>
            </w:r>
          </w:p>
        </w:tc>
      </w:tr>
      <w:tr w:rsidR="00B62072" w14:paraId="5C7271D2" w14:textId="77777777" w:rsidTr="00B12391">
        <w:trPr>
          <w:trHeight w:val="465"/>
        </w:trPr>
        <w:tc>
          <w:tcPr>
            <w:tcW w:w="4526" w:type="dxa"/>
            <w:vAlign w:val="center"/>
          </w:tcPr>
          <w:p w14:paraId="0C09F7C6" w14:textId="77777777" w:rsidR="00B62072" w:rsidRPr="00BC7F0B" w:rsidRDefault="00B62072" w:rsidP="00B12391">
            <w:pPr>
              <w:rPr>
                <w:rFonts w:ascii="Montserrat" w:hAnsi="Montserrat"/>
                <w:b/>
                <w:bCs/>
                <w:sz w:val="18"/>
                <w:szCs w:val="18"/>
              </w:rPr>
            </w:pPr>
            <w:r w:rsidRPr="00BC7F0B">
              <w:rPr>
                <w:rFonts w:ascii="Montserrat" w:hAnsi="Montserrat"/>
                <w:b/>
                <w:bCs/>
                <w:sz w:val="18"/>
                <w:szCs w:val="18"/>
              </w:rPr>
              <w:t>Maximaal aandeel</w:t>
            </w:r>
          </w:p>
        </w:tc>
        <w:tc>
          <w:tcPr>
            <w:tcW w:w="4390" w:type="dxa"/>
            <w:vAlign w:val="center"/>
          </w:tcPr>
          <w:p w14:paraId="75731ED3" w14:textId="77777777" w:rsidR="00B62072" w:rsidRPr="00BC7F0B" w:rsidRDefault="00B62072" w:rsidP="00B12391">
            <w:pPr>
              <w:rPr>
                <w:rFonts w:ascii="Montserrat" w:hAnsi="Montserrat"/>
                <w:sz w:val="18"/>
                <w:szCs w:val="18"/>
              </w:rPr>
            </w:pPr>
          </w:p>
        </w:tc>
      </w:tr>
      <w:tr w:rsidR="00B62072" w14:paraId="0944C245" w14:textId="77777777" w:rsidTr="00B12391">
        <w:trPr>
          <w:trHeight w:val="465"/>
        </w:trPr>
        <w:tc>
          <w:tcPr>
            <w:tcW w:w="4526" w:type="dxa"/>
            <w:vAlign w:val="center"/>
          </w:tcPr>
          <w:p w14:paraId="2D857828" w14:textId="77777777" w:rsidR="00B62072" w:rsidRPr="00BC7F0B" w:rsidRDefault="00B62072" w:rsidP="00B12391">
            <w:pPr>
              <w:rPr>
                <w:rFonts w:ascii="Montserrat" w:hAnsi="Montserrat"/>
                <w:b/>
                <w:bCs/>
                <w:sz w:val="18"/>
                <w:szCs w:val="18"/>
              </w:rPr>
            </w:pPr>
            <w:r w:rsidRPr="00BC7F0B">
              <w:rPr>
                <w:rFonts w:ascii="Montserrat" w:hAnsi="Montserrat"/>
                <w:b/>
                <w:bCs/>
                <w:sz w:val="18"/>
                <w:szCs w:val="18"/>
              </w:rPr>
              <w:t>Gewenste rol</w:t>
            </w:r>
          </w:p>
        </w:tc>
        <w:tc>
          <w:tcPr>
            <w:tcW w:w="4390" w:type="dxa"/>
            <w:vAlign w:val="center"/>
          </w:tcPr>
          <w:p w14:paraId="745F5B76" w14:textId="77777777" w:rsidR="00B62072" w:rsidRPr="00BC7F0B" w:rsidRDefault="00B62072" w:rsidP="00B12391">
            <w:pPr>
              <w:rPr>
                <w:rFonts w:ascii="Montserrat" w:hAnsi="Montserrat"/>
                <w:sz w:val="18"/>
                <w:szCs w:val="18"/>
              </w:rPr>
            </w:pPr>
            <w:r w:rsidRPr="00BC7F0B">
              <w:rPr>
                <w:rFonts w:ascii="Montserrat" w:hAnsi="Montserrat"/>
                <w:sz w:val="18"/>
                <w:szCs w:val="18"/>
              </w:rPr>
              <w:t>Leidend / Volgend / Beide (geen voorkeur)</w:t>
            </w:r>
          </w:p>
        </w:tc>
      </w:tr>
    </w:tbl>
    <w:p w14:paraId="2DDD830C" w14:textId="77777777" w:rsidR="00B62072" w:rsidRPr="00444D8A" w:rsidRDefault="00B62072" w:rsidP="00B62072">
      <w:pPr>
        <w:rPr>
          <w:rFonts w:ascii="Montserrat" w:hAnsi="Montserrat"/>
          <w:sz w:val="20"/>
          <w:szCs w:val="20"/>
        </w:rPr>
      </w:pPr>
    </w:p>
    <w:p w14:paraId="25F91CC2" w14:textId="77777777" w:rsidR="00B62072" w:rsidRDefault="00B62072" w:rsidP="00B62072">
      <w:pPr>
        <w:rPr>
          <w:rFonts w:ascii="Montserrat" w:hAnsi="Montserrat"/>
          <w:sz w:val="20"/>
          <w:szCs w:val="20"/>
        </w:rPr>
      </w:pPr>
    </w:p>
    <w:p w14:paraId="60D0F732" w14:textId="77777777" w:rsidR="00B62072" w:rsidRDefault="00B62072" w:rsidP="00B62072">
      <w:pPr>
        <w:rPr>
          <w:rFonts w:ascii="Montserrat" w:hAnsi="Montserrat"/>
          <w:sz w:val="20"/>
          <w:szCs w:val="20"/>
        </w:rPr>
      </w:pPr>
    </w:p>
    <w:p w14:paraId="4BA82642" w14:textId="77777777" w:rsidR="00B62072" w:rsidRDefault="00B62072" w:rsidP="00B62072">
      <w:pPr>
        <w:rPr>
          <w:rFonts w:ascii="Montserrat" w:hAnsi="Montserrat"/>
          <w:sz w:val="20"/>
          <w:szCs w:val="20"/>
        </w:rPr>
      </w:pPr>
    </w:p>
    <w:p w14:paraId="0CD09DCD" w14:textId="77777777" w:rsidR="00B62072" w:rsidRDefault="00B62072" w:rsidP="00B62072">
      <w:pPr>
        <w:rPr>
          <w:rFonts w:ascii="Montserrat" w:hAnsi="Montserrat"/>
          <w:sz w:val="20"/>
          <w:szCs w:val="20"/>
        </w:rPr>
      </w:pPr>
      <w:r>
        <w:rPr>
          <w:rFonts w:ascii="Montserrat" w:hAnsi="Montserrat"/>
          <w:noProof/>
          <w:sz w:val="20"/>
          <w:szCs w:val="20"/>
        </w:rPr>
        <w:drawing>
          <wp:anchor distT="0" distB="0" distL="114300" distR="114300" simplePos="0" relativeHeight="251660288" behindDoc="1" locked="0" layoutInCell="1" allowOverlap="1" wp14:anchorId="5C224516" wp14:editId="3E1588CD">
            <wp:simplePos x="0" y="0"/>
            <wp:positionH relativeFrom="column">
              <wp:posOffset>1901517</wp:posOffset>
            </wp:positionH>
            <wp:positionV relativeFrom="paragraph">
              <wp:posOffset>98816</wp:posOffset>
            </wp:positionV>
            <wp:extent cx="4407356" cy="1709224"/>
            <wp:effectExtent l="0" t="0" r="0" b="5715"/>
            <wp:wrapNone/>
            <wp:docPr id="110233345" name="Afbeelding 2" descr="Afbeelding met Graphics,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3345" name="Afbeelding 2" descr="Afbeelding met Graphics, grafische vormgeving, ontwerp&#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12948" cy="1711393"/>
                    </a:xfrm>
                    <a:prstGeom prst="rect">
                      <a:avLst/>
                    </a:prstGeom>
                    <a:noFill/>
                  </pic:spPr>
                </pic:pic>
              </a:graphicData>
            </a:graphic>
            <wp14:sizeRelH relativeFrom="margin">
              <wp14:pctWidth>0</wp14:pctWidth>
            </wp14:sizeRelH>
            <wp14:sizeRelV relativeFrom="margin">
              <wp14:pctHeight>0</wp14:pctHeight>
            </wp14:sizeRelV>
          </wp:anchor>
        </w:drawing>
      </w:r>
    </w:p>
    <w:p w14:paraId="3A42838F" w14:textId="77777777" w:rsidR="00B62072" w:rsidRDefault="00B62072" w:rsidP="00B62072">
      <w:pPr>
        <w:rPr>
          <w:rFonts w:ascii="Montserrat" w:hAnsi="Montserrat"/>
          <w:sz w:val="20"/>
          <w:szCs w:val="20"/>
        </w:rPr>
      </w:pPr>
    </w:p>
    <w:p w14:paraId="24BDE6BC" w14:textId="77777777" w:rsidR="00B62072" w:rsidRDefault="00B62072" w:rsidP="00B62072">
      <w:pPr>
        <w:rPr>
          <w:rFonts w:ascii="Montserrat" w:hAnsi="Montserrat"/>
          <w:sz w:val="20"/>
          <w:szCs w:val="20"/>
        </w:rPr>
      </w:pPr>
    </w:p>
    <w:p w14:paraId="24496F59" w14:textId="77777777" w:rsidR="00B62072" w:rsidRDefault="00B62072" w:rsidP="00B62072">
      <w:pPr>
        <w:rPr>
          <w:rFonts w:ascii="Montserrat" w:hAnsi="Montserrat"/>
          <w:sz w:val="20"/>
          <w:szCs w:val="20"/>
        </w:rPr>
      </w:pPr>
    </w:p>
    <w:p w14:paraId="304173E3" w14:textId="77777777" w:rsidR="00B62072" w:rsidRDefault="00B62072" w:rsidP="00B62072">
      <w:pPr>
        <w:rPr>
          <w:rFonts w:ascii="Montserrat" w:hAnsi="Montserrat"/>
          <w:sz w:val="20"/>
          <w:szCs w:val="20"/>
        </w:rPr>
      </w:pPr>
    </w:p>
    <w:p w14:paraId="5A079B0A" w14:textId="77777777" w:rsidR="00B62072" w:rsidRDefault="00B62072" w:rsidP="00B62072">
      <w:pPr>
        <w:rPr>
          <w:rFonts w:ascii="Montserrat" w:hAnsi="Montserrat"/>
          <w:sz w:val="20"/>
          <w:szCs w:val="20"/>
        </w:rPr>
      </w:pPr>
    </w:p>
    <w:p w14:paraId="70D3A4B9" w14:textId="77777777" w:rsidR="00B62072" w:rsidRDefault="00B62072" w:rsidP="00B62072">
      <w:pPr>
        <w:rPr>
          <w:rFonts w:ascii="Montserrat" w:hAnsi="Montserrat"/>
          <w:sz w:val="20"/>
          <w:szCs w:val="20"/>
        </w:rPr>
      </w:pPr>
    </w:p>
    <w:p w14:paraId="02634219" w14:textId="77777777" w:rsidR="00B62072" w:rsidRDefault="00B62072" w:rsidP="00B62072">
      <w:pPr>
        <w:rPr>
          <w:rFonts w:ascii="Montserrat" w:hAnsi="Montserrat"/>
          <w:sz w:val="20"/>
          <w:szCs w:val="20"/>
        </w:rPr>
      </w:pPr>
    </w:p>
    <w:p w14:paraId="34EB7A58" w14:textId="77777777" w:rsidR="00B62072" w:rsidRDefault="00B62072" w:rsidP="00B62072">
      <w:pPr>
        <w:rPr>
          <w:rFonts w:ascii="Montserrat" w:hAnsi="Montserrat"/>
          <w:sz w:val="20"/>
          <w:szCs w:val="20"/>
        </w:rPr>
      </w:pPr>
    </w:p>
    <w:p w14:paraId="48C163D4" w14:textId="77777777" w:rsidR="00B62072" w:rsidRPr="00444D8A" w:rsidRDefault="00B62072" w:rsidP="00B62072">
      <w:pPr>
        <w:rPr>
          <w:rFonts w:ascii="Montserrat" w:hAnsi="Montserrat"/>
          <w:sz w:val="20"/>
          <w:szCs w:val="20"/>
        </w:rPr>
      </w:pPr>
    </w:p>
    <w:p w14:paraId="3E1F8F09" w14:textId="77777777" w:rsidR="00B62072" w:rsidRDefault="00B62072" w:rsidP="00B62072">
      <w:pPr>
        <w:rPr>
          <w:rFonts w:ascii="Montserrat" w:hAnsi="Montserrat"/>
          <w:b/>
          <w:bCs/>
          <w:sz w:val="20"/>
          <w:szCs w:val="20"/>
        </w:rPr>
      </w:pPr>
      <w:r>
        <w:rPr>
          <w:rFonts w:ascii="Montserrat" w:hAnsi="Montserrat"/>
          <w:b/>
          <w:bCs/>
          <w:sz w:val="20"/>
          <w:szCs w:val="20"/>
        </w:rPr>
        <w:t>Ondertekening</w:t>
      </w:r>
    </w:p>
    <w:p w14:paraId="5BBF2FFF" w14:textId="77777777" w:rsidR="00B62072" w:rsidRPr="000611E2" w:rsidRDefault="00B62072" w:rsidP="00B62072">
      <w:pPr>
        <w:rPr>
          <w:rFonts w:ascii="Montserrat" w:hAnsi="Montserrat"/>
          <w:sz w:val="20"/>
          <w:szCs w:val="20"/>
        </w:rPr>
      </w:pPr>
      <w:r>
        <w:rPr>
          <w:rFonts w:ascii="Montserrat" w:hAnsi="Montserrat"/>
          <w:sz w:val="20"/>
          <w:szCs w:val="20"/>
        </w:rPr>
        <w:t>Inschrijver verklaart dit document volledig, naar waarheid en rechtsgeldig te hebben ingevuld en ondertekend.</w:t>
      </w:r>
    </w:p>
    <w:p w14:paraId="50A140C6" w14:textId="77777777" w:rsidR="00B62072" w:rsidRDefault="00B62072" w:rsidP="00B62072">
      <w:pPr>
        <w:rPr>
          <w:rFonts w:ascii="Montserrat" w:hAnsi="Montserrat"/>
          <w:b/>
          <w:bCs/>
          <w:sz w:val="20"/>
          <w:szCs w:val="20"/>
        </w:rPr>
      </w:pPr>
    </w:p>
    <w:tbl>
      <w:tblPr>
        <w:tblStyle w:val="Tabelrasterlicht"/>
        <w:tblW w:w="8965" w:type="dxa"/>
        <w:tblBorders>
          <w:top w:val="single" w:sz="12" w:space="0" w:color="E97132" w:themeColor="accent2"/>
          <w:left w:val="single" w:sz="12" w:space="0" w:color="E97132" w:themeColor="accent2"/>
          <w:bottom w:val="single" w:sz="12" w:space="0" w:color="E97132" w:themeColor="accent2"/>
          <w:right w:val="single" w:sz="12" w:space="0" w:color="E97132" w:themeColor="accent2"/>
          <w:insideH w:val="single" w:sz="12" w:space="0" w:color="E97132" w:themeColor="accent2"/>
          <w:insideV w:val="single" w:sz="12" w:space="0" w:color="E97132" w:themeColor="accent2"/>
        </w:tblBorders>
        <w:tblLook w:val="04A0" w:firstRow="1" w:lastRow="0" w:firstColumn="1" w:lastColumn="0" w:noHBand="0" w:noVBand="1"/>
      </w:tblPr>
      <w:tblGrid>
        <w:gridCol w:w="4551"/>
        <w:gridCol w:w="4414"/>
      </w:tblGrid>
      <w:tr w:rsidR="00B62072" w14:paraId="4C26BC44" w14:textId="77777777" w:rsidTr="00B12391">
        <w:trPr>
          <w:trHeight w:val="735"/>
        </w:trPr>
        <w:tc>
          <w:tcPr>
            <w:tcW w:w="4551" w:type="dxa"/>
            <w:vAlign w:val="center"/>
          </w:tcPr>
          <w:p w14:paraId="553EBE6D" w14:textId="77777777" w:rsidR="00B62072" w:rsidRPr="00BC7F0B" w:rsidRDefault="00B62072" w:rsidP="00B12391">
            <w:pPr>
              <w:rPr>
                <w:rFonts w:ascii="Montserrat" w:hAnsi="Montserrat"/>
                <w:b/>
                <w:bCs/>
                <w:sz w:val="18"/>
                <w:szCs w:val="18"/>
              </w:rPr>
            </w:pPr>
            <w:r>
              <w:rPr>
                <w:rFonts w:ascii="Montserrat" w:hAnsi="Montserrat"/>
                <w:b/>
                <w:bCs/>
                <w:sz w:val="18"/>
                <w:szCs w:val="18"/>
              </w:rPr>
              <w:t>Naam organisatie (conform KvK)</w:t>
            </w:r>
          </w:p>
        </w:tc>
        <w:tc>
          <w:tcPr>
            <w:tcW w:w="4414" w:type="dxa"/>
          </w:tcPr>
          <w:p w14:paraId="631C34E9" w14:textId="77777777" w:rsidR="00B62072" w:rsidRPr="00BC7F0B" w:rsidRDefault="00B62072" w:rsidP="00B12391">
            <w:pPr>
              <w:rPr>
                <w:rFonts w:ascii="Montserrat" w:hAnsi="Montserrat"/>
                <w:sz w:val="18"/>
                <w:szCs w:val="18"/>
              </w:rPr>
            </w:pPr>
          </w:p>
        </w:tc>
      </w:tr>
      <w:tr w:rsidR="00B62072" w14:paraId="1B761B8E" w14:textId="77777777" w:rsidTr="00B12391">
        <w:trPr>
          <w:trHeight w:val="735"/>
        </w:trPr>
        <w:tc>
          <w:tcPr>
            <w:tcW w:w="4551" w:type="dxa"/>
            <w:vAlign w:val="center"/>
          </w:tcPr>
          <w:p w14:paraId="05114C95" w14:textId="77777777" w:rsidR="00B62072" w:rsidRPr="00BC7F0B" w:rsidRDefault="00B62072" w:rsidP="00B12391">
            <w:pPr>
              <w:rPr>
                <w:rFonts w:ascii="Montserrat" w:hAnsi="Montserrat"/>
                <w:b/>
                <w:bCs/>
                <w:sz w:val="18"/>
                <w:szCs w:val="18"/>
              </w:rPr>
            </w:pPr>
            <w:r>
              <w:rPr>
                <w:rFonts w:ascii="Montserrat" w:hAnsi="Montserrat"/>
                <w:b/>
                <w:bCs/>
                <w:sz w:val="18"/>
                <w:szCs w:val="18"/>
              </w:rPr>
              <w:t>Vertegenwoordiger van de organisatie</w:t>
            </w:r>
          </w:p>
        </w:tc>
        <w:tc>
          <w:tcPr>
            <w:tcW w:w="4414" w:type="dxa"/>
          </w:tcPr>
          <w:p w14:paraId="03B3955F" w14:textId="77777777" w:rsidR="00B62072" w:rsidRPr="00BC7F0B" w:rsidRDefault="00B62072" w:rsidP="00B12391">
            <w:pPr>
              <w:rPr>
                <w:rFonts w:ascii="Montserrat" w:hAnsi="Montserrat"/>
                <w:sz w:val="18"/>
                <w:szCs w:val="18"/>
              </w:rPr>
            </w:pPr>
          </w:p>
        </w:tc>
      </w:tr>
      <w:tr w:rsidR="00B62072" w14:paraId="4A506522" w14:textId="77777777" w:rsidTr="00B12391">
        <w:trPr>
          <w:trHeight w:val="377"/>
        </w:trPr>
        <w:tc>
          <w:tcPr>
            <w:tcW w:w="4551" w:type="dxa"/>
            <w:vAlign w:val="center"/>
          </w:tcPr>
          <w:p w14:paraId="1D0BD959" w14:textId="77777777" w:rsidR="00B62072" w:rsidRPr="00BC7F0B" w:rsidRDefault="00B62072" w:rsidP="00B12391">
            <w:pPr>
              <w:rPr>
                <w:rFonts w:ascii="Montserrat" w:hAnsi="Montserrat"/>
                <w:b/>
                <w:bCs/>
                <w:sz w:val="18"/>
                <w:szCs w:val="18"/>
              </w:rPr>
            </w:pPr>
            <w:r>
              <w:rPr>
                <w:rFonts w:ascii="Montserrat" w:hAnsi="Montserrat"/>
                <w:b/>
                <w:bCs/>
                <w:sz w:val="18"/>
                <w:szCs w:val="18"/>
              </w:rPr>
              <w:t>Datum en plaats van ondertekening</w:t>
            </w:r>
          </w:p>
        </w:tc>
        <w:tc>
          <w:tcPr>
            <w:tcW w:w="4414" w:type="dxa"/>
          </w:tcPr>
          <w:p w14:paraId="6A9DFF19" w14:textId="77777777" w:rsidR="00B62072" w:rsidRPr="00BC7F0B" w:rsidRDefault="00B62072" w:rsidP="00B12391">
            <w:pPr>
              <w:rPr>
                <w:rFonts w:ascii="Montserrat" w:hAnsi="Montserrat"/>
                <w:sz w:val="18"/>
                <w:szCs w:val="18"/>
              </w:rPr>
            </w:pPr>
          </w:p>
        </w:tc>
      </w:tr>
      <w:tr w:rsidR="00B62072" w14:paraId="020716BC" w14:textId="77777777" w:rsidTr="00B12391">
        <w:trPr>
          <w:trHeight w:val="735"/>
        </w:trPr>
        <w:tc>
          <w:tcPr>
            <w:tcW w:w="4551" w:type="dxa"/>
            <w:vAlign w:val="center"/>
          </w:tcPr>
          <w:p w14:paraId="09449748" w14:textId="77777777" w:rsidR="00B62072" w:rsidRPr="00BC7F0B" w:rsidRDefault="00B62072" w:rsidP="00B12391">
            <w:pPr>
              <w:rPr>
                <w:rFonts w:ascii="Montserrat" w:hAnsi="Montserrat"/>
                <w:b/>
                <w:bCs/>
                <w:sz w:val="18"/>
                <w:szCs w:val="18"/>
              </w:rPr>
            </w:pPr>
            <w:r>
              <w:rPr>
                <w:rFonts w:ascii="Montserrat" w:hAnsi="Montserrat"/>
                <w:b/>
                <w:bCs/>
                <w:sz w:val="18"/>
                <w:szCs w:val="18"/>
              </w:rPr>
              <w:t>Handtekening</w:t>
            </w:r>
          </w:p>
        </w:tc>
        <w:tc>
          <w:tcPr>
            <w:tcW w:w="4414" w:type="dxa"/>
          </w:tcPr>
          <w:p w14:paraId="276C550A" w14:textId="77777777" w:rsidR="00B62072" w:rsidRPr="00BC7F0B" w:rsidRDefault="00B62072" w:rsidP="00B12391">
            <w:pPr>
              <w:rPr>
                <w:rFonts w:ascii="Montserrat" w:hAnsi="Montserrat"/>
                <w:sz w:val="18"/>
                <w:szCs w:val="18"/>
              </w:rPr>
            </w:pPr>
          </w:p>
        </w:tc>
      </w:tr>
    </w:tbl>
    <w:p w14:paraId="64FFE351" w14:textId="77777777" w:rsidR="00B62072" w:rsidRDefault="00B62072" w:rsidP="00B62072">
      <w:pPr>
        <w:rPr>
          <w:rFonts w:ascii="Montserrat" w:hAnsi="Montserrat"/>
          <w:sz w:val="20"/>
          <w:szCs w:val="20"/>
        </w:rPr>
      </w:pPr>
    </w:p>
    <w:p w14:paraId="47C07D09" w14:textId="77777777" w:rsidR="00B62072" w:rsidRPr="00444D8A" w:rsidRDefault="00B62072" w:rsidP="00B62072">
      <w:pPr>
        <w:rPr>
          <w:rFonts w:ascii="Montserrat" w:hAnsi="Montserrat"/>
          <w:sz w:val="20"/>
          <w:szCs w:val="20"/>
        </w:rPr>
      </w:pPr>
    </w:p>
    <w:p w14:paraId="0DDFE4A9" w14:textId="77777777" w:rsidR="00BE3B9D" w:rsidRDefault="00BE3B9D"/>
    <w:sectPr w:rsidR="00BE3B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Classy Vogue">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072"/>
    <w:rsid w:val="000F2230"/>
    <w:rsid w:val="00B62072"/>
    <w:rsid w:val="00BE3B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406AE"/>
  <w15:chartTrackingRefBased/>
  <w15:docId w15:val="{B7DC6836-9EC1-4214-8D91-2F2BACF4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2072"/>
    <w:pPr>
      <w:widowControl w:val="0"/>
      <w:autoSpaceDE w:val="0"/>
      <w:autoSpaceDN w:val="0"/>
      <w:spacing w:after="0" w:line="240" w:lineRule="auto"/>
    </w:pPr>
    <w:rPr>
      <w:rFonts w:ascii="Arial" w:eastAsia="Arial" w:hAnsi="Arial" w:cs="Arial"/>
      <w:kern w:val="0"/>
      <w14:ligatures w14:val="none"/>
    </w:rPr>
  </w:style>
  <w:style w:type="paragraph" w:styleId="Kop1">
    <w:name w:val="heading 1"/>
    <w:basedOn w:val="Standaard"/>
    <w:next w:val="Standaard"/>
    <w:link w:val="Kop1Char"/>
    <w:uiPriority w:val="9"/>
    <w:qFormat/>
    <w:rsid w:val="00B62072"/>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B62072"/>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B62072"/>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B62072"/>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B62072"/>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B62072"/>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B62072"/>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B62072"/>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B62072"/>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20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20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20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20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20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20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20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20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2072"/>
    <w:rPr>
      <w:rFonts w:eastAsiaTheme="majorEastAsia" w:cstheme="majorBidi"/>
      <w:color w:val="272727" w:themeColor="text1" w:themeTint="D8"/>
    </w:rPr>
  </w:style>
  <w:style w:type="paragraph" w:styleId="Titel">
    <w:name w:val="Title"/>
    <w:basedOn w:val="Standaard"/>
    <w:next w:val="Standaard"/>
    <w:link w:val="TitelChar"/>
    <w:uiPriority w:val="10"/>
    <w:qFormat/>
    <w:rsid w:val="00B62072"/>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B620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2072"/>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B620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2072"/>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B62072"/>
    <w:rPr>
      <w:i/>
      <w:iCs/>
      <w:color w:val="404040" w:themeColor="text1" w:themeTint="BF"/>
    </w:rPr>
  </w:style>
  <w:style w:type="paragraph" w:styleId="Lijstalinea">
    <w:name w:val="List Paragraph"/>
    <w:basedOn w:val="Standaard"/>
    <w:uiPriority w:val="34"/>
    <w:qFormat/>
    <w:rsid w:val="00B62072"/>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ievebenadrukking">
    <w:name w:val="Intense Emphasis"/>
    <w:basedOn w:val="Standaardalinea-lettertype"/>
    <w:uiPriority w:val="21"/>
    <w:qFormat/>
    <w:rsid w:val="00B62072"/>
    <w:rPr>
      <w:i/>
      <w:iCs/>
      <w:color w:val="0F4761" w:themeColor="accent1" w:themeShade="BF"/>
    </w:rPr>
  </w:style>
  <w:style w:type="paragraph" w:styleId="Duidelijkcitaat">
    <w:name w:val="Intense Quote"/>
    <w:basedOn w:val="Standaard"/>
    <w:next w:val="Standaard"/>
    <w:link w:val="DuidelijkcitaatChar"/>
    <w:uiPriority w:val="30"/>
    <w:qFormat/>
    <w:rsid w:val="00B62072"/>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B62072"/>
    <w:rPr>
      <w:i/>
      <w:iCs/>
      <w:color w:val="0F4761" w:themeColor="accent1" w:themeShade="BF"/>
    </w:rPr>
  </w:style>
  <w:style w:type="character" w:styleId="Intensieveverwijzing">
    <w:name w:val="Intense Reference"/>
    <w:basedOn w:val="Standaardalinea-lettertype"/>
    <w:uiPriority w:val="32"/>
    <w:qFormat/>
    <w:rsid w:val="00B62072"/>
    <w:rPr>
      <w:b/>
      <w:bCs/>
      <w:smallCaps/>
      <w:color w:val="0F4761" w:themeColor="accent1" w:themeShade="BF"/>
      <w:spacing w:val="5"/>
    </w:rPr>
  </w:style>
  <w:style w:type="table" w:styleId="Tabelrasterlicht">
    <w:name w:val="Grid Table Light"/>
    <w:basedOn w:val="Standaardtabel"/>
    <w:uiPriority w:val="40"/>
    <w:rsid w:val="00B620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9EEC97-9E1A-462F-8102-2B5B71DAF6FD}"/>
</file>

<file path=customXml/itemProps2.xml><?xml version="1.0" encoding="utf-8"?>
<ds:datastoreItem xmlns:ds="http://schemas.openxmlformats.org/officeDocument/2006/customXml" ds:itemID="{30670EA3-AC76-4496-AFBE-0882EB2FDD4A}"/>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1540</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Imco Struiksma</dc:creator>
  <cp:keywords/>
  <dc:description/>
  <cp:lastModifiedBy>Imco Struiksma</cp:lastModifiedBy>
  <cp:revision>1</cp:revision>
  <dcterms:created xsi:type="dcterms:W3CDTF">2024-09-22T14:37:00Z</dcterms:created>
  <dcterms:modified xsi:type="dcterms:W3CDTF">2024-09-22T14:37:00Z</dcterms:modified>
</cp:coreProperties>
</file>