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4612" w14:textId="39244E9F" w:rsidR="00522F70" w:rsidRPr="00EB2647" w:rsidRDefault="00361F09" w:rsidP="00017235">
      <w:pPr>
        <w:pStyle w:val="Kop1"/>
        <w:rPr>
          <w:rFonts w:asciiTheme="minorHAnsi" w:hAnsiTheme="minorHAnsi" w:cstheme="minorHAnsi"/>
        </w:rPr>
      </w:pPr>
      <w:bookmarkStart w:id="0" w:name="_Toc129882821"/>
      <w:r w:rsidRPr="00EB2647">
        <w:rPr>
          <w:rFonts w:asciiTheme="minorHAnsi" w:hAnsiTheme="minorHAnsi" w:cstheme="minorHAnsi"/>
        </w:rPr>
        <w:t xml:space="preserve">Annex 7 </w:t>
      </w:r>
      <w:r w:rsidR="009B12E2" w:rsidRPr="00EB2647">
        <w:rPr>
          <w:rFonts w:asciiTheme="minorHAnsi" w:hAnsiTheme="minorHAnsi" w:cstheme="minorHAnsi"/>
        </w:rPr>
        <w:t xml:space="preserve">Format </w:t>
      </w:r>
      <w:r w:rsidR="00522F70" w:rsidRPr="00EB2647">
        <w:rPr>
          <w:rFonts w:asciiTheme="minorHAnsi" w:hAnsiTheme="minorHAnsi" w:cstheme="minorHAnsi"/>
        </w:rPr>
        <w:t xml:space="preserve">selectiecriterium </w:t>
      </w:r>
      <w:bookmarkEnd w:id="0"/>
      <w:r w:rsidR="00A37C21">
        <w:rPr>
          <w:rFonts w:asciiTheme="minorHAnsi" w:hAnsiTheme="minorHAnsi" w:cstheme="minorHAnsi"/>
        </w:rPr>
        <w:t>4</w:t>
      </w:r>
    </w:p>
    <w:p w14:paraId="21C856D4" w14:textId="0D30BD70" w:rsidR="00A37C89" w:rsidRPr="00EB2647" w:rsidRDefault="00A37C89" w:rsidP="00522F70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40"/>
        <w:gridCol w:w="4684"/>
      </w:tblGrid>
      <w:tr w:rsidR="00522F70" w:rsidRPr="00932094" w14:paraId="3E176125" w14:textId="77777777" w:rsidTr="00962BCC">
        <w:trPr>
          <w:trHeight w:val="126"/>
          <w:jc w:val="center"/>
        </w:trPr>
        <w:tc>
          <w:tcPr>
            <w:tcW w:w="9924" w:type="dxa"/>
            <w:gridSpan w:val="2"/>
            <w:shd w:val="clear" w:color="auto" w:fill="B4C6E7" w:themeFill="accent1" w:themeFillTint="66"/>
          </w:tcPr>
          <w:p w14:paraId="52C9053F" w14:textId="6AA0BC50" w:rsidR="004B4333" w:rsidRDefault="004B4333" w:rsidP="00CD5E47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</w:rPr>
            </w:pPr>
            <w:r w:rsidRPr="004B433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pacing w:val="0"/>
                <w:sz w:val="22"/>
                <w:szCs w:val="22"/>
                <w:lang w:eastAsia="en-US"/>
              </w:rPr>
              <w:t xml:space="preserve">Positieve beoordeling van een vergelijkbare dienstverlening. </w:t>
            </w:r>
            <w:r w:rsidRPr="004B4333">
              <w:rPr>
                <w:rFonts w:asciiTheme="minorHAnsi" w:eastAsiaTheme="minorHAnsi" w:hAnsiTheme="minorHAnsi" w:cstheme="minorHAnsi"/>
                <w:b/>
                <w:bCs/>
                <w:color w:val="000000"/>
                <w:spacing w:val="0"/>
                <w:sz w:val="22"/>
                <w:szCs w:val="22"/>
                <w:lang w:eastAsia="en-US"/>
              </w:rPr>
              <w:t>Met deze referentie worden de volgende competentie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pacing w:val="0"/>
                <w:sz w:val="22"/>
                <w:szCs w:val="22"/>
                <w:lang w:eastAsia="en-US"/>
              </w:rPr>
              <w:t xml:space="preserve"> </w:t>
            </w:r>
            <w:r w:rsidRPr="004B4333">
              <w:rPr>
                <w:rFonts w:asciiTheme="minorHAnsi" w:eastAsiaTheme="minorHAnsi" w:hAnsiTheme="minorHAnsi" w:cstheme="minorHAnsi"/>
                <w:b/>
                <w:bCs/>
                <w:color w:val="000000"/>
                <w:spacing w:val="0"/>
                <w:sz w:val="22"/>
                <w:szCs w:val="22"/>
                <w:lang w:eastAsia="en-US"/>
              </w:rPr>
              <w:t>aangetoond</w:t>
            </w:r>
            <w:r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</w:rPr>
              <w:t>.</w:t>
            </w:r>
          </w:p>
          <w:p w14:paraId="666EA75C" w14:textId="3E7E7432" w:rsidR="00361F09" w:rsidRPr="00932094" w:rsidRDefault="00522F70" w:rsidP="00CD5E47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>Kerncompetentie</w:t>
            </w:r>
            <w:r w:rsidR="003F77C6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 xml:space="preserve"> 4</w:t>
            </w:r>
            <w:r w:rsidR="00CD5E47" w:rsidRPr="00932094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 xml:space="preserve"> </w:t>
            </w:r>
            <w:r w:rsidR="004B4333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>–</w:t>
            </w:r>
            <w:r w:rsidR="00832E6A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  <w:r w:rsidR="00A37C21" w:rsidRPr="00A37C21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>klanttevredenheid</w:t>
            </w:r>
            <w:r w:rsidR="004B4333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  <w:r w:rsidR="00A37C21" w:rsidRPr="00A37C21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>en samenwerking bij een organisatie met minimaal 2</w:t>
            </w:r>
            <w:r w:rsidR="00E0587F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>.</w:t>
            </w:r>
            <w:r w:rsidR="00A37C21" w:rsidRPr="00A37C21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>000 gebruikers.</w:t>
            </w:r>
          </w:p>
        </w:tc>
      </w:tr>
      <w:tr w:rsidR="00522F70" w:rsidRPr="00932094" w14:paraId="6A0C2962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21F6916C" w14:textId="7777777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Naam referentie-organisatie</w:t>
            </w:r>
          </w:p>
        </w:tc>
        <w:tc>
          <w:tcPr>
            <w:tcW w:w="4684" w:type="dxa"/>
            <w:shd w:val="clear" w:color="auto" w:fill="auto"/>
          </w:tcPr>
          <w:p w14:paraId="261E0E02" w14:textId="7C7CC7D5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27B997B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6F9C7974" w14:textId="7777777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Adresgegevens referentie-organisatie</w:t>
            </w:r>
          </w:p>
        </w:tc>
        <w:tc>
          <w:tcPr>
            <w:tcW w:w="4684" w:type="dxa"/>
            <w:shd w:val="clear" w:color="auto" w:fill="auto"/>
          </w:tcPr>
          <w:p w14:paraId="62EE7E99" w14:textId="057BA8D3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2C9D9621" w14:textId="77777777" w:rsidTr="00B62EAE">
        <w:trPr>
          <w:trHeight w:val="313"/>
          <w:jc w:val="center"/>
        </w:trPr>
        <w:tc>
          <w:tcPr>
            <w:tcW w:w="5240" w:type="dxa"/>
            <w:shd w:val="clear" w:color="auto" w:fill="auto"/>
          </w:tcPr>
          <w:p w14:paraId="0ABC0517" w14:textId="7777777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Activiteiten referentie-organisatie</w:t>
            </w:r>
          </w:p>
        </w:tc>
        <w:tc>
          <w:tcPr>
            <w:tcW w:w="4684" w:type="dxa"/>
            <w:shd w:val="clear" w:color="auto" w:fill="auto"/>
          </w:tcPr>
          <w:p w14:paraId="6A07142B" w14:textId="56EFDF34" w:rsidR="00522F70" w:rsidRPr="00832E6A" w:rsidRDefault="00522F70" w:rsidP="00CD5E4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959C7DF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34954808" w14:textId="7777777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391F1AF4" w14:textId="64391F61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EC5DB87" w14:textId="77777777" w:rsidTr="00932094">
        <w:trPr>
          <w:trHeight w:val="287"/>
          <w:jc w:val="center"/>
        </w:trPr>
        <w:tc>
          <w:tcPr>
            <w:tcW w:w="5240" w:type="dxa"/>
            <w:shd w:val="clear" w:color="auto" w:fill="auto"/>
          </w:tcPr>
          <w:p w14:paraId="0455AFED" w14:textId="7777777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5B985A1C" w14:textId="263B332D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6CA31B87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0783D7D0" w14:textId="7777777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E-mail 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2068B98D" w14:textId="14DCDAA7" w:rsidR="00522F70" w:rsidRPr="00832E6A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4453F" w:rsidRPr="00932094" w14:paraId="404246AD" w14:textId="77777777" w:rsidTr="00611776">
        <w:trPr>
          <w:jc w:val="center"/>
        </w:trPr>
        <w:tc>
          <w:tcPr>
            <w:tcW w:w="9924" w:type="dxa"/>
            <w:gridSpan w:val="2"/>
            <w:shd w:val="clear" w:color="auto" w:fill="auto"/>
          </w:tcPr>
          <w:p w14:paraId="13FF3288" w14:textId="7153CE2D" w:rsidR="0054453F" w:rsidRPr="00A37C21" w:rsidRDefault="004B4333" w:rsidP="00932094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pacing w:val="0"/>
                <w:sz w:val="22"/>
                <w:szCs w:val="22"/>
                <w:lang w:eastAsia="en-US"/>
              </w:rPr>
            </w:pPr>
            <w:r w:rsidRPr="00832E6A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Korte en duidelijke omschrijving van werkzaamheden waaruit de gevraagde onderdelen van de kerncompetentie blijkt.</w:t>
            </w:r>
          </w:p>
        </w:tc>
      </w:tr>
      <w:tr w:rsidR="00A37C21" w:rsidRPr="00932094" w14:paraId="73A10592" w14:textId="77777777" w:rsidTr="00B62EAE">
        <w:trPr>
          <w:trHeight w:val="628"/>
          <w:jc w:val="center"/>
        </w:trPr>
        <w:tc>
          <w:tcPr>
            <w:tcW w:w="5240" w:type="dxa"/>
            <w:shd w:val="clear" w:color="auto" w:fill="auto"/>
          </w:tcPr>
          <w:p w14:paraId="52DEA2AA" w14:textId="2A34BD52" w:rsidR="00A37C21" w:rsidRPr="00A37C21" w:rsidRDefault="00A37C21" w:rsidP="00A37C21">
            <w:pPr>
              <w:numPr>
                <w:ilvl w:val="0"/>
                <w:numId w:val="11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EastAsia" w:hAnsiTheme="minorHAnsi" w:cstheme="minorBidi"/>
                <w:color w:val="000000"/>
                <w:spacing w:val="0"/>
                <w:sz w:val="22"/>
                <w:szCs w:val="22"/>
                <w:lang w:eastAsia="en-US"/>
              </w:rPr>
            </w:pPr>
            <w:r w:rsidRPr="00A37C21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  <w:t xml:space="preserve">De bereikbaarheid en beschikbaarheid van uw organisatie voor de beantwoording van vragen is van maandag t/m vrijdag 08:30 uur tot 17:00 uur; </w:t>
            </w:r>
          </w:p>
        </w:tc>
        <w:tc>
          <w:tcPr>
            <w:tcW w:w="4684" w:type="dxa"/>
            <w:shd w:val="clear" w:color="auto" w:fill="auto"/>
          </w:tcPr>
          <w:p w14:paraId="421325E1" w14:textId="1ED7ACF4" w:rsidR="00A37C21" w:rsidRPr="00A37C21" w:rsidRDefault="00A37C21" w:rsidP="00A37C21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A37C21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A37C21" w:rsidRPr="00932094" w14:paraId="1AFB4FD0" w14:textId="77777777" w:rsidTr="003C79DF">
        <w:trPr>
          <w:trHeight w:val="618"/>
          <w:jc w:val="center"/>
        </w:trPr>
        <w:tc>
          <w:tcPr>
            <w:tcW w:w="5240" w:type="dxa"/>
            <w:shd w:val="clear" w:color="auto" w:fill="auto"/>
          </w:tcPr>
          <w:p w14:paraId="13F69D55" w14:textId="3A6A538E" w:rsidR="00A37C21" w:rsidRPr="00A37C21" w:rsidRDefault="00A37C21" w:rsidP="003F77C6">
            <w:pPr>
              <w:numPr>
                <w:ilvl w:val="0"/>
                <w:numId w:val="11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EastAsia" w:hAnsiTheme="minorHAnsi" w:cstheme="minorBidi"/>
                <w:color w:val="000000"/>
                <w:spacing w:val="0"/>
                <w:sz w:val="22"/>
                <w:szCs w:val="22"/>
              </w:rPr>
            </w:pPr>
            <w:r w:rsidRPr="003F77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  <w:t>De</w:t>
            </w:r>
            <w:r w:rsidRPr="00A37C21">
              <w:rPr>
                <w:rFonts w:asciiTheme="minorHAnsi" w:eastAsiaTheme="minorHAnsi" w:hAnsiTheme="minorHAnsi" w:cstheme="minorHAnsi"/>
                <w:color w:val="000000"/>
                <w:spacing w:val="0"/>
                <w:sz w:val="22"/>
                <w:szCs w:val="22"/>
                <w:lang w:eastAsia="en-US"/>
              </w:rPr>
              <w:t xml:space="preserve"> gerealiseerde reactietijden op vragen die gesteld zijn door de referentie opdrachtgever is binnen 48 uur en de kwaliteit van de inhoudelijke reactie (antwoord en oplossing) is aantoonbaar</w:t>
            </w:r>
          </w:p>
        </w:tc>
        <w:tc>
          <w:tcPr>
            <w:tcW w:w="4684" w:type="dxa"/>
            <w:shd w:val="clear" w:color="auto" w:fill="auto"/>
          </w:tcPr>
          <w:p w14:paraId="76FE75D4" w14:textId="703FB776" w:rsidR="00A37C21" w:rsidRPr="00A37C21" w:rsidRDefault="00A37C21" w:rsidP="00A37C21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A37C21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3F77C6" w:rsidRPr="00932094" w14:paraId="48FE1DA0" w14:textId="77777777" w:rsidTr="003C79DF">
        <w:trPr>
          <w:trHeight w:val="618"/>
          <w:jc w:val="center"/>
        </w:trPr>
        <w:tc>
          <w:tcPr>
            <w:tcW w:w="5240" w:type="dxa"/>
            <w:shd w:val="clear" w:color="auto" w:fill="auto"/>
          </w:tcPr>
          <w:p w14:paraId="724FE50F" w14:textId="34336BB1" w:rsidR="003F77C6" w:rsidRPr="003F77C6" w:rsidRDefault="003F77C6" w:rsidP="003F77C6">
            <w:pPr>
              <w:numPr>
                <w:ilvl w:val="0"/>
                <w:numId w:val="11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</w:pPr>
            <w:r w:rsidRPr="003F77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  <w:t>De geïnteresseerde leverancier communiceert met de referentie opdrachtgever in de Nederlandse taal</w:t>
            </w:r>
          </w:p>
        </w:tc>
        <w:tc>
          <w:tcPr>
            <w:tcW w:w="4684" w:type="dxa"/>
            <w:shd w:val="clear" w:color="auto" w:fill="auto"/>
          </w:tcPr>
          <w:p w14:paraId="7E13645C" w14:textId="43481DA0" w:rsidR="003F77C6" w:rsidRPr="00A37C21" w:rsidRDefault="003F77C6" w:rsidP="003F77C6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A37C21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3F77C6" w:rsidRPr="00932094" w14:paraId="4EC920B7" w14:textId="77777777" w:rsidTr="003C79DF">
        <w:trPr>
          <w:trHeight w:val="618"/>
          <w:jc w:val="center"/>
        </w:trPr>
        <w:tc>
          <w:tcPr>
            <w:tcW w:w="5240" w:type="dxa"/>
            <w:shd w:val="clear" w:color="auto" w:fill="auto"/>
          </w:tcPr>
          <w:p w14:paraId="63F1E7F7" w14:textId="2F69A751" w:rsidR="003F77C6" w:rsidRPr="003F77C6" w:rsidRDefault="003F77C6" w:rsidP="003F77C6">
            <w:pPr>
              <w:numPr>
                <w:ilvl w:val="0"/>
                <w:numId w:val="11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</w:pPr>
            <w:r w:rsidRPr="003F77C6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  <w:t>De opvolging en nakoming van afspraken met een referent opdrachtgever</w:t>
            </w:r>
          </w:p>
        </w:tc>
        <w:tc>
          <w:tcPr>
            <w:tcW w:w="4684" w:type="dxa"/>
            <w:shd w:val="clear" w:color="auto" w:fill="auto"/>
          </w:tcPr>
          <w:p w14:paraId="525CD7A1" w14:textId="40A55A7E" w:rsidR="003F77C6" w:rsidRPr="00A37C21" w:rsidRDefault="003F77C6" w:rsidP="003F77C6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A37C21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3F77C6" w:rsidRPr="00932094" w14:paraId="24EA327F" w14:textId="77777777" w:rsidTr="003C79DF">
        <w:trPr>
          <w:trHeight w:val="618"/>
          <w:jc w:val="center"/>
        </w:trPr>
        <w:tc>
          <w:tcPr>
            <w:tcW w:w="5240" w:type="dxa"/>
            <w:shd w:val="clear" w:color="auto" w:fill="auto"/>
          </w:tcPr>
          <w:p w14:paraId="099019BF" w14:textId="6CFEBB9A" w:rsidR="003F77C6" w:rsidRPr="003F77C6" w:rsidRDefault="003F77C6" w:rsidP="003F77C6">
            <w:pPr>
              <w:pStyle w:val="Lijstalinea"/>
              <w:numPr>
                <w:ilvl w:val="0"/>
                <w:numId w:val="13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3F77C6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 xml:space="preserve">De afhandeling van klachten conform een klachtenprocedure; </w:t>
            </w:r>
          </w:p>
        </w:tc>
        <w:tc>
          <w:tcPr>
            <w:tcW w:w="4684" w:type="dxa"/>
            <w:shd w:val="clear" w:color="auto" w:fill="auto"/>
          </w:tcPr>
          <w:p w14:paraId="78385A39" w14:textId="228D65AC" w:rsidR="003F77C6" w:rsidRPr="00A37C21" w:rsidRDefault="003F77C6" w:rsidP="003F77C6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A37C21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A37C21" w:rsidRPr="00932094" w14:paraId="009801AE" w14:textId="77777777" w:rsidTr="00B62EAE">
        <w:trPr>
          <w:trHeight w:val="576"/>
          <w:jc w:val="center"/>
        </w:trPr>
        <w:tc>
          <w:tcPr>
            <w:tcW w:w="5240" w:type="dxa"/>
            <w:shd w:val="clear" w:color="auto" w:fill="auto"/>
          </w:tcPr>
          <w:p w14:paraId="1D8BFB7F" w14:textId="6B240527" w:rsidR="00A37C21" w:rsidRPr="003F77C6" w:rsidRDefault="00A37C21" w:rsidP="003F77C6">
            <w:pPr>
              <w:pStyle w:val="Lijstalinea"/>
              <w:numPr>
                <w:ilvl w:val="0"/>
                <w:numId w:val="13"/>
              </w:numPr>
              <w:tabs>
                <w:tab w:val="left" w:pos="344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3F77C6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 xml:space="preserve">De score van klanttevredenheid is aantoonbaar minimaal een 7 van 10; </w:t>
            </w:r>
          </w:p>
        </w:tc>
        <w:tc>
          <w:tcPr>
            <w:tcW w:w="4684" w:type="dxa"/>
            <w:shd w:val="clear" w:color="auto" w:fill="auto"/>
          </w:tcPr>
          <w:p w14:paraId="1E3C0BA9" w14:textId="4BFAA975" w:rsidR="00A37C21" w:rsidRPr="00A37C21" w:rsidRDefault="00A37C21" w:rsidP="00A37C21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A37C21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A37C21" w:rsidRPr="00932094" w14:paraId="473344BA" w14:textId="77777777" w:rsidTr="00AF5D84">
        <w:trPr>
          <w:jc w:val="center"/>
        </w:trPr>
        <w:tc>
          <w:tcPr>
            <w:tcW w:w="5240" w:type="dxa"/>
            <w:shd w:val="clear" w:color="auto" w:fill="auto"/>
          </w:tcPr>
          <w:p w14:paraId="308F9011" w14:textId="50DE5F76" w:rsidR="00A37C21" w:rsidRPr="00A37C21" w:rsidRDefault="00A37C21" w:rsidP="003F77C6">
            <w:pPr>
              <w:pStyle w:val="Lijstalinea"/>
              <w:numPr>
                <w:ilvl w:val="0"/>
                <w:numId w:val="13"/>
              </w:numPr>
              <w:tabs>
                <w:tab w:val="left" w:pos="426"/>
                <w:tab w:val="left" w:pos="709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A37C21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De wijze waarop opdrachtgevers worden meegenomen en geïnformeerd over nieuwe marktontwikkelingen op het gebied van online leermogelijkheden en informatiebeveiliging</w:t>
            </w:r>
          </w:p>
        </w:tc>
        <w:tc>
          <w:tcPr>
            <w:tcW w:w="4684" w:type="dxa"/>
            <w:shd w:val="clear" w:color="auto" w:fill="auto"/>
          </w:tcPr>
          <w:p w14:paraId="0E96B891" w14:textId="77777777" w:rsidR="00A37C21" w:rsidRPr="00A37C21" w:rsidRDefault="00A37C21" w:rsidP="00AF5D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A37C21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A37C21" w:rsidRPr="00932094" w14:paraId="2DB02DFE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6A9BF8AF" w14:textId="4A02CE03" w:rsidR="00A37C21" w:rsidRPr="00A37C21" w:rsidRDefault="00A37C21" w:rsidP="00A37C21">
            <w:pPr>
              <w:numPr>
                <w:ilvl w:val="0"/>
                <w:numId w:val="12"/>
              </w:numPr>
              <w:tabs>
                <w:tab w:val="left" w:pos="426"/>
                <w:tab w:val="left" w:pos="709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pacing w:val="0"/>
                <w:sz w:val="22"/>
                <w:szCs w:val="22"/>
                <w:lang w:eastAsia="en-US"/>
              </w:rPr>
            </w:pPr>
            <w:r w:rsidRPr="00A37C21">
              <w:rPr>
                <w:rFonts w:asciiTheme="minorHAnsi" w:eastAsiaTheme="minorHAnsi" w:hAnsiTheme="minorHAnsi" w:cstheme="minorHAnsi"/>
                <w:color w:val="000000"/>
                <w:spacing w:val="0"/>
                <w:sz w:val="22"/>
                <w:szCs w:val="22"/>
                <w:u w:val="single"/>
                <w:lang w:eastAsia="en-US"/>
              </w:rPr>
              <w:t>ADDITIONELE SCORE</w:t>
            </w:r>
            <w:r w:rsidRPr="00A37C21">
              <w:rPr>
                <w:rFonts w:asciiTheme="minorHAnsi" w:eastAsiaTheme="minorHAnsi" w:hAnsiTheme="minorHAnsi" w:cstheme="minorHAnsi"/>
                <w:color w:val="000000"/>
                <w:spacing w:val="0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4684" w:type="dxa"/>
            <w:shd w:val="clear" w:color="auto" w:fill="auto"/>
          </w:tcPr>
          <w:p w14:paraId="7CA0537F" w14:textId="32907C87" w:rsidR="00A37C21" w:rsidRPr="00A37C21" w:rsidRDefault="00A37C21" w:rsidP="00A37C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  <w:highlight w:val="lightGray"/>
              </w:rPr>
            </w:pPr>
          </w:p>
        </w:tc>
      </w:tr>
      <w:tr w:rsidR="00A37C21" w:rsidRPr="00932094" w14:paraId="6F730A86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0FA6C920" w14:textId="53F5668D" w:rsidR="00A37C21" w:rsidRPr="00A37C21" w:rsidRDefault="00A37C21" w:rsidP="003F77C6">
            <w:pPr>
              <w:pStyle w:val="Lijstalinea"/>
              <w:numPr>
                <w:ilvl w:val="0"/>
                <w:numId w:val="13"/>
              </w:numPr>
              <w:spacing w:line="276" w:lineRule="auto"/>
              <w:contextualSpacing/>
              <w:rPr>
                <w:rFonts w:asciiTheme="minorHAnsi" w:eastAsia="Corbel" w:hAnsiTheme="minorHAnsi" w:cstheme="minorHAnsi"/>
                <w:lang w:val="nl-NL"/>
              </w:rPr>
            </w:pPr>
            <w:r w:rsidRPr="00A37C21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Een goede samenwerking waaronder het meenemen van de organisatie in het traject en overdragen van kennis bij oplevering aan de referent.</w:t>
            </w:r>
          </w:p>
        </w:tc>
        <w:tc>
          <w:tcPr>
            <w:tcW w:w="4684" w:type="dxa"/>
            <w:shd w:val="clear" w:color="auto" w:fill="auto"/>
          </w:tcPr>
          <w:p w14:paraId="0C7E96FC" w14:textId="4444008E" w:rsidR="00A37C21" w:rsidRPr="00A37C21" w:rsidRDefault="00A37C21" w:rsidP="00A37C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A37C21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A37C21" w:rsidRPr="00932094" w14:paraId="649076B3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55A217DE" w14:textId="74EA89F8" w:rsidR="00A37C21" w:rsidRPr="00932094" w:rsidRDefault="00A37C21" w:rsidP="00A37C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Corbel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In welke periode zijn de werkzaamheden als gevraagd bij de kerncompetentie uitgevoerd?</w:t>
            </w:r>
          </w:p>
        </w:tc>
        <w:tc>
          <w:tcPr>
            <w:tcW w:w="4684" w:type="dxa"/>
            <w:shd w:val="clear" w:color="auto" w:fill="auto"/>
          </w:tcPr>
          <w:p w14:paraId="467A8015" w14:textId="25DC13EF" w:rsidR="00A37C21" w:rsidRPr="00932094" w:rsidRDefault="00A37C21" w:rsidP="00A37C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</w:tbl>
    <w:p w14:paraId="5D25B9EC" w14:textId="77777777" w:rsidR="00932094" w:rsidRDefault="00932094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1E4362F3" w14:textId="77777777" w:rsidR="00FD6B2B" w:rsidRDefault="00FD6B2B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667759F2" w14:textId="77777777" w:rsidR="00FD6B2B" w:rsidRDefault="00FD6B2B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4336C88B" w14:textId="77777777" w:rsidR="00FD6B2B" w:rsidRPr="00EB2647" w:rsidRDefault="00FD6B2B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8647"/>
        <w:gridCol w:w="1311"/>
      </w:tblGrid>
      <w:tr w:rsidR="00EB2647" w:rsidRPr="00EB2647" w14:paraId="5A3DAE71" w14:textId="77777777" w:rsidTr="00EE5B17">
        <w:trPr>
          <w:trHeight w:val="212"/>
          <w:jc w:val="center"/>
        </w:trPr>
        <w:tc>
          <w:tcPr>
            <w:tcW w:w="9958" w:type="dxa"/>
            <w:gridSpan w:val="2"/>
            <w:shd w:val="clear" w:color="auto" w:fill="B4C6E7" w:themeFill="accent1" w:themeFillTint="66"/>
          </w:tcPr>
          <w:p w14:paraId="04EB8443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Tevredenheid Referent</w:t>
            </w:r>
          </w:p>
        </w:tc>
      </w:tr>
      <w:tr w:rsidR="00EB2647" w:rsidRPr="00EB2647" w14:paraId="7A9DDD02" w14:textId="77777777" w:rsidTr="00EE5B17">
        <w:trPr>
          <w:trHeight w:val="171"/>
          <w:jc w:val="center"/>
        </w:trPr>
        <w:tc>
          <w:tcPr>
            <w:tcW w:w="8647" w:type="dxa"/>
            <w:shd w:val="clear" w:color="auto" w:fill="auto"/>
          </w:tcPr>
          <w:p w14:paraId="0B5A166C" w14:textId="77777777" w:rsidR="00EB2647" w:rsidRPr="00EB2647" w:rsidRDefault="00EB2647" w:rsidP="00EB2647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EB2647">
              <w:rPr>
                <w:rFonts w:asciiTheme="minorHAnsi" w:hAnsiTheme="minorHAnsi" w:cstheme="minorHAnsi"/>
                <w:lang w:val="nl-NL"/>
              </w:rPr>
              <w:t xml:space="preserve">Gegadigde verklaart, door het naar volle tevreden uitvoeren van deze opdracht, ervaring te hebben met bovengenoemde leveringen en diensten. </w:t>
            </w:r>
          </w:p>
          <w:p w14:paraId="1A1AD9E5" w14:textId="77777777" w:rsidR="00EB2647" w:rsidRPr="00EB2647" w:rsidRDefault="00EB2647" w:rsidP="008F137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</w:p>
          <w:p w14:paraId="1325E390" w14:textId="77777777" w:rsidR="00EB2647" w:rsidRPr="00EB2647" w:rsidRDefault="00EB2647" w:rsidP="008F137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EB2647">
              <w:rPr>
                <w:rFonts w:asciiTheme="minorHAnsi" w:hAnsiTheme="minorHAnsi" w:cstheme="minorHAnsi"/>
                <w:lang w:val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</w:tc>
        <w:tc>
          <w:tcPr>
            <w:tcW w:w="1311" w:type="dxa"/>
            <w:shd w:val="clear" w:color="auto" w:fill="auto"/>
          </w:tcPr>
          <w:p w14:paraId="2F97B5B9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A234CB3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426EB4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E61213" w14:textId="77777777" w:rsidR="00EB2647" w:rsidRPr="00EB2647" w:rsidRDefault="00EB2647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sectPr w:rsidR="00EB2647" w:rsidRPr="00EB2647" w:rsidSect="00361F09"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88986" w14:textId="77777777" w:rsidR="00522F70" w:rsidRDefault="00522F70" w:rsidP="00522F70">
      <w:pPr>
        <w:spacing w:line="240" w:lineRule="auto"/>
      </w:pPr>
      <w:r>
        <w:separator/>
      </w:r>
    </w:p>
  </w:endnote>
  <w:endnote w:type="continuationSeparator" w:id="0">
    <w:p w14:paraId="5229ACC1" w14:textId="77777777" w:rsidR="00522F70" w:rsidRDefault="00522F70" w:rsidP="00522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7D8F0" w14:textId="77777777" w:rsidR="00522F70" w:rsidRDefault="00522F70" w:rsidP="00522F70">
      <w:pPr>
        <w:spacing w:line="240" w:lineRule="auto"/>
      </w:pPr>
      <w:r>
        <w:separator/>
      </w:r>
    </w:p>
  </w:footnote>
  <w:footnote w:type="continuationSeparator" w:id="0">
    <w:p w14:paraId="0B5DF439" w14:textId="77777777" w:rsidR="00522F70" w:rsidRDefault="00522F70" w:rsidP="00522F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2C73"/>
    <w:multiLevelType w:val="hybridMultilevel"/>
    <w:tmpl w:val="0DE4689C"/>
    <w:lvl w:ilvl="0" w:tplc="B902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C4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A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E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3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2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15AE4"/>
    <w:multiLevelType w:val="hybridMultilevel"/>
    <w:tmpl w:val="B0B24B28"/>
    <w:lvl w:ilvl="0" w:tplc="D3C01A34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5D1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4D70C1D"/>
    <w:multiLevelType w:val="hybridMultilevel"/>
    <w:tmpl w:val="705842F8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B2A33"/>
    <w:multiLevelType w:val="hybridMultilevel"/>
    <w:tmpl w:val="C56A1698"/>
    <w:lvl w:ilvl="0" w:tplc="0413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49332A"/>
    <w:multiLevelType w:val="hybridMultilevel"/>
    <w:tmpl w:val="FE5E0D82"/>
    <w:lvl w:ilvl="0" w:tplc="A79A64CA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9C3126"/>
    <w:multiLevelType w:val="hybridMultilevel"/>
    <w:tmpl w:val="0982405C"/>
    <w:lvl w:ilvl="0" w:tplc="CE3439A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BD84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4050DFF"/>
    <w:multiLevelType w:val="hybridMultilevel"/>
    <w:tmpl w:val="63925EC8"/>
    <w:lvl w:ilvl="0" w:tplc="FFFFFFFF">
      <w:start w:val="1"/>
      <w:numFmt w:val="ideographDigital"/>
      <w:lvlText w:val=""/>
      <w:lvlJc w:val="left"/>
    </w:lvl>
    <w:lvl w:ilvl="1" w:tplc="0413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7DE2CEC"/>
    <w:multiLevelType w:val="hybridMultilevel"/>
    <w:tmpl w:val="BF7A3F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26191"/>
    <w:multiLevelType w:val="hybridMultilevel"/>
    <w:tmpl w:val="4302F00C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5D692C"/>
    <w:multiLevelType w:val="hybridMultilevel"/>
    <w:tmpl w:val="4F36327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2DE88D"/>
    <w:multiLevelType w:val="hybridMultilevel"/>
    <w:tmpl w:val="E8524402"/>
    <w:lvl w:ilvl="0" w:tplc="8902BB10">
      <w:start w:val="3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C66EE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09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2B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40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20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A1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41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85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365688">
    <w:abstractNumId w:val="0"/>
  </w:num>
  <w:num w:numId="2" w16cid:durableId="1443308285">
    <w:abstractNumId w:val="12"/>
  </w:num>
  <w:num w:numId="3" w16cid:durableId="265045889">
    <w:abstractNumId w:val="9"/>
  </w:num>
  <w:num w:numId="4" w16cid:durableId="1320769394">
    <w:abstractNumId w:val="1"/>
  </w:num>
  <w:num w:numId="5" w16cid:durableId="1288463920">
    <w:abstractNumId w:val="6"/>
  </w:num>
  <w:num w:numId="6" w16cid:durableId="1433817511">
    <w:abstractNumId w:val="11"/>
  </w:num>
  <w:num w:numId="7" w16cid:durableId="691805935">
    <w:abstractNumId w:val="10"/>
  </w:num>
  <w:num w:numId="8" w16cid:durableId="1770345239">
    <w:abstractNumId w:val="8"/>
  </w:num>
  <w:num w:numId="9" w16cid:durableId="2021621028">
    <w:abstractNumId w:val="2"/>
  </w:num>
  <w:num w:numId="10" w16cid:durableId="1208491676">
    <w:abstractNumId w:val="5"/>
  </w:num>
  <w:num w:numId="11" w16cid:durableId="1157843450">
    <w:abstractNumId w:val="3"/>
  </w:num>
  <w:num w:numId="12" w16cid:durableId="473521943">
    <w:abstractNumId w:val="7"/>
  </w:num>
  <w:num w:numId="13" w16cid:durableId="250704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70"/>
    <w:rsid w:val="00017235"/>
    <w:rsid w:val="00077FCA"/>
    <w:rsid w:val="000C4DA7"/>
    <w:rsid w:val="001E4A89"/>
    <w:rsid w:val="002F0FC6"/>
    <w:rsid w:val="00316D48"/>
    <w:rsid w:val="00344EA1"/>
    <w:rsid w:val="00361F09"/>
    <w:rsid w:val="003C79DF"/>
    <w:rsid w:val="003F77C6"/>
    <w:rsid w:val="004B4333"/>
    <w:rsid w:val="00522F70"/>
    <w:rsid w:val="0054453F"/>
    <w:rsid w:val="007B1AE5"/>
    <w:rsid w:val="007F0597"/>
    <w:rsid w:val="00820B7B"/>
    <w:rsid w:val="00832E6A"/>
    <w:rsid w:val="008501C8"/>
    <w:rsid w:val="00932094"/>
    <w:rsid w:val="00962BCC"/>
    <w:rsid w:val="009B12E2"/>
    <w:rsid w:val="009B3B8D"/>
    <w:rsid w:val="00A043D3"/>
    <w:rsid w:val="00A310EC"/>
    <w:rsid w:val="00A37C21"/>
    <w:rsid w:val="00A37C89"/>
    <w:rsid w:val="00B01ABA"/>
    <w:rsid w:val="00B3077A"/>
    <w:rsid w:val="00B62EAE"/>
    <w:rsid w:val="00C35E04"/>
    <w:rsid w:val="00CD5E47"/>
    <w:rsid w:val="00D559A1"/>
    <w:rsid w:val="00E0587F"/>
    <w:rsid w:val="00EB2647"/>
    <w:rsid w:val="00EE5B17"/>
    <w:rsid w:val="00FD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10C622"/>
  <w15:chartTrackingRefBased/>
  <w15:docId w15:val="{8452DBA9-4762-4304-B531-4E77EDED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2F70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22F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522F70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522F70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22F70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522F70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rsid w:val="00522F70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522F70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522F70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0089D46313F4FB7ADAFD0A7C93A26" ma:contentTypeVersion="6" ma:contentTypeDescription="Een nieuw document maken." ma:contentTypeScope="" ma:versionID="c2a6e747cec8f9374bff7a89d61578f7">
  <xsd:schema xmlns:xsd="http://www.w3.org/2001/XMLSchema" xmlns:xs="http://www.w3.org/2001/XMLSchema" xmlns:p="http://schemas.microsoft.com/office/2006/metadata/properties" xmlns:ns2="062c01a2-3314-447a-b753-4888a3b43d46" xmlns:ns3="24dbe21f-66a2-4ea8-b9f6-92fd6cfe6a26" targetNamespace="http://schemas.microsoft.com/office/2006/metadata/properties" ma:root="true" ma:fieldsID="5787d28a9f42da19145d7d16c7e17f62" ns2:_="" ns3:_="">
    <xsd:import namespace="062c01a2-3314-447a-b753-4888a3b43d46"/>
    <xsd:import namespace="24dbe21f-66a2-4ea8-b9f6-92fd6cfe6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c01a2-3314-447a-b753-4888a3b43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be21f-66a2-4ea8-b9f6-92fd6cfe6a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8F77C-A6D0-43F5-BB75-351393FB0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c01a2-3314-447a-b753-4888a3b43d46"/>
    <ds:schemaRef ds:uri="24dbe21f-66a2-4ea8-b9f6-92fd6cfe6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147CF8-5E15-497C-96EB-1C893582CE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Rietveld, M.J. (Marjon)</cp:lastModifiedBy>
  <cp:revision>8</cp:revision>
  <dcterms:created xsi:type="dcterms:W3CDTF">2024-03-07T14:06:00Z</dcterms:created>
  <dcterms:modified xsi:type="dcterms:W3CDTF">2024-03-08T12:18:00Z</dcterms:modified>
</cp:coreProperties>
</file>