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CC487" w14:textId="77777777" w:rsidR="00E3591A" w:rsidRPr="000059DB" w:rsidRDefault="00E3591A" w:rsidP="00E3591A">
      <w:pPr>
        <w:pStyle w:val="Bijlage-kop1tbvinhoudsopgave"/>
      </w:pPr>
      <w:bookmarkStart w:id="0" w:name="_Toc3986814"/>
      <w:bookmarkStart w:id="1" w:name="_Toc171943743"/>
      <w:bookmarkStart w:id="2" w:name="_Toc134842986"/>
      <w:bookmarkStart w:id="3" w:name="_Toc134848775"/>
      <w:bookmarkStart w:id="4" w:name="_Toc134848891"/>
      <w:r w:rsidRPr="00C57800">
        <w:t>Bijlage 5 - Prijsopgave</w:t>
      </w:r>
      <w:bookmarkEnd w:id="0"/>
      <w:bookmarkEnd w:id="1"/>
    </w:p>
    <w:tbl>
      <w:tblPr>
        <w:tblStyle w:val="Tabelstijlarcering"/>
        <w:tblW w:w="9884" w:type="dxa"/>
        <w:tblLook w:val="0400" w:firstRow="0" w:lastRow="0" w:firstColumn="0" w:lastColumn="0" w:noHBand="0" w:noVBand="1"/>
      </w:tblPr>
      <w:tblGrid>
        <w:gridCol w:w="9884"/>
      </w:tblGrid>
      <w:tr w:rsidR="00E3591A" w14:paraId="42B1459D"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5EDC40DD" w14:textId="77777777" w:rsidR="00E3591A" w:rsidRPr="00E726F1" w:rsidRDefault="00E3591A" w:rsidP="00950A9A">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5C85E05" w14:textId="77777777" w:rsidR="00E3591A" w:rsidRDefault="00E3591A" w:rsidP="00E3591A"/>
    <w:tbl>
      <w:tblPr>
        <w:tblStyle w:val="Tabelstijlarcering"/>
        <w:tblW w:w="9884" w:type="dxa"/>
        <w:tblLook w:val="0400" w:firstRow="0" w:lastRow="0" w:firstColumn="0" w:lastColumn="0" w:noHBand="0" w:noVBand="1"/>
      </w:tblPr>
      <w:tblGrid>
        <w:gridCol w:w="9884"/>
      </w:tblGrid>
      <w:tr w:rsidR="00E3591A" w14:paraId="2B84B8BA"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12CBB252" w14:textId="77777777" w:rsidR="00E3591A" w:rsidRPr="00E726F1" w:rsidRDefault="00E3591A" w:rsidP="00950A9A">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1DAF6F3F" w14:textId="77777777" w:rsidR="00E3591A" w:rsidRDefault="00E3591A" w:rsidP="00E3591A"/>
    <w:p w14:paraId="6E4B75C9" w14:textId="414B0F98" w:rsidR="00E3591A" w:rsidRDefault="00E3591A" w:rsidP="00E3591A">
      <w:r w:rsidRPr="00E3591A">
        <w:t xml:space="preserve">De genoemde </w:t>
      </w:r>
      <w:r>
        <w:t>percentages zijn</w:t>
      </w:r>
      <w:r w:rsidRPr="00E3591A">
        <w:t xml:space="preserve"> all-in.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5FF29F2C" w14:textId="77777777" w:rsidR="00E3591A" w:rsidRDefault="00E3591A" w:rsidP="00E3591A"/>
    <w:p w14:paraId="79D13E43" w14:textId="77777777" w:rsidR="00E3591A" w:rsidRDefault="00E3591A" w:rsidP="00E3591A">
      <w:r>
        <w:t>Bij invulling van de prijs dient u de volgende uitgangspunten te hanteren:</w:t>
      </w:r>
    </w:p>
    <w:p w14:paraId="6B4E8407" w14:textId="77777777" w:rsidR="00E3591A" w:rsidRDefault="00E3591A" w:rsidP="00E3591A">
      <w:pPr>
        <w:pStyle w:val="Lijstalinea"/>
        <w:numPr>
          <w:ilvl w:val="0"/>
          <w:numId w:val="28"/>
        </w:numPr>
      </w:pPr>
      <w:r>
        <w:t>Als algemene beperking geldt dat negatieve bedragen of bedragen van € 0 niet mogen worden gegeven.</w:t>
      </w:r>
    </w:p>
    <w:p w14:paraId="3E2BEBC4" w14:textId="19F6C80C" w:rsidR="00E3591A" w:rsidRDefault="00E3591A" w:rsidP="00E3591A">
      <w:pPr>
        <w:pStyle w:val="Lijstalinea"/>
        <w:numPr>
          <w:ilvl w:val="0"/>
          <w:numId w:val="28"/>
        </w:numPr>
      </w:pPr>
      <w:r>
        <w:t>De op te geven prijzen en/of percentages dienen de volledige dienstverlening te dekken, zoals gespecificeerd in deze offerteaanvraag.</w:t>
      </w:r>
    </w:p>
    <w:p w14:paraId="36009558" w14:textId="1D443B71" w:rsidR="00E3591A" w:rsidRDefault="00E3591A" w:rsidP="00E3591A">
      <w:pPr>
        <w:pStyle w:val="Lijstalinea"/>
        <w:numPr>
          <w:ilvl w:val="0"/>
          <w:numId w:val="28"/>
        </w:numPr>
      </w:pPr>
      <w:r>
        <w:t>Niet in de prijzen/percentages opgenomen kosten zullen niet worden vergoed, tenzij de gemeente daarop uitdrukkelijk een uitzondering maakt in de offerteaanvraag.</w:t>
      </w:r>
    </w:p>
    <w:p w14:paraId="4F6E3453" w14:textId="77777777" w:rsidR="00E3591A" w:rsidRDefault="00E3591A" w:rsidP="00E3591A">
      <w:pPr>
        <w:pStyle w:val="Lijstalinea"/>
        <w:numPr>
          <w:ilvl w:val="0"/>
          <w:numId w:val="28"/>
        </w:numPr>
      </w:pPr>
      <w:r>
        <w:t>Inschrijvingen die in de ogen van de gemeente in verhouding tot de uit te voeren diensten ab-normaal laag lijken, kunnen door de gemeente – na verificatie – terzijde worden gelegd.</w:t>
      </w:r>
    </w:p>
    <w:p w14:paraId="51DA2872" w14:textId="651727A7" w:rsidR="00E3591A" w:rsidRDefault="00E3591A" w:rsidP="00E3591A">
      <w:pPr>
        <w:pStyle w:val="Lijstalinea"/>
        <w:numPr>
          <w:ilvl w:val="0"/>
          <w:numId w:val="28"/>
        </w:numPr>
      </w:pPr>
      <w:r>
        <w:t>Inschrijver dient op het prijzenblad het te hanteren percentage aan te bieden.</w:t>
      </w:r>
    </w:p>
    <w:p w14:paraId="2B539428" w14:textId="7E6B19CD" w:rsidR="009D4382" w:rsidRDefault="009D4382" w:rsidP="00E3591A">
      <w:pPr>
        <w:pStyle w:val="Lijstalinea"/>
        <w:numPr>
          <w:ilvl w:val="0"/>
          <w:numId w:val="28"/>
        </w:numPr>
      </w:pPr>
      <w:r>
        <w:t xml:space="preserve">Percentages die worden aangeboden tussen de hieronder genoemde percentages worden afgerond naar het eerstvolgende hogere percentage. Zo zal 1,6% worden gelezen als 2% etc. </w:t>
      </w:r>
    </w:p>
    <w:p w14:paraId="394E8484" w14:textId="055B5303" w:rsidR="00E3591A" w:rsidRDefault="00E3591A" w:rsidP="00E3591A">
      <w:pPr>
        <w:pStyle w:val="Lijstalinea"/>
        <w:numPr>
          <w:ilvl w:val="0"/>
          <w:numId w:val="28"/>
        </w:numPr>
      </w:pPr>
      <w:r>
        <w:t>Vermeldingen en/of afkortingen zoals bijvoorbeeld 'n.v.t.', 'n.t.b.' etc. zijn dus niet toegestaan.</w:t>
      </w:r>
    </w:p>
    <w:p w14:paraId="143E9366" w14:textId="7CA2C809" w:rsidR="00E3591A" w:rsidRDefault="00E3591A" w:rsidP="00E3591A">
      <w:pPr>
        <w:pStyle w:val="Lijstalinea"/>
        <w:numPr>
          <w:ilvl w:val="0"/>
          <w:numId w:val="28"/>
        </w:numPr>
      </w:pPr>
      <w:r>
        <w:t xml:space="preserve">Het niet hanteren van bovenstaande uitgangspunten kan leiden tot uitsluiting </w:t>
      </w:r>
    </w:p>
    <w:p w14:paraId="3FA9628F" w14:textId="77777777" w:rsidR="00E3591A" w:rsidRDefault="00E3591A" w:rsidP="00E3591A"/>
    <w:p w14:paraId="511C5B0D" w14:textId="02929BA7" w:rsidR="00E3591A" w:rsidRDefault="00E3591A" w:rsidP="00E3591A">
      <w:r>
        <w:t>Bij een opslag op de prijs van Opdrachtnemer zijn maximaal 40 punten te verdienen</w:t>
      </w:r>
    </w:p>
    <w:tbl>
      <w:tblPr>
        <w:tblStyle w:val="Tabelraster10"/>
        <w:tblW w:w="0" w:type="auto"/>
        <w:tblLook w:val="04A0" w:firstRow="1" w:lastRow="0" w:firstColumn="1" w:lastColumn="0" w:noHBand="0" w:noVBand="1"/>
      </w:tblPr>
      <w:tblGrid>
        <w:gridCol w:w="4281"/>
        <w:gridCol w:w="4281"/>
      </w:tblGrid>
      <w:tr w:rsidR="00E3591A" w:rsidRPr="00E3591A" w14:paraId="24823CBD" w14:textId="77777777" w:rsidTr="00950A9A">
        <w:tc>
          <w:tcPr>
            <w:tcW w:w="4281" w:type="dxa"/>
          </w:tcPr>
          <w:p w14:paraId="3CFFDE27" w14:textId="77777777" w:rsidR="00E3591A" w:rsidRPr="00E3591A" w:rsidRDefault="00E3591A" w:rsidP="00E3591A">
            <w:pPr>
              <w:tabs>
                <w:tab w:val="clear" w:pos="357"/>
              </w:tabs>
              <w:spacing w:line="240" w:lineRule="atLeast"/>
              <w:jc w:val="center"/>
              <w:rPr>
                <w:rFonts w:ascii="Verdana" w:hAnsi="Verdana"/>
                <w:b/>
                <w:bCs/>
                <w:spacing w:val="0"/>
                <w:kern w:val="0"/>
                <w:szCs w:val="18"/>
                <w:lang w:eastAsia="nl-BE"/>
              </w:rPr>
            </w:pPr>
            <w:r w:rsidRPr="00E3591A">
              <w:rPr>
                <w:rFonts w:ascii="Verdana" w:hAnsi="Verdana"/>
                <w:b/>
                <w:bCs/>
                <w:spacing w:val="0"/>
                <w:kern w:val="0"/>
                <w:szCs w:val="18"/>
                <w:lang w:eastAsia="nl-BE"/>
              </w:rPr>
              <w:t>Percentage</w:t>
            </w:r>
          </w:p>
        </w:tc>
        <w:tc>
          <w:tcPr>
            <w:tcW w:w="4281" w:type="dxa"/>
          </w:tcPr>
          <w:p w14:paraId="3EFA5456" w14:textId="77777777" w:rsidR="00E3591A" w:rsidRPr="00E3591A" w:rsidRDefault="00E3591A" w:rsidP="00E3591A">
            <w:pPr>
              <w:tabs>
                <w:tab w:val="clear" w:pos="357"/>
              </w:tabs>
              <w:spacing w:line="240" w:lineRule="atLeast"/>
              <w:jc w:val="center"/>
              <w:rPr>
                <w:rFonts w:ascii="Verdana" w:hAnsi="Verdana"/>
                <w:b/>
                <w:bCs/>
                <w:spacing w:val="0"/>
                <w:kern w:val="0"/>
                <w:szCs w:val="18"/>
                <w:lang w:eastAsia="nl-BE"/>
              </w:rPr>
            </w:pPr>
            <w:r w:rsidRPr="00E3591A">
              <w:rPr>
                <w:rFonts w:ascii="Verdana" w:hAnsi="Verdana"/>
                <w:b/>
                <w:bCs/>
                <w:spacing w:val="0"/>
                <w:kern w:val="0"/>
                <w:szCs w:val="18"/>
                <w:lang w:eastAsia="nl-BE"/>
              </w:rPr>
              <w:t>Punten</w:t>
            </w:r>
          </w:p>
        </w:tc>
      </w:tr>
      <w:tr w:rsidR="00E3591A" w:rsidRPr="00E3591A" w14:paraId="3095BD40" w14:textId="77777777" w:rsidTr="00950A9A">
        <w:tc>
          <w:tcPr>
            <w:tcW w:w="4281" w:type="dxa"/>
          </w:tcPr>
          <w:p w14:paraId="3360DBCE" w14:textId="7BC7C1B8" w:rsidR="00E3591A" w:rsidRPr="00930AF0" w:rsidRDefault="00E3591A" w:rsidP="00E3591A">
            <w:pPr>
              <w:tabs>
                <w:tab w:val="clear" w:pos="357"/>
              </w:tabs>
              <w:spacing w:line="240" w:lineRule="atLeast"/>
              <w:rPr>
                <w:rFonts w:ascii="Verdana" w:hAnsi="Verdana"/>
                <w:spacing w:val="0"/>
                <w:kern w:val="0"/>
                <w:szCs w:val="18"/>
                <w:lang w:eastAsia="nl-BE"/>
              </w:rPr>
            </w:pPr>
            <w:r w:rsidRPr="00930AF0">
              <w:rPr>
                <w:rFonts w:ascii="Verdana" w:hAnsi="Verdana"/>
                <w:spacing w:val="0"/>
                <w:kern w:val="0"/>
                <w:szCs w:val="18"/>
                <w:lang w:eastAsia="nl-BE"/>
              </w:rPr>
              <w:t>1</w:t>
            </w:r>
            <w:r w:rsidR="00D32A90">
              <w:rPr>
                <w:rFonts w:ascii="Verdana" w:hAnsi="Verdana"/>
                <w:spacing w:val="0"/>
                <w:kern w:val="0"/>
                <w:szCs w:val="18"/>
                <w:lang w:val="nl-NL" w:eastAsia="nl-BE"/>
              </w:rPr>
              <w:t>,5</w:t>
            </w:r>
            <w:r w:rsidRPr="00930AF0">
              <w:rPr>
                <w:rFonts w:ascii="Verdana" w:hAnsi="Verdana"/>
                <w:spacing w:val="0"/>
                <w:kern w:val="0"/>
                <w:szCs w:val="18"/>
                <w:lang w:eastAsia="nl-BE"/>
              </w:rPr>
              <w:t xml:space="preserve">% of lager </w:t>
            </w:r>
          </w:p>
        </w:tc>
        <w:tc>
          <w:tcPr>
            <w:tcW w:w="4281" w:type="dxa"/>
          </w:tcPr>
          <w:p w14:paraId="25DD29B5" w14:textId="77777777" w:rsidR="00E3591A" w:rsidRPr="00E3591A" w:rsidRDefault="00E3591A" w:rsidP="00E3591A">
            <w:pPr>
              <w:tabs>
                <w:tab w:val="clear" w:pos="357"/>
              </w:tabs>
              <w:spacing w:line="240" w:lineRule="atLeast"/>
              <w:rPr>
                <w:rFonts w:ascii="Verdana" w:hAnsi="Verdana"/>
                <w:spacing w:val="0"/>
                <w:kern w:val="0"/>
                <w:szCs w:val="18"/>
                <w:lang w:eastAsia="nl-BE"/>
              </w:rPr>
            </w:pPr>
            <w:r w:rsidRPr="00E3591A">
              <w:rPr>
                <w:rFonts w:ascii="Verdana" w:hAnsi="Verdana"/>
                <w:spacing w:val="0"/>
                <w:kern w:val="0"/>
                <w:szCs w:val="18"/>
                <w:lang w:eastAsia="nl-BE"/>
              </w:rPr>
              <w:t>40</w:t>
            </w:r>
          </w:p>
        </w:tc>
      </w:tr>
      <w:tr w:rsidR="00E3591A" w:rsidRPr="00E3591A" w14:paraId="3AA1EA57" w14:textId="77777777" w:rsidTr="00950A9A">
        <w:tc>
          <w:tcPr>
            <w:tcW w:w="4281" w:type="dxa"/>
          </w:tcPr>
          <w:p w14:paraId="7B8A1870" w14:textId="0A43E752" w:rsidR="00E3591A" w:rsidRPr="00930AF0" w:rsidRDefault="00D32A90" w:rsidP="00E3591A">
            <w:pPr>
              <w:tabs>
                <w:tab w:val="clear" w:pos="357"/>
              </w:tabs>
              <w:spacing w:line="240" w:lineRule="atLeast"/>
              <w:rPr>
                <w:rFonts w:ascii="Verdana" w:hAnsi="Verdana"/>
                <w:spacing w:val="0"/>
                <w:kern w:val="0"/>
                <w:szCs w:val="18"/>
                <w:lang w:eastAsia="nl-BE"/>
              </w:rPr>
            </w:pPr>
            <w:r>
              <w:rPr>
                <w:rFonts w:ascii="Verdana" w:hAnsi="Verdana"/>
                <w:spacing w:val="0"/>
                <w:kern w:val="0"/>
                <w:szCs w:val="18"/>
                <w:lang w:val="nl-NL" w:eastAsia="nl-BE"/>
              </w:rPr>
              <w:t>2</w:t>
            </w:r>
            <w:r w:rsidR="00E3591A" w:rsidRPr="00930AF0">
              <w:rPr>
                <w:rFonts w:ascii="Verdana" w:hAnsi="Verdana"/>
                <w:spacing w:val="0"/>
                <w:kern w:val="0"/>
                <w:szCs w:val="18"/>
                <w:lang w:eastAsia="nl-BE"/>
              </w:rPr>
              <w:t xml:space="preserve">% </w:t>
            </w:r>
          </w:p>
        </w:tc>
        <w:tc>
          <w:tcPr>
            <w:tcW w:w="4281" w:type="dxa"/>
          </w:tcPr>
          <w:p w14:paraId="7BD878DF" w14:textId="77777777" w:rsidR="00E3591A" w:rsidRPr="00E3591A" w:rsidRDefault="00E3591A" w:rsidP="00E3591A">
            <w:pPr>
              <w:tabs>
                <w:tab w:val="clear" w:pos="357"/>
              </w:tabs>
              <w:spacing w:line="240" w:lineRule="atLeast"/>
              <w:rPr>
                <w:rFonts w:ascii="Verdana" w:hAnsi="Verdana"/>
                <w:spacing w:val="0"/>
                <w:kern w:val="0"/>
                <w:szCs w:val="18"/>
                <w:lang w:eastAsia="nl-BE"/>
              </w:rPr>
            </w:pPr>
            <w:r w:rsidRPr="00E3591A">
              <w:rPr>
                <w:rFonts w:ascii="Verdana" w:hAnsi="Verdana"/>
                <w:spacing w:val="0"/>
                <w:kern w:val="0"/>
                <w:szCs w:val="18"/>
                <w:lang w:eastAsia="nl-BE"/>
              </w:rPr>
              <w:t>30</w:t>
            </w:r>
          </w:p>
        </w:tc>
      </w:tr>
      <w:tr w:rsidR="00E3591A" w:rsidRPr="00E3591A" w14:paraId="6F7DAA65" w14:textId="77777777" w:rsidTr="00950A9A">
        <w:tc>
          <w:tcPr>
            <w:tcW w:w="4281" w:type="dxa"/>
          </w:tcPr>
          <w:p w14:paraId="70A7D1A9" w14:textId="34ED0F59" w:rsidR="00E3591A" w:rsidRPr="00930AF0" w:rsidRDefault="00E3591A" w:rsidP="00E3591A">
            <w:pPr>
              <w:tabs>
                <w:tab w:val="clear" w:pos="357"/>
              </w:tabs>
              <w:spacing w:line="240" w:lineRule="atLeast"/>
              <w:rPr>
                <w:rFonts w:ascii="Verdana" w:hAnsi="Verdana"/>
                <w:spacing w:val="0"/>
                <w:kern w:val="0"/>
                <w:szCs w:val="18"/>
                <w:lang w:eastAsia="nl-BE"/>
              </w:rPr>
            </w:pPr>
            <w:r w:rsidRPr="00930AF0">
              <w:rPr>
                <w:rFonts w:ascii="Verdana" w:hAnsi="Verdana"/>
                <w:spacing w:val="0"/>
                <w:kern w:val="0"/>
                <w:szCs w:val="18"/>
                <w:lang w:eastAsia="nl-BE"/>
              </w:rPr>
              <w:t>2</w:t>
            </w:r>
            <w:r w:rsidR="00D32A90">
              <w:rPr>
                <w:rFonts w:ascii="Verdana" w:hAnsi="Verdana"/>
                <w:spacing w:val="0"/>
                <w:kern w:val="0"/>
                <w:szCs w:val="18"/>
                <w:lang w:val="nl-NL" w:eastAsia="nl-BE"/>
              </w:rPr>
              <w:t>,5</w:t>
            </w:r>
            <w:r w:rsidRPr="00930AF0">
              <w:rPr>
                <w:rFonts w:ascii="Verdana" w:hAnsi="Verdana"/>
                <w:spacing w:val="0"/>
                <w:kern w:val="0"/>
                <w:szCs w:val="18"/>
                <w:lang w:eastAsia="nl-BE"/>
              </w:rPr>
              <w:t xml:space="preserve">% </w:t>
            </w:r>
          </w:p>
        </w:tc>
        <w:tc>
          <w:tcPr>
            <w:tcW w:w="4281" w:type="dxa"/>
          </w:tcPr>
          <w:p w14:paraId="71233A3A" w14:textId="77777777" w:rsidR="00E3591A" w:rsidRPr="00E3591A" w:rsidRDefault="00E3591A" w:rsidP="00E3591A">
            <w:pPr>
              <w:tabs>
                <w:tab w:val="clear" w:pos="357"/>
              </w:tabs>
              <w:spacing w:line="240" w:lineRule="atLeast"/>
              <w:rPr>
                <w:rFonts w:ascii="Verdana" w:hAnsi="Verdana"/>
                <w:spacing w:val="0"/>
                <w:kern w:val="0"/>
                <w:szCs w:val="18"/>
                <w:lang w:eastAsia="nl-BE"/>
              </w:rPr>
            </w:pPr>
            <w:r w:rsidRPr="00E3591A">
              <w:rPr>
                <w:rFonts w:ascii="Verdana" w:hAnsi="Verdana"/>
                <w:spacing w:val="0"/>
                <w:kern w:val="0"/>
                <w:szCs w:val="18"/>
                <w:lang w:eastAsia="nl-BE"/>
              </w:rPr>
              <w:t>20</w:t>
            </w:r>
          </w:p>
        </w:tc>
      </w:tr>
      <w:tr w:rsidR="00E3591A" w:rsidRPr="00E3591A" w14:paraId="2634026A" w14:textId="77777777" w:rsidTr="00950A9A">
        <w:tc>
          <w:tcPr>
            <w:tcW w:w="4281" w:type="dxa"/>
          </w:tcPr>
          <w:p w14:paraId="42FED11D" w14:textId="00828B68" w:rsidR="00E3591A" w:rsidRPr="00930AF0" w:rsidRDefault="00D32A90" w:rsidP="00E3591A">
            <w:pPr>
              <w:tabs>
                <w:tab w:val="clear" w:pos="357"/>
              </w:tabs>
              <w:spacing w:line="240" w:lineRule="atLeast"/>
              <w:rPr>
                <w:rFonts w:ascii="Verdana" w:hAnsi="Verdana"/>
                <w:spacing w:val="0"/>
                <w:kern w:val="0"/>
                <w:szCs w:val="18"/>
                <w:lang w:eastAsia="nl-BE"/>
              </w:rPr>
            </w:pPr>
            <w:r>
              <w:rPr>
                <w:rFonts w:ascii="Verdana" w:hAnsi="Verdana"/>
                <w:spacing w:val="0"/>
                <w:kern w:val="0"/>
                <w:szCs w:val="18"/>
                <w:lang w:val="nl-NL" w:eastAsia="nl-BE"/>
              </w:rPr>
              <w:t>3</w:t>
            </w:r>
            <w:r w:rsidR="00E3591A" w:rsidRPr="00930AF0">
              <w:rPr>
                <w:rFonts w:ascii="Verdana" w:hAnsi="Verdana"/>
                <w:spacing w:val="0"/>
                <w:kern w:val="0"/>
                <w:szCs w:val="18"/>
                <w:lang w:eastAsia="nl-BE"/>
              </w:rPr>
              <w:t>%</w:t>
            </w:r>
          </w:p>
        </w:tc>
        <w:tc>
          <w:tcPr>
            <w:tcW w:w="4281" w:type="dxa"/>
          </w:tcPr>
          <w:p w14:paraId="44A91915" w14:textId="77777777" w:rsidR="00E3591A" w:rsidRPr="00E3591A" w:rsidRDefault="00E3591A" w:rsidP="00E3591A">
            <w:pPr>
              <w:tabs>
                <w:tab w:val="clear" w:pos="357"/>
              </w:tabs>
              <w:spacing w:line="240" w:lineRule="atLeast"/>
              <w:rPr>
                <w:rFonts w:ascii="Verdana" w:hAnsi="Verdana"/>
                <w:spacing w:val="0"/>
                <w:kern w:val="0"/>
                <w:szCs w:val="18"/>
                <w:lang w:eastAsia="nl-BE"/>
              </w:rPr>
            </w:pPr>
            <w:r w:rsidRPr="00E3591A">
              <w:rPr>
                <w:rFonts w:ascii="Verdana" w:hAnsi="Verdana"/>
                <w:spacing w:val="0"/>
                <w:kern w:val="0"/>
                <w:szCs w:val="18"/>
                <w:lang w:eastAsia="nl-BE"/>
              </w:rPr>
              <w:t>5</w:t>
            </w:r>
          </w:p>
        </w:tc>
      </w:tr>
      <w:tr w:rsidR="00285F63" w:rsidRPr="00E3591A" w14:paraId="62752414" w14:textId="77777777" w:rsidTr="00950A9A">
        <w:tc>
          <w:tcPr>
            <w:tcW w:w="4281" w:type="dxa"/>
          </w:tcPr>
          <w:p w14:paraId="4F66EDDA" w14:textId="1C03E2B1" w:rsidR="00285F63" w:rsidRPr="00285F63" w:rsidRDefault="00285F63" w:rsidP="00E3591A">
            <w:pPr>
              <w:tabs>
                <w:tab w:val="clear" w:pos="357"/>
              </w:tabs>
              <w:spacing w:line="240" w:lineRule="atLeast"/>
              <w:rPr>
                <w:rFonts w:ascii="Verdana" w:hAnsi="Verdana"/>
                <w:spacing w:val="0"/>
                <w:kern w:val="0"/>
                <w:szCs w:val="18"/>
                <w:lang w:val="nl-NL" w:eastAsia="nl-BE"/>
              </w:rPr>
            </w:pPr>
            <w:r>
              <w:rPr>
                <w:rFonts w:ascii="Verdana" w:hAnsi="Verdana"/>
                <w:spacing w:val="0"/>
                <w:kern w:val="0"/>
                <w:szCs w:val="18"/>
                <w:lang w:val="nl-NL" w:eastAsia="nl-BE"/>
              </w:rPr>
              <w:t>Tussen 3% en 3,5%</w:t>
            </w:r>
          </w:p>
        </w:tc>
        <w:tc>
          <w:tcPr>
            <w:tcW w:w="4281" w:type="dxa"/>
          </w:tcPr>
          <w:p w14:paraId="3ABF92F2" w14:textId="19F78873" w:rsidR="00285F63" w:rsidRPr="00285F63" w:rsidRDefault="00285F63" w:rsidP="00E3591A">
            <w:pPr>
              <w:tabs>
                <w:tab w:val="clear" w:pos="357"/>
              </w:tabs>
              <w:spacing w:line="240" w:lineRule="atLeast"/>
              <w:rPr>
                <w:rFonts w:ascii="Verdana" w:hAnsi="Verdana"/>
                <w:spacing w:val="0"/>
                <w:kern w:val="0"/>
                <w:szCs w:val="18"/>
                <w:lang w:val="nl-NL" w:eastAsia="nl-BE"/>
              </w:rPr>
            </w:pPr>
            <w:r>
              <w:rPr>
                <w:rFonts w:ascii="Verdana" w:hAnsi="Verdana"/>
                <w:spacing w:val="0"/>
                <w:kern w:val="0"/>
                <w:szCs w:val="18"/>
                <w:lang w:val="nl-NL" w:eastAsia="nl-BE"/>
              </w:rPr>
              <w:t>0</w:t>
            </w:r>
          </w:p>
        </w:tc>
      </w:tr>
      <w:tr w:rsidR="00E3591A" w:rsidRPr="00E3591A" w14:paraId="293FE114" w14:textId="77777777" w:rsidTr="00950A9A">
        <w:tc>
          <w:tcPr>
            <w:tcW w:w="4281" w:type="dxa"/>
          </w:tcPr>
          <w:p w14:paraId="344D506F" w14:textId="258D63EA" w:rsidR="00E3591A" w:rsidRPr="00930AF0" w:rsidRDefault="00E3591A" w:rsidP="00E3591A">
            <w:pPr>
              <w:tabs>
                <w:tab w:val="clear" w:pos="357"/>
              </w:tabs>
              <w:spacing w:line="240" w:lineRule="atLeast"/>
              <w:rPr>
                <w:rFonts w:ascii="Verdana" w:hAnsi="Verdana"/>
                <w:spacing w:val="0"/>
                <w:kern w:val="0"/>
                <w:szCs w:val="18"/>
                <w:lang w:eastAsia="nl-BE"/>
              </w:rPr>
            </w:pPr>
            <w:r w:rsidRPr="00930AF0">
              <w:rPr>
                <w:rFonts w:ascii="Verdana" w:hAnsi="Verdana"/>
                <w:spacing w:val="0"/>
                <w:kern w:val="0"/>
                <w:szCs w:val="18"/>
                <w:lang w:eastAsia="nl-BE"/>
              </w:rPr>
              <w:t>&gt;</w:t>
            </w:r>
            <w:r w:rsidR="00D32A90">
              <w:rPr>
                <w:rFonts w:ascii="Verdana" w:hAnsi="Verdana"/>
                <w:spacing w:val="0"/>
                <w:kern w:val="0"/>
                <w:szCs w:val="18"/>
                <w:lang w:val="nl-NL" w:eastAsia="nl-BE"/>
              </w:rPr>
              <w:t>3</w:t>
            </w:r>
            <w:r w:rsidRPr="00930AF0">
              <w:rPr>
                <w:rFonts w:ascii="Verdana" w:hAnsi="Verdana"/>
                <w:spacing w:val="0"/>
                <w:kern w:val="0"/>
                <w:szCs w:val="18"/>
                <w:lang w:eastAsia="nl-BE"/>
              </w:rPr>
              <w:t xml:space="preserve">,5% </w:t>
            </w:r>
          </w:p>
        </w:tc>
        <w:tc>
          <w:tcPr>
            <w:tcW w:w="4281" w:type="dxa"/>
          </w:tcPr>
          <w:p w14:paraId="15138772" w14:textId="77777777" w:rsidR="00E3591A" w:rsidRPr="00E3591A" w:rsidRDefault="00E3591A" w:rsidP="00E3591A">
            <w:pPr>
              <w:tabs>
                <w:tab w:val="clear" w:pos="357"/>
              </w:tabs>
              <w:spacing w:line="240" w:lineRule="atLeast"/>
              <w:rPr>
                <w:rFonts w:ascii="Verdana" w:hAnsi="Verdana"/>
                <w:spacing w:val="0"/>
                <w:kern w:val="0"/>
                <w:szCs w:val="18"/>
                <w:lang w:eastAsia="nl-BE"/>
              </w:rPr>
            </w:pPr>
            <w:r w:rsidRPr="00E3591A">
              <w:rPr>
                <w:rFonts w:ascii="Verdana" w:hAnsi="Verdana"/>
                <w:spacing w:val="0"/>
                <w:kern w:val="0"/>
                <w:szCs w:val="18"/>
                <w:lang w:eastAsia="nl-BE"/>
              </w:rPr>
              <w:t>Uitsluiting van deelname</w:t>
            </w:r>
          </w:p>
        </w:tc>
      </w:tr>
    </w:tbl>
    <w:p w14:paraId="5637431A" w14:textId="77777777" w:rsidR="00E3591A" w:rsidRDefault="00E3591A" w:rsidP="00E3591A"/>
    <w:p w14:paraId="4686C1C3" w14:textId="1FD97A56" w:rsidR="00E3591A" w:rsidRDefault="00E3591A" w:rsidP="00E3591A">
      <w:r>
        <w:t xml:space="preserve">Uw percentage voor de looptijd: </w:t>
      </w:r>
    </w:p>
    <w:tbl>
      <w:tblPr>
        <w:tblStyle w:val="Tabelraster"/>
        <w:tblW w:w="0" w:type="auto"/>
        <w:tblLook w:val="04A0" w:firstRow="1" w:lastRow="0" w:firstColumn="1" w:lastColumn="0" w:noHBand="0" w:noVBand="1"/>
      </w:tblPr>
      <w:tblGrid>
        <w:gridCol w:w="4870"/>
        <w:gridCol w:w="4872"/>
      </w:tblGrid>
      <w:tr w:rsidR="00E3591A" w14:paraId="68B6A771" w14:textId="77777777" w:rsidTr="00851EDB">
        <w:trPr>
          <w:cnfStyle w:val="100000000000" w:firstRow="1" w:lastRow="0" w:firstColumn="0" w:lastColumn="0" w:oddVBand="0" w:evenVBand="0" w:oddHBand="0" w:evenHBand="0" w:firstRowFirstColumn="0" w:firstRowLastColumn="0" w:lastRowFirstColumn="0" w:lastRowLastColumn="0"/>
        </w:trPr>
        <w:tc>
          <w:tcPr>
            <w:tcW w:w="4876" w:type="dxa"/>
          </w:tcPr>
          <w:p w14:paraId="18A39566" w14:textId="77777777" w:rsidR="00E3591A" w:rsidRDefault="00E3591A" w:rsidP="00E3591A"/>
        </w:tc>
        <w:tc>
          <w:tcPr>
            <w:tcW w:w="4876" w:type="dxa"/>
          </w:tcPr>
          <w:p w14:paraId="56A73C06" w14:textId="41F71508" w:rsidR="00E3591A" w:rsidRDefault="00ED237D" w:rsidP="00E3591A">
            <w:r>
              <w:t xml:space="preserve">Percentage </w:t>
            </w:r>
          </w:p>
        </w:tc>
      </w:tr>
    </w:tbl>
    <w:p w14:paraId="5072A676" w14:textId="0BCCAFF3" w:rsidR="00E3591A" w:rsidRDefault="00E3591A" w:rsidP="00E3591A"/>
    <w:p w14:paraId="6036CBC2" w14:textId="77777777" w:rsidR="00E3591A" w:rsidRDefault="00E3591A" w:rsidP="00E3591A">
      <w:pPr>
        <w:rPr>
          <w:b/>
        </w:rPr>
      </w:pPr>
      <w:r w:rsidRPr="00232590">
        <w:rPr>
          <w:b/>
        </w:rPr>
        <w:t>Getekend voor akkoord:</w:t>
      </w:r>
    </w:p>
    <w:tbl>
      <w:tblPr>
        <w:tblStyle w:val="Tabelstijlarcering"/>
        <w:tblW w:w="9884" w:type="dxa"/>
        <w:tblLayout w:type="fixed"/>
        <w:tblLook w:val="0400" w:firstRow="0" w:lastRow="0" w:firstColumn="0" w:lastColumn="0" w:noHBand="0" w:noVBand="1"/>
      </w:tblPr>
      <w:tblGrid>
        <w:gridCol w:w="3011"/>
        <w:gridCol w:w="6873"/>
      </w:tblGrid>
      <w:tr w:rsidR="00E3591A" w14:paraId="33839421"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28765A9F" w14:textId="77777777" w:rsidR="00E3591A" w:rsidRPr="0007234E" w:rsidRDefault="00E3591A" w:rsidP="00950A9A">
            <w:r w:rsidRPr="0007234E">
              <w:t xml:space="preserve">Naam </w:t>
            </w:r>
            <w:r>
              <w:t>I</w:t>
            </w:r>
            <w:r w:rsidRPr="0007234E">
              <w:t>nschrijver</w:t>
            </w:r>
          </w:p>
        </w:tc>
        <w:tc>
          <w:tcPr>
            <w:tcW w:w="6873" w:type="dxa"/>
          </w:tcPr>
          <w:p w14:paraId="5F7F58EE" w14:textId="77777777" w:rsidR="00E3591A" w:rsidRPr="00E726F1" w:rsidRDefault="00E3591A" w:rsidP="00950A9A"/>
        </w:tc>
      </w:tr>
      <w:tr w:rsidR="00E3591A" w14:paraId="391D7196" w14:textId="77777777" w:rsidTr="00950A9A">
        <w:trPr>
          <w:cnfStyle w:val="000000010000" w:firstRow="0" w:lastRow="0" w:firstColumn="0" w:lastColumn="0" w:oddVBand="0" w:evenVBand="0" w:oddHBand="0" w:evenHBand="1" w:firstRowFirstColumn="0" w:firstRowLastColumn="0" w:lastRowFirstColumn="0" w:lastRowLastColumn="0"/>
        </w:trPr>
        <w:tc>
          <w:tcPr>
            <w:tcW w:w="3011" w:type="dxa"/>
            <w:hideMark/>
          </w:tcPr>
          <w:p w14:paraId="59D67E85" w14:textId="77777777" w:rsidR="00E3591A" w:rsidRPr="0007234E" w:rsidRDefault="00E3591A" w:rsidP="00950A9A">
            <w:r w:rsidRPr="0007234E">
              <w:t>Naam tekenbevoegde</w:t>
            </w:r>
          </w:p>
        </w:tc>
        <w:tc>
          <w:tcPr>
            <w:tcW w:w="6873" w:type="dxa"/>
          </w:tcPr>
          <w:p w14:paraId="14C08791" w14:textId="77777777" w:rsidR="00E3591A" w:rsidRPr="00E726F1" w:rsidRDefault="00E3591A" w:rsidP="00950A9A"/>
        </w:tc>
      </w:tr>
      <w:tr w:rsidR="00E3591A" w14:paraId="5C706CE2"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399B4BE7" w14:textId="77777777" w:rsidR="00E3591A" w:rsidRPr="0007234E" w:rsidRDefault="00E3591A" w:rsidP="00950A9A">
            <w:r w:rsidRPr="0007234E">
              <w:t>Datum</w:t>
            </w:r>
          </w:p>
        </w:tc>
        <w:tc>
          <w:tcPr>
            <w:tcW w:w="6873" w:type="dxa"/>
          </w:tcPr>
          <w:p w14:paraId="15BBB08A" w14:textId="77777777" w:rsidR="00E3591A" w:rsidRPr="00E726F1" w:rsidRDefault="00E3591A" w:rsidP="00950A9A"/>
        </w:tc>
      </w:tr>
      <w:tr w:rsidR="00E3591A" w14:paraId="2836BD75" w14:textId="77777777" w:rsidTr="00950A9A">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600DF044" w14:textId="77777777" w:rsidR="00E3591A" w:rsidRPr="0007234E" w:rsidRDefault="00E3591A" w:rsidP="00950A9A">
            <w:r w:rsidRPr="0007234E">
              <w:t>Handtekening</w:t>
            </w:r>
          </w:p>
        </w:tc>
        <w:tc>
          <w:tcPr>
            <w:tcW w:w="6873" w:type="dxa"/>
          </w:tcPr>
          <w:p w14:paraId="11C75C90" w14:textId="77777777" w:rsidR="00E3591A" w:rsidRPr="00E726F1" w:rsidRDefault="00E3591A" w:rsidP="00950A9A"/>
        </w:tc>
      </w:tr>
      <w:bookmarkEnd w:id="2"/>
      <w:bookmarkEnd w:id="3"/>
      <w:bookmarkEnd w:id="4"/>
    </w:tbl>
    <w:p w14:paraId="29812E2A" w14:textId="77777777" w:rsidR="00C43E9D" w:rsidRDefault="00C43E9D" w:rsidP="009D4382"/>
    <w:sectPr w:rsidR="00C43E9D" w:rsidSect="009D4382">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699B9" w14:textId="77777777" w:rsidR="00E3591A" w:rsidRDefault="00E3591A" w:rsidP="00EE4F3D">
      <w:r>
        <w:separator/>
      </w:r>
    </w:p>
  </w:endnote>
  <w:endnote w:type="continuationSeparator" w:id="0">
    <w:p w14:paraId="189C22FD" w14:textId="77777777" w:rsidR="00E3591A" w:rsidRDefault="00E3591A"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63676" w14:textId="77777777" w:rsidR="00E3591A" w:rsidRDefault="00E3591A" w:rsidP="00EE4F3D">
      <w:r>
        <w:separator/>
      </w:r>
    </w:p>
  </w:footnote>
  <w:footnote w:type="continuationSeparator" w:id="0">
    <w:p w14:paraId="3B038552" w14:textId="77777777" w:rsidR="00E3591A" w:rsidRDefault="00E3591A"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457E0"/>
    <w:multiLevelType w:val="hybridMultilevel"/>
    <w:tmpl w:val="E62227CC"/>
    <w:lvl w:ilvl="0" w:tplc="CE6A2FC8">
      <w:start w:val="1"/>
      <w:numFmt w:val="bullet"/>
      <w:lvlText w:val=""/>
      <w:lvlJc w:val="left"/>
      <w:pPr>
        <w:ind w:left="360" w:hanging="360"/>
      </w:pPr>
      <w:rPr>
        <w:rFonts w:ascii="Symbol" w:hAnsi="Symbol" w:hint="default"/>
      </w:rPr>
    </w:lvl>
    <w:lvl w:ilvl="1" w:tplc="595ED73C" w:tentative="1">
      <w:start w:val="1"/>
      <w:numFmt w:val="bullet"/>
      <w:lvlText w:val="o"/>
      <w:lvlJc w:val="left"/>
      <w:pPr>
        <w:ind w:left="1080" w:hanging="360"/>
      </w:pPr>
      <w:rPr>
        <w:rFonts w:ascii="Courier New" w:hAnsi="Courier New" w:cs="Courier New" w:hint="default"/>
      </w:rPr>
    </w:lvl>
    <w:lvl w:ilvl="2" w:tplc="BD68CB20" w:tentative="1">
      <w:start w:val="1"/>
      <w:numFmt w:val="bullet"/>
      <w:lvlText w:val=""/>
      <w:lvlJc w:val="left"/>
      <w:pPr>
        <w:ind w:left="1800" w:hanging="360"/>
      </w:pPr>
      <w:rPr>
        <w:rFonts w:ascii="Wingdings" w:hAnsi="Wingdings" w:hint="default"/>
      </w:rPr>
    </w:lvl>
    <w:lvl w:ilvl="3" w:tplc="1E4472E0" w:tentative="1">
      <w:start w:val="1"/>
      <w:numFmt w:val="bullet"/>
      <w:lvlText w:val=""/>
      <w:lvlJc w:val="left"/>
      <w:pPr>
        <w:ind w:left="2520" w:hanging="360"/>
      </w:pPr>
      <w:rPr>
        <w:rFonts w:ascii="Symbol" w:hAnsi="Symbol" w:hint="default"/>
      </w:rPr>
    </w:lvl>
    <w:lvl w:ilvl="4" w:tplc="94667222" w:tentative="1">
      <w:start w:val="1"/>
      <w:numFmt w:val="bullet"/>
      <w:lvlText w:val="o"/>
      <w:lvlJc w:val="left"/>
      <w:pPr>
        <w:ind w:left="3240" w:hanging="360"/>
      </w:pPr>
      <w:rPr>
        <w:rFonts w:ascii="Courier New" w:hAnsi="Courier New" w:cs="Courier New" w:hint="default"/>
      </w:rPr>
    </w:lvl>
    <w:lvl w:ilvl="5" w:tplc="E8A6EDC4" w:tentative="1">
      <w:start w:val="1"/>
      <w:numFmt w:val="bullet"/>
      <w:lvlText w:val=""/>
      <w:lvlJc w:val="left"/>
      <w:pPr>
        <w:ind w:left="3960" w:hanging="360"/>
      </w:pPr>
      <w:rPr>
        <w:rFonts w:ascii="Wingdings" w:hAnsi="Wingdings" w:hint="default"/>
      </w:rPr>
    </w:lvl>
    <w:lvl w:ilvl="6" w:tplc="02861478" w:tentative="1">
      <w:start w:val="1"/>
      <w:numFmt w:val="bullet"/>
      <w:lvlText w:val=""/>
      <w:lvlJc w:val="left"/>
      <w:pPr>
        <w:ind w:left="4680" w:hanging="360"/>
      </w:pPr>
      <w:rPr>
        <w:rFonts w:ascii="Symbol" w:hAnsi="Symbol" w:hint="default"/>
      </w:rPr>
    </w:lvl>
    <w:lvl w:ilvl="7" w:tplc="C4C2F262" w:tentative="1">
      <w:start w:val="1"/>
      <w:numFmt w:val="bullet"/>
      <w:lvlText w:val="o"/>
      <w:lvlJc w:val="left"/>
      <w:pPr>
        <w:ind w:left="5400" w:hanging="360"/>
      </w:pPr>
      <w:rPr>
        <w:rFonts w:ascii="Courier New" w:hAnsi="Courier New" w:cs="Courier New" w:hint="default"/>
      </w:rPr>
    </w:lvl>
    <w:lvl w:ilvl="8" w:tplc="21066ACE" w:tentative="1">
      <w:start w:val="1"/>
      <w:numFmt w:val="bullet"/>
      <w:lvlText w:val=""/>
      <w:lvlJc w:val="left"/>
      <w:pPr>
        <w:ind w:left="6120"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6"/>
  </w:num>
  <w:num w:numId="4" w16cid:durableId="686180195">
    <w:abstractNumId w:val="7"/>
  </w:num>
  <w:num w:numId="5" w16cid:durableId="1258751520">
    <w:abstractNumId w:val="5"/>
  </w:num>
  <w:num w:numId="6" w16cid:durableId="2073114085">
    <w:abstractNumId w:val="5"/>
  </w:num>
  <w:num w:numId="7" w16cid:durableId="2092316870">
    <w:abstractNumId w:val="5"/>
  </w:num>
  <w:num w:numId="8" w16cid:durableId="1860967798">
    <w:abstractNumId w:val="5"/>
  </w:num>
  <w:num w:numId="9" w16cid:durableId="1643000334">
    <w:abstractNumId w:val="5"/>
  </w:num>
  <w:num w:numId="10" w16cid:durableId="1025791836">
    <w:abstractNumId w:val="5"/>
  </w:num>
  <w:num w:numId="11" w16cid:durableId="1600486902">
    <w:abstractNumId w:val="5"/>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6"/>
  </w:num>
  <w:num w:numId="17" w16cid:durableId="1824815266">
    <w:abstractNumId w:val="6"/>
  </w:num>
  <w:num w:numId="18" w16cid:durableId="1039209717">
    <w:abstractNumId w:val="6"/>
  </w:num>
  <w:num w:numId="19" w16cid:durableId="637809113">
    <w:abstractNumId w:val="6"/>
  </w:num>
  <w:num w:numId="20" w16cid:durableId="123928608">
    <w:abstractNumId w:val="6"/>
  </w:num>
  <w:num w:numId="21" w16cid:durableId="170223110">
    <w:abstractNumId w:val="6"/>
  </w:num>
  <w:num w:numId="22" w16cid:durableId="1138259947">
    <w:abstractNumId w:val="6"/>
  </w:num>
  <w:num w:numId="23" w16cid:durableId="1463812888">
    <w:abstractNumId w:val="6"/>
  </w:num>
  <w:num w:numId="24" w16cid:durableId="1902249332">
    <w:abstractNumId w:val="6"/>
  </w:num>
  <w:num w:numId="25" w16cid:durableId="66536655">
    <w:abstractNumId w:val="0"/>
  </w:num>
  <w:num w:numId="26" w16cid:durableId="1080524570">
    <w:abstractNumId w:val="0"/>
  </w:num>
  <w:num w:numId="27" w16cid:durableId="1373963016">
    <w:abstractNumId w:val="1"/>
  </w:num>
  <w:num w:numId="28" w16cid:durableId="9790726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1A"/>
    <w:rsid w:val="00010DE1"/>
    <w:rsid w:val="00030390"/>
    <w:rsid w:val="00052D18"/>
    <w:rsid w:val="000B3E4A"/>
    <w:rsid w:val="00173CA6"/>
    <w:rsid w:val="00173F1F"/>
    <w:rsid w:val="00177DA3"/>
    <w:rsid w:val="001C4823"/>
    <w:rsid w:val="001D030C"/>
    <w:rsid w:val="00215099"/>
    <w:rsid w:val="00221FB8"/>
    <w:rsid w:val="00226F86"/>
    <w:rsid w:val="00276440"/>
    <w:rsid w:val="00285F63"/>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91C82"/>
    <w:rsid w:val="006B506D"/>
    <w:rsid w:val="006C7E62"/>
    <w:rsid w:val="006D35F6"/>
    <w:rsid w:val="007852B4"/>
    <w:rsid w:val="00787E19"/>
    <w:rsid w:val="00790D6D"/>
    <w:rsid w:val="007F5514"/>
    <w:rsid w:val="00843BDE"/>
    <w:rsid w:val="00851EDB"/>
    <w:rsid w:val="00852BAE"/>
    <w:rsid w:val="00871CD8"/>
    <w:rsid w:val="008763F0"/>
    <w:rsid w:val="00876BD8"/>
    <w:rsid w:val="008A3853"/>
    <w:rsid w:val="008B447A"/>
    <w:rsid w:val="008D1ED0"/>
    <w:rsid w:val="009044AD"/>
    <w:rsid w:val="009067DF"/>
    <w:rsid w:val="00921679"/>
    <w:rsid w:val="00930AF0"/>
    <w:rsid w:val="009768D6"/>
    <w:rsid w:val="009C1250"/>
    <w:rsid w:val="009D1325"/>
    <w:rsid w:val="009D4382"/>
    <w:rsid w:val="009D597D"/>
    <w:rsid w:val="00A3181B"/>
    <w:rsid w:val="00A836EF"/>
    <w:rsid w:val="00AB1E98"/>
    <w:rsid w:val="00AD0582"/>
    <w:rsid w:val="00AD0802"/>
    <w:rsid w:val="00AF7BCE"/>
    <w:rsid w:val="00B03C13"/>
    <w:rsid w:val="00B4167F"/>
    <w:rsid w:val="00BD79A7"/>
    <w:rsid w:val="00C33C6F"/>
    <w:rsid w:val="00C43E9D"/>
    <w:rsid w:val="00C536DB"/>
    <w:rsid w:val="00C5695A"/>
    <w:rsid w:val="00C82F23"/>
    <w:rsid w:val="00C84FDE"/>
    <w:rsid w:val="00CA10DC"/>
    <w:rsid w:val="00D32A90"/>
    <w:rsid w:val="00D40903"/>
    <w:rsid w:val="00D5175F"/>
    <w:rsid w:val="00D61787"/>
    <w:rsid w:val="00D716C4"/>
    <w:rsid w:val="00DB167F"/>
    <w:rsid w:val="00DC0F22"/>
    <w:rsid w:val="00DF47F8"/>
    <w:rsid w:val="00E1257B"/>
    <w:rsid w:val="00E23B46"/>
    <w:rsid w:val="00E33517"/>
    <w:rsid w:val="00E3591A"/>
    <w:rsid w:val="00E65FFA"/>
    <w:rsid w:val="00ED237D"/>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FC0A"/>
  <w15:chartTrackingRefBased/>
  <w15:docId w15:val="{6BE47EB8-7555-4146-A35C-E8443DB1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591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3591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3591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3591A"/>
    <w:rPr>
      <w:i/>
      <w:iCs/>
      <w:color w:val="365F91" w:themeColor="accent1" w:themeShade="BF"/>
    </w:rPr>
  </w:style>
  <w:style w:type="paragraph" w:styleId="Duidelijkcitaat">
    <w:name w:val="Intense Quote"/>
    <w:basedOn w:val="Standaard"/>
    <w:next w:val="Standaard"/>
    <w:link w:val="DuidelijkcitaatChar"/>
    <w:uiPriority w:val="30"/>
    <w:rsid w:val="00E359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3591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3591A"/>
    <w:rPr>
      <w:b/>
      <w:bCs/>
      <w:smallCaps/>
      <w:color w:val="365F91" w:themeColor="accent1" w:themeShade="BF"/>
      <w:spacing w:val="5"/>
    </w:rPr>
  </w:style>
  <w:style w:type="table" w:customStyle="1" w:styleId="Tabelstijlarcering">
    <w:name w:val="Tabelstijl arcering"/>
    <w:basedOn w:val="Standaardtabel"/>
    <w:uiPriority w:val="99"/>
    <w:rsid w:val="00E3591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E3591A"/>
    <w:rPr>
      <w:rFonts w:ascii="Arial" w:hAnsi="Arial"/>
      <w:spacing w:val="20"/>
      <w:sz w:val="18"/>
      <w:szCs w:val="24"/>
    </w:rPr>
  </w:style>
  <w:style w:type="table" w:customStyle="1" w:styleId="Tabelraster10">
    <w:name w:val="Tabelraster1"/>
    <w:basedOn w:val="Standaardtabel"/>
    <w:next w:val="Tabelraster"/>
    <w:uiPriority w:val="39"/>
    <w:rsid w:val="00E3591A"/>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51E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364</Words>
  <Characters>2231</Characters>
  <Application>Microsoft Office Word</Application>
  <DocSecurity>0</DocSecurity>
  <Lines>18</Lines>
  <Paragraphs>5</Paragraphs>
  <ScaleCrop>false</ScaleCrop>
  <Company>Gemeente Westland</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Kreefft, MA (Mick)</cp:lastModifiedBy>
  <cp:revision>7</cp:revision>
  <dcterms:created xsi:type="dcterms:W3CDTF">2024-07-15T12:01:00Z</dcterms:created>
  <dcterms:modified xsi:type="dcterms:W3CDTF">2024-09-13T08:59:00Z</dcterms:modified>
</cp:coreProperties>
</file>