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F9658" w14:textId="5DB49607" w:rsidR="37EFD80C" w:rsidRPr="008C4735" w:rsidRDefault="37EFD80C" w:rsidP="6E98C39B">
      <w:pPr>
        <w:jc w:val="center"/>
        <w:rPr>
          <w:b/>
          <w:bCs/>
          <w:color w:val="FF0000"/>
          <w:sz w:val="72"/>
          <w:szCs w:val="72"/>
        </w:rPr>
      </w:pPr>
      <w:r w:rsidRPr="008C4735">
        <w:rPr>
          <w:b/>
          <w:bCs/>
          <w:color w:val="FF0000"/>
          <w:sz w:val="72"/>
          <w:szCs w:val="72"/>
        </w:rPr>
        <w:t>Concept</w:t>
      </w:r>
    </w:p>
    <w:tbl>
      <w:tblPr>
        <w:tblStyle w:val="Tabelraster"/>
        <w:tblW w:w="1038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80"/>
      </w:tblGrid>
      <w:tr w:rsidR="00ED2312" w14:paraId="15FD551B" w14:textId="77777777" w:rsidTr="008C4735">
        <w:trPr>
          <w:trHeight w:hRule="exact" w:val="851"/>
        </w:trPr>
        <w:tc>
          <w:tcPr>
            <w:tcW w:w="10380" w:type="dxa"/>
          </w:tcPr>
          <w:p w14:paraId="60CF9112" w14:textId="53152147" w:rsidR="007B3BDA" w:rsidRPr="00796F68" w:rsidRDefault="37EFD80C" w:rsidP="00181A49">
            <w:pPr>
              <w:pStyle w:val="Titelrapport"/>
              <w:jc w:val="center"/>
            </w:pPr>
            <w:r w:rsidRPr="6E98C39B">
              <w:rPr>
                <w:sz w:val="48"/>
                <w:szCs w:val="48"/>
              </w:rPr>
              <w:t>Raamovereenkomst voor Werken</w:t>
            </w:r>
          </w:p>
        </w:tc>
      </w:tr>
      <w:tr w:rsidR="00ED2312" w14:paraId="52B5B37F" w14:textId="77777777" w:rsidTr="6E98C39B">
        <w:trPr>
          <w:trHeight w:val="851"/>
        </w:trPr>
        <w:tc>
          <w:tcPr>
            <w:tcW w:w="10380" w:type="dxa"/>
          </w:tcPr>
          <w:p w14:paraId="26EF75D0" w14:textId="3BD1EF35" w:rsidR="37EFD80C" w:rsidRDefault="37EFD80C" w:rsidP="6E98C39B">
            <w:pPr>
              <w:pStyle w:val="Subtitelrapport"/>
              <w:spacing w:after="200" w:line="276" w:lineRule="auto"/>
              <w:jc w:val="center"/>
            </w:pPr>
            <w:r w:rsidRPr="6E98C39B">
              <w:rPr>
                <w:sz w:val="32"/>
                <w:szCs w:val="32"/>
              </w:rPr>
              <w:t>voor</w:t>
            </w:r>
          </w:p>
          <w:p w14:paraId="0F8F2BDF" w14:textId="77777777" w:rsidR="007B3BDA" w:rsidRPr="00492EB8" w:rsidRDefault="00660788" w:rsidP="00181A49">
            <w:pPr>
              <w:pStyle w:val="Subtitelrapport"/>
              <w:jc w:val="center"/>
              <w:rPr>
                <w:b/>
                <w:sz w:val="48"/>
              </w:rPr>
            </w:pPr>
            <w:r w:rsidRPr="00492EB8">
              <w:rPr>
                <w:b/>
                <w:sz w:val="48"/>
              </w:rPr>
              <w:t xml:space="preserve">Waterschap Limburg </w:t>
            </w:r>
          </w:p>
          <w:p w14:paraId="0292BEFD" w14:textId="7DAD1AEA" w:rsidR="007B3BDA" w:rsidRDefault="007B3BDA" w:rsidP="6E98C39B">
            <w:pPr>
              <w:pStyle w:val="Subtitelrapport"/>
              <w:jc w:val="center"/>
              <w:rPr>
                <w:sz w:val="32"/>
                <w:szCs w:val="32"/>
              </w:rPr>
            </w:pPr>
          </w:p>
        </w:tc>
      </w:tr>
      <w:tr w:rsidR="00ED2312" w14:paraId="5311F219" w14:textId="77777777" w:rsidTr="6E98C39B">
        <w:trPr>
          <w:trHeight w:val="851"/>
        </w:trPr>
        <w:tc>
          <w:tcPr>
            <w:tcW w:w="10380" w:type="dxa"/>
          </w:tcPr>
          <w:p w14:paraId="1FB3E2D6" w14:textId="42F5C1A6" w:rsidR="007B3BDA" w:rsidRPr="00570C0F" w:rsidRDefault="007B3BDA" w:rsidP="6E98C39B">
            <w:pPr>
              <w:pStyle w:val="Subtitelrapport"/>
              <w:jc w:val="center"/>
              <w:rPr>
                <w:b/>
                <w:bCs/>
                <w:sz w:val="48"/>
                <w:szCs w:val="48"/>
              </w:rPr>
            </w:pPr>
          </w:p>
        </w:tc>
      </w:tr>
    </w:tbl>
    <w:p w14:paraId="7281986C" w14:textId="77777777" w:rsidR="007B3BDA" w:rsidRDefault="007B3BDA" w:rsidP="007B3BDA">
      <w:pPr>
        <w:spacing w:line="240" w:lineRule="auto"/>
        <w:sectPr w:rsidR="007B3BDA" w:rsidSect="00DB3A75">
          <w:headerReference w:type="even" r:id="rId13"/>
          <w:headerReference w:type="default" r:id="rId14"/>
          <w:headerReference w:type="first" r:id="rId15"/>
          <w:pgSz w:w="11906" w:h="16838" w:code="9"/>
          <w:pgMar w:top="3572" w:right="1134" w:bottom="1134" w:left="1701" w:header="0" w:footer="0" w:gutter="0"/>
          <w:cols w:space="708"/>
          <w:docGrid w:linePitch="360"/>
        </w:sectPr>
      </w:pPr>
    </w:p>
    <w:p w14:paraId="70C16449" w14:textId="77777777" w:rsidR="007B3BDA" w:rsidRDefault="007B3BDA" w:rsidP="007B3BDA">
      <w:pPr>
        <w:spacing w:line="240" w:lineRule="auto"/>
      </w:pPr>
    </w:p>
    <w:tbl>
      <w:tblPr>
        <w:tblStyle w:val="Tabelraster"/>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7435"/>
        <w:gridCol w:w="2236"/>
      </w:tblGrid>
      <w:tr w:rsidR="00ED2312" w14:paraId="2DEC5522" w14:textId="77777777" w:rsidTr="00181A49">
        <w:trPr>
          <w:trHeight w:val="2010"/>
        </w:trPr>
        <w:tc>
          <w:tcPr>
            <w:tcW w:w="1134" w:type="dxa"/>
          </w:tcPr>
          <w:p w14:paraId="46314ADE" w14:textId="5ACAA74E" w:rsidR="007B3BDA" w:rsidRPr="00BD1E3B" w:rsidRDefault="00660788" w:rsidP="00181A49">
            <w:pPr>
              <w:jc w:val="center"/>
            </w:pPr>
            <w:r>
              <w:rPr>
                <w:noProof/>
              </w:rPr>
              <w:drawing>
                <wp:anchor distT="0" distB="0" distL="114300" distR="114300" simplePos="0" relativeHeight="251658240" behindDoc="0" locked="0" layoutInCell="0" allowOverlap="1" wp14:anchorId="2DE51CBA" wp14:editId="07777777">
                  <wp:simplePos x="0" y="0"/>
                  <wp:positionH relativeFrom="page">
                    <wp:posOffset>1076325</wp:posOffset>
                  </wp:positionH>
                  <wp:positionV relativeFrom="page">
                    <wp:posOffset>381000</wp:posOffset>
                  </wp:positionV>
                  <wp:extent cx="2368800" cy="860400"/>
                  <wp:effectExtent l="0" t="0" r="0" b="0"/>
                  <wp:wrapNone/>
                  <wp:docPr id="1" name="Afbeelding 1" descr="Logo Waterschap Limburg"/>
                  <wp:cNvGraphicFramePr/>
                  <a:graphic xmlns:a="http://schemas.openxmlformats.org/drawingml/2006/main">
                    <a:graphicData uri="http://schemas.openxmlformats.org/drawingml/2006/picture">
                      <pic:pic xmlns:pic="http://schemas.openxmlformats.org/drawingml/2006/picture">
                        <pic:nvPicPr>
                          <pic:cNvPr id="1" name="Afbeelding 3" descr="Logo Waterschap Limburg"/>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435" w:type="dxa"/>
          </w:tcPr>
          <w:p w14:paraId="6C11F459" w14:textId="77777777" w:rsidR="007B3BDA" w:rsidRPr="00BD1E3B" w:rsidRDefault="007B3BDA" w:rsidP="00181A49">
            <w:pPr>
              <w:jc w:val="right"/>
            </w:pPr>
          </w:p>
        </w:tc>
        <w:tc>
          <w:tcPr>
            <w:tcW w:w="2236" w:type="dxa"/>
            <w:vMerge w:val="restart"/>
          </w:tcPr>
          <w:p w14:paraId="07D7E209" w14:textId="77777777" w:rsidR="007B3BDA" w:rsidRDefault="00660788" w:rsidP="00181A49">
            <w:pPr>
              <w:pStyle w:val="Margebold"/>
            </w:pPr>
            <w:r w:rsidRPr="002B36D6">
              <w:t>Bezoekadressen</w:t>
            </w:r>
          </w:p>
          <w:p w14:paraId="000735BC" w14:textId="4984DE33" w:rsidR="007B3BDA" w:rsidRDefault="00660788" w:rsidP="00181A49">
            <w:pPr>
              <w:pStyle w:val="Marge"/>
            </w:pPr>
            <w:r>
              <w:t>Maria Theresialaan 99</w:t>
            </w:r>
          </w:p>
          <w:p w14:paraId="2FA52532" w14:textId="7EFFF6F4" w:rsidR="007B3BDA" w:rsidRDefault="00660788" w:rsidP="00181A49">
            <w:pPr>
              <w:pStyle w:val="Marge"/>
            </w:pPr>
            <w:r>
              <w:t>6043 CX  Roermond</w:t>
            </w:r>
          </w:p>
          <w:p w14:paraId="6D90B5F8" w14:textId="77777777" w:rsidR="007B3BDA" w:rsidRPr="00DD0D94" w:rsidRDefault="007B3BDA" w:rsidP="00181A49">
            <w:pPr>
              <w:pStyle w:val="Marge"/>
            </w:pPr>
          </w:p>
          <w:p w14:paraId="63A1EB85" w14:textId="77777777" w:rsidR="007B3BDA" w:rsidRPr="00DD0D94" w:rsidRDefault="00660788" w:rsidP="00181A49">
            <w:pPr>
              <w:pStyle w:val="Margebold"/>
            </w:pPr>
            <w:r w:rsidRPr="00DD0D94">
              <w:t>Postadres</w:t>
            </w:r>
          </w:p>
          <w:p w14:paraId="55D5340B" w14:textId="190BF6D0" w:rsidR="007B3BDA" w:rsidRPr="00DD0D94" w:rsidRDefault="00660788" w:rsidP="00181A49">
            <w:pPr>
              <w:pStyle w:val="Marge"/>
            </w:pPr>
            <w:r>
              <w:t>Postbus 2207</w:t>
            </w:r>
          </w:p>
          <w:p w14:paraId="6F3A64F5" w14:textId="18C7962A" w:rsidR="007B3BDA" w:rsidRPr="00DD0D94" w:rsidRDefault="00660788" w:rsidP="00181A49">
            <w:pPr>
              <w:pStyle w:val="Marge"/>
            </w:pPr>
            <w:r>
              <w:t>6040 CC</w:t>
            </w:r>
            <w:r w:rsidRPr="00DD0D94">
              <w:t xml:space="preserve">  </w:t>
            </w:r>
            <w:r>
              <w:t>Roermond</w:t>
            </w:r>
          </w:p>
          <w:p w14:paraId="2E3FF87A" w14:textId="77777777" w:rsidR="007B3BDA" w:rsidRDefault="007B3BDA" w:rsidP="00181A49">
            <w:pPr>
              <w:pStyle w:val="Marge"/>
            </w:pPr>
          </w:p>
          <w:p w14:paraId="672C2254" w14:textId="6CC80FB0" w:rsidR="007B3BDA" w:rsidRDefault="00660788" w:rsidP="00181A49">
            <w:pPr>
              <w:pStyle w:val="Marge"/>
            </w:pPr>
            <w:r>
              <w:t>IBAN NL10NWAB0636750906</w:t>
            </w:r>
          </w:p>
          <w:p w14:paraId="232DF1B2" w14:textId="30AD9DC8" w:rsidR="007B3BDA" w:rsidRDefault="00660788" w:rsidP="00181A49">
            <w:pPr>
              <w:pStyle w:val="Marge"/>
            </w:pPr>
            <w:r>
              <w:t>KvK 67682065</w:t>
            </w:r>
          </w:p>
          <w:p w14:paraId="349DF2D6" w14:textId="77777777" w:rsidR="007B3BDA" w:rsidRPr="00DD0D94" w:rsidRDefault="007B3BDA" w:rsidP="00181A49">
            <w:pPr>
              <w:pStyle w:val="Marge"/>
            </w:pPr>
          </w:p>
          <w:p w14:paraId="2A79C5EC" w14:textId="7B1DA824" w:rsidR="007B3BDA" w:rsidRPr="00796F68" w:rsidRDefault="00660788" w:rsidP="00181A49">
            <w:pPr>
              <w:pStyle w:val="Marge"/>
            </w:pPr>
            <w:r>
              <w:t>088 – 88 90 100</w:t>
            </w:r>
          </w:p>
          <w:p w14:paraId="1CAAC1D5" w14:textId="3F977378" w:rsidR="007B3BDA" w:rsidRPr="00796F68" w:rsidRDefault="00660788" w:rsidP="00181A49">
            <w:pPr>
              <w:pStyle w:val="Marge"/>
            </w:pPr>
            <w:r>
              <w:t>info@waterschaplimburg.nl</w:t>
            </w:r>
          </w:p>
          <w:p w14:paraId="5DDACCB6" w14:textId="6F930C59" w:rsidR="007B3BDA" w:rsidRPr="00796F68" w:rsidRDefault="00660788" w:rsidP="00181A49">
            <w:pPr>
              <w:pStyle w:val="Marge"/>
            </w:pPr>
            <w:r>
              <w:t>waterschaplimburg.nl</w:t>
            </w:r>
          </w:p>
        </w:tc>
      </w:tr>
      <w:tr w:rsidR="00ED2312" w14:paraId="4E8B80B3" w14:textId="77777777" w:rsidTr="00181A49">
        <w:tc>
          <w:tcPr>
            <w:tcW w:w="1134" w:type="dxa"/>
          </w:tcPr>
          <w:p w14:paraId="5E8ACC39" w14:textId="77777777" w:rsidR="007B3BDA" w:rsidRDefault="00660788" w:rsidP="00181A49">
            <w:pPr>
              <w:pStyle w:val="Marge14pt"/>
            </w:pPr>
            <w:r>
              <w:t>titel</w:t>
            </w:r>
          </w:p>
        </w:tc>
        <w:tc>
          <w:tcPr>
            <w:tcW w:w="7435" w:type="dxa"/>
          </w:tcPr>
          <w:p w14:paraId="0DC97C81" w14:textId="5A94D6AF" w:rsidR="007B3BDA" w:rsidRDefault="007B564D" w:rsidP="00181A49">
            <w:r>
              <w:t>Concept</w:t>
            </w:r>
            <w:r w:rsidR="00935ECF">
              <w:t>-raamovereenkomst voor werken</w:t>
            </w:r>
          </w:p>
        </w:tc>
        <w:tc>
          <w:tcPr>
            <w:tcW w:w="2236" w:type="dxa"/>
            <w:vMerge/>
          </w:tcPr>
          <w:p w14:paraId="05BA1385" w14:textId="77777777" w:rsidR="007B3BDA" w:rsidRDefault="007B3BDA" w:rsidP="00181A49"/>
        </w:tc>
      </w:tr>
      <w:tr w:rsidR="00ED2312" w14:paraId="1F4DCD94" w14:textId="77777777" w:rsidTr="00181A49">
        <w:tc>
          <w:tcPr>
            <w:tcW w:w="1134" w:type="dxa"/>
          </w:tcPr>
          <w:p w14:paraId="58D53362" w14:textId="77777777" w:rsidR="007B3BDA" w:rsidRPr="002B36D6" w:rsidRDefault="00660788" w:rsidP="00181A49">
            <w:pPr>
              <w:pStyle w:val="Marge14pt"/>
            </w:pPr>
            <w:r>
              <w:t>onderwerp</w:t>
            </w:r>
          </w:p>
        </w:tc>
        <w:tc>
          <w:tcPr>
            <w:tcW w:w="7435" w:type="dxa"/>
          </w:tcPr>
          <w:p w14:paraId="06212713" w14:textId="71031547" w:rsidR="007B3BDA" w:rsidRDefault="00935ECF" w:rsidP="00181A49">
            <w:r>
              <w:t>W</w:t>
            </w:r>
            <w:r w:rsidR="00660788">
              <w:t>erken</w:t>
            </w:r>
          </w:p>
        </w:tc>
        <w:tc>
          <w:tcPr>
            <w:tcW w:w="2236" w:type="dxa"/>
            <w:vMerge/>
          </w:tcPr>
          <w:p w14:paraId="40E4A9AB" w14:textId="77777777" w:rsidR="007B3BDA" w:rsidRDefault="007B3BDA" w:rsidP="00181A49"/>
        </w:tc>
      </w:tr>
      <w:tr w:rsidR="00ED2312" w14:paraId="6B9921ED" w14:textId="77777777" w:rsidTr="00181A49">
        <w:tc>
          <w:tcPr>
            <w:tcW w:w="1134" w:type="dxa"/>
          </w:tcPr>
          <w:p w14:paraId="06D4730C" w14:textId="77777777" w:rsidR="007B3BDA" w:rsidRDefault="00660788" w:rsidP="00181A49">
            <w:pPr>
              <w:pStyle w:val="Marge14pt"/>
            </w:pPr>
            <w:r>
              <w:t>zaaknummer</w:t>
            </w:r>
          </w:p>
        </w:tc>
        <w:tc>
          <w:tcPr>
            <w:tcW w:w="7435" w:type="dxa"/>
          </w:tcPr>
          <w:p w14:paraId="1F4E4364" w14:textId="03EADAF0" w:rsidR="007B3BDA" w:rsidRDefault="00660788" w:rsidP="00181A49">
            <w:r>
              <w:t>2023-Z10003</w:t>
            </w:r>
          </w:p>
        </w:tc>
        <w:tc>
          <w:tcPr>
            <w:tcW w:w="2236" w:type="dxa"/>
            <w:vMerge/>
          </w:tcPr>
          <w:p w14:paraId="187C175E" w14:textId="77777777" w:rsidR="007B3BDA" w:rsidRDefault="007B3BDA" w:rsidP="00181A49"/>
        </w:tc>
      </w:tr>
      <w:tr w:rsidR="00ED2312" w14:paraId="6808FFB0" w14:textId="77777777" w:rsidTr="00181A49">
        <w:tc>
          <w:tcPr>
            <w:tcW w:w="1134" w:type="dxa"/>
          </w:tcPr>
          <w:p w14:paraId="6CB76473" w14:textId="77777777" w:rsidR="007B3BDA" w:rsidRDefault="00660788" w:rsidP="00181A49">
            <w:pPr>
              <w:pStyle w:val="Marge14pt"/>
            </w:pPr>
            <w:r>
              <w:t>datum</w:t>
            </w:r>
          </w:p>
        </w:tc>
        <w:tc>
          <w:tcPr>
            <w:tcW w:w="7435" w:type="dxa"/>
          </w:tcPr>
          <w:p w14:paraId="52958A96" w14:textId="44900D65" w:rsidR="007B3BDA" w:rsidRDefault="00935ECF" w:rsidP="00181A49">
            <w:r w:rsidRPr="00380EB7">
              <w:rPr>
                <w:highlight w:val="yellow"/>
              </w:rPr>
              <w:t>&lt;XXX&gt;</w:t>
            </w:r>
          </w:p>
        </w:tc>
        <w:tc>
          <w:tcPr>
            <w:tcW w:w="2236" w:type="dxa"/>
            <w:vMerge/>
          </w:tcPr>
          <w:p w14:paraId="4DF26B3E" w14:textId="77777777" w:rsidR="007B3BDA" w:rsidRDefault="007B3BDA" w:rsidP="00181A49"/>
        </w:tc>
      </w:tr>
      <w:tr w:rsidR="00ED2312" w14:paraId="3D613F8B" w14:textId="77777777" w:rsidTr="00181A49">
        <w:tc>
          <w:tcPr>
            <w:tcW w:w="1134" w:type="dxa"/>
          </w:tcPr>
          <w:p w14:paraId="3C45FECB" w14:textId="77777777" w:rsidR="007B3BDA" w:rsidRDefault="00660788" w:rsidP="00181A49">
            <w:pPr>
              <w:pStyle w:val="Marge14pt"/>
            </w:pPr>
            <w:r>
              <w:t>auteur</w:t>
            </w:r>
          </w:p>
        </w:tc>
        <w:tc>
          <w:tcPr>
            <w:tcW w:w="7435" w:type="dxa"/>
          </w:tcPr>
          <w:p w14:paraId="644C9540" w14:textId="3EAE91E4" w:rsidR="007B3BDA" w:rsidRDefault="00660788" w:rsidP="00181A49">
            <w:r>
              <w:t>Eef Lommen</w:t>
            </w:r>
          </w:p>
        </w:tc>
        <w:tc>
          <w:tcPr>
            <w:tcW w:w="2236" w:type="dxa"/>
            <w:vMerge/>
          </w:tcPr>
          <w:p w14:paraId="69069A7B" w14:textId="77777777" w:rsidR="007B3BDA" w:rsidRDefault="007B3BDA" w:rsidP="00181A49"/>
        </w:tc>
      </w:tr>
      <w:tr w:rsidR="00ED2312" w14:paraId="3B195DE5" w14:textId="77777777" w:rsidTr="00181A49">
        <w:tc>
          <w:tcPr>
            <w:tcW w:w="1134" w:type="dxa"/>
          </w:tcPr>
          <w:p w14:paraId="56CF8FB0" w14:textId="77777777" w:rsidR="007B3BDA" w:rsidRDefault="00660788" w:rsidP="00181A49">
            <w:pPr>
              <w:pStyle w:val="Marge14pt"/>
            </w:pPr>
            <w:r>
              <w:t>versie</w:t>
            </w:r>
          </w:p>
        </w:tc>
        <w:tc>
          <w:tcPr>
            <w:tcW w:w="7435" w:type="dxa"/>
          </w:tcPr>
          <w:p w14:paraId="73C824C2" w14:textId="2C97C4A2" w:rsidR="007B3BDA" w:rsidRDefault="00660788" w:rsidP="00181A49">
            <w:r>
              <w:t>1.0</w:t>
            </w:r>
          </w:p>
        </w:tc>
        <w:tc>
          <w:tcPr>
            <w:tcW w:w="2236" w:type="dxa"/>
            <w:vMerge/>
          </w:tcPr>
          <w:p w14:paraId="60370DCD" w14:textId="77777777" w:rsidR="007B3BDA" w:rsidRDefault="007B3BDA" w:rsidP="00181A49"/>
        </w:tc>
      </w:tr>
      <w:tr w:rsidR="00ED2312" w14:paraId="0B189E86" w14:textId="77777777" w:rsidTr="00181A49">
        <w:tc>
          <w:tcPr>
            <w:tcW w:w="1134" w:type="dxa"/>
          </w:tcPr>
          <w:p w14:paraId="5733EDA9" w14:textId="77777777" w:rsidR="007B3BDA" w:rsidRDefault="00660788" w:rsidP="00181A49">
            <w:pPr>
              <w:pStyle w:val="Marge14pt"/>
            </w:pPr>
            <w:r>
              <w:t>documentnr.</w:t>
            </w:r>
          </w:p>
        </w:tc>
        <w:sdt>
          <w:sdtPr>
            <w:alias w:val="Titel"/>
            <w:id w:val="-688902629"/>
            <w:placeholder>
              <w:docPart w:val="7B30384CD52E41689D945A29ACD8BBE3"/>
            </w:placeholder>
            <w:dataBinding w:prefixMappings="xmlns:ns0='http://purl.org/dc/elements/1.1/' xmlns:ns1='http://schemas.openxmlformats.org/package/2006/metadata/core-properties' " w:xpath="/ns1:coreProperties[1]/ns0:title[1]" w:storeItemID="{6C3C8BC8-F283-45AE-878A-BAB7291924A1}"/>
            <w:text/>
          </w:sdtPr>
          <w:sdtEndPr/>
          <w:sdtContent>
            <w:tc>
              <w:tcPr>
                <w:tcW w:w="7435" w:type="dxa"/>
              </w:tcPr>
              <w:p w14:paraId="7E315391" w14:textId="506F2333" w:rsidR="007B3BDA" w:rsidRDefault="00C10F47" w:rsidP="00181A49">
                <w:r>
                  <w:t>WLDOC-1187088822-449798</w:t>
                </w:r>
              </w:p>
            </w:tc>
          </w:sdtContent>
        </w:sdt>
        <w:tc>
          <w:tcPr>
            <w:tcW w:w="2236" w:type="dxa"/>
            <w:vMerge/>
          </w:tcPr>
          <w:p w14:paraId="455FE673" w14:textId="77777777" w:rsidR="007B3BDA" w:rsidRDefault="007B3BDA" w:rsidP="00181A49"/>
        </w:tc>
      </w:tr>
    </w:tbl>
    <w:p w14:paraId="4A863EDD" w14:textId="77777777" w:rsidR="007B3BDA" w:rsidRDefault="007B3BDA" w:rsidP="007B3BDA">
      <w:pPr>
        <w:spacing w:line="240" w:lineRule="auto"/>
      </w:pPr>
    </w:p>
    <w:p w14:paraId="1B26895E" w14:textId="77777777" w:rsidR="007B3BDA" w:rsidRDefault="007B3BDA" w:rsidP="007B3BDA">
      <w:pPr>
        <w:spacing w:line="240" w:lineRule="auto"/>
      </w:pPr>
    </w:p>
    <w:p w14:paraId="30708FE6" w14:textId="77777777" w:rsidR="007B3BDA" w:rsidRDefault="007B3BDA" w:rsidP="007B3BDA">
      <w:pPr>
        <w:spacing w:line="240" w:lineRule="auto"/>
        <w:sectPr w:rsidR="007B3BDA" w:rsidSect="00DB3A75">
          <w:headerReference w:type="even" r:id="rId17"/>
          <w:headerReference w:type="default" r:id="rId18"/>
          <w:footerReference w:type="default" r:id="rId19"/>
          <w:headerReference w:type="first" r:id="rId20"/>
          <w:pgSz w:w="11906" w:h="16838" w:code="9"/>
          <w:pgMar w:top="567" w:right="1134" w:bottom="1134" w:left="1701" w:header="567" w:footer="284" w:gutter="0"/>
          <w:cols w:space="708"/>
          <w:docGrid w:linePitch="360"/>
        </w:sectPr>
      </w:pPr>
    </w:p>
    <w:p w14:paraId="7D478F80" w14:textId="77777777" w:rsidR="007B3BDA" w:rsidRDefault="007B3BDA" w:rsidP="007B3BDA">
      <w:pPr>
        <w:spacing w:after="200" w:line="276" w:lineRule="auto"/>
        <w:rPr>
          <w:rFonts w:cs="Arial"/>
          <w:b/>
        </w:rPr>
      </w:pPr>
    </w:p>
    <w:p w14:paraId="6AFF2897" w14:textId="6DD7559F" w:rsidR="007B3BDA" w:rsidRPr="00984AD4" w:rsidRDefault="00660788" w:rsidP="007B3BDA">
      <w:pPr>
        <w:pStyle w:val="Kop2"/>
        <w:numPr>
          <w:ilvl w:val="0"/>
          <w:numId w:val="0"/>
        </w:numPr>
        <w:ind w:left="851" w:hanging="851"/>
      </w:pPr>
      <w:r>
        <w:t xml:space="preserve">Inleiding </w:t>
      </w:r>
    </w:p>
    <w:p w14:paraId="53A9379C" w14:textId="77777777" w:rsidR="00DF5CC0" w:rsidRDefault="00DF5CC0" w:rsidP="00DF5CC0">
      <w:pPr>
        <w:rPr>
          <w:rFonts w:cs="Arial"/>
          <w:b/>
        </w:rPr>
      </w:pPr>
    </w:p>
    <w:p w14:paraId="1DC74B8B" w14:textId="77777777" w:rsidR="00DF5CC0" w:rsidRPr="005C5F08" w:rsidRDefault="00660788" w:rsidP="00DF5CC0">
      <w:pPr>
        <w:rPr>
          <w:rFonts w:cs="Arial"/>
          <w:b/>
        </w:rPr>
      </w:pPr>
      <w:r w:rsidRPr="005C5F08">
        <w:rPr>
          <w:rFonts w:cs="Arial"/>
          <w:b/>
        </w:rPr>
        <w:t>De ondergetekenden</w:t>
      </w:r>
    </w:p>
    <w:p w14:paraId="01A9CE3E" w14:textId="58C29647" w:rsidR="00DF5CC0" w:rsidRDefault="00660788" w:rsidP="00DF5CC0">
      <w:pPr>
        <w:pStyle w:val="Geenafstand"/>
        <w:rPr>
          <w:rFonts w:eastAsia="Times New Roman" w:cs="Arial"/>
        </w:rPr>
      </w:pPr>
      <w:r w:rsidRPr="005C5F08">
        <w:rPr>
          <w:rFonts w:eastAsia="Times New Roman" w:cs="Arial"/>
        </w:rPr>
        <w:t xml:space="preserve">Waterschap Limburg, gevestigd </w:t>
      </w:r>
      <w:r>
        <w:rPr>
          <w:rFonts w:eastAsia="Times New Roman" w:cs="Arial"/>
        </w:rPr>
        <w:t>te Roermond</w:t>
      </w:r>
      <w:r w:rsidRPr="005C5F08">
        <w:rPr>
          <w:rFonts w:eastAsia="Times New Roman" w:cs="Arial"/>
        </w:rPr>
        <w:t>, te dezen vertegenwoordigd door</w:t>
      </w:r>
      <w:r w:rsidR="00BC0F1C">
        <w:rPr>
          <w:rFonts w:eastAsia="Times New Roman" w:cs="Arial"/>
        </w:rPr>
        <w:t xml:space="preserve"> ir. E.J.M. Keulers MMO</w:t>
      </w:r>
      <w:r w:rsidR="009102B7">
        <w:rPr>
          <w:rFonts w:eastAsia="Times New Roman" w:cs="Arial"/>
        </w:rPr>
        <w:t xml:space="preserve">, </w:t>
      </w:r>
      <w:r>
        <w:rPr>
          <w:rFonts w:eastAsia="Times New Roman" w:cs="Arial"/>
        </w:rPr>
        <w:t xml:space="preserve"> </w:t>
      </w:r>
      <w:r w:rsidRPr="005C5F08">
        <w:rPr>
          <w:rFonts w:eastAsia="Times New Roman" w:cs="Arial"/>
        </w:rPr>
        <w:t xml:space="preserve">krachtens mandaat van het dagelijks bestuur, </w:t>
      </w:r>
    </w:p>
    <w:p w14:paraId="6A59E395" w14:textId="77777777" w:rsidR="00DF5CC0" w:rsidRDefault="00DF5CC0" w:rsidP="00DF5CC0">
      <w:pPr>
        <w:pStyle w:val="Geenafstand"/>
        <w:rPr>
          <w:rFonts w:eastAsia="Times New Roman" w:cs="Arial"/>
        </w:rPr>
      </w:pPr>
    </w:p>
    <w:p w14:paraId="157CBAC7" w14:textId="77777777" w:rsidR="00DF5CC0" w:rsidRPr="005C5F08" w:rsidRDefault="00660788" w:rsidP="00DF5CC0">
      <w:pPr>
        <w:pStyle w:val="Geenafstand"/>
        <w:rPr>
          <w:rFonts w:eastAsia="Times New Roman" w:cs="Arial"/>
        </w:rPr>
      </w:pPr>
      <w:r>
        <w:rPr>
          <w:rFonts w:eastAsia="Times New Roman" w:cs="Arial"/>
        </w:rPr>
        <w:t>hierna te noemen: ‘</w:t>
      </w:r>
      <w:r w:rsidRPr="000B01C1">
        <w:rPr>
          <w:rFonts w:eastAsia="Times New Roman" w:cs="Arial"/>
          <w:b/>
        </w:rPr>
        <w:t>Opdrachtgever’</w:t>
      </w:r>
      <w:r>
        <w:rPr>
          <w:rFonts w:eastAsia="Times New Roman" w:cs="Arial"/>
        </w:rPr>
        <w:t>,</w:t>
      </w:r>
    </w:p>
    <w:p w14:paraId="6D161598" w14:textId="77777777" w:rsidR="00DF5CC0" w:rsidRPr="005C5F08" w:rsidRDefault="00DF5CC0" w:rsidP="00DF5CC0">
      <w:pPr>
        <w:rPr>
          <w:rFonts w:cs="Arial"/>
        </w:rPr>
      </w:pPr>
    </w:p>
    <w:p w14:paraId="034755FE" w14:textId="77777777" w:rsidR="00DF5CC0" w:rsidRPr="005C5F08" w:rsidRDefault="00660788" w:rsidP="00DF5CC0">
      <w:pPr>
        <w:rPr>
          <w:rFonts w:cs="Arial"/>
        </w:rPr>
      </w:pPr>
      <w:r w:rsidRPr="005C5F08">
        <w:rPr>
          <w:rFonts w:cs="Arial"/>
        </w:rPr>
        <w:t>en</w:t>
      </w:r>
    </w:p>
    <w:p w14:paraId="62BAA8CB" w14:textId="77777777" w:rsidR="00DF5CC0" w:rsidRPr="005C5F08" w:rsidRDefault="00DF5CC0" w:rsidP="00DF5CC0">
      <w:pPr>
        <w:rPr>
          <w:rFonts w:cs="Arial"/>
        </w:rPr>
      </w:pPr>
    </w:p>
    <w:p w14:paraId="709E02EA" w14:textId="22D784E6" w:rsidR="002764B7" w:rsidRDefault="00660788" w:rsidP="002764B7">
      <w:pPr>
        <w:rPr>
          <w:rFonts w:cs="Arial"/>
        </w:rPr>
      </w:pPr>
      <w:bookmarkStart w:id="0" w:name="_Hlk70705016"/>
      <w:r w:rsidRPr="00380EB7">
        <w:rPr>
          <w:highlight w:val="yellow"/>
        </w:rPr>
        <w:t>&lt;XXX&gt;</w:t>
      </w:r>
      <w:r>
        <w:rPr>
          <w:rFonts w:cs="Arial"/>
        </w:rPr>
        <w:t xml:space="preserve">, statutair gevestigd te </w:t>
      </w:r>
      <w:r w:rsidR="00264E4A" w:rsidRPr="00380EB7">
        <w:rPr>
          <w:highlight w:val="yellow"/>
        </w:rPr>
        <w:t>&lt;XXX&gt;</w:t>
      </w:r>
      <w:r>
        <w:rPr>
          <w:rFonts w:cs="Arial"/>
        </w:rPr>
        <w:t xml:space="preserve">, te dezen rechtsgeldig vertegenwoordigd door </w:t>
      </w:r>
      <w:r w:rsidR="00264E4A" w:rsidRPr="00380EB7">
        <w:rPr>
          <w:highlight w:val="yellow"/>
        </w:rPr>
        <w:t>&lt;XXX&gt;</w:t>
      </w:r>
      <w:r>
        <w:rPr>
          <w:rFonts w:cs="Arial"/>
        </w:rPr>
        <w:t>, in zijn/haar hoedanigheid van</w:t>
      </w:r>
      <w:r w:rsidR="00264E4A">
        <w:rPr>
          <w:rFonts w:cs="Arial"/>
        </w:rPr>
        <w:t xml:space="preserve"> </w:t>
      </w:r>
      <w:r w:rsidR="00264E4A" w:rsidRPr="00380EB7">
        <w:rPr>
          <w:highlight w:val="yellow"/>
        </w:rPr>
        <w:t>&lt;XXX&gt;</w:t>
      </w:r>
      <w:r>
        <w:rPr>
          <w:rFonts w:cs="Arial"/>
        </w:rPr>
        <w:t xml:space="preserve">, </w:t>
      </w:r>
    </w:p>
    <w:bookmarkEnd w:id="0"/>
    <w:p w14:paraId="141C14BA" w14:textId="77777777" w:rsidR="00DF5CC0" w:rsidRDefault="00DF5CC0" w:rsidP="00DF5CC0">
      <w:pPr>
        <w:rPr>
          <w:rFonts w:cs="Arial"/>
        </w:rPr>
      </w:pPr>
    </w:p>
    <w:p w14:paraId="1453D699" w14:textId="77777777" w:rsidR="00DF5CC0" w:rsidRPr="005C5F08" w:rsidRDefault="00660788" w:rsidP="00DF5CC0">
      <w:pPr>
        <w:rPr>
          <w:rFonts w:cs="Arial"/>
        </w:rPr>
      </w:pPr>
      <w:r>
        <w:rPr>
          <w:rFonts w:cs="Arial"/>
        </w:rPr>
        <w:t>hierna te noemen: ‘</w:t>
      </w:r>
      <w:r w:rsidRPr="000B01C1">
        <w:rPr>
          <w:rFonts w:cs="Arial"/>
          <w:b/>
        </w:rPr>
        <w:t>Opdrachtnemer</w:t>
      </w:r>
      <w:r>
        <w:rPr>
          <w:rFonts w:cs="Arial"/>
          <w:b/>
        </w:rPr>
        <w:t>’</w:t>
      </w:r>
      <w:r w:rsidRPr="005C5F08">
        <w:rPr>
          <w:rFonts w:cs="Arial"/>
        </w:rPr>
        <w:t>,</w:t>
      </w:r>
    </w:p>
    <w:p w14:paraId="6F5C79CE" w14:textId="77777777" w:rsidR="00DF5CC0" w:rsidRDefault="00DF5CC0" w:rsidP="00DF5CC0">
      <w:pPr>
        <w:rPr>
          <w:rFonts w:cs="Arial"/>
        </w:rPr>
      </w:pPr>
    </w:p>
    <w:p w14:paraId="49B9C5F4" w14:textId="77777777" w:rsidR="00DF5CC0" w:rsidRDefault="00660788" w:rsidP="00DF5CC0">
      <w:pPr>
        <w:rPr>
          <w:rFonts w:cs="Arial"/>
          <w:b/>
          <w:bCs/>
          <w:i/>
          <w:iCs/>
        </w:rPr>
      </w:pPr>
      <w:r w:rsidRPr="005C5F08">
        <w:rPr>
          <w:rFonts w:cs="Arial"/>
          <w:b/>
          <w:bCs/>
          <w:i/>
          <w:iCs/>
        </w:rPr>
        <w:t>nemen in aanmerking dat:</w:t>
      </w:r>
    </w:p>
    <w:p w14:paraId="76EBEDB1" w14:textId="3EF90CB2" w:rsidR="00DF5CC0" w:rsidRPr="000F2E36" w:rsidRDefault="00660788" w:rsidP="00DF5CC0">
      <w:pPr>
        <w:numPr>
          <w:ilvl w:val="0"/>
          <w:numId w:val="10"/>
        </w:numPr>
        <w:spacing w:line="240" w:lineRule="auto"/>
        <w:rPr>
          <w:rFonts w:cs="Arial"/>
          <w:b/>
        </w:rPr>
      </w:pPr>
      <w:r w:rsidRPr="00B23345">
        <w:rPr>
          <w:rFonts w:cs="Arial"/>
        </w:rPr>
        <w:t xml:space="preserve">Opdrachtgever de aanbesteding van deze </w:t>
      </w:r>
      <w:r>
        <w:rPr>
          <w:rFonts w:cs="Arial"/>
        </w:rPr>
        <w:t>raam</w:t>
      </w:r>
      <w:r w:rsidRPr="00B23345">
        <w:rPr>
          <w:rFonts w:cs="Arial"/>
        </w:rPr>
        <w:t>overeenkomst in overeenstemming met de Aanbestedingswet (</w:t>
      </w:r>
      <w:r>
        <w:rPr>
          <w:rFonts w:cs="Arial"/>
        </w:rPr>
        <w:t>meest recente versie</w:t>
      </w:r>
      <w:r w:rsidRPr="00B23345">
        <w:rPr>
          <w:rFonts w:cs="Arial"/>
        </w:rPr>
        <w:t xml:space="preserve">) heeft aanbesteed door middel van een </w:t>
      </w:r>
      <w:r>
        <w:t xml:space="preserve">Europese </w:t>
      </w:r>
      <w:r w:rsidRPr="000F2E36">
        <w:t>aanbesteding</w:t>
      </w:r>
      <w:r w:rsidR="00CD6CD6" w:rsidRPr="000F2E36">
        <w:t>,</w:t>
      </w:r>
      <w:r w:rsidR="002764B7" w:rsidRPr="000F2E36">
        <w:t xml:space="preserve"> </w:t>
      </w:r>
      <w:r w:rsidRPr="000F2E36">
        <w:rPr>
          <w:rFonts w:cs="Arial"/>
        </w:rPr>
        <w:t xml:space="preserve">met zaaknummer: </w:t>
      </w:r>
      <w:r w:rsidR="00141BA3" w:rsidRPr="000F2E36">
        <w:rPr>
          <w:rFonts w:ascii="Calibri" w:hAnsi="Calibri"/>
        </w:rPr>
        <w:t>2023-Z10003</w:t>
      </w:r>
      <w:r w:rsidRPr="000F2E36">
        <w:rPr>
          <w:rFonts w:ascii="Calibri" w:hAnsi="Calibri"/>
        </w:rPr>
        <w:t>;</w:t>
      </w:r>
    </w:p>
    <w:p w14:paraId="540A8727" w14:textId="77777777" w:rsidR="00DF5CC0" w:rsidRPr="00B23345" w:rsidRDefault="00660788" w:rsidP="00DF5CC0">
      <w:pPr>
        <w:numPr>
          <w:ilvl w:val="0"/>
          <w:numId w:val="10"/>
        </w:numPr>
        <w:tabs>
          <w:tab w:val="num" w:pos="1065"/>
        </w:tabs>
        <w:spacing w:line="240" w:lineRule="auto"/>
        <w:rPr>
          <w:rFonts w:cs="Arial"/>
          <w:b/>
        </w:rPr>
      </w:pPr>
      <w:r w:rsidRPr="00B23345">
        <w:rPr>
          <w:rFonts w:cs="Arial"/>
        </w:rPr>
        <w:t xml:space="preserve">Opdrachtnemer naar aanleiding van deze aanbestedingsprocedure in aanmerking komt voor het aangaan van een </w:t>
      </w:r>
      <w:r>
        <w:rPr>
          <w:rFonts w:cs="Arial"/>
        </w:rPr>
        <w:t>raam</w:t>
      </w:r>
      <w:r w:rsidRPr="00B23345">
        <w:rPr>
          <w:rFonts w:cs="Arial"/>
        </w:rPr>
        <w:t>overeenkomst. Opdrachtnemer voldoet aan de opdrachtbeschrijving en alle door Opdrachtgever gestelde eisen;</w:t>
      </w:r>
    </w:p>
    <w:p w14:paraId="32EFB3B8" w14:textId="77777777" w:rsidR="00DF5CC0" w:rsidRPr="005C5F08" w:rsidRDefault="00660788" w:rsidP="00DF5CC0">
      <w:pPr>
        <w:numPr>
          <w:ilvl w:val="0"/>
          <w:numId w:val="10"/>
        </w:numPr>
        <w:tabs>
          <w:tab w:val="num" w:pos="1065"/>
        </w:tabs>
        <w:spacing w:line="240" w:lineRule="auto"/>
        <w:rPr>
          <w:rFonts w:cs="Arial"/>
        </w:rPr>
      </w:pPr>
      <w:r>
        <w:rPr>
          <w:rFonts w:cs="Arial"/>
        </w:rPr>
        <w:t xml:space="preserve">Partijen </w:t>
      </w:r>
      <w:r w:rsidRPr="005C5F08">
        <w:rPr>
          <w:rFonts w:cs="Arial"/>
        </w:rPr>
        <w:t xml:space="preserve">de voorwaarden waaronder de dienst(en) geschied(en) wensen vast te leggen in een </w:t>
      </w:r>
      <w:r>
        <w:rPr>
          <w:rFonts w:cs="Arial"/>
        </w:rPr>
        <w:t>raam</w:t>
      </w:r>
      <w:r w:rsidRPr="005C5F08">
        <w:rPr>
          <w:rFonts w:cs="Arial"/>
        </w:rPr>
        <w:t>overeenkomst.</w:t>
      </w:r>
    </w:p>
    <w:p w14:paraId="30CE5770" w14:textId="77777777" w:rsidR="00DF5CC0" w:rsidRDefault="00DF5CC0" w:rsidP="00DF5CC0">
      <w:pPr>
        <w:rPr>
          <w:rFonts w:cs="Arial"/>
          <w:bCs/>
          <w:i/>
          <w:iCs/>
          <w:sz w:val="20"/>
        </w:rPr>
      </w:pPr>
    </w:p>
    <w:p w14:paraId="76FD2300" w14:textId="77777777" w:rsidR="00DF5CC0" w:rsidRPr="008663B7" w:rsidRDefault="00660788" w:rsidP="00DF5CC0">
      <w:pPr>
        <w:rPr>
          <w:rFonts w:cs="Arial"/>
          <w:b/>
          <w:bCs/>
          <w:i/>
          <w:iCs/>
        </w:rPr>
      </w:pPr>
      <w:r w:rsidRPr="008663B7">
        <w:rPr>
          <w:rFonts w:cs="Arial"/>
          <w:b/>
          <w:bCs/>
          <w:i/>
          <w:iCs/>
        </w:rPr>
        <w:t>en komen overeen als volgt:</w:t>
      </w:r>
    </w:p>
    <w:p w14:paraId="6834A37E" w14:textId="77777777" w:rsidR="00DF5CC0" w:rsidRDefault="00DF5CC0" w:rsidP="00DF5CC0"/>
    <w:p w14:paraId="46711993" w14:textId="6844BC5F" w:rsidR="00DF5CC0" w:rsidRPr="004A71FA" w:rsidRDefault="00660788" w:rsidP="004C0175">
      <w:pPr>
        <w:pStyle w:val="Lijstalinea"/>
        <w:numPr>
          <w:ilvl w:val="0"/>
          <w:numId w:val="11"/>
        </w:numPr>
        <w:rPr>
          <w:b/>
          <w:bCs/>
          <w:sz w:val="28"/>
          <w:szCs w:val="28"/>
        </w:rPr>
      </w:pPr>
      <w:r w:rsidRPr="004A71FA">
        <w:rPr>
          <w:b/>
          <w:bCs/>
          <w:sz w:val="28"/>
          <w:szCs w:val="28"/>
        </w:rPr>
        <w:t>Aard van de raamovereenkomst</w:t>
      </w:r>
    </w:p>
    <w:p w14:paraId="226B35F8" w14:textId="77777777" w:rsidR="00DE239E" w:rsidRPr="004A71FA" w:rsidRDefault="00660788" w:rsidP="004A71FA">
      <w:pPr>
        <w:pStyle w:val="Lijstalinea"/>
        <w:numPr>
          <w:ilvl w:val="1"/>
          <w:numId w:val="11"/>
        </w:numPr>
        <w:spacing w:line="240" w:lineRule="auto"/>
        <w:rPr>
          <w:rFonts w:cs="Arial"/>
        </w:rPr>
      </w:pPr>
      <w:r w:rsidRPr="004A71FA">
        <w:rPr>
          <w:rFonts w:cs="Arial"/>
        </w:rPr>
        <w:t>Deze raamovereenkomst tussen Opdrachtgever enerzijds en Opdrachtnemer anderzijds heeft betrekking op de</w:t>
      </w:r>
      <w:r w:rsidR="003760D6" w:rsidRPr="004A71FA">
        <w:rPr>
          <w:rFonts w:cs="Arial"/>
        </w:rPr>
        <w:t xml:space="preserve"> </w:t>
      </w:r>
      <w:r>
        <w:t>werken</w:t>
      </w:r>
      <w:r w:rsidRPr="004A71FA">
        <w:rPr>
          <w:rFonts w:cs="Arial"/>
        </w:rPr>
        <w:t>.</w:t>
      </w:r>
    </w:p>
    <w:p w14:paraId="1B6F8C4C" w14:textId="77777777" w:rsidR="00DE239E" w:rsidRDefault="00DE239E" w:rsidP="00DE239E">
      <w:pPr>
        <w:pStyle w:val="Lijstalinea"/>
        <w:spacing w:line="240" w:lineRule="auto"/>
        <w:ind w:left="792"/>
        <w:rPr>
          <w:rFonts w:cs="Arial"/>
        </w:rPr>
      </w:pPr>
    </w:p>
    <w:p w14:paraId="79B7F6C1" w14:textId="77777777" w:rsidR="004A71FA" w:rsidRDefault="00660788" w:rsidP="004F1550">
      <w:pPr>
        <w:pStyle w:val="Lijstalinea"/>
        <w:numPr>
          <w:ilvl w:val="1"/>
          <w:numId w:val="11"/>
        </w:numPr>
        <w:spacing w:line="240" w:lineRule="auto"/>
        <w:rPr>
          <w:rFonts w:cs="Arial"/>
        </w:rPr>
      </w:pPr>
      <w:r w:rsidRPr="004A71FA">
        <w:rPr>
          <w:rFonts w:cs="Arial"/>
        </w:rPr>
        <w:t xml:space="preserve">De voorwaarden van deze raamovereenkomst zijn van toepassing op alle nadere opdrachten, die tijdens de looptijd van deze raamovereenkomst tussen Opdrachtgever enerzijds en Opdrachtnemer anderzijds worden gesloten met betrekking tot de dienstverlening. </w:t>
      </w:r>
    </w:p>
    <w:p w14:paraId="21824EF7" w14:textId="77777777" w:rsidR="004A71FA" w:rsidRPr="004A71FA" w:rsidRDefault="004A71FA" w:rsidP="004A71FA">
      <w:pPr>
        <w:pStyle w:val="Lijstalinea"/>
        <w:rPr>
          <w:rFonts w:cs="Arial"/>
          <w:color w:val="000000"/>
        </w:rPr>
      </w:pPr>
    </w:p>
    <w:p w14:paraId="5B713A64" w14:textId="08C73747" w:rsidR="004A71FA" w:rsidRPr="004A71FA" w:rsidRDefault="00660788" w:rsidP="004F1550">
      <w:pPr>
        <w:pStyle w:val="Lijstalinea"/>
        <w:numPr>
          <w:ilvl w:val="1"/>
          <w:numId w:val="11"/>
        </w:numPr>
        <w:spacing w:line="240" w:lineRule="auto"/>
        <w:rPr>
          <w:rFonts w:cs="Arial"/>
        </w:rPr>
      </w:pPr>
      <w:r w:rsidRPr="004A71FA">
        <w:rPr>
          <w:rFonts w:cs="Arial"/>
          <w:color w:val="000000"/>
        </w:rPr>
        <w:t xml:space="preserve">Opdrachtnemer verplicht zich aan Opdrachtgever de gevraagde dienstverlening te verrichten en zich hierbij in alle opzichten te houden aan alle </w:t>
      </w:r>
      <w:r w:rsidR="00250BD2">
        <w:rPr>
          <w:rFonts w:cs="Arial"/>
          <w:color w:val="000000"/>
        </w:rPr>
        <w:t>(uitvoerings-)</w:t>
      </w:r>
      <w:r w:rsidRPr="004A71FA">
        <w:rPr>
          <w:rFonts w:cs="Arial"/>
          <w:color w:val="000000"/>
        </w:rPr>
        <w:t xml:space="preserve">eisen en criteria zoals opgenomen in de </w:t>
      </w:r>
      <w:r w:rsidRPr="004A71FA">
        <w:rPr>
          <w:rFonts w:cs="Arial"/>
          <w:color w:val="000000" w:themeColor="text1"/>
        </w:rPr>
        <w:t>aanbestedingsstukken</w:t>
      </w:r>
      <w:r w:rsidRPr="004A71FA">
        <w:rPr>
          <w:rFonts w:cs="Arial"/>
          <w:color w:val="000000"/>
        </w:rPr>
        <w:t xml:space="preserve"> die binnen het kader van de </w:t>
      </w:r>
      <w:r w:rsidR="003760D6">
        <w:t xml:space="preserve"> </w:t>
      </w:r>
      <w:r>
        <w:t>Europese aanbesteding</w:t>
      </w:r>
      <w:r w:rsidR="003760D6">
        <w:t xml:space="preserve"> </w:t>
      </w:r>
      <w:r w:rsidRPr="004A71FA">
        <w:rPr>
          <w:rFonts w:cs="Arial"/>
        </w:rPr>
        <w:t xml:space="preserve">gepubliceerd is d.d. </w:t>
      </w:r>
      <w:r w:rsidRPr="004A71FA">
        <w:rPr>
          <w:rFonts w:cs="Arial"/>
          <w:highlight w:val="yellow"/>
        </w:rPr>
        <w:t>&lt;dag, maand, jaar&gt;,</w:t>
      </w:r>
      <w:r w:rsidRPr="004A71FA">
        <w:rPr>
          <w:rFonts w:cs="Arial"/>
          <w:b/>
          <w:highlight w:val="yellow"/>
        </w:rPr>
        <w:t xml:space="preserve"> </w:t>
      </w:r>
      <w:r w:rsidRPr="004A71FA">
        <w:rPr>
          <w:rFonts w:cs="Arial"/>
        </w:rPr>
        <w:t xml:space="preserve">met zaaknummer </w:t>
      </w:r>
      <w:r w:rsidR="007B7C2E" w:rsidRPr="000F2E36">
        <w:rPr>
          <w:rFonts w:ascii="Calibri" w:hAnsi="Calibri"/>
        </w:rPr>
        <w:t>2023-Z10003</w:t>
      </w:r>
      <w:r w:rsidRPr="000F2E36">
        <w:rPr>
          <w:rFonts w:ascii="Calibri" w:hAnsi="Calibri"/>
        </w:rPr>
        <w:t>.</w:t>
      </w:r>
    </w:p>
    <w:p w14:paraId="448C02CE" w14:textId="77777777" w:rsidR="003A420D" w:rsidRPr="003A420D" w:rsidRDefault="003A420D" w:rsidP="00C47A8F">
      <w:pPr>
        <w:pStyle w:val="Lijstalinea"/>
        <w:rPr>
          <w:rFonts w:cs="Arial"/>
        </w:rPr>
      </w:pPr>
    </w:p>
    <w:p w14:paraId="17A0B6FB" w14:textId="23C3B46A" w:rsidR="003A420D" w:rsidRDefault="003A420D" w:rsidP="003A420D">
      <w:pPr>
        <w:pStyle w:val="Lijstalinea"/>
        <w:numPr>
          <w:ilvl w:val="1"/>
          <w:numId w:val="11"/>
        </w:numPr>
        <w:spacing w:line="240" w:lineRule="auto"/>
        <w:rPr>
          <w:rFonts w:cs="Arial"/>
        </w:rPr>
      </w:pPr>
      <w:r>
        <w:rPr>
          <w:rFonts w:cs="Arial"/>
        </w:rPr>
        <w:t xml:space="preserve">Opdrachtnemer is </w:t>
      </w:r>
      <w:r w:rsidR="00052E4F">
        <w:rPr>
          <w:rFonts w:cs="Arial"/>
        </w:rPr>
        <w:t xml:space="preserve">tot 30 juni 2025 </w:t>
      </w:r>
      <w:r>
        <w:rPr>
          <w:rFonts w:cs="Arial"/>
        </w:rPr>
        <w:t xml:space="preserve">gecertificeerd op de </w:t>
      </w:r>
      <w:r w:rsidRPr="003A420D">
        <w:rPr>
          <w:rFonts w:cs="Arial"/>
        </w:rPr>
        <w:t xml:space="preserve">Veiligheidsladder trede 2 of hoger </w:t>
      </w:r>
      <w:r w:rsidR="00052E4F">
        <w:rPr>
          <w:rFonts w:cs="Arial"/>
        </w:rPr>
        <w:t xml:space="preserve">en </w:t>
      </w:r>
      <w:r w:rsidRPr="003A420D">
        <w:rPr>
          <w:rFonts w:cs="Arial"/>
        </w:rPr>
        <w:t xml:space="preserve">vanaf 1 juli 2026 </w:t>
      </w:r>
      <w:r w:rsidR="00052E4F">
        <w:rPr>
          <w:rFonts w:cs="Arial"/>
        </w:rPr>
        <w:t>op</w:t>
      </w:r>
      <w:r w:rsidRPr="003A420D">
        <w:rPr>
          <w:rFonts w:cs="Arial"/>
        </w:rPr>
        <w:t xml:space="preserve"> trede 3 </w:t>
      </w:r>
      <w:r w:rsidR="00052E4F">
        <w:rPr>
          <w:rFonts w:cs="Arial"/>
        </w:rPr>
        <w:t xml:space="preserve">of hoger gedurende de </w:t>
      </w:r>
      <w:r w:rsidR="00FD030E">
        <w:rPr>
          <w:rFonts w:cs="Arial"/>
        </w:rPr>
        <w:t>gehele looptijd van de Raamovereenkomst</w:t>
      </w:r>
      <w:r w:rsidRPr="003A420D">
        <w:rPr>
          <w:rFonts w:cs="Arial"/>
        </w:rPr>
        <w:t xml:space="preserve">. </w:t>
      </w:r>
    </w:p>
    <w:p w14:paraId="32239EDA" w14:textId="77777777" w:rsidR="00FD030E" w:rsidRPr="00FD030E" w:rsidRDefault="00FD030E" w:rsidP="00C47A8F">
      <w:pPr>
        <w:pStyle w:val="Lijstalinea"/>
        <w:rPr>
          <w:rFonts w:cs="Arial"/>
        </w:rPr>
      </w:pPr>
    </w:p>
    <w:p w14:paraId="4CD28D85" w14:textId="1B5A119A" w:rsidR="003A420D" w:rsidRDefault="00FD030E" w:rsidP="003A420D">
      <w:pPr>
        <w:pStyle w:val="Lijstalinea"/>
        <w:numPr>
          <w:ilvl w:val="1"/>
          <w:numId w:val="11"/>
        </w:numPr>
        <w:spacing w:line="240" w:lineRule="auto"/>
        <w:rPr>
          <w:rFonts w:cs="Arial"/>
        </w:rPr>
      </w:pPr>
      <w:r>
        <w:rPr>
          <w:rFonts w:cs="Arial"/>
        </w:rPr>
        <w:t xml:space="preserve">Opdrachtnemer is gedurende de gehele looptijd van de Raamovereenkomst gecertificeerd op de </w:t>
      </w:r>
      <w:r w:rsidR="003A420D" w:rsidRPr="003A420D">
        <w:rPr>
          <w:rFonts w:cs="Arial"/>
        </w:rPr>
        <w:t>CO2 prestatieladder niveau 3.</w:t>
      </w:r>
    </w:p>
    <w:p w14:paraId="09300897" w14:textId="77777777" w:rsidR="00FD030E" w:rsidRPr="00FD030E" w:rsidRDefault="00FD030E" w:rsidP="00C47A8F">
      <w:pPr>
        <w:pStyle w:val="Lijstalinea"/>
        <w:rPr>
          <w:rFonts w:cs="Arial"/>
        </w:rPr>
      </w:pPr>
    </w:p>
    <w:p w14:paraId="191B6E6E" w14:textId="092899AF" w:rsidR="00FD030E" w:rsidRDefault="000C570A" w:rsidP="00FD030E">
      <w:pPr>
        <w:pStyle w:val="Lijstalinea"/>
        <w:numPr>
          <w:ilvl w:val="1"/>
          <w:numId w:val="11"/>
        </w:numPr>
        <w:spacing w:line="240" w:lineRule="auto"/>
        <w:rPr>
          <w:rFonts w:cs="Arial"/>
        </w:rPr>
      </w:pPr>
      <w:r w:rsidRPr="000C570A">
        <w:rPr>
          <w:rFonts w:cs="Arial"/>
        </w:rPr>
        <w:t xml:space="preserve">Opdrachtnemer </w:t>
      </w:r>
      <w:r w:rsidR="00A87246">
        <w:rPr>
          <w:rFonts w:cs="Arial"/>
        </w:rPr>
        <w:t>conformeert</w:t>
      </w:r>
      <w:r w:rsidR="00A87246" w:rsidRPr="000C570A">
        <w:rPr>
          <w:rFonts w:cs="Arial"/>
        </w:rPr>
        <w:t xml:space="preserve"> </w:t>
      </w:r>
      <w:r w:rsidRPr="000C570A">
        <w:rPr>
          <w:rFonts w:cs="Arial"/>
        </w:rPr>
        <w:t xml:space="preserve">zich gedurende de </w:t>
      </w:r>
      <w:r w:rsidR="007B27CB">
        <w:rPr>
          <w:rFonts w:cs="Arial"/>
        </w:rPr>
        <w:t xml:space="preserve">gehele </w:t>
      </w:r>
      <w:r w:rsidRPr="000C570A">
        <w:rPr>
          <w:rFonts w:cs="Arial"/>
        </w:rPr>
        <w:t xml:space="preserve">looptijd van de </w:t>
      </w:r>
      <w:r w:rsidR="007B27CB">
        <w:rPr>
          <w:rFonts w:cs="Arial"/>
        </w:rPr>
        <w:t>Raam</w:t>
      </w:r>
      <w:r w:rsidRPr="000C570A">
        <w:rPr>
          <w:rFonts w:cs="Arial"/>
        </w:rPr>
        <w:t>overeenkomst aan het basisniveau</w:t>
      </w:r>
      <w:r w:rsidR="00C47A8F">
        <w:rPr>
          <w:rFonts w:cs="Arial"/>
        </w:rPr>
        <w:t xml:space="preserve"> van de </w:t>
      </w:r>
      <w:r w:rsidR="00C47A8F" w:rsidRPr="00C47A8F">
        <w:rPr>
          <w:rFonts w:cs="Arial"/>
        </w:rPr>
        <w:t xml:space="preserve">routekaart Schoon en </w:t>
      </w:r>
      <w:proofErr w:type="spellStart"/>
      <w:r w:rsidR="00C47A8F" w:rsidRPr="00C47A8F">
        <w:rPr>
          <w:rFonts w:cs="Arial"/>
        </w:rPr>
        <w:t>Emissieloos</w:t>
      </w:r>
      <w:proofErr w:type="spellEnd"/>
      <w:r w:rsidR="00C47A8F" w:rsidRPr="00C47A8F">
        <w:rPr>
          <w:rFonts w:cs="Arial"/>
        </w:rPr>
        <w:t xml:space="preserve"> Bouwen</w:t>
      </w:r>
      <w:r w:rsidR="00477BC4">
        <w:rPr>
          <w:rFonts w:cs="Arial"/>
        </w:rPr>
        <w:t>.</w:t>
      </w:r>
    </w:p>
    <w:p w14:paraId="252B97C8" w14:textId="77777777" w:rsidR="00EE49B5" w:rsidRPr="00EE49B5" w:rsidRDefault="00EE49B5" w:rsidP="00C47A8F">
      <w:pPr>
        <w:pStyle w:val="Lijstalinea"/>
        <w:rPr>
          <w:rFonts w:cs="Arial"/>
        </w:rPr>
      </w:pPr>
    </w:p>
    <w:p w14:paraId="451F50CD" w14:textId="74B518F7" w:rsidR="00391546" w:rsidRDefault="00660788" w:rsidP="00391546">
      <w:pPr>
        <w:pStyle w:val="Lijstalinea"/>
        <w:numPr>
          <w:ilvl w:val="1"/>
          <w:numId w:val="11"/>
        </w:numPr>
        <w:spacing w:line="240" w:lineRule="auto"/>
        <w:rPr>
          <w:rFonts w:cs="Arial"/>
        </w:rPr>
      </w:pPr>
      <w:r w:rsidRPr="004A71FA">
        <w:rPr>
          <w:rFonts w:cs="Arial"/>
        </w:rPr>
        <w:t>D</w:t>
      </w:r>
      <w:r w:rsidR="00DF5CC0" w:rsidRPr="004A71FA">
        <w:rPr>
          <w:rFonts w:cs="Arial"/>
        </w:rPr>
        <w:t>e bij deze raamovereenkomst gevoegde bijlagen maken integraal deel uit van deze raamovereenkomst. Voor zover de bescheiden met elkaar in tegenspraak zijn, geldt de navolgende rangorde, waarbij het hoger genoemde document prevaleert boven het lager genoemde:</w:t>
      </w:r>
    </w:p>
    <w:p w14:paraId="3EBE8047" w14:textId="507E5E3F" w:rsidR="004C0175" w:rsidRDefault="00660788" w:rsidP="00BD1748">
      <w:pPr>
        <w:tabs>
          <w:tab w:val="left" w:pos="851"/>
        </w:tabs>
        <w:spacing w:line="240" w:lineRule="auto"/>
        <w:ind w:left="567"/>
        <w:rPr>
          <w:rFonts w:cs="Arial"/>
        </w:rPr>
      </w:pPr>
      <w:r>
        <w:rPr>
          <w:rFonts w:cs="Arial"/>
        </w:rPr>
        <w:t>1.</w:t>
      </w:r>
      <w:r w:rsidR="00BD1748">
        <w:rPr>
          <w:rFonts w:cs="Arial"/>
        </w:rPr>
        <w:tab/>
      </w:r>
      <w:r>
        <w:rPr>
          <w:rFonts w:cs="Arial"/>
        </w:rPr>
        <w:t>d</w:t>
      </w:r>
      <w:r w:rsidR="00391546" w:rsidRPr="004C0175">
        <w:rPr>
          <w:rFonts w:cs="Arial"/>
        </w:rPr>
        <w:t>eze raamovereenkomst</w:t>
      </w:r>
    </w:p>
    <w:p w14:paraId="07A6EDB5" w14:textId="014B78C4" w:rsidR="004C0175" w:rsidRDefault="00660788" w:rsidP="00BD1748">
      <w:pPr>
        <w:tabs>
          <w:tab w:val="left" w:pos="851"/>
        </w:tabs>
        <w:spacing w:line="240" w:lineRule="auto"/>
        <w:ind w:left="851" w:hanging="284"/>
        <w:rPr>
          <w:rFonts w:cs="Arial"/>
        </w:rPr>
      </w:pPr>
      <w:r>
        <w:rPr>
          <w:rFonts w:cs="Arial"/>
        </w:rPr>
        <w:t>2.</w:t>
      </w:r>
      <w:r w:rsidR="00BD1748">
        <w:rPr>
          <w:rFonts w:cs="Arial"/>
        </w:rPr>
        <w:tab/>
      </w:r>
      <w:r w:rsidR="00391546" w:rsidRPr="004C0175">
        <w:rPr>
          <w:rFonts w:cs="Arial"/>
        </w:rPr>
        <w:t xml:space="preserve">de nota van inlichtingen d.d. </w:t>
      </w:r>
      <w:r w:rsidR="00391546" w:rsidRPr="004C0175">
        <w:rPr>
          <w:rFonts w:cs="Arial"/>
          <w:highlight w:val="yellow"/>
        </w:rPr>
        <w:t xml:space="preserve">&lt;dag, maand, jaar&gt; </w:t>
      </w:r>
      <w:r w:rsidR="00391546" w:rsidRPr="004C0175">
        <w:rPr>
          <w:rFonts w:cs="Arial"/>
        </w:rPr>
        <w:t>(bij meerdere nota van inlichtingen</w:t>
      </w:r>
      <w:r w:rsidR="00BD1748">
        <w:rPr>
          <w:rFonts w:cs="Arial"/>
        </w:rPr>
        <w:t xml:space="preserve"> </w:t>
      </w:r>
      <w:r w:rsidR="00391546" w:rsidRPr="004C0175">
        <w:rPr>
          <w:rFonts w:cs="Arial"/>
        </w:rPr>
        <w:t xml:space="preserve">prevaleert de laatst gepubliceerde, </w:t>
      </w:r>
      <w:r w:rsidR="00391546" w:rsidRPr="004C0175">
        <w:rPr>
          <w:rFonts w:cs="Arial"/>
          <w:highlight w:val="yellow"/>
        </w:rPr>
        <w:t>bijlage 1;</w:t>
      </w:r>
    </w:p>
    <w:p w14:paraId="580F3531" w14:textId="36F257A5" w:rsidR="004C0175" w:rsidRDefault="00660788" w:rsidP="00BD1748">
      <w:pPr>
        <w:tabs>
          <w:tab w:val="left" w:pos="851"/>
        </w:tabs>
        <w:spacing w:line="240" w:lineRule="auto"/>
        <w:ind w:left="851" w:hanging="284"/>
        <w:rPr>
          <w:rFonts w:cs="Arial"/>
        </w:rPr>
      </w:pPr>
      <w:r>
        <w:rPr>
          <w:rFonts w:cs="Arial"/>
        </w:rPr>
        <w:t>3.</w:t>
      </w:r>
      <w:r>
        <w:rPr>
          <w:rFonts w:cs="Arial"/>
        </w:rPr>
        <w:tab/>
      </w:r>
      <w:r w:rsidR="00391546">
        <w:rPr>
          <w:rFonts w:cs="Arial"/>
        </w:rPr>
        <w:t xml:space="preserve">De </w:t>
      </w:r>
      <w:r w:rsidR="00281458">
        <w:rPr>
          <w:rFonts w:cs="Arial"/>
        </w:rPr>
        <w:t>Selectie- en Gunningsleidraad</w:t>
      </w:r>
      <w:r w:rsidR="00391546" w:rsidRPr="00984AD4">
        <w:rPr>
          <w:rFonts w:cs="Arial"/>
        </w:rPr>
        <w:t xml:space="preserve"> van </w:t>
      </w:r>
      <w:r w:rsidR="00391546">
        <w:rPr>
          <w:rFonts w:cs="Arial"/>
        </w:rPr>
        <w:t>O</w:t>
      </w:r>
      <w:r w:rsidR="00391546" w:rsidRPr="00984AD4">
        <w:rPr>
          <w:rFonts w:cs="Arial"/>
        </w:rPr>
        <w:t>pdrachtgever d.d</w:t>
      </w:r>
      <w:r w:rsidR="00391546" w:rsidRPr="00700109">
        <w:rPr>
          <w:rFonts w:cs="Arial"/>
        </w:rPr>
        <w:t xml:space="preserve">. </w:t>
      </w:r>
      <w:r w:rsidR="00391546" w:rsidRPr="00283E5B">
        <w:rPr>
          <w:rFonts w:cs="Arial"/>
          <w:highlight w:val="yellow"/>
        </w:rPr>
        <w:t>&lt;dag, maand, jaar&gt;,</w:t>
      </w:r>
      <w:r w:rsidR="00391546" w:rsidRPr="00283E5B">
        <w:rPr>
          <w:rFonts w:cs="Arial"/>
          <w:b/>
          <w:highlight w:val="yellow"/>
        </w:rPr>
        <w:t xml:space="preserve"> </w:t>
      </w:r>
      <w:r w:rsidR="00391546" w:rsidRPr="00700109">
        <w:rPr>
          <w:rFonts w:cs="Arial"/>
        </w:rPr>
        <w:t xml:space="preserve">met </w:t>
      </w:r>
      <w:r w:rsidR="00391546" w:rsidRPr="008C4735">
        <w:rPr>
          <w:rFonts w:cs="Arial"/>
        </w:rPr>
        <w:t>zaaknummer</w:t>
      </w:r>
      <w:r w:rsidR="00BD1748" w:rsidRPr="008C4735">
        <w:rPr>
          <w:rFonts w:cs="Arial"/>
        </w:rPr>
        <w:t xml:space="preserve"> </w:t>
      </w:r>
      <w:r w:rsidR="00A91859" w:rsidRPr="008C4735">
        <w:rPr>
          <w:rFonts w:ascii="Calibri" w:hAnsi="Calibri"/>
        </w:rPr>
        <w:t>2023-Z10003</w:t>
      </w:r>
      <w:r w:rsidR="00391546" w:rsidRPr="00283E5B">
        <w:rPr>
          <w:rFonts w:ascii="Calibri" w:hAnsi="Calibri"/>
          <w:highlight w:val="yellow"/>
        </w:rPr>
        <w:t>, bijlage 2;</w:t>
      </w:r>
    </w:p>
    <w:p w14:paraId="0F1B898C" w14:textId="02606F75" w:rsidR="004C0175" w:rsidRDefault="00660788" w:rsidP="00BD1748">
      <w:pPr>
        <w:tabs>
          <w:tab w:val="left" w:pos="851"/>
        </w:tabs>
        <w:spacing w:line="240" w:lineRule="auto"/>
        <w:ind w:left="567"/>
        <w:rPr>
          <w:rFonts w:cs="Arial"/>
        </w:rPr>
      </w:pPr>
      <w:r>
        <w:rPr>
          <w:rFonts w:cs="Arial"/>
        </w:rPr>
        <w:t>4.</w:t>
      </w:r>
      <w:r w:rsidR="00BD1748">
        <w:rPr>
          <w:rFonts w:cs="Arial"/>
        </w:rPr>
        <w:tab/>
      </w:r>
      <w:r w:rsidR="00391546" w:rsidRPr="008663B7">
        <w:rPr>
          <w:rFonts w:cs="Arial"/>
        </w:rPr>
        <w:t xml:space="preserve">de </w:t>
      </w:r>
      <w:r w:rsidR="00281458">
        <w:rPr>
          <w:rFonts w:cs="Arial"/>
        </w:rPr>
        <w:t>UAV 201</w:t>
      </w:r>
      <w:r w:rsidR="00281458" w:rsidRPr="00281458">
        <w:rPr>
          <w:rFonts w:cs="Arial"/>
        </w:rPr>
        <w:t>2</w:t>
      </w:r>
      <w:r w:rsidR="00391546" w:rsidRPr="00281458">
        <w:rPr>
          <w:rFonts w:cs="Arial"/>
        </w:rPr>
        <w:t>;</w:t>
      </w:r>
    </w:p>
    <w:p w14:paraId="16F071D5" w14:textId="0510A95C" w:rsidR="00391546" w:rsidRPr="004C0175" w:rsidRDefault="00660788" w:rsidP="00BD1748">
      <w:pPr>
        <w:tabs>
          <w:tab w:val="left" w:pos="851"/>
        </w:tabs>
        <w:spacing w:line="240" w:lineRule="auto"/>
        <w:ind w:left="567"/>
        <w:rPr>
          <w:rFonts w:cs="Arial"/>
        </w:rPr>
      </w:pPr>
      <w:r>
        <w:rPr>
          <w:rFonts w:cs="Arial"/>
        </w:rPr>
        <w:t>5.</w:t>
      </w:r>
      <w:r w:rsidR="00BD1748">
        <w:rPr>
          <w:rFonts w:cs="Arial"/>
        </w:rPr>
        <w:tab/>
      </w:r>
      <w:r w:rsidRPr="004C0175">
        <w:rPr>
          <w:rFonts w:cs="Arial"/>
        </w:rPr>
        <w:t xml:space="preserve">de </w:t>
      </w:r>
      <w:r w:rsidR="00281458">
        <w:rPr>
          <w:rFonts w:cs="Arial"/>
        </w:rPr>
        <w:t>Inschrijving van</w:t>
      </w:r>
      <w:r w:rsidRPr="004C0175">
        <w:rPr>
          <w:rFonts w:cs="Arial"/>
        </w:rPr>
        <w:t xml:space="preserve"> Opdrachtnemer d.d. </w:t>
      </w:r>
      <w:r w:rsidRPr="004C0175">
        <w:rPr>
          <w:rFonts w:cs="Arial"/>
          <w:highlight w:val="yellow"/>
        </w:rPr>
        <w:t>&lt;dag, maand, jaar&gt;, bijlage 4</w:t>
      </w:r>
      <w:r w:rsidRPr="004C0175">
        <w:rPr>
          <w:rFonts w:cs="Arial"/>
        </w:rPr>
        <w:t>.</w:t>
      </w:r>
    </w:p>
    <w:p w14:paraId="55A00A23" w14:textId="77777777" w:rsidR="004A71FA" w:rsidRPr="004A71FA" w:rsidRDefault="004A71FA" w:rsidP="00BD1748">
      <w:pPr>
        <w:pStyle w:val="Lijstalinea"/>
        <w:tabs>
          <w:tab w:val="left" w:pos="851"/>
        </w:tabs>
        <w:ind w:left="567"/>
        <w:rPr>
          <w:rFonts w:cs="Arial"/>
        </w:rPr>
      </w:pPr>
    </w:p>
    <w:p w14:paraId="12C775B7" w14:textId="4CF23BA5" w:rsidR="00391546" w:rsidRPr="004C0175" w:rsidRDefault="00660788" w:rsidP="00391546">
      <w:pPr>
        <w:pStyle w:val="Lijstalinea"/>
        <w:numPr>
          <w:ilvl w:val="0"/>
          <w:numId w:val="11"/>
        </w:numPr>
        <w:rPr>
          <w:rFonts w:cstheme="majorBidi"/>
          <w:b/>
          <w:bCs/>
          <w:sz w:val="28"/>
          <w:szCs w:val="28"/>
        </w:rPr>
      </w:pPr>
      <w:r w:rsidRPr="00391546">
        <w:rPr>
          <w:b/>
          <w:bCs/>
          <w:sz w:val="28"/>
          <w:szCs w:val="28"/>
        </w:rPr>
        <w:t>Inwerkingtreding en duur van de raamovereenkomst</w:t>
      </w:r>
    </w:p>
    <w:p w14:paraId="10C6C048" w14:textId="1062093B" w:rsidR="00E82DB5" w:rsidRDefault="00E82DB5" w:rsidP="004C0175">
      <w:pPr>
        <w:pStyle w:val="Lijstalinea"/>
        <w:numPr>
          <w:ilvl w:val="1"/>
          <w:numId w:val="12"/>
        </w:numPr>
        <w:spacing w:line="240" w:lineRule="auto"/>
        <w:rPr>
          <w:rFonts w:cs="Arial"/>
        </w:rPr>
      </w:pPr>
      <w:r>
        <w:rPr>
          <w:rFonts w:cs="Arial"/>
        </w:rPr>
        <w:t xml:space="preserve">Deze </w:t>
      </w:r>
      <w:r w:rsidR="006B29B0">
        <w:rPr>
          <w:rFonts w:cs="Arial"/>
        </w:rPr>
        <w:t>raamovereenkomst komt tot stand door ondertekening door beide Partijen.</w:t>
      </w:r>
    </w:p>
    <w:p w14:paraId="1A275D93" w14:textId="77777777" w:rsidR="00E82DB5" w:rsidRDefault="00E82DB5" w:rsidP="006B29B0">
      <w:pPr>
        <w:pStyle w:val="Lijstalinea"/>
        <w:spacing w:line="240" w:lineRule="auto"/>
        <w:ind w:left="567"/>
        <w:rPr>
          <w:rFonts w:cs="Arial"/>
        </w:rPr>
      </w:pPr>
    </w:p>
    <w:p w14:paraId="7E616564" w14:textId="147190AF" w:rsidR="00391546" w:rsidRPr="004C0175" w:rsidRDefault="00660788" w:rsidP="004C0175">
      <w:pPr>
        <w:pStyle w:val="Lijstalinea"/>
        <w:numPr>
          <w:ilvl w:val="1"/>
          <w:numId w:val="12"/>
        </w:numPr>
        <w:spacing w:line="240" w:lineRule="auto"/>
        <w:rPr>
          <w:rFonts w:cs="Arial"/>
        </w:rPr>
      </w:pPr>
      <w:r w:rsidRPr="004C0175">
        <w:rPr>
          <w:rFonts w:cs="Arial"/>
        </w:rPr>
        <w:t xml:space="preserve">Deze raamovereenkomst treedt in werking op </w:t>
      </w:r>
      <w:r w:rsidRPr="004C0175">
        <w:rPr>
          <w:rFonts w:cs="Arial"/>
          <w:highlight w:val="yellow"/>
        </w:rPr>
        <w:t xml:space="preserve">&lt;dag, maand, jaar&gt;,. </w:t>
      </w:r>
      <w:r w:rsidRPr="004C0175">
        <w:rPr>
          <w:rFonts w:cs="Arial"/>
        </w:rPr>
        <w:t xml:space="preserve">De raamovereenkomst heeft een initiële looptijd van </w:t>
      </w:r>
      <w:r w:rsidR="001547E0">
        <w:rPr>
          <w:rFonts w:cs="Arial"/>
        </w:rPr>
        <w:t>48 maanden</w:t>
      </w:r>
      <w:r w:rsidRPr="004C0175">
        <w:rPr>
          <w:rFonts w:cs="Arial"/>
        </w:rPr>
        <w:t xml:space="preserve"> en eindigt derhalve op </w:t>
      </w:r>
      <w:r w:rsidRPr="004C0175">
        <w:rPr>
          <w:rFonts w:cs="Arial"/>
          <w:highlight w:val="yellow"/>
        </w:rPr>
        <w:t xml:space="preserve">&lt;dag, maand, jaar&gt;,. </w:t>
      </w:r>
    </w:p>
    <w:p w14:paraId="797BAE47" w14:textId="77777777" w:rsidR="00391546" w:rsidRPr="00391546" w:rsidRDefault="00391546" w:rsidP="00391546">
      <w:pPr>
        <w:rPr>
          <w:rFonts w:cs="Arial"/>
        </w:rPr>
      </w:pPr>
    </w:p>
    <w:p w14:paraId="4552F419" w14:textId="03393521" w:rsidR="004C0175" w:rsidRDefault="00660788" w:rsidP="004C0175">
      <w:pPr>
        <w:pStyle w:val="Lijstalinea"/>
        <w:numPr>
          <w:ilvl w:val="1"/>
          <w:numId w:val="12"/>
        </w:numPr>
        <w:spacing w:line="240" w:lineRule="auto"/>
        <w:rPr>
          <w:rFonts w:cs="Arial"/>
        </w:rPr>
      </w:pPr>
      <w:r w:rsidRPr="00391546">
        <w:rPr>
          <w:rFonts w:cs="Arial"/>
        </w:rPr>
        <w:t xml:space="preserve">Opdrachtgever kan de raamovereenkomst onder gelijkblijvende voorwaarden en condities voor een periode van </w:t>
      </w:r>
      <w:r w:rsidR="001547E0">
        <w:rPr>
          <w:rFonts w:cs="Arial"/>
        </w:rPr>
        <w:t>24 maanden</w:t>
      </w:r>
      <w:r w:rsidRPr="00391546">
        <w:rPr>
          <w:rFonts w:cs="Arial"/>
        </w:rPr>
        <w:t xml:space="preserve"> verlengen. Opdrachtgever kan deze verlengingsoptie maxima</w:t>
      </w:r>
      <w:r w:rsidRPr="00B604E9">
        <w:rPr>
          <w:rFonts w:cs="Arial"/>
        </w:rPr>
        <w:t xml:space="preserve">al </w:t>
      </w:r>
      <w:r w:rsidR="001547E0" w:rsidRPr="00B604E9">
        <w:rPr>
          <w:rFonts w:cs="Arial"/>
        </w:rPr>
        <w:t>twee (2)</w:t>
      </w:r>
      <w:r w:rsidRPr="00B604E9">
        <w:rPr>
          <w:rFonts w:cs="Arial"/>
        </w:rPr>
        <w:t xml:space="preserve"> maal</w:t>
      </w:r>
      <w:r w:rsidRPr="00391546">
        <w:rPr>
          <w:rFonts w:cs="Arial"/>
        </w:rPr>
        <w:t xml:space="preserve"> lichten. Indien Opdrachtgever hiervan gebruik wenst te maken doet hij hiervan uiterlijk 3 maanden voor het einde van de looptijd schriftelijk mededeling aan Opdrachtnemer. </w:t>
      </w:r>
    </w:p>
    <w:p w14:paraId="2654F43F" w14:textId="77777777" w:rsidR="008E1ECE" w:rsidRPr="008E1ECE" w:rsidRDefault="008E1ECE" w:rsidP="008E1ECE">
      <w:pPr>
        <w:pStyle w:val="Lijstalinea"/>
        <w:rPr>
          <w:rFonts w:cs="Arial"/>
        </w:rPr>
      </w:pPr>
    </w:p>
    <w:p w14:paraId="34F49716" w14:textId="38DC5AB5" w:rsidR="008E1ECE" w:rsidRPr="008E1ECE" w:rsidRDefault="008E1ECE" w:rsidP="004C0175">
      <w:pPr>
        <w:pStyle w:val="Lijstalinea"/>
        <w:numPr>
          <w:ilvl w:val="1"/>
          <w:numId w:val="12"/>
        </w:numPr>
        <w:spacing w:line="240" w:lineRule="auto"/>
        <w:rPr>
          <w:rFonts w:cs="Arial"/>
        </w:rPr>
      </w:pPr>
      <w:r>
        <w:rPr>
          <w:rFonts w:cs="Arial"/>
        </w:rPr>
        <w:t>De</w:t>
      </w:r>
      <w:r w:rsidRPr="008E1ECE">
        <w:t xml:space="preserve"> nadere opdrachten die op het moment van opzegging in uitvoering zijn en die waarvan de uitvoering is overeengekomen, worden nog afgewikkeld met inachtneming van deze Raamovereenkomst</w:t>
      </w:r>
      <w:r w:rsidR="00875C77">
        <w:t>.</w:t>
      </w:r>
    </w:p>
    <w:p w14:paraId="29371F76" w14:textId="77777777" w:rsidR="008E1ECE" w:rsidRPr="008E1ECE" w:rsidRDefault="008E1ECE" w:rsidP="008E1ECE">
      <w:pPr>
        <w:pStyle w:val="Lijstalinea"/>
        <w:rPr>
          <w:rFonts w:cs="Arial"/>
        </w:rPr>
      </w:pPr>
    </w:p>
    <w:p w14:paraId="59F1B845" w14:textId="41BD0B25" w:rsidR="008E1ECE" w:rsidRPr="008E1ECE" w:rsidRDefault="008E1ECE" w:rsidP="004C0175">
      <w:pPr>
        <w:pStyle w:val="Lijstalinea"/>
        <w:numPr>
          <w:ilvl w:val="1"/>
          <w:numId w:val="12"/>
        </w:numPr>
        <w:spacing w:line="240" w:lineRule="auto"/>
        <w:rPr>
          <w:rFonts w:cs="Arial"/>
        </w:rPr>
      </w:pPr>
      <w:r>
        <w:rPr>
          <w:rFonts w:cs="Arial"/>
        </w:rPr>
        <w:t>Indien</w:t>
      </w:r>
      <w:r w:rsidRPr="008E1ECE">
        <w:t xml:space="preserve"> de Raamovereenkomst expireert blijven de bepalingen van de Raamovereenkomst op alle nog lopende nadere opdrachten onverkort van toepassing. De lopende nadere opdrachten worden uitgediend, maar niet meer verlengd. </w:t>
      </w:r>
    </w:p>
    <w:p w14:paraId="744B1FFD" w14:textId="77777777" w:rsidR="008E1ECE" w:rsidRPr="008E1ECE" w:rsidRDefault="008E1ECE" w:rsidP="008E1ECE">
      <w:pPr>
        <w:pStyle w:val="Lijstalinea"/>
        <w:rPr>
          <w:rFonts w:cs="Arial"/>
        </w:rPr>
      </w:pPr>
    </w:p>
    <w:p w14:paraId="437344DF" w14:textId="6D94CABB" w:rsidR="00412298" w:rsidRPr="008E1ECE" w:rsidRDefault="008E1ECE" w:rsidP="008E1ECE">
      <w:pPr>
        <w:pStyle w:val="Lijstalinea"/>
        <w:numPr>
          <w:ilvl w:val="1"/>
          <w:numId w:val="12"/>
        </w:numPr>
        <w:spacing w:line="240" w:lineRule="auto"/>
        <w:rPr>
          <w:rFonts w:cs="Arial"/>
        </w:rPr>
      </w:pPr>
      <w:r>
        <w:rPr>
          <w:rFonts w:cs="Arial"/>
        </w:rPr>
        <w:t xml:space="preserve">Indien </w:t>
      </w:r>
      <w:r w:rsidRPr="008E1ECE">
        <w:t>Opdrachtgever de Raamovereenkomst wenst te beëindigen zal het besluit daartoe uiterlijk zes maanden voor de einddatum van de Raamovereenkomst kenbaar worden gemaakt aan Opdrachtnemer. </w:t>
      </w:r>
    </w:p>
    <w:p w14:paraId="1A6B3FB3" w14:textId="77777777" w:rsidR="004C0175" w:rsidRDefault="004C0175" w:rsidP="004C0175">
      <w:pPr>
        <w:pStyle w:val="Lijstalinea"/>
      </w:pPr>
    </w:p>
    <w:p w14:paraId="522D1BCD" w14:textId="77777777" w:rsidR="004C0175" w:rsidRPr="004C0175" w:rsidRDefault="00660788" w:rsidP="00391546">
      <w:pPr>
        <w:pStyle w:val="Lijstalinea"/>
        <w:numPr>
          <w:ilvl w:val="1"/>
          <w:numId w:val="12"/>
        </w:numPr>
        <w:spacing w:line="240" w:lineRule="auto"/>
        <w:rPr>
          <w:rFonts w:cs="Arial"/>
        </w:rPr>
      </w:pPr>
      <w:r w:rsidRPr="006D1567">
        <w:t xml:space="preserve">Beëindiging van deze Raamovereenkomst om welke reden dan ook, laat de rechten en verplichtingen van Partijen voortvloeiend uit </w:t>
      </w:r>
      <w:r w:rsidRPr="00221BE2">
        <w:t xml:space="preserve">nadere opdrachten </w:t>
      </w:r>
      <w:r w:rsidRPr="006D1567">
        <w:t>onverlet.</w:t>
      </w:r>
    </w:p>
    <w:p w14:paraId="27907193" w14:textId="77777777" w:rsidR="004C0175" w:rsidRPr="004C0175" w:rsidRDefault="004C0175" w:rsidP="004C0175">
      <w:pPr>
        <w:pStyle w:val="Lijstalinea"/>
        <w:rPr>
          <w:rFonts w:cs="Arial"/>
        </w:rPr>
      </w:pPr>
    </w:p>
    <w:p w14:paraId="00A7408D" w14:textId="1D6F4EC2" w:rsidR="00391546" w:rsidRPr="004C0175" w:rsidRDefault="00660788" w:rsidP="00391546">
      <w:pPr>
        <w:pStyle w:val="Lijstalinea"/>
        <w:numPr>
          <w:ilvl w:val="1"/>
          <w:numId w:val="12"/>
        </w:numPr>
        <w:spacing w:line="240" w:lineRule="auto"/>
        <w:rPr>
          <w:rFonts w:cs="Arial"/>
        </w:rPr>
      </w:pPr>
      <w:r w:rsidRPr="004C0175">
        <w:rPr>
          <w:rFonts w:cs="Arial"/>
        </w:rPr>
        <w:t>Wijzigingen van het bepaalde in deze raamovereenkomst inclusief bijbehorende bijlagen, worden schriftelijk tussen Partijen overeengekomen en als bijlage bij deze raamovereenkomst gevoegd.</w:t>
      </w:r>
    </w:p>
    <w:p w14:paraId="07A3F539" w14:textId="77777777" w:rsidR="00391546" w:rsidRPr="00391546" w:rsidRDefault="00391546" w:rsidP="00391546">
      <w:pPr>
        <w:rPr>
          <w:rFonts w:cstheme="majorBidi"/>
        </w:rPr>
      </w:pPr>
    </w:p>
    <w:p w14:paraId="68F9E3AB" w14:textId="361FC94D" w:rsidR="004A71FA" w:rsidRPr="00BD1748" w:rsidRDefault="00660788" w:rsidP="00F85F27">
      <w:pPr>
        <w:pStyle w:val="Lijstalinea"/>
        <w:numPr>
          <w:ilvl w:val="0"/>
          <w:numId w:val="11"/>
        </w:numPr>
        <w:rPr>
          <w:rFonts w:cs="Arial"/>
          <w:b/>
          <w:bCs/>
          <w:sz w:val="28"/>
          <w:szCs w:val="28"/>
        </w:rPr>
      </w:pPr>
      <w:r w:rsidRPr="00BD1748">
        <w:rPr>
          <w:rFonts w:cs="Arial"/>
          <w:b/>
          <w:bCs/>
          <w:sz w:val="28"/>
          <w:szCs w:val="28"/>
        </w:rPr>
        <w:t>Prijs</w:t>
      </w:r>
    </w:p>
    <w:p w14:paraId="284C47AB" w14:textId="77777777" w:rsidR="00635792" w:rsidRPr="00635792" w:rsidRDefault="000C4264" w:rsidP="00F85F27">
      <w:pPr>
        <w:pStyle w:val="Lijstalinea"/>
        <w:numPr>
          <w:ilvl w:val="1"/>
          <w:numId w:val="11"/>
        </w:numPr>
        <w:spacing w:line="240" w:lineRule="auto"/>
        <w:rPr>
          <w:rFonts w:cs="Arial"/>
          <w:i/>
        </w:rPr>
      </w:pPr>
      <w:r>
        <w:rPr>
          <w:rFonts w:cs="Arial"/>
        </w:rPr>
        <w:t>Werkzaamheden worden uitsluitend verricht op basis van een nadere opdracht. Een nadere opdracht komt tot stand door schriftelijke acceptatie van een nadere offerte van Opdrachtnemer door Opdrachtgever.</w:t>
      </w:r>
    </w:p>
    <w:p w14:paraId="1A22F20B" w14:textId="77777777" w:rsidR="00635792" w:rsidRPr="00635792" w:rsidRDefault="00635792" w:rsidP="00635792">
      <w:pPr>
        <w:pStyle w:val="Lijstalinea"/>
        <w:spacing w:line="240" w:lineRule="auto"/>
        <w:ind w:left="567"/>
        <w:rPr>
          <w:rFonts w:cs="Arial"/>
          <w:i/>
        </w:rPr>
      </w:pPr>
    </w:p>
    <w:p w14:paraId="733A6CE2" w14:textId="026ACEB9" w:rsidR="00635792" w:rsidRPr="0097759D" w:rsidRDefault="00A94343" w:rsidP="00F85F27">
      <w:pPr>
        <w:pStyle w:val="Lijstalinea"/>
        <w:numPr>
          <w:ilvl w:val="1"/>
          <w:numId w:val="11"/>
        </w:numPr>
        <w:spacing w:line="240" w:lineRule="auto"/>
      </w:pPr>
      <w:r w:rsidRPr="0097759D">
        <w:t xml:space="preserve">De nadere offertes die worden uitgebracht, worden onderling vergeleken op basis van de gunningcriteria als gesteld in de nadere offerteaanvraag. Opdrachtgever zoekt steeds per </w:t>
      </w:r>
      <w:r w:rsidRPr="0097759D">
        <w:lastRenderedPageBreak/>
        <w:t>opdracht naar de beste vorm van samenwerking. Daarbij is het mogelijk dat een vorm gekozen wordt tussen RAW bestek, bouwteam en UAV-GC. Ook wil Opdrachtgever de vrijheid behouden om gekoppeld aan projectfasen te kiezen voor een passende nadere overeenkomst. Daartoe doen zich verschillende mogelijkheden voor. Ook nieuwe (te ontwikkelen) contractvormen kunnen hierbij een plek krijgen. </w:t>
      </w:r>
    </w:p>
    <w:p w14:paraId="00B9291F" w14:textId="77777777" w:rsidR="00A94343" w:rsidRPr="0097759D" w:rsidRDefault="00A94343" w:rsidP="00A94343">
      <w:pPr>
        <w:pStyle w:val="Lijstalinea"/>
        <w:rPr>
          <w:rFonts w:cs="Arial"/>
        </w:rPr>
      </w:pPr>
    </w:p>
    <w:p w14:paraId="6071EC3C" w14:textId="4A98A26F" w:rsidR="0007792A" w:rsidRDefault="00A94343" w:rsidP="0007792A">
      <w:pPr>
        <w:pStyle w:val="Lijstalinea"/>
        <w:numPr>
          <w:ilvl w:val="1"/>
          <w:numId w:val="11"/>
        </w:numPr>
        <w:spacing w:line="240" w:lineRule="auto"/>
      </w:pPr>
      <w:r w:rsidRPr="0097759D">
        <w:t xml:space="preserve">Opdrachtgever streeft maximale flexibiliteit na bij de keuze hoe een nadere opdracht wordt uitgevraagd. Steeds wordt de best passende procedure met bijpassende voorwaarden voor een nadere uitvraag gekozen. “Best </w:t>
      </w:r>
      <w:proofErr w:type="spellStart"/>
      <w:r w:rsidRPr="0097759D">
        <w:t>for</w:t>
      </w:r>
      <w:proofErr w:type="spellEnd"/>
      <w:r w:rsidRPr="0097759D">
        <w:t xml:space="preserve"> project” en “maximale toegevoegde waarde” voor het project staan hierbij altijd voorop, maar ook wordt gekeken in hoeverre de voorwaarden passen bij de organisatie van partijen.</w:t>
      </w:r>
    </w:p>
    <w:p w14:paraId="0E71CD81" w14:textId="77777777" w:rsidR="00F8634D" w:rsidRDefault="00F8634D" w:rsidP="00F8634D">
      <w:pPr>
        <w:pStyle w:val="Lijstalinea"/>
        <w:spacing w:line="240" w:lineRule="auto"/>
        <w:ind w:left="567"/>
      </w:pPr>
    </w:p>
    <w:p w14:paraId="73A5664F" w14:textId="472D43AC" w:rsidR="00F8634D" w:rsidRPr="0097759D" w:rsidRDefault="007775EA" w:rsidP="0007792A">
      <w:pPr>
        <w:pStyle w:val="Lijstalinea"/>
        <w:numPr>
          <w:ilvl w:val="1"/>
          <w:numId w:val="11"/>
        </w:numPr>
        <w:spacing w:line="240" w:lineRule="auto"/>
      </w:pPr>
      <w:r>
        <w:t>Indien Opdrachtnemer een derde inschakelt voor de uitvoering van een nadere overeenkomst</w:t>
      </w:r>
      <w:r w:rsidR="00770959">
        <w:t xml:space="preserve"> mag dit niet onnodig kostenverhogend werken </w:t>
      </w:r>
      <w:r w:rsidR="005F56DD">
        <w:t xml:space="preserve">(bijvoorbeeld in de vorm van een dubbele AKWR) </w:t>
      </w:r>
      <w:r w:rsidR="00770959">
        <w:t xml:space="preserve">voor </w:t>
      </w:r>
      <w:r w:rsidR="005F56DD">
        <w:t>Opdrachtgever</w:t>
      </w:r>
      <w:r w:rsidR="00770959">
        <w:t xml:space="preserve">. </w:t>
      </w:r>
    </w:p>
    <w:p w14:paraId="3CAE2B1F" w14:textId="56894EBF" w:rsidR="00A94343" w:rsidRPr="0097759D" w:rsidRDefault="00A94343" w:rsidP="00A94343">
      <w:pPr>
        <w:spacing w:line="240" w:lineRule="auto"/>
        <w:rPr>
          <w:rFonts w:cs="Arial"/>
        </w:rPr>
      </w:pPr>
      <w:r w:rsidRPr="0097759D">
        <w:t> </w:t>
      </w:r>
    </w:p>
    <w:p w14:paraId="77B25D71" w14:textId="3B6D6DE0" w:rsidR="0097759D" w:rsidRDefault="0097759D" w:rsidP="00F85F27">
      <w:pPr>
        <w:pStyle w:val="Lijstalinea"/>
        <w:numPr>
          <w:ilvl w:val="1"/>
          <w:numId w:val="11"/>
        </w:numPr>
        <w:spacing w:line="240" w:lineRule="auto"/>
        <w:rPr>
          <w:rFonts w:cs="Arial"/>
        </w:rPr>
      </w:pPr>
      <w:r w:rsidRPr="0097759D">
        <w:rPr>
          <w:rFonts w:cs="Arial"/>
        </w:rPr>
        <w:t>Opdrachtgever behoudt zich het recht voor nadere opdrachten buiten de Raamovereenkomst te gunnen, conform het vigerende inkoopbeleid van Opdrachtgever, indien Opdrachtnemer naar het oordeel van de Opdrachtgever niet of onvoldoende in staat is invulling te geven aan een aanvraag. Dit wordt schriftelijk vastgelegd.</w:t>
      </w:r>
    </w:p>
    <w:p w14:paraId="6F9837F6" w14:textId="77777777" w:rsidR="00816F50" w:rsidRPr="00816F50" w:rsidRDefault="00816F50" w:rsidP="00816F50">
      <w:pPr>
        <w:pStyle w:val="Lijstalinea"/>
        <w:rPr>
          <w:rFonts w:cs="Arial"/>
        </w:rPr>
      </w:pPr>
    </w:p>
    <w:p w14:paraId="3D6F3D87" w14:textId="0B824EC9" w:rsidR="00816F50" w:rsidRDefault="00816F50" w:rsidP="00F85F27">
      <w:pPr>
        <w:pStyle w:val="Lijstalinea"/>
        <w:numPr>
          <w:ilvl w:val="1"/>
          <w:numId w:val="11"/>
        </w:numPr>
        <w:spacing w:line="240" w:lineRule="auto"/>
        <w:rPr>
          <w:rFonts w:cs="Arial"/>
        </w:rPr>
      </w:pPr>
      <w:r>
        <w:rPr>
          <w:rFonts w:cs="Arial"/>
        </w:rPr>
        <w:t>Opdrachtgever is niet verplicht de nadere opdrachten in het kader van deze raamovereenkomst te gunnen. Opdrachtnemer heeft nooit recht op vergoedingen van kosten gemaakt in het kader van of schade ontstaan ten gevolge van de onderhavige nadere offerteaanvraag.</w:t>
      </w:r>
    </w:p>
    <w:p w14:paraId="1BE5DDF5" w14:textId="77777777" w:rsidR="00F959A0" w:rsidRPr="00F959A0" w:rsidRDefault="00F959A0" w:rsidP="00F959A0">
      <w:pPr>
        <w:pStyle w:val="Lijstalinea"/>
        <w:rPr>
          <w:rFonts w:cs="Arial"/>
        </w:rPr>
      </w:pPr>
    </w:p>
    <w:p w14:paraId="1D733365" w14:textId="055E0E5A" w:rsidR="000B5182" w:rsidRDefault="000B5182" w:rsidP="00F85F27">
      <w:pPr>
        <w:pStyle w:val="Lijstalinea"/>
        <w:numPr>
          <w:ilvl w:val="1"/>
          <w:numId w:val="11"/>
        </w:numPr>
        <w:spacing w:line="240" w:lineRule="auto"/>
        <w:rPr>
          <w:rFonts w:cs="Arial"/>
        </w:rPr>
      </w:pPr>
      <w:r>
        <w:rPr>
          <w:rFonts w:cs="Arial"/>
        </w:rPr>
        <w:t xml:space="preserve">Opdrachtgever heeft </w:t>
      </w:r>
      <w:r w:rsidR="00E47150">
        <w:rPr>
          <w:rFonts w:cs="Arial"/>
        </w:rPr>
        <w:t>g</w:t>
      </w:r>
      <w:r>
        <w:rPr>
          <w:rFonts w:cs="Arial"/>
        </w:rPr>
        <w:t xml:space="preserve">een </w:t>
      </w:r>
      <w:r w:rsidR="00E47150">
        <w:rPr>
          <w:rFonts w:cs="Arial"/>
        </w:rPr>
        <w:t xml:space="preserve">afnameverplichting en geeft geen </w:t>
      </w:r>
      <w:r w:rsidR="00CE1463">
        <w:rPr>
          <w:rFonts w:cs="Arial"/>
        </w:rPr>
        <w:t>omzet</w:t>
      </w:r>
      <w:r w:rsidR="00E47150">
        <w:rPr>
          <w:rFonts w:cs="Arial"/>
        </w:rPr>
        <w:t>garantie</w:t>
      </w:r>
      <w:r w:rsidR="0014503D">
        <w:rPr>
          <w:rFonts w:cs="Arial"/>
        </w:rPr>
        <w:t>.</w:t>
      </w:r>
    </w:p>
    <w:p w14:paraId="0BF53416" w14:textId="77777777" w:rsidR="0072112F" w:rsidRPr="000F2E36" w:rsidRDefault="0072112F" w:rsidP="000F2E36">
      <w:pPr>
        <w:rPr>
          <w:rFonts w:cs="Arial"/>
        </w:rPr>
      </w:pPr>
    </w:p>
    <w:p w14:paraId="6FD9A754" w14:textId="0BA53DA7" w:rsidR="0072112F" w:rsidRDefault="0072112F" w:rsidP="00F85F27">
      <w:pPr>
        <w:pStyle w:val="Lijstalinea"/>
        <w:numPr>
          <w:ilvl w:val="1"/>
          <w:numId w:val="11"/>
        </w:numPr>
        <w:spacing w:line="240" w:lineRule="auto"/>
        <w:rPr>
          <w:rFonts w:cs="Arial"/>
        </w:rPr>
      </w:pPr>
      <w:r>
        <w:rPr>
          <w:rFonts w:cs="Arial"/>
        </w:rPr>
        <w:t xml:space="preserve">Opdrachtgever behoudt zich het recht voor een nadere opdracht op elk moment eenzijdig met opgave van reden </w:t>
      </w:r>
      <w:r w:rsidR="00136B3F">
        <w:rPr>
          <w:rFonts w:cs="Arial"/>
        </w:rPr>
        <w:t xml:space="preserve">schriftelijk te </w:t>
      </w:r>
      <w:r w:rsidR="00DE4937">
        <w:rPr>
          <w:rFonts w:cs="Arial"/>
        </w:rPr>
        <w:t>beëindigen</w:t>
      </w:r>
      <w:r w:rsidR="00136B3F">
        <w:rPr>
          <w:rFonts w:cs="Arial"/>
        </w:rPr>
        <w:t xml:space="preserve"> met inachtneming van een opzegtermijn van één kalendermaand.</w:t>
      </w:r>
    </w:p>
    <w:p w14:paraId="11F2CB22" w14:textId="77777777" w:rsidR="00394C0B" w:rsidRPr="00394C0B" w:rsidRDefault="00394C0B" w:rsidP="00394C0B">
      <w:pPr>
        <w:pStyle w:val="Lijstalinea"/>
        <w:rPr>
          <w:rFonts w:cs="Arial"/>
        </w:rPr>
      </w:pPr>
    </w:p>
    <w:p w14:paraId="2E62736C" w14:textId="7210A34B" w:rsidR="00394C0B" w:rsidRPr="0097759D" w:rsidRDefault="00394C0B" w:rsidP="00F85F27">
      <w:pPr>
        <w:pStyle w:val="Lijstalinea"/>
        <w:numPr>
          <w:ilvl w:val="1"/>
          <w:numId w:val="11"/>
        </w:numPr>
        <w:spacing w:line="240" w:lineRule="auto"/>
        <w:rPr>
          <w:rFonts w:cs="Arial"/>
        </w:rPr>
      </w:pPr>
      <w:r>
        <w:rPr>
          <w:rFonts w:cs="Arial"/>
        </w:rPr>
        <w:t xml:space="preserve">In </w:t>
      </w:r>
      <w:r w:rsidRPr="00394C0B">
        <w:t>het geval een nadere overeenkomst met de daarvoor gecontracteerde Opdrachtnemer voortijdig beëindigd wordt, heeft Opdrachtgever het recht om de betreffende nadere overeenkomst (of het resterende gedeelte hiervan) te gunnen aan één van de andere Opdrachtnemers. Indien de nadere overeenkomst vervolgens ook met de andere Opdrachtnemer(s) voortijdig wordt beëindigd of om enige reden niet wordt gesloten, heeft Opdrachtgever het recht om buiten de Overeenkomst te treden.</w:t>
      </w:r>
    </w:p>
    <w:p w14:paraId="0230296D" w14:textId="77777777" w:rsidR="0061013A" w:rsidRPr="0061013A" w:rsidRDefault="0061013A" w:rsidP="001827D1">
      <w:pPr>
        <w:rPr>
          <w:i/>
        </w:rPr>
      </w:pPr>
    </w:p>
    <w:p w14:paraId="2C638D4A" w14:textId="49608057" w:rsidR="0061013A" w:rsidRPr="00DF2BC3" w:rsidRDefault="00660788" w:rsidP="00D24531">
      <w:pPr>
        <w:pStyle w:val="Lijstalinea"/>
        <w:numPr>
          <w:ilvl w:val="1"/>
          <w:numId w:val="11"/>
        </w:numPr>
      </w:pPr>
      <w:r w:rsidRPr="002B67A3">
        <w:t>Er kan maximaal € 203</w:t>
      </w:r>
      <w:r w:rsidR="009404B0" w:rsidRPr="002B67A3">
        <w:t xml:space="preserve"> miljoen</w:t>
      </w:r>
      <w:r w:rsidRPr="002B67A3">
        <w:t xml:space="preserve"> exclusief btw </w:t>
      </w:r>
      <w:r w:rsidR="00A54346">
        <w:t xml:space="preserve">in </w:t>
      </w:r>
      <w:r w:rsidR="00D1787B">
        <w:t xml:space="preserve">de totale raamovereenkomst </w:t>
      </w:r>
      <w:r w:rsidRPr="002B67A3">
        <w:t xml:space="preserve">door </w:t>
      </w:r>
      <w:r w:rsidR="00D1787B">
        <w:t xml:space="preserve">alle </w:t>
      </w:r>
      <w:r w:rsidRPr="002B67A3">
        <w:t>Opdracht</w:t>
      </w:r>
      <w:r w:rsidR="00D1787B">
        <w:t>nemers</w:t>
      </w:r>
      <w:r w:rsidRPr="002B67A3">
        <w:t xml:space="preserve"> </w:t>
      </w:r>
      <w:r w:rsidR="00202B00">
        <w:t xml:space="preserve">gezamenlijk </w:t>
      </w:r>
      <w:r w:rsidRPr="002B67A3">
        <w:t>worden afgenomen (dit betreft het theoretisch maximum voor de hoofdopdracht plus maximaal aantal verlengingen: de verwachte (geraamde) waarde is lager).</w:t>
      </w:r>
    </w:p>
    <w:p w14:paraId="6F9D6479" w14:textId="77777777" w:rsidR="00F85F27" w:rsidRDefault="00F85F27" w:rsidP="00F85F27">
      <w:pPr>
        <w:pStyle w:val="Lijstalinea"/>
        <w:spacing w:line="240" w:lineRule="auto"/>
        <w:ind w:left="360"/>
        <w:rPr>
          <w:rFonts w:cs="Arial"/>
        </w:rPr>
      </w:pPr>
    </w:p>
    <w:p w14:paraId="03A6A4E4" w14:textId="13B51EFC" w:rsidR="004C0175" w:rsidRPr="009404B0" w:rsidRDefault="009404B0" w:rsidP="004A71FA">
      <w:pPr>
        <w:pStyle w:val="Lijstalinea"/>
        <w:numPr>
          <w:ilvl w:val="0"/>
          <w:numId w:val="11"/>
        </w:numPr>
        <w:spacing w:line="240" w:lineRule="auto"/>
        <w:rPr>
          <w:rFonts w:cs="Arial"/>
          <w:b/>
          <w:bCs/>
          <w:sz w:val="28"/>
          <w:szCs w:val="28"/>
        </w:rPr>
      </w:pPr>
      <w:r>
        <w:rPr>
          <w:b/>
          <w:bCs/>
          <w:sz w:val="28"/>
          <w:szCs w:val="28"/>
        </w:rPr>
        <w:t>Geen exclusiviteit</w:t>
      </w:r>
    </w:p>
    <w:p w14:paraId="657D64E2" w14:textId="09DB4B44" w:rsidR="009404B0" w:rsidRPr="002B67A3" w:rsidRDefault="00517675" w:rsidP="00DF2BC3">
      <w:pPr>
        <w:pStyle w:val="Lijstalinea"/>
        <w:numPr>
          <w:ilvl w:val="1"/>
          <w:numId w:val="11"/>
        </w:numPr>
      </w:pPr>
      <w:r w:rsidRPr="002B67A3">
        <w:t>Ingeval</w:t>
      </w:r>
      <w:r w:rsidR="002B67A3" w:rsidRPr="002B67A3">
        <w:t xml:space="preserve"> </w:t>
      </w:r>
      <w:r w:rsidR="003E1651">
        <w:t>de werken</w:t>
      </w:r>
      <w:r w:rsidR="002B67A3" w:rsidRPr="00DF2BC3">
        <w:t xml:space="preserve"> niet tijdig door Opdrachtnemer uitgevoerd kunnen worden, dan</w:t>
      </w:r>
      <w:r w:rsidR="00DF2BC3">
        <w:t xml:space="preserve"> </w:t>
      </w:r>
      <w:r w:rsidR="002B67A3" w:rsidRPr="00DF2BC3">
        <w:t xml:space="preserve">wel de kwaliteit van de geleverde </w:t>
      </w:r>
      <w:r w:rsidR="003E1651">
        <w:t>werken</w:t>
      </w:r>
      <w:r w:rsidR="002B67A3" w:rsidRPr="00DF2BC3">
        <w:t xml:space="preserve"> niet aan de door Opdrachtgever daaraan gestelde eisen voldoet, kan Opdrachtgever besluiten </w:t>
      </w:r>
      <w:r w:rsidR="003E1651">
        <w:t>werken</w:t>
      </w:r>
      <w:r w:rsidR="002B67A3" w:rsidRPr="00DF2BC3">
        <w:t xml:space="preserve"> elders af te nemen, zonder dat er sprake is van een (toerekenbare) tekortkoming in de nakoming van de Raamovereenkomst aan de zijde van Opdrachtgever en/of enige (schade)vergoeding door Opdrachtgever aan Opdrachtnemer </w:t>
      </w:r>
      <w:r w:rsidR="002B67A3" w:rsidRPr="00DF2BC3">
        <w:lastRenderedPageBreak/>
        <w:t>verschuldigd is. De Raamovereenkomst verleent geen exclusiviteitsrechten aan Opdrachtnemer.</w:t>
      </w:r>
    </w:p>
    <w:p w14:paraId="460477E9" w14:textId="77777777" w:rsidR="009404B0" w:rsidRPr="00DF2BC3" w:rsidRDefault="009404B0" w:rsidP="00DF2BC3">
      <w:pPr>
        <w:spacing w:line="240" w:lineRule="auto"/>
        <w:rPr>
          <w:rFonts w:cs="Arial"/>
          <w:b/>
          <w:bCs/>
          <w:sz w:val="28"/>
          <w:szCs w:val="28"/>
        </w:rPr>
      </w:pPr>
    </w:p>
    <w:p w14:paraId="35226C9A" w14:textId="2AC731C8" w:rsidR="009404B0" w:rsidRPr="00DF2BC3" w:rsidRDefault="009404B0" w:rsidP="009404B0">
      <w:pPr>
        <w:pStyle w:val="Lijstalinea"/>
        <w:numPr>
          <w:ilvl w:val="0"/>
          <w:numId w:val="11"/>
        </w:numPr>
        <w:spacing w:line="240" w:lineRule="auto"/>
        <w:rPr>
          <w:rFonts w:cs="Arial"/>
          <w:b/>
          <w:bCs/>
          <w:sz w:val="28"/>
          <w:szCs w:val="28"/>
        </w:rPr>
      </w:pPr>
      <w:r w:rsidRPr="00FC6E3F">
        <w:rPr>
          <w:b/>
          <w:bCs/>
          <w:sz w:val="28"/>
          <w:szCs w:val="28"/>
        </w:rPr>
        <w:t xml:space="preserve">Facturatie en betaling </w:t>
      </w:r>
    </w:p>
    <w:p w14:paraId="34D32EDE" w14:textId="77777777" w:rsidR="00FC6E3F" w:rsidRPr="000C1896" w:rsidRDefault="00660788" w:rsidP="00CD2D70">
      <w:pPr>
        <w:numPr>
          <w:ilvl w:val="1"/>
          <w:numId w:val="13"/>
        </w:numPr>
        <w:tabs>
          <w:tab w:val="clear" w:pos="705"/>
          <w:tab w:val="num" w:pos="567"/>
        </w:tabs>
        <w:spacing w:line="240" w:lineRule="auto"/>
        <w:ind w:left="567" w:hanging="567"/>
        <w:rPr>
          <w:rFonts w:cs="Arial"/>
        </w:rPr>
      </w:pPr>
      <w:r w:rsidRPr="000C1896">
        <w:rPr>
          <w:rFonts w:cs="Arial"/>
        </w:rPr>
        <w:t xml:space="preserve">Facturatie door </w:t>
      </w:r>
      <w:r>
        <w:rPr>
          <w:rFonts w:cs="Arial"/>
        </w:rPr>
        <w:t>O</w:t>
      </w:r>
      <w:r w:rsidRPr="000C1896">
        <w:rPr>
          <w:rFonts w:cs="Arial"/>
        </w:rPr>
        <w:t xml:space="preserve">pdrachtnemer geschiedt </w:t>
      </w:r>
      <w:r>
        <w:rPr>
          <w:rFonts w:cs="Arial"/>
        </w:rPr>
        <w:t xml:space="preserve">achteraf, </w:t>
      </w:r>
      <w:r w:rsidRPr="000C1896">
        <w:rPr>
          <w:rFonts w:cs="Arial"/>
        </w:rPr>
        <w:t xml:space="preserve">tenzij </w:t>
      </w:r>
      <w:r>
        <w:rPr>
          <w:rFonts w:cs="Arial"/>
        </w:rPr>
        <w:t xml:space="preserve">Partijen </w:t>
      </w:r>
      <w:r w:rsidRPr="000C1896">
        <w:rPr>
          <w:rFonts w:cs="Arial"/>
        </w:rPr>
        <w:t>schriftelijk</w:t>
      </w:r>
      <w:r>
        <w:rPr>
          <w:rFonts w:cs="Arial"/>
        </w:rPr>
        <w:t xml:space="preserve"> anders overeenkomen</w:t>
      </w:r>
      <w:r w:rsidRPr="000C1896">
        <w:rPr>
          <w:rFonts w:cs="Arial"/>
        </w:rPr>
        <w:t xml:space="preserve">. </w:t>
      </w:r>
    </w:p>
    <w:p w14:paraId="24B9C50E" w14:textId="77777777" w:rsidR="00FC6E3F" w:rsidRPr="000C1896" w:rsidRDefault="00FC6E3F" w:rsidP="00FC6E3F">
      <w:pPr>
        <w:rPr>
          <w:rFonts w:cs="Arial"/>
        </w:rPr>
      </w:pPr>
    </w:p>
    <w:p w14:paraId="05C96BBA" w14:textId="77777777" w:rsidR="00FC6E3F" w:rsidRPr="003D3D74" w:rsidRDefault="00660788" w:rsidP="00B373E1">
      <w:pPr>
        <w:numPr>
          <w:ilvl w:val="1"/>
          <w:numId w:val="13"/>
        </w:numPr>
        <w:tabs>
          <w:tab w:val="clear" w:pos="705"/>
          <w:tab w:val="num" w:pos="567"/>
        </w:tabs>
        <w:spacing w:line="240" w:lineRule="auto"/>
        <w:ind w:left="567" w:hanging="567"/>
        <w:rPr>
          <w:rFonts w:cs="Arial"/>
        </w:rPr>
      </w:pPr>
      <w:r w:rsidRPr="000C1896">
        <w:rPr>
          <w:rFonts w:cs="Arial"/>
        </w:rPr>
        <w:t xml:space="preserve">De door </w:t>
      </w:r>
      <w:r>
        <w:rPr>
          <w:rFonts w:cs="Arial"/>
        </w:rPr>
        <w:t>O</w:t>
      </w:r>
      <w:r w:rsidRPr="000C1896">
        <w:rPr>
          <w:rFonts w:cs="Arial"/>
        </w:rPr>
        <w:t xml:space="preserve">pdrachtgever te betalen bedragen voor de verrichte diensten zullen door </w:t>
      </w:r>
      <w:r>
        <w:rPr>
          <w:rFonts w:cs="Arial"/>
        </w:rPr>
        <w:t>O</w:t>
      </w:r>
      <w:r w:rsidRPr="000C1896">
        <w:rPr>
          <w:rFonts w:cs="Arial"/>
        </w:rPr>
        <w:t>pdra</w:t>
      </w:r>
      <w:r>
        <w:rPr>
          <w:rFonts w:cs="Arial"/>
        </w:rPr>
        <w:t>chtnemer worden gefactureerd en dienen per e-mail verzonden te worden naar</w:t>
      </w:r>
      <w:r w:rsidRPr="000C1896">
        <w:rPr>
          <w:rFonts w:cs="Arial"/>
        </w:rPr>
        <w:t xml:space="preserve"> </w:t>
      </w:r>
      <w:hyperlink r:id="rId21" w:history="1">
        <w:r w:rsidRPr="005A63A3">
          <w:rPr>
            <w:rStyle w:val="Hyperlink"/>
            <w:rFonts w:cs="Arial"/>
          </w:rPr>
          <w:t>facturen@waterschaplimburg.nl</w:t>
        </w:r>
      </w:hyperlink>
      <w:r>
        <w:rPr>
          <w:rFonts w:cs="Arial"/>
        </w:rPr>
        <w:t xml:space="preserve">. </w:t>
      </w:r>
      <w:r>
        <w:rPr>
          <w:rFonts w:cs="Arial"/>
          <w:color w:val="000000"/>
        </w:rPr>
        <w:t>Indien facturen niet per e-mail verzonden kunnen worden dienen deze per post verzonden te worden aan:</w:t>
      </w:r>
      <w:r w:rsidRPr="000C1896">
        <w:rPr>
          <w:rFonts w:cs="Arial"/>
          <w:color w:val="000000"/>
        </w:rPr>
        <w:t xml:space="preserve"> </w:t>
      </w:r>
      <w:r>
        <w:rPr>
          <w:rFonts w:cs="Arial"/>
          <w:color w:val="000000"/>
        </w:rPr>
        <w:t>Waterschap Limburg</w:t>
      </w:r>
      <w:r w:rsidRPr="000C1896">
        <w:rPr>
          <w:rFonts w:cs="Arial"/>
          <w:color w:val="000000"/>
        </w:rPr>
        <w:t xml:space="preserve">, t.a.v. crediteurenadministratie, </w:t>
      </w:r>
      <w:r w:rsidRPr="003B7D0C">
        <w:rPr>
          <w:rFonts w:cs="Arial"/>
          <w:color w:val="000000"/>
        </w:rPr>
        <w:t>Postbus 2207</w:t>
      </w:r>
      <w:r>
        <w:rPr>
          <w:rFonts w:cs="Arial"/>
          <w:color w:val="000000"/>
        </w:rPr>
        <w:t>,</w:t>
      </w:r>
      <w:r w:rsidRPr="003B7D0C">
        <w:rPr>
          <w:rFonts w:cs="Arial"/>
          <w:color w:val="000000"/>
        </w:rPr>
        <w:t xml:space="preserve"> 6040 CC Roermond</w:t>
      </w:r>
      <w:r w:rsidRPr="000C1896">
        <w:rPr>
          <w:rFonts w:cs="Arial"/>
          <w:color w:val="000000"/>
        </w:rPr>
        <w:t>.</w:t>
      </w:r>
    </w:p>
    <w:p w14:paraId="1B36768B" w14:textId="77777777" w:rsidR="00FC6E3F" w:rsidRPr="000C1896" w:rsidRDefault="00FC6E3F" w:rsidP="00FC6E3F">
      <w:pPr>
        <w:rPr>
          <w:rFonts w:cs="Arial"/>
        </w:rPr>
      </w:pPr>
    </w:p>
    <w:p w14:paraId="136E8046" w14:textId="77777777" w:rsidR="00FC6E3F" w:rsidRPr="000C1896" w:rsidRDefault="00660788" w:rsidP="00B373E1">
      <w:pPr>
        <w:numPr>
          <w:ilvl w:val="1"/>
          <w:numId w:val="13"/>
        </w:numPr>
        <w:tabs>
          <w:tab w:val="clear" w:pos="705"/>
          <w:tab w:val="num" w:pos="567"/>
        </w:tabs>
        <w:spacing w:line="240" w:lineRule="auto"/>
        <w:ind w:left="567" w:hanging="567"/>
        <w:rPr>
          <w:rFonts w:cs="Arial"/>
          <w:color w:val="000000"/>
        </w:rPr>
      </w:pPr>
      <w:r w:rsidRPr="000C1896">
        <w:rPr>
          <w:rFonts w:cs="Arial"/>
          <w:color w:val="000000"/>
        </w:rPr>
        <w:t xml:space="preserve">Er kan uitsluitend door </w:t>
      </w:r>
      <w:r>
        <w:rPr>
          <w:rFonts w:cs="Arial"/>
          <w:color w:val="000000"/>
        </w:rPr>
        <w:t>O</w:t>
      </w:r>
      <w:r w:rsidRPr="000C1896">
        <w:rPr>
          <w:rFonts w:cs="Arial"/>
          <w:color w:val="000000"/>
        </w:rPr>
        <w:t xml:space="preserve">pdrachtnemer aan </w:t>
      </w:r>
      <w:r>
        <w:rPr>
          <w:rFonts w:cs="Arial"/>
          <w:color w:val="000000"/>
        </w:rPr>
        <w:t>O</w:t>
      </w:r>
      <w:r w:rsidRPr="000C1896">
        <w:rPr>
          <w:rFonts w:cs="Arial"/>
          <w:color w:val="000000"/>
        </w:rPr>
        <w:t xml:space="preserve">pdrachtgever worden gefactureerd. Facturen voortvloeiende uit mogelijke onderaanneming worden door </w:t>
      </w:r>
      <w:r>
        <w:rPr>
          <w:rFonts w:cs="Arial"/>
          <w:color w:val="000000"/>
        </w:rPr>
        <w:t>O</w:t>
      </w:r>
      <w:r w:rsidRPr="000C1896">
        <w:rPr>
          <w:rFonts w:cs="Arial"/>
          <w:color w:val="000000"/>
        </w:rPr>
        <w:t xml:space="preserve">pdrachtgever niet geaccepteerd. </w:t>
      </w:r>
    </w:p>
    <w:p w14:paraId="113BC5BD" w14:textId="77777777" w:rsidR="00FC6E3F" w:rsidRPr="000C1896" w:rsidRDefault="00FC6E3F" w:rsidP="00FC6E3F">
      <w:pPr>
        <w:tabs>
          <w:tab w:val="left" w:pos="567"/>
        </w:tabs>
        <w:autoSpaceDE w:val="0"/>
        <w:autoSpaceDN w:val="0"/>
        <w:adjustRightInd w:val="0"/>
        <w:rPr>
          <w:rFonts w:cs="Arial"/>
          <w:color w:val="000000"/>
        </w:rPr>
      </w:pPr>
    </w:p>
    <w:p w14:paraId="3D1DA200" w14:textId="77777777" w:rsidR="00FC6E3F" w:rsidRPr="000C1896" w:rsidRDefault="00660788" w:rsidP="00B373E1">
      <w:pPr>
        <w:numPr>
          <w:ilvl w:val="1"/>
          <w:numId w:val="13"/>
        </w:numPr>
        <w:tabs>
          <w:tab w:val="clear" w:pos="705"/>
          <w:tab w:val="num" w:pos="567"/>
        </w:tabs>
        <w:spacing w:line="240" w:lineRule="auto"/>
        <w:ind w:left="567" w:hanging="567"/>
        <w:rPr>
          <w:rFonts w:cs="Arial"/>
        </w:rPr>
      </w:pPr>
      <w:r w:rsidRPr="000C1896">
        <w:rPr>
          <w:rFonts w:cs="Arial"/>
        </w:rPr>
        <w:t>De facturen</w:t>
      </w:r>
      <w:r>
        <w:rPr>
          <w:rFonts w:cs="Arial"/>
        </w:rPr>
        <w:t xml:space="preserve"> moeten </w:t>
      </w:r>
      <w:r w:rsidRPr="000C1896">
        <w:rPr>
          <w:rFonts w:cs="Arial"/>
        </w:rPr>
        <w:t xml:space="preserve">tenminste de volgende gegevens bevatten: </w:t>
      </w:r>
    </w:p>
    <w:p w14:paraId="34DCB8A3" w14:textId="59CF6B7B" w:rsidR="00FC6E3F" w:rsidRPr="000F2E36" w:rsidRDefault="00660788" w:rsidP="00FC6E3F">
      <w:pPr>
        <w:numPr>
          <w:ilvl w:val="0"/>
          <w:numId w:val="14"/>
        </w:numPr>
        <w:spacing w:line="240" w:lineRule="auto"/>
        <w:ind w:left="1134" w:hanging="425"/>
        <w:rPr>
          <w:rFonts w:cs="Arial"/>
        </w:rPr>
      </w:pPr>
      <w:r w:rsidRPr="000F2E36">
        <w:rPr>
          <w:rFonts w:cs="Arial"/>
        </w:rPr>
        <w:t>Zaaknummer</w:t>
      </w:r>
      <w:r w:rsidR="00BF117B" w:rsidRPr="000F2E36">
        <w:rPr>
          <w:rFonts w:cs="Arial"/>
        </w:rPr>
        <w:t xml:space="preserve">: </w:t>
      </w:r>
      <w:r w:rsidR="00BF117B" w:rsidRPr="000F2E36">
        <w:rPr>
          <w:rFonts w:ascii="Calibri" w:hAnsi="Calibri"/>
        </w:rPr>
        <w:t>2023-Z10003</w:t>
      </w:r>
    </w:p>
    <w:p w14:paraId="12A40881" w14:textId="77777777" w:rsidR="00FC6E3F" w:rsidRDefault="00660788" w:rsidP="00FC6E3F">
      <w:pPr>
        <w:numPr>
          <w:ilvl w:val="0"/>
          <w:numId w:val="14"/>
        </w:numPr>
        <w:spacing w:line="240" w:lineRule="auto"/>
        <w:ind w:left="1134" w:hanging="425"/>
        <w:rPr>
          <w:rFonts w:cs="Arial"/>
        </w:rPr>
      </w:pPr>
      <w:r>
        <w:rPr>
          <w:rFonts w:cs="Arial"/>
        </w:rPr>
        <w:t>Documentnummer opdrachtbrief;</w:t>
      </w:r>
    </w:p>
    <w:p w14:paraId="39E6F4B0" w14:textId="04DEDD08" w:rsidR="00FC6E3F" w:rsidRDefault="00660788" w:rsidP="00FC6E3F">
      <w:pPr>
        <w:numPr>
          <w:ilvl w:val="0"/>
          <w:numId w:val="14"/>
        </w:numPr>
        <w:spacing w:line="240" w:lineRule="auto"/>
        <w:ind w:left="1134" w:hanging="425"/>
        <w:rPr>
          <w:rFonts w:cs="Arial"/>
        </w:rPr>
      </w:pPr>
      <w:r>
        <w:rPr>
          <w:rFonts w:cs="Arial"/>
        </w:rPr>
        <w:t>het projectnummer, naam, kostensoort zoals vermeld op opdrachtbrief;</w:t>
      </w:r>
    </w:p>
    <w:p w14:paraId="4B7479D7" w14:textId="77777777" w:rsidR="00FC6E3F" w:rsidRPr="000C1896" w:rsidRDefault="00660788" w:rsidP="00FC6E3F">
      <w:pPr>
        <w:numPr>
          <w:ilvl w:val="0"/>
          <w:numId w:val="14"/>
        </w:numPr>
        <w:spacing w:line="240" w:lineRule="auto"/>
        <w:ind w:left="1134" w:hanging="425"/>
        <w:rPr>
          <w:rFonts w:cs="Arial"/>
        </w:rPr>
      </w:pPr>
      <w:r>
        <w:rPr>
          <w:rFonts w:cs="Arial"/>
        </w:rPr>
        <w:t>F</w:t>
      </w:r>
      <w:r w:rsidRPr="000C1896">
        <w:rPr>
          <w:rFonts w:cs="Arial"/>
        </w:rPr>
        <w:t>actuurnummer</w:t>
      </w:r>
      <w:r>
        <w:rPr>
          <w:rFonts w:cs="Arial"/>
        </w:rPr>
        <w:t>;</w:t>
      </w:r>
    </w:p>
    <w:p w14:paraId="4E731122" w14:textId="77777777" w:rsidR="00FC6E3F" w:rsidRPr="00CB7ED2" w:rsidRDefault="00660788" w:rsidP="00FC6E3F">
      <w:pPr>
        <w:numPr>
          <w:ilvl w:val="0"/>
          <w:numId w:val="14"/>
        </w:numPr>
        <w:spacing w:line="240" w:lineRule="auto"/>
        <w:ind w:left="1134" w:hanging="425"/>
        <w:rPr>
          <w:rFonts w:cs="Arial"/>
        </w:rPr>
      </w:pPr>
      <w:r w:rsidRPr="00CB7ED2">
        <w:rPr>
          <w:rFonts w:cs="Arial"/>
        </w:rPr>
        <w:t>Btw (percentage en bedrag).</w:t>
      </w:r>
    </w:p>
    <w:p w14:paraId="2F653200" w14:textId="77777777" w:rsidR="00FC6E3F" w:rsidRPr="000C1896" w:rsidRDefault="00FC6E3F" w:rsidP="00FC6E3F">
      <w:pPr>
        <w:rPr>
          <w:rFonts w:cs="Arial"/>
        </w:rPr>
      </w:pPr>
    </w:p>
    <w:p w14:paraId="583BEC03" w14:textId="77777777" w:rsidR="00FC6E3F" w:rsidRPr="000C1896" w:rsidRDefault="00660788" w:rsidP="00B373E1">
      <w:pPr>
        <w:numPr>
          <w:ilvl w:val="1"/>
          <w:numId w:val="13"/>
        </w:numPr>
        <w:tabs>
          <w:tab w:val="clear" w:pos="705"/>
          <w:tab w:val="num" w:pos="567"/>
        </w:tabs>
        <w:spacing w:line="240" w:lineRule="auto"/>
        <w:ind w:left="567" w:hanging="567"/>
        <w:rPr>
          <w:rFonts w:cs="Arial"/>
        </w:rPr>
      </w:pPr>
      <w:r w:rsidRPr="000C1896">
        <w:rPr>
          <w:rFonts w:cs="Arial"/>
        </w:rPr>
        <w:t xml:space="preserve">Met betaling van de factuur wordt geen afstand gedaan van rechten en vorderingen die </w:t>
      </w:r>
      <w:r>
        <w:rPr>
          <w:rFonts w:cs="Arial"/>
        </w:rPr>
        <w:t>O</w:t>
      </w:r>
      <w:r w:rsidRPr="000C1896">
        <w:rPr>
          <w:rFonts w:cs="Arial"/>
        </w:rPr>
        <w:t xml:space="preserve">pdrachtgever heeft jegens </w:t>
      </w:r>
      <w:r>
        <w:rPr>
          <w:rFonts w:cs="Arial"/>
        </w:rPr>
        <w:t>O</w:t>
      </w:r>
      <w:r w:rsidRPr="000C1896">
        <w:rPr>
          <w:rFonts w:cs="Arial"/>
        </w:rPr>
        <w:t xml:space="preserve">pdrachtnemer. </w:t>
      </w:r>
    </w:p>
    <w:p w14:paraId="568B1913" w14:textId="77777777" w:rsidR="00FC6E3F" w:rsidRDefault="00FC6E3F" w:rsidP="00FC6E3F">
      <w:pPr>
        <w:spacing w:line="240" w:lineRule="auto"/>
        <w:rPr>
          <w:rFonts w:cs="Arial"/>
        </w:rPr>
      </w:pPr>
    </w:p>
    <w:p w14:paraId="0EDA2DA7" w14:textId="48359A4E" w:rsidR="004C0175" w:rsidRPr="00FC6E3F" w:rsidRDefault="00660788" w:rsidP="004A71FA">
      <w:pPr>
        <w:pStyle w:val="Lijstalinea"/>
        <w:numPr>
          <w:ilvl w:val="0"/>
          <w:numId w:val="11"/>
        </w:numPr>
        <w:spacing w:line="240" w:lineRule="auto"/>
        <w:rPr>
          <w:rFonts w:cs="Arial"/>
          <w:b/>
          <w:bCs/>
          <w:sz w:val="28"/>
          <w:szCs w:val="28"/>
        </w:rPr>
      </w:pPr>
      <w:r w:rsidRPr="00FC6E3F">
        <w:rPr>
          <w:b/>
          <w:bCs/>
          <w:sz w:val="28"/>
          <w:szCs w:val="28"/>
        </w:rPr>
        <w:t xml:space="preserve">Algemene voorwaarden </w:t>
      </w:r>
    </w:p>
    <w:p w14:paraId="5E62AC85" w14:textId="5D26C2BA" w:rsidR="00FC6E3F" w:rsidRPr="00622D9F" w:rsidRDefault="00660788" w:rsidP="005B6665">
      <w:pPr>
        <w:pStyle w:val="Lijstalinea"/>
        <w:numPr>
          <w:ilvl w:val="1"/>
          <w:numId w:val="11"/>
        </w:numPr>
        <w:spacing w:line="240" w:lineRule="auto"/>
        <w:rPr>
          <w:rFonts w:cstheme="minorHAnsi"/>
        </w:rPr>
      </w:pPr>
      <w:r w:rsidRPr="00622D9F">
        <w:rPr>
          <w:rFonts w:cstheme="minorHAnsi"/>
        </w:rPr>
        <w:t xml:space="preserve">Op </w:t>
      </w:r>
      <w:r w:rsidR="00066E25" w:rsidRPr="00622D9F">
        <w:rPr>
          <w:rStyle w:val="normaltextrun"/>
          <w:rFonts w:cstheme="minorHAnsi"/>
          <w:color w:val="000000"/>
          <w:shd w:val="clear" w:color="auto" w:fill="FFFFFF"/>
        </w:rPr>
        <w:t>deze Raamovereenkomst zijn uitsluitend van toepassing de UAV-2012, reeds in het bezit van Partijen, voor zover daarvan in deze Raamovereenkomst niet wordt afgeweken.</w:t>
      </w:r>
    </w:p>
    <w:p w14:paraId="50C3DC50" w14:textId="77777777" w:rsidR="005B6665" w:rsidRDefault="005B6665" w:rsidP="005B6665">
      <w:pPr>
        <w:pStyle w:val="Lijstalinea"/>
        <w:spacing w:line="240" w:lineRule="auto"/>
        <w:ind w:left="792"/>
        <w:rPr>
          <w:rFonts w:cs="Arial"/>
        </w:rPr>
      </w:pPr>
    </w:p>
    <w:p w14:paraId="4736F69D" w14:textId="140BD43C" w:rsidR="005B6665" w:rsidRDefault="00660788" w:rsidP="005B6665">
      <w:pPr>
        <w:pStyle w:val="Lijstalinea"/>
        <w:numPr>
          <w:ilvl w:val="1"/>
          <w:numId w:val="11"/>
        </w:numPr>
        <w:spacing w:line="240" w:lineRule="auto"/>
        <w:rPr>
          <w:rFonts w:cs="Arial"/>
        </w:rPr>
      </w:pPr>
      <w:r>
        <w:rPr>
          <w:rFonts w:cs="Arial"/>
        </w:rPr>
        <w:t xml:space="preserve">De (eventueel) door Opdrachtnemer gehanteerde </w:t>
      </w:r>
      <w:r w:rsidRPr="000C1896">
        <w:rPr>
          <w:rFonts w:cs="Arial"/>
        </w:rPr>
        <w:t xml:space="preserve">algemene voorwaarden </w:t>
      </w:r>
      <w:r>
        <w:rPr>
          <w:rFonts w:cs="Arial"/>
        </w:rPr>
        <w:t xml:space="preserve">zijn </w:t>
      </w:r>
      <w:r w:rsidRPr="000C1896">
        <w:rPr>
          <w:rFonts w:cs="Arial"/>
        </w:rPr>
        <w:t xml:space="preserve">uitdrukkelijk </w:t>
      </w:r>
      <w:r>
        <w:rPr>
          <w:rFonts w:cs="Arial"/>
        </w:rPr>
        <w:t>uitgesloten</w:t>
      </w:r>
      <w:r w:rsidRPr="000C1896">
        <w:rPr>
          <w:rFonts w:cs="Arial"/>
        </w:rPr>
        <w:t>.</w:t>
      </w:r>
    </w:p>
    <w:p w14:paraId="76F724A0" w14:textId="77777777" w:rsidR="004F5D79" w:rsidRPr="004F5D79" w:rsidRDefault="004F5D79" w:rsidP="004F5D79">
      <w:pPr>
        <w:pStyle w:val="Lijstalinea"/>
        <w:rPr>
          <w:rFonts w:cs="Arial"/>
        </w:rPr>
      </w:pPr>
    </w:p>
    <w:p w14:paraId="1933E579" w14:textId="167D2EE6" w:rsidR="004F5D79" w:rsidRDefault="004F5D79" w:rsidP="005B6665">
      <w:pPr>
        <w:pStyle w:val="Lijstalinea"/>
        <w:numPr>
          <w:ilvl w:val="1"/>
          <w:numId w:val="11"/>
        </w:numPr>
        <w:spacing w:line="240" w:lineRule="auto"/>
        <w:rPr>
          <w:rStyle w:val="normaltextrun"/>
          <w:rFonts w:cstheme="minorHAnsi"/>
          <w:color w:val="000000"/>
          <w:shd w:val="clear" w:color="auto" w:fill="FFFFFF"/>
        </w:rPr>
      </w:pPr>
      <w:r w:rsidRPr="004F5D79">
        <w:rPr>
          <w:rStyle w:val="normaltextrun"/>
          <w:rFonts w:cstheme="minorHAnsi"/>
          <w:color w:val="000000"/>
          <w:shd w:val="clear" w:color="auto" w:fill="FFFFFF"/>
        </w:rPr>
        <w:t>Voor de aansprakelijkheid na oplevering van Opdrachtnemer handhaven Partijen artikel 7:758 lid 4 BW. De toepasselijkheid van paragraaf 12 UAV 2012/28 UAV-GC 2005 wordt daarmee expliciet uitgesloten</w:t>
      </w:r>
      <w:r>
        <w:rPr>
          <w:rStyle w:val="normaltextrun"/>
          <w:rFonts w:cstheme="minorHAnsi"/>
          <w:color w:val="000000"/>
          <w:shd w:val="clear" w:color="auto" w:fill="FFFFFF"/>
        </w:rPr>
        <w:t>.</w:t>
      </w:r>
    </w:p>
    <w:p w14:paraId="0F17FA3A" w14:textId="77777777" w:rsidR="004F5D79" w:rsidRPr="004F5D79" w:rsidRDefault="004F5D79" w:rsidP="004F5D79">
      <w:pPr>
        <w:pStyle w:val="Lijstalinea"/>
        <w:rPr>
          <w:rStyle w:val="normaltextrun"/>
          <w:rFonts w:cstheme="minorHAnsi"/>
          <w:color w:val="000000"/>
          <w:shd w:val="clear" w:color="auto" w:fill="FFFFFF"/>
        </w:rPr>
      </w:pPr>
    </w:p>
    <w:p w14:paraId="62A92C5E" w14:textId="541364DD" w:rsidR="004F5D79" w:rsidRPr="004F5D79" w:rsidRDefault="00D851C0" w:rsidP="005B6665">
      <w:pPr>
        <w:pStyle w:val="Lijstalinea"/>
        <w:numPr>
          <w:ilvl w:val="1"/>
          <w:numId w:val="11"/>
        </w:numPr>
        <w:spacing w:line="240" w:lineRule="auto"/>
        <w:rPr>
          <w:rStyle w:val="normaltextrun"/>
          <w:rFonts w:cstheme="minorHAnsi"/>
          <w:color w:val="000000"/>
          <w:shd w:val="clear" w:color="auto" w:fill="FFFFFF"/>
        </w:rPr>
      </w:pPr>
      <w:r>
        <w:rPr>
          <w:color w:val="000000"/>
        </w:rPr>
        <w:t>In geval van eventuele onoplosbare geschillen zullen deze in afwijking van de UAV niet worden voorgelegd aan de Raad van Arbitrage voor de Bouw, maar aan de Rechtbank (Arrondissement Limburg).</w:t>
      </w:r>
    </w:p>
    <w:p w14:paraId="760F1CD4" w14:textId="040644E6" w:rsidR="004C0175" w:rsidRPr="00FC6E3F" w:rsidRDefault="004C0175" w:rsidP="00FC6E3F">
      <w:pPr>
        <w:spacing w:line="240" w:lineRule="auto"/>
        <w:rPr>
          <w:rFonts w:cs="Arial"/>
        </w:rPr>
      </w:pPr>
    </w:p>
    <w:p w14:paraId="25AD828F" w14:textId="146FB6B9" w:rsidR="004C0175" w:rsidRPr="00F72C8F" w:rsidRDefault="75BC7333" w:rsidP="004A71FA">
      <w:pPr>
        <w:pStyle w:val="Lijstalinea"/>
        <w:numPr>
          <w:ilvl w:val="0"/>
          <w:numId w:val="11"/>
        </w:numPr>
        <w:spacing w:line="240" w:lineRule="auto"/>
        <w:rPr>
          <w:rFonts w:cs="Arial"/>
          <w:b/>
          <w:bCs/>
          <w:sz w:val="28"/>
          <w:szCs w:val="28"/>
        </w:rPr>
      </w:pPr>
      <w:r w:rsidRPr="00F72C8F">
        <w:rPr>
          <w:b/>
          <w:bCs/>
          <w:sz w:val="28"/>
          <w:szCs w:val="28"/>
        </w:rPr>
        <w:t>Contactpersonen</w:t>
      </w:r>
      <w:r w:rsidRPr="00F72C8F">
        <w:rPr>
          <w:rFonts w:cs="Arial"/>
          <w:b/>
          <w:bCs/>
          <w:sz w:val="28"/>
          <w:szCs w:val="28"/>
        </w:rPr>
        <w:t xml:space="preserve"> </w:t>
      </w:r>
      <w:r w:rsidR="2A16876A" w:rsidRPr="00F72C8F">
        <w:rPr>
          <w:rFonts w:cs="Arial"/>
          <w:b/>
          <w:bCs/>
          <w:sz w:val="28"/>
          <w:szCs w:val="28"/>
        </w:rPr>
        <w:t>en communicatie</w:t>
      </w:r>
    </w:p>
    <w:p w14:paraId="04B69BFD" w14:textId="22EABEE1" w:rsidR="005B6665" w:rsidRPr="00F72C8F" w:rsidRDefault="75BC7333" w:rsidP="6055340C">
      <w:pPr>
        <w:pStyle w:val="Lijstalinea"/>
        <w:numPr>
          <w:ilvl w:val="1"/>
          <w:numId w:val="11"/>
        </w:numPr>
        <w:spacing w:line="240" w:lineRule="auto"/>
      </w:pPr>
      <w:r w:rsidRPr="00F72C8F">
        <w:t>Contactpersoon voor Opdrachtgever is de heer/mevrouw ….. (</w:t>
      </w:r>
      <w:r w:rsidRPr="00F72C8F">
        <w:rPr>
          <w:highlight w:val="yellow"/>
        </w:rPr>
        <w:t>volledige naam</w:t>
      </w:r>
      <w:r w:rsidRPr="00F72C8F">
        <w:t>).</w:t>
      </w:r>
    </w:p>
    <w:p w14:paraId="347F9D61" w14:textId="386C2605" w:rsidR="00C42E12" w:rsidRPr="00F72C8F" w:rsidRDefault="103E5911" w:rsidP="6055340C">
      <w:pPr>
        <w:ind w:firstLine="540"/>
      </w:pPr>
      <w:r w:rsidRPr="00F72C8F">
        <w:t xml:space="preserve">Contactpersoon voor Opdrachtnemer is de heer/mevrouw ….. </w:t>
      </w:r>
      <w:r w:rsidRPr="00F72C8F">
        <w:rPr>
          <w:highlight w:val="yellow"/>
        </w:rPr>
        <w:t>(volledige naam</w:t>
      </w:r>
      <w:r w:rsidRPr="00F72C8F">
        <w:t>).</w:t>
      </w:r>
    </w:p>
    <w:p w14:paraId="143DE71C" w14:textId="3322B5B1" w:rsidR="00C42E12" w:rsidRPr="00F72C8F" w:rsidRDefault="00C42E12" w:rsidP="6055340C">
      <w:pPr>
        <w:spacing w:line="240" w:lineRule="auto"/>
      </w:pPr>
    </w:p>
    <w:p w14:paraId="5DCC3BEC" w14:textId="604F295F" w:rsidR="00C42E12" w:rsidRPr="00F72C8F" w:rsidRDefault="33D5B262" w:rsidP="6055340C">
      <w:pPr>
        <w:pStyle w:val="Lijstalinea"/>
        <w:numPr>
          <w:ilvl w:val="1"/>
          <w:numId w:val="11"/>
        </w:numPr>
        <w:spacing w:line="240" w:lineRule="auto"/>
      </w:pPr>
      <w:r w:rsidRPr="00F72C8F">
        <w:t>De contactpersoon van Opdrachtnemer beheerst de Nederlandse taal in woord en geschrift en is op werkdagen tijdens kantooruren (9.00-17.00 uur) direct bereikbaar voor Opdrachtgever, in ieder geval telefonisch.</w:t>
      </w:r>
    </w:p>
    <w:p w14:paraId="41EDA09F" w14:textId="77777777" w:rsidR="00F72C8F" w:rsidRPr="00F72C8F" w:rsidRDefault="00F72C8F" w:rsidP="00F72C8F">
      <w:pPr>
        <w:pStyle w:val="Lijstalinea"/>
        <w:spacing w:line="240" w:lineRule="auto"/>
        <w:ind w:left="567"/>
      </w:pPr>
    </w:p>
    <w:p w14:paraId="57223971" w14:textId="793C1AA9" w:rsidR="00F31795" w:rsidRDefault="3C33AD38" w:rsidP="6055340C">
      <w:pPr>
        <w:pStyle w:val="Lijstalinea"/>
        <w:numPr>
          <w:ilvl w:val="1"/>
          <w:numId w:val="11"/>
        </w:numPr>
        <w:spacing w:line="240" w:lineRule="auto"/>
      </w:pPr>
      <w:r w:rsidRPr="00F72C8F">
        <w:lastRenderedPageBreak/>
        <w:t>Opdrachtnemer is zonder voorafgaande schriftelijke toestemming van Opdrachtgever niet gerechtigd de contactpersonen die aan zijn zijde zijn belast met de uitvoering van de werkzaamheden</w:t>
      </w:r>
      <w:r>
        <w:t xml:space="preserve"> tijdelijk of definitief te vervangen. Opdrachtnemer draagt indien van toepassing zorg voor een goede overdracht naar de nieuwe contactpersoon.</w:t>
      </w:r>
    </w:p>
    <w:p w14:paraId="1E1B16C5" w14:textId="0CA3E695" w:rsidR="00603C73" w:rsidRDefault="00603C73" w:rsidP="6055340C">
      <w:pPr>
        <w:spacing w:line="240" w:lineRule="auto"/>
      </w:pPr>
    </w:p>
    <w:p w14:paraId="317E5A06" w14:textId="26EB7F73" w:rsidR="00603C73" w:rsidRDefault="7D463E6A" w:rsidP="6055340C">
      <w:pPr>
        <w:pStyle w:val="Lijstalinea"/>
        <w:numPr>
          <w:ilvl w:val="1"/>
          <w:numId w:val="11"/>
        </w:numPr>
        <w:spacing w:line="240" w:lineRule="auto"/>
      </w:pPr>
      <w:r>
        <w:t>Opdrachtnemer dient minimaal één keer per jaar strategisch overleg te hebben met Opdrachtgever en minimaal éénmaal per kwartaal op tactisch niveau overleg te hebben om zijn prestaties te evalueren alsmede zich op de hoogte stellen van ontwikkelingen, tenzij uitdrukkelijk anders nader overeengekomen.</w:t>
      </w:r>
    </w:p>
    <w:p w14:paraId="1022F52E" w14:textId="27B34C55" w:rsidR="00603C73" w:rsidRDefault="00603C73" w:rsidP="6055340C">
      <w:pPr>
        <w:spacing w:line="240" w:lineRule="auto"/>
      </w:pPr>
    </w:p>
    <w:p w14:paraId="41EE559D" w14:textId="137EAD6D" w:rsidR="00603C73" w:rsidRDefault="7D463E6A" w:rsidP="6055340C">
      <w:pPr>
        <w:pStyle w:val="Lijstalinea"/>
        <w:numPr>
          <w:ilvl w:val="1"/>
          <w:numId w:val="11"/>
        </w:numPr>
        <w:spacing w:line="240" w:lineRule="auto"/>
      </w:pPr>
      <w:r>
        <w:t xml:space="preserve">Indien Opdrachtgever hiertoe aanleiding ziet vindt op eerste verzoek van Opdrachtgever kosteloos additioneel overleg plaats op locatie van Opdrachtgever. </w:t>
      </w:r>
    </w:p>
    <w:p w14:paraId="02A0B9B2" w14:textId="3150D1AA" w:rsidR="00DC3A9D" w:rsidRDefault="00DC3A9D" w:rsidP="6055340C">
      <w:pPr>
        <w:spacing w:line="240" w:lineRule="auto"/>
      </w:pPr>
    </w:p>
    <w:p w14:paraId="6795B713" w14:textId="3839F756" w:rsidR="00DC3A9D" w:rsidRDefault="7D463E6A" w:rsidP="6055340C">
      <w:pPr>
        <w:pStyle w:val="Lijstalinea"/>
        <w:numPr>
          <w:ilvl w:val="1"/>
          <w:numId w:val="11"/>
        </w:numPr>
        <w:spacing w:line="240" w:lineRule="auto"/>
      </w:pPr>
      <w:r>
        <w:t>Communicatie vindt plaats conform het bovenstaande. Opdrachtgever behoudt zich het recht</w:t>
      </w:r>
      <w:r w:rsidR="00BAF6AC">
        <w:t xml:space="preserve"> </w:t>
      </w:r>
      <w:r>
        <w:t xml:space="preserve">voor om, indien daar naar haar inzicht aanleiding toe is, de frequentie van overleggen kosteloos te verhogen. </w:t>
      </w:r>
      <w:r w:rsidR="2D70288F">
        <w:t>Opdrachtnemer erkent dat uit hoofde van het beoogde strategisch partnerschap een proactieve houding mag worden verwacht.</w:t>
      </w:r>
    </w:p>
    <w:p w14:paraId="4998FA66" w14:textId="77777777" w:rsidR="004C0D78" w:rsidRDefault="004C0D78" w:rsidP="005B6665"/>
    <w:p w14:paraId="6FBABDAE" w14:textId="142622EC" w:rsidR="004C0D78" w:rsidRPr="004C0D78" w:rsidRDefault="33E3AB71" w:rsidP="004C0D78">
      <w:pPr>
        <w:pStyle w:val="Lijstalinea"/>
        <w:numPr>
          <w:ilvl w:val="0"/>
          <w:numId w:val="11"/>
        </w:numPr>
        <w:spacing w:line="240" w:lineRule="auto"/>
        <w:rPr>
          <w:rFonts w:cs="Arial"/>
          <w:b/>
          <w:bCs/>
          <w:sz w:val="28"/>
          <w:szCs w:val="28"/>
        </w:rPr>
      </w:pPr>
      <w:r w:rsidRPr="6055340C">
        <w:rPr>
          <w:b/>
          <w:bCs/>
          <w:sz w:val="28"/>
          <w:szCs w:val="28"/>
        </w:rPr>
        <w:t>Prestatiemeting</w:t>
      </w:r>
    </w:p>
    <w:p w14:paraId="798C05BA" w14:textId="1CDEB39F" w:rsidR="008C1822" w:rsidRPr="0020218A" w:rsidRDefault="44122613" w:rsidP="0020218A">
      <w:pPr>
        <w:pStyle w:val="Lijstalinea"/>
        <w:numPr>
          <w:ilvl w:val="1"/>
          <w:numId w:val="11"/>
        </w:numPr>
        <w:rPr>
          <w:rFonts w:cs="Arial"/>
        </w:rPr>
      </w:pPr>
      <w:r>
        <w:t xml:space="preserve">Partijen gaan een strategisch partnerschap aan. Partijen zijn verplicht medewerking te verlenen aan </w:t>
      </w:r>
      <w:r w:rsidRPr="6055340C">
        <w:rPr>
          <w:rFonts w:cs="Arial"/>
        </w:rPr>
        <w:t>prestatiemeten. Bij prestatiemeten gaat het om de kwaliteit van het samenwerkingsproces. In verschillende fasen van de contractuitvoering zal gemeten worden hoe alle betrokken partijen voldoen aan hun verplichtingen. Prestatiemeten werkt dus twee kanten op. Prestatiemeten dient een handvat te zijn om tijdig bij te sturen als dat nodig is. </w:t>
      </w:r>
    </w:p>
    <w:p w14:paraId="24F10513" w14:textId="77777777" w:rsidR="008C1822" w:rsidRPr="008C1822" w:rsidRDefault="008C1822" w:rsidP="00E84412">
      <w:pPr>
        <w:rPr>
          <w:rFonts w:cs="Arial"/>
        </w:rPr>
      </w:pPr>
    </w:p>
    <w:p w14:paraId="5E91FF90" w14:textId="379E1DBA" w:rsidR="008C1822" w:rsidRPr="0020218A" w:rsidRDefault="44122613" w:rsidP="0020218A">
      <w:pPr>
        <w:pStyle w:val="Lijstalinea"/>
        <w:numPr>
          <w:ilvl w:val="1"/>
          <w:numId w:val="11"/>
        </w:numPr>
        <w:rPr>
          <w:rFonts w:cs="Arial"/>
        </w:rPr>
      </w:pPr>
      <w:r w:rsidRPr="6055340C">
        <w:rPr>
          <w:rFonts w:cs="Arial"/>
        </w:rPr>
        <w:t xml:space="preserve">Opdrachtgever wenst niet eenzijdig een instrument op te leggen maar zal samen met Partijen </w:t>
      </w:r>
      <w:r>
        <w:t>waarmee de Raamovereenkomst</w:t>
      </w:r>
      <w:r w:rsidRPr="6055340C">
        <w:rPr>
          <w:rFonts w:cs="Arial"/>
        </w:rPr>
        <w:t xml:space="preserve"> is gesloten daartoe een instrument ontwikkelen. Partijen dienen daarin mee te denken</w:t>
      </w:r>
      <w:r w:rsidR="00890350">
        <w:rPr>
          <w:rFonts w:cs="Arial"/>
        </w:rPr>
        <w:t xml:space="preserve"> en medewerking aan te verlenen</w:t>
      </w:r>
      <w:r w:rsidRPr="6055340C">
        <w:rPr>
          <w:rFonts w:cs="Arial"/>
        </w:rPr>
        <w:t>.</w:t>
      </w:r>
    </w:p>
    <w:p w14:paraId="0F77C6C1" w14:textId="77777777" w:rsidR="008C1822" w:rsidRPr="008C1822" w:rsidRDefault="008C1822" w:rsidP="00E84412">
      <w:pPr>
        <w:rPr>
          <w:rFonts w:cs="Arial"/>
        </w:rPr>
      </w:pPr>
    </w:p>
    <w:p w14:paraId="5F11A839" w14:textId="33CA3522" w:rsidR="008C1822" w:rsidRPr="0020218A" w:rsidRDefault="44122613" w:rsidP="0020218A">
      <w:pPr>
        <w:pStyle w:val="Lijstalinea"/>
        <w:numPr>
          <w:ilvl w:val="1"/>
          <w:numId w:val="11"/>
        </w:numPr>
        <w:rPr>
          <w:rFonts w:cs="Arial"/>
        </w:rPr>
      </w:pPr>
      <w:r w:rsidRPr="6055340C">
        <w:rPr>
          <w:rFonts w:cs="Arial"/>
        </w:rPr>
        <w:t>Aan het meedenken, verlenen van medewerking en het prestatiemeten dragen Partijen ieder hun eigen kosten. Onderdeel hiervan vormt ook de bereidheid om mee te werken aan teamontwikkeling voor de medewerkers van Opdrachtnemer en Opdrachtgever in de projectteams. </w:t>
      </w:r>
    </w:p>
    <w:p w14:paraId="3EBD88A3" w14:textId="77777777" w:rsidR="004C0D78" w:rsidRPr="008C1822" w:rsidRDefault="004C0D78" w:rsidP="00F645ED">
      <w:pPr>
        <w:spacing w:line="240" w:lineRule="auto"/>
        <w:rPr>
          <w:rFonts w:cs="Arial"/>
        </w:rPr>
      </w:pPr>
    </w:p>
    <w:p w14:paraId="3157393A" w14:textId="0E0FA6CE" w:rsidR="002A6735" w:rsidRDefault="1BBB0861" w:rsidP="00BD1748">
      <w:pPr>
        <w:pStyle w:val="Lijstalinea"/>
        <w:numPr>
          <w:ilvl w:val="0"/>
          <w:numId w:val="11"/>
        </w:numPr>
        <w:autoSpaceDE w:val="0"/>
        <w:autoSpaceDN w:val="0"/>
        <w:adjustRightInd w:val="0"/>
        <w:rPr>
          <w:rFonts w:cs="Arial"/>
          <w:b/>
          <w:bCs/>
          <w:color w:val="000000"/>
          <w:sz w:val="28"/>
          <w:szCs w:val="32"/>
        </w:rPr>
      </w:pPr>
      <w:r w:rsidRPr="6055340C">
        <w:rPr>
          <w:rFonts w:cs="Arial"/>
          <w:b/>
          <w:bCs/>
          <w:color w:val="000000" w:themeColor="text1"/>
          <w:sz w:val="28"/>
          <w:szCs w:val="28"/>
        </w:rPr>
        <w:t>Verzekeringen</w:t>
      </w:r>
    </w:p>
    <w:p w14:paraId="1B95E67D" w14:textId="450B5897" w:rsidR="00CF1175" w:rsidRPr="00B81DEE" w:rsidRDefault="5250B221" w:rsidP="0020218A">
      <w:pPr>
        <w:pStyle w:val="paragraph"/>
        <w:numPr>
          <w:ilvl w:val="1"/>
          <w:numId w:val="11"/>
        </w:numPr>
        <w:spacing w:before="0" w:beforeAutospacing="0" w:after="0" w:afterAutospacing="0"/>
        <w:textAlignment w:val="baseline"/>
        <w:rPr>
          <w:rFonts w:asciiTheme="minorHAnsi" w:eastAsiaTheme="minorEastAsia" w:hAnsiTheme="minorHAnsi" w:cs="Arial"/>
          <w:sz w:val="22"/>
          <w:szCs w:val="22"/>
        </w:rPr>
      </w:pPr>
      <w:r w:rsidRPr="6055340C">
        <w:rPr>
          <w:rFonts w:asciiTheme="minorHAnsi" w:eastAsiaTheme="minorEastAsia" w:hAnsiTheme="minorHAnsi"/>
          <w:sz w:val="22"/>
          <w:szCs w:val="22"/>
        </w:rPr>
        <w:t>De nadere opdrachten zijn verzekerd onder de CAR-verzekering va</w:t>
      </w:r>
      <w:r w:rsidR="19774757" w:rsidRPr="6055340C">
        <w:rPr>
          <w:rFonts w:asciiTheme="minorHAnsi" w:eastAsiaTheme="minorEastAsia" w:hAnsiTheme="minorHAnsi"/>
          <w:sz w:val="22"/>
          <w:szCs w:val="22"/>
        </w:rPr>
        <w:t xml:space="preserve">n </w:t>
      </w:r>
      <w:r w:rsidRPr="6055340C">
        <w:rPr>
          <w:rFonts w:asciiTheme="minorHAnsi" w:eastAsiaTheme="minorEastAsia" w:hAnsiTheme="minorHAnsi"/>
          <w:sz w:val="22"/>
          <w:szCs w:val="22"/>
        </w:rPr>
        <w:t>Opdrachtnemer</w:t>
      </w:r>
      <w:r w:rsidR="19774757" w:rsidRPr="6055340C">
        <w:rPr>
          <w:rFonts w:asciiTheme="minorHAnsi" w:eastAsiaTheme="minorEastAsia" w:hAnsiTheme="minorHAnsi"/>
          <w:sz w:val="22"/>
          <w:szCs w:val="22"/>
        </w:rPr>
        <w:t xml:space="preserve">. </w:t>
      </w:r>
    </w:p>
    <w:p w14:paraId="60B80653" w14:textId="77777777" w:rsidR="00CF1175" w:rsidRPr="00CF1175" w:rsidRDefault="00CF1175" w:rsidP="00CF1175">
      <w:pPr>
        <w:pStyle w:val="paragraph"/>
        <w:spacing w:before="0" w:beforeAutospacing="0" w:after="0" w:afterAutospacing="0"/>
        <w:textAlignment w:val="baseline"/>
        <w:rPr>
          <w:rFonts w:asciiTheme="minorHAnsi" w:eastAsiaTheme="minorEastAsia" w:hAnsiTheme="minorHAnsi" w:cs="Arial"/>
          <w:sz w:val="22"/>
          <w:szCs w:val="22"/>
        </w:rPr>
      </w:pPr>
      <w:r w:rsidRPr="00CF1175">
        <w:rPr>
          <w:rFonts w:asciiTheme="minorHAnsi" w:eastAsiaTheme="minorEastAsia" w:hAnsiTheme="minorHAnsi"/>
          <w:sz w:val="22"/>
          <w:szCs w:val="22"/>
        </w:rPr>
        <w:t> </w:t>
      </w:r>
    </w:p>
    <w:p w14:paraId="0ED791D8" w14:textId="0B575F1A" w:rsidR="00CF1175" w:rsidRPr="00CF1175" w:rsidRDefault="5250B221" w:rsidP="0020218A">
      <w:pPr>
        <w:pStyle w:val="paragraph"/>
        <w:numPr>
          <w:ilvl w:val="1"/>
          <w:numId w:val="11"/>
        </w:numPr>
        <w:spacing w:before="0" w:beforeAutospacing="0" w:after="0" w:afterAutospacing="0"/>
        <w:textAlignment w:val="baseline"/>
        <w:rPr>
          <w:rFonts w:asciiTheme="minorHAnsi" w:eastAsiaTheme="minorEastAsia" w:hAnsiTheme="minorHAnsi" w:cs="Arial"/>
          <w:sz w:val="22"/>
          <w:szCs w:val="22"/>
        </w:rPr>
      </w:pPr>
      <w:r w:rsidRPr="6055340C">
        <w:rPr>
          <w:rFonts w:asciiTheme="minorHAnsi" w:eastAsiaTheme="minorEastAsia" w:hAnsiTheme="minorHAnsi"/>
          <w:sz w:val="22"/>
          <w:szCs w:val="22"/>
        </w:rPr>
        <w:t xml:space="preserve">Opdrachtnemer is verplicht gedurende de looptijd van deze Raamovereenkomst te beschikken over een bedrijfs- en beroepsaansprakelijkheidsverzekering met een dekking tot € 1.500.000 per gebeurtenis, per jaar. </w:t>
      </w:r>
    </w:p>
    <w:p w14:paraId="7F02D053" w14:textId="77777777" w:rsidR="00CF1175" w:rsidRPr="00CF1175" w:rsidRDefault="00CF1175" w:rsidP="00CF1175">
      <w:pPr>
        <w:pStyle w:val="paragraph"/>
        <w:spacing w:before="0" w:beforeAutospacing="0" w:after="0" w:afterAutospacing="0"/>
        <w:ind w:left="705" w:hanging="705"/>
        <w:textAlignment w:val="baseline"/>
        <w:rPr>
          <w:rFonts w:asciiTheme="minorHAnsi" w:eastAsiaTheme="minorEastAsia" w:hAnsiTheme="minorHAnsi" w:cs="Arial"/>
          <w:sz w:val="22"/>
          <w:szCs w:val="22"/>
        </w:rPr>
      </w:pPr>
      <w:r w:rsidRPr="00CF1175">
        <w:rPr>
          <w:rFonts w:asciiTheme="minorHAnsi" w:eastAsiaTheme="minorEastAsia" w:hAnsiTheme="minorHAnsi"/>
          <w:sz w:val="22"/>
          <w:szCs w:val="22"/>
        </w:rPr>
        <w:t> </w:t>
      </w:r>
    </w:p>
    <w:p w14:paraId="29FEFD96" w14:textId="31E8213E" w:rsidR="00CF1175" w:rsidRPr="00CF1175" w:rsidRDefault="5250B221" w:rsidP="0020218A">
      <w:pPr>
        <w:pStyle w:val="paragraph"/>
        <w:numPr>
          <w:ilvl w:val="1"/>
          <w:numId w:val="11"/>
        </w:numPr>
        <w:spacing w:before="0" w:beforeAutospacing="0" w:after="0" w:afterAutospacing="0"/>
        <w:textAlignment w:val="baseline"/>
        <w:rPr>
          <w:rFonts w:asciiTheme="minorHAnsi" w:eastAsiaTheme="minorEastAsia" w:hAnsiTheme="minorHAnsi" w:cs="Arial"/>
          <w:sz w:val="22"/>
          <w:szCs w:val="22"/>
        </w:rPr>
      </w:pPr>
      <w:r w:rsidRPr="6055340C">
        <w:rPr>
          <w:rFonts w:asciiTheme="minorHAnsi" w:eastAsiaTheme="minorEastAsia" w:hAnsiTheme="minorHAnsi"/>
          <w:sz w:val="22"/>
          <w:szCs w:val="22"/>
        </w:rPr>
        <w:t>Opdrachtnemer zal bij de uitvoering van de nadere opdrachten alleen gebruik maken van (gehuurd) materieel, waarvan de burgerrechtelijke aansprakelijkheid waartoe dit materieel aanleiding kan geven, gedekt is door een verzekering (</w:t>
      </w:r>
      <w:r w:rsidR="72026E14" w:rsidRPr="6055340C">
        <w:rPr>
          <w:rFonts w:asciiTheme="minorHAnsi" w:eastAsiaTheme="minorEastAsia" w:hAnsiTheme="minorHAnsi"/>
          <w:sz w:val="22"/>
          <w:szCs w:val="22"/>
        </w:rPr>
        <w:t xml:space="preserve">zoals een verzekering </w:t>
      </w:r>
      <w:r w:rsidR="4535E772" w:rsidRPr="6055340C">
        <w:rPr>
          <w:rFonts w:asciiTheme="minorHAnsi" w:eastAsiaTheme="minorEastAsia" w:hAnsiTheme="minorHAnsi"/>
          <w:sz w:val="22"/>
          <w:szCs w:val="22"/>
        </w:rPr>
        <w:t xml:space="preserve">met betrekking tot de </w:t>
      </w:r>
      <w:r w:rsidRPr="6055340C">
        <w:rPr>
          <w:rFonts w:asciiTheme="minorHAnsi" w:eastAsiaTheme="minorEastAsia" w:hAnsiTheme="minorHAnsi"/>
          <w:sz w:val="22"/>
          <w:szCs w:val="22"/>
        </w:rPr>
        <w:t xml:space="preserve">WAM). Indien gebruik wordt gemaakt van zodanig materieel dient tevens de aansprakelijkheid van de </w:t>
      </w:r>
      <w:r w:rsidR="00393F12">
        <w:rPr>
          <w:rFonts w:asciiTheme="minorHAnsi" w:eastAsiaTheme="minorEastAsia" w:hAnsiTheme="minorHAnsi"/>
          <w:sz w:val="22"/>
          <w:szCs w:val="22"/>
        </w:rPr>
        <w:t>O</w:t>
      </w:r>
      <w:r w:rsidR="00393F12" w:rsidRPr="6055340C">
        <w:rPr>
          <w:rFonts w:asciiTheme="minorHAnsi" w:eastAsiaTheme="minorEastAsia" w:hAnsiTheme="minorHAnsi"/>
          <w:sz w:val="22"/>
          <w:szCs w:val="22"/>
        </w:rPr>
        <w:t>pdrachtgever</w:t>
      </w:r>
      <w:r w:rsidRPr="6055340C">
        <w:rPr>
          <w:rFonts w:asciiTheme="minorHAnsi" w:eastAsiaTheme="minorEastAsia" w:hAnsiTheme="minorHAnsi"/>
          <w:sz w:val="22"/>
          <w:szCs w:val="22"/>
        </w:rPr>
        <w:t>, de directie en de huurder te zijn meeverzekerd en mag de schade aan ondergrondse kabels en leidingen en dergelijke niet zijn uitgesloten. </w:t>
      </w:r>
    </w:p>
    <w:p w14:paraId="365319AB" w14:textId="77777777" w:rsidR="00CF1175" w:rsidRPr="00CF1175" w:rsidRDefault="00CF1175" w:rsidP="00CF1175">
      <w:pPr>
        <w:pStyle w:val="paragraph"/>
        <w:spacing w:before="0" w:beforeAutospacing="0" w:after="0" w:afterAutospacing="0"/>
        <w:ind w:left="705" w:hanging="705"/>
        <w:textAlignment w:val="baseline"/>
        <w:rPr>
          <w:rFonts w:asciiTheme="minorHAnsi" w:eastAsiaTheme="minorEastAsia" w:hAnsiTheme="minorHAnsi" w:cs="Arial"/>
          <w:sz w:val="22"/>
          <w:szCs w:val="22"/>
        </w:rPr>
      </w:pPr>
      <w:r w:rsidRPr="00CF1175">
        <w:rPr>
          <w:rFonts w:asciiTheme="minorHAnsi" w:eastAsiaTheme="minorEastAsia" w:hAnsiTheme="minorHAnsi"/>
          <w:sz w:val="22"/>
          <w:szCs w:val="22"/>
        </w:rPr>
        <w:t> </w:t>
      </w:r>
    </w:p>
    <w:p w14:paraId="2D0C751D" w14:textId="26EBCD99" w:rsidR="00CF1175" w:rsidRDefault="5250B221" w:rsidP="0020218A">
      <w:pPr>
        <w:pStyle w:val="paragraph"/>
        <w:numPr>
          <w:ilvl w:val="1"/>
          <w:numId w:val="11"/>
        </w:numPr>
        <w:spacing w:before="0" w:beforeAutospacing="0" w:after="0" w:afterAutospacing="0"/>
        <w:textAlignment w:val="baseline"/>
        <w:rPr>
          <w:rFonts w:asciiTheme="minorHAnsi" w:eastAsiaTheme="minorEastAsia" w:hAnsiTheme="minorHAnsi"/>
          <w:sz w:val="22"/>
          <w:szCs w:val="22"/>
        </w:rPr>
      </w:pPr>
      <w:r w:rsidRPr="6055340C">
        <w:rPr>
          <w:rFonts w:asciiTheme="minorHAnsi" w:eastAsiaTheme="minorEastAsia" w:hAnsiTheme="minorHAnsi"/>
          <w:sz w:val="22"/>
          <w:szCs w:val="22"/>
        </w:rPr>
        <w:lastRenderedPageBreak/>
        <w:t>Schades, welke niet door de in deze raamovereenkomst voorgeschreven verzekeringen zijn gedekt, alsmede het geldende eigen risico, zullen ten laste komen van de partij voor wiens risico de schaden zijn. </w:t>
      </w:r>
    </w:p>
    <w:p w14:paraId="0203D411" w14:textId="77777777" w:rsidR="00336EA3" w:rsidRDefault="00336EA3" w:rsidP="00BB315F">
      <w:pPr>
        <w:pStyle w:val="paragraph"/>
        <w:spacing w:before="0" w:beforeAutospacing="0" w:after="0" w:afterAutospacing="0"/>
        <w:ind w:left="567" w:hanging="567"/>
        <w:textAlignment w:val="baseline"/>
        <w:rPr>
          <w:rFonts w:asciiTheme="minorHAnsi" w:eastAsiaTheme="minorEastAsia" w:hAnsiTheme="minorHAnsi"/>
          <w:sz w:val="22"/>
          <w:szCs w:val="22"/>
        </w:rPr>
      </w:pPr>
    </w:p>
    <w:p w14:paraId="559F61CB" w14:textId="1F60DC1D" w:rsidR="00E948D8" w:rsidRPr="00BD1748" w:rsidRDefault="0F5A3E5E" w:rsidP="00E948D8">
      <w:pPr>
        <w:pStyle w:val="Lijstalinea"/>
        <w:numPr>
          <w:ilvl w:val="0"/>
          <w:numId w:val="11"/>
        </w:numPr>
        <w:autoSpaceDE w:val="0"/>
        <w:autoSpaceDN w:val="0"/>
        <w:adjustRightInd w:val="0"/>
        <w:rPr>
          <w:rFonts w:cs="Arial"/>
          <w:b/>
          <w:bCs/>
          <w:color w:val="000000"/>
          <w:sz w:val="28"/>
          <w:szCs w:val="32"/>
        </w:rPr>
      </w:pPr>
      <w:r w:rsidRPr="6055340C">
        <w:rPr>
          <w:rFonts w:cs="Arial"/>
          <w:b/>
          <w:bCs/>
          <w:color w:val="000000" w:themeColor="text1"/>
          <w:sz w:val="28"/>
          <w:szCs w:val="28"/>
        </w:rPr>
        <w:t>Geheimhoudingsverplichting</w:t>
      </w:r>
    </w:p>
    <w:p w14:paraId="0596D5C9" w14:textId="77777777" w:rsidR="00930099" w:rsidRPr="00DF7580" w:rsidRDefault="00930099" w:rsidP="00930099">
      <w:pPr>
        <w:rPr>
          <w:rFonts w:cs="Times New Roman"/>
        </w:rPr>
      </w:pPr>
      <w:r w:rsidRPr="00DF7580">
        <w:rPr>
          <w:rFonts w:cs="Times New Roman"/>
        </w:rPr>
        <w:t>Opdrachtnemer verplicht zich al wat hem bij de uitvoering van de Raamovereenkomst en de nadere opdrachten ter kennis komt, en waarvan hij het vertrouwelijke karakter kent of redelijkerwijs kan vermoeden, op generlei wijze bekend te maken, behalve voor zover enig wettelijk voorschrift of uitspraak van de rechter hem tot bekendmaking verplicht. Opdrachtnemer zal zijn personeel verplichten de geheimhoudingsverplichting na te leven. Indien Opdrachtnemer op grond van een wettelijke verplichting gegevens dient te verstrekken zal Opdrachtnemer onmiddellijk, mogelijk voorafgaand aan de verstrekking, Opdrachtgever daarover informeren.</w:t>
      </w:r>
    </w:p>
    <w:p w14:paraId="56C60411" w14:textId="77777777" w:rsidR="00930099" w:rsidRDefault="00930099" w:rsidP="00BB315F">
      <w:pPr>
        <w:pStyle w:val="paragraph"/>
        <w:spacing w:before="0" w:beforeAutospacing="0" w:after="0" w:afterAutospacing="0"/>
        <w:ind w:left="567" w:hanging="567"/>
        <w:textAlignment w:val="baseline"/>
        <w:rPr>
          <w:rFonts w:asciiTheme="minorHAnsi" w:eastAsiaTheme="minorEastAsia" w:hAnsiTheme="minorHAnsi" w:cs="Arial"/>
          <w:sz w:val="22"/>
          <w:szCs w:val="22"/>
        </w:rPr>
      </w:pPr>
    </w:p>
    <w:p w14:paraId="4678A2D9" w14:textId="37B7D437" w:rsidR="00E948D8" w:rsidRDefault="469A9B9F" w:rsidP="00E948D8">
      <w:pPr>
        <w:pStyle w:val="Lijstalinea"/>
        <w:numPr>
          <w:ilvl w:val="0"/>
          <w:numId w:val="11"/>
        </w:numPr>
        <w:autoSpaceDE w:val="0"/>
        <w:autoSpaceDN w:val="0"/>
        <w:adjustRightInd w:val="0"/>
        <w:rPr>
          <w:rFonts w:cs="Arial"/>
          <w:b/>
          <w:bCs/>
          <w:color w:val="000000"/>
          <w:sz w:val="28"/>
          <w:szCs w:val="32"/>
        </w:rPr>
      </w:pPr>
      <w:r w:rsidRPr="6055340C">
        <w:rPr>
          <w:rFonts w:cs="Arial"/>
          <w:b/>
          <w:bCs/>
          <w:color w:val="000000" w:themeColor="text1"/>
          <w:sz w:val="28"/>
          <w:szCs w:val="28"/>
        </w:rPr>
        <w:t>Integriteitsverklaring</w:t>
      </w:r>
    </w:p>
    <w:p w14:paraId="325EC3E6" w14:textId="2F1617FA" w:rsidR="00762FA6" w:rsidRPr="00762FA6" w:rsidRDefault="00E448CB" w:rsidP="00762FA6">
      <w:pPr>
        <w:autoSpaceDE w:val="0"/>
        <w:autoSpaceDN w:val="0"/>
        <w:adjustRightInd w:val="0"/>
        <w:rPr>
          <w:rFonts w:cs="Arial"/>
          <w:b/>
          <w:bCs/>
          <w:color w:val="000000"/>
          <w:sz w:val="28"/>
          <w:szCs w:val="32"/>
        </w:rPr>
      </w:pPr>
      <w:r w:rsidRPr="0013519D">
        <w:t xml:space="preserve">Opdrachtnemer verklaart dat hij ter verkrijging van de opdracht aan </w:t>
      </w:r>
      <w:r>
        <w:t>p</w:t>
      </w:r>
      <w:r w:rsidRPr="0013519D">
        <w:t>ersoneel van Opdrachtgever generlei voordeel heeft geboden, gegeven, doen aanbieden of doen geven. Opdrachtnemer zal dat ook niet alsnog doen teneinde personen in dienst van Opdrachtgever te bewegen enige handeling te verrichten of na te laten.</w:t>
      </w:r>
    </w:p>
    <w:p w14:paraId="3FAF6313" w14:textId="77777777" w:rsidR="00E948D8" w:rsidRDefault="00E948D8" w:rsidP="00BB315F">
      <w:pPr>
        <w:pStyle w:val="paragraph"/>
        <w:spacing w:before="0" w:beforeAutospacing="0" w:after="0" w:afterAutospacing="0"/>
        <w:ind w:left="567" w:hanging="567"/>
        <w:textAlignment w:val="baseline"/>
        <w:rPr>
          <w:rFonts w:asciiTheme="minorHAnsi" w:eastAsiaTheme="minorEastAsia" w:hAnsiTheme="minorHAnsi" w:cs="Arial"/>
          <w:sz w:val="22"/>
          <w:szCs w:val="22"/>
        </w:rPr>
      </w:pPr>
    </w:p>
    <w:p w14:paraId="501C9683" w14:textId="2100D266" w:rsidR="00E948D8" w:rsidRDefault="1FFD8403" w:rsidP="00E948D8">
      <w:pPr>
        <w:pStyle w:val="Lijstalinea"/>
        <w:numPr>
          <w:ilvl w:val="0"/>
          <w:numId w:val="11"/>
        </w:numPr>
        <w:autoSpaceDE w:val="0"/>
        <w:autoSpaceDN w:val="0"/>
        <w:adjustRightInd w:val="0"/>
        <w:rPr>
          <w:rFonts w:cs="Arial"/>
          <w:b/>
          <w:bCs/>
          <w:color w:val="000000"/>
          <w:sz w:val="28"/>
          <w:szCs w:val="32"/>
        </w:rPr>
      </w:pPr>
      <w:r w:rsidRPr="6055340C">
        <w:rPr>
          <w:rFonts w:cs="Arial"/>
          <w:b/>
          <w:bCs/>
          <w:color w:val="000000" w:themeColor="text1"/>
          <w:sz w:val="28"/>
          <w:szCs w:val="28"/>
        </w:rPr>
        <w:t>Vreemdelingen arbeid</w:t>
      </w:r>
    </w:p>
    <w:p w14:paraId="603F7E38" w14:textId="2834C01F" w:rsidR="00777507" w:rsidRPr="009F2A77" w:rsidRDefault="00F645ED" w:rsidP="0020218A">
      <w:pPr>
        <w:ind w:left="567" w:hanging="567"/>
      </w:pPr>
      <w:r>
        <w:t>12.</w:t>
      </w:r>
      <w:r w:rsidR="0020218A">
        <w:t>1.</w:t>
      </w:r>
      <w:r w:rsidR="0020218A">
        <w:tab/>
      </w:r>
      <w:r w:rsidR="00777507" w:rsidRPr="009F2A77">
        <w:t>Opdrachtnemer is gehouden te voldoen aan alle verplichtingen die hij heeft op grond van de Wet arbeid vreemdelingen. Daaronder valt in het bijzonder, maar niet uitsluitend, het tijdig aanvragen van eventueel vereiste tewerkstellingsvergunningen.</w:t>
      </w:r>
    </w:p>
    <w:p w14:paraId="11519D89" w14:textId="19AD509D" w:rsidR="00777507" w:rsidRPr="009F2A77" w:rsidRDefault="00777507" w:rsidP="006E4BC0">
      <w:pPr>
        <w:ind w:left="567" w:hanging="567"/>
      </w:pPr>
      <w:r w:rsidRPr="009F2A77">
        <w:t>1</w:t>
      </w:r>
      <w:r>
        <w:t>2</w:t>
      </w:r>
      <w:r w:rsidRPr="009F2A77">
        <w:t>.2</w:t>
      </w:r>
      <w:r w:rsidR="006E4BC0">
        <w:t>.</w:t>
      </w:r>
      <w:r w:rsidR="006E4BC0">
        <w:tab/>
      </w:r>
      <w:r w:rsidRPr="009F2A77">
        <w:t>Opdrachtnemer dient er voor te zorgen dat zijn onderaannemers en leveranciers op de bepalingen van de Wet arbeid vreemdelingen gewezen worden en dat zij die bepalingen naleven.</w:t>
      </w:r>
    </w:p>
    <w:p w14:paraId="6482D88E" w14:textId="528B531F" w:rsidR="00777507" w:rsidRPr="009F2A77" w:rsidRDefault="00777507" w:rsidP="006E4BC0">
      <w:pPr>
        <w:ind w:left="567" w:hanging="567"/>
      </w:pPr>
      <w:r w:rsidRPr="009F2A77">
        <w:t>1</w:t>
      </w:r>
      <w:r>
        <w:t>2</w:t>
      </w:r>
      <w:r w:rsidRPr="009F2A77">
        <w:t>.3</w:t>
      </w:r>
      <w:r w:rsidR="006E4BC0">
        <w:t>.</w:t>
      </w:r>
      <w:r w:rsidR="006E4BC0">
        <w:tab/>
      </w:r>
      <w:r w:rsidRPr="009F2A77">
        <w:t>Opdrachtnemer dient op verzoek van Opdrachtgever of de Inspectie SZW de juiste documenten op grond van de Wet arbeid vreemdelingen, met inbegrip van de tewerkstellingsvergunningen, en de identificatie in de zin van de Wet arbeid vreemdelingen van zowel de eigen medewerkers als van de medewerkers van de onderaannemer aan te leveren.</w:t>
      </w:r>
    </w:p>
    <w:p w14:paraId="4F2BD806" w14:textId="33FE8EE0" w:rsidR="00E448CB" w:rsidRPr="00777507" w:rsidRDefault="00777507" w:rsidP="008D4FC7">
      <w:pPr>
        <w:ind w:left="567" w:hanging="567"/>
      </w:pPr>
      <w:r w:rsidRPr="009F2A77">
        <w:t>1</w:t>
      </w:r>
      <w:r>
        <w:t>2</w:t>
      </w:r>
      <w:r w:rsidRPr="009F2A77">
        <w:t>.4</w:t>
      </w:r>
      <w:r w:rsidRPr="009F2A77">
        <w:tab/>
        <w:t>Opdrachtnemer vrijwaart Opdrachtgever voor alle schade die Opdrachtgever lijdt of zal lijden als gevolg van eventuele boetes die hij op grond van het overtreden van de Wet arbeid vreemdelingen opgelegd mocht krijgen als gevolg van het tewerkstellen van vreemdelingen door Opdrachtnemer en zijn onderaannemers en leveranciers.</w:t>
      </w:r>
    </w:p>
    <w:p w14:paraId="3A14EEDE" w14:textId="77777777" w:rsidR="00E948D8" w:rsidRDefault="00E948D8" w:rsidP="00BB315F">
      <w:pPr>
        <w:pStyle w:val="paragraph"/>
        <w:spacing w:before="0" w:beforeAutospacing="0" w:after="0" w:afterAutospacing="0"/>
        <w:ind w:left="567" w:hanging="567"/>
        <w:textAlignment w:val="baseline"/>
        <w:rPr>
          <w:rFonts w:asciiTheme="minorHAnsi" w:eastAsiaTheme="minorEastAsia" w:hAnsiTheme="minorHAnsi" w:cs="Arial"/>
          <w:sz w:val="22"/>
          <w:szCs w:val="22"/>
        </w:rPr>
      </w:pPr>
    </w:p>
    <w:p w14:paraId="519C4733" w14:textId="25D35047" w:rsidR="00E948D8" w:rsidRDefault="4FF97471" w:rsidP="00E948D8">
      <w:pPr>
        <w:pStyle w:val="Lijstalinea"/>
        <w:numPr>
          <w:ilvl w:val="0"/>
          <w:numId w:val="11"/>
        </w:numPr>
        <w:autoSpaceDE w:val="0"/>
        <w:autoSpaceDN w:val="0"/>
        <w:adjustRightInd w:val="0"/>
        <w:rPr>
          <w:rFonts w:cs="Arial"/>
          <w:b/>
          <w:bCs/>
          <w:color w:val="000000"/>
          <w:sz w:val="28"/>
          <w:szCs w:val="32"/>
        </w:rPr>
      </w:pPr>
      <w:r w:rsidRPr="6055340C">
        <w:rPr>
          <w:rFonts w:cs="Arial"/>
          <w:b/>
          <w:bCs/>
          <w:color w:val="000000" w:themeColor="text1"/>
          <w:sz w:val="28"/>
          <w:szCs w:val="28"/>
        </w:rPr>
        <w:t>Ketenaansprakelijkhei</w:t>
      </w:r>
      <w:r w:rsidR="68025A01" w:rsidRPr="6055340C">
        <w:rPr>
          <w:rFonts w:cs="Arial"/>
          <w:b/>
          <w:bCs/>
          <w:color w:val="000000" w:themeColor="text1"/>
          <w:sz w:val="28"/>
          <w:szCs w:val="28"/>
        </w:rPr>
        <w:t>d Opdrachtnemer</w:t>
      </w:r>
    </w:p>
    <w:p w14:paraId="29E74744" w14:textId="1A4EBAED" w:rsidR="00F7331F" w:rsidRPr="009F2A77" w:rsidRDefault="00FD146C" w:rsidP="00FD146C">
      <w:pPr>
        <w:ind w:left="567" w:hanging="567"/>
      </w:pPr>
      <w:r>
        <w:t>13.1</w:t>
      </w:r>
      <w:r>
        <w:tab/>
      </w:r>
      <w:r w:rsidR="00F7331F" w:rsidRPr="009F2A77">
        <w:t>Facturen betrekking hebbende op dienstverlening dienen vergezeld te worden respectievelijk dienen te verwijzen naar een werkstaat waaruit blijkt welke personen op welke dagen en gedurende hoeveel uur per dag voor het werk zijn ingezet. De persoonsvermelding omvat naam, geboortedatum en BSN-nummer. Voorts dient de Opdrachtnemer te verklaren dat genoemde personen op het moment van werkuitvoering bij hem in loondienst waren.</w:t>
      </w:r>
    </w:p>
    <w:p w14:paraId="7D430410" w14:textId="17FDD4A2" w:rsidR="00F7331F" w:rsidRDefault="00842B6F" w:rsidP="00842B6F">
      <w:pPr>
        <w:ind w:left="567" w:hanging="567"/>
      </w:pPr>
      <w:r>
        <w:t>13.2</w:t>
      </w:r>
      <w:r>
        <w:tab/>
      </w:r>
      <w:r w:rsidR="00F7331F" w:rsidRPr="009F2A77">
        <w:t>Als de Opdrachtnemer het werk na verkregen toestemming opdraagt aan een onderaannemer dient hij hiervoor een schriftelijk overeenkomst op te stellen, waarop de voorwaarden zoals overeengekomen tussen Opdrachtgever en Opdrachtnemer van toepassing zijn.</w:t>
      </w:r>
    </w:p>
    <w:p w14:paraId="04F78443" w14:textId="77777777" w:rsidR="00F7331F" w:rsidRPr="009F2A77" w:rsidRDefault="00F7331F" w:rsidP="00842B6F">
      <w:pPr>
        <w:ind w:left="567" w:hanging="567"/>
      </w:pPr>
      <w:r w:rsidRPr="009F2A77">
        <w:t>1</w:t>
      </w:r>
      <w:r>
        <w:t>3</w:t>
      </w:r>
      <w:r w:rsidRPr="009F2A77">
        <w:t>.3</w:t>
      </w:r>
      <w:r w:rsidRPr="009F2A77">
        <w:tab/>
        <w:t xml:space="preserve">In geval van onderaannemers dient de Opdrachtnemer te bedingen dat de onderaannemer wekelijks ten genoegen van de Opdrachtnemer gegevens verstrekt waaruit blijkt welke personen in dienst van de onderaannemer op het betreffende project werkzaam zijn en dat </w:t>
      </w:r>
      <w:r w:rsidRPr="009F2A77">
        <w:lastRenderedPageBreak/>
        <w:t>door de onderaannemer(s) ten aanzien van de inhoudingen en afdrachten van premies en loonbelasting aan hun verplichtingen is voldaan.</w:t>
      </w:r>
    </w:p>
    <w:p w14:paraId="6F0B6A55" w14:textId="77777777" w:rsidR="00F7331F" w:rsidRPr="009F2A77" w:rsidRDefault="00F7331F" w:rsidP="00842B6F">
      <w:pPr>
        <w:ind w:left="567" w:hanging="567"/>
      </w:pPr>
      <w:r w:rsidRPr="009F2A77">
        <w:t>1</w:t>
      </w:r>
      <w:r>
        <w:t>3</w:t>
      </w:r>
      <w:r w:rsidRPr="009F2A77">
        <w:t>.4</w:t>
      </w:r>
      <w:r w:rsidRPr="009F2A77">
        <w:tab/>
        <w:t>Op eerste verzoek van de Opdrachtgever overlegt Opdrachtnemer een recente “verklaring omtrent betalingsgedrag” welke inzicht verschaft in de betaling van premies en loonbelasting door de Opdrachtnemer en/of zijn onderaannemer(s) aan bedrijfsvereniging en fiscus.</w:t>
      </w:r>
    </w:p>
    <w:p w14:paraId="518EF00B" w14:textId="77777777" w:rsidR="00392F09" w:rsidRPr="00F7331F" w:rsidRDefault="00392F09" w:rsidP="00F7331F">
      <w:pPr>
        <w:autoSpaceDE w:val="0"/>
        <w:autoSpaceDN w:val="0"/>
        <w:adjustRightInd w:val="0"/>
        <w:rPr>
          <w:rFonts w:cs="Arial"/>
          <w:b/>
          <w:bCs/>
          <w:color w:val="000000"/>
          <w:sz w:val="28"/>
          <w:szCs w:val="32"/>
        </w:rPr>
      </w:pPr>
    </w:p>
    <w:p w14:paraId="64212B99" w14:textId="26F0A82C" w:rsidR="0018377D" w:rsidRPr="00BD1748" w:rsidRDefault="6207F51F" w:rsidP="0018377D">
      <w:pPr>
        <w:pStyle w:val="Lijstalinea"/>
        <w:numPr>
          <w:ilvl w:val="0"/>
          <w:numId w:val="11"/>
        </w:numPr>
        <w:autoSpaceDE w:val="0"/>
        <w:autoSpaceDN w:val="0"/>
        <w:adjustRightInd w:val="0"/>
        <w:rPr>
          <w:rFonts w:cs="Arial"/>
          <w:b/>
          <w:bCs/>
          <w:color w:val="000000"/>
          <w:sz w:val="28"/>
          <w:szCs w:val="32"/>
        </w:rPr>
      </w:pPr>
      <w:r w:rsidRPr="6055340C">
        <w:rPr>
          <w:rFonts w:cs="Arial"/>
          <w:b/>
          <w:bCs/>
          <w:color w:val="000000" w:themeColor="text1"/>
          <w:sz w:val="28"/>
          <w:szCs w:val="28"/>
        </w:rPr>
        <w:t>Conversie</w:t>
      </w:r>
    </w:p>
    <w:p w14:paraId="407E8AB6" w14:textId="194C9155" w:rsidR="00E948D8" w:rsidRPr="00AA4FA5" w:rsidRDefault="00A668CC" w:rsidP="00791746">
      <w:pPr>
        <w:pStyle w:val="paragraph"/>
        <w:spacing w:before="0" w:beforeAutospacing="0" w:after="0" w:afterAutospacing="0"/>
        <w:textAlignment w:val="baseline"/>
        <w:rPr>
          <w:rFonts w:asciiTheme="minorHAnsi" w:eastAsiaTheme="minorEastAsia" w:hAnsiTheme="minorHAnsi"/>
          <w:sz w:val="22"/>
          <w:szCs w:val="22"/>
        </w:rPr>
      </w:pPr>
      <w:r w:rsidRPr="00AA4FA5">
        <w:rPr>
          <w:rFonts w:asciiTheme="minorHAnsi" w:eastAsiaTheme="minorEastAsia" w:hAnsiTheme="minorHAnsi"/>
          <w:sz w:val="22"/>
          <w:szCs w:val="22"/>
        </w:rPr>
        <w:t>Ingeval een of meer bepalingen van deze Raamovereenkomst nietig mochten zijn, of worden</w:t>
      </w:r>
      <w:r w:rsidR="00791746">
        <w:rPr>
          <w:rFonts w:asciiTheme="minorHAnsi" w:eastAsiaTheme="minorEastAsia" w:hAnsiTheme="minorHAnsi"/>
          <w:sz w:val="22"/>
          <w:szCs w:val="22"/>
        </w:rPr>
        <w:t xml:space="preserve"> </w:t>
      </w:r>
      <w:r w:rsidRPr="00AA4FA5">
        <w:rPr>
          <w:rFonts w:asciiTheme="minorHAnsi" w:eastAsiaTheme="minorEastAsia" w:hAnsiTheme="minorHAnsi"/>
          <w:sz w:val="22"/>
          <w:szCs w:val="22"/>
        </w:rPr>
        <w:t>verklaard, blijven de overige bepalingen onverminderd van kracht. Deze niet rechtsgeldige bepaling(en) zal (zullen) worden geacht te zijn vervangen door een (of meer) bepaling(en) die zo dicht mogelijk de bedoeling van Partijen bij het opnemen van de oorspronkelijke bepaling(en) benadert.</w:t>
      </w:r>
    </w:p>
    <w:p w14:paraId="6BE01683" w14:textId="77777777" w:rsidR="002A6735" w:rsidRDefault="002A6735" w:rsidP="002A6735">
      <w:pPr>
        <w:autoSpaceDE w:val="0"/>
        <w:autoSpaceDN w:val="0"/>
        <w:adjustRightInd w:val="0"/>
        <w:rPr>
          <w:rFonts w:cs="Arial"/>
          <w:b/>
          <w:bCs/>
          <w:color w:val="000000"/>
          <w:sz w:val="28"/>
          <w:szCs w:val="32"/>
        </w:rPr>
      </w:pPr>
    </w:p>
    <w:p w14:paraId="37E80503" w14:textId="107D489C" w:rsidR="005B6665" w:rsidRPr="00BD1748" w:rsidRDefault="75BC7333" w:rsidP="00BD1748">
      <w:pPr>
        <w:pStyle w:val="Lijstalinea"/>
        <w:numPr>
          <w:ilvl w:val="0"/>
          <w:numId w:val="11"/>
        </w:numPr>
        <w:autoSpaceDE w:val="0"/>
        <w:autoSpaceDN w:val="0"/>
        <w:adjustRightInd w:val="0"/>
        <w:rPr>
          <w:rFonts w:cs="Arial"/>
          <w:b/>
          <w:bCs/>
          <w:color w:val="000000"/>
          <w:sz w:val="28"/>
          <w:szCs w:val="32"/>
        </w:rPr>
      </w:pPr>
      <w:r w:rsidRPr="6055340C">
        <w:rPr>
          <w:rFonts w:cs="Arial"/>
          <w:b/>
          <w:bCs/>
          <w:color w:val="000000" w:themeColor="text1"/>
          <w:sz w:val="28"/>
          <w:szCs w:val="28"/>
        </w:rPr>
        <w:t>Slotbepalingen</w:t>
      </w:r>
    </w:p>
    <w:p w14:paraId="246762A5" w14:textId="7900118D" w:rsidR="005B6665" w:rsidRPr="005A6CC6" w:rsidRDefault="005A6CC6" w:rsidP="005A6CC6">
      <w:pPr>
        <w:pStyle w:val="paragraph"/>
        <w:spacing w:before="0" w:beforeAutospacing="0" w:after="0" w:afterAutospacing="0"/>
        <w:ind w:left="567" w:hanging="567"/>
        <w:textAlignment w:val="baseline"/>
        <w:rPr>
          <w:rFonts w:asciiTheme="minorHAnsi" w:eastAsiaTheme="minorEastAsia" w:hAnsiTheme="minorHAnsi"/>
          <w:sz w:val="22"/>
          <w:szCs w:val="22"/>
        </w:rPr>
      </w:pPr>
      <w:r>
        <w:rPr>
          <w:rFonts w:asciiTheme="minorHAnsi" w:eastAsiaTheme="minorEastAsia" w:hAnsiTheme="minorHAnsi"/>
          <w:sz w:val="22"/>
          <w:szCs w:val="22"/>
        </w:rPr>
        <w:t>10.1</w:t>
      </w:r>
      <w:r>
        <w:rPr>
          <w:rFonts w:asciiTheme="minorHAnsi" w:eastAsiaTheme="minorEastAsia" w:hAnsiTheme="minorHAnsi"/>
          <w:sz w:val="22"/>
          <w:szCs w:val="22"/>
        </w:rPr>
        <w:tab/>
      </w:r>
      <w:r w:rsidR="00660788" w:rsidRPr="005A6CC6">
        <w:rPr>
          <w:rFonts w:asciiTheme="minorHAnsi" w:eastAsiaTheme="minorEastAsia" w:hAnsiTheme="minorHAnsi"/>
          <w:sz w:val="22"/>
          <w:szCs w:val="22"/>
        </w:rPr>
        <w:t>Afwijkingen van deze raamovereenkomst zijn slechts bindend voor zover zij uitdrukkelijk tussen Partijen schriftelijk zijn overeengekomen.</w:t>
      </w:r>
    </w:p>
    <w:p w14:paraId="51C8A08D" w14:textId="77777777" w:rsidR="005B6665" w:rsidRPr="005A6CC6" w:rsidRDefault="005B6665" w:rsidP="005A6CC6">
      <w:pPr>
        <w:pStyle w:val="paragraph"/>
        <w:spacing w:before="0" w:beforeAutospacing="0" w:after="0" w:afterAutospacing="0"/>
        <w:ind w:left="705" w:hanging="705"/>
        <w:textAlignment w:val="baseline"/>
        <w:rPr>
          <w:rFonts w:asciiTheme="minorHAnsi" w:eastAsiaTheme="minorEastAsia" w:hAnsiTheme="minorHAnsi"/>
          <w:sz w:val="22"/>
          <w:szCs w:val="22"/>
        </w:rPr>
      </w:pPr>
    </w:p>
    <w:p w14:paraId="7771CDD1" w14:textId="0455B5FC" w:rsidR="005B6665" w:rsidRPr="005A6CC6" w:rsidRDefault="005A6CC6" w:rsidP="005A6CC6">
      <w:pPr>
        <w:pStyle w:val="paragraph"/>
        <w:spacing w:before="0" w:beforeAutospacing="0" w:after="0" w:afterAutospacing="0"/>
        <w:ind w:left="567" w:hanging="567"/>
        <w:textAlignment w:val="baseline"/>
        <w:rPr>
          <w:rFonts w:asciiTheme="minorHAnsi" w:eastAsiaTheme="minorEastAsia" w:hAnsiTheme="minorHAnsi"/>
          <w:sz w:val="22"/>
          <w:szCs w:val="22"/>
        </w:rPr>
      </w:pPr>
      <w:r>
        <w:rPr>
          <w:rFonts w:asciiTheme="minorHAnsi" w:eastAsiaTheme="minorEastAsia" w:hAnsiTheme="minorHAnsi"/>
          <w:sz w:val="22"/>
          <w:szCs w:val="22"/>
        </w:rPr>
        <w:t>10.2</w:t>
      </w:r>
      <w:r>
        <w:rPr>
          <w:rFonts w:asciiTheme="minorHAnsi" w:eastAsiaTheme="minorEastAsia" w:hAnsiTheme="minorHAnsi"/>
          <w:sz w:val="22"/>
          <w:szCs w:val="22"/>
        </w:rPr>
        <w:tab/>
      </w:r>
      <w:r w:rsidR="00660788" w:rsidRPr="005A6CC6">
        <w:rPr>
          <w:rFonts w:asciiTheme="minorHAnsi" w:eastAsiaTheme="minorEastAsia" w:hAnsiTheme="minorHAnsi"/>
          <w:sz w:val="22"/>
          <w:szCs w:val="22"/>
        </w:rPr>
        <w:t>Door ondertekening van deze raamovereenkomst vervallen alle eventueel eerder door Partijen mondelinge, dan wel schriftelijk gemaakte afspraken omtrent de hierbij overeengekomen dienst(en).</w:t>
      </w:r>
    </w:p>
    <w:p w14:paraId="39430ED8" w14:textId="1A0B7BCA" w:rsidR="005B6665" w:rsidRPr="005A6CC6" w:rsidRDefault="005B6665" w:rsidP="005A6CC6">
      <w:pPr>
        <w:pStyle w:val="paragraph"/>
        <w:spacing w:before="0" w:beforeAutospacing="0" w:after="0" w:afterAutospacing="0"/>
        <w:ind w:left="705" w:hanging="705"/>
        <w:textAlignment w:val="baseline"/>
        <w:rPr>
          <w:rFonts w:asciiTheme="minorHAnsi" w:eastAsiaTheme="minorEastAsia" w:hAnsiTheme="minorHAnsi"/>
          <w:sz w:val="22"/>
          <w:szCs w:val="22"/>
        </w:rPr>
      </w:pPr>
    </w:p>
    <w:p w14:paraId="4F29B202" w14:textId="1E5FBDC1" w:rsidR="005B6665" w:rsidRPr="00BD1748" w:rsidRDefault="00660788" w:rsidP="005A6CC6">
      <w:pPr>
        <w:pStyle w:val="Lijstalinea"/>
        <w:numPr>
          <w:ilvl w:val="0"/>
          <w:numId w:val="17"/>
        </w:numPr>
        <w:spacing w:line="240" w:lineRule="auto"/>
        <w:rPr>
          <w:rFonts w:cs="Arial"/>
          <w:b/>
          <w:bCs/>
          <w:sz w:val="28"/>
          <w:szCs w:val="28"/>
        </w:rPr>
      </w:pPr>
      <w:r w:rsidRPr="00BD1748">
        <w:rPr>
          <w:rFonts w:cs="Arial"/>
          <w:b/>
          <w:bCs/>
          <w:sz w:val="28"/>
          <w:szCs w:val="28"/>
        </w:rPr>
        <w:t>Overige</w:t>
      </w:r>
    </w:p>
    <w:p w14:paraId="2CE538C8" w14:textId="77777777" w:rsidR="005B6665" w:rsidRPr="005B6665" w:rsidRDefault="00660788" w:rsidP="005B6665">
      <w:pPr>
        <w:rPr>
          <w:rFonts w:cs="Arial"/>
          <w:highlight w:val="yellow"/>
        </w:rPr>
      </w:pPr>
      <w:r w:rsidRPr="005B6665">
        <w:rPr>
          <w:rFonts w:cs="Arial"/>
          <w:highlight w:val="yellow"/>
        </w:rPr>
        <w:t>&lt;Nader te bepalen na beoordeling van offertes&gt;</w:t>
      </w:r>
    </w:p>
    <w:p w14:paraId="59FF69DB" w14:textId="77777777" w:rsidR="005B6665" w:rsidRPr="005B6665" w:rsidRDefault="005B6665" w:rsidP="005B6665">
      <w:pPr>
        <w:spacing w:line="240" w:lineRule="auto"/>
        <w:rPr>
          <w:rFonts w:cs="Arial"/>
        </w:rPr>
      </w:pPr>
    </w:p>
    <w:p w14:paraId="447466F4" w14:textId="77777777" w:rsidR="00DF5CC0" w:rsidRPr="00BD1748" w:rsidRDefault="00660788" w:rsidP="00BD1748">
      <w:pPr>
        <w:rPr>
          <w:b/>
          <w:bCs/>
          <w:sz w:val="24"/>
          <w:szCs w:val="24"/>
        </w:rPr>
      </w:pPr>
      <w:r w:rsidRPr="00BD1748">
        <w:rPr>
          <w:b/>
          <w:bCs/>
          <w:sz w:val="24"/>
          <w:szCs w:val="24"/>
        </w:rPr>
        <w:t>Bijlagen</w:t>
      </w:r>
    </w:p>
    <w:p w14:paraId="409E81FF" w14:textId="77777777" w:rsidR="00DF5CC0" w:rsidRDefault="00660788" w:rsidP="00DF5CC0">
      <w:pPr>
        <w:rPr>
          <w:rFonts w:cs="Arial"/>
        </w:rPr>
      </w:pPr>
      <w:r w:rsidRPr="00283E5B">
        <w:rPr>
          <w:rFonts w:cs="Arial"/>
          <w:highlight w:val="yellow"/>
        </w:rPr>
        <w:t xml:space="preserve">Bijlage 1: </w:t>
      </w:r>
      <w:r w:rsidRPr="005655B5">
        <w:rPr>
          <w:rFonts w:cs="Arial"/>
        </w:rPr>
        <w:tab/>
      </w:r>
      <w:r w:rsidRPr="00984AD4">
        <w:rPr>
          <w:rFonts w:cs="Arial"/>
        </w:rPr>
        <w:t xml:space="preserve">De nota van inlichtingen d.d. </w:t>
      </w:r>
      <w:r w:rsidRPr="00283E5B">
        <w:rPr>
          <w:rFonts w:cs="Arial"/>
          <w:highlight w:val="yellow"/>
        </w:rPr>
        <w:t>&lt;dag, maand, jaar&gt;;</w:t>
      </w:r>
    </w:p>
    <w:p w14:paraId="1BEDE7EF" w14:textId="6033B1C2" w:rsidR="00DF5CC0" w:rsidRDefault="00660788" w:rsidP="00DF5CC0">
      <w:pPr>
        <w:tabs>
          <w:tab w:val="left" w:pos="1559"/>
          <w:tab w:val="left" w:pos="1701"/>
        </w:tabs>
        <w:ind w:left="1410" w:hanging="1410"/>
        <w:rPr>
          <w:rFonts w:ascii="Calibri" w:hAnsi="Calibri"/>
        </w:rPr>
      </w:pPr>
      <w:r w:rsidRPr="00283E5B">
        <w:rPr>
          <w:rFonts w:cs="Arial"/>
          <w:highlight w:val="yellow"/>
        </w:rPr>
        <w:t xml:space="preserve">Bijlage 2: </w:t>
      </w:r>
      <w:r w:rsidRPr="00984AD4">
        <w:rPr>
          <w:rFonts w:cs="Arial"/>
        </w:rPr>
        <w:tab/>
      </w:r>
      <w:r>
        <w:rPr>
          <w:rFonts w:cs="Arial"/>
        </w:rPr>
        <w:t>De aanbestedingsstukken (uitvraag)</w:t>
      </w:r>
      <w:r w:rsidRPr="00984AD4">
        <w:rPr>
          <w:rFonts w:cs="Arial"/>
        </w:rPr>
        <w:t xml:space="preserve"> van </w:t>
      </w:r>
      <w:r>
        <w:rPr>
          <w:rFonts w:cs="Arial"/>
        </w:rPr>
        <w:t>O</w:t>
      </w:r>
      <w:r w:rsidRPr="00984AD4">
        <w:rPr>
          <w:rFonts w:cs="Arial"/>
        </w:rPr>
        <w:t>pdrachtgever d</w:t>
      </w:r>
      <w:r w:rsidRPr="006D5BEC">
        <w:rPr>
          <w:rFonts w:cs="Arial"/>
        </w:rPr>
        <w:t xml:space="preserve">.d. </w:t>
      </w:r>
      <w:r w:rsidRPr="00283E5B">
        <w:rPr>
          <w:rFonts w:cs="Arial"/>
          <w:highlight w:val="yellow"/>
        </w:rPr>
        <w:t>&lt;dag, maand, jaar&gt;</w:t>
      </w:r>
      <w:r w:rsidRPr="00283E5B">
        <w:rPr>
          <w:rFonts w:cs="Arial"/>
          <w:b/>
          <w:highlight w:val="yellow"/>
        </w:rPr>
        <w:t xml:space="preserve"> </w:t>
      </w:r>
      <w:r w:rsidRPr="006D5BEC">
        <w:rPr>
          <w:rFonts w:cs="Arial"/>
        </w:rPr>
        <w:t>met zaaknummer</w:t>
      </w:r>
      <w:r>
        <w:rPr>
          <w:rFonts w:cs="Arial"/>
        </w:rPr>
        <w:t xml:space="preserve"> </w:t>
      </w:r>
      <w:r w:rsidR="00BE6C49">
        <w:rPr>
          <w:rFonts w:ascii="Calibri" w:hAnsi="Calibri"/>
          <w:highlight w:val="yellow"/>
        </w:rPr>
        <w:t>2023-Z10003</w:t>
      </w:r>
      <w:r w:rsidRPr="00283E5B">
        <w:rPr>
          <w:rFonts w:ascii="Calibri" w:hAnsi="Calibri"/>
          <w:highlight w:val="yellow"/>
        </w:rPr>
        <w:t>;</w:t>
      </w:r>
    </w:p>
    <w:p w14:paraId="1BA277C2" w14:textId="311AE7B5" w:rsidR="00DF5CC0" w:rsidRPr="005655B5" w:rsidRDefault="00660788" w:rsidP="00DF5CC0">
      <w:pPr>
        <w:ind w:left="1410" w:hanging="1410"/>
        <w:rPr>
          <w:rFonts w:cs="Arial"/>
        </w:rPr>
      </w:pPr>
      <w:r w:rsidRPr="00283E5B">
        <w:rPr>
          <w:rFonts w:cs="Arial"/>
          <w:highlight w:val="yellow"/>
        </w:rPr>
        <w:t xml:space="preserve">Bijlage </w:t>
      </w:r>
      <w:r w:rsidR="00A8041F">
        <w:rPr>
          <w:rFonts w:cs="Arial"/>
          <w:highlight w:val="yellow"/>
        </w:rPr>
        <w:t>3</w:t>
      </w:r>
      <w:r w:rsidRPr="00283E5B">
        <w:rPr>
          <w:rFonts w:cs="Arial"/>
          <w:highlight w:val="yellow"/>
        </w:rPr>
        <w:t xml:space="preserve">: </w:t>
      </w:r>
      <w:r w:rsidRPr="005655B5">
        <w:rPr>
          <w:rFonts w:cs="Arial"/>
        </w:rPr>
        <w:tab/>
        <w:t xml:space="preserve">Offerte </w:t>
      </w:r>
      <w:r>
        <w:rPr>
          <w:rFonts w:cs="Arial"/>
        </w:rPr>
        <w:t>O</w:t>
      </w:r>
      <w:r w:rsidRPr="005655B5">
        <w:rPr>
          <w:rFonts w:cs="Arial"/>
        </w:rPr>
        <w:t xml:space="preserve">pdrachtnemer </w:t>
      </w:r>
      <w:r>
        <w:rPr>
          <w:rFonts w:cs="Arial"/>
        </w:rPr>
        <w:t xml:space="preserve">d.d. </w:t>
      </w:r>
      <w:r w:rsidRPr="00283E5B">
        <w:rPr>
          <w:rFonts w:cs="Arial"/>
          <w:highlight w:val="yellow"/>
        </w:rPr>
        <w:t>&lt;dag, maand, jaar&gt;;</w:t>
      </w:r>
    </w:p>
    <w:p w14:paraId="42D8FFFA" w14:textId="77777777" w:rsidR="00DF5CC0" w:rsidRDefault="00DF5CC0" w:rsidP="00DF5CC0">
      <w:pPr>
        <w:spacing w:after="200" w:line="276" w:lineRule="auto"/>
        <w:rPr>
          <w:rFonts w:cs="Arial"/>
          <w:b/>
        </w:rPr>
      </w:pPr>
    </w:p>
    <w:p w14:paraId="19E103FF" w14:textId="77777777" w:rsidR="00DF5CC0" w:rsidRPr="002836CB" w:rsidRDefault="00660788" w:rsidP="00DF5CC0">
      <w:pPr>
        <w:spacing w:after="200" w:line="276" w:lineRule="auto"/>
        <w:rPr>
          <w:rFonts w:cs="Arial"/>
          <w:b/>
          <w:sz w:val="24"/>
        </w:rPr>
      </w:pPr>
      <w:r w:rsidRPr="002836CB">
        <w:rPr>
          <w:rFonts w:cs="Arial"/>
          <w:b/>
          <w:sz w:val="24"/>
        </w:rPr>
        <w:t xml:space="preserve">Ondertekening </w:t>
      </w:r>
    </w:p>
    <w:p w14:paraId="68630FDF" w14:textId="77777777" w:rsidR="00DF5CC0" w:rsidRPr="00984AD4" w:rsidRDefault="00660788" w:rsidP="00DF5CC0">
      <w:pPr>
        <w:rPr>
          <w:rFonts w:cs="Arial"/>
        </w:rPr>
      </w:pPr>
      <w:r w:rsidRPr="00984AD4">
        <w:rPr>
          <w:rFonts w:cs="Arial"/>
        </w:rPr>
        <w:t xml:space="preserve">Aldus overeengekomen, vastgelegd </w:t>
      </w:r>
      <w:r w:rsidRPr="005F4BDB">
        <w:rPr>
          <w:rFonts w:cs="Arial"/>
        </w:rPr>
        <w:t>op</w:t>
      </w:r>
      <w:r w:rsidRPr="00984AD4">
        <w:rPr>
          <w:rFonts w:cs="Arial"/>
          <w:color w:val="00B0F0"/>
        </w:rPr>
        <w:t xml:space="preserve"> </w:t>
      </w:r>
      <w:r w:rsidRPr="007D50A7">
        <w:rPr>
          <w:rFonts w:cs="Arial"/>
          <w:highlight w:val="yellow"/>
        </w:rPr>
        <w:t xml:space="preserve">&lt;aantal&gt; </w:t>
      </w:r>
      <w:r w:rsidRPr="00984AD4">
        <w:rPr>
          <w:rFonts w:cs="Arial"/>
        </w:rPr>
        <w:t xml:space="preserve">pagina’s tekst en </w:t>
      </w:r>
      <w:r w:rsidRPr="007D50A7">
        <w:rPr>
          <w:rFonts w:cs="Arial"/>
          <w:highlight w:val="yellow"/>
        </w:rPr>
        <w:t xml:space="preserve">&lt;aantal&gt; </w:t>
      </w:r>
      <w:r w:rsidRPr="00984AD4">
        <w:rPr>
          <w:rFonts w:cs="Arial"/>
        </w:rPr>
        <w:t>bijlagen, en in</w:t>
      </w:r>
      <w:r w:rsidRPr="00984AD4">
        <w:rPr>
          <w:rFonts w:cs="Arial"/>
          <w:b/>
        </w:rPr>
        <w:t xml:space="preserve"> twee</w:t>
      </w:r>
      <w:r w:rsidRPr="00984AD4">
        <w:rPr>
          <w:rFonts w:cs="Arial"/>
        </w:rPr>
        <w:t xml:space="preserve">voud opgemaakt en ondertekend. </w:t>
      </w:r>
    </w:p>
    <w:p w14:paraId="3B64CDBB" w14:textId="77777777" w:rsidR="00DF5CC0" w:rsidRPr="005655B5" w:rsidRDefault="00DF5CC0" w:rsidP="00DF5CC0">
      <w:pPr>
        <w:autoSpaceDE w:val="0"/>
        <w:autoSpaceDN w:val="0"/>
        <w:adjustRightInd w:val="0"/>
        <w:rPr>
          <w:rFonts w:cs="Arial"/>
          <w:iCs/>
        </w:rPr>
      </w:pPr>
    </w:p>
    <w:p w14:paraId="009FCA8D" w14:textId="6FD19AFC" w:rsidR="002764B7" w:rsidRDefault="00660788" w:rsidP="002764B7">
      <w:pPr>
        <w:tabs>
          <w:tab w:val="left" w:pos="4962"/>
          <w:tab w:val="left" w:pos="6379"/>
        </w:tabs>
        <w:ind w:left="1418" w:hanging="1418"/>
        <w:rPr>
          <w:rFonts w:cs="Arial"/>
        </w:rPr>
      </w:pPr>
      <w:r>
        <w:rPr>
          <w:rFonts w:cs="Arial"/>
        </w:rPr>
        <w:t>Plaats:</w:t>
      </w:r>
      <w:r>
        <w:rPr>
          <w:rFonts w:cs="Arial"/>
        </w:rPr>
        <w:tab/>
        <w:t>Roermond</w:t>
      </w:r>
      <w:r>
        <w:rPr>
          <w:rFonts w:cs="Arial"/>
        </w:rPr>
        <w:tab/>
        <w:t>Plaats:</w:t>
      </w:r>
      <w:r>
        <w:rPr>
          <w:rFonts w:cs="Arial"/>
        </w:rPr>
        <w:tab/>
      </w:r>
      <w:r w:rsidR="001827D1" w:rsidRPr="00380EB7">
        <w:rPr>
          <w:highlight w:val="yellow"/>
        </w:rPr>
        <w:t>&lt;XXX&gt;</w:t>
      </w:r>
    </w:p>
    <w:p w14:paraId="0D2A2B9D" w14:textId="722742A7" w:rsidR="002764B7" w:rsidRDefault="00660788" w:rsidP="002764B7">
      <w:pPr>
        <w:tabs>
          <w:tab w:val="left" w:pos="4962"/>
          <w:tab w:val="left" w:pos="6379"/>
        </w:tabs>
        <w:ind w:left="1418" w:hanging="1418"/>
        <w:rPr>
          <w:rFonts w:cs="Arial"/>
        </w:rPr>
      </w:pPr>
      <w:r>
        <w:rPr>
          <w:rFonts w:cs="Arial"/>
        </w:rPr>
        <w:t>Datum:</w:t>
      </w:r>
      <w:r>
        <w:rPr>
          <w:rFonts w:cs="Arial"/>
        </w:rPr>
        <w:tab/>
      </w:r>
      <w:r w:rsidR="001827D1" w:rsidRPr="00380EB7">
        <w:rPr>
          <w:highlight w:val="yellow"/>
        </w:rPr>
        <w:t>&lt;XXX&gt;</w:t>
      </w:r>
      <w:r>
        <w:rPr>
          <w:rFonts w:cs="Arial"/>
        </w:rPr>
        <w:tab/>
        <w:t>Datum:</w:t>
      </w:r>
      <w:r>
        <w:rPr>
          <w:rFonts w:cs="Arial"/>
        </w:rPr>
        <w:tab/>
      </w:r>
      <w:r w:rsidR="001827D1" w:rsidRPr="00380EB7">
        <w:rPr>
          <w:highlight w:val="yellow"/>
        </w:rPr>
        <w:t>&lt;XXX&gt;</w:t>
      </w:r>
    </w:p>
    <w:p w14:paraId="25D7D5D8" w14:textId="78861023" w:rsidR="002764B7" w:rsidRDefault="00660788" w:rsidP="002764B7">
      <w:pPr>
        <w:tabs>
          <w:tab w:val="left" w:pos="4962"/>
          <w:tab w:val="left" w:pos="6379"/>
        </w:tabs>
        <w:ind w:left="1418" w:hanging="1418"/>
        <w:rPr>
          <w:rFonts w:cs="Arial"/>
        </w:rPr>
      </w:pPr>
      <w:r>
        <w:rPr>
          <w:rFonts w:cs="Arial"/>
        </w:rPr>
        <w:t>Naam:</w:t>
      </w:r>
      <w:r>
        <w:rPr>
          <w:rFonts w:cs="Arial"/>
        </w:rPr>
        <w:tab/>
      </w:r>
      <w:r w:rsidR="00673B5F">
        <w:rPr>
          <w:rFonts w:eastAsia="Times New Roman" w:cs="Arial"/>
        </w:rPr>
        <w:t>ir. E.J.M. Keulers MMO</w:t>
      </w:r>
      <w:r w:rsidR="00673B5F">
        <w:rPr>
          <w:rFonts w:cs="Arial"/>
        </w:rPr>
        <w:t xml:space="preserve"> </w:t>
      </w:r>
      <w:r w:rsidR="00673B5F">
        <w:rPr>
          <w:rFonts w:cs="Arial"/>
        </w:rPr>
        <w:tab/>
      </w:r>
      <w:r>
        <w:rPr>
          <w:rFonts w:cs="Arial"/>
        </w:rPr>
        <w:t>Naam:</w:t>
      </w:r>
      <w:r>
        <w:rPr>
          <w:rFonts w:cs="Arial"/>
        </w:rPr>
        <w:tab/>
      </w:r>
      <w:r w:rsidR="001827D1" w:rsidRPr="00380EB7">
        <w:rPr>
          <w:highlight w:val="yellow"/>
        </w:rPr>
        <w:t>&lt;XXX&gt;</w:t>
      </w:r>
    </w:p>
    <w:p w14:paraId="64337A19" w14:textId="2E9BDBC6" w:rsidR="002764B7" w:rsidRDefault="00660788" w:rsidP="002764B7">
      <w:pPr>
        <w:tabs>
          <w:tab w:val="left" w:pos="4962"/>
          <w:tab w:val="left" w:pos="6379"/>
        </w:tabs>
        <w:ind w:left="1418" w:hanging="1418"/>
        <w:rPr>
          <w:rFonts w:cs="Arial"/>
        </w:rPr>
      </w:pPr>
      <w:r>
        <w:rPr>
          <w:rFonts w:cs="Arial"/>
        </w:rPr>
        <w:t>Functie:</w:t>
      </w:r>
      <w:r>
        <w:rPr>
          <w:rFonts w:cs="Arial"/>
        </w:rPr>
        <w:tab/>
      </w:r>
      <w:r w:rsidR="00673B5F">
        <w:rPr>
          <w:rFonts w:cs="Arial"/>
        </w:rPr>
        <w:t>Secretaris-Directeur</w:t>
      </w:r>
      <w:r>
        <w:rPr>
          <w:rFonts w:cs="Arial"/>
        </w:rPr>
        <w:tab/>
        <w:t>Functie:</w:t>
      </w:r>
      <w:r>
        <w:rPr>
          <w:rFonts w:cs="Arial"/>
        </w:rPr>
        <w:tab/>
      </w:r>
      <w:r w:rsidR="001827D1" w:rsidRPr="00380EB7">
        <w:rPr>
          <w:highlight w:val="yellow"/>
        </w:rPr>
        <w:t>&lt;XXX&gt;</w:t>
      </w:r>
    </w:p>
    <w:p w14:paraId="25E0033D" w14:textId="77777777" w:rsidR="002764B7" w:rsidRDefault="002764B7" w:rsidP="002764B7">
      <w:pPr>
        <w:rPr>
          <w:rFonts w:cs="Arial"/>
        </w:rPr>
      </w:pPr>
    </w:p>
    <w:p w14:paraId="1DE8F768" w14:textId="77777777" w:rsidR="002764B7" w:rsidRDefault="00660788" w:rsidP="002764B7">
      <w:pPr>
        <w:rPr>
          <w:rFonts w:cs="Arial"/>
        </w:rPr>
      </w:pPr>
      <w:r>
        <w:rPr>
          <w:rFonts w:cs="Arial"/>
        </w:rPr>
        <w:t>Handtekening:</w:t>
      </w:r>
      <w:r>
        <w:rPr>
          <w:rFonts w:cs="Arial"/>
        </w:rPr>
        <w:tab/>
      </w:r>
      <w:r>
        <w:rPr>
          <w:rFonts w:cs="Arial"/>
        </w:rPr>
        <w:tab/>
      </w:r>
      <w:r>
        <w:rPr>
          <w:rFonts w:cs="Arial"/>
        </w:rPr>
        <w:tab/>
      </w:r>
      <w:r>
        <w:rPr>
          <w:rFonts w:cs="Arial"/>
        </w:rPr>
        <w:tab/>
      </w:r>
      <w:r>
        <w:rPr>
          <w:rFonts w:cs="Arial"/>
        </w:rPr>
        <w:tab/>
      </w:r>
      <w:r>
        <w:rPr>
          <w:rFonts w:cs="Arial"/>
        </w:rPr>
        <w:tab/>
        <w:t>Handtekening:</w:t>
      </w:r>
    </w:p>
    <w:p w14:paraId="0D6805C2" w14:textId="77777777" w:rsidR="002764B7" w:rsidRDefault="002764B7" w:rsidP="002764B7">
      <w:pPr>
        <w:rPr>
          <w:rFonts w:cs="Arial"/>
        </w:rPr>
      </w:pPr>
    </w:p>
    <w:p w14:paraId="3C62E482" w14:textId="77777777" w:rsidR="002764B7" w:rsidRDefault="002764B7" w:rsidP="002764B7">
      <w:pPr>
        <w:rPr>
          <w:rFonts w:cs="Arial"/>
        </w:rPr>
      </w:pPr>
    </w:p>
    <w:p w14:paraId="38E524F2" w14:textId="77777777" w:rsidR="002764B7" w:rsidRDefault="002764B7" w:rsidP="002764B7">
      <w:pPr>
        <w:rPr>
          <w:rFonts w:cs="Arial"/>
        </w:rPr>
      </w:pPr>
    </w:p>
    <w:p w14:paraId="3772EB6D" w14:textId="391DE0C1" w:rsidR="00D742BB" w:rsidRPr="0092410C" w:rsidRDefault="00660788">
      <w:pPr>
        <w:rPr>
          <w:rFonts w:cs="Arial"/>
        </w:rPr>
      </w:pPr>
      <w:r>
        <w:rPr>
          <w:rFonts w:cs="Arial"/>
        </w:rPr>
        <w:t xml:space="preserve">Waterschap Limburg </w:t>
      </w:r>
      <w:r>
        <w:rPr>
          <w:rFonts w:cs="Arial"/>
        </w:rPr>
        <w:tab/>
      </w:r>
      <w:r>
        <w:rPr>
          <w:rFonts w:cs="Arial"/>
        </w:rPr>
        <w:tab/>
      </w:r>
      <w:r>
        <w:rPr>
          <w:rFonts w:cs="Arial"/>
        </w:rPr>
        <w:tab/>
      </w:r>
      <w:r>
        <w:rPr>
          <w:rFonts w:cs="Arial"/>
        </w:rPr>
        <w:tab/>
      </w:r>
      <w:r>
        <w:rPr>
          <w:rFonts w:cs="Arial"/>
        </w:rPr>
        <w:tab/>
      </w:r>
      <w:r w:rsidR="001827D1" w:rsidRPr="00380EB7">
        <w:rPr>
          <w:highlight w:val="yellow"/>
        </w:rPr>
        <w:t>&lt;XXX&gt;</w:t>
      </w:r>
    </w:p>
    <w:sectPr w:rsidR="00D742BB" w:rsidRPr="0092410C" w:rsidSect="00DB3A75">
      <w:headerReference w:type="even" r:id="rId22"/>
      <w:headerReference w:type="default" r:id="rId23"/>
      <w:footerReference w:type="default" r:id="rId24"/>
      <w:headerReference w:type="first" r:id="rId25"/>
      <w:pgSz w:w="11906" w:h="16838" w:code="9"/>
      <w:pgMar w:top="1701" w:right="1134" w:bottom="1134" w:left="1701"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8650A" w14:textId="77777777" w:rsidR="0011073D" w:rsidRDefault="0011073D">
      <w:pPr>
        <w:spacing w:line="240" w:lineRule="auto"/>
      </w:pPr>
      <w:r>
        <w:separator/>
      </w:r>
    </w:p>
  </w:endnote>
  <w:endnote w:type="continuationSeparator" w:id="0">
    <w:p w14:paraId="52EAB389" w14:textId="77777777" w:rsidR="0011073D" w:rsidRDefault="0011073D">
      <w:pPr>
        <w:spacing w:line="240" w:lineRule="auto"/>
      </w:pPr>
      <w:r>
        <w:continuationSeparator/>
      </w:r>
    </w:p>
  </w:endnote>
  <w:endnote w:type="continuationNotice" w:id="1">
    <w:p w14:paraId="56ADCAA3" w14:textId="77777777" w:rsidR="0011073D" w:rsidRDefault="001107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DD06C" w14:textId="48F3877B" w:rsidR="00A94DE8" w:rsidRDefault="00660788" w:rsidP="00A94DE8">
    <w:pPr>
      <w:pStyle w:val="Marge"/>
      <w:tabs>
        <w:tab w:val="right" w:pos="9071"/>
      </w:tabs>
      <w:spacing w:line="240" w:lineRule="auto"/>
      <w:rPr>
        <w:noProof/>
      </w:rPr>
    </w:pPr>
    <w:r>
      <w:t xml:space="preserve">Pagina </w:t>
    </w:r>
    <w:r w:rsidR="00D729DF">
      <w:fldChar w:fldCharType="begin"/>
    </w:r>
    <w:r w:rsidR="00D729DF">
      <w:instrText xml:space="preserve"> PAGE   \* MERGEFORMAT </w:instrText>
    </w:r>
    <w:r w:rsidR="00D729DF">
      <w:fldChar w:fldCharType="separate"/>
    </w:r>
    <w:r w:rsidR="00D729DF">
      <w:t>2</w:t>
    </w:r>
    <w:r w:rsidR="00D729DF">
      <w:fldChar w:fldCharType="end"/>
    </w:r>
    <w:r w:rsidR="00D729DF">
      <w:t>/</w:t>
    </w:r>
    <w:r w:rsidR="008C4735">
      <w:fldChar w:fldCharType="begin"/>
    </w:r>
    <w:r w:rsidR="008C4735">
      <w:instrText>NUMPAGES   \* MERGEFORMAT</w:instrText>
    </w:r>
    <w:r w:rsidR="008C4735">
      <w:fldChar w:fldCharType="separate"/>
    </w:r>
    <w:r w:rsidR="00D729DF">
      <w:t>8</w:t>
    </w:r>
    <w:r w:rsidR="008C4735">
      <w:fldChar w:fldCharType="end"/>
    </w:r>
  </w:p>
  <w:p w14:paraId="2D4BDE59" w14:textId="4E76BC04" w:rsidR="00B52B16" w:rsidRDefault="00660788" w:rsidP="00A94DE8">
    <w:pPr>
      <w:pStyle w:val="Marge"/>
      <w:tabs>
        <w:tab w:val="right" w:pos="9071"/>
      </w:tabs>
      <w:spacing w:line="240" w:lineRule="auto"/>
      <w:rPr>
        <w:noProof/>
      </w:rPr>
    </w:pPr>
    <w:proofErr w:type="spellStart"/>
    <w:r>
      <w:t>Zaaknr</w:t>
    </w:r>
    <w:proofErr w:type="spellEnd"/>
    <w:r w:rsidR="00D729DF">
      <w:t xml:space="preserve">. </w:t>
    </w:r>
    <w:r>
      <w:t>2023-Z10003 / Doc</w:t>
    </w:r>
    <w:r w:rsidR="00D729DF">
      <w:t xml:space="preserve">.nr. </w:t>
    </w:r>
    <w:sdt>
      <w:sdtPr>
        <w:alias w:val="Titel"/>
        <w:id w:val="967324318"/>
        <w:placeholder>
          <w:docPart w:val="4693316493C6473788A7E03CBE5B4EC1"/>
        </w:placeholder>
        <w:dataBinding w:prefixMappings="xmlns:ns0='http://purl.org/dc/elements/1.1/' xmlns:ns1='http://schemas.openxmlformats.org/package/2006/metadata/core-properties' " w:xpath="/ns1:coreProperties[1]/ns0:title[1]" w:storeItemID="{6C3C8BC8-F283-45AE-878A-BAB7291924A1}"/>
        <w:text/>
      </w:sdtPr>
      <w:sdtEndPr/>
      <w:sdtContent>
        <w:r w:rsidR="00C10F47">
          <w:t>WLDOC-1187088822-449798</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EC4C" w14:textId="173C35E7" w:rsidR="00A94DE8" w:rsidRDefault="00660788" w:rsidP="00A94DE8">
    <w:pPr>
      <w:pStyle w:val="Marge"/>
      <w:tabs>
        <w:tab w:val="right" w:pos="9071"/>
      </w:tabs>
      <w:spacing w:line="240" w:lineRule="auto"/>
      <w:rPr>
        <w:noProof/>
      </w:rPr>
    </w:pPr>
    <w:r>
      <w:t xml:space="preserve">Pagina </w:t>
    </w:r>
    <w:r w:rsidR="00D729DF">
      <w:fldChar w:fldCharType="begin"/>
    </w:r>
    <w:r w:rsidR="00D729DF">
      <w:instrText xml:space="preserve"> PAGE   \* MERGEFORMAT </w:instrText>
    </w:r>
    <w:r w:rsidR="00D729DF">
      <w:fldChar w:fldCharType="separate"/>
    </w:r>
    <w:r w:rsidR="00D729DF">
      <w:t>8</w:t>
    </w:r>
    <w:r w:rsidR="00D729DF">
      <w:fldChar w:fldCharType="end"/>
    </w:r>
    <w:r w:rsidR="00D729DF">
      <w:t>/</w:t>
    </w:r>
    <w:r w:rsidR="008C4735">
      <w:fldChar w:fldCharType="begin"/>
    </w:r>
    <w:r w:rsidR="008C4735">
      <w:instrText>NUMPAGES   \* MERGEFORMAT</w:instrText>
    </w:r>
    <w:r w:rsidR="008C4735">
      <w:fldChar w:fldCharType="separate"/>
    </w:r>
    <w:r w:rsidR="00D729DF">
      <w:t>8</w:t>
    </w:r>
    <w:r w:rsidR="008C4735">
      <w:fldChar w:fldCharType="end"/>
    </w:r>
  </w:p>
  <w:p w14:paraId="1280AD3F" w14:textId="781ABA82" w:rsidR="00B52B16" w:rsidRPr="003969DA" w:rsidRDefault="00660788" w:rsidP="00DB3A75">
    <w:pPr>
      <w:pStyle w:val="Marge"/>
      <w:tabs>
        <w:tab w:val="right" w:pos="9071"/>
      </w:tabs>
      <w:spacing w:line="240" w:lineRule="auto"/>
      <w:rPr>
        <w:sz w:val="2"/>
      </w:rPr>
    </w:pPr>
    <w:proofErr w:type="spellStart"/>
    <w:r>
      <w:t>Zaaknr</w:t>
    </w:r>
    <w:proofErr w:type="spellEnd"/>
    <w:r w:rsidR="00D729DF">
      <w:t xml:space="preserve">. </w:t>
    </w:r>
    <w:r>
      <w:t>2023-Z10003 / Doc</w:t>
    </w:r>
    <w:r w:rsidR="00D729DF">
      <w:t xml:space="preserve">.nr. </w:t>
    </w:r>
    <w:sdt>
      <w:sdtPr>
        <w:alias w:val="Titel"/>
        <w:id w:val="1054815449"/>
        <w:placeholder>
          <w:docPart w:val="53E888B1063D4E74815BF60670B0FDBA"/>
        </w:placeholder>
        <w:dataBinding w:prefixMappings="xmlns:ns0='http://purl.org/dc/elements/1.1/' xmlns:ns1='http://schemas.openxmlformats.org/package/2006/metadata/core-properties' " w:xpath="/ns1:coreProperties[1]/ns0:title[1]" w:storeItemID="{6C3C8BC8-F283-45AE-878A-BAB7291924A1}"/>
        <w:text/>
      </w:sdtPr>
      <w:sdtEndPr/>
      <w:sdtContent>
        <w:r w:rsidR="00C10F47">
          <w:t>WLDOC-1187088822-449798</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25A54" w14:textId="77777777" w:rsidR="0011073D" w:rsidRDefault="0011073D">
      <w:pPr>
        <w:spacing w:line="240" w:lineRule="auto"/>
      </w:pPr>
      <w:r>
        <w:separator/>
      </w:r>
    </w:p>
  </w:footnote>
  <w:footnote w:type="continuationSeparator" w:id="0">
    <w:p w14:paraId="0DEE1227" w14:textId="77777777" w:rsidR="0011073D" w:rsidRDefault="0011073D">
      <w:pPr>
        <w:spacing w:line="240" w:lineRule="auto"/>
      </w:pPr>
      <w:r>
        <w:continuationSeparator/>
      </w:r>
    </w:p>
  </w:footnote>
  <w:footnote w:type="continuationNotice" w:id="1">
    <w:p w14:paraId="54273C30" w14:textId="77777777" w:rsidR="0011073D" w:rsidRDefault="0011073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CFFB9" w14:textId="7E763689" w:rsidR="00DB3A75" w:rsidRDefault="008C4735">
    <w:pPr>
      <w:pStyle w:val="Koptekst"/>
    </w:pPr>
    <w:r>
      <w:rPr>
        <w:noProof/>
      </w:rPr>
      <w:pict w14:anchorId="72533D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07110" o:spid="_x0000_s1034" type="#_x0000_t136" style="position:absolute;margin-left:0;margin-top:0;width:447.6pt;height:191.8pt;rotation:315;z-index:-251658237;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85D76" w14:textId="16AFDD11" w:rsidR="00B52B16" w:rsidRPr="009F5CE2" w:rsidRDefault="008C4735" w:rsidP="009F5CE2">
    <w:pPr>
      <w:pStyle w:val="Koptekst"/>
    </w:pPr>
    <w:r>
      <w:rPr>
        <w:noProof/>
      </w:rPr>
      <w:pict w14:anchorId="08754A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07111" o:spid="_x0000_s1035" type="#_x0000_t136" style="position:absolute;margin-left:0;margin-top:0;width:447.6pt;height:191.8pt;rotation:315;z-index:-25165823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660788" w:rsidRPr="0043670B">
      <w:rPr>
        <w:noProof/>
      </w:rPr>
      <w:drawing>
        <wp:anchor distT="0" distB="0" distL="114300" distR="114300" simplePos="0" relativeHeight="251658241" behindDoc="0" locked="0" layoutInCell="1" allowOverlap="1" wp14:anchorId="0E92F328" wp14:editId="07777777">
          <wp:simplePos x="0" y="0"/>
          <wp:positionH relativeFrom="page">
            <wp:posOffset>32385</wp:posOffset>
          </wp:positionH>
          <wp:positionV relativeFrom="paragraph">
            <wp:posOffset>38100</wp:posOffset>
          </wp:positionV>
          <wp:extent cx="7523358" cy="10649948"/>
          <wp:effectExtent l="0" t="0" r="190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3358" cy="106499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0788" w:rsidRPr="009F5CE2">
      <w:t xml:space="preserve"> </w:t>
    </w:r>
    <w:r w:rsidR="00660788">
      <w:rPr>
        <w:noProof/>
      </w:rPr>
      <w:drawing>
        <wp:anchor distT="0" distB="0" distL="114300" distR="114300" simplePos="0" relativeHeight="251658240" behindDoc="0" locked="0" layoutInCell="0" allowOverlap="1" wp14:anchorId="761D9C92" wp14:editId="07777777">
          <wp:simplePos x="0" y="0"/>
          <wp:positionH relativeFrom="page">
            <wp:posOffset>1076325</wp:posOffset>
          </wp:positionH>
          <wp:positionV relativeFrom="page">
            <wp:posOffset>381000</wp:posOffset>
          </wp:positionV>
          <wp:extent cx="2368800" cy="860400"/>
          <wp:effectExtent l="0" t="0" r="0" b="0"/>
          <wp:wrapNone/>
          <wp:docPr id="3" name="Afbeelding 3" descr="Logo Waterschap Limburg"/>
          <wp:cNvGraphicFramePr/>
          <a:graphic xmlns:a="http://schemas.openxmlformats.org/drawingml/2006/main">
            <a:graphicData uri="http://schemas.openxmlformats.org/drawingml/2006/picture">
              <pic:pic xmlns:pic="http://schemas.openxmlformats.org/drawingml/2006/picture">
                <pic:nvPicPr>
                  <pic:cNvPr id="3" name="Afbeelding 3" descr="Logo Waterschap Limburg"/>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B7656" w14:textId="46CD9374" w:rsidR="00DB3A75" w:rsidRDefault="008C4735">
    <w:pPr>
      <w:pStyle w:val="Koptekst"/>
    </w:pPr>
    <w:r>
      <w:rPr>
        <w:noProof/>
      </w:rPr>
      <w:pict w14:anchorId="4C3275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07109" o:spid="_x0000_s1036" type="#_x0000_t136" style="position:absolute;margin-left:0;margin-top:0;width:447.6pt;height:191.8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F6C27" w14:textId="6D1BD147" w:rsidR="00E76523" w:rsidRDefault="008C4735">
    <w:pPr>
      <w:pStyle w:val="Koptekst"/>
    </w:pPr>
    <w:r>
      <w:rPr>
        <w:noProof/>
      </w:rPr>
      <w:pict w14:anchorId="07AC03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07113" o:spid="_x0000_s1037" type="#_x0000_t136" style="position:absolute;margin-left:0;margin-top:0;width:447.6pt;height:191.8pt;rotation:315;z-index:-251658233;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78FD" w14:textId="0428C55E" w:rsidR="00B52B16" w:rsidRPr="009F5CE2" w:rsidRDefault="008C4735" w:rsidP="009F5CE2">
    <w:pPr>
      <w:pStyle w:val="Koptekst"/>
    </w:pPr>
    <w:r>
      <w:rPr>
        <w:noProof/>
      </w:rPr>
      <w:pict w14:anchorId="198451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07114" o:spid="_x0000_s1038" type="#_x0000_t136" style="position:absolute;margin-left:0;margin-top:0;width:447.6pt;height:191.8pt;rotation:315;z-index:-251658235;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1D45" w14:textId="70501227" w:rsidR="00E76523" w:rsidRDefault="008C4735">
    <w:pPr>
      <w:pStyle w:val="Koptekst"/>
    </w:pPr>
    <w:r>
      <w:rPr>
        <w:noProof/>
      </w:rPr>
      <w:pict w14:anchorId="4F9DB5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07112" o:spid="_x0000_s1039" type="#_x0000_t136" style="position:absolute;margin-left:0;margin-top:0;width:447.6pt;height:191.8pt;rotation:315;z-index:-25165823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F5CDB" w14:textId="4EA6A77F" w:rsidR="00E76523" w:rsidRDefault="008C4735">
    <w:pPr>
      <w:pStyle w:val="Koptekst"/>
    </w:pPr>
    <w:r>
      <w:rPr>
        <w:noProof/>
      </w:rPr>
      <w:pict w14:anchorId="531B05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07116" o:spid="_x0000_s1040" type="#_x0000_t136" style="position:absolute;margin-left:0;margin-top:0;width:447.6pt;height:191.8pt;rotation:315;z-index:-251658231;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2"/>
      <w:gridCol w:w="1579"/>
    </w:tblGrid>
    <w:tr w:rsidR="00ED2312" w14:paraId="6EAE8C10" w14:textId="77777777" w:rsidTr="005D6D73">
      <w:tc>
        <w:tcPr>
          <w:tcW w:w="7621" w:type="dxa"/>
        </w:tcPr>
        <w:p w14:paraId="0B6210D8" w14:textId="30BF5366" w:rsidR="00B52B16" w:rsidRPr="0043670B" w:rsidRDefault="00660788" w:rsidP="009F5CE2">
          <w:pPr>
            <w:pStyle w:val="Koptekst"/>
            <w:rPr>
              <w:sz w:val="16"/>
              <w:szCs w:val="16"/>
            </w:rPr>
          </w:pPr>
          <w:r>
            <w:rPr>
              <w:sz w:val="16"/>
              <w:szCs w:val="16"/>
            </w:rPr>
            <w:t>Werken</w:t>
          </w:r>
          <w:r w:rsidRPr="0043670B">
            <w:rPr>
              <w:sz w:val="16"/>
              <w:szCs w:val="16"/>
            </w:rPr>
            <w:t xml:space="preserve"> </w:t>
          </w:r>
        </w:p>
      </w:tc>
      <w:tc>
        <w:tcPr>
          <w:tcW w:w="1590" w:type="dxa"/>
        </w:tcPr>
        <w:p w14:paraId="4C2CD32F" w14:textId="77777777" w:rsidR="00B52B16" w:rsidRPr="005D6D73" w:rsidRDefault="00660788" w:rsidP="009F5CE2">
          <w:pPr>
            <w:pStyle w:val="Koptekst"/>
            <w:rPr>
              <w:sz w:val="16"/>
              <w:szCs w:val="16"/>
            </w:rPr>
          </w:pPr>
          <w:r w:rsidRPr="005D6D73">
            <w:rPr>
              <w:sz w:val="16"/>
              <w:szCs w:val="16"/>
            </w:rPr>
            <w:t>Waterschap Limburg</w:t>
          </w:r>
        </w:p>
      </w:tc>
    </w:tr>
    <w:tr w:rsidR="00ED2312" w14:paraId="2D5B6794" w14:textId="77777777" w:rsidTr="005D6D73">
      <w:tc>
        <w:tcPr>
          <w:tcW w:w="7621" w:type="dxa"/>
        </w:tcPr>
        <w:p w14:paraId="3940216C" w14:textId="21050C18" w:rsidR="00B52B16" w:rsidRPr="0043670B" w:rsidRDefault="00660788" w:rsidP="009F5CE2">
          <w:pPr>
            <w:pStyle w:val="Koptekst"/>
            <w:rPr>
              <w:sz w:val="16"/>
              <w:szCs w:val="16"/>
            </w:rPr>
          </w:pPr>
          <w:r>
            <w:rPr>
              <w:sz w:val="16"/>
              <w:szCs w:val="16"/>
            </w:rPr>
            <w:t>werken</w:t>
          </w:r>
        </w:p>
      </w:tc>
      <w:tc>
        <w:tcPr>
          <w:tcW w:w="1590" w:type="dxa"/>
        </w:tcPr>
        <w:p w14:paraId="6C4EFD61" w14:textId="77777777" w:rsidR="00B52B16" w:rsidRPr="005D6D73" w:rsidRDefault="00B52B16" w:rsidP="009F5CE2">
          <w:pPr>
            <w:pStyle w:val="Koptekst"/>
            <w:rPr>
              <w:sz w:val="16"/>
              <w:szCs w:val="16"/>
            </w:rPr>
          </w:pPr>
        </w:p>
      </w:tc>
    </w:tr>
  </w:tbl>
  <w:p w14:paraId="26A15DA0" w14:textId="0CF9D4BD" w:rsidR="00B52B16" w:rsidRPr="009F5CE2" w:rsidRDefault="008C4735" w:rsidP="0043670B">
    <w:pPr>
      <w:pStyle w:val="Koptekst"/>
    </w:pPr>
    <w:r>
      <w:rPr>
        <w:noProof/>
      </w:rPr>
      <w:pict w14:anchorId="0FBE27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07117" o:spid="_x0000_s1041" type="#_x0000_t136" style="position:absolute;margin-left:0;margin-top:0;width:447.6pt;height:191.8pt;rotation:315;z-index:-25165823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E2F48" w14:textId="6B539BDC" w:rsidR="00E76523" w:rsidRDefault="008C4735">
    <w:pPr>
      <w:pStyle w:val="Koptekst"/>
    </w:pPr>
    <w:r>
      <w:rPr>
        <w:noProof/>
      </w:rPr>
      <w:pict w14:anchorId="044BCF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07115" o:spid="_x0000_s1042" type="#_x0000_t136" style="position:absolute;margin-left:0;margin-top:0;width:447.6pt;height:191.8pt;rotation:315;z-index:-25165823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32D7"/>
    <w:multiLevelType w:val="multilevel"/>
    <w:tmpl w:val="4AE6E1C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503CEA"/>
    <w:multiLevelType w:val="multilevel"/>
    <w:tmpl w:val="2F402D28"/>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14640694"/>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1A730F0F"/>
    <w:multiLevelType w:val="hybridMultilevel"/>
    <w:tmpl w:val="10F83D08"/>
    <w:lvl w:ilvl="0" w:tplc="625CE2A4">
      <w:start w:val="1"/>
      <w:numFmt w:val="bullet"/>
      <w:lvlText w:val=""/>
      <w:lvlJc w:val="left"/>
      <w:pPr>
        <w:ind w:left="720" w:hanging="360"/>
      </w:pPr>
      <w:rPr>
        <w:rFonts w:ascii="Symbol" w:hAnsi="Symbol" w:hint="default"/>
      </w:rPr>
    </w:lvl>
    <w:lvl w:ilvl="1" w:tplc="73FCE908">
      <w:start w:val="1"/>
      <w:numFmt w:val="decimal"/>
      <w:lvlText w:val="%2."/>
      <w:lvlJc w:val="left"/>
      <w:pPr>
        <w:tabs>
          <w:tab w:val="num" w:pos="1440"/>
        </w:tabs>
        <w:ind w:left="1440" w:hanging="360"/>
      </w:pPr>
      <w:rPr>
        <w:rFonts w:cs="Times New Roman"/>
      </w:rPr>
    </w:lvl>
    <w:lvl w:ilvl="2" w:tplc="6B96F63A">
      <w:start w:val="1"/>
      <w:numFmt w:val="decimal"/>
      <w:lvlText w:val="%3."/>
      <w:lvlJc w:val="left"/>
      <w:pPr>
        <w:tabs>
          <w:tab w:val="num" w:pos="2160"/>
        </w:tabs>
        <w:ind w:left="2160" w:hanging="360"/>
      </w:pPr>
      <w:rPr>
        <w:rFonts w:cs="Times New Roman"/>
      </w:rPr>
    </w:lvl>
    <w:lvl w:ilvl="3" w:tplc="B4FE2C8C">
      <w:start w:val="1"/>
      <w:numFmt w:val="decimal"/>
      <w:lvlText w:val="%4."/>
      <w:lvlJc w:val="left"/>
      <w:pPr>
        <w:tabs>
          <w:tab w:val="num" w:pos="2880"/>
        </w:tabs>
        <w:ind w:left="2880" w:hanging="360"/>
      </w:pPr>
      <w:rPr>
        <w:rFonts w:cs="Times New Roman"/>
      </w:rPr>
    </w:lvl>
    <w:lvl w:ilvl="4" w:tplc="845AD5D0">
      <w:start w:val="1"/>
      <w:numFmt w:val="decimal"/>
      <w:lvlText w:val="%5."/>
      <w:lvlJc w:val="left"/>
      <w:pPr>
        <w:tabs>
          <w:tab w:val="num" w:pos="3600"/>
        </w:tabs>
        <w:ind w:left="3600" w:hanging="360"/>
      </w:pPr>
      <w:rPr>
        <w:rFonts w:cs="Times New Roman"/>
      </w:rPr>
    </w:lvl>
    <w:lvl w:ilvl="5" w:tplc="44D05A58">
      <w:start w:val="1"/>
      <w:numFmt w:val="decimal"/>
      <w:lvlText w:val="%6."/>
      <w:lvlJc w:val="left"/>
      <w:pPr>
        <w:tabs>
          <w:tab w:val="num" w:pos="4320"/>
        </w:tabs>
        <w:ind w:left="4320" w:hanging="360"/>
      </w:pPr>
      <w:rPr>
        <w:rFonts w:cs="Times New Roman"/>
      </w:rPr>
    </w:lvl>
    <w:lvl w:ilvl="6" w:tplc="4518FC98">
      <w:start w:val="1"/>
      <w:numFmt w:val="decimal"/>
      <w:lvlText w:val="%7."/>
      <w:lvlJc w:val="left"/>
      <w:pPr>
        <w:tabs>
          <w:tab w:val="num" w:pos="5040"/>
        </w:tabs>
        <w:ind w:left="5040" w:hanging="360"/>
      </w:pPr>
      <w:rPr>
        <w:rFonts w:cs="Times New Roman"/>
      </w:rPr>
    </w:lvl>
    <w:lvl w:ilvl="7" w:tplc="0A2A5334">
      <w:start w:val="1"/>
      <w:numFmt w:val="decimal"/>
      <w:lvlText w:val="%8."/>
      <w:lvlJc w:val="left"/>
      <w:pPr>
        <w:tabs>
          <w:tab w:val="num" w:pos="5760"/>
        </w:tabs>
        <w:ind w:left="5760" w:hanging="360"/>
      </w:pPr>
      <w:rPr>
        <w:rFonts w:cs="Times New Roman"/>
      </w:rPr>
    </w:lvl>
    <w:lvl w:ilvl="8" w:tplc="651E9EF4">
      <w:start w:val="1"/>
      <w:numFmt w:val="decimal"/>
      <w:lvlText w:val="%9."/>
      <w:lvlJc w:val="left"/>
      <w:pPr>
        <w:tabs>
          <w:tab w:val="num" w:pos="6480"/>
        </w:tabs>
        <w:ind w:left="6480" w:hanging="360"/>
      </w:pPr>
      <w:rPr>
        <w:rFonts w:cs="Times New Roman"/>
      </w:rPr>
    </w:lvl>
  </w:abstractNum>
  <w:abstractNum w:abstractNumId="4" w15:restartNumberingAfterBreak="0">
    <w:nsid w:val="1DC83845"/>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15:restartNumberingAfterBreak="0">
    <w:nsid w:val="24F201A2"/>
    <w:multiLevelType w:val="multilevel"/>
    <w:tmpl w:val="9D4AA5E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7" w15:restartNumberingAfterBreak="0">
    <w:nsid w:val="2EE5D9BF"/>
    <w:multiLevelType w:val="hybridMultilevel"/>
    <w:tmpl w:val="85D60056"/>
    <w:lvl w:ilvl="0" w:tplc="8486A4B2">
      <w:start w:val="1"/>
      <w:numFmt w:val="lowerLetter"/>
      <w:lvlText w:val="%1."/>
      <w:lvlJc w:val="left"/>
      <w:pPr>
        <w:tabs>
          <w:tab w:val="num" w:pos="705"/>
        </w:tabs>
        <w:ind w:left="705" w:hanging="705"/>
      </w:pPr>
      <w:rPr>
        <w:rFonts w:cs="Times New Roman" w:hint="default"/>
        <w:b w:val="0"/>
        <w:i w:val="0"/>
        <w:sz w:val="22"/>
      </w:rPr>
    </w:lvl>
    <w:lvl w:ilvl="1" w:tplc="F47E3C6C">
      <w:start w:val="1"/>
      <w:numFmt w:val="decimal"/>
      <w:lvlText w:val="%2."/>
      <w:lvlJc w:val="left"/>
      <w:pPr>
        <w:tabs>
          <w:tab w:val="num" w:pos="1080"/>
        </w:tabs>
        <w:ind w:left="1080" w:hanging="360"/>
      </w:pPr>
      <w:rPr>
        <w:rFonts w:cs="Times New Roman"/>
      </w:rPr>
    </w:lvl>
    <w:lvl w:ilvl="2" w:tplc="504A8E12">
      <w:start w:val="1"/>
      <w:numFmt w:val="decimal"/>
      <w:lvlText w:val="%3."/>
      <w:lvlJc w:val="left"/>
      <w:pPr>
        <w:tabs>
          <w:tab w:val="num" w:pos="1800"/>
        </w:tabs>
        <w:ind w:left="1800" w:hanging="360"/>
      </w:pPr>
      <w:rPr>
        <w:rFonts w:cs="Times New Roman"/>
      </w:rPr>
    </w:lvl>
    <w:lvl w:ilvl="3" w:tplc="C102F19E">
      <w:start w:val="1"/>
      <w:numFmt w:val="decimal"/>
      <w:lvlText w:val="%4."/>
      <w:lvlJc w:val="left"/>
      <w:pPr>
        <w:tabs>
          <w:tab w:val="num" w:pos="2520"/>
        </w:tabs>
        <w:ind w:left="2520" w:hanging="360"/>
      </w:pPr>
      <w:rPr>
        <w:rFonts w:cs="Times New Roman"/>
      </w:rPr>
    </w:lvl>
    <w:lvl w:ilvl="4" w:tplc="0588B0A4">
      <w:start w:val="1"/>
      <w:numFmt w:val="decimal"/>
      <w:lvlText w:val="%5."/>
      <w:lvlJc w:val="left"/>
      <w:pPr>
        <w:tabs>
          <w:tab w:val="num" w:pos="3240"/>
        </w:tabs>
        <w:ind w:left="3240" w:hanging="360"/>
      </w:pPr>
      <w:rPr>
        <w:rFonts w:cs="Times New Roman"/>
      </w:rPr>
    </w:lvl>
    <w:lvl w:ilvl="5" w:tplc="123251F8">
      <w:start w:val="1"/>
      <w:numFmt w:val="decimal"/>
      <w:lvlText w:val="%6."/>
      <w:lvlJc w:val="left"/>
      <w:pPr>
        <w:tabs>
          <w:tab w:val="num" w:pos="3960"/>
        </w:tabs>
        <w:ind w:left="3960" w:hanging="360"/>
      </w:pPr>
      <w:rPr>
        <w:rFonts w:cs="Times New Roman"/>
      </w:rPr>
    </w:lvl>
    <w:lvl w:ilvl="6" w:tplc="2228D118">
      <w:start w:val="1"/>
      <w:numFmt w:val="decimal"/>
      <w:lvlText w:val="%7."/>
      <w:lvlJc w:val="left"/>
      <w:pPr>
        <w:tabs>
          <w:tab w:val="num" w:pos="4680"/>
        </w:tabs>
        <w:ind w:left="4680" w:hanging="360"/>
      </w:pPr>
      <w:rPr>
        <w:rFonts w:cs="Times New Roman"/>
      </w:rPr>
    </w:lvl>
    <w:lvl w:ilvl="7" w:tplc="157A4052">
      <w:start w:val="1"/>
      <w:numFmt w:val="decimal"/>
      <w:lvlText w:val="%8."/>
      <w:lvlJc w:val="left"/>
      <w:pPr>
        <w:tabs>
          <w:tab w:val="num" w:pos="5400"/>
        </w:tabs>
        <w:ind w:left="5400" w:hanging="360"/>
      </w:pPr>
      <w:rPr>
        <w:rFonts w:cs="Times New Roman"/>
      </w:rPr>
    </w:lvl>
    <w:lvl w:ilvl="8" w:tplc="DAC6848E">
      <w:start w:val="1"/>
      <w:numFmt w:val="decimal"/>
      <w:lvlText w:val="%9."/>
      <w:lvlJc w:val="left"/>
      <w:pPr>
        <w:tabs>
          <w:tab w:val="num" w:pos="6120"/>
        </w:tabs>
        <w:ind w:left="6120" w:hanging="360"/>
      </w:pPr>
      <w:rPr>
        <w:rFonts w:cs="Times New Roman"/>
      </w:rPr>
    </w:lvl>
  </w:abstractNum>
  <w:abstractNum w:abstractNumId="8" w15:restartNumberingAfterBreak="0">
    <w:nsid w:val="50F46FC3"/>
    <w:multiLevelType w:val="multilevel"/>
    <w:tmpl w:val="C44C2580"/>
    <w:lvl w:ilvl="0">
      <w:start w:val="1"/>
      <w:numFmt w:val="decimal"/>
      <w:lvlText w:val="Artikel %1."/>
      <w:lvlJc w:val="left"/>
      <w:pPr>
        <w:ind w:left="567" w:hanging="567"/>
      </w:pPr>
      <w:rPr>
        <w:rFonts w:hint="default"/>
        <w:sz w:val="28"/>
        <w:szCs w:val="28"/>
      </w:rPr>
    </w:lvl>
    <w:lvl w:ilvl="1">
      <w:start w:val="1"/>
      <w:numFmt w:val="decimal"/>
      <w:lvlText w:val="%1.%2."/>
      <w:lvlJc w:val="left"/>
      <w:pPr>
        <w:ind w:left="567" w:hanging="567"/>
      </w:pPr>
      <w:rPr>
        <w:rFonts w:hint="default"/>
        <w:i w:val="0"/>
        <w:iCs/>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9" w15:restartNumberingAfterBreak="0">
    <w:nsid w:val="552B1798"/>
    <w:multiLevelType w:val="multilevel"/>
    <w:tmpl w:val="C25CFF08"/>
    <w:lvl w:ilvl="0">
      <w:start w:val="4"/>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0" w15:restartNumberingAfterBreak="0">
    <w:nsid w:val="661620A8"/>
    <w:multiLevelType w:val="hybridMultilevel"/>
    <w:tmpl w:val="10F83D08"/>
    <w:lvl w:ilvl="0" w:tplc="1466DD46">
      <w:start w:val="1"/>
      <w:numFmt w:val="bullet"/>
      <w:lvlText w:val=""/>
      <w:lvlJc w:val="left"/>
      <w:pPr>
        <w:ind w:left="720" w:hanging="360"/>
      </w:pPr>
      <w:rPr>
        <w:rFonts w:ascii="Symbol" w:hAnsi="Symbol" w:hint="default"/>
      </w:rPr>
    </w:lvl>
    <w:lvl w:ilvl="1" w:tplc="4246C3E6">
      <w:start w:val="1"/>
      <w:numFmt w:val="decimal"/>
      <w:lvlText w:val="%2."/>
      <w:lvlJc w:val="left"/>
      <w:pPr>
        <w:tabs>
          <w:tab w:val="num" w:pos="1440"/>
        </w:tabs>
        <w:ind w:left="1440" w:hanging="360"/>
      </w:pPr>
      <w:rPr>
        <w:rFonts w:cs="Times New Roman"/>
      </w:rPr>
    </w:lvl>
    <w:lvl w:ilvl="2" w:tplc="D33E8CEA">
      <w:start w:val="1"/>
      <w:numFmt w:val="decimal"/>
      <w:lvlText w:val="%3."/>
      <w:lvlJc w:val="left"/>
      <w:pPr>
        <w:tabs>
          <w:tab w:val="num" w:pos="2160"/>
        </w:tabs>
        <w:ind w:left="2160" w:hanging="360"/>
      </w:pPr>
      <w:rPr>
        <w:rFonts w:cs="Times New Roman"/>
      </w:rPr>
    </w:lvl>
    <w:lvl w:ilvl="3" w:tplc="7D0CA9A0">
      <w:start w:val="1"/>
      <w:numFmt w:val="decimal"/>
      <w:lvlText w:val="%4."/>
      <w:lvlJc w:val="left"/>
      <w:pPr>
        <w:tabs>
          <w:tab w:val="num" w:pos="2880"/>
        </w:tabs>
        <w:ind w:left="2880" w:hanging="360"/>
      </w:pPr>
      <w:rPr>
        <w:rFonts w:cs="Times New Roman"/>
      </w:rPr>
    </w:lvl>
    <w:lvl w:ilvl="4" w:tplc="DCAA22F6">
      <w:start w:val="1"/>
      <w:numFmt w:val="decimal"/>
      <w:lvlText w:val="%5."/>
      <w:lvlJc w:val="left"/>
      <w:pPr>
        <w:tabs>
          <w:tab w:val="num" w:pos="3600"/>
        </w:tabs>
        <w:ind w:left="3600" w:hanging="360"/>
      </w:pPr>
      <w:rPr>
        <w:rFonts w:cs="Times New Roman"/>
      </w:rPr>
    </w:lvl>
    <w:lvl w:ilvl="5" w:tplc="7C9E336A">
      <w:start w:val="1"/>
      <w:numFmt w:val="decimal"/>
      <w:lvlText w:val="%6."/>
      <w:lvlJc w:val="left"/>
      <w:pPr>
        <w:tabs>
          <w:tab w:val="num" w:pos="4320"/>
        </w:tabs>
        <w:ind w:left="4320" w:hanging="360"/>
      </w:pPr>
      <w:rPr>
        <w:rFonts w:cs="Times New Roman"/>
      </w:rPr>
    </w:lvl>
    <w:lvl w:ilvl="6" w:tplc="F64C8E1A">
      <w:start w:val="1"/>
      <w:numFmt w:val="decimal"/>
      <w:lvlText w:val="%7."/>
      <w:lvlJc w:val="left"/>
      <w:pPr>
        <w:tabs>
          <w:tab w:val="num" w:pos="5040"/>
        </w:tabs>
        <w:ind w:left="5040" w:hanging="360"/>
      </w:pPr>
      <w:rPr>
        <w:rFonts w:cs="Times New Roman"/>
      </w:rPr>
    </w:lvl>
    <w:lvl w:ilvl="7" w:tplc="04D6DEBE">
      <w:start w:val="1"/>
      <w:numFmt w:val="decimal"/>
      <w:lvlText w:val="%8."/>
      <w:lvlJc w:val="left"/>
      <w:pPr>
        <w:tabs>
          <w:tab w:val="num" w:pos="5760"/>
        </w:tabs>
        <w:ind w:left="5760" w:hanging="360"/>
      </w:pPr>
      <w:rPr>
        <w:rFonts w:cs="Times New Roman"/>
      </w:rPr>
    </w:lvl>
    <w:lvl w:ilvl="8" w:tplc="A132A4C2">
      <w:start w:val="1"/>
      <w:numFmt w:val="decimal"/>
      <w:lvlText w:val="%9."/>
      <w:lvlJc w:val="left"/>
      <w:pPr>
        <w:tabs>
          <w:tab w:val="num" w:pos="6480"/>
        </w:tabs>
        <w:ind w:left="6480" w:hanging="360"/>
      </w:pPr>
      <w:rPr>
        <w:rFonts w:cs="Times New Roman"/>
      </w:rPr>
    </w:lvl>
  </w:abstractNum>
  <w:abstractNum w:abstractNumId="11" w15:restartNumberingAfterBreak="0">
    <w:nsid w:val="6DA35875"/>
    <w:multiLevelType w:val="multilevel"/>
    <w:tmpl w:val="87E4B5DE"/>
    <w:lvl w:ilvl="0">
      <w:start w:val="1"/>
      <w:numFmt w:val="decimal"/>
      <w:lvlText w:val="%1."/>
      <w:lvlJc w:val="left"/>
      <w:pPr>
        <w:ind w:left="360" w:hanging="360"/>
      </w:pPr>
      <w:rPr>
        <w:rFonts w:hint="default"/>
      </w:rPr>
    </w:lvl>
    <w:lvl w:ilvl="1">
      <w:start w:val="1"/>
      <w:numFmt w:val="decimal"/>
      <w:lvlText w:val="2.%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13" w15:restartNumberingAfterBreak="0">
    <w:nsid w:val="7A334FCC"/>
    <w:multiLevelType w:val="hybridMultilevel"/>
    <w:tmpl w:val="55D4409A"/>
    <w:lvl w:ilvl="0" w:tplc="BC22031E">
      <w:start w:val="1"/>
      <w:numFmt w:val="lowerLetter"/>
      <w:lvlText w:val="%1."/>
      <w:lvlJc w:val="left"/>
      <w:pPr>
        <w:tabs>
          <w:tab w:val="num" w:pos="705"/>
        </w:tabs>
        <w:ind w:left="705" w:hanging="705"/>
      </w:pPr>
      <w:rPr>
        <w:rFonts w:cs="Times New Roman"/>
      </w:rPr>
    </w:lvl>
    <w:lvl w:ilvl="1" w:tplc="D63A0308">
      <w:start w:val="1"/>
      <w:numFmt w:val="decimal"/>
      <w:lvlText w:val="%2."/>
      <w:lvlJc w:val="left"/>
      <w:pPr>
        <w:tabs>
          <w:tab w:val="num" w:pos="1080"/>
        </w:tabs>
        <w:ind w:left="1080" w:hanging="360"/>
      </w:pPr>
      <w:rPr>
        <w:rFonts w:cs="Times New Roman"/>
      </w:rPr>
    </w:lvl>
    <w:lvl w:ilvl="2" w:tplc="BD445692">
      <w:start w:val="1"/>
      <w:numFmt w:val="decimal"/>
      <w:lvlText w:val="%3."/>
      <w:lvlJc w:val="left"/>
      <w:pPr>
        <w:tabs>
          <w:tab w:val="num" w:pos="1800"/>
        </w:tabs>
        <w:ind w:left="1800" w:hanging="360"/>
      </w:pPr>
      <w:rPr>
        <w:rFonts w:cs="Times New Roman"/>
      </w:rPr>
    </w:lvl>
    <w:lvl w:ilvl="3" w:tplc="7ADA9C4A">
      <w:start w:val="1"/>
      <w:numFmt w:val="decimal"/>
      <w:lvlText w:val="%4."/>
      <w:lvlJc w:val="left"/>
      <w:pPr>
        <w:tabs>
          <w:tab w:val="num" w:pos="2520"/>
        </w:tabs>
        <w:ind w:left="2520" w:hanging="360"/>
      </w:pPr>
      <w:rPr>
        <w:rFonts w:cs="Times New Roman"/>
      </w:rPr>
    </w:lvl>
    <w:lvl w:ilvl="4" w:tplc="6BCAB11A">
      <w:start w:val="1"/>
      <w:numFmt w:val="decimal"/>
      <w:lvlText w:val="%5."/>
      <w:lvlJc w:val="left"/>
      <w:pPr>
        <w:tabs>
          <w:tab w:val="num" w:pos="3240"/>
        </w:tabs>
        <w:ind w:left="3240" w:hanging="360"/>
      </w:pPr>
      <w:rPr>
        <w:rFonts w:cs="Times New Roman"/>
      </w:rPr>
    </w:lvl>
    <w:lvl w:ilvl="5" w:tplc="DE8AF1AC">
      <w:start w:val="1"/>
      <w:numFmt w:val="decimal"/>
      <w:lvlText w:val="%6."/>
      <w:lvlJc w:val="left"/>
      <w:pPr>
        <w:tabs>
          <w:tab w:val="num" w:pos="3960"/>
        </w:tabs>
        <w:ind w:left="3960" w:hanging="360"/>
      </w:pPr>
      <w:rPr>
        <w:rFonts w:cs="Times New Roman"/>
      </w:rPr>
    </w:lvl>
    <w:lvl w:ilvl="6" w:tplc="0C48956A">
      <w:start w:val="1"/>
      <w:numFmt w:val="decimal"/>
      <w:lvlText w:val="%7."/>
      <w:lvlJc w:val="left"/>
      <w:pPr>
        <w:tabs>
          <w:tab w:val="num" w:pos="4680"/>
        </w:tabs>
        <w:ind w:left="4680" w:hanging="360"/>
      </w:pPr>
      <w:rPr>
        <w:rFonts w:cs="Times New Roman"/>
      </w:rPr>
    </w:lvl>
    <w:lvl w:ilvl="7" w:tplc="7EC83BB8">
      <w:start w:val="1"/>
      <w:numFmt w:val="decimal"/>
      <w:lvlText w:val="%8."/>
      <w:lvlJc w:val="left"/>
      <w:pPr>
        <w:tabs>
          <w:tab w:val="num" w:pos="5400"/>
        </w:tabs>
        <w:ind w:left="5400" w:hanging="360"/>
      </w:pPr>
      <w:rPr>
        <w:rFonts w:cs="Times New Roman"/>
      </w:rPr>
    </w:lvl>
    <w:lvl w:ilvl="8" w:tplc="7F36ADA4">
      <w:start w:val="1"/>
      <w:numFmt w:val="decimal"/>
      <w:lvlText w:val="%9."/>
      <w:lvlJc w:val="left"/>
      <w:pPr>
        <w:tabs>
          <w:tab w:val="num" w:pos="6120"/>
        </w:tabs>
        <w:ind w:left="6120" w:hanging="360"/>
      </w:pPr>
      <w:rPr>
        <w:rFonts w:cs="Times New Roman"/>
      </w:rPr>
    </w:lvl>
  </w:abstractNum>
  <w:num w:numId="1" w16cid:durableId="1352537401">
    <w:abstractNumId w:val="12"/>
  </w:num>
  <w:num w:numId="2" w16cid:durableId="692003558">
    <w:abstractNumId w:val="6"/>
  </w:num>
  <w:num w:numId="3" w16cid:durableId="1731727259">
    <w:abstractNumId w:val="6"/>
  </w:num>
  <w:num w:numId="4" w16cid:durableId="692809732">
    <w:abstractNumId w:val="6"/>
  </w:num>
  <w:num w:numId="5" w16cid:durableId="159203129">
    <w:abstractNumId w:val="6"/>
  </w:num>
  <w:num w:numId="6" w16cid:durableId="13357182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56766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381790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6048242">
    <w:abstractNumId w:val="2"/>
  </w:num>
  <w:num w:numId="10" w16cid:durableId="1386636011">
    <w:abstractNumId w:val="7"/>
  </w:num>
  <w:num w:numId="11" w16cid:durableId="186137372">
    <w:abstractNumId w:val="8"/>
  </w:num>
  <w:num w:numId="12" w16cid:durableId="176816182">
    <w:abstractNumId w:val="11"/>
  </w:num>
  <w:num w:numId="13" w16cid:durableId="2121994583">
    <w:abstractNumId w:val="9"/>
  </w:num>
  <w:num w:numId="14" w16cid:durableId="1084960204">
    <w:abstractNumId w:val="3"/>
  </w:num>
  <w:num w:numId="15" w16cid:durableId="207843657">
    <w:abstractNumId w:val="5"/>
  </w:num>
  <w:num w:numId="16" w16cid:durableId="1562447508">
    <w:abstractNumId w:val="1"/>
  </w:num>
  <w:num w:numId="17" w16cid:durableId="1898128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DF"/>
    <w:rsid w:val="00004441"/>
    <w:rsid w:val="000162EF"/>
    <w:rsid w:val="00030449"/>
    <w:rsid w:val="0005146A"/>
    <w:rsid w:val="00052E4F"/>
    <w:rsid w:val="00053F17"/>
    <w:rsid w:val="00066E25"/>
    <w:rsid w:val="00070233"/>
    <w:rsid w:val="0007661E"/>
    <w:rsid w:val="00076AD6"/>
    <w:rsid w:val="00077386"/>
    <w:rsid w:val="0007792A"/>
    <w:rsid w:val="0008209A"/>
    <w:rsid w:val="000B01C1"/>
    <w:rsid w:val="000B5182"/>
    <w:rsid w:val="000C1896"/>
    <w:rsid w:val="000C4264"/>
    <w:rsid w:val="000C4E43"/>
    <w:rsid w:val="000C570A"/>
    <w:rsid w:val="000D6FD8"/>
    <w:rsid w:val="000F2E36"/>
    <w:rsid w:val="0011073D"/>
    <w:rsid w:val="00136B3F"/>
    <w:rsid w:val="00141BA3"/>
    <w:rsid w:val="0014503D"/>
    <w:rsid w:val="001476F1"/>
    <w:rsid w:val="00147D4A"/>
    <w:rsid w:val="00151508"/>
    <w:rsid w:val="001547E0"/>
    <w:rsid w:val="00181A49"/>
    <w:rsid w:val="001827D1"/>
    <w:rsid w:val="0018377D"/>
    <w:rsid w:val="001A67C8"/>
    <w:rsid w:val="001B3A7C"/>
    <w:rsid w:val="001B58AD"/>
    <w:rsid w:val="001D01D8"/>
    <w:rsid w:val="0020218A"/>
    <w:rsid w:val="00202B00"/>
    <w:rsid w:val="00221BE2"/>
    <w:rsid w:val="00221E5A"/>
    <w:rsid w:val="0022328E"/>
    <w:rsid w:val="002322F7"/>
    <w:rsid w:val="00245ADA"/>
    <w:rsid w:val="00250BD2"/>
    <w:rsid w:val="00263AB3"/>
    <w:rsid w:val="00264E4A"/>
    <w:rsid w:val="00266F01"/>
    <w:rsid w:val="002756E0"/>
    <w:rsid w:val="002764B7"/>
    <w:rsid w:val="00281458"/>
    <w:rsid w:val="002836CB"/>
    <w:rsid w:val="00283E5B"/>
    <w:rsid w:val="002A0320"/>
    <w:rsid w:val="002A6735"/>
    <w:rsid w:val="002B36D6"/>
    <w:rsid w:val="002B514C"/>
    <w:rsid w:val="002B67A3"/>
    <w:rsid w:val="002D179A"/>
    <w:rsid w:val="002E3704"/>
    <w:rsid w:val="002F1630"/>
    <w:rsid w:val="002F406B"/>
    <w:rsid w:val="002F56BC"/>
    <w:rsid w:val="002F67E1"/>
    <w:rsid w:val="0030344C"/>
    <w:rsid w:val="00313DA1"/>
    <w:rsid w:val="00320844"/>
    <w:rsid w:val="003226FA"/>
    <w:rsid w:val="00330883"/>
    <w:rsid w:val="00336EA3"/>
    <w:rsid w:val="00351BE4"/>
    <w:rsid w:val="0035767F"/>
    <w:rsid w:val="003760D6"/>
    <w:rsid w:val="00380EB7"/>
    <w:rsid w:val="00387E49"/>
    <w:rsid w:val="00391546"/>
    <w:rsid w:val="00392F09"/>
    <w:rsid w:val="00393F12"/>
    <w:rsid w:val="00394C0B"/>
    <w:rsid w:val="003956E4"/>
    <w:rsid w:val="003969DA"/>
    <w:rsid w:val="00396F3B"/>
    <w:rsid w:val="003A0232"/>
    <w:rsid w:val="003A420D"/>
    <w:rsid w:val="003A5C2E"/>
    <w:rsid w:val="003B281A"/>
    <w:rsid w:val="003B7D0C"/>
    <w:rsid w:val="003C04AC"/>
    <w:rsid w:val="003D3D74"/>
    <w:rsid w:val="003D7DCC"/>
    <w:rsid w:val="003E1651"/>
    <w:rsid w:val="003E3E7C"/>
    <w:rsid w:val="00412298"/>
    <w:rsid w:val="004214D7"/>
    <w:rsid w:val="0042163E"/>
    <w:rsid w:val="004342B1"/>
    <w:rsid w:val="0043670B"/>
    <w:rsid w:val="00464A73"/>
    <w:rsid w:val="00477BC4"/>
    <w:rsid w:val="00484972"/>
    <w:rsid w:val="00484BF2"/>
    <w:rsid w:val="00492EB8"/>
    <w:rsid w:val="004973F0"/>
    <w:rsid w:val="004976E5"/>
    <w:rsid w:val="004A71FA"/>
    <w:rsid w:val="004C0175"/>
    <w:rsid w:val="004C0D78"/>
    <w:rsid w:val="004D734E"/>
    <w:rsid w:val="004E0ADA"/>
    <w:rsid w:val="004F1550"/>
    <w:rsid w:val="004F5D79"/>
    <w:rsid w:val="00517675"/>
    <w:rsid w:val="00520CFA"/>
    <w:rsid w:val="00525788"/>
    <w:rsid w:val="00525D90"/>
    <w:rsid w:val="00545ED8"/>
    <w:rsid w:val="005655B5"/>
    <w:rsid w:val="0056646C"/>
    <w:rsid w:val="00570C0F"/>
    <w:rsid w:val="00575A36"/>
    <w:rsid w:val="005A5EA8"/>
    <w:rsid w:val="005A63A3"/>
    <w:rsid w:val="005A6CC6"/>
    <w:rsid w:val="005B6665"/>
    <w:rsid w:val="005C013D"/>
    <w:rsid w:val="005C5F08"/>
    <w:rsid w:val="005D4D53"/>
    <w:rsid w:val="005D6D73"/>
    <w:rsid w:val="005E1B2B"/>
    <w:rsid w:val="005E7093"/>
    <w:rsid w:val="005F1547"/>
    <w:rsid w:val="005F4BDB"/>
    <w:rsid w:val="005F56DD"/>
    <w:rsid w:val="00603C73"/>
    <w:rsid w:val="0061013A"/>
    <w:rsid w:val="0061533B"/>
    <w:rsid w:val="00620F47"/>
    <w:rsid w:val="00622D9F"/>
    <w:rsid w:val="00635792"/>
    <w:rsid w:val="006471A5"/>
    <w:rsid w:val="00660788"/>
    <w:rsid w:val="00673B5F"/>
    <w:rsid w:val="00677068"/>
    <w:rsid w:val="006814C8"/>
    <w:rsid w:val="00691D0B"/>
    <w:rsid w:val="006A21BF"/>
    <w:rsid w:val="006B29B0"/>
    <w:rsid w:val="006B3B0E"/>
    <w:rsid w:val="006C4034"/>
    <w:rsid w:val="006D1567"/>
    <w:rsid w:val="006D5BEC"/>
    <w:rsid w:val="006E4BC0"/>
    <w:rsid w:val="00700109"/>
    <w:rsid w:val="00701924"/>
    <w:rsid w:val="007048A0"/>
    <w:rsid w:val="00714B32"/>
    <w:rsid w:val="0072112F"/>
    <w:rsid w:val="00721FC1"/>
    <w:rsid w:val="00732BCC"/>
    <w:rsid w:val="007350D9"/>
    <w:rsid w:val="00736C7F"/>
    <w:rsid w:val="00752527"/>
    <w:rsid w:val="0075424B"/>
    <w:rsid w:val="00762FA6"/>
    <w:rsid w:val="00770959"/>
    <w:rsid w:val="00772439"/>
    <w:rsid w:val="007726C6"/>
    <w:rsid w:val="00777507"/>
    <w:rsid w:val="007775EA"/>
    <w:rsid w:val="00780BDB"/>
    <w:rsid w:val="00791746"/>
    <w:rsid w:val="00796F68"/>
    <w:rsid w:val="007A19D1"/>
    <w:rsid w:val="007B27CB"/>
    <w:rsid w:val="007B3BDA"/>
    <w:rsid w:val="007B564D"/>
    <w:rsid w:val="007B7C2E"/>
    <w:rsid w:val="007C28A4"/>
    <w:rsid w:val="007D4A1B"/>
    <w:rsid w:val="007D50A7"/>
    <w:rsid w:val="007E0D8D"/>
    <w:rsid w:val="007F48D0"/>
    <w:rsid w:val="00800937"/>
    <w:rsid w:val="00802151"/>
    <w:rsid w:val="00803F93"/>
    <w:rsid w:val="00804595"/>
    <w:rsid w:val="00810229"/>
    <w:rsid w:val="00811A05"/>
    <w:rsid w:val="00816F50"/>
    <w:rsid w:val="00821EFB"/>
    <w:rsid w:val="008221F0"/>
    <w:rsid w:val="008418D7"/>
    <w:rsid w:val="00842B6F"/>
    <w:rsid w:val="00845FA0"/>
    <w:rsid w:val="008663B7"/>
    <w:rsid w:val="00872FF2"/>
    <w:rsid w:val="00875C77"/>
    <w:rsid w:val="00890350"/>
    <w:rsid w:val="00895EC8"/>
    <w:rsid w:val="008A723F"/>
    <w:rsid w:val="008C1547"/>
    <w:rsid w:val="008C1822"/>
    <w:rsid w:val="008C4735"/>
    <w:rsid w:val="008D4FC7"/>
    <w:rsid w:val="008E1ECE"/>
    <w:rsid w:val="008E4454"/>
    <w:rsid w:val="008F0AC9"/>
    <w:rsid w:val="00901C08"/>
    <w:rsid w:val="009102B7"/>
    <w:rsid w:val="0092410C"/>
    <w:rsid w:val="00930099"/>
    <w:rsid w:val="0093213A"/>
    <w:rsid w:val="00935ECF"/>
    <w:rsid w:val="009404B0"/>
    <w:rsid w:val="009536B1"/>
    <w:rsid w:val="00971271"/>
    <w:rsid w:val="009745B4"/>
    <w:rsid w:val="009768F5"/>
    <w:rsid w:val="0097759D"/>
    <w:rsid w:val="00980108"/>
    <w:rsid w:val="00984AD4"/>
    <w:rsid w:val="009B06E4"/>
    <w:rsid w:val="009B2682"/>
    <w:rsid w:val="009D72FA"/>
    <w:rsid w:val="009F3E24"/>
    <w:rsid w:val="009F5CE2"/>
    <w:rsid w:val="00A04E2A"/>
    <w:rsid w:val="00A113DE"/>
    <w:rsid w:val="00A11CC5"/>
    <w:rsid w:val="00A172D5"/>
    <w:rsid w:val="00A37027"/>
    <w:rsid w:val="00A4496C"/>
    <w:rsid w:val="00A52DD1"/>
    <w:rsid w:val="00A54346"/>
    <w:rsid w:val="00A62F95"/>
    <w:rsid w:val="00A668CC"/>
    <w:rsid w:val="00A73D6A"/>
    <w:rsid w:val="00A8041F"/>
    <w:rsid w:val="00A87246"/>
    <w:rsid w:val="00A91859"/>
    <w:rsid w:val="00A918D6"/>
    <w:rsid w:val="00A94343"/>
    <w:rsid w:val="00A94DE8"/>
    <w:rsid w:val="00AA4FA5"/>
    <w:rsid w:val="00AA60B0"/>
    <w:rsid w:val="00AD3D1F"/>
    <w:rsid w:val="00B02399"/>
    <w:rsid w:val="00B23345"/>
    <w:rsid w:val="00B333F4"/>
    <w:rsid w:val="00B373D8"/>
    <w:rsid w:val="00B373E1"/>
    <w:rsid w:val="00B52B16"/>
    <w:rsid w:val="00B550A4"/>
    <w:rsid w:val="00B604E9"/>
    <w:rsid w:val="00B638D5"/>
    <w:rsid w:val="00B67748"/>
    <w:rsid w:val="00B75B6E"/>
    <w:rsid w:val="00B803AA"/>
    <w:rsid w:val="00B81DEE"/>
    <w:rsid w:val="00B93FDF"/>
    <w:rsid w:val="00B95148"/>
    <w:rsid w:val="00BA2722"/>
    <w:rsid w:val="00BAF6AC"/>
    <w:rsid w:val="00BB315F"/>
    <w:rsid w:val="00BB4158"/>
    <w:rsid w:val="00BC0F1C"/>
    <w:rsid w:val="00BC1FA5"/>
    <w:rsid w:val="00BD1748"/>
    <w:rsid w:val="00BD1E3B"/>
    <w:rsid w:val="00BE67CF"/>
    <w:rsid w:val="00BE6C49"/>
    <w:rsid w:val="00BF117B"/>
    <w:rsid w:val="00BF130B"/>
    <w:rsid w:val="00C10F47"/>
    <w:rsid w:val="00C166C7"/>
    <w:rsid w:val="00C22E7A"/>
    <w:rsid w:val="00C32D49"/>
    <w:rsid w:val="00C42E12"/>
    <w:rsid w:val="00C47881"/>
    <w:rsid w:val="00C47A8F"/>
    <w:rsid w:val="00C55ABA"/>
    <w:rsid w:val="00C631ED"/>
    <w:rsid w:val="00C73BA1"/>
    <w:rsid w:val="00C83D90"/>
    <w:rsid w:val="00C83F09"/>
    <w:rsid w:val="00C868B4"/>
    <w:rsid w:val="00C905AE"/>
    <w:rsid w:val="00C94859"/>
    <w:rsid w:val="00CA7CC0"/>
    <w:rsid w:val="00CB7ED2"/>
    <w:rsid w:val="00CD2D70"/>
    <w:rsid w:val="00CD6CD6"/>
    <w:rsid w:val="00CE1463"/>
    <w:rsid w:val="00CF1175"/>
    <w:rsid w:val="00D1787B"/>
    <w:rsid w:val="00D24531"/>
    <w:rsid w:val="00D361D0"/>
    <w:rsid w:val="00D646EA"/>
    <w:rsid w:val="00D729DF"/>
    <w:rsid w:val="00D742BB"/>
    <w:rsid w:val="00D80A17"/>
    <w:rsid w:val="00D851C0"/>
    <w:rsid w:val="00D921D8"/>
    <w:rsid w:val="00DA41C2"/>
    <w:rsid w:val="00DB06C1"/>
    <w:rsid w:val="00DB3A75"/>
    <w:rsid w:val="00DB3EAD"/>
    <w:rsid w:val="00DC3A9D"/>
    <w:rsid w:val="00DD0D94"/>
    <w:rsid w:val="00DE239E"/>
    <w:rsid w:val="00DE4937"/>
    <w:rsid w:val="00DF2BC3"/>
    <w:rsid w:val="00DF5CC0"/>
    <w:rsid w:val="00DF5CFB"/>
    <w:rsid w:val="00DF7580"/>
    <w:rsid w:val="00E004F0"/>
    <w:rsid w:val="00E061B0"/>
    <w:rsid w:val="00E2323E"/>
    <w:rsid w:val="00E24B0E"/>
    <w:rsid w:val="00E406DF"/>
    <w:rsid w:val="00E448CB"/>
    <w:rsid w:val="00E47150"/>
    <w:rsid w:val="00E62378"/>
    <w:rsid w:val="00E626AE"/>
    <w:rsid w:val="00E671D9"/>
    <w:rsid w:val="00E74FD9"/>
    <w:rsid w:val="00E76523"/>
    <w:rsid w:val="00E82DB5"/>
    <w:rsid w:val="00E84412"/>
    <w:rsid w:val="00E948D8"/>
    <w:rsid w:val="00EA5D78"/>
    <w:rsid w:val="00EB192B"/>
    <w:rsid w:val="00EC7703"/>
    <w:rsid w:val="00ED0467"/>
    <w:rsid w:val="00ED2312"/>
    <w:rsid w:val="00EE49B5"/>
    <w:rsid w:val="00EF6C8C"/>
    <w:rsid w:val="00F31795"/>
    <w:rsid w:val="00F3713A"/>
    <w:rsid w:val="00F46A20"/>
    <w:rsid w:val="00F562FA"/>
    <w:rsid w:val="00F645ED"/>
    <w:rsid w:val="00F703FD"/>
    <w:rsid w:val="00F72C8F"/>
    <w:rsid w:val="00F73048"/>
    <w:rsid w:val="00F7331F"/>
    <w:rsid w:val="00F85F27"/>
    <w:rsid w:val="00F85F57"/>
    <w:rsid w:val="00F8634D"/>
    <w:rsid w:val="00F959A0"/>
    <w:rsid w:val="00FA6A92"/>
    <w:rsid w:val="00FB63E5"/>
    <w:rsid w:val="00FC6E3F"/>
    <w:rsid w:val="00FD030E"/>
    <w:rsid w:val="00FD146C"/>
    <w:rsid w:val="00FD4997"/>
    <w:rsid w:val="00FD5F88"/>
    <w:rsid w:val="00FF0FB2"/>
    <w:rsid w:val="0142EDDA"/>
    <w:rsid w:val="05687CAE"/>
    <w:rsid w:val="0F5A3E5E"/>
    <w:rsid w:val="103E5911"/>
    <w:rsid w:val="17D040AE"/>
    <w:rsid w:val="19774757"/>
    <w:rsid w:val="1BBB0861"/>
    <w:rsid w:val="1FFD8403"/>
    <w:rsid w:val="27252EAD"/>
    <w:rsid w:val="2A16876A"/>
    <w:rsid w:val="2CA89AC4"/>
    <w:rsid w:val="2D70288F"/>
    <w:rsid w:val="2DEDD60C"/>
    <w:rsid w:val="33D5B262"/>
    <w:rsid w:val="33E3AB71"/>
    <w:rsid w:val="37EFD80C"/>
    <w:rsid w:val="3C33AD38"/>
    <w:rsid w:val="3EC84BBF"/>
    <w:rsid w:val="44122613"/>
    <w:rsid w:val="4535E772"/>
    <w:rsid w:val="469A9B9F"/>
    <w:rsid w:val="4FF97471"/>
    <w:rsid w:val="5250B221"/>
    <w:rsid w:val="6055340C"/>
    <w:rsid w:val="6207F51F"/>
    <w:rsid w:val="68025A01"/>
    <w:rsid w:val="6E98C39B"/>
    <w:rsid w:val="72026E14"/>
    <w:rsid w:val="75BC7333"/>
    <w:rsid w:val="766ADA45"/>
    <w:rsid w:val="7D463E6A"/>
    <w:rsid w:val="7E0B4D17"/>
    <w:rsid w:val="7FA71D7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8102C"/>
  <w15:docId w15:val="{BE02B6C7-99E4-423A-8A4B-4A66BB336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06DF"/>
    <w:pPr>
      <w:spacing w:after="0" w:line="280" w:lineRule="atLeast"/>
    </w:pPr>
    <w:rPr>
      <w:rFonts w:eastAsiaTheme="minorEastAsia"/>
      <w:lang w:val="nl-NL" w:eastAsia="nl-NL"/>
    </w:rPr>
  </w:style>
  <w:style w:type="paragraph" w:styleId="Kop1">
    <w:name w:val="heading 1"/>
    <w:basedOn w:val="Standaard"/>
    <w:next w:val="Standaard"/>
    <w:link w:val="Kop1Char"/>
    <w:uiPriority w:val="9"/>
    <w:qFormat/>
    <w:rsid w:val="00E406DF"/>
    <w:pPr>
      <w:keepNext/>
      <w:keepLines/>
      <w:numPr>
        <w:numId w:val="5"/>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E406DF"/>
    <w:pPr>
      <w:keepNext/>
      <w:keepLines/>
      <w:numPr>
        <w:ilvl w:val="1"/>
        <w:numId w:val="5"/>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E406DF"/>
    <w:pPr>
      <w:keepNext/>
      <w:keepLines/>
      <w:numPr>
        <w:ilvl w:val="2"/>
        <w:numId w:val="5"/>
      </w:numPr>
      <w:outlineLvl w:val="2"/>
    </w:pPr>
    <w:rPr>
      <w:rFonts w:ascii="Calibri" w:eastAsiaTheme="majorEastAsia" w:hAnsi="Calibri" w:cstheme="majorBidi"/>
      <w:b/>
      <w:bCs/>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06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06DF"/>
    <w:rPr>
      <w:rFonts w:eastAsiaTheme="minorEastAsia"/>
      <w:lang w:val="nl-NL" w:eastAsia="nl-NL"/>
    </w:rPr>
  </w:style>
  <w:style w:type="character" w:customStyle="1" w:styleId="Kop1Char">
    <w:name w:val="Kop 1 Char"/>
    <w:basedOn w:val="Standaardalinea-lettertype"/>
    <w:link w:val="Kop1"/>
    <w:uiPriority w:val="9"/>
    <w:rsid w:val="00E406DF"/>
    <w:rPr>
      <w:rFonts w:eastAsiaTheme="majorEastAsia" w:cstheme="majorBidi"/>
      <w:b/>
      <w:bCs/>
      <w:sz w:val="44"/>
      <w:szCs w:val="28"/>
      <w:lang w:val="nl-NL" w:eastAsia="nl-NL"/>
    </w:rPr>
  </w:style>
  <w:style w:type="character" w:customStyle="1" w:styleId="Kop2Char">
    <w:name w:val="Kop 2 Char"/>
    <w:basedOn w:val="Standaardalinea-lettertype"/>
    <w:link w:val="Kop2"/>
    <w:uiPriority w:val="9"/>
    <w:rsid w:val="00E406DF"/>
    <w:rPr>
      <w:rFonts w:ascii="Calibri" w:eastAsiaTheme="majorEastAsia" w:hAnsi="Calibri" w:cstheme="majorBidi"/>
      <w:b/>
      <w:bCs/>
      <w:sz w:val="28"/>
      <w:szCs w:val="26"/>
      <w:lang w:val="nl-NL" w:eastAsia="nl-NL"/>
    </w:rPr>
  </w:style>
  <w:style w:type="character" w:customStyle="1" w:styleId="Kop3Char">
    <w:name w:val="Kop 3 Char"/>
    <w:basedOn w:val="Standaardalinea-lettertype"/>
    <w:link w:val="Kop3"/>
    <w:uiPriority w:val="9"/>
    <w:rsid w:val="00E406DF"/>
    <w:rPr>
      <w:rFonts w:ascii="Calibri" w:eastAsiaTheme="majorEastAsia" w:hAnsi="Calibri" w:cstheme="majorBidi"/>
      <w:b/>
      <w:bCs/>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5B9BD5"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Hyperlink">
    <w:name w:val="Hyperlink"/>
    <w:basedOn w:val="Standaardalinea-lettertype"/>
    <w:uiPriority w:val="99"/>
    <w:unhideWhenUsed/>
    <w:rsid w:val="00E406DF"/>
    <w:rPr>
      <w:color w:val="0563C1" w:themeColor="hyperlink"/>
      <w:u w:val="single"/>
    </w:rPr>
  </w:style>
  <w:style w:type="table" w:styleId="Tabelraster">
    <w:name w:val="Table Grid"/>
    <w:basedOn w:val="Standaardtabel"/>
    <w:uiPriority w:val="59"/>
    <w:rsid w:val="00E406DF"/>
    <w:pPr>
      <w:spacing w:after="0" w:line="240" w:lineRule="auto"/>
    </w:pPr>
    <w:rPr>
      <w:rFonts w:eastAsiaTheme="minorEastAsia"/>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406D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06DF"/>
    <w:rPr>
      <w:rFonts w:ascii="Tahoma" w:eastAsiaTheme="minorEastAsia" w:hAnsi="Tahoma" w:cs="Tahoma"/>
      <w:sz w:val="16"/>
      <w:szCs w:val="16"/>
      <w:lang w:val="nl-NL" w:eastAsia="nl-NL"/>
    </w:rPr>
  </w:style>
  <w:style w:type="paragraph" w:styleId="Geenafstand">
    <w:name w:val="No Spacing"/>
    <w:uiPriority w:val="1"/>
    <w:rsid w:val="00E406DF"/>
    <w:pPr>
      <w:spacing w:after="0" w:line="240" w:lineRule="auto"/>
    </w:pPr>
    <w:rPr>
      <w:rFonts w:eastAsiaTheme="minorEastAsia"/>
      <w:lang w:val="nl-NL" w:eastAsia="nl-NL"/>
    </w:rPr>
  </w:style>
  <w:style w:type="numbering" w:customStyle="1" w:styleId="Hoofdstukkenrapport">
    <w:name w:val="Hoofdstukken rapport"/>
    <w:uiPriority w:val="99"/>
    <w:rsid w:val="00E406DF"/>
    <w:pPr>
      <w:numPr>
        <w:numId w:val="1"/>
      </w:numPr>
    </w:pPr>
  </w:style>
  <w:style w:type="paragraph" w:customStyle="1" w:styleId="IWVoettekst">
    <w:name w:val="IW_Voettekst"/>
    <w:rsid w:val="00E406DF"/>
    <w:pPr>
      <w:spacing w:after="0" w:line="240" w:lineRule="auto"/>
    </w:pPr>
    <w:rPr>
      <w:rFonts w:eastAsiaTheme="minorEastAsia"/>
      <w:sz w:val="2"/>
      <w:lang w:val="nl-NL" w:eastAsia="nl-NL"/>
    </w:rPr>
  </w:style>
  <w:style w:type="paragraph" w:styleId="Lijstalinea">
    <w:name w:val="List Paragraph"/>
    <w:basedOn w:val="Standaard"/>
    <w:uiPriority w:val="34"/>
    <w:qFormat/>
    <w:rsid w:val="00E406DF"/>
    <w:pPr>
      <w:ind w:left="720"/>
      <w:contextualSpacing/>
    </w:pPr>
  </w:style>
  <w:style w:type="paragraph" w:customStyle="1" w:styleId="Marge">
    <w:name w:val="Marge"/>
    <w:basedOn w:val="Standaard"/>
    <w:rsid w:val="00E406DF"/>
    <w:pPr>
      <w:tabs>
        <w:tab w:val="left" w:pos="1269"/>
      </w:tabs>
      <w:spacing w:line="240" w:lineRule="exact"/>
    </w:pPr>
    <w:rPr>
      <w:sz w:val="16"/>
    </w:rPr>
  </w:style>
  <w:style w:type="paragraph" w:customStyle="1" w:styleId="Marge14pt">
    <w:name w:val="Marge 14pt"/>
    <w:basedOn w:val="Standaard"/>
    <w:rsid w:val="00E406DF"/>
    <w:pPr>
      <w:spacing w:line="280" w:lineRule="exact"/>
    </w:pPr>
    <w:rPr>
      <w:sz w:val="16"/>
    </w:rPr>
  </w:style>
  <w:style w:type="paragraph" w:customStyle="1" w:styleId="Margebold">
    <w:name w:val="Marge bold"/>
    <w:basedOn w:val="Marge"/>
    <w:rsid w:val="00E406DF"/>
    <w:rPr>
      <w:b/>
    </w:rPr>
  </w:style>
  <w:style w:type="numbering" w:customStyle="1" w:styleId="Stijl1">
    <w:name w:val="Stijl1"/>
    <w:rsid w:val="00E406DF"/>
    <w:pPr>
      <w:numPr>
        <w:numId w:val="2"/>
      </w:numPr>
    </w:pPr>
  </w:style>
  <w:style w:type="paragraph" w:customStyle="1" w:styleId="Subtitelrapport">
    <w:name w:val="Subtitel rapport"/>
    <w:next w:val="Standaard"/>
    <w:rsid w:val="00E406DF"/>
    <w:rPr>
      <w:rFonts w:eastAsiaTheme="minorEastAsia"/>
      <w:sz w:val="30"/>
      <w:lang w:val="nl-NL" w:eastAsia="nl-NL"/>
    </w:rPr>
  </w:style>
  <w:style w:type="character" w:styleId="Tekstvantijdelijkeaanduiding">
    <w:name w:val="Placeholder Text"/>
    <w:basedOn w:val="Standaardalinea-lettertype"/>
    <w:uiPriority w:val="99"/>
    <w:semiHidden/>
    <w:rsid w:val="00E406DF"/>
    <w:rPr>
      <w:color w:val="808080"/>
    </w:rPr>
  </w:style>
  <w:style w:type="paragraph" w:customStyle="1" w:styleId="Titeldocument">
    <w:name w:val="Titel document"/>
    <w:next w:val="Standaard"/>
    <w:rsid w:val="00E406DF"/>
    <w:pPr>
      <w:spacing w:after="0" w:line="240" w:lineRule="auto"/>
    </w:pPr>
    <w:rPr>
      <w:rFonts w:eastAsiaTheme="minorEastAsia"/>
      <w:b/>
      <w:sz w:val="44"/>
      <w:lang w:val="nl-NL" w:eastAsia="nl-NL"/>
    </w:rPr>
  </w:style>
  <w:style w:type="paragraph" w:customStyle="1" w:styleId="Titelrapport">
    <w:name w:val="Titel rapport"/>
    <w:rsid w:val="00E406DF"/>
    <w:rPr>
      <w:rFonts w:eastAsiaTheme="minorEastAsia"/>
      <w:b/>
      <w:sz w:val="70"/>
      <w:lang w:val="nl-NL" w:eastAsia="nl-NL"/>
    </w:rPr>
  </w:style>
  <w:style w:type="paragraph" w:styleId="Voettekst">
    <w:name w:val="footer"/>
    <w:basedOn w:val="Standaard"/>
    <w:link w:val="VoettekstChar"/>
    <w:uiPriority w:val="99"/>
    <w:unhideWhenUsed/>
    <w:rsid w:val="00E406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406DF"/>
    <w:rPr>
      <w:rFonts w:eastAsiaTheme="minorEastAsia"/>
      <w:lang w:val="nl-NL" w:eastAsia="nl-NL"/>
    </w:rPr>
  </w:style>
  <w:style w:type="table" w:customStyle="1" w:styleId="TableNormal0">
    <w:name w:val="Table Normal_0"/>
    <w:uiPriority w:val="2"/>
    <w:semiHidden/>
    <w:unhideWhenUsed/>
    <w:qFormat/>
    <w:rsid w:val="007B3BDA"/>
    <w:pPr>
      <w:widowControl w:val="0"/>
      <w:autoSpaceDE w:val="0"/>
      <w:autoSpaceDN w:val="0"/>
      <w:spacing w:after="0" w:line="240" w:lineRule="auto"/>
    </w:pPr>
    <w:rPr>
      <w:rFonts w:eastAsiaTheme="minorEastAsia" w:cs="Times New Roman"/>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7B3BDA"/>
    <w:pPr>
      <w:widowControl w:val="0"/>
      <w:autoSpaceDE w:val="0"/>
      <w:autoSpaceDN w:val="0"/>
      <w:spacing w:line="240" w:lineRule="auto"/>
      <w:ind w:left="103"/>
    </w:pPr>
    <w:rPr>
      <w:rFonts w:ascii="Arial" w:eastAsia="Times New Roman" w:hAnsi="Arial" w:cs="Arial"/>
      <w:lang w:val="en-US" w:eastAsia="en-US"/>
    </w:rPr>
  </w:style>
  <w:style w:type="paragraph" w:customStyle="1" w:styleId="paragraph">
    <w:name w:val="paragraph"/>
    <w:basedOn w:val="Standaard"/>
    <w:rsid w:val="008E1E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char">
    <w:name w:val="tabchar"/>
    <w:basedOn w:val="Standaardalinea-lettertype"/>
    <w:rsid w:val="008E1ECE"/>
  </w:style>
  <w:style w:type="character" w:customStyle="1" w:styleId="normaltextrun">
    <w:name w:val="normaltextrun"/>
    <w:basedOn w:val="Standaardalinea-lettertype"/>
    <w:rsid w:val="008E1ECE"/>
  </w:style>
  <w:style w:type="character" w:customStyle="1" w:styleId="eop">
    <w:name w:val="eop"/>
    <w:basedOn w:val="Standaardalinea-lettertype"/>
    <w:rsid w:val="008E1ECE"/>
  </w:style>
  <w:style w:type="character" w:styleId="Verwijzingopmerking">
    <w:name w:val="annotation reference"/>
    <w:basedOn w:val="Standaardalinea-lettertype"/>
    <w:uiPriority w:val="99"/>
    <w:semiHidden/>
    <w:unhideWhenUsed/>
    <w:rsid w:val="00C73BA1"/>
    <w:rPr>
      <w:sz w:val="16"/>
      <w:szCs w:val="16"/>
    </w:rPr>
  </w:style>
  <w:style w:type="paragraph" w:styleId="Tekstopmerking">
    <w:name w:val="annotation text"/>
    <w:basedOn w:val="Standaard"/>
    <w:link w:val="TekstopmerkingChar"/>
    <w:uiPriority w:val="99"/>
    <w:unhideWhenUsed/>
    <w:rsid w:val="00C73BA1"/>
    <w:pPr>
      <w:spacing w:line="240" w:lineRule="auto"/>
    </w:pPr>
    <w:rPr>
      <w:sz w:val="20"/>
      <w:szCs w:val="20"/>
    </w:rPr>
  </w:style>
  <w:style w:type="character" w:customStyle="1" w:styleId="TekstopmerkingChar">
    <w:name w:val="Tekst opmerking Char"/>
    <w:basedOn w:val="Standaardalinea-lettertype"/>
    <w:link w:val="Tekstopmerking"/>
    <w:uiPriority w:val="99"/>
    <w:rsid w:val="00C73BA1"/>
    <w:rPr>
      <w:rFonts w:eastAsiaTheme="minorEastAsia"/>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C73BA1"/>
    <w:rPr>
      <w:b/>
      <w:bCs/>
    </w:rPr>
  </w:style>
  <w:style w:type="character" w:customStyle="1" w:styleId="OnderwerpvanopmerkingChar">
    <w:name w:val="Onderwerp van opmerking Char"/>
    <w:basedOn w:val="TekstopmerkingChar"/>
    <w:link w:val="Onderwerpvanopmerking"/>
    <w:uiPriority w:val="99"/>
    <w:semiHidden/>
    <w:rsid w:val="00C73BA1"/>
    <w:rPr>
      <w:rFonts w:eastAsiaTheme="minorEastAsia"/>
      <w:b/>
      <w:bCs/>
      <w:sz w:val="20"/>
      <w:szCs w:val="20"/>
      <w:lang w:val="nl-NL" w:eastAsia="nl-NL"/>
    </w:rPr>
  </w:style>
  <w:style w:type="paragraph" w:styleId="Revisie">
    <w:name w:val="Revision"/>
    <w:hidden/>
    <w:uiPriority w:val="99"/>
    <w:semiHidden/>
    <w:rsid w:val="00394C0B"/>
    <w:pPr>
      <w:spacing w:after="0" w:line="240" w:lineRule="auto"/>
    </w:pPr>
    <w:rPr>
      <w:rFonts w:eastAsiaTheme="minorEastAsia"/>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05711">
      <w:bodyDiv w:val="1"/>
      <w:marLeft w:val="0"/>
      <w:marRight w:val="0"/>
      <w:marTop w:val="0"/>
      <w:marBottom w:val="0"/>
      <w:divBdr>
        <w:top w:val="none" w:sz="0" w:space="0" w:color="auto"/>
        <w:left w:val="none" w:sz="0" w:space="0" w:color="auto"/>
        <w:bottom w:val="none" w:sz="0" w:space="0" w:color="auto"/>
        <w:right w:val="none" w:sz="0" w:space="0" w:color="auto"/>
      </w:divBdr>
      <w:divsChild>
        <w:div w:id="275915978">
          <w:marLeft w:val="0"/>
          <w:marRight w:val="0"/>
          <w:marTop w:val="0"/>
          <w:marBottom w:val="0"/>
          <w:divBdr>
            <w:top w:val="none" w:sz="0" w:space="0" w:color="auto"/>
            <w:left w:val="none" w:sz="0" w:space="0" w:color="auto"/>
            <w:bottom w:val="none" w:sz="0" w:space="0" w:color="auto"/>
            <w:right w:val="none" w:sz="0" w:space="0" w:color="auto"/>
          </w:divBdr>
        </w:div>
        <w:div w:id="668630841">
          <w:marLeft w:val="0"/>
          <w:marRight w:val="0"/>
          <w:marTop w:val="0"/>
          <w:marBottom w:val="0"/>
          <w:divBdr>
            <w:top w:val="none" w:sz="0" w:space="0" w:color="auto"/>
            <w:left w:val="none" w:sz="0" w:space="0" w:color="auto"/>
            <w:bottom w:val="none" w:sz="0" w:space="0" w:color="auto"/>
            <w:right w:val="none" w:sz="0" w:space="0" w:color="auto"/>
          </w:divBdr>
        </w:div>
        <w:div w:id="1435782804">
          <w:marLeft w:val="0"/>
          <w:marRight w:val="0"/>
          <w:marTop w:val="0"/>
          <w:marBottom w:val="0"/>
          <w:divBdr>
            <w:top w:val="none" w:sz="0" w:space="0" w:color="auto"/>
            <w:left w:val="none" w:sz="0" w:space="0" w:color="auto"/>
            <w:bottom w:val="none" w:sz="0" w:space="0" w:color="auto"/>
            <w:right w:val="none" w:sz="0" w:space="0" w:color="auto"/>
          </w:divBdr>
        </w:div>
        <w:div w:id="1526164663">
          <w:marLeft w:val="0"/>
          <w:marRight w:val="0"/>
          <w:marTop w:val="0"/>
          <w:marBottom w:val="0"/>
          <w:divBdr>
            <w:top w:val="none" w:sz="0" w:space="0" w:color="auto"/>
            <w:left w:val="none" w:sz="0" w:space="0" w:color="auto"/>
            <w:bottom w:val="none" w:sz="0" w:space="0" w:color="auto"/>
            <w:right w:val="none" w:sz="0" w:space="0" w:color="auto"/>
          </w:divBdr>
        </w:div>
        <w:div w:id="1788087597">
          <w:marLeft w:val="0"/>
          <w:marRight w:val="0"/>
          <w:marTop w:val="0"/>
          <w:marBottom w:val="0"/>
          <w:divBdr>
            <w:top w:val="none" w:sz="0" w:space="0" w:color="auto"/>
            <w:left w:val="none" w:sz="0" w:space="0" w:color="auto"/>
            <w:bottom w:val="none" w:sz="0" w:space="0" w:color="auto"/>
            <w:right w:val="none" w:sz="0" w:space="0" w:color="auto"/>
          </w:divBdr>
        </w:div>
      </w:divsChild>
    </w:div>
    <w:div w:id="331033987">
      <w:bodyDiv w:val="1"/>
      <w:marLeft w:val="0"/>
      <w:marRight w:val="0"/>
      <w:marTop w:val="0"/>
      <w:marBottom w:val="0"/>
      <w:divBdr>
        <w:top w:val="none" w:sz="0" w:space="0" w:color="auto"/>
        <w:left w:val="none" w:sz="0" w:space="0" w:color="auto"/>
        <w:bottom w:val="none" w:sz="0" w:space="0" w:color="auto"/>
        <w:right w:val="none" w:sz="0" w:space="0" w:color="auto"/>
      </w:divBdr>
      <w:divsChild>
        <w:div w:id="1175804734">
          <w:marLeft w:val="0"/>
          <w:marRight w:val="0"/>
          <w:marTop w:val="0"/>
          <w:marBottom w:val="0"/>
          <w:divBdr>
            <w:top w:val="none" w:sz="0" w:space="0" w:color="auto"/>
            <w:left w:val="none" w:sz="0" w:space="0" w:color="auto"/>
            <w:bottom w:val="none" w:sz="0" w:space="0" w:color="auto"/>
            <w:right w:val="none" w:sz="0" w:space="0" w:color="auto"/>
          </w:divBdr>
        </w:div>
        <w:div w:id="1454009824">
          <w:marLeft w:val="0"/>
          <w:marRight w:val="0"/>
          <w:marTop w:val="0"/>
          <w:marBottom w:val="0"/>
          <w:divBdr>
            <w:top w:val="none" w:sz="0" w:space="0" w:color="auto"/>
            <w:left w:val="none" w:sz="0" w:space="0" w:color="auto"/>
            <w:bottom w:val="none" w:sz="0" w:space="0" w:color="auto"/>
            <w:right w:val="none" w:sz="0" w:space="0" w:color="auto"/>
          </w:divBdr>
        </w:div>
        <w:div w:id="1577784562">
          <w:marLeft w:val="0"/>
          <w:marRight w:val="0"/>
          <w:marTop w:val="0"/>
          <w:marBottom w:val="0"/>
          <w:divBdr>
            <w:top w:val="none" w:sz="0" w:space="0" w:color="auto"/>
            <w:left w:val="none" w:sz="0" w:space="0" w:color="auto"/>
            <w:bottom w:val="none" w:sz="0" w:space="0" w:color="auto"/>
            <w:right w:val="none" w:sz="0" w:space="0" w:color="auto"/>
          </w:divBdr>
        </w:div>
        <w:div w:id="1940865284">
          <w:marLeft w:val="0"/>
          <w:marRight w:val="0"/>
          <w:marTop w:val="0"/>
          <w:marBottom w:val="0"/>
          <w:divBdr>
            <w:top w:val="none" w:sz="0" w:space="0" w:color="auto"/>
            <w:left w:val="none" w:sz="0" w:space="0" w:color="auto"/>
            <w:bottom w:val="none" w:sz="0" w:space="0" w:color="auto"/>
            <w:right w:val="none" w:sz="0" w:space="0" w:color="auto"/>
          </w:divBdr>
        </w:div>
        <w:div w:id="2127116688">
          <w:marLeft w:val="0"/>
          <w:marRight w:val="0"/>
          <w:marTop w:val="0"/>
          <w:marBottom w:val="0"/>
          <w:divBdr>
            <w:top w:val="none" w:sz="0" w:space="0" w:color="auto"/>
            <w:left w:val="none" w:sz="0" w:space="0" w:color="auto"/>
            <w:bottom w:val="none" w:sz="0" w:space="0" w:color="auto"/>
            <w:right w:val="none" w:sz="0" w:space="0" w:color="auto"/>
          </w:divBdr>
        </w:div>
      </w:divsChild>
    </w:div>
    <w:div w:id="1781604294">
      <w:bodyDiv w:val="1"/>
      <w:marLeft w:val="0"/>
      <w:marRight w:val="0"/>
      <w:marTop w:val="0"/>
      <w:marBottom w:val="0"/>
      <w:divBdr>
        <w:top w:val="none" w:sz="0" w:space="0" w:color="auto"/>
        <w:left w:val="none" w:sz="0" w:space="0" w:color="auto"/>
        <w:bottom w:val="none" w:sz="0" w:space="0" w:color="auto"/>
        <w:right w:val="none" w:sz="0" w:space="0" w:color="auto"/>
      </w:divBdr>
      <w:divsChild>
        <w:div w:id="491413025">
          <w:marLeft w:val="0"/>
          <w:marRight w:val="0"/>
          <w:marTop w:val="0"/>
          <w:marBottom w:val="0"/>
          <w:divBdr>
            <w:top w:val="none" w:sz="0" w:space="0" w:color="auto"/>
            <w:left w:val="none" w:sz="0" w:space="0" w:color="auto"/>
            <w:bottom w:val="none" w:sz="0" w:space="0" w:color="auto"/>
            <w:right w:val="none" w:sz="0" w:space="0" w:color="auto"/>
          </w:divBdr>
        </w:div>
        <w:div w:id="673922615">
          <w:marLeft w:val="0"/>
          <w:marRight w:val="0"/>
          <w:marTop w:val="0"/>
          <w:marBottom w:val="0"/>
          <w:divBdr>
            <w:top w:val="none" w:sz="0" w:space="0" w:color="auto"/>
            <w:left w:val="none" w:sz="0" w:space="0" w:color="auto"/>
            <w:bottom w:val="none" w:sz="0" w:space="0" w:color="auto"/>
            <w:right w:val="none" w:sz="0" w:space="0" w:color="auto"/>
          </w:divBdr>
        </w:div>
        <w:div w:id="1050957342">
          <w:marLeft w:val="0"/>
          <w:marRight w:val="0"/>
          <w:marTop w:val="0"/>
          <w:marBottom w:val="0"/>
          <w:divBdr>
            <w:top w:val="none" w:sz="0" w:space="0" w:color="auto"/>
            <w:left w:val="none" w:sz="0" w:space="0" w:color="auto"/>
            <w:bottom w:val="none" w:sz="0" w:space="0" w:color="auto"/>
            <w:right w:val="none" w:sz="0" w:space="0" w:color="auto"/>
          </w:divBdr>
        </w:div>
        <w:div w:id="1182865467">
          <w:marLeft w:val="0"/>
          <w:marRight w:val="0"/>
          <w:marTop w:val="0"/>
          <w:marBottom w:val="0"/>
          <w:divBdr>
            <w:top w:val="none" w:sz="0" w:space="0" w:color="auto"/>
            <w:left w:val="none" w:sz="0" w:space="0" w:color="auto"/>
            <w:bottom w:val="none" w:sz="0" w:space="0" w:color="auto"/>
            <w:right w:val="none" w:sz="0" w:space="0" w:color="auto"/>
          </w:divBdr>
        </w:div>
        <w:div w:id="1358846312">
          <w:marLeft w:val="0"/>
          <w:marRight w:val="0"/>
          <w:marTop w:val="0"/>
          <w:marBottom w:val="0"/>
          <w:divBdr>
            <w:top w:val="none" w:sz="0" w:space="0" w:color="auto"/>
            <w:left w:val="none" w:sz="0" w:space="0" w:color="auto"/>
            <w:bottom w:val="none" w:sz="0" w:space="0" w:color="auto"/>
            <w:right w:val="none" w:sz="0" w:space="0" w:color="auto"/>
          </w:divBdr>
        </w:div>
        <w:div w:id="1468284171">
          <w:marLeft w:val="0"/>
          <w:marRight w:val="0"/>
          <w:marTop w:val="0"/>
          <w:marBottom w:val="0"/>
          <w:divBdr>
            <w:top w:val="none" w:sz="0" w:space="0" w:color="auto"/>
            <w:left w:val="none" w:sz="0" w:space="0" w:color="auto"/>
            <w:bottom w:val="none" w:sz="0" w:space="0" w:color="auto"/>
            <w:right w:val="none" w:sz="0" w:space="0" w:color="auto"/>
          </w:divBdr>
        </w:div>
        <w:div w:id="18134048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facturen@waterschaplimburg.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30384CD52E41689D945A29ACD8BBE3"/>
        <w:category>
          <w:name w:val="Algemeen"/>
          <w:gallery w:val="placeholder"/>
        </w:category>
        <w:types>
          <w:type w:val="bbPlcHdr"/>
        </w:types>
        <w:behaviors>
          <w:behavior w:val="content"/>
        </w:behaviors>
        <w:guid w:val="{02EDA4FF-EA4D-4089-A41E-A3EBE6A8C886}"/>
      </w:docPartPr>
      <w:docPartBody>
        <w:p w:rsidR="001B3A7C" w:rsidRDefault="0042163E">
          <w:r w:rsidRPr="00AD3D1F">
            <w:rPr>
              <w:rStyle w:val="Tekstvantijdelijkeaanduiding"/>
            </w:rPr>
            <w:t>[Titel]</w:t>
          </w:r>
        </w:p>
      </w:docPartBody>
    </w:docPart>
    <w:docPart>
      <w:docPartPr>
        <w:name w:val="4693316493C6473788A7E03CBE5B4EC1"/>
        <w:category>
          <w:name w:val="Algemeen"/>
          <w:gallery w:val="placeholder"/>
        </w:category>
        <w:types>
          <w:type w:val="bbPlcHdr"/>
        </w:types>
        <w:behaviors>
          <w:behavior w:val="content"/>
        </w:behaviors>
        <w:guid w:val="{8D86F223-1C90-4CEC-8E07-7D35C695A275}"/>
      </w:docPartPr>
      <w:docPartBody>
        <w:p w:rsidR="00BA2722" w:rsidRDefault="0042163E" w:rsidP="005C013D">
          <w:pPr>
            <w:pStyle w:val="4693316493C6473788A7E03CBE5B4EC1"/>
          </w:pPr>
          <w:r w:rsidRPr="00AD3D1F">
            <w:rPr>
              <w:rStyle w:val="Tekstvantijdelijkeaanduiding"/>
            </w:rPr>
            <w:t>[Titel]</w:t>
          </w:r>
        </w:p>
      </w:docPartBody>
    </w:docPart>
    <w:docPart>
      <w:docPartPr>
        <w:name w:val="53E888B1063D4E74815BF60670B0FDBA"/>
        <w:category>
          <w:name w:val="Algemeen"/>
          <w:gallery w:val="placeholder"/>
        </w:category>
        <w:types>
          <w:type w:val="bbPlcHdr"/>
        </w:types>
        <w:behaviors>
          <w:behavior w:val="content"/>
        </w:behaviors>
        <w:guid w:val="{F5446245-C7E0-4AF6-9317-7A347D85B4CF}"/>
      </w:docPartPr>
      <w:docPartBody>
        <w:p w:rsidR="00BA2722" w:rsidRDefault="0042163E" w:rsidP="005C013D">
          <w:pPr>
            <w:pStyle w:val="53E888B1063D4E74815BF60670B0FDBA"/>
          </w:pPr>
          <w:r w:rsidRPr="00AD3D1F">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4A5"/>
    <w:rsid w:val="000B6CDE"/>
    <w:rsid w:val="000F6460"/>
    <w:rsid w:val="001B3A7C"/>
    <w:rsid w:val="003B34F8"/>
    <w:rsid w:val="003F095F"/>
    <w:rsid w:val="0042163E"/>
    <w:rsid w:val="005C013D"/>
    <w:rsid w:val="00933B4F"/>
    <w:rsid w:val="00A132DF"/>
    <w:rsid w:val="00A40030"/>
    <w:rsid w:val="00A81326"/>
    <w:rsid w:val="00AA77E6"/>
    <w:rsid w:val="00BA2722"/>
    <w:rsid w:val="00BB5BEB"/>
    <w:rsid w:val="00CC084C"/>
    <w:rsid w:val="00D80A17"/>
    <w:rsid w:val="00F964A5"/>
    <w:rsid w:val="00FC369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64A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C013D"/>
    <w:rPr>
      <w:color w:val="808080"/>
    </w:rPr>
  </w:style>
  <w:style w:type="paragraph" w:customStyle="1" w:styleId="4693316493C6473788A7E03CBE5B4EC1">
    <w:name w:val="4693316493C6473788A7E03CBE5B4EC1"/>
    <w:rsid w:val="005C013D"/>
  </w:style>
  <w:style w:type="paragraph" w:customStyle="1" w:styleId="53E888B1063D4E74815BF60670B0FDBA">
    <w:name w:val="53E888B1063D4E74815BF60670B0FDBA"/>
    <w:rsid w:val="005C01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41d040b-1f23-46d8-95f8-73c4343eacb6">
      <Value>32</Value>
    </TaxCatchAll>
    <lcf76f155ced4ddcb4097134ff3c332f xmlns="dfc62a55-fff3-4b8d-9937-2b197328c51d">
      <Terms xmlns="http://schemas.microsoft.com/office/infopath/2007/PartnerControls"/>
    </lcf76f155ced4ddcb4097134ff3c332f>
    <n267401cbecb47ff9785abaaf40f91cf xmlns="c41d040b-1f23-46d8-95f8-73c4343eacb6">
      <Terms xmlns="http://schemas.microsoft.com/office/infopath/2007/PartnerControls">
        <TermInfo xmlns="http://schemas.microsoft.com/office/infopath/2007/PartnerControls">
          <TermName xmlns="http://schemas.microsoft.com/office/infopath/2007/PartnerControls">overeenkomst</TermName>
          <TermId xmlns="http://schemas.microsoft.com/office/infopath/2007/PartnerControls">e6037d93-a90f-4f73-b576-213e24175c78</TermId>
        </TermInfo>
      </Terms>
    </n267401cbecb47ff9785abaaf40f91cf>
    <KlantLand xmlns="c41d040b-1f23-46d8-95f8-73c4343eacb6">Nederland</KlantLand>
    <KlantAdres xmlns="c41d040b-1f23-46d8-95f8-73c4343eacb6" xsi:nil="true"/>
    <KlantVestigingsnummer xmlns="c41d040b-1f23-46d8-95f8-73c4343eacb6" xsi:nil="true"/>
    <IdentificatiekenmerkTMLO xmlns="c41d040b-1f23-46d8-95f8-73c4343eacb6">Waterschap Limburg</IdentificatiekenmerkTMLO>
    <ZaakId xmlns="c41d040b-1f23-46d8-95f8-73c4343eacb6">345514</ZaakId>
    <SoortAanbesteding xmlns="9729beee-8231-416b-840d-ac6e112eeed3">Maak uw keuze</SoortAanbesteding>
    <KlantNaam xmlns="c41d040b-1f23-46d8-95f8-73c4343eacb6" xsi:nil="true"/>
    <Zaaknummer xmlns="c41d040b-1f23-46d8-95f8-73c4343eacb6">2023-Z10003</Zaaknummer>
    <Documentsortering1 xmlns="c41d040b-1f23-46d8-95f8-73c4343eacb6" xsi:nil="true"/>
    <Verzenddatum xmlns="c41d040b-1f23-46d8-95f8-73c4343eacb6" xsi:nil="true"/>
    <ContactTelefoon xmlns="c41d040b-1f23-46d8-95f8-73c4343eacb6" xsi:nil="true"/>
    <Zaakbehandelaar xmlns="c41d040b-1f23-46d8-95f8-73c4343eacb6" xsi:nil="true"/>
    <DocumentSetDescription xmlns="http://schemas.microsoft.com/sharepoint/v3">Aanbesteding werken </DocumentSetDescription>
    <Documentsortering2 xmlns="c41d040b-1f23-46d8-95f8-73c4343eacb6" xsi:nil="true"/>
    <UwKenmerk xmlns="c41d040b-1f23-46d8-95f8-73c4343eacb6" xsi:nil="true"/>
    <ContactAdres xmlns="c41d040b-1f23-46d8-95f8-73c4343eacb6" xsi:nil="true"/>
    <Gunningscriterium xmlns="9729beee-8231-416b-840d-ac6e112eeed3">Maak uw keuze</Gunningscriterium>
    <ContactLand xmlns="c41d040b-1f23-46d8-95f8-73c4343eacb6">Nederland</ContactLand>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 xsi:nil="true"/>
    <VoorgeschrevenProcedure xmlns="9729beee-8231-416b-840d-ac6e112eeed3">Maak uw keuze</VoorgeschrevenProcedure>
    <Documentomschrijving xmlns="c41d040b-1f23-46d8-95f8-73c4343eacb6">Werken</Documentomschrijving>
    <ContactNaam xmlns="c41d040b-1f23-46d8-95f8-73c4343eacb6" xsi:nil="true"/>
    <KlantPostcode xmlns="c41d040b-1f23-46d8-95f8-73c4343eacb6" xsi:nil="true"/>
    <DatumVervanging xmlns="c41d040b-1f23-46d8-95f8-73c4343eacb6" xsi:nil="true"/>
    <Documentnummer xmlns="c41d040b-1f23-46d8-95f8-73c4343eacb6" xsi:nil="true"/>
    <ContactPlaats xmlns="c41d040b-1f23-46d8-95f8-73c4343eacb6" xsi:nil="true"/>
    <AfgewekenVanInkoopbeleid xmlns="9729beee-8231-416b-840d-ac6e112eeed3">Maak uw keuze</AfgewekenVanInkoopbeleid>
    <DuurzaamheidscriteriumPianoo xmlns="9729beee-8231-416b-840d-ac6e112eeed3">Maak uw keuze</DuurzaamheidscriteriumPianoo>
    <ContactPostcode xmlns="c41d040b-1f23-46d8-95f8-73c4343eacb6" xsi:nil="true"/>
    <ContactEmail xmlns="c41d040b-1f23-46d8-95f8-73c4343eacb6" xsi:nil="true"/>
    <_dlc_DocId xmlns="9729beee-8231-416b-840d-ac6e112eeed3">WLDOC-1187088822-451374</_dlc_DocId>
    <_dlc_DocIdUrl xmlns="9729beee-8231-416b-840d-ac6e112eeed3">
      <Url>https://waterschaplimburg.sharepoint.com/sites/Inkoop/_layouts/15/DocIdRedir.aspx?ID=WLDOC-1187088822-451374</Url>
      <Description>WLDOC-1187088822-451374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9e1b9b6d-b887-446c-9dce-4968e9b06264" ContentTypeId="0x010100DCD422DC78816243BC06FDD53AB4B000" PreviousValue="false"/>
</file>

<file path=customXml/item5.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50B5B856F42B474C862652678557011A" ma:contentTypeVersion="449" ma:contentTypeDescription="document WL" ma:contentTypeScope="" ma:versionID="8efcc2542711bdb70e23545fb18bde89">
  <xsd:schema xmlns:xsd="http://www.w3.org/2001/XMLSchema" xmlns:xs="http://www.w3.org/2001/XMLSchema" xmlns:p="http://schemas.microsoft.com/office/2006/metadata/properties" xmlns:ns1="c41d040b-1f23-46d8-95f8-73c4343eacb6" xmlns:ns2="http://schemas.microsoft.com/sharepoint/v3" xmlns:ns4="9729beee-8231-416b-840d-ac6e112eeed3" xmlns:ns5="dfc62a55-fff3-4b8d-9937-2b197328c51d" targetNamespace="http://schemas.microsoft.com/office/2006/metadata/properties" ma:root="true" ma:fieldsID="b4f960e0a328b9493217528ed1bde61e" ns1:_="" ns2:_="" ns4:_="" ns5:_="">
    <xsd:import namespace="c41d040b-1f23-46d8-95f8-73c4343eacb6"/>
    <xsd:import namespace="http://schemas.microsoft.com/sharepoint/v3"/>
    <xsd:import namespace="9729beee-8231-416b-840d-ac6e112eeed3"/>
    <xsd:import namespace="dfc62a55-fff3-4b8d-9937-2b197328c51d"/>
    <xsd:element name="properties">
      <xsd:complexType>
        <xsd:sequence>
          <xsd:element name="documentManagement">
            <xsd:complexType>
              <xsd:all>
                <xsd:element ref="ns1:Documentomschrijving" minOccurs="0"/>
                <xsd:element ref="ns1:Documentsortering1" minOccurs="0"/>
                <xsd:element ref="ns1:Documentsortering2" minOccurs="0"/>
                <xsd:element ref="ns1:UwKenmerk" minOccurs="0"/>
                <xsd:element ref="ns1:DatumDocument" minOccurs="0"/>
                <xsd:element ref="ns1:Verzenddatum" minOccurs="0"/>
                <xsd:element ref="ns1:DatumVervanging" minOccurs="0"/>
                <xsd:element ref="ns1:Documentnummer" minOccurs="0"/>
                <xsd:element ref="ns1:DocumentcreatieXML" minOccurs="0"/>
                <xsd:element ref="ns1:n267401cbecb47ff9785abaaf40f91cf" minOccurs="0"/>
                <xsd:element ref="ns1:TaxCatchAll" minOccurs="0"/>
                <xsd:element ref="ns1:TaxCatchAllLabel" minOccurs="0"/>
                <xsd:element ref="ns1:ContactTelefoon" minOccurs="0"/>
                <xsd:element ref="ns1:ContactPlaats" minOccurs="0"/>
                <xsd:element ref="ns1:ContactAdres" minOccurs="0"/>
                <xsd:element ref="ns1:IdentificatiekenmerkTMLO" minOccurs="0"/>
                <xsd:element ref="ns1:KlantPlaats" minOccurs="0"/>
                <xsd:element ref="ns1:ZaakId" minOccurs="0"/>
                <xsd:element ref="ns4:Bestandsgrootte" minOccurs="0"/>
                <xsd:element ref="ns4:AfgewekenVanInkoopbeleid" minOccurs="0"/>
                <xsd:element ref="ns4:Inkoopcategorie" minOccurs="0"/>
                <xsd:element ref="ns4:DuurzaamheidscriteriumPianoo" minOccurs="0"/>
                <xsd:element ref="ns4:VoorgeschrevenProcedure" minOccurs="0"/>
                <xsd:element ref="ns4:Gunningscriterium" minOccurs="0"/>
                <xsd:element ref="ns4:SoortAanbesteding" minOccurs="0"/>
                <xsd:element ref="ns1:KlantNaam" minOccurs="0"/>
                <xsd:element ref="ns2:DocumentSetDescription" minOccurs="0"/>
                <xsd:element ref="ns1:KlantLand" minOccurs="0"/>
                <xsd:element ref="ns1:KlantPostcode" minOccurs="0"/>
                <xsd:element ref="ns1:KlantAdres" minOccurs="0"/>
                <xsd:element ref="ns1:Zaaknummer" minOccurs="0"/>
                <xsd:element ref="ns5:MediaServiceDateTaken" minOccurs="0"/>
                <xsd:element ref="ns5:MediaServiceLocation" minOccurs="0"/>
                <xsd:element ref="ns5:MediaLengthInSeconds" minOccurs="0"/>
                <xsd:element ref="ns1:KlantVestigingsnummer" minOccurs="0"/>
                <xsd:element ref="ns1:Zaakbehandelaar" minOccurs="0"/>
                <xsd:element ref="ns5:lcf76f155ced4ddcb4097134ff3c332f" minOccurs="0"/>
                <xsd:element ref="ns1:ContactNaam" minOccurs="0"/>
                <xsd:element ref="ns1:ContactLand" minOccurs="0"/>
                <xsd:element ref="ns1:ContactEmail" minOccurs="0"/>
                <xsd:element ref="ns1:ContactPostcode" minOccurs="0"/>
                <xsd:element ref="ns4:_dlc_DocId" minOccurs="0"/>
                <xsd:element ref="ns4:_dlc_DocIdUrl" minOccurs="0"/>
                <xsd:element ref="ns4:_dlc_DocIdPersistId"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sortering1" ma:index="3" nillable="true" ma:displayName="Documentsortering 1" ma:internalName="Documentsortering1" ma:readOnly="false">
      <xsd:simpleType>
        <xsd:restriction base="dms:Text">
          <xsd:maxLength value="255"/>
        </xsd:restriction>
      </xsd:simpleType>
    </xsd:element>
    <xsd:element name="Documentsortering2" ma:index="4" nillable="true" ma:displayName="Documentsortering 2" ma:internalName="Documentsortering2" ma:readOnly="false">
      <xsd:simpleType>
        <xsd:restriction base="dms:Text">
          <xsd:maxLength value="255"/>
        </xsd:restriction>
      </xsd:simpleType>
    </xsd:element>
    <xsd:element name="UwKenmerk" ma:index="6" nillable="true" ma:displayName="Uw kenmerk" ma:internalName="UwKenmerk" ma:readOnly="false">
      <xsd:simpleType>
        <xsd:restriction base="dms:Text">
          <xsd:maxLength value="255"/>
        </xsd:restriction>
      </xsd:simpleType>
    </xsd:element>
    <xsd:element name="DatumDocument" ma:index="7" nillable="true" ma:displayName="Datum document" ma:format="DateOnly" ma:internalName="DatumDocument" ma:readOnly="false">
      <xsd:simpleType>
        <xsd:restriction base="dms:DateTime"/>
      </xsd:simpleType>
    </xsd:element>
    <xsd:element name="Verzenddatum" ma:index="8" nillable="true" ma:displayName="Verzenddatum" ma:format="DateOnly" ma:internalName="Verzenddatum" ma:readOnly="false">
      <xsd:simpleType>
        <xsd:restriction base="dms:DateTime"/>
      </xsd:simpleType>
    </xsd:element>
    <xsd:element name="DatumVervanging" ma:index="9" nillable="true" ma:displayName="Datum vervanging" ma:format="DateOnly" ma:internalName="DatumVervanging" ma:readOnly="false">
      <xsd:simpleType>
        <xsd:restriction base="dms:DateTime"/>
      </xsd:simpleType>
    </xsd:element>
    <xsd:element name="Documentnummer" ma:index="10" nillable="true" ma:displayName="Documentnummer" ma:internalName="Documentnummer">
      <xsd:simpleType>
        <xsd:restriction base="dms:Text">
          <xsd:maxLength value="255"/>
        </xsd:restriction>
      </xsd:simpleType>
    </xsd:element>
    <xsd:element name="DocumentcreatieXML" ma:index="12" nillable="true" ma:displayName="DocumentcreatieXML" ma:internalName="DocumentcreatieXML">
      <xsd:simpleType>
        <xsd:restriction base="dms:Text">
          <xsd:maxLength value="255"/>
        </xsd:restriction>
      </xsd:simpleType>
    </xsd:element>
    <xsd:element name="n267401cbecb47ff9785abaaf40f91cf" ma:index="18" nillable="true" ma:taxonomy="true" ma:internalName="n267401cbecb47ff9785abaaf40f91cf" ma:taxonomyFieldName="Documenttype" ma:displayName="Documenttype" ma:default="" ma:fieldId="{7267401c-becb-47ff-9785-abaaf40f91cf}" ma:sspId="9e1b9b6d-b887-446c-9dce-4968e9b06264" ma:termSetId="31087dcf-b377-4b03-ad44-db64b9698891"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62f95e99-3900-489d-96a3-8ccfeeed63b5}" ma:internalName="TaxCatchAll" ma:showField="CatchAllData"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62f95e99-3900-489d-96a3-8ccfeeed63b5}" ma:internalName="TaxCatchAllLabel" ma:readOnly="true" ma:showField="CatchAllDataLabel"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ContactTelefoon" ma:index="22" nillable="true" ma:displayName="Contact telefoon" ma:internalName="ContactTelefoon" ma:readOnly="false">
      <xsd:simpleType>
        <xsd:restriction base="dms:Text">
          <xsd:maxLength value="255"/>
        </xsd:restriction>
      </xsd:simpleType>
    </xsd:element>
    <xsd:element name="ContactPlaats" ma:index="23" nillable="true" ma:displayName="Contact  Plaats" ma:internalName="ContactPlaats" ma:readOnly="false">
      <xsd:simpleType>
        <xsd:restriction base="dms:Text">
          <xsd:maxLength value="255"/>
        </xsd:restriction>
      </xsd:simpleType>
    </xsd:element>
    <xsd:element name="ContactAdres" ma:index="24" nillable="true" ma:displayName="Contact adres" ma:internalName="ContactAdres" ma:readOnly="false">
      <xsd:simpleType>
        <xsd:restriction base="dms:Text">
          <xsd:maxLength value="255"/>
        </xsd:restriction>
      </xsd:simpleType>
    </xsd:element>
    <xsd:element name="IdentificatiekenmerkTMLO" ma:index="25"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laats" ma:index="26" nillable="true" ma:displayName="Klant plaats" ma:internalName="KlantPlaats" ma:readOnly="false">
      <xsd:simpleType>
        <xsd:restriction base="dms:Text">
          <xsd:maxLength value="255"/>
        </xsd:restriction>
      </xsd:simpleType>
    </xsd:element>
    <xsd:element name="ZaakId" ma:index="27" nillable="true" ma:displayName="ZaakId" ma:indexed="true" ma:internalName="ZaakId">
      <xsd:simpleType>
        <xsd:restriction base="dms:Text">
          <xsd:maxLength value="255"/>
        </xsd:restriction>
      </xsd:simpleType>
    </xsd:element>
    <xsd:element name="KlantNaam" ma:index="35" nillable="true" ma:displayName="Klant naam" ma:internalName="KlantNaam" ma:readOnly="false">
      <xsd:simpleType>
        <xsd:restriction base="dms:Text">
          <xsd:maxLength value="255"/>
        </xsd:restriction>
      </xsd:simpleType>
    </xsd:element>
    <xsd:element name="KlantLand" ma:index="3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Postcode" ma:index="38" nillable="true" ma:displayName="Klant postcode" ma:internalName="KlantPostcode" ma:readOnly="false">
      <xsd:simpleType>
        <xsd:restriction base="dms:Text">
          <xsd:maxLength value="255"/>
        </xsd:restriction>
      </xsd:simpleType>
    </xsd:element>
    <xsd:element name="KlantAdres" ma:index="39" nillable="true" ma:displayName="Klant adres" ma:internalName="KlantAdres" ma:readOnly="false">
      <xsd:simpleType>
        <xsd:restriction base="dms:Text">
          <xsd:maxLength value="255"/>
        </xsd:restriction>
      </xsd:simpleType>
    </xsd:element>
    <xsd:element name="Zaaknummer" ma:index="40" nillable="true" ma:displayName="Zaaknummer" ma:indexed="true" ma:internalName="Zaaknummer" ma:readOnly="false">
      <xsd:simpleType>
        <xsd:restriction base="dms:Text">
          <xsd:maxLength value="255"/>
        </xsd:restriction>
      </xsd:simpleType>
    </xsd:element>
    <xsd:element name="KlantVestigingsnummer" ma:index="44" nillable="true" ma:displayName="Klant vestigingsnummer" ma:internalName="KlantVestigingsnummer" ma:readOnly="false">
      <xsd:simpleType>
        <xsd:restriction base="dms:Text">
          <xsd:maxLength value="255"/>
        </xsd:restriction>
      </xsd:simpleType>
    </xsd:element>
    <xsd:element name="Zaakbehandelaar" ma:index="45" nillable="true" ma:displayName="Zaakbehandelaar" ma:indexed="true" ma:internalName="Zaakbehandelaar">
      <xsd:simpleType>
        <xsd:restriction base="dms:Text">
          <xsd:maxLength value="255"/>
        </xsd:restriction>
      </xsd:simpleType>
    </xsd:element>
    <xsd:element name="ContactNaam" ma:index="48" nillable="true" ma:displayName="Contact naam" ma:internalName="ContactNaam" ma:readOnly="false">
      <xsd:simpleType>
        <xsd:restriction base="dms:Text">
          <xsd:maxLength value="255"/>
        </xsd:restriction>
      </xsd:simpleType>
    </xsd:element>
    <xsd:element name="ContactLand" ma:index="49"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Email" ma:index="50" nillable="true" ma:displayName="Contact email" ma:internalName="ContactEmail" ma:readOnly="false">
      <xsd:simpleType>
        <xsd:restriction base="dms:Text">
          <xsd:maxLength value="255"/>
        </xsd:restriction>
      </xsd:simpleType>
    </xsd:element>
    <xsd:element name="ContactPostcode" ma:index="51" nillable="true" ma:displayName="Contact postcode" ma:internalName="ContactPos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6"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Bestandsgrootte" ma:index="28" nillable="true" ma:displayName="Bestandsgrootte" ma:hidden="true" ma:internalName="Bestandsgrootte" ma:readOnly="false">
      <xsd:simpleType>
        <xsd:restriction base="dms:Text">
          <xsd:maxLength value="255"/>
        </xsd:restriction>
      </xsd:simpleType>
    </xsd:element>
    <xsd:element name="AfgewekenVanInkoopbeleid" ma:index="29" nillable="true" ma:displayName="Afgeweken van inkoopbeleid" ma:default="Maak uw keuze" ma:format="Dropdown" ma:internalName="AfgewekenVanInkoopbeleid" ma:readOnly="false">
      <xsd:simpleType>
        <xsd:restriction base="dms:Choice">
          <xsd:enumeration value="Maak uw keuze"/>
          <xsd:enumeration value="Ja"/>
          <xsd:enumeration value="Nee"/>
        </xsd:restriction>
      </xsd:simpleType>
    </xsd:element>
    <xsd:element name="Inkoopcategorie" ma:index="30"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DuurzaamheidscriteriumPianoo" ma:index="31"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2"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Gunningscriterium" ma:index="33"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SoortAanbesteding" ma:index="34"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_dlc_DocId" ma:index="52" nillable="true" ma:displayName="Waarde van de document-id" ma:description="De waarde van de document-id die aan dit item is toegewezen." ma:internalName="_dlc_DocId" ma:readOnly="true">
      <xsd:simpleType>
        <xsd:restriction base="dms:Text"/>
      </xsd:simpleType>
    </xsd:element>
    <xsd:element name="_dlc_DocIdUrl" ma:index="5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MediaServiceDateTaken" ma:index="41" nillable="true" ma:displayName="MediaServiceDateTaken" ma:hidden="true" ma:internalName="MediaServiceDateTaken"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lcf76f155ced4ddcb4097134ff3c332f" ma:index="47"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SearchProperties" ma:index="55" nillable="true" ma:displayName="MediaServiceSearchProperties" ma:hidden="true" ma:internalName="MediaServiceSearchProperties" ma:readOnly="true">
      <xsd:simpleType>
        <xsd:restriction base="dms:Note"/>
      </xsd:simpleType>
    </xsd:element>
    <xsd:element name="MediaServiceObjectDetectorVersions" ma:index="5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eur"/>
        <xsd:element ref="dcterms:created" minOccurs="0" maxOccurs="1"/>
        <xsd:element ref="dc:identifier" minOccurs="0" maxOccurs="1"/>
        <xsd:element name="contentType" minOccurs="0" maxOccurs="1" type="xsd:string" ma:index="21" ma:displayName="Inhoudstype"/>
        <xsd:element ref="dc:title" minOccurs="0" maxOccurs="1" ma:index="1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0E96E9-8103-45EE-B2F6-FBE3ADA988B7}">
  <ds:schemaRefs>
    <ds:schemaRef ds:uri="http://schemas.openxmlformats.org/officeDocument/2006/bibliography"/>
  </ds:schemaRefs>
</ds:datastoreItem>
</file>

<file path=customXml/itemProps2.xml><?xml version="1.0" encoding="utf-8"?>
<ds:datastoreItem xmlns:ds="http://schemas.openxmlformats.org/officeDocument/2006/customXml" ds:itemID="{D2566D01-CA61-4597-8FBE-883F86E3E0A5}">
  <ds:schemaRef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schemas.microsoft.com/sharepoint/v3"/>
    <ds:schemaRef ds:uri="dfc62a55-fff3-4b8d-9937-2b197328c51d"/>
    <ds:schemaRef ds:uri="9729beee-8231-416b-840d-ac6e112eeed3"/>
    <ds:schemaRef ds:uri="http://purl.org/dc/dcmitype/"/>
    <ds:schemaRef ds:uri="http://purl.org/dc/elements/1.1/"/>
    <ds:schemaRef ds:uri="c41d040b-1f23-46d8-95f8-73c4343eacb6"/>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FB55450A-8ECC-40AA-B23D-2B7E04771884}">
  <ds:schemaRefs>
    <ds:schemaRef ds:uri="http://schemas.microsoft.com/sharepoint/events"/>
  </ds:schemaRefs>
</ds:datastoreItem>
</file>

<file path=customXml/itemProps4.xml><?xml version="1.0" encoding="utf-8"?>
<ds:datastoreItem xmlns:ds="http://schemas.openxmlformats.org/officeDocument/2006/customXml" ds:itemID="{7E91D015-821B-41CB-9305-403F7926E3F3}">
  <ds:schemaRefs>
    <ds:schemaRef ds:uri="Microsoft.SharePoint.Taxonomy.ContentTypeSync"/>
  </ds:schemaRefs>
</ds:datastoreItem>
</file>

<file path=customXml/itemProps5.xml><?xml version="1.0" encoding="utf-8"?>
<ds:datastoreItem xmlns:ds="http://schemas.openxmlformats.org/officeDocument/2006/customXml" ds:itemID="{F6B6C9AD-C4A3-47D2-922F-12185ED7E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d040b-1f23-46d8-95f8-73c4343eacb6"/>
    <ds:schemaRef ds:uri="http://schemas.microsoft.com/sharepoint/v3"/>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A1FB6E1-9FA1-4D62-9AB8-1000A919BE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9</Pages>
  <Words>2855</Words>
  <Characters>15704</Characters>
  <Application>Microsoft Office Word</Application>
  <DocSecurity>0</DocSecurity>
  <Lines>130</Lines>
  <Paragraphs>37</Paragraphs>
  <ScaleCrop>false</ScaleCrop>
  <Company/>
  <LinksUpToDate>false</LinksUpToDate>
  <CharactersWithSpaces>18522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WLDOC-1187088822-449798</dc:title>
  <dc:subject/>
  <dc:creator>Eef Lommen</dc:creator>
  <cp:keywords/>
  <cp:lastModifiedBy>Eef Lommen</cp:lastModifiedBy>
  <cp:revision>83</cp:revision>
  <dcterms:created xsi:type="dcterms:W3CDTF">2024-03-27T10:55:00Z</dcterms:created>
  <dcterms:modified xsi:type="dcterms:W3CDTF">2024-03-28T13:13:00Z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e.lommen@WaterschapLimburg.nl</vt:lpwstr>
  </property>
  <property fmtid="{D5CDD505-2E9C-101B-9397-08002B2CF9AE}" pid="3" name="Documentomschrijving">
    <vt:lpwstr>Werken</vt:lpwstr>
  </property>
  <property fmtid="{D5CDD505-2E9C-101B-9397-08002B2CF9AE}" pid="4" name="Documenttype">
    <vt:lpwstr>32;#overeenkomst|e6037d93-a90f-4f73-b576-213e24175c78</vt:lpwstr>
  </property>
  <property fmtid="{D5CDD505-2E9C-101B-9397-08002B2CF9AE}" pid="5" name="Template">
    <vt:lpwstr>sv Overeenkomst</vt:lpwstr>
  </property>
  <property fmtid="{D5CDD505-2E9C-101B-9397-08002B2CF9AE}" pid="6" name="TemplateId">
    <vt:lpwstr>1B9C49BA662E44189A8CA84D35D09D52</vt:lpwstr>
  </property>
  <property fmtid="{D5CDD505-2E9C-101B-9397-08002B2CF9AE}" pid="7" name="Typist">
    <vt:lpwstr>e.lommen@WaterschapLimburg.nl</vt:lpwstr>
  </property>
  <property fmtid="{D5CDD505-2E9C-101B-9397-08002B2CF9AE}" pid="8" name="ContentTypeId">
    <vt:lpwstr>0x010100DCD422DC78816243BC06FDD53AB4B00001050050B5B856F42B474C862652678557011A</vt:lpwstr>
  </property>
  <property fmtid="{D5CDD505-2E9C-101B-9397-08002B2CF9AE}" pid="9" name="_dlc_DocIdItemGuid">
    <vt:lpwstr>6108aced-2b4d-4ce7-bde6-79a6b888214c</vt:lpwstr>
  </property>
  <property fmtid="{D5CDD505-2E9C-101B-9397-08002B2CF9AE}" pid="10" name="MediaServiceImageTags">
    <vt:lpwstr/>
  </property>
</Properties>
</file>