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0B294157"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sidR="004903C9">
        <w:rPr>
          <w:rFonts w:cs="Arial"/>
          <w:b/>
          <w:sz w:val="22"/>
          <w:szCs w:val="22"/>
        </w:rPr>
        <w:t>3</w:t>
      </w:r>
      <w:r w:rsidR="008C0976">
        <w:rPr>
          <w:rFonts w:cs="Arial"/>
          <w:b/>
          <w:sz w:val="22"/>
          <w:szCs w:val="22"/>
        </w:rPr>
        <w:tab/>
      </w:r>
      <w:r w:rsidRPr="00444173">
        <w:rPr>
          <w:rFonts w:cs="Arial"/>
          <w:b/>
          <w:sz w:val="22"/>
          <w:szCs w:val="22"/>
        </w:rPr>
        <w:t xml:space="preserve">Verklaring inzake </w:t>
      </w:r>
      <w:proofErr w:type="spellStart"/>
      <w:r w:rsidRPr="00444173">
        <w:rPr>
          <w:rFonts w:cs="Arial"/>
          <w:b/>
          <w:sz w:val="22"/>
          <w:szCs w:val="22"/>
        </w:rPr>
        <w:t>onderaanneming</w:t>
      </w:r>
      <w:proofErr w:type="spellEnd"/>
    </w:p>
    <w:p w14:paraId="01DE8DD3" w14:textId="10193535"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r w:rsidR="00F06830">
        <w:rPr>
          <w:rFonts w:cs="Arial"/>
          <w:b/>
          <w:color w:val="FF0000"/>
          <w:sz w:val="22"/>
          <w:szCs w:val="22"/>
        </w:rPr>
        <w:t xml:space="preserve">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3C907418"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723691">
        <w:rPr>
          <w:rFonts w:ascii="Arial" w:hAnsi="Arial" w:cs="Arial"/>
          <w:sz w:val="22"/>
          <w:szCs w:val="22"/>
        </w:rPr>
        <w:t>#</w:t>
      </w:r>
      <w:r w:rsidRPr="00091CFA">
        <w:rPr>
          <w:rFonts w:ascii="Arial" w:hAnsi="Arial" w:cs="Arial"/>
          <w:sz w:val="22"/>
          <w:szCs w:val="22"/>
        </w:rPr>
        <w:t xml:space="preserve"> (referentie </w:t>
      </w:r>
      <w:r w:rsidR="00723691">
        <w:rPr>
          <w:rFonts w:ascii="Arial" w:hAnsi="Arial" w:cs="Arial"/>
          <w:sz w:val="22"/>
          <w:szCs w:val="22"/>
        </w:rPr>
        <w:t>#</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3127EAFF"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Pr>
          <w:rFonts w:ascii="Arial" w:hAnsi="Arial" w:cs="Arial"/>
          <w:sz w:val="22"/>
          <w:szCs w:val="22"/>
        </w:rPr>
        <w:t xml:space="preserve"> </w:t>
      </w:r>
      <w:r w:rsidR="00723691">
        <w:rPr>
          <w:rFonts w:ascii="Arial" w:hAnsi="Arial" w:cs="Arial"/>
          <w:sz w:val="22"/>
          <w:szCs w:val="22"/>
        </w:rPr>
        <w:t xml:space="preserve"># </w:t>
      </w:r>
      <w:r w:rsidRPr="00B645F4">
        <w:rPr>
          <w:rFonts w:ascii="Arial" w:hAnsi="Arial" w:cs="Arial"/>
          <w:sz w:val="22"/>
          <w:szCs w:val="22"/>
        </w:rPr>
        <w:t xml:space="preserve">(referentie </w:t>
      </w:r>
      <w:r w:rsidR="00723691">
        <w:rPr>
          <w:rFonts w:ascii="Arial" w:hAnsi="Arial" w:cs="Arial"/>
          <w:sz w:val="22"/>
          <w:szCs w:val="22"/>
        </w:rPr>
        <w:t>#</w:t>
      </w:r>
      <w:r>
        <w:rPr>
          <w:rFonts w:ascii="Arial" w:hAnsi="Arial" w:cs="Arial"/>
          <w:sz w:val="22"/>
          <w:szCs w:val="22"/>
        </w:rPr>
        <w:t>).</w:t>
      </w:r>
    </w:p>
    <w:p w14:paraId="05BC034B" w14:textId="7D2C47AA"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overeenkomst als bedoeld onder 1. Dat wil zeggen dat ingeval </w:t>
      </w:r>
      <w:r w:rsidRPr="00B645F4">
        <w:rPr>
          <w:rFonts w:ascii="Arial" w:hAnsi="Arial" w:cs="Arial"/>
          <w:sz w:val="22"/>
          <w:szCs w:val="22"/>
        </w:rPr>
        <w:lastRenderedPageBreak/>
        <w:t xml:space="preserve">van gunning van de opdracht inzake </w:t>
      </w:r>
      <w:r w:rsidR="00723691">
        <w:rPr>
          <w:rFonts w:ascii="Arial" w:hAnsi="Arial" w:cs="Arial"/>
          <w:sz w:val="22"/>
          <w:szCs w:val="22"/>
        </w:rPr>
        <w:t>#</w:t>
      </w:r>
      <w:r w:rsidRPr="00B645F4">
        <w:rPr>
          <w:rFonts w:ascii="Arial" w:hAnsi="Arial" w:cs="Arial"/>
          <w:sz w:val="22"/>
          <w:szCs w:val="22"/>
        </w:rPr>
        <w:t xml:space="preserve"> (referentie </w:t>
      </w:r>
      <w:r w:rsidR="00723691">
        <w:rPr>
          <w:rFonts w:ascii="Arial" w:hAnsi="Arial" w:cs="Arial"/>
          <w:sz w:val="22"/>
          <w:szCs w:val="22"/>
        </w:rPr>
        <w:t>#</w:t>
      </w:r>
      <w:r>
        <w:rPr>
          <w:rFonts w:ascii="Arial" w:hAnsi="Arial" w:cs="Arial"/>
          <w:sz w:val="22"/>
          <w:szCs w:val="22"/>
        </w:rPr>
        <w:t>)</w:t>
      </w:r>
      <w:r w:rsidR="00DA53A0">
        <w:rPr>
          <w:rFonts w:ascii="Arial" w:hAnsi="Arial" w:cs="Arial"/>
          <w:sz w:val="22"/>
          <w:szCs w:val="22"/>
        </w:rPr>
        <w:t>. Onderaannemer</w:t>
      </w:r>
      <w:r>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400804">
    <w:abstractNumId w:val="4"/>
  </w:num>
  <w:num w:numId="2" w16cid:durableId="607854572">
    <w:abstractNumId w:val="5"/>
  </w:num>
  <w:num w:numId="3" w16cid:durableId="1620719234">
    <w:abstractNumId w:val="1"/>
  </w:num>
  <w:num w:numId="4" w16cid:durableId="97608462">
    <w:abstractNumId w:val="0"/>
  </w:num>
  <w:num w:numId="5" w16cid:durableId="1034307298">
    <w:abstractNumId w:val="3"/>
  </w:num>
  <w:num w:numId="6" w16cid:durableId="1264455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A"/>
    <w:rsid w:val="00091CFA"/>
    <w:rsid w:val="00274755"/>
    <w:rsid w:val="004903C9"/>
    <w:rsid w:val="004A64F7"/>
    <w:rsid w:val="00723691"/>
    <w:rsid w:val="008C0976"/>
    <w:rsid w:val="0094311C"/>
    <w:rsid w:val="00DA53A0"/>
    <w:rsid w:val="00E20A8A"/>
    <w:rsid w:val="00F06830"/>
    <w:rsid w:val="00F776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9624F98F-EE54-4BB8-A0DF-62530A1DF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d377c9d-9e61-4786-9868-ad5e699e2c75" ContentTypeId="0x0101006AEE41F936ACAA4288B163F9CA8106A00107"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9 Verklaring inzake onderaanneming</KpiDescription>
    <TaxCatchAll xmlns="60ed63e6-c27a-449b-a515-30104fdca44d">
      <Value>92</Value>
      <Value>75</Value>
      <Value>10</Value>
      <Value>78</Value>
      <Value>77</Value>
    </TaxCatchAll>
    <_dlc_DocId xmlns="36dda802-3278-44b8-87e6-83c4e870ea43">26K7CS2WZYRE-396-1925</_dlc_DocId>
    <_dlc_DocIdUrl xmlns="36dda802-3278-44b8-87e6-83c4e870ea43">
      <Url>https://portal.venlo.nl/sites/t-inkoop/_layouts/15/DocIdRedir.aspx?ID=26K7CS2WZYRE-396-1925</Url>
      <Description>26K7CS2WZYRE-396-1925</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9E059-4C8C-4594-BC67-FF263B808270}">
  <ds:schemaRefs>
    <ds:schemaRef ds:uri="Microsoft.SharePoint.Taxonomy.ContentTypeSync"/>
  </ds:schemaRefs>
</ds:datastoreItem>
</file>

<file path=customXml/itemProps2.xml><?xml version="1.0" encoding="utf-8"?>
<ds:datastoreItem xmlns:ds="http://schemas.openxmlformats.org/officeDocument/2006/customXml" ds:itemID="{E51C0217-60C9-4742-BB4D-32DD56C17634}">
  <ds:schemaRefs>
    <ds:schemaRef ds:uri="http://schemas.microsoft.com/sharepoint/events"/>
  </ds:schemaRefs>
</ds:datastoreItem>
</file>

<file path=customXml/itemProps3.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4.xml><?xml version="1.0" encoding="utf-8"?>
<ds:datastoreItem xmlns:ds="http://schemas.openxmlformats.org/officeDocument/2006/customXml" ds:itemID="{56D1C3A6-39D9-44F6-8AE9-8A980551BF41}">
  <ds:schemaRefs>
    <ds:schemaRef ds:uri="http://purl.org/dc/elements/1.1/"/>
    <ds:schemaRef ds:uri="http://schemas.microsoft.com/office/2006/metadata/properties"/>
    <ds:schemaRef ds:uri="36dda802-3278-44b8-87e6-83c4e870ea43"/>
    <ds:schemaRef ds:uri="http://schemas.microsoft.com/sharepoint/v3"/>
    <ds:schemaRef ds:uri="http://purl.org/dc/terms/"/>
    <ds:schemaRef ds:uri="http://schemas.openxmlformats.org/package/2006/metadata/core-properties"/>
    <ds:schemaRef ds:uri="60ed63e6-c27a-449b-a515-30104fdca44d"/>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DCA18A21-38BE-4EF1-8B0D-9B9DA7B6B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405</Words>
  <Characters>2597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Bolderen van, Frans (FJM)</cp:lastModifiedBy>
  <cp:revision>3</cp:revision>
  <dcterms:created xsi:type="dcterms:W3CDTF">2023-12-12T09:20:00Z</dcterms:created>
  <dcterms:modified xsi:type="dcterms:W3CDTF">2023-12-12T09:24:00Z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ies>
</file>