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D6E6F" w14:textId="22EA59F7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>Bijlage</w:t>
      </w:r>
      <w:r w:rsidR="0027206D">
        <w:rPr>
          <w:rFonts w:ascii="Calibri Light" w:hAnsi="Calibri Light" w:cs="Calibri Light"/>
          <w:color w:val="244061" w:themeColor="accent1" w:themeShade="80"/>
          <w:sz w:val="36"/>
        </w:rPr>
        <w:t xml:space="preserve"> 6 </w:t>
      </w: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09C6183" w14:textId="576640A4" w:rsidR="001939F6" w:rsidRDefault="00A0080B" w:rsidP="001939F6">
      <w:pPr>
        <w:spacing w:after="0" w:line="240" w:lineRule="auto"/>
      </w:pPr>
      <w:r>
        <w:t xml:space="preserve">TenderNed kenmerk: </w:t>
      </w:r>
      <w:r w:rsidR="00D14C79">
        <w:t>501479</w:t>
      </w:r>
      <w:r w:rsidR="0027206D">
        <w:t>. E</w:t>
      </w:r>
      <w:r>
        <w:t>uropese aanbesteding groenonderhoud Eelderwolde en Eelde</w:t>
      </w:r>
      <w:r w:rsidR="0027206D">
        <w:t xml:space="preserve"> gemeente Tynaarlo</w:t>
      </w:r>
    </w:p>
    <w:p w14:paraId="2E04BF6D" w14:textId="77777777" w:rsidR="00A17681" w:rsidRPr="00A17681" w:rsidRDefault="00A17681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709"/>
      </w:tblGrid>
      <w:tr w:rsidR="00B87FAE" w:rsidRPr="006F2E12" w14:paraId="46DE1945" w14:textId="77777777" w:rsidTr="006F2E12">
        <w:tc>
          <w:tcPr>
            <w:tcW w:w="1271" w:type="dxa"/>
            <w:shd w:val="clear" w:color="auto" w:fill="auto"/>
          </w:tcPr>
          <w:p w14:paraId="694E5A91" w14:textId="3EF75C16" w:rsidR="00B87FAE" w:rsidRPr="006F2E12" w:rsidRDefault="0027206D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>
              <w:rPr>
                <w:rFonts w:eastAsia="Calibri" w:cstheme="minorHAnsi"/>
                <w:b/>
                <w:lang w:eastAsia="nl-NL"/>
              </w:rPr>
              <w:t>Naam Inschrijver</w:t>
            </w:r>
          </w:p>
        </w:tc>
        <w:tc>
          <w:tcPr>
            <w:tcW w:w="8962" w:type="dxa"/>
            <w:gridSpan w:val="3"/>
            <w:shd w:val="clear" w:color="auto" w:fill="auto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A17681">
        <w:trPr>
          <w:trHeight w:val="683"/>
        </w:trPr>
        <w:tc>
          <w:tcPr>
            <w:tcW w:w="1271" w:type="dxa"/>
            <w:vMerge w:val="restart"/>
            <w:shd w:val="clear" w:color="auto" w:fill="auto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F4628F" w14:textId="32949E6C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</w:t>
            </w:r>
            <w:r w:rsidR="0027206D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F17C6FD" w14:textId="77777777" w:rsidTr="00A17681">
        <w:trPr>
          <w:trHeight w:val="547"/>
        </w:trPr>
        <w:tc>
          <w:tcPr>
            <w:tcW w:w="1271" w:type="dxa"/>
            <w:vMerge w:val="restart"/>
            <w:shd w:val="clear" w:color="auto" w:fill="auto"/>
          </w:tcPr>
          <w:p w14:paraId="1F62DB8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8D1699" w14:textId="0A8E5454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</w:t>
            </w:r>
            <w:r w:rsidR="0027206D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75A8C0C6" w14:textId="305744BC" w:rsidR="00B87FAE" w:rsidRPr="006F2E12" w:rsidRDefault="0027206D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In hectare</w:t>
            </w:r>
          </w:p>
          <w:p w14:paraId="65F859EC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039EA5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783E0A23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0E19715B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4E39D5D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E662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58321BCB" w14:textId="29C44E5C" w:rsidR="00B87FAE" w:rsidRPr="006F2E12" w:rsidRDefault="00AA7D4F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</w:t>
            </w:r>
            <w:r w:rsidR="0027206D">
              <w:rPr>
                <w:rFonts w:eastAsia="Calibri" w:cstheme="minorHAnsi"/>
                <w:lang w:eastAsia="nl-NL"/>
              </w:rPr>
              <w:t>n Euro</w:t>
            </w:r>
          </w:p>
          <w:p w14:paraId="15611FFA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4A147C8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EF954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709" w:type="dxa"/>
            <w:shd w:val="clear" w:color="auto" w:fill="auto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122A5D" w14:textId="1145CBBF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</w:t>
            </w:r>
            <w:r w:rsidR="0027206D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31F02FE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  <w:p w14:paraId="666A0C4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709" w:type="dxa"/>
            <w:shd w:val="clear" w:color="auto" w:fill="auto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835" w:type="dxa"/>
            <w:shd w:val="clear" w:color="auto" w:fill="auto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709" w:type="dxa"/>
            <w:shd w:val="clear" w:color="auto" w:fill="auto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A17681">
        <w:trPr>
          <w:trHeight w:val="678"/>
        </w:trPr>
        <w:tc>
          <w:tcPr>
            <w:tcW w:w="1271" w:type="dxa"/>
            <w:vMerge w:val="restart"/>
            <w:shd w:val="clear" w:color="auto" w:fill="auto"/>
          </w:tcPr>
          <w:p w14:paraId="3B49E25E" w14:textId="2D4650D1" w:rsidR="00B87FAE" w:rsidRPr="006F2E12" w:rsidRDefault="0027206D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7E1335" w14:textId="28F96696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</w:t>
            </w:r>
            <w:r w:rsidR="0027206D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heden referentie</w:t>
            </w:r>
            <w:r w:rsidR="0027206D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709" w:type="dxa"/>
            <w:shd w:val="clear" w:color="auto" w:fill="auto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A17681">
        <w:trPr>
          <w:trHeight w:val="678"/>
        </w:trPr>
        <w:tc>
          <w:tcPr>
            <w:tcW w:w="1271" w:type="dxa"/>
            <w:vMerge/>
            <w:shd w:val="clear" w:color="auto" w:fill="auto"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4709" w:type="dxa"/>
            <w:shd w:val="clear" w:color="auto" w:fill="auto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3DF75341" w14:textId="6B71DB3F" w:rsidR="00AA7D4F" w:rsidRDefault="00AA7D4F" w:rsidP="006F2E12">
      <w:pPr>
        <w:spacing w:after="0" w:line="240" w:lineRule="auto"/>
        <w:rPr>
          <w:rFonts w:cstheme="minorHAnsi"/>
          <w:color w:val="000000"/>
        </w:rPr>
      </w:pPr>
    </w:p>
    <w:p w14:paraId="09F5002B" w14:textId="171423E7" w:rsidR="00A17681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7AB203D2" w14:textId="7D971F37" w:rsidR="0027206D" w:rsidRDefault="0027206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29957126" w14:textId="77777777" w:rsidR="00A17681" w:rsidRPr="006F2E12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3914DFD0" w14:textId="6522957F" w:rsidR="00B87FAE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p w14:paraId="7ACE090B" w14:textId="77777777" w:rsidR="0027206D" w:rsidRPr="006F2E12" w:rsidRDefault="0027206D" w:rsidP="001558D3">
      <w:pPr>
        <w:spacing w:after="0" w:line="240" w:lineRule="auto"/>
        <w:rPr>
          <w:rFonts w:cstheme="minorHAnsi"/>
          <w:color w:val="00000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87C" w14:textId="77777777" w:rsidR="00AA7D4F" w:rsidRDefault="00AA7D4F" w:rsidP="001558D3">
            <w:pPr>
              <w:rPr>
                <w:rFonts w:cstheme="minorHAnsi"/>
              </w:rPr>
            </w:pPr>
          </w:p>
          <w:p w14:paraId="63F772DA" w14:textId="0E5085B2" w:rsidR="00A17681" w:rsidRPr="006F2E12" w:rsidRDefault="00A1768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AA7D4F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939F6"/>
    <w:rsid w:val="001D6CB4"/>
    <w:rsid w:val="0027206D"/>
    <w:rsid w:val="002D23D2"/>
    <w:rsid w:val="003549D1"/>
    <w:rsid w:val="006C22BF"/>
    <w:rsid w:val="006F2E12"/>
    <w:rsid w:val="007E317A"/>
    <w:rsid w:val="0092155B"/>
    <w:rsid w:val="009579F0"/>
    <w:rsid w:val="009D22C3"/>
    <w:rsid w:val="00A0080B"/>
    <w:rsid w:val="00A02C14"/>
    <w:rsid w:val="00A17681"/>
    <w:rsid w:val="00A94D2A"/>
    <w:rsid w:val="00AA7D4F"/>
    <w:rsid w:val="00B86852"/>
    <w:rsid w:val="00B87FAE"/>
    <w:rsid w:val="00C80ACB"/>
    <w:rsid w:val="00D14C79"/>
    <w:rsid w:val="00D6171E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2" ma:contentTypeDescription="Create a new document." ma:contentTypeScope="" ma:versionID="20ad21214161044dd94e06fea1972dac">
  <xsd:schema xmlns:xsd="http://www.w3.org/2001/XMLSchema" xmlns:xs="http://www.w3.org/2001/XMLSchema" xmlns:p="http://schemas.microsoft.com/office/2006/metadata/properties" xmlns:ns2="a9071ef3-7415-484d-98a3-12415fb13a4c" targetNamespace="http://schemas.microsoft.com/office/2006/metadata/properties" ma:root="true" ma:fieldsID="b84077af984508b5de84720430127cda" ns2:_="">
    <xsd:import namespace="a9071ef3-7415-484d-98a3-12415fb13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purl.org/dc/terms/"/>
    <ds:schemaRef ds:uri="a9071ef3-7415-484d-98a3-12415fb13a4c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16CB7A-7CAD-4CC1-B7C0-24B9B570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71ef3-7415-484d-98a3-12415fb13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Bathoorn, M.W. (SDA Inkoop)</cp:lastModifiedBy>
  <cp:revision>3</cp:revision>
  <dcterms:created xsi:type="dcterms:W3CDTF">2023-01-06T12:44:00Z</dcterms:created>
  <dcterms:modified xsi:type="dcterms:W3CDTF">2024-12-12T13:41:00Z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</Properties>
</file>