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du wp14">
  <w:body>
    <w:p w:rsidR="007E0071" w:rsidRDefault="007E0071" w14:paraId="16A0D8E4" w14:textId="77777777">
      <w:pPr>
        <w:pStyle w:val="Header"/>
        <w:tabs>
          <w:tab w:val="clear" w:pos="4536"/>
          <w:tab w:val="clear" w:pos="9072"/>
        </w:tabs>
      </w:pPr>
    </w:p>
    <w:p w:rsidR="007E0071" w:rsidRDefault="007E0071" w14:paraId="067888AF" w14:textId="77777777">
      <w:pPr>
        <w:pStyle w:val="Header"/>
        <w:tabs>
          <w:tab w:val="clear" w:pos="4536"/>
          <w:tab w:val="clear" w:pos="9072"/>
        </w:tabs>
      </w:pPr>
    </w:p>
    <w:p w:rsidR="006566FE" w:rsidRDefault="006566FE" w14:paraId="59204AC9" w14:textId="77777777">
      <w:pPr>
        <w:pStyle w:val="Header"/>
        <w:tabs>
          <w:tab w:val="clear" w:pos="4536"/>
          <w:tab w:val="clear" w:pos="9072"/>
        </w:tabs>
      </w:pPr>
    </w:p>
    <w:p w:rsidR="006566FE" w:rsidRDefault="006566FE" w14:paraId="46E1D71D" w14:textId="77777777"/>
    <w:p w:rsidR="006566FE" w:rsidRDefault="006566FE" w14:paraId="6106420F" w14:textId="77777777"/>
    <w:p w:rsidR="006566FE" w:rsidRDefault="006566FE" w14:paraId="48212113" w14:textId="77777777"/>
    <w:p w:rsidR="006566FE" w:rsidRDefault="006566FE" w14:paraId="39FEB7C2" w14:textId="77777777"/>
    <w:p w:rsidR="006566FE" w:rsidRDefault="006566FE" w14:paraId="7BDC6FDB" w14:textId="77777777"/>
    <w:p w:rsidR="006566FE" w:rsidRDefault="006566FE" w14:paraId="52BC115B" w14:textId="77777777"/>
    <w:p w:rsidR="006566FE" w:rsidRDefault="006566FE" w14:paraId="13F2A003" w14:textId="77777777"/>
    <w:p w:rsidR="006566FE" w:rsidRDefault="00485B86" w14:paraId="5DF13F4C" w14:textId="77777777">
      <w:r>
        <w:rPr>
          <w:noProof/>
        </w:rPr>
        <mc:AlternateContent>
          <mc:Choice Requires="wps">
            <w:drawing>
              <wp:anchor distT="0" distB="0" distL="114300" distR="114300" simplePos="0" relativeHeight="251658240" behindDoc="0" locked="0" layoutInCell="0" allowOverlap="1" wp14:anchorId="635DE67E" wp14:editId="29AE2E2D">
                <wp:simplePos x="0" y="0"/>
                <wp:positionH relativeFrom="column">
                  <wp:posOffset>224154</wp:posOffset>
                </wp:positionH>
                <wp:positionV relativeFrom="paragraph">
                  <wp:posOffset>10160</wp:posOffset>
                </wp:positionV>
                <wp:extent cx="4905375" cy="3749040"/>
                <wp:effectExtent l="0" t="0" r="9525" b="381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5375"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E05EC" w:rsidRDefault="008E05EC" w14:paraId="6962B1C5" w14:textId="77777777">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rsidR="008E05EC" w:rsidRDefault="008E05EC" w14:paraId="0A4AC702" w14:textId="77777777">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rsidRPr="003F3A04" w:rsidR="008E05EC" w:rsidP="008E05EC" w:rsidRDefault="00153E06" w14:paraId="20FB89B8" w14:textId="4DCBF283">
                            <w:pPr>
                              <w:tabs>
                                <w:tab w:val="left" w:pos="2268"/>
                                <w:tab w:val="left" w:pos="3402"/>
                                <w:tab w:val="left" w:pos="4536"/>
                                <w:tab w:val="left" w:pos="4649"/>
                                <w:tab w:val="left" w:pos="5670"/>
                                <w:tab w:val="left" w:pos="5783"/>
                                <w:tab w:val="left" w:pos="6804"/>
                                <w:tab w:val="left" w:pos="7938"/>
                              </w:tabs>
                              <w:spacing w:line="480" w:lineRule="exact"/>
                              <w:ind w:left="0"/>
                              <w:rPr>
                                <w:b/>
                                <w:sz w:val="28"/>
                              </w:rPr>
                            </w:pPr>
                            <w:proofErr w:type="spellStart"/>
                            <w:r>
                              <w:rPr>
                                <w:b/>
                                <w:sz w:val="36"/>
                              </w:rPr>
                              <w:t>Stationsopnamen</w:t>
                            </w:r>
                            <w:proofErr w:type="spellEnd"/>
                            <w:r w:rsidRPr="003F3A04" w:rsidR="00CF678E">
                              <w:rPr>
                                <w:b/>
                                <w:sz w:val="36"/>
                              </w:rPr>
                              <w:t xml:space="preserve"> ProRail</w:t>
                            </w:r>
                            <w:r w:rsidR="007C4AA9">
                              <w:rPr>
                                <w:b/>
                                <w:sz w:val="36"/>
                              </w:rPr>
                              <w:t xml:space="preserve"> 2025</w:t>
                            </w:r>
                          </w:p>
                          <w:p w:rsidR="008E05EC" w:rsidRDefault="008E05EC" w14:paraId="6CDF119C" w14:textId="77777777">
                            <w:pPr>
                              <w:tabs>
                                <w:tab w:val="left" w:pos="2268"/>
                                <w:tab w:val="left" w:pos="3402"/>
                                <w:tab w:val="left" w:pos="4536"/>
                                <w:tab w:val="left" w:pos="4649"/>
                                <w:tab w:val="left" w:pos="5670"/>
                                <w:tab w:val="left" w:pos="5783"/>
                                <w:tab w:val="left" w:pos="6804"/>
                                <w:tab w:val="left" w:pos="7938"/>
                              </w:tabs>
                              <w:spacing w:line="340" w:lineRule="exact"/>
                              <w:ind w:left="0"/>
                              <w:rPr>
                                <w:b/>
                                <w:color w:val="00B0F0"/>
                                <w:sz w:val="28"/>
                                <w:highlight w:val="yellow"/>
                              </w:rPr>
                            </w:pPr>
                          </w:p>
                          <w:p w:rsidR="008E05EC" w:rsidRDefault="008E05EC" w14:paraId="3798B939" w14:textId="77777777">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rsidR="008E05EC" w:rsidRDefault="008E05EC" w14:paraId="790694F9" w14:textId="77777777">
                            <w:pPr>
                              <w:tabs>
                                <w:tab w:val="left" w:pos="2268"/>
                                <w:tab w:val="left" w:pos="3402"/>
                                <w:tab w:val="left" w:pos="4536"/>
                                <w:tab w:val="left" w:pos="4649"/>
                                <w:tab w:val="left" w:pos="5670"/>
                                <w:tab w:val="left" w:pos="5783"/>
                                <w:tab w:val="left" w:pos="6804"/>
                                <w:tab w:val="left" w:pos="7938"/>
                              </w:tabs>
                              <w:spacing w:line="340" w:lineRule="exact"/>
                              <w:rPr>
                                <w:b/>
                                <w:sz w:val="28"/>
                              </w:rPr>
                            </w:pPr>
                          </w:p>
                          <w:p w:rsidR="008E05EC" w:rsidRDefault="008E05EC" w14:paraId="0C8E096C" w14:textId="77777777">
                            <w:pPr>
                              <w:rPr>
                                <w:b/>
                              </w:rPr>
                            </w:pPr>
                          </w:p>
                          <w:p w:rsidRPr="00A6797F" w:rsidR="008E05EC" w:rsidRDefault="008E05EC" w14:paraId="400C3C8A" w14:textId="77777777">
                            <w:pPr>
                              <w:rPr>
                                <w:b/>
                                <w:color w:val="00B0F0"/>
                              </w:rPr>
                            </w:pPr>
                            <w:r w:rsidRPr="00A6797F">
                              <w:rPr>
                                <w:b/>
                                <w:color w:val="00B0F0"/>
                              </w:rPr>
                              <w:t>PLAATJE TOEVOEGEN</w:t>
                            </w:r>
                          </w:p>
                          <w:p w:rsidR="008E05EC" w:rsidRDefault="008E05EC" w14:paraId="307B5ED6" w14:textId="77777777">
                            <w:pPr>
                              <w:pStyle w:val="Tabeltekst"/>
                              <w:overflowPunct w:val="0"/>
                              <w:autoSpaceDE w:val="0"/>
                              <w:autoSpaceDN w:val="0"/>
                              <w:adjustRightInd w:val="0"/>
                              <w:spacing w:line="260" w:lineRule="exact"/>
                              <w:rPr>
                                <w:rFonts w:ascii="Arial" w:hAnsi="Arial"/>
                                <w:lang w:eastAsia="nl-NL"/>
                              </w:rPr>
                            </w:pPr>
                          </w:p>
                          <w:p w:rsidR="008E05EC" w:rsidRDefault="008E05EC" w14:paraId="07F21661" w14:textId="77777777">
                            <w:pPr>
                              <w:pStyle w:val="Tabeltekst"/>
                              <w:overflowPunct w:val="0"/>
                              <w:autoSpaceDE w:val="0"/>
                              <w:autoSpaceDN w:val="0"/>
                              <w:adjustRightInd w:val="0"/>
                              <w:spacing w:line="260" w:lineRule="exact"/>
                              <w:rPr>
                                <w:rFonts w:ascii="Arial" w:hAnsi="Arial"/>
                                <w:lang w:eastAsia="nl-NL"/>
                              </w:rPr>
                            </w:pPr>
                          </w:p>
                          <w:p w:rsidR="008E05EC" w:rsidRDefault="008E05EC" w14:paraId="6D514A85" w14:textId="77777777">
                            <w:pPr>
                              <w:pStyle w:val="Tabeltekst"/>
                              <w:overflowPunct w:val="0"/>
                              <w:autoSpaceDE w:val="0"/>
                              <w:autoSpaceDN w:val="0"/>
                              <w:adjustRightInd w:val="0"/>
                              <w:spacing w:line="260" w:lineRule="exact"/>
                              <w:rPr>
                                <w:rFonts w:ascii="Arial" w:hAnsi="Arial"/>
                                <w:lang w:eastAsia="nl-NL"/>
                              </w:rPr>
                            </w:pPr>
                          </w:p>
                          <w:p w:rsidR="008E05EC" w:rsidRDefault="008E05EC" w14:paraId="62A4D4DD" w14:textId="77777777">
                            <w:pPr>
                              <w:pStyle w:val="Tabeltekst"/>
                              <w:overflowPunct w:val="0"/>
                              <w:autoSpaceDE w:val="0"/>
                              <w:autoSpaceDN w:val="0"/>
                              <w:adjustRightInd w:val="0"/>
                              <w:spacing w:line="260" w:lineRule="exact"/>
                              <w:rPr>
                                <w:rFonts w:ascii="Arial" w:hAnsi="Arial"/>
                                <w:lang w:eastAsia="nl-NL"/>
                              </w:rPr>
                            </w:pPr>
                          </w:p>
                          <w:p w:rsidR="008E05EC" w:rsidRDefault="008E05EC" w14:paraId="6887088F" w14:textId="77777777">
                            <w:pPr>
                              <w:pStyle w:val="Tabeltekst"/>
                              <w:overflowPunct w:val="0"/>
                              <w:autoSpaceDE w:val="0"/>
                              <w:autoSpaceDN w:val="0"/>
                              <w:adjustRightInd w:val="0"/>
                              <w:spacing w:line="260" w:lineRule="exact"/>
                              <w:rPr>
                                <w:rFonts w:ascii="Arial" w:hAnsi="Arial"/>
                                <w:lang w:eastAsia="nl-NL"/>
                              </w:rPr>
                            </w:pPr>
                          </w:p>
                          <w:p w:rsidR="008E05EC" w:rsidRDefault="008E05EC" w14:paraId="1F6053D5" w14:textId="77777777">
                            <w:pPr>
                              <w:pStyle w:val="Tabeltekst"/>
                              <w:overflowPunct w:val="0"/>
                              <w:autoSpaceDE w:val="0"/>
                              <w:autoSpaceDN w:val="0"/>
                              <w:adjustRightInd w:val="0"/>
                              <w:spacing w:line="260" w:lineRule="exact"/>
                              <w:rPr>
                                <w:rFonts w:ascii="Arial" w:hAnsi="Arial"/>
                                <w:lang w:eastAsia="nl-NL"/>
                              </w:rPr>
                            </w:pPr>
                          </w:p>
                          <w:p w:rsidR="008E05EC" w:rsidRDefault="008E05EC" w14:paraId="4D7CCBD9" w14:textId="77777777">
                            <w:pPr>
                              <w:pStyle w:val="Tabeltekst"/>
                              <w:overflowPunct w:val="0"/>
                              <w:autoSpaceDE w:val="0"/>
                              <w:autoSpaceDN w:val="0"/>
                              <w:adjustRightInd w:val="0"/>
                              <w:spacing w:line="260" w:lineRule="exact"/>
                              <w:rPr>
                                <w:rFonts w:ascii="Arial" w:hAnsi="Arial"/>
                                <w:lang w:eastAsia="nl-NL"/>
                              </w:rPr>
                            </w:pPr>
                          </w:p>
                          <w:p w:rsidR="008E05EC" w:rsidRDefault="008E05EC" w14:paraId="47A529E2" w14:textId="77777777">
                            <w:pPr>
                              <w:pStyle w:val="Tabeltekst"/>
                              <w:overflowPunct w:val="0"/>
                              <w:autoSpaceDE w:val="0"/>
                              <w:autoSpaceDN w:val="0"/>
                              <w:adjustRightInd w:val="0"/>
                              <w:spacing w:line="260" w:lineRule="exact"/>
                              <w:rPr>
                                <w:rFonts w:ascii="Arial" w:hAnsi="Arial"/>
                                <w:lang w:eastAsia="nl-NL"/>
                              </w:rPr>
                            </w:pPr>
                          </w:p>
                          <w:p w:rsidR="008E05EC" w:rsidRDefault="008E05EC" w14:paraId="2644AC14" w14:textId="77777777">
                            <w:pPr>
                              <w:pStyle w:val="Tabeltekst"/>
                              <w:overflowPunct w:val="0"/>
                              <w:autoSpaceDE w:val="0"/>
                              <w:autoSpaceDN w:val="0"/>
                              <w:adjustRightInd w:val="0"/>
                              <w:spacing w:line="260" w:lineRule="exact"/>
                              <w:rPr>
                                <w:rFonts w:ascii="Arial" w:hAnsi="Arial"/>
                                <w:lang w:eastAsia="nl-NL"/>
                              </w:rPr>
                            </w:pPr>
                          </w:p>
                          <w:p w:rsidR="008E05EC" w:rsidRDefault="008E05EC" w14:paraId="338A411A" w14:textId="752E9BDC">
                            <w:pPr>
                              <w:pStyle w:val="Tabeltekst"/>
                              <w:overflowPunct w:val="0"/>
                              <w:autoSpaceDE w:val="0"/>
                              <w:autoSpaceDN w:val="0"/>
                              <w:adjustRightInd w:val="0"/>
                              <w:spacing w:line="26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left:0;text-align:left;margin-left:17.65pt;margin-top:.8pt;width:386.25pt;height:29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stroked="f" strokeweight="0" w14:anchorId="635DE6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Dh1AEAAJYDAAAOAAAAZHJzL2Uyb0RvYy54bWysU9tu1DAQfUfiHyy/s8n2QiHabFW1KkIq&#10;F6n0AxzHSSwSj5nxbrJ8PWNnswX6hnixxmPP8Zwzx5vraejF3iBZcKVcr3IpjNNQW9eW8unb/Zt3&#10;UlBQrlY9OFPKgyF5vX39ajP6wpxBB31tUDCIo2L0pexC8EWWke7MoGgF3jg+bAAHFXiLbVajGhl9&#10;6LOzPH+bjYC1R9CGiLN386HcJvymMTp8aRoyQfSl5N5CWjGtVVyz7UYVLSrfWX1sQ/1DF4Oyjh89&#10;Qd2poMQO7QuowWoEgiasNAwZNI3VJnFgNuv8LzaPnfImcWFxyJ9kov8Hqz/vH/1XjK2TfwD9nYSD&#10;20651twgwtgZVfNz6yhUNnoqTgVxQ1wqqvET1DxatQuQNJgaHCIgsxNTkvpwktpMQWhOXrzPL8+v&#10;LqXQfHZ+xduLNIxMFUu5RwofDAwiBqVEnmWCV/sHCrEdVSxX4msO7m3fp3n27o8EX5wzJhniWL30&#10;H61CRZiqiWtjWEF9YFoIs1nY3Bx0gD+lGNkopaQfO4VGiv6jY2miq5YAl6BaAuU0l5YySDGHt2F2&#10;386jbTtGXidSDm5YvsYmYs9dHEXn4Se+R6NGd/2+T7eev9P2FwAAAP//AwBQSwMEFAAGAAgAAAAh&#10;AFLPXK3eAAAACAEAAA8AAABkcnMvZG93bnJldi54bWxMj8FOwzAQRO9I/IO1SNyoTauGNo1ToUaR&#10;4EYLF25uvE0iYjux3ST8PcsJjjszmn2T7WfTsRF9aJ2V8LgQwNBWTre2lvDxXj5sgIWorFadsyjh&#10;GwPs89ubTKXaTfaI4ynWjEpsSJWEJsY+5TxUDRoVFq5HS97FeaMinb7m2quJyk3Hl0Ik3KjW0odG&#10;9XhosPo6XY2Ewie6DIeXotx+TkV8fRvGgQ9S3t/NzztgEef4F4ZffEKHnJjO7mp1YJ2E1XpFSdIT&#10;YGRvxBMtOUtYb5cCeJ7x/wPyHwAAAP//AwBQSwECLQAUAAYACAAAACEAtoM4kv4AAADhAQAAEwAA&#10;AAAAAAAAAAAAAAAAAAAAW0NvbnRlbnRfVHlwZXNdLnhtbFBLAQItABQABgAIAAAAIQA4/SH/1gAA&#10;AJQBAAALAAAAAAAAAAAAAAAAAC8BAABfcmVscy8ucmVsc1BLAQItABQABgAIAAAAIQCZ/bDh1AEA&#10;AJYDAAAOAAAAAAAAAAAAAAAAAC4CAABkcnMvZTJvRG9jLnhtbFBLAQItABQABgAIAAAAIQBSz1yt&#10;3gAAAAgBAAAPAAAAAAAAAAAAAAAAAC4EAABkcnMvZG93bnJldi54bWxQSwUGAAAAAAQABADzAAAA&#10;OQUAAAAA&#10;">
                <v:textbox inset="0,0,0,0">
                  <w:txbxContent>
                    <w:p w:rsidR="008E05EC" w:rsidRDefault="008E05EC" w14:paraId="6962B1C5" w14:textId="77777777">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rsidR="008E05EC" w:rsidRDefault="008E05EC" w14:paraId="0A4AC702" w14:textId="77777777">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rsidRPr="003F3A04" w:rsidR="008E05EC" w:rsidP="008E05EC" w:rsidRDefault="00153E06" w14:paraId="20FB89B8" w14:textId="4DCBF283">
                      <w:pPr>
                        <w:tabs>
                          <w:tab w:val="left" w:pos="2268"/>
                          <w:tab w:val="left" w:pos="3402"/>
                          <w:tab w:val="left" w:pos="4536"/>
                          <w:tab w:val="left" w:pos="4649"/>
                          <w:tab w:val="left" w:pos="5670"/>
                          <w:tab w:val="left" w:pos="5783"/>
                          <w:tab w:val="left" w:pos="6804"/>
                          <w:tab w:val="left" w:pos="7938"/>
                        </w:tabs>
                        <w:spacing w:line="480" w:lineRule="exact"/>
                        <w:ind w:left="0"/>
                        <w:rPr>
                          <w:b/>
                          <w:sz w:val="28"/>
                        </w:rPr>
                      </w:pPr>
                      <w:proofErr w:type="spellStart"/>
                      <w:r>
                        <w:rPr>
                          <w:b/>
                          <w:sz w:val="36"/>
                        </w:rPr>
                        <w:t>Stationsopnamen</w:t>
                      </w:r>
                      <w:proofErr w:type="spellEnd"/>
                      <w:r w:rsidRPr="003F3A04" w:rsidR="00CF678E">
                        <w:rPr>
                          <w:b/>
                          <w:sz w:val="36"/>
                        </w:rPr>
                        <w:t xml:space="preserve"> ProRail</w:t>
                      </w:r>
                      <w:r w:rsidR="007C4AA9">
                        <w:rPr>
                          <w:b/>
                          <w:sz w:val="36"/>
                        </w:rPr>
                        <w:t xml:space="preserve"> 2025</w:t>
                      </w:r>
                    </w:p>
                    <w:p w:rsidR="008E05EC" w:rsidRDefault="008E05EC" w14:paraId="6CDF119C" w14:textId="77777777">
                      <w:pPr>
                        <w:tabs>
                          <w:tab w:val="left" w:pos="2268"/>
                          <w:tab w:val="left" w:pos="3402"/>
                          <w:tab w:val="left" w:pos="4536"/>
                          <w:tab w:val="left" w:pos="4649"/>
                          <w:tab w:val="left" w:pos="5670"/>
                          <w:tab w:val="left" w:pos="5783"/>
                          <w:tab w:val="left" w:pos="6804"/>
                          <w:tab w:val="left" w:pos="7938"/>
                        </w:tabs>
                        <w:spacing w:line="340" w:lineRule="exact"/>
                        <w:ind w:left="0"/>
                        <w:rPr>
                          <w:b/>
                          <w:color w:val="00B0F0"/>
                          <w:sz w:val="28"/>
                          <w:highlight w:val="yellow"/>
                        </w:rPr>
                      </w:pPr>
                    </w:p>
                    <w:p w:rsidR="008E05EC" w:rsidRDefault="008E05EC" w14:paraId="3798B939" w14:textId="77777777">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rsidR="008E05EC" w:rsidRDefault="008E05EC" w14:paraId="790694F9" w14:textId="77777777">
                      <w:pPr>
                        <w:tabs>
                          <w:tab w:val="left" w:pos="2268"/>
                          <w:tab w:val="left" w:pos="3402"/>
                          <w:tab w:val="left" w:pos="4536"/>
                          <w:tab w:val="left" w:pos="4649"/>
                          <w:tab w:val="left" w:pos="5670"/>
                          <w:tab w:val="left" w:pos="5783"/>
                          <w:tab w:val="left" w:pos="6804"/>
                          <w:tab w:val="left" w:pos="7938"/>
                        </w:tabs>
                        <w:spacing w:line="340" w:lineRule="exact"/>
                        <w:rPr>
                          <w:b/>
                          <w:sz w:val="28"/>
                        </w:rPr>
                      </w:pPr>
                    </w:p>
                    <w:p w:rsidR="008E05EC" w:rsidRDefault="008E05EC" w14:paraId="0C8E096C" w14:textId="77777777">
                      <w:pPr>
                        <w:rPr>
                          <w:b/>
                        </w:rPr>
                      </w:pPr>
                    </w:p>
                    <w:p w:rsidRPr="00A6797F" w:rsidR="008E05EC" w:rsidRDefault="008E05EC" w14:paraId="400C3C8A" w14:textId="77777777">
                      <w:pPr>
                        <w:rPr>
                          <w:b/>
                          <w:color w:val="00B0F0"/>
                        </w:rPr>
                      </w:pPr>
                      <w:r w:rsidRPr="00A6797F">
                        <w:rPr>
                          <w:b/>
                          <w:color w:val="00B0F0"/>
                        </w:rPr>
                        <w:t>PLAATJE TOEVOEGEN</w:t>
                      </w:r>
                    </w:p>
                    <w:p w:rsidR="008E05EC" w:rsidRDefault="008E05EC" w14:paraId="307B5ED6" w14:textId="77777777">
                      <w:pPr>
                        <w:pStyle w:val="Tabeltekst"/>
                        <w:overflowPunct w:val="0"/>
                        <w:autoSpaceDE w:val="0"/>
                        <w:autoSpaceDN w:val="0"/>
                        <w:adjustRightInd w:val="0"/>
                        <w:spacing w:line="260" w:lineRule="exact"/>
                        <w:rPr>
                          <w:rFonts w:ascii="Arial" w:hAnsi="Arial"/>
                          <w:lang w:eastAsia="nl-NL"/>
                        </w:rPr>
                      </w:pPr>
                    </w:p>
                    <w:p w:rsidR="008E05EC" w:rsidRDefault="008E05EC" w14:paraId="07F21661" w14:textId="77777777">
                      <w:pPr>
                        <w:pStyle w:val="Tabeltekst"/>
                        <w:overflowPunct w:val="0"/>
                        <w:autoSpaceDE w:val="0"/>
                        <w:autoSpaceDN w:val="0"/>
                        <w:adjustRightInd w:val="0"/>
                        <w:spacing w:line="260" w:lineRule="exact"/>
                        <w:rPr>
                          <w:rFonts w:ascii="Arial" w:hAnsi="Arial"/>
                          <w:lang w:eastAsia="nl-NL"/>
                        </w:rPr>
                      </w:pPr>
                    </w:p>
                    <w:p w:rsidR="008E05EC" w:rsidRDefault="008E05EC" w14:paraId="6D514A85" w14:textId="77777777">
                      <w:pPr>
                        <w:pStyle w:val="Tabeltekst"/>
                        <w:overflowPunct w:val="0"/>
                        <w:autoSpaceDE w:val="0"/>
                        <w:autoSpaceDN w:val="0"/>
                        <w:adjustRightInd w:val="0"/>
                        <w:spacing w:line="260" w:lineRule="exact"/>
                        <w:rPr>
                          <w:rFonts w:ascii="Arial" w:hAnsi="Arial"/>
                          <w:lang w:eastAsia="nl-NL"/>
                        </w:rPr>
                      </w:pPr>
                    </w:p>
                    <w:p w:rsidR="008E05EC" w:rsidRDefault="008E05EC" w14:paraId="62A4D4DD" w14:textId="77777777">
                      <w:pPr>
                        <w:pStyle w:val="Tabeltekst"/>
                        <w:overflowPunct w:val="0"/>
                        <w:autoSpaceDE w:val="0"/>
                        <w:autoSpaceDN w:val="0"/>
                        <w:adjustRightInd w:val="0"/>
                        <w:spacing w:line="260" w:lineRule="exact"/>
                        <w:rPr>
                          <w:rFonts w:ascii="Arial" w:hAnsi="Arial"/>
                          <w:lang w:eastAsia="nl-NL"/>
                        </w:rPr>
                      </w:pPr>
                    </w:p>
                    <w:p w:rsidR="008E05EC" w:rsidRDefault="008E05EC" w14:paraId="6887088F" w14:textId="77777777">
                      <w:pPr>
                        <w:pStyle w:val="Tabeltekst"/>
                        <w:overflowPunct w:val="0"/>
                        <w:autoSpaceDE w:val="0"/>
                        <w:autoSpaceDN w:val="0"/>
                        <w:adjustRightInd w:val="0"/>
                        <w:spacing w:line="260" w:lineRule="exact"/>
                        <w:rPr>
                          <w:rFonts w:ascii="Arial" w:hAnsi="Arial"/>
                          <w:lang w:eastAsia="nl-NL"/>
                        </w:rPr>
                      </w:pPr>
                    </w:p>
                    <w:p w:rsidR="008E05EC" w:rsidRDefault="008E05EC" w14:paraId="1F6053D5" w14:textId="77777777">
                      <w:pPr>
                        <w:pStyle w:val="Tabeltekst"/>
                        <w:overflowPunct w:val="0"/>
                        <w:autoSpaceDE w:val="0"/>
                        <w:autoSpaceDN w:val="0"/>
                        <w:adjustRightInd w:val="0"/>
                        <w:spacing w:line="260" w:lineRule="exact"/>
                        <w:rPr>
                          <w:rFonts w:ascii="Arial" w:hAnsi="Arial"/>
                          <w:lang w:eastAsia="nl-NL"/>
                        </w:rPr>
                      </w:pPr>
                    </w:p>
                    <w:p w:rsidR="008E05EC" w:rsidRDefault="008E05EC" w14:paraId="4D7CCBD9" w14:textId="77777777">
                      <w:pPr>
                        <w:pStyle w:val="Tabeltekst"/>
                        <w:overflowPunct w:val="0"/>
                        <w:autoSpaceDE w:val="0"/>
                        <w:autoSpaceDN w:val="0"/>
                        <w:adjustRightInd w:val="0"/>
                        <w:spacing w:line="260" w:lineRule="exact"/>
                        <w:rPr>
                          <w:rFonts w:ascii="Arial" w:hAnsi="Arial"/>
                          <w:lang w:eastAsia="nl-NL"/>
                        </w:rPr>
                      </w:pPr>
                    </w:p>
                    <w:p w:rsidR="008E05EC" w:rsidRDefault="008E05EC" w14:paraId="47A529E2" w14:textId="77777777">
                      <w:pPr>
                        <w:pStyle w:val="Tabeltekst"/>
                        <w:overflowPunct w:val="0"/>
                        <w:autoSpaceDE w:val="0"/>
                        <w:autoSpaceDN w:val="0"/>
                        <w:adjustRightInd w:val="0"/>
                        <w:spacing w:line="260" w:lineRule="exact"/>
                        <w:rPr>
                          <w:rFonts w:ascii="Arial" w:hAnsi="Arial"/>
                          <w:lang w:eastAsia="nl-NL"/>
                        </w:rPr>
                      </w:pPr>
                    </w:p>
                    <w:p w:rsidR="008E05EC" w:rsidRDefault="008E05EC" w14:paraId="2644AC14" w14:textId="77777777">
                      <w:pPr>
                        <w:pStyle w:val="Tabeltekst"/>
                        <w:overflowPunct w:val="0"/>
                        <w:autoSpaceDE w:val="0"/>
                        <w:autoSpaceDN w:val="0"/>
                        <w:adjustRightInd w:val="0"/>
                        <w:spacing w:line="260" w:lineRule="exact"/>
                        <w:rPr>
                          <w:rFonts w:ascii="Arial" w:hAnsi="Arial"/>
                          <w:lang w:eastAsia="nl-NL"/>
                        </w:rPr>
                      </w:pPr>
                    </w:p>
                    <w:p w:rsidR="008E05EC" w:rsidRDefault="008E05EC" w14:paraId="338A411A" w14:textId="752E9BDC">
                      <w:pPr>
                        <w:pStyle w:val="Tabeltekst"/>
                        <w:overflowPunct w:val="0"/>
                        <w:autoSpaceDE w:val="0"/>
                        <w:autoSpaceDN w:val="0"/>
                        <w:adjustRightInd w:val="0"/>
                        <w:spacing w:line="260" w:lineRule="exact"/>
                      </w:pPr>
                    </w:p>
                  </w:txbxContent>
                </v:textbox>
              </v:rect>
            </w:pict>
          </mc:Fallback>
        </mc:AlternateContent>
      </w:r>
    </w:p>
    <w:p w:rsidR="006566FE" w:rsidRDefault="006566FE" w14:paraId="0B1626E5" w14:textId="77777777"/>
    <w:p w:rsidR="006566FE" w:rsidRDefault="006566FE" w14:paraId="6BDEE253" w14:textId="77777777"/>
    <w:p w:rsidR="006566FE" w:rsidRDefault="006566FE" w14:paraId="609D80C3" w14:textId="77777777"/>
    <w:p w:rsidR="006566FE" w:rsidRDefault="006566FE" w14:paraId="1561A75D" w14:textId="77777777"/>
    <w:p w:rsidR="006566FE" w:rsidRDefault="006566FE" w14:paraId="5E5E4B30" w14:textId="77777777"/>
    <w:p w:rsidR="006566FE" w:rsidRDefault="00662B70" w14:paraId="62775750" w14:textId="7CAAD6FA">
      <w:pPr>
        <w:pStyle w:val="Header"/>
        <w:tabs>
          <w:tab w:val="clear" w:pos="4536"/>
          <w:tab w:val="clear" w:pos="9072"/>
        </w:tabs>
      </w:pPr>
      <w:r w:rsidRPr="00B32903">
        <w:rPr>
          <w:noProof/>
        </w:rPr>
        <w:drawing>
          <wp:anchor distT="0" distB="0" distL="114300" distR="114300" simplePos="0" relativeHeight="251658241" behindDoc="0" locked="0" layoutInCell="1" allowOverlap="1" wp14:anchorId="2C9E1AD7" wp14:editId="41062C1B">
            <wp:simplePos x="0" y="0"/>
            <wp:positionH relativeFrom="column">
              <wp:posOffset>226695</wp:posOffset>
            </wp:positionH>
            <wp:positionV relativeFrom="paragraph">
              <wp:posOffset>55880</wp:posOffset>
            </wp:positionV>
            <wp:extent cx="5760000" cy="3106800"/>
            <wp:effectExtent l="0" t="0" r="0" b="5080"/>
            <wp:wrapNone/>
            <wp:docPr id="622459026" name="Afbeelding 5" descr="Afbeelding met buitenshuis, Luchtfotografie, spoor, Vogelperspectie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59026" name="Afbeelding 5" descr="Afbeelding met buitenshuis, Luchtfotografie, spoor, Vogelperspectief&#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00" cy="3106800"/>
                    </a:xfrm>
                    <a:prstGeom prst="rect">
                      <a:avLst/>
                    </a:prstGeom>
                  </pic:spPr>
                </pic:pic>
              </a:graphicData>
            </a:graphic>
            <wp14:sizeRelH relativeFrom="margin">
              <wp14:pctWidth>0</wp14:pctWidth>
            </wp14:sizeRelH>
            <wp14:sizeRelV relativeFrom="margin">
              <wp14:pctHeight>0</wp14:pctHeight>
            </wp14:sizeRelV>
          </wp:anchor>
        </w:drawing>
      </w:r>
    </w:p>
    <w:p w:rsidR="006566FE" w:rsidRDefault="006566FE" w14:paraId="175D80F7" w14:textId="1350B1AC"/>
    <w:p w:rsidR="006566FE" w:rsidRDefault="006566FE" w14:paraId="79294298" w14:textId="00A1BFF6"/>
    <w:p w:rsidR="006566FE" w:rsidRDefault="006566FE" w14:paraId="3EECAA45" w14:textId="6C18A7C7">
      <w:pPr>
        <w:pStyle w:val="Header"/>
        <w:tabs>
          <w:tab w:val="clear" w:pos="4536"/>
          <w:tab w:val="clear" w:pos="9072"/>
        </w:tabs>
      </w:pPr>
    </w:p>
    <w:p w:rsidR="006566FE" w:rsidRDefault="006566FE" w14:paraId="184CE605" w14:textId="1570CAC1"/>
    <w:p w:rsidR="006566FE" w:rsidRDefault="006566FE" w14:paraId="59211632" w14:textId="0C38A8AA"/>
    <w:p w:rsidR="006566FE" w:rsidRDefault="006566FE" w14:paraId="655D67D6" w14:textId="1147AD55"/>
    <w:p w:rsidR="006566FE" w:rsidRDefault="006566FE" w14:paraId="4B655741" w14:textId="1920A7B1"/>
    <w:p w:rsidR="006566FE" w:rsidRDefault="006566FE" w14:paraId="09D142A4" w14:textId="77777777"/>
    <w:p w:rsidR="006566FE" w:rsidRDefault="006566FE" w14:paraId="3BF641E1" w14:textId="77777777"/>
    <w:p w:rsidR="006566FE" w:rsidRDefault="006566FE" w14:paraId="714A2655" w14:textId="77777777"/>
    <w:p w:rsidR="006566FE" w:rsidRDefault="006566FE" w14:paraId="44AD83AA" w14:textId="77777777"/>
    <w:p w:rsidR="006566FE" w:rsidRDefault="006566FE" w14:paraId="4FA0E31A" w14:textId="77777777"/>
    <w:p w:rsidR="006566FE" w:rsidRDefault="006566FE" w14:paraId="6A354E2F" w14:textId="77777777"/>
    <w:p w:rsidR="006566FE" w:rsidRDefault="006566FE" w14:paraId="1A0556F0" w14:textId="77777777"/>
    <w:p w:rsidR="006566FE" w:rsidRDefault="006566FE" w14:paraId="59E5044F" w14:textId="77777777"/>
    <w:p w:rsidR="006566FE" w:rsidRDefault="006566FE" w14:paraId="41E343B5" w14:textId="77777777"/>
    <w:p w:rsidR="006566FE" w:rsidRDefault="006566FE" w14:paraId="46A95E01" w14:textId="77777777"/>
    <w:p w:rsidR="006566FE" w:rsidRDefault="006566FE" w14:paraId="6A8831BD" w14:textId="77777777"/>
    <w:p w:rsidR="006566FE" w:rsidRDefault="006566FE" w14:paraId="05E916A6" w14:textId="77777777">
      <w:pPr>
        <w:pStyle w:val="Header"/>
        <w:tabs>
          <w:tab w:val="clear" w:pos="4536"/>
          <w:tab w:val="clear" w:pos="9072"/>
        </w:tabs>
      </w:pPr>
    </w:p>
    <w:p w:rsidR="006566FE" w:rsidRDefault="006566FE" w14:paraId="5A16A2DD" w14:textId="18BBEE1F"/>
    <w:p w:rsidR="006566FE" w:rsidRDefault="006566FE" w14:paraId="3172D9D8" w14:textId="77777777"/>
    <w:p w:rsidR="006566FE" w:rsidRDefault="006566FE" w14:paraId="1E1BF9FB" w14:textId="77777777"/>
    <w:p w:rsidR="006566FE" w:rsidRDefault="006566FE" w14:paraId="3251C2BD" w14:textId="77777777"/>
    <w:p w:rsidR="006566FE" w:rsidRDefault="006566FE" w14:paraId="05A89B1D" w14:textId="77777777"/>
    <w:tbl>
      <w:tblPr>
        <w:tblW w:w="4818" w:type="dxa"/>
        <w:tblInd w:w="-441" w:type="dxa"/>
        <w:tblLayout w:type="fixed"/>
        <w:tblCellMar>
          <w:left w:w="0" w:type="dxa"/>
          <w:right w:w="0" w:type="dxa"/>
        </w:tblCellMar>
        <w:tblLook w:val="04A0" w:firstRow="1" w:lastRow="0" w:firstColumn="1" w:lastColumn="0" w:noHBand="0" w:noVBand="1"/>
      </w:tblPr>
      <w:tblGrid>
        <w:gridCol w:w="1155"/>
        <w:gridCol w:w="3663"/>
      </w:tblGrid>
      <w:tr w:rsidR="00725603" w:rsidTr="2442C2EB" w14:paraId="7ABCDD47" w14:textId="77777777">
        <w:trPr>
          <w:cantSplit/>
          <w:trHeight w:val="240"/>
        </w:trPr>
        <w:tc>
          <w:tcPr>
            <w:tcW w:w="1155" w:type="dxa"/>
            <w:tcMar/>
            <w:hideMark/>
          </w:tcPr>
          <w:p w:rsidR="00725603" w:rsidP="00250B12" w:rsidRDefault="00725603" w14:paraId="305361D5" w14:textId="77777777">
            <w:pPr>
              <w:pStyle w:val="Adresregel"/>
              <w:rPr>
                <w:lang w:val="nl"/>
              </w:rPr>
            </w:pPr>
            <w:r>
              <w:rPr>
                <w:lang w:val="nl"/>
              </w:rPr>
              <w:t>Versie</w:t>
            </w:r>
          </w:p>
        </w:tc>
        <w:tc>
          <w:tcPr>
            <w:tcW w:w="3663" w:type="dxa"/>
            <w:tcMar/>
          </w:tcPr>
          <w:p w:rsidRPr="004B5284" w:rsidR="00725603" w:rsidP="00250B12" w:rsidRDefault="00153E06" w14:paraId="09DCE7FF" w14:textId="0CF6247F">
            <w:pPr>
              <w:rPr>
                <w:lang w:val="nl"/>
              </w:rPr>
            </w:pPr>
            <w:r>
              <w:rPr>
                <w:lang w:val="nl"/>
              </w:rPr>
              <w:t>0.1</w:t>
            </w:r>
          </w:p>
        </w:tc>
      </w:tr>
      <w:tr w:rsidR="00725603" w:rsidTr="2442C2EB" w14:paraId="2CC41324" w14:textId="77777777">
        <w:trPr>
          <w:cantSplit/>
          <w:trHeight w:val="240"/>
        </w:trPr>
        <w:tc>
          <w:tcPr>
            <w:tcW w:w="1155" w:type="dxa"/>
            <w:tcMar/>
          </w:tcPr>
          <w:p w:rsidR="00725603" w:rsidP="00250B12" w:rsidRDefault="00725603" w14:paraId="3A81DD1C" w14:textId="77777777">
            <w:pPr>
              <w:pStyle w:val="Adresregel"/>
              <w:rPr>
                <w:lang w:val="nl"/>
              </w:rPr>
            </w:pPr>
            <w:r>
              <w:rPr>
                <w:lang w:val="nl"/>
              </w:rPr>
              <w:t>Datum</w:t>
            </w:r>
          </w:p>
        </w:tc>
        <w:tc>
          <w:tcPr>
            <w:tcW w:w="3663" w:type="dxa"/>
            <w:tcMar/>
          </w:tcPr>
          <w:p w:rsidRPr="004B5284" w:rsidR="00725603" w:rsidP="2442C2EB" w:rsidRDefault="00153E06" w14:paraId="230C5FCD" w14:textId="5233D3C7">
            <w:pPr>
              <w:ind w:left="709"/>
              <w:rPr>
                <w:lang w:val="nl"/>
              </w:rPr>
            </w:pPr>
            <w:r w:rsidRPr="2442C2EB" w:rsidR="15E204A4">
              <w:rPr>
                <w:lang w:val="nl"/>
              </w:rPr>
              <w:t>23</w:t>
            </w:r>
            <w:r w:rsidRPr="2442C2EB" w:rsidR="00875E32">
              <w:rPr>
                <w:lang w:val="nl"/>
              </w:rPr>
              <w:t>-1</w:t>
            </w:r>
            <w:r w:rsidRPr="2442C2EB" w:rsidR="00C0015E">
              <w:rPr>
                <w:lang w:val="nl"/>
              </w:rPr>
              <w:t>2</w:t>
            </w:r>
            <w:r w:rsidRPr="2442C2EB" w:rsidR="00875E32">
              <w:rPr>
                <w:lang w:val="nl"/>
              </w:rPr>
              <w:t>-2024</w:t>
            </w:r>
          </w:p>
        </w:tc>
      </w:tr>
      <w:tr w:rsidR="00725603" w:rsidTr="2442C2EB" w14:paraId="57F31048" w14:textId="77777777">
        <w:trPr>
          <w:cantSplit/>
          <w:trHeight w:val="240"/>
        </w:trPr>
        <w:tc>
          <w:tcPr>
            <w:tcW w:w="1155" w:type="dxa"/>
            <w:tcMar/>
          </w:tcPr>
          <w:p w:rsidR="00725603" w:rsidP="00250B12" w:rsidRDefault="00725603" w14:paraId="791F137B" w14:textId="77777777">
            <w:pPr>
              <w:pStyle w:val="Adresregel"/>
            </w:pPr>
            <w:r>
              <w:t>Status</w:t>
            </w:r>
          </w:p>
        </w:tc>
        <w:tc>
          <w:tcPr>
            <w:tcW w:w="3663" w:type="dxa"/>
            <w:tcMar/>
          </w:tcPr>
          <w:p w:rsidRPr="004B5284" w:rsidR="00725603" w:rsidP="2442C2EB" w:rsidRDefault="00153E06" w14:paraId="383B59DC" w14:textId="7993C209">
            <w:pPr>
              <w:ind w:left="709"/>
            </w:pPr>
            <w:r w:rsidR="187ED351">
              <w:rPr/>
              <w:t>Def</w:t>
            </w:r>
          </w:p>
        </w:tc>
      </w:tr>
      <w:tr w:rsidR="00725603" w:rsidTr="2442C2EB" w14:paraId="3D805894" w14:textId="77777777">
        <w:trPr>
          <w:cantSplit/>
          <w:trHeight w:val="240"/>
        </w:trPr>
        <w:tc>
          <w:tcPr>
            <w:tcW w:w="1155" w:type="dxa"/>
            <w:tcMar/>
          </w:tcPr>
          <w:p w:rsidR="00725603" w:rsidRDefault="008F3530" w14:paraId="22C47F50" w14:textId="0133CDE1">
            <w:pPr>
              <w:pStyle w:val="Adresregel"/>
            </w:pPr>
            <w:r>
              <w:t>TN kenmerk</w:t>
            </w:r>
          </w:p>
        </w:tc>
        <w:tc>
          <w:tcPr>
            <w:tcW w:w="3663" w:type="dxa"/>
            <w:tcMar/>
          </w:tcPr>
          <w:p w:rsidRPr="004B5284" w:rsidR="00725603" w:rsidP="2442C2EB" w:rsidRDefault="0002617A" w14:paraId="6754DBC7" w14:textId="3DE34B23">
            <w:pPr>
              <w:pStyle w:val="Normal"/>
              <w:ind w:left="709"/>
              <w:rPr>
                <w:rFonts w:ascii="Arial" w:hAnsi="Arial" w:eastAsia="Arial" w:cs="Arial"/>
                <w:noProof w:val="0"/>
                <w:sz w:val="17"/>
                <w:szCs w:val="17"/>
                <w:lang w:val="nl-NL"/>
              </w:rPr>
            </w:pPr>
            <w:r w:rsidRPr="2442C2EB" w:rsidR="44876DD5">
              <w:rPr>
                <w:rFonts w:ascii="Arial" w:hAnsi="Arial" w:eastAsia="Times New Roman" w:cs="Times New Roman"/>
                <w:noProof w:val="0"/>
                <w:color w:val="auto"/>
                <w:sz w:val="17"/>
                <w:szCs w:val="17"/>
                <w:lang w:val="nl-NL" w:eastAsia="nl-NL" w:bidi="ar-SA"/>
              </w:rPr>
              <w:t>T</w:t>
            </w:r>
            <w:r w:rsidRPr="2442C2EB" w:rsidR="44876DD5">
              <w:rPr>
                <w:rFonts w:ascii="Arial" w:hAnsi="Arial" w:eastAsia="Times New Roman" w:cs="Times New Roman"/>
                <w:noProof w:val="0"/>
                <w:color w:val="auto"/>
                <w:sz w:val="17"/>
                <w:szCs w:val="17"/>
                <w:lang w:val="nl-NL" w:eastAsia="nl-NL" w:bidi="ar-SA"/>
              </w:rPr>
              <w:t>N</w:t>
            </w:r>
            <w:r w:rsidRPr="2442C2EB" w:rsidR="44876DD5">
              <w:rPr>
                <w:rFonts w:ascii="Arial" w:hAnsi="Arial" w:eastAsia="Times New Roman" w:cs="Times New Roman"/>
                <w:noProof w:val="0"/>
                <w:color w:val="auto"/>
                <w:sz w:val="17"/>
                <w:szCs w:val="17"/>
                <w:lang w:val="nl-NL" w:eastAsia="nl-NL" w:bidi="ar-SA"/>
              </w:rPr>
              <w:t xml:space="preserve"> </w:t>
            </w:r>
            <w:r w:rsidRPr="2442C2EB" w:rsidR="44876DD5">
              <w:rPr>
                <w:rFonts w:ascii="Arial" w:hAnsi="Arial" w:eastAsia="Times New Roman" w:cs="Times New Roman"/>
                <w:noProof w:val="0"/>
                <w:color w:val="auto"/>
                <w:sz w:val="17"/>
                <w:szCs w:val="17"/>
                <w:lang w:val="nl-NL" w:eastAsia="nl-NL" w:bidi="ar-SA"/>
              </w:rPr>
              <w:t>504052</w:t>
            </w:r>
          </w:p>
        </w:tc>
      </w:tr>
      <w:tr w:rsidR="00725603" w:rsidTr="2442C2EB" w14:paraId="1D0E131B" w14:textId="77777777">
        <w:trPr>
          <w:cantSplit/>
          <w:trHeight w:val="240"/>
        </w:trPr>
        <w:tc>
          <w:tcPr>
            <w:tcW w:w="1155" w:type="dxa"/>
            <w:tcMar/>
          </w:tcPr>
          <w:p w:rsidR="00725603" w:rsidRDefault="00725603" w14:paraId="7FD30632" w14:textId="77777777">
            <w:pPr>
              <w:pStyle w:val="Adresregel"/>
            </w:pPr>
          </w:p>
        </w:tc>
        <w:tc>
          <w:tcPr>
            <w:tcW w:w="3663" w:type="dxa"/>
            <w:tcMar/>
          </w:tcPr>
          <w:p w:rsidR="00725603" w:rsidRDefault="00725603" w14:paraId="5DA1A399" w14:textId="77777777"/>
        </w:tc>
      </w:tr>
    </w:tbl>
    <w:p w:rsidR="00A23629" w:rsidRDefault="00A23629" w14:paraId="3FFFA336" w14:textId="77777777"/>
    <w:p w:rsidR="005E192F" w:rsidRDefault="005E192F" w14:paraId="4D25357E" w14:textId="77777777">
      <w:pPr>
        <w:overflowPunct/>
        <w:autoSpaceDE/>
        <w:autoSpaceDN/>
        <w:adjustRightInd/>
        <w:spacing w:line="240" w:lineRule="auto"/>
        <w:ind w:left="0"/>
        <w:textAlignment w:val="auto"/>
        <w:rPr>
          <w:b/>
          <w:sz w:val="24"/>
        </w:rPr>
      </w:pPr>
      <w:bookmarkStart w:name="blwpag1kop8" w:id="0"/>
      <w:bookmarkStart w:name="blwpag1kop10" w:id="1"/>
      <w:bookmarkStart w:name="_Hlt484800277" w:id="2"/>
      <w:bookmarkEnd w:id="0"/>
      <w:bookmarkEnd w:id="1"/>
      <w:r>
        <w:rPr>
          <w:b/>
          <w:sz w:val="24"/>
        </w:rPr>
        <w:br w:type="page"/>
      </w:r>
    </w:p>
    <w:p w:rsidRPr="00470905" w:rsidR="006566FE" w:rsidRDefault="006566FE" w14:paraId="27820BAD" w14:textId="77777777">
      <w:pPr>
        <w:spacing w:line="280" w:lineRule="exact"/>
        <w:rPr>
          <w:b/>
          <w:color w:val="0066FF"/>
          <w:sz w:val="24"/>
        </w:rPr>
      </w:pPr>
      <w:r>
        <w:rPr>
          <w:b/>
          <w:sz w:val="24"/>
        </w:rPr>
        <w:t>Inhoudsopgave</w:t>
      </w:r>
    </w:p>
    <w:bookmarkStart w:name="_Toc483502996" w:id="3"/>
    <w:bookmarkStart w:name="_Toc483544705" w:id="4"/>
    <w:p w:rsidR="004029E0" w:rsidRDefault="006566FE" w14:paraId="6E696E64" w14:textId="15A7FA94">
      <w:pPr>
        <w:pStyle w:val="TOC1"/>
        <w:tabs>
          <w:tab w:val="left" w:pos="1186"/>
          <w:tab w:val="right" w:leader="dot" w:pos="9063"/>
        </w:tabs>
        <w:rPr>
          <w:rFonts w:asciiTheme="minorHAnsi" w:hAnsiTheme="minorHAnsi" w:eastAsiaTheme="minorEastAsia" w:cstheme="minorBidi"/>
          <w:b w:val="0"/>
          <w:noProof/>
          <w:kern w:val="2"/>
          <w:sz w:val="24"/>
          <w:szCs w:val="24"/>
          <w14:ligatures w14:val="standardContextual"/>
        </w:rPr>
      </w:pPr>
      <w:r>
        <w:fldChar w:fldCharType="begin"/>
      </w:r>
      <w:r>
        <w:instrText xml:space="preserve"> TOC \o "1-3" \h \z </w:instrText>
      </w:r>
      <w:r>
        <w:fldChar w:fldCharType="separate"/>
      </w:r>
      <w:hyperlink w:history="1" w:anchor="_Toc185593055">
        <w:r w:rsidRPr="000C4594" w:rsidR="004029E0">
          <w:rPr>
            <w:rStyle w:val="Hyperlink"/>
            <w:noProof/>
          </w:rPr>
          <w:t>1</w:t>
        </w:r>
        <w:r w:rsidR="004029E0">
          <w:rPr>
            <w:rFonts w:asciiTheme="minorHAnsi" w:hAnsiTheme="minorHAnsi" w:eastAsiaTheme="minorEastAsia" w:cstheme="minorBidi"/>
            <w:b w:val="0"/>
            <w:noProof/>
            <w:kern w:val="2"/>
            <w:sz w:val="24"/>
            <w:szCs w:val="24"/>
            <w14:ligatures w14:val="standardContextual"/>
          </w:rPr>
          <w:tab/>
        </w:r>
        <w:r w:rsidRPr="000C4594" w:rsidR="004029E0">
          <w:rPr>
            <w:rStyle w:val="Hyperlink"/>
            <w:noProof/>
          </w:rPr>
          <w:t>Stationsopnamen</w:t>
        </w:r>
        <w:r w:rsidR="004029E0">
          <w:rPr>
            <w:noProof/>
            <w:webHidden/>
          </w:rPr>
          <w:tab/>
        </w:r>
        <w:r w:rsidR="004029E0">
          <w:rPr>
            <w:noProof/>
            <w:webHidden/>
          </w:rPr>
          <w:fldChar w:fldCharType="begin"/>
        </w:r>
        <w:r w:rsidR="004029E0">
          <w:rPr>
            <w:noProof/>
            <w:webHidden/>
          </w:rPr>
          <w:instrText xml:space="preserve"> PAGEREF _Toc185593055 \h </w:instrText>
        </w:r>
        <w:r w:rsidR="004029E0">
          <w:rPr>
            <w:noProof/>
            <w:webHidden/>
          </w:rPr>
        </w:r>
        <w:r w:rsidR="004029E0">
          <w:rPr>
            <w:noProof/>
            <w:webHidden/>
          </w:rPr>
          <w:fldChar w:fldCharType="separate"/>
        </w:r>
        <w:r w:rsidR="004029E0">
          <w:rPr>
            <w:noProof/>
            <w:webHidden/>
          </w:rPr>
          <w:t>3</w:t>
        </w:r>
        <w:r w:rsidR="004029E0">
          <w:rPr>
            <w:noProof/>
            <w:webHidden/>
          </w:rPr>
          <w:fldChar w:fldCharType="end"/>
        </w:r>
      </w:hyperlink>
    </w:p>
    <w:p w:rsidR="004029E0" w:rsidRDefault="004029E0" w14:paraId="5DBCDFDF" w14:textId="3DB6AA77">
      <w:pPr>
        <w:pStyle w:val="TOC2"/>
        <w:tabs>
          <w:tab w:val="left" w:pos="1313"/>
          <w:tab w:val="right" w:leader="dot" w:pos="9063"/>
        </w:tabs>
        <w:rPr>
          <w:rFonts w:asciiTheme="minorHAnsi" w:hAnsiTheme="minorHAnsi" w:eastAsiaTheme="minorEastAsia" w:cstheme="minorBidi"/>
          <w:noProof/>
          <w:kern w:val="2"/>
          <w:sz w:val="24"/>
          <w:szCs w:val="24"/>
          <w14:ligatures w14:val="standardContextual"/>
        </w:rPr>
      </w:pPr>
      <w:hyperlink w:history="1" w:anchor="_Toc185593056">
        <w:r w:rsidRPr="000C4594">
          <w:rPr>
            <w:rStyle w:val="Hyperlink"/>
            <w:noProof/>
          </w:rPr>
          <w:t>1.1</w:t>
        </w:r>
        <w:r>
          <w:rPr>
            <w:rFonts w:asciiTheme="minorHAnsi" w:hAnsiTheme="minorHAnsi" w:eastAsiaTheme="minorEastAsia" w:cstheme="minorBidi"/>
            <w:noProof/>
            <w:kern w:val="2"/>
            <w:sz w:val="24"/>
            <w:szCs w:val="24"/>
            <w14:ligatures w14:val="standardContextual"/>
          </w:rPr>
          <w:tab/>
        </w:r>
        <w:r w:rsidRPr="000C4594">
          <w:rPr>
            <w:rStyle w:val="Hyperlink"/>
            <w:noProof/>
          </w:rPr>
          <w:t>Achtergronden</w:t>
        </w:r>
        <w:r>
          <w:rPr>
            <w:noProof/>
            <w:webHidden/>
          </w:rPr>
          <w:tab/>
        </w:r>
        <w:r>
          <w:rPr>
            <w:noProof/>
            <w:webHidden/>
          </w:rPr>
          <w:fldChar w:fldCharType="begin"/>
        </w:r>
        <w:r>
          <w:rPr>
            <w:noProof/>
            <w:webHidden/>
          </w:rPr>
          <w:instrText xml:space="preserve"> PAGEREF _Toc185593056 \h </w:instrText>
        </w:r>
        <w:r>
          <w:rPr>
            <w:noProof/>
            <w:webHidden/>
          </w:rPr>
        </w:r>
        <w:r>
          <w:rPr>
            <w:noProof/>
            <w:webHidden/>
          </w:rPr>
          <w:fldChar w:fldCharType="separate"/>
        </w:r>
        <w:r>
          <w:rPr>
            <w:noProof/>
            <w:webHidden/>
          </w:rPr>
          <w:t>3</w:t>
        </w:r>
        <w:r>
          <w:rPr>
            <w:noProof/>
            <w:webHidden/>
          </w:rPr>
          <w:fldChar w:fldCharType="end"/>
        </w:r>
      </w:hyperlink>
    </w:p>
    <w:p w:rsidR="004029E0" w:rsidRDefault="004029E0" w14:paraId="31E55D6E" w14:textId="584AC47B">
      <w:pPr>
        <w:pStyle w:val="TOC2"/>
        <w:tabs>
          <w:tab w:val="left" w:pos="1313"/>
          <w:tab w:val="right" w:leader="dot" w:pos="9063"/>
        </w:tabs>
        <w:rPr>
          <w:rFonts w:asciiTheme="minorHAnsi" w:hAnsiTheme="minorHAnsi" w:eastAsiaTheme="minorEastAsia" w:cstheme="minorBidi"/>
          <w:noProof/>
          <w:kern w:val="2"/>
          <w:sz w:val="24"/>
          <w:szCs w:val="24"/>
          <w14:ligatures w14:val="standardContextual"/>
        </w:rPr>
      </w:pPr>
      <w:hyperlink w:history="1" w:anchor="_Toc185593057">
        <w:r w:rsidRPr="000C4594">
          <w:rPr>
            <w:rStyle w:val="Hyperlink"/>
            <w:noProof/>
          </w:rPr>
          <w:t>1.2</w:t>
        </w:r>
        <w:r>
          <w:rPr>
            <w:rFonts w:asciiTheme="minorHAnsi" w:hAnsiTheme="minorHAnsi" w:eastAsiaTheme="minorEastAsia" w:cstheme="minorBidi"/>
            <w:noProof/>
            <w:kern w:val="2"/>
            <w:sz w:val="24"/>
            <w:szCs w:val="24"/>
            <w14:ligatures w14:val="standardContextual"/>
          </w:rPr>
          <w:tab/>
        </w:r>
        <w:r w:rsidRPr="000C4594">
          <w:rPr>
            <w:rStyle w:val="Hyperlink"/>
            <w:noProof/>
          </w:rPr>
          <w:t>Ambities</w:t>
        </w:r>
        <w:r>
          <w:rPr>
            <w:noProof/>
            <w:webHidden/>
          </w:rPr>
          <w:tab/>
        </w:r>
        <w:r>
          <w:rPr>
            <w:noProof/>
            <w:webHidden/>
          </w:rPr>
          <w:fldChar w:fldCharType="begin"/>
        </w:r>
        <w:r>
          <w:rPr>
            <w:noProof/>
            <w:webHidden/>
          </w:rPr>
          <w:instrText xml:space="preserve"> PAGEREF _Toc185593057 \h </w:instrText>
        </w:r>
        <w:r>
          <w:rPr>
            <w:noProof/>
            <w:webHidden/>
          </w:rPr>
        </w:r>
        <w:r>
          <w:rPr>
            <w:noProof/>
            <w:webHidden/>
          </w:rPr>
          <w:fldChar w:fldCharType="separate"/>
        </w:r>
        <w:r>
          <w:rPr>
            <w:noProof/>
            <w:webHidden/>
          </w:rPr>
          <w:t>4</w:t>
        </w:r>
        <w:r>
          <w:rPr>
            <w:noProof/>
            <w:webHidden/>
          </w:rPr>
          <w:fldChar w:fldCharType="end"/>
        </w:r>
      </w:hyperlink>
    </w:p>
    <w:p w:rsidR="004029E0" w:rsidRDefault="004029E0" w14:paraId="473E229F" w14:textId="55E43B74">
      <w:pPr>
        <w:pStyle w:val="TOC2"/>
        <w:tabs>
          <w:tab w:val="left" w:pos="1313"/>
          <w:tab w:val="right" w:leader="dot" w:pos="9063"/>
        </w:tabs>
        <w:rPr>
          <w:rFonts w:asciiTheme="minorHAnsi" w:hAnsiTheme="minorHAnsi" w:eastAsiaTheme="minorEastAsia" w:cstheme="minorBidi"/>
          <w:noProof/>
          <w:kern w:val="2"/>
          <w:sz w:val="24"/>
          <w:szCs w:val="24"/>
          <w14:ligatures w14:val="standardContextual"/>
        </w:rPr>
      </w:pPr>
      <w:hyperlink w:history="1" w:anchor="_Toc185593058">
        <w:r w:rsidRPr="000C4594">
          <w:rPr>
            <w:rStyle w:val="Hyperlink"/>
            <w:noProof/>
          </w:rPr>
          <w:t>1.3</w:t>
        </w:r>
        <w:r>
          <w:rPr>
            <w:rFonts w:asciiTheme="minorHAnsi" w:hAnsiTheme="minorHAnsi" w:eastAsiaTheme="minorEastAsia" w:cstheme="minorBidi"/>
            <w:noProof/>
            <w:kern w:val="2"/>
            <w:sz w:val="24"/>
            <w:szCs w:val="24"/>
            <w14:ligatures w14:val="standardContextual"/>
          </w:rPr>
          <w:tab/>
        </w:r>
        <w:r w:rsidRPr="000C4594">
          <w:rPr>
            <w:rStyle w:val="Hyperlink"/>
            <w:noProof/>
          </w:rPr>
          <w:t>Scope</w:t>
        </w:r>
        <w:r>
          <w:rPr>
            <w:noProof/>
            <w:webHidden/>
          </w:rPr>
          <w:tab/>
        </w:r>
        <w:r>
          <w:rPr>
            <w:noProof/>
            <w:webHidden/>
          </w:rPr>
          <w:fldChar w:fldCharType="begin"/>
        </w:r>
        <w:r>
          <w:rPr>
            <w:noProof/>
            <w:webHidden/>
          </w:rPr>
          <w:instrText xml:space="preserve"> PAGEREF _Toc185593058 \h </w:instrText>
        </w:r>
        <w:r>
          <w:rPr>
            <w:noProof/>
            <w:webHidden/>
          </w:rPr>
        </w:r>
        <w:r>
          <w:rPr>
            <w:noProof/>
            <w:webHidden/>
          </w:rPr>
          <w:fldChar w:fldCharType="separate"/>
        </w:r>
        <w:r>
          <w:rPr>
            <w:noProof/>
            <w:webHidden/>
          </w:rPr>
          <w:t>4</w:t>
        </w:r>
        <w:r>
          <w:rPr>
            <w:noProof/>
            <w:webHidden/>
          </w:rPr>
          <w:fldChar w:fldCharType="end"/>
        </w:r>
      </w:hyperlink>
    </w:p>
    <w:p w:rsidR="004029E0" w:rsidRDefault="004029E0" w14:paraId="35C3098D" w14:textId="0CAA76CB">
      <w:pPr>
        <w:pStyle w:val="TOC2"/>
        <w:tabs>
          <w:tab w:val="left" w:pos="1313"/>
          <w:tab w:val="right" w:leader="dot" w:pos="9063"/>
        </w:tabs>
        <w:rPr>
          <w:rFonts w:asciiTheme="minorHAnsi" w:hAnsiTheme="minorHAnsi" w:eastAsiaTheme="minorEastAsia" w:cstheme="minorBidi"/>
          <w:noProof/>
          <w:kern w:val="2"/>
          <w:sz w:val="24"/>
          <w:szCs w:val="24"/>
          <w14:ligatures w14:val="standardContextual"/>
        </w:rPr>
      </w:pPr>
      <w:hyperlink w:history="1" w:anchor="_Toc185593059">
        <w:r w:rsidRPr="000C4594">
          <w:rPr>
            <w:rStyle w:val="Hyperlink"/>
            <w:noProof/>
          </w:rPr>
          <w:t>1.4</w:t>
        </w:r>
        <w:r>
          <w:rPr>
            <w:rFonts w:asciiTheme="minorHAnsi" w:hAnsiTheme="minorHAnsi" w:eastAsiaTheme="minorEastAsia" w:cstheme="minorBidi"/>
            <w:noProof/>
            <w:kern w:val="2"/>
            <w:sz w:val="24"/>
            <w:szCs w:val="24"/>
            <w14:ligatures w14:val="standardContextual"/>
          </w:rPr>
          <w:tab/>
        </w:r>
        <w:r w:rsidRPr="000C4594">
          <w:rPr>
            <w:rStyle w:val="Hyperlink"/>
            <w:noProof/>
          </w:rPr>
          <w:t>Uitdagingen</w:t>
        </w:r>
        <w:r>
          <w:rPr>
            <w:noProof/>
            <w:webHidden/>
          </w:rPr>
          <w:tab/>
        </w:r>
        <w:r>
          <w:rPr>
            <w:noProof/>
            <w:webHidden/>
          </w:rPr>
          <w:fldChar w:fldCharType="begin"/>
        </w:r>
        <w:r>
          <w:rPr>
            <w:noProof/>
            <w:webHidden/>
          </w:rPr>
          <w:instrText xml:space="preserve"> PAGEREF _Toc185593059 \h </w:instrText>
        </w:r>
        <w:r>
          <w:rPr>
            <w:noProof/>
            <w:webHidden/>
          </w:rPr>
        </w:r>
        <w:r>
          <w:rPr>
            <w:noProof/>
            <w:webHidden/>
          </w:rPr>
          <w:fldChar w:fldCharType="separate"/>
        </w:r>
        <w:r>
          <w:rPr>
            <w:noProof/>
            <w:webHidden/>
          </w:rPr>
          <w:t>6</w:t>
        </w:r>
        <w:r>
          <w:rPr>
            <w:noProof/>
            <w:webHidden/>
          </w:rPr>
          <w:fldChar w:fldCharType="end"/>
        </w:r>
      </w:hyperlink>
    </w:p>
    <w:p w:rsidR="004029E0" w:rsidRDefault="004029E0" w14:paraId="16522D42" w14:textId="59A2C9BA">
      <w:pPr>
        <w:pStyle w:val="TOC2"/>
        <w:tabs>
          <w:tab w:val="left" w:pos="1313"/>
          <w:tab w:val="right" w:leader="dot" w:pos="9063"/>
        </w:tabs>
        <w:rPr>
          <w:rFonts w:asciiTheme="minorHAnsi" w:hAnsiTheme="minorHAnsi" w:eastAsiaTheme="minorEastAsia" w:cstheme="minorBidi"/>
          <w:noProof/>
          <w:kern w:val="2"/>
          <w:sz w:val="24"/>
          <w:szCs w:val="24"/>
          <w14:ligatures w14:val="standardContextual"/>
        </w:rPr>
      </w:pPr>
      <w:hyperlink w:history="1" w:anchor="_Toc185593060">
        <w:r w:rsidRPr="000C4594">
          <w:rPr>
            <w:rStyle w:val="Hyperlink"/>
            <w:noProof/>
          </w:rPr>
          <w:t>1.5</w:t>
        </w:r>
        <w:r>
          <w:rPr>
            <w:rFonts w:asciiTheme="minorHAnsi" w:hAnsiTheme="minorHAnsi" w:eastAsiaTheme="minorEastAsia" w:cstheme="minorBidi"/>
            <w:noProof/>
            <w:kern w:val="2"/>
            <w:sz w:val="24"/>
            <w:szCs w:val="24"/>
            <w14:ligatures w14:val="standardContextual"/>
          </w:rPr>
          <w:tab/>
        </w:r>
        <w:r w:rsidRPr="000C4594">
          <w:rPr>
            <w:rStyle w:val="Hyperlink"/>
            <w:noProof/>
          </w:rPr>
          <w:t>Voorgenomen wijze van contracteren</w:t>
        </w:r>
        <w:r>
          <w:rPr>
            <w:noProof/>
            <w:webHidden/>
          </w:rPr>
          <w:tab/>
        </w:r>
        <w:r>
          <w:rPr>
            <w:noProof/>
            <w:webHidden/>
          </w:rPr>
          <w:fldChar w:fldCharType="begin"/>
        </w:r>
        <w:r>
          <w:rPr>
            <w:noProof/>
            <w:webHidden/>
          </w:rPr>
          <w:instrText xml:space="preserve"> PAGEREF _Toc185593060 \h </w:instrText>
        </w:r>
        <w:r>
          <w:rPr>
            <w:noProof/>
            <w:webHidden/>
          </w:rPr>
        </w:r>
        <w:r>
          <w:rPr>
            <w:noProof/>
            <w:webHidden/>
          </w:rPr>
          <w:fldChar w:fldCharType="separate"/>
        </w:r>
        <w:r>
          <w:rPr>
            <w:noProof/>
            <w:webHidden/>
          </w:rPr>
          <w:t>6</w:t>
        </w:r>
        <w:r>
          <w:rPr>
            <w:noProof/>
            <w:webHidden/>
          </w:rPr>
          <w:fldChar w:fldCharType="end"/>
        </w:r>
      </w:hyperlink>
    </w:p>
    <w:p w:rsidR="004029E0" w:rsidRDefault="004029E0" w14:paraId="699EF7F1" w14:textId="6F7C5827">
      <w:pPr>
        <w:pStyle w:val="TOC1"/>
        <w:tabs>
          <w:tab w:val="left" w:pos="1186"/>
          <w:tab w:val="right" w:leader="dot" w:pos="9063"/>
        </w:tabs>
        <w:rPr>
          <w:rFonts w:asciiTheme="minorHAnsi" w:hAnsiTheme="minorHAnsi" w:eastAsiaTheme="minorEastAsia" w:cstheme="minorBidi"/>
          <w:b w:val="0"/>
          <w:noProof/>
          <w:kern w:val="2"/>
          <w:sz w:val="24"/>
          <w:szCs w:val="24"/>
          <w14:ligatures w14:val="standardContextual"/>
        </w:rPr>
      </w:pPr>
      <w:hyperlink w:history="1" w:anchor="_Toc185593061">
        <w:r w:rsidRPr="000C4594">
          <w:rPr>
            <w:rStyle w:val="Hyperlink"/>
            <w:noProof/>
          </w:rPr>
          <w:t>2</w:t>
        </w:r>
        <w:r>
          <w:rPr>
            <w:rFonts w:asciiTheme="minorHAnsi" w:hAnsiTheme="minorHAnsi" w:eastAsiaTheme="minorEastAsia" w:cstheme="minorBidi"/>
            <w:b w:val="0"/>
            <w:noProof/>
            <w:kern w:val="2"/>
            <w:sz w:val="24"/>
            <w:szCs w:val="24"/>
            <w14:ligatures w14:val="standardContextual"/>
          </w:rPr>
          <w:tab/>
        </w:r>
        <w:r w:rsidRPr="000C4594">
          <w:rPr>
            <w:rStyle w:val="Hyperlink"/>
            <w:noProof/>
          </w:rPr>
          <w:t>Vragen</w:t>
        </w:r>
        <w:r>
          <w:rPr>
            <w:noProof/>
            <w:webHidden/>
          </w:rPr>
          <w:tab/>
        </w:r>
        <w:r>
          <w:rPr>
            <w:noProof/>
            <w:webHidden/>
          </w:rPr>
          <w:fldChar w:fldCharType="begin"/>
        </w:r>
        <w:r>
          <w:rPr>
            <w:noProof/>
            <w:webHidden/>
          </w:rPr>
          <w:instrText xml:space="preserve"> PAGEREF _Toc185593061 \h </w:instrText>
        </w:r>
        <w:r>
          <w:rPr>
            <w:noProof/>
            <w:webHidden/>
          </w:rPr>
        </w:r>
        <w:r>
          <w:rPr>
            <w:noProof/>
            <w:webHidden/>
          </w:rPr>
          <w:fldChar w:fldCharType="separate"/>
        </w:r>
        <w:r>
          <w:rPr>
            <w:noProof/>
            <w:webHidden/>
          </w:rPr>
          <w:t>7</w:t>
        </w:r>
        <w:r>
          <w:rPr>
            <w:noProof/>
            <w:webHidden/>
          </w:rPr>
          <w:fldChar w:fldCharType="end"/>
        </w:r>
      </w:hyperlink>
    </w:p>
    <w:p w:rsidR="004029E0" w:rsidRDefault="004029E0" w14:paraId="129AD6E2" w14:textId="15DE9260">
      <w:pPr>
        <w:pStyle w:val="TOC2"/>
        <w:tabs>
          <w:tab w:val="left" w:pos="1313"/>
          <w:tab w:val="right" w:leader="dot" w:pos="9063"/>
        </w:tabs>
        <w:rPr>
          <w:rFonts w:asciiTheme="minorHAnsi" w:hAnsiTheme="minorHAnsi" w:eastAsiaTheme="minorEastAsia" w:cstheme="minorBidi"/>
          <w:noProof/>
          <w:kern w:val="2"/>
          <w:sz w:val="24"/>
          <w:szCs w:val="24"/>
          <w14:ligatures w14:val="standardContextual"/>
        </w:rPr>
      </w:pPr>
      <w:hyperlink w:history="1" w:anchor="_Toc185593062">
        <w:r w:rsidRPr="000C4594">
          <w:rPr>
            <w:rStyle w:val="Hyperlink"/>
            <w:noProof/>
          </w:rPr>
          <w:t>2.1</w:t>
        </w:r>
        <w:r>
          <w:rPr>
            <w:rFonts w:asciiTheme="minorHAnsi" w:hAnsiTheme="minorHAnsi" w:eastAsiaTheme="minorEastAsia" w:cstheme="minorBidi"/>
            <w:noProof/>
            <w:kern w:val="2"/>
            <w:sz w:val="24"/>
            <w:szCs w:val="24"/>
            <w14:ligatures w14:val="standardContextual"/>
          </w:rPr>
          <w:tab/>
        </w:r>
        <w:r w:rsidRPr="000C4594">
          <w:rPr>
            <w:rStyle w:val="Hyperlink"/>
            <w:noProof/>
          </w:rPr>
          <w:t>Werkbaarheid</w:t>
        </w:r>
        <w:r>
          <w:rPr>
            <w:noProof/>
            <w:webHidden/>
          </w:rPr>
          <w:tab/>
        </w:r>
        <w:r>
          <w:rPr>
            <w:noProof/>
            <w:webHidden/>
          </w:rPr>
          <w:fldChar w:fldCharType="begin"/>
        </w:r>
        <w:r>
          <w:rPr>
            <w:noProof/>
            <w:webHidden/>
          </w:rPr>
          <w:instrText xml:space="preserve"> PAGEREF _Toc185593062 \h </w:instrText>
        </w:r>
        <w:r>
          <w:rPr>
            <w:noProof/>
            <w:webHidden/>
          </w:rPr>
        </w:r>
        <w:r>
          <w:rPr>
            <w:noProof/>
            <w:webHidden/>
          </w:rPr>
          <w:fldChar w:fldCharType="separate"/>
        </w:r>
        <w:r>
          <w:rPr>
            <w:noProof/>
            <w:webHidden/>
          </w:rPr>
          <w:t>7</w:t>
        </w:r>
        <w:r>
          <w:rPr>
            <w:noProof/>
            <w:webHidden/>
          </w:rPr>
          <w:fldChar w:fldCharType="end"/>
        </w:r>
      </w:hyperlink>
    </w:p>
    <w:p w:rsidR="004029E0" w:rsidRDefault="004029E0" w14:paraId="59325904" w14:textId="57060164">
      <w:pPr>
        <w:pStyle w:val="TOC2"/>
        <w:tabs>
          <w:tab w:val="left" w:pos="1313"/>
          <w:tab w:val="right" w:leader="dot" w:pos="9063"/>
        </w:tabs>
        <w:rPr>
          <w:rFonts w:asciiTheme="minorHAnsi" w:hAnsiTheme="minorHAnsi" w:eastAsiaTheme="minorEastAsia" w:cstheme="minorBidi"/>
          <w:noProof/>
          <w:kern w:val="2"/>
          <w:sz w:val="24"/>
          <w:szCs w:val="24"/>
          <w14:ligatures w14:val="standardContextual"/>
        </w:rPr>
      </w:pPr>
      <w:hyperlink w:history="1" w:anchor="_Toc185593063">
        <w:r w:rsidRPr="000C4594">
          <w:rPr>
            <w:rStyle w:val="Hyperlink"/>
            <w:noProof/>
          </w:rPr>
          <w:t>2.2</w:t>
        </w:r>
        <w:r>
          <w:rPr>
            <w:rFonts w:asciiTheme="minorHAnsi" w:hAnsiTheme="minorHAnsi" w:eastAsiaTheme="minorEastAsia" w:cstheme="minorBidi"/>
            <w:noProof/>
            <w:kern w:val="2"/>
            <w:sz w:val="24"/>
            <w:szCs w:val="24"/>
            <w14:ligatures w14:val="standardContextual"/>
          </w:rPr>
          <w:tab/>
        </w:r>
        <w:r w:rsidRPr="000C4594">
          <w:rPr>
            <w:rStyle w:val="Hyperlink"/>
            <w:noProof/>
          </w:rPr>
          <w:t>Techniek</w:t>
        </w:r>
        <w:r>
          <w:rPr>
            <w:noProof/>
            <w:webHidden/>
          </w:rPr>
          <w:tab/>
        </w:r>
        <w:r>
          <w:rPr>
            <w:noProof/>
            <w:webHidden/>
          </w:rPr>
          <w:fldChar w:fldCharType="begin"/>
        </w:r>
        <w:r>
          <w:rPr>
            <w:noProof/>
            <w:webHidden/>
          </w:rPr>
          <w:instrText xml:space="preserve"> PAGEREF _Toc185593063 \h </w:instrText>
        </w:r>
        <w:r>
          <w:rPr>
            <w:noProof/>
            <w:webHidden/>
          </w:rPr>
        </w:r>
        <w:r>
          <w:rPr>
            <w:noProof/>
            <w:webHidden/>
          </w:rPr>
          <w:fldChar w:fldCharType="separate"/>
        </w:r>
        <w:r>
          <w:rPr>
            <w:noProof/>
            <w:webHidden/>
          </w:rPr>
          <w:t>7</w:t>
        </w:r>
        <w:r>
          <w:rPr>
            <w:noProof/>
            <w:webHidden/>
          </w:rPr>
          <w:fldChar w:fldCharType="end"/>
        </w:r>
      </w:hyperlink>
    </w:p>
    <w:p w:rsidR="004029E0" w:rsidRDefault="004029E0" w14:paraId="7B8DE224" w14:textId="5DD2D6D1">
      <w:pPr>
        <w:pStyle w:val="TOC2"/>
        <w:tabs>
          <w:tab w:val="left" w:pos="1313"/>
          <w:tab w:val="right" w:leader="dot" w:pos="9063"/>
        </w:tabs>
        <w:rPr>
          <w:rFonts w:asciiTheme="minorHAnsi" w:hAnsiTheme="minorHAnsi" w:eastAsiaTheme="minorEastAsia" w:cstheme="minorBidi"/>
          <w:noProof/>
          <w:kern w:val="2"/>
          <w:sz w:val="24"/>
          <w:szCs w:val="24"/>
          <w14:ligatures w14:val="standardContextual"/>
        </w:rPr>
      </w:pPr>
      <w:hyperlink w:history="1" w:anchor="_Toc185593064">
        <w:r w:rsidRPr="000C4594">
          <w:rPr>
            <w:rStyle w:val="Hyperlink"/>
            <w:noProof/>
          </w:rPr>
          <w:t>2.3</w:t>
        </w:r>
        <w:r>
          <w:rPr>
            <w:rFonts w:asciiTheme="minorHAnsi" w:hAnsiTheme="minorHAnsi" w:eastAsiaTheme="minorEastAsia" w:cstheme="minorBidi"/>
            <w:noProof/>
            <w:kern w:val="2"/>
            <w:sz w:val="24"/>
            <w:szCs w:val="24"/>
            <w14:ligatures w14:val="standardContextual"/>
          </w:rPr>
          <w:tab/>
        </w:r>
        <w:r w:rsidRPr="000C4594">
          <w:rPr>
            <w:rStyle w:val="Hyperlink"/>
            <w:noProof/>
          </w:rPr>
          <w:t>Kost</w:t>
        </w:r>
        <w:r w:rsidRPr="000C4594">
          <w:rPr>
            <w:rStyle w:val="Hyperlink"/>
            <w:noProof/>
          </w:rPr>
          <w:t>e</w:t>
        </w:r>
        <w:r w:rsidRPr="000C4594">
          <w:rPr>
            <w:rStyle w:val="Hyperlink"/>
            <w:noProof/>
          </w:rPr>
          <w:t>n</w:t>
        </w:r>
        <w:r>
          <w:rPr>
            <w:noProof/>
            <w:webHidden/>
          </w:rPr>
          <w:tab/>
        </w:r>
        <w:r>
          <w:rPr>
            <w:noProof/>
            <w:webHidden/>
          </w:rPr>
          <w:fldChar w:fldCharType="begin"/>
        </w:r>
        <w:r>
          <w:rPr>
            <w:noProof/>
            <w:webHidden/>
          </w:rPr>
          <w:instrText xml:space="preserve"> PAGEREF _Toc185593064 \h </w:instrText>
        </w:r>
        <w:r>
          <w:rPr>
            <w:noProof/>
            <w:webHidden/>
          </w:rPr>
        </w:r>
        <w:r>
          <w:rPr>
            <w:noProof/>
            <w:webHidden/>
          </w:rPr>
          <w:fldChar w:fldCharType="separate"/>
        </w:r>
        <w:r>
          <w:rPr>
            <w:noProof/>
            <w:webHidden/>
          </w:rPr>
          <w:t>7</w:t>
        </w:r>
        <w:r>
          <w:rPr>
            <w:noProof/>
            <w:webHidden/>
          </w:rPr>
          <w:fldChar w:fldCharType="end"/>
        </w:r>
      </w:hyperlink>
    </w:p>
    <w:p w:rsidR="004029E0" w:rsidRDefault="004029E0" w14:paraId="0D296A4E" w14:textId="1546F5BE">
      <w:pPr>
        <w:pStyle w:val="TOC2"/>
        <w:tabs>
          <w:tab w:val="left" w:pos="1313"/>
          <w:tab w:val="right" w:leader="dot" w:pos="9063"/>
        </w:tabs>
        <w:rPr>
          <w:rFonts w:asciiTheme="minorHAnsi" w:hAnsiTheme="minorHAnsi" w:eastAsiaTheme="minorEastAsia" w:cstheme="minorBidi"/>
          <w:noProof/>
          <w:kern w:val="2"/>
          <w:sz w:val="24"/>
          <w:szCs w:val="24"/>
          <w14:ligatures w14:val="standardContextual"/>
        </w:rPr>
      </w:pPr>
      <w:hyperlink w:history="1" w:anchor="_Toc185593065">
        <w:r w:rsidRPr="000C4594">
          <w:rPr>
            <w:rStyle w:val="Hyperlink"/>
            <w:noProof/>
          </w:rPr>
          <w:t>2.4</w:t>
        </w:r>
        <w:r>
          <w:rPr>
            <w:rFonts w:asciiTheme="minorHAnsi" w:hAnsiTheme="minorHAnsi" w:eastAsiaTheme="minorEastAsia" w:cstheme="minorBidi"/>
            <w:noProof/>
            <w:kern w:val="2"/>
            <w:sz w:val="24"/>
            <w:szCs w:val="24"/>
            <w14:ligatures w14:val="standardContextual"/>
          </w:rPr>
          <w:tab/>
        </w:r>
        <w:r w:rsidRPr="000C4594">
          <w:rPr>
            <w:rStyle w:val="Hyperlink"/>
            <w:noProof/>
          </w:rPr>
          <w:t>Overige vragen</w:t>
        </w:r>
        <w:r>
          <w:rPr>
            <w:noProof/>
            <w:webHidden/>
          </w:rPr>
          <w:tab/>
        </w:r>
        <w:r>
          <w:rPr>
            <w:noProof/>
            <w:webHidden/>
          </w:rPr>
          <w:fldChar w:fldCharType="begin"/>
        </w:r>
        <w:r>
          <w:rPr>
            <w:noProof/>
            <w:webHidden/>
          </w:rPr>
          <w:instrText xml:space="preserve"> PAGEREF _Toc185593065 \h </w:instrText>
        </w:r>
        <w:r>
          <w:rPr>
            <w:noProof/>
            <w:webHidden/>
          </w:rPr>
        </w:r>
        <w:r>
          <w:rPr>
            <w:noProof/>
            <w:webHidden/>
          </w:rPr>
          <w:fldChar w:fldCharType="separate"/>
        </w:r>
        <w:r>
          <w:rPr>
            <w:noProof/>
            <w:webHidden/>
          </w:rPr>
          <w:t>7</w:t>
        </w:r>
        <w:r>
          <w:rPr>
            <w:noProof/>
            <w:webHidden/>
          </w:rPr>
          <w:fldChar w:fldCharType="end"/>
        </w:r>
      </w:hyperlink>
    </w:p>
    <w:p w:rsidR="004029E0" w:rsidRDefault="004029E0" w14:paraId="08DFE31E" w14:textId="32EC120B">
      <w:pPr>
        <w:pStyle w:val="TOC1"/>
        <w:tabs>
          <w:tab w:val="left" w:pos="1186"/>
          <w:tab w:val="right" w:leader="dot" w:pos="9063"/>
        </w:tabs>
        <w:rPr>
          <w:rFonts w:asciiTheme="minorHAnsi" w:hAnsiTheme="minorHAnsi" w:eastAsiaTheme="minorEastAsia" w:cstheme="minorBidi"/>
          <w:b w:val="0"/>
          <w:noProof/>
          <w:kern w:val="2"/>
          <w:sz w:val="24"/>
          <w:szCs w:val="24"/>
          <w14:ligatures w14:val="standardContextual"/>
        </w:rPr>
      </w:pPr>
      <w:hyperlink w:history="1" w:anchor="_Toc185593066">
        <w:r w:rsidRPr="000C4594">
          <w:rPr>
            <w:rStyle w:val="Hyperlink"/>
            <w:noProof/>
          </w:rPr>
          <w:t>3</w:t>
        </w:r>
        <w:r>
          <w:rPr>
            <w:rFonts w:asciiTheme="minorHAnsi" w:hAnsiTheme="minorHAnsi" w:eastAsiaTheme="minorEastAsia" w:cstheme="minorBidi"/>
            <w:b w:val="0"/>
            <w:noProof/>
            <w:kern w:val="2"/>
            <w:sz w:val="24"/>
            <w:szCs w:val="24"/>
            <w14:ligatures w14:val="standardContextual"/>
          </w:rPr>
          <w:tab/>
        </w:r>
        <w:r w:rsidRPr="000C4594">
          <w:rPr>
            <w:rStyle w:val="Hyperlink"/>
            <w:noProof/>
          </w:rPr>
          <w:t>Procedure van de marktconsultatie</w:t>
        </w:r>
        <w:r>
          <w:rPr>
            <w:noProof/>
            <w:webHidden/>
          </w:rPr>
          <w:tab/>
        </w:r>
        <w:r>
          <w:rPr>
            <w:noProof/>
            <w:webHidden/>
          </w:rPr>
          <w:fldChar w:fldCharType="begin"/>
        </w:r>
        <w:r>
          <w:rPr>
            <w:noProof/>
            <w:webHidden/>
          </w:rPr>
          <w:instrText xml:space="preserve"> PAGEREF _Toc185593066 \h </w:instrText>
        </w:r>
        <w:r>
          <w:rPr>
            <w:noProof/>
            <w:webHidden/>
          </w:rPr>
        </w:r>
        <w:r>
          <w:rPr>
            <w:noProof/>
            <w:webHidden/>
          </w:rPr>
          <w:fldChar w:fldCharType="separate"/>
        </w:r>
        <w:r>
          <w:rPr>
            <w:noProof/>
            <w:webHidden/>
          </w:rPr>
          <w:t>9</w:t>
        </w:r>
        <w:r>
          <w:rPr>
            <w:noProof/>
            <w:webHidden/>
          </w:rPr>
          <w:fldChar w:fldCharType="end"/>
        </w:r>
      </w:hyperlink>
    </w:p>
    <w:p w:rsidR="004029E0" w:rsidRDefault="004029E0" w14:paraId="1018B2E5" w14:textId="28376934">
      <w:pPr>
        <w:pStyle w:val="TOC2"/>
        <w:tabs>
          <w:tab w:val="left" w:pos="1313"/>
          <w:tab w:val="right" w:leader="dot" w:pos="9063"/>
        </w:tabs>
        <w:rPr>
          <w:rFonts w:asciiTheme="minorHAnsi" w:hAnsiTheme="minorHAnsi" w:eastAsiaTheme="minorEastAsia" w:cstheme="minorBidi"/>
          <w:noProof/>
          <w:kern w:val="2"/>
          <w:sz w:val="24"/>
          <w:szCs w:val="24"/>
          <w14:ligatures w14:val="standardContextual"/>
        </w:rPr>
      </w:pPr>
      <w:hyperlink w:history="1" w:anchor="_Toc185593067">
        <w:r w:rsidRPr="000C4594">
          <w:rPr>
            <w:rStyle w:val="Hyperlink"/>
            <w:noProof/>
          </w:rPr>
          <w:t>3.1</w:t>
        </w:r>
        <w:r>
          <w:rPr>
            <w:rFonts w:asciiTheme="minorHAnsi" w:hAnsiTheme="minorHAnsi" w:eastAsiaTheme="minorEastAsia" w:cstheme="minorBidi"/>
            <w:noProof/>
            <w:kern w:val="2"/>
            <w:sz w:val="24"/>
            <w:szCs w:val="24"/>
            <w14:ligatures w14:val="standardContextual"/>
          </w:rPr>
          <w:tab/>
        </w:r>
        <w:r w:rsidRPr="000C4594">
          <w:rPr>
            <w:rStyle w:val="Hyperlink"/>
            <w:noProof/>
          </w:rPr>
          <w:t>Wij zoeken uw ideeën!</w:t>
        </w:r>
        <w:r>
          <w:rPr>
            <w:noProof/>
            <w:webHidden/>
          </w:rPr>
          <w:tab/>
        </w:r>
        <w:r>
          <w:rPr>
            <w:noProof/>
            <w:webHidden/>
          </w:rPr>
          <w:fldChar w:fldCharType="begin"/>
        </w:r>
        <w:r>
          <w:rPr>
            <w:noProof/>
            <w:webHidden/>
          </w:rPr>
          <w:instrText xml:space="preserve"> PAGEREF _Toc185593067 \h </w:instrText>
        </w:r>
        <w:r>
          <w:rPr>
            <w:noProof/>
            <w:webHidden/>
          </w:rPr>
        </w:r>
        <w:r>
          <w:rPr>
            <w:noProof/>
            <w:webHidden/>
          </w:rPr>
          <w:fldChar w:fldCharType="separate"/>
        </w:r>
        <w:r>
          <w:rPr>
            <w:noProof/>
            <w:webHidden/>
          </w:rPr>
          <w:t>9</w:t>
        </w:r>
        <w:r>
          <w:rPr>
            <w:noProof/>
            <w:webHidden/>
          </w:rPr>
          <w:fldChar w:fldCharType="end"/>
        </w:r>
      </w:hyperlink>
    </w:p>
    <w:p w:rsidR="004029E0" w:rsidRDefault="004029E0" w14:paraId="1E93A920" w14:textId="1FBD2D46">
      <w:pPr>
        <w:pStyle w:val="TOC2"/>
        <w:tabs>
          <w:tab w:val="left" w:pos="1313"/>
          <w:tab w:val="right" w:leader="dot" w:pos="9063"/>
        </w:tabs>
        <w:rPr>
          <w:rFonts w:asciiTheme="minorHAnsi" w:hAnsiTheme="minorHAnsi" w:eastAsiaTheme="minorEastAsia" w:cstheme="minorBidi"/>
          <w:noProof/>
          <w:kern w:val="2"/>
          <w:sz w:val="24"/>
          <w:szCs w:val="24"/>
          <w14:ligatures w14:val="standardContextual"/>
        </w:rPr>
      </w:pPr>
      <w:hyperlink w:history="1" w:anchor="_Toc185593068">
        <w:r w:rsidRPr="000C4594">
          <w:rPr>
            <w:rStyle w:val="Hyperlink"/>
            <w:noProof/>
          </w:rPr>
          <w:t>3.2</w:t>
        </w:r>
        <w:r>
          <w:rPr>
            <w:rFonts w:asciiTheme="minorHAnsi" w:hAnsiTheme="minorHAnsi" w:eastAsiaTheme="minorEastAsia" w:cstheme="minorBidi"/>
            <w:noProof/>
            <w:kern w:val="2"/>
            <w:sz w:val="24"/>
            <w:szCs w:val="24"/>
            <w14:ligatures w14:val="standardContextual"/>
          </w:rPr>
          <w:tab/>
        </w:r>
        <w:r w:rsidRPr="000C4594">
          <w:rPr>
            <w:rStyle w:val="Hyperlink"/>
            <w:noProof/>
          </w:rPr>
          <w:t>Procedure</w:t>
        </w:r>
        <w:r>
          <w:rPr>
            <w:noProof/>
            <w:webHidden/>
          </w:rPr>
          <w:tab/>
        </w:r>
        <w:r>
          <w:rPr>
            <w:noProof/>
            <w:webHidden/>
          </w:rPr>
          <w:fldChar w:fldCharType="begin"/>
        </w:r>
        <w:r>
          <w:rPr>
            <w:noProof/>
            <w:webHidden/>
          </w:rPr>
          <w:instrText xml:space="preserve"> PAGEREF _Toc185593068 \h </w:instrText>
        </w:r>
        <w:r>
          <w:rPr>
            <w:noProof/>
            <w:webHidden/>
          </w:rPr>
        </w:r>
        <w:r>
          <w:rPr>
            <w:noProof/>
            <w:webHidden/>
          </w:rPr>
          <w:fldChar w:fldCharType="separate"/>
        </w:r>
        <w:r>
          <w:rPr>
            <w:noProof/>
            <w:webHidden/>
          </w:rPr>
          <w:t>9</w:t>
        </w:r>
        <w:r>
          <w:rPr>
            <w:noProof/>
            <w:webHidden/>
          </w:rPr>
          <w:fldChar w:fldCharType="end"/>
        </w:r>
      </w:hyperlink>
    </w:p>
    <w:p w:rsidR="004029E0" w:rsidRDefault="004029E0" w14:paraId="21CBF15D" w14:textId="596C4265">
      <w:pPr>
        <w:pStyle w:val="TOC2"/>
        <w:tabs>
          <w:tab w:val="left" w:pos="1313"/>
          <w:tab w:val="right" w:leader="dot" w:pos="9063"/>
        </w:tabs>
        <w:rPr>
          <w:rFonts w:asciiTheme="minorHAnsi" w:hAnsiTheme="minorHAnsi" w:eastAsiaTheme="minorEastAsia" w:cstheme="minorBidi"/>
          <w:noProof/>
          <w:kern w:val="2"/>
          <w:sz w:val="24"/>
          <w:szCs w:val="24"/>
          <w14:ligatures w14:val="standardContextual"/>
        </w:rPr>
      </w:pPr>
      <w:hyperlink w:history="1" w:anchor="_Toc185593069">
        <w:r w:rsidRPr="000C4594">
          <w:rPr>
            <w:rStyle w:val="Hyperlink"/>
            <w:noProof/>
          </w:rPr>
          <w:t>3.3</w:t>
        </w:r>
        <w:r>
          <w:rPr>
            <w:rFonts w:asciiTheme="minorHAnsi" w:hAnsiTheme="minorHAnsi" w:eastAsiaTheme="minorEastAsia" w:cstheme="minorBidi"/>
            <w:noProof/>
            <w:kern w:val="2"/>
            <w:sz w:val="24"/>
            <w:szCs w:val="24"/>
            <w14:ligatures w14:val="standardContextual"/>
          </w:rPr>
          <w:tab/>
        </w:r>
        <w:r w:rsidRPr="000C4594">
          <w:rPr>
            <w:rStyle w:val="Hyperlink"/>
            <w:noProof/>
          </w:rPr>
          <w:t>Planning</w:t>
        </w:r>
        <w:r>
          <w:rPr>
            <w:noProof/>
            <w:webHidden/>
          </w:rPr>
          <w:tab/>
        </w:r>
        <w:r>
          <w:rPr>
            <w:noProof/>
            <w:webHidden/>
          </w:rPr>
          <w:fldChar w:fldCharType="begin"/>
        </w:r>
        <w:r>
          <w:rPr>
            <w:noProof/>
            <w:webHidden/>
          </w:rPr>
          <w:instrText xml:space="preserve"> PAGEREF _Toc185593069 \h </w:instrText>
        </w:r>
        <w:r>
          <w:rPr>
            <w:noProof/>
            <w:webHidden/>
          </w:rPr>
        </w:r>
        <w:r>
          <w:rPr>
            <w:noProof/>
            <w:webHidden/>
          </w:rPr>
          <w:fldChar w:fldCharType="separate"/>
        </w:r>
        <w:r>
          <w:rPr>
            <w:noProof/>
            <w:webHidden/>
          </w:rPr>
          <w:t>10</w:t>
        </w:r>
        <w:r>
          <w:rPr>
            <w:noProof/>
            <w:webHidden/>
          </w:rPr>
          <w:fldChar w:fldCharType="end"/>
        </w:r>
      </w:hyperlink>
    </w:p>
    <w:p w:rsidR="004029E0" w:rsidRDefault="004029E0" w14:paraId="27F7543A" w14:textId="3F976068">
      <w:pPr>
        <w:pStyle w:val="TOC2"/>
        <w:tabs>
          <w:tab w:val="left" w:pos="1313"/>
          <w:tab w:val="right" w:leader="dot" w:pos="9063"/>
        </w:tabs>
        <w:rPr>
          <w:rFonts w:asciiTheme="minorHAnsi" w:hAnsiTheme="minorHAnsi" w:eastAsiaTheme="minorEastAsia" w:cstheme="minorBidi"/>
          <w:noProof/>
          <w:kern w:val="2"/>
          <w:sz w:val="24"/>
          <w:szCs w:val="24"/>
          <w14:ligatures w14:val="standardContextual"/>
        </w:rPr>
      </w:pPr>
      <w:hyperlink w:history="1" w:anchor="_Toc185593070">
        <w:r w:rsidRPr="000C4594">
          <w:rPr>
            <w:rStyle w:val="Hyperlink"/>
            <w:noProof/>
          </w:rPr>
          <w:t>3.4</w:t>
        </w:r>
        <w:r>
          <w:rPr>
            <w:rFonts w:asciiTheme="minorHAnsi" w:hAnsiTheme="minorHAnsi" w:eastAsiaTheme="minorEastAsia" w:cstheme="minorBidi"/>
            <w:noProof/>
            <w:kern w:val="2"/>
            <w:sz w:val="24"/>
            <w:szCs w:val="24"/>
            <w14:ligatures w14:val="standardContextual"/>
          </w:rPr>
          <w:tab/>
        </w:r>
        <w:r w:rsidRPr="000C4594">
          <w:rPr>
            <w:rStyle w:val="Hyperlink"/>
            <w:noProof/>
          </w:rPr>
          <w:t>Contact</w:t>
        </w:r>
        <w:r>
          <w:rPr>
            <w:noProof/>
            <w:webHidden/>
          </w:rPr>
          <w:tab/>
        </w:r>
        <w:r>
          <w:rPr>
            <w:noProof/>
            <w:webHidden/>
          </w:rPr>
          <w:fldChar w:fldCharType="begin"/>
        </w:r>
        <w:r>
          <w:rPr>
            <w:noProof/>
            <w:webHidden/>
          </w:rPr>
          <w:instrText xml:space="preserve"> PAGEREF _Toc185593070 \h </w:instrText>
        </w:r>
        <w:r>
          <w:rPr>
            <w:noProof/>
            <w:webHidden/>
          </w:rPr>
        </w:r>
        <w:r>
          <w:rPr>
            <w:noProof/>
            <w:webHidden/>
          </w:rPr>
          <w:fldChar w:fldCharType="separate"/>
        </w:r>
        <w:r>
          <w:rPr>
            <w:noProof/>
            <w:webHidden/>
          </w:rPr>
          <w:t>10</w:t>
        </w:r>
        <w:r>
          <w:rPr>
            <w:noProof/>
            <w:webHidden/>
          </w:rPr>
          <w:fldChar w:fldCharType="end"/>
        </w:r>
      </w:hyperlink>
    </w:p>
    <w:p w:rsidR="004029E0" w:rsidRDefault="004029E0" w14:paraId="56670DEF" w14:textId="2CCE0650">
      <w:pPr>
        <w:pStyle w:val="TOC2"/>
        <w:tabs>
          <w:tab w:val="left" w:pos="1313"/>
          <w:tab w:val="right" w:leader="dot" w:pos="9063"/>
        </w:tabs>
        <w:rPr>
          <w:rFonts w:asciiTheme="minorHAnsi" w:hAnsiTheme="minorHAnsi" w:eastAsiaTheme="minorEastAsia" w:cstheme="minorBidi"/>
          <w:noProof/>
          <w:kern w:val="2"/>
          <w:sz w:val="24"/>
          <w:szCs w:val="24"/>
          <w14:ligatures w14:val="standardContextual"/>
        </w:rPr>
      </w:pPr>
      <w:hyperlink w:history="1" w:anchor="_Toc185593071">
        <w:r w:rsidRPr="000C4594">
          <w:rPr>
            <w:rStyle w:val="Hyperlink"/>
            <w:noProof/>
          </w:rPr>
          <w:t>3.5</w:t>
        </w:r>
        <w:r>
          <w:rPr>
            <w:rFonts w:asciiTheme="minorHAnsi" w:hAnsiTheme="minorHAnsi" w:eastAsiaTheme="minorEastAsia" w:cstheme="minorBidi"/>
            <w:noProof/>
            <w:kern w:val="2"/>
            <w:sz w:val="24"/>
            <w:szCs w:val="24"/>
            <w14:ligatures w14:val="standardContextual"/>
          </w:rPr>
          <w:tab/>
        </w:r>
        <w:r w:rsidRPr="000C4594">
          <w:rPr>
            <w:rStyle w:val="Hyperlink"/>
            <w:noProof/>
          </w:rPr>
          <w:t>Open en eerlijk</w:t>
        </w:r>
        <w:r>
          <w:rPr>
            <w:noProof/>
            <w:webHidden/>
          </w:rPr>
          <w:tab/>
        </w:r>
        <w:r>
          <w:rPr>
            <w:noProof/>
            <w:webHidden/>
          </w:rPr>
          <w:fldChar w:fldCharType="begin"/>
        </w:r>
        <w:r>
          <w:rPr>
            <w:noProof/>
            <w:webHidden/>
          </w:rPr>
          <w:instrText xml:space="preserve"> PAGEREF _Toc185593071 \h </w:instrText>
        </w:r>
        <w:r>
          <w:rPr>
            <w:noProof/>
            <w:webHidden/>
          </w:rPr>
        </w:r>
        <w:r>
          <w:rPr>
            <w:noProof/>
            <w:webHidden/>
          </w:rPr>
          <w:fldChar w:fldCharType="separate"/>
        </w:r>
        <w:r>
          <w:rPr>
            <w:noProof/>
            <w:webHidden/>
          </w:rPr>
          <w:t>10</w:t>
        </w:r>
        <w:r>
          <w:rPr>
            <w:noProof/>
            <w:webHidden/>
          </w:rPr>
          <w:fldChar w:fldCharType="end"/>
        </w:r>
      </w:hyperlink>
    </w:p>
    <w:p w:rsidR="00DB39E4" w:rsidP="00127543" w:rsidRDefault="006566FE" w14:paraId="2F50AC10" w14:textId="4A8E73FF">
      <w:pPr>
        <w:pStyle w:val="Heading1"/>
        <w:numPr>
          <w:ilvl w:val="0"/>
          <w:numId w:val="0"/>
        </w:numPr>
        <w:tabs>
          <w:tab w:val="clear" w:pos="851"/>
          <w:tab w:val="left" w:pos="0"/>
        </w:tabs>
      </w:pPr>
      <w:r>
        <w:fldChar w:fldCharType="end"/>
      </w:r>
      <w:bookmarkStart w:name="_Toc414955167" w:id="5"/>
      <w:bookmarkStart w:name="_Toc415296632" w:id="6"/>
      <w:bookmarkStart w:name="_Toc48642880" w:id="7"/>
      <w:bookmarkStart w:name="_Toc75172224" w:id="8"/>
      <w:bookmarkEnd w:id="2"/>
      <w:bookmarkEnd w:id="3"/>
      <w:bookmarkEnd w:id="4"/>
      <w:r w:rsidR="00AE1CBD">
        <w:br w:type="page"/>
      </w:r>
      <w:bookmarkEnd w:id="5"/>
      <w:bookmarkEnd w:id="6"/>
      <w:bookmarkEnd w:id="7"/>
      <w:bookmarkEnd w:id="8"/>
    </w:p>
    <w:p w:rsidR="00127543" w:rsidP="00127543" w:rsidRDefault="00E63A06" w14:paraId="44E5AB9E" w14:textId="071DE0AF">
      <w:pPr>
        <w:pStyle w:val="Heading1"/>
        <w:ind w:left="851" w:hanging="851"/>
      </w:pPr>
      <w:bookmarkStart w:name="_Toc185593055" w:id="9"/>
      <w:proofErr w:type="spellStart"/>
      <w:r>
        <w:t>Stations</w:t>
      </w:r>
      <w:r w:rsidR="00343BBB">
        <w:t>opnamen</w:t>
      </w:r>
      <w:bookmarkEnd w:id="9"/>
      <w:proofErr w:type="spellEnd"/>
    </w:p>
    <w:p w:rsidR="00E7061B" w:rsidP="00E7061B" w:rsidRDefault="00E7061B" w14:paraId="42B7D6F8" w14:textId="7708A931">
      <w:r>
        <w:t xml:space="preserve">Het is </w:t>
      </w:r>
      <w:r w:rsidRPr="007C7DE5">
        <w:t>voor</w:t>
      </w:r>
      <w:r>
        <w:t xml:space="preserve"> ProRail van groot belang om een actueel beeld te hebben van de staat van het spoor, de spooromgeving en stations. Het is gebleken dat fotografie in combinatie met </w:t>
      </w:r>
      <w:proofErr w:type="spellStart"/>
      <w:r>
        <w:t>LiDAR</w:t>
      </w:r>
      <w:proofErr w:type="spellEnd"/>
      <w:r>
        <w:t>-puntenwolken daar een belangrijke bijdrage aan k</w:t>
      </w:r>
      <w:r w:rsidR="00B144FB">
        <w:t>an</w:t>
      </w:r>
      <w:r>
        <w:t xml:space="preserve"> leveren. Uit de fotografie krijg</w:t>
      </w:r>
      <w:r w:rsidR="00EE36D4">
        <w:t xml:space="preserve">t ProRail </w:t>
      </w:r>
      <w:r>
        <w:t xml:space="preserve">vooral een kwalitatief beeld. De </w:t>
      </w:r>
      <w:proofErr w:type="spellStart"/>
      <w:r>
        <w:t>LiDAR</w:t>
      </w:r>
      <w:proofErr w:type="spellEnd"/>
      <w:r>
        <w:t xml:space="preserve">-puntenwolken maken het mogelijk om geometrische data te verzamelen. Door met regelmaat opnamen te maken kunnen ook temporele analyses worden gemaakt. De ontwikkelingen op het gebied van </w:t>
      </w:r>
      <w:proofErr w:type="spellStart"/>
      <w:r>
        <w:t>artificial</w:t>
      </w:r>
      <w:proofErr w:type="spellEnd"/>
      <w:r>
        <w:t xml:space="preserve"> intelligence maken het mogelijk om processen doelmatiger in te richten, maar ook om nieuwe toepassingen op basis van het beeldmateriaal te ontwikkelen. </w:t>
      </w:r>
    </w:p>
    <w:p w:rsidR="00E7061B" w:rsidP="00E7061B" w:rsidRDefault="00E7061B" w14:paraId="21BEB7AB" w14:textId="77777777">
      <w:r>
        <w:t> </w:t>
      </w:r>
    </w:p>
    <w:p w:rsidR="00E7061B" w:rsidP="00E7061B" w:rsidRDefault="00E7061B" w14:paraId="2C98F137" w14:textId="136AFBAB">
      <w:r>
        <w:t xml:space="preserve">Deze manier van werken is ingezet in 2017, toen ProRail begon met het laten inwinnen van hoge resolutiefoto’s en </w:t>
      </w:r>
      <w:proofErr w:type="spellStart"/>
      <w:r>
        <w:t>LiDAR</w:t>
      </w:r>
      <w:proofErr w:type="spellEnd"/>
      <w:r>
        <w:t xml:space="preserve">-puntenwolken vanuit de lucht. In aanvulling daarop zijn in 2019 en 2020 op stations </w:t>
      </w:r>
      <w:r w:rsidR="554C9203">
        <w:t>360-gradenpanoramafoto's</w:t>
      </w:r>
      <w:r>
        <w:t xml:space="preserve"> in combinatie met </w:t>
      </w:r>
      <w:proofErr w:type="spellStart"/>
      <w:r>
        <w:t>LiDAR</w:t>
      </w:r>
      <w:proofErr w:type="spellEnd"/>
      <w:r>
        <w:t>-puntenwolken gemaakt vanaf perrons onder stationskappen. </w:t>
      </w:r>
    </w:p>
    <w:p w:rsidR="00D221F5" w:rsidP="00E7061B" w:rsidRDefault="00D221F5" w14:paraId="697C8533" w14:textId="77777777"/>
    <w:p w:rsidRPr="004060C5" w:rsidR="00726413" w:rsidP="00726413" w:rsidRDefault="00E7061B" w14:paraId="334FBEED" w14:textId="3F03EDF5">
      <w:r>
        <w:t xml:space="preserve">Die ervaring op stations heeft geleid tot de behoefte aan </w:t>
      </w:r>
      <w:r w:rsidR="39DA440A">
        <w:t>360-gradenpanoramafoto's</w:t>
      </w:r>
      <w:r>
        <w:t xml:space="preserve"> en </w:t>
      </w:r>
      <w:proofErr w:type="spellStart"/>
      <w:r>
        <w:t>LiDAR</w:t>
      </w:r>
      <w:proofErr w:type="spellEnd"/>
      <w:r>
        <w:t xml:space="preserve">-puntenwolken van </w:t>
      </w:r>
      <w:r w:rsidR="00732C24">
        <w:t xml:space="preserve">alle </w:t>
      </w:r>
      <w:r>
        <w:t xml:space="preserve"> stations, met name van de </w:t>
      </w:r>
      <w:r w:rsidRPr="002B1AA0">
        <w:t>publieksruimten. </w:t>
      </w:r>
      <w:r w:rsidRPr="002B1AA0" w:rsidR="00726413">
        <w:t xml:space="preserve">De mogelijkheid om achter het bureau te kunnen beschikken over een gedetailleerd en nauwkeurig beeld van stations, biedt een enorme meerwaarde. </w:t>
      </w:r>
    </w:p>
    <w:p w:rsidR="00E7061B" w:rsidP="00E7061B" w:rsidRDefault="00E7061B" w14:paraId="4E8FD17D" w14:textId="77777777">
      <w:r>
        <w:t> </w:t>
      </w:r>
    </w:p>
    <w:p w:rsidR="00E7061B" w:rsidP="00E7061B" w:rsidRDefault="00E7061B" w14:paraId="7E648A44" w14:textId="77777777">
      <w:r>
        <w:t xml:space="preserve">Sinds het najaar van 2022 ontsluit ProRail al het beeldmateriaal (fotografie en puntenwolken) dat vanaf 2017 is gemaakt via </w:t>
      </w:r>
      <w:proofErr w:type="spellStart"/>
      <w:r>
        <w:t>SpoorInBeeld</w:t>
      </w:r>
      <w:proofErr w:type="spellEnd"/>
      <w:r>
        <w:t xml:space="preserve"> (</w:t>
      </w:r>
      <w:hyperlink w:tgtFrame="_blank" w:history="1" r:id="rId13">
        <w:r>
          <w:rPr>
            <w:rStyle w:val="Hyperlink"/>
          </w:rPr>
          <w:t>www.spoorinbeeld.nl</w:t>
        </w:r>
      </w:hyperlink>
      <w:r>
        <w:t xml:space="preserve">). Naast het beeldmateriaal dat vanuit de lucht en op stations is ingewonnen bevat </w:t>
      </w:r>
      <w:proofErr w:type="spellStart"/>
      <w:r>
        <w:t>SpoorInBeeld</w:t>
      </w:r>
      <w:proofErr w:type="spellEnd"/>
      <w:r>
        <w:t xml:space="preserve"> ook beeldmateriaal dat in het kader van de Permanente Vastlegging Spoorgeometrie (PVS) en van het bepalen van het Profiel van Vrije Ruimte (PVR) wordt ingewonnen. </w:t>
      </w:r>
    </w:p>
    <w:p w:rsidR="0069695F" w:rsidP="00E7061B" w:rsidRDefault="0069695F" w14:paraId="4D5F31C0" w14:textId="77777777"/>
    <w:p w:rsidR="00E7061B" w:rsidP="00E7061B" w:rsidRDefault="0069695F" w14:paraId="72194C16" w14:textId="201A9863">
      <w:proofErr w:type="spellStart"/>
      <w:r>
        <w:t>S</w:t>
      </w:r>
      <w:r w:rsidR="00E7061B">
        <w:t>poorInBeeld</w:t>
      </w:r>
      <w:proofErr w:type="spellEnd"/>
      <w:r w:rsidR="00E7061B">
        <w:t xml:space="preserve"> is vooral bedoeld om de partners van ProRail van actueel beeldmateriaal te voorzien. Het doel is om de drempel voor het gebruik van beeldmateriaal te verlagen, het dubbel inwinnen van beeldmateriaal terug te dringen, het ontwikkelen van nieuwe toepassingen te stimuleren, maar vooral om een gezamenlijke basis te hebben voor beheer en ontwerp. </w:t>
      </w:r>
    </w:p>
    <w:p w:rsidRPr="004060C5" w:rsidR="00E643CF" w:rsidP="002B1AA0" w:rsidRDefault="00E643CF" w14:paraId="61B22937" w14:textId="6D5E459F"/>
    <w:p w:rsidRPr="00127543" w:rsidR="00127543" w:rsidP="00312B73" w:rsidRDefault="00DF7509" w14:paraId="661E5278" w14:textId="3ECAC0D8">
      <w:r w:rsidRPr="004060C5">
        <w:t>D</w:t>
      </w:r>
      <w:r w:rsidRPr="004060C5" w:rsidR="00DA1DA9">
        <w:t>e komende ja</w:t>
      </w:r>
      <w:r w:rsidR="00BF0F2B">
        <w:t>ren</w:t>
      </w:r>
      <w:r w:rsidRPr="004060C5">
        <w:t xml:space="preserve"> willen </w:t>
      </w:r>
      <w:r w:rsidRPr="004060C5" w:rsidR="00BE57DF">
        <w:t xml:space="preserve">we de rol van </w:t>
      </w:r>
      <w:proofErr w:type="spellStart"/>
      <w:r w:rsidR="00BA06E8">
        <w:t>stations</w:t>
      </w:r>
      <w:r w:rsidRPr="004060C5" w:rsidR="00BE57DF">
        <w:t>opnamen</w:t>
      </w:r>
      <w:proofErr w:type="spellEnd"/>
      <w:r w:rsidRPr="004060C5" w:rsidR="00BE57DF">
        <w:t xml:space="preserve"> </w:t>
      </w:r>
      <w:r w:rsidRPr="004060C5" w:rsidR="005C7595">
        <w:t>versterken</w:t>
      </w:r>
      <w:r w:rsidRPr="004060C5" w:rsidR="00D313FB">
        <w:t xml:space="preserve">. </w:t>
      </w:r>
      <w:r w:rsidRPr="004060C5" w:rsidR="000807B4">
        <w:t xml:space="preserve">Graag </w:t>
      </w:r>
      <w:r w:rsidRPr="004060C5" w:rsidR="00B832D8">
        <w:t>leren</w:t>
      </w:r>
      <w:r w:rsidRPr="004060C5" w:rsidR="000807B4">
        <w:t xml:space="preserve"> </w:t>
      </w:r>
      <w:r w:rsidRPr="004060C5" w:rsidR="00B45503">
        <w:t xml:space="preserve">we </w:t>
      </w:r>
      <w:r w:rsidRPr="004060C5" w:rsidR="000807B4">
        <w:t>welke mogelijkheden de markt daarbij biedt</w:t>
      </w:r>
      <w:r w:rsidRPr="004060C5" w:rsidR="00CF099E">
        <w:t>. We nodigen u daarom van harte uit om aan deze marktconsultatie deel te nemen.</w:t>
      </w:r>
    </w:p>
    <w:p w:rsidRPr="008E05EC" w:rsidR="00127543" w:rsidP="00127543" w:rsidRDefault="00127543" w14:paraId="344EAA13" w14:textId="77777777"/>
    <w:p w:rsidR="00127543" w:rsidP="00127543" w:rsidRDefault="00A52DBF" w14:paraId="48DF64A2" w14:textId="563E8D6E">
      <w:pPr>
        <w:pStyle w:val="Heading2"/>
        <w:ind w:left="851" w:hanging="851"/>
      </w:pPr>
      <w:bookmarkStart w:name="_Toc185593056" w:id="10"/>
      <w:r w:rsidRPr="004060C5">
        <w:t>Achtergrond</w:t>
      </w:r>
      <w:r w:rsidRPr="004060C5" w:rsidR="007933C1">
        <w:t>en</w:t>
      </w:r>
      <w:bookmarkEnd w:id="10"/>
    </w:p>
    <w:p w:rsidRPr="005C329A" w:rsidR="006329C7" w:rsidP="003A6073" w:rsidRDefault="007B41E7" w14:paraId="78B18C93" w14:textId="43D4B900">
      <w:r w:rsidRPr="005C329A">
        <w:t xml:space="preserve">In 2021 al heeft ProRail een </w:t>
      </w:r>
      <w:r w:rsidRPr="005C329A" w:rsidR="00377941">
        <w:t xml:space="preserve">positieve </w:t>
      </w:r>
      <w:r w:rsidRPr="005C329A">
        <w:t xml:space="preserve">Business Case opgesteld voor het </w:t>
      </w:r>
      <w:r w:rsidRPr="005C329A" w:rsidR="006329C7">
        <w:t xml:space="preserve">(jaarlijks) inwinnen en </w:t>
      </w:r>
      <w:r w:rsidRPr="005C329A" w:rsidR="006B2B76">
        <w:t>gebruik</w:t>
      </w:r>
      <w:r w:rsidRPr="005C329A" w:rsidR="006329C7">
        <w:t>en</w:t>
      </w:r>
      <w:r w:rsidRPr="005C329A" w:rsidR="006B2B76">
        <w:t xml:space="preserve"> van 360-gradenpanoramafoto’s en </w:t>
      </w:r>
      <w:proofErr w:type="spellStart"/>
      <w:r w:rsidRPr="005C329A" w:rsidR="006B2B76">
        <w:t>LiDAR</w:t>
      </w:r>
      <w:proofErr w:type="spellEnd"/>
      <w:r w:rsidRPr="005C329A" w:rsidR="006B2B76">
        <w:t xml:space="preserve">-puntenwolken van </w:t>
      </w:r>
      <w:r w:rsidR="005C329A">
        <w:t xml:space="preserve">alle </w:t>
      </w:r>
      <w:r w:rsidRPr="005C329A" w:rsidR="006B2B76">
        <w:t>stations</w:t>
      </w:r>
      <w:r w:rsidR="005C329A">
        <w:t xml:space="preserve"> in Nederland</w:t>
      </w:r>
      <w:r w:rsidRPr="005C329A" w:rsidR="006B2B76">
        <w:t xml:space="preserve">. </w:t>
      </w:r>
      <w:r w:rsidRPr="005C329A" w:rsidR="00310E74">
        <w:t xml:space="preserve">In de Business Case beschrijft ProRail </w:t>
      </w:r>
      <w:r w:rsidRPr="005C329A" w:rsidR="006E4A65">
        <w:t xml:space="preserve">vele toepassingsmogelijkheden </w:t>
      </w:r>
      <w:r w:rsidRPr="005C329A" w:rsidR="0094732B">
        <w:t>van de</w:t>
      </w:r>
      <w:r w:rsidR="00B4312C">
        <w:t xml:space="preserve">ze </w:t>
      </w:r>
      <w:proofErr w:type="spellStart"/>
      <w:r w:rsidR="00B4312C">
        <w:t>stationsopnamen</w:t>
      </w:r>
      <w:proofErr w:type="spellEnd"/>
      <w:r w:rsidRPr="005C329A" w:rsidR="0094732B">
        <w:t>.</w:t>
      </w:r>
    </w:p>
    <w:p w:rsidR="00F42CB9" w:rsidP="00F42CB9" w:rsidRDefault="00F42CB9" w14:paraId="0E965713" w14:textId="77777777">
      <w:pPr>
        <w:ind w:left="0"/>
      </w:pPr>
    </w:p>
    <w:p w:rsidRPr="003A4A33" w:rsidR="00A44CD7" w:rsidP="00F42CB9" w:rsidRDefault="00A238D6" w14:paraId="427ACDC3" w14:textId="1EB6555C">
      <w:proofErr w:type="spellStart"/>
      <w:r w:rsidRPr="003A4A33">
        <w:t>Stations</w:t>
      </w:r>
      <w:r w:rsidRPr="003A4A33" w:rsidR="001B16FE">
        <w:t>opnamen</w:t>
      </w:r>
      <w:proofErr w:type="spellEnd"/>
      <w:r w:rsidRPr="003A4A33" w:rsidR="001B16FE">
        <w:t xml:space="preserve"> spelen een </w:t>
      </w:r>
      <w:r w:rsidRPr="003A4A33" w:rsidR="00562740">
        <w:t>belangrijke</w:t>
      </w:r>
      <w:r w:rsidRPr="003A4A33" w:rsidR="001B16FE">
        <w:t xml:space="preserve"> rol in de </w:t>
      </w:r>
      <w:proofErr w:type="spellStart"/>
      <w:r w:rsidRPr="003A4A33" w:rsidR="001B16FE">
        <w:t>geo</w:t>
      </w:r>
      <w:proofErr w:type="spellEnd"/>
      <w:r w:rsidRPr="003A4A33" w:rsidR="001B16FE">
        <w:t>-info</w:t>
      </w:r>
      <w:r w:rsidRPr="003A4A33" w:rsidR="000F7C61">
        <w:t>r</w:t>
      </w:r>
      <w:r w:rsidRPr="003A4A33" w:rsidR="001B16FE">
        <w:t>matievoorziening</w:t>
      </w:r>
      <w:r w:rsidRPr="003A4A33" w:rsidR="00B233F0">
        <w:t>, niet alleen als product op</w:t>
      </w:r>
      <w:r w:rsidR="00F42CB9">
        <w:t xml:space="preserve"> </w:t>
      </w:r>
      <w:r w:rsidRPr="003A4A33" w:rsidR="00B233F0">
        <w:t>zichzelf</w:t>
      </w:r>
      <w:r w:rsidRPr="003A4A33" w:rsidR="00473F92">
        <w:t xml:space="preserve">, maar ook als basis </w:t>
      </w:r>
      <w:r w:rsidRPr="003A4A33" w:rsidR="00D33D14">
        <w:t xml:space="preserve">voor </w:t>
      </w:r>
      <w:r w:rsidRPr="003A4A33" w:rsidR="00E62C61">
        <w:t xml:space="preserve">een </w:t>
      </w:r>
      <w:r w:rsidRPr="003A4A33" w:rsidR="00D33D14">
        <w:t>reeks vervolgprocessen</w:t>
      </w:r>
      <w:r w:rsidRPr="003A4A33" w:rsidR="005C42B8">
        <w:t>, zoals kartering, ontwerp en analyse.</w:t>
      </w:r>
    </w:p>
    <w:p w:rsidR="00D028BD" w:rsidP="003A6073" w:rsidRDefault="00D028BD" w14:paraId="7DFF3848" w14:textId="06A1AF75">
      <w:r w:rsidRPr="003A4A33">
        <w:t>Vanwege die cen</w:t>
      </w:r>
      <w:r w:rsidRPr="003A4A33" w:rsidR="00D977C2">
        <w:t xml:space="preserve">trale rol worden </w:t>
      </w:r>
      <w:proofErr w:type="spellStart"/>
      <w:r w:rsidRPr="003A4A33" w:rsidR="00562740">
        <w:t>stations</w:t>
      </w:r>
      <w:r w:rsidRPr="003A4A33" w:rsidR="00933055">
        <w:t>opnamen</w:t>
      </w:r>
      <w:proofErr w:type="spellEnd"/>
      <w:r w:rsidRPr="003A4A33" w:rsidR="00933055">
        <w:t xml:space="preserve"> – naast </w:t>
      </w:r>
      <w:r w:rsidRPr="003A4A33" w:rsidR="003A4A33">
        <w:t>bijvoorbeeld lucht</w:t>
      </w:r>
      <w:r w:rsidRPr="003A4A33" w:rsidR="00933055">
        <w:t xml:space="preserve">opnamen – centraal ontsloten </w:t>
      </w:r>
      <w:r w:rsidRPr="003A4A33" w:rsidR="00186152">
        <w:t>via spoorinbeeld.nl</w:t>
      </w:r>
      <w:r w:rsidRPr="003A4A33" w:rsidR="007F6D9C">
        <w:t>.</w:t>
      </w:r>
    </w:p>
    <w:p w:rsidR="003D4C36" w:rsidP="003A6073" w:rsidRDefault="003D4C36" w14:paraId="77A4BE95" w14:textId="77777777"/>
    <w:p w:rsidRPr="0075069D" w:rsidR="00F42CB9" w:rsidP="003D4C36" w:rsidRDefault="003D4C36" w14:paraId="34B6ADE9" w14:textId="337567D6">
      <w:proofErr w:type="spellStart"/>
      <w:r>
        <w:t>ProRial</w:t>
      </w:r>
      <w:proofErr w:type="spellEnd"/>
      <w:r>
        <w:t xml:space="preserve"> is voornemens om in 2025 </w:t>
      </w:r>
      <w:proofErr w:type="spellStart"/>
      <w:r>
        <w:t>stationsopnamen</w:t>
      </w:r>
      <w:proofErr w:type="spellEnd"/>
      <w:r>
        <w:t xml:space="preserve"> van alle stations in Nederland aan te besteden. </w:t>
      </w:r>
      <w:r w:rsidRPr="0075069D" w:rsidR="00F42CB9">
        <w:t>Voordat we dat doen, krijgen we graag een beeld van wat de markt nu en in de nabij toekomst te bieden heeft. Vandaar deze marktconsultatie.</w:t>
      </w:r>
    </w:p>
    <w:p w:rsidR="00F42CB9" w:rsidP="003A6073" w:rsidRDefault="00F42CB9" w14:paraId="4C86ECA9" w14:textId="77777777"/>
    <w:p w:rsidR="00696E30" w:rsidP="003A6073" w:rsidRDefault="00696E30" w14:paraId="52BB3BE9" w14:textId="677D3396">
      <w:r>
        <w:t>De</w:t>
      </w:r>
      <w:r w:rsidR="00450A0B">
        <w:t>ze marktconsultatie</w:t>
      </w:r>
      <w:r w:rsidR="000D4FA0">
        <w:t xml:space="preserve"> </w:t>
      </w:r>
      <w:r w:rsidR="00B46CC5">
        <w:t>is een</w:t>
      </w:r>
      <w:r w:rsidR="009E695E">
        <w:t xml:space="preserve"> initiatief</w:t>
      </w:r>
      <w:r w:rsidR="00B46CC5">
        <w:t xml:space="preserve"> van</w:t>
      </w:r>
      <w:r w:rsidR="00C801B9">
        <w:t xml:space="preserve"> de afdeling </w:t>
      </w:r>
      <w:r w:rsidR="00B46CC5">
        <w:t>Assetmanagement Informatie</w:t>
      </w:r>
      <w:r w:rsidR="00FC77E9">
        <w:t xml:space="preserve"> binnen ProRail. </w:t>
      </w:r>
      <w:r w:rsidR="00730472">
        <w:t>De afdeling</w:t>
      </w:r>
      <w:r w:rsidR="00BC18FD">
        <w:t xml:space="preserve"> verzorgt niet alleen </w:t>
      </w:r>
      <w:proofErr w:type="spellStart"/>
      <w:r w:rsidR="00BC18FD">
        <w:t>geo</w:t>
      </w:r>
      <w:proofErr w:type="spellEnd"/>
      <w:r w:rsidR="00BC18FD">
        <w:t xml:space="preserve">-informatie </w:t>
      </w:r>
      <w:r w:rsidR="003A31D8">
        <w:t xml:space="preserve">voor </w:t>
      </w:r>
      <w:r w:rsidR="00BC18FD">
        <w:t>as</w:t>
      </w:r>
      <w:r w:rsidR="004C3289">
        <w:t>setmanagement, maar</w:t>
      </w:r>
      <w:r w:rsidR="00C01BB0">
        <w:t xml:space="preserve"> </w:t>
      </w:r>
      <w:r w:rsidR="00746A44">
        <w:t xml:space="preserve">in feite voor </w:t>
      </w:r>
      <w:r w:rsidR="00ED663F">
        <w:t xml:space="preserve">de </w:t>
      </w:r>
      <w:r w:rsidR="00746A44">
        <w:t>hele spoo</w:t>
      </w:r>
      <w:r w:rsidR="00130B5C">
        <w:t>r</w:t>
      </w:r>
      <w:r w:rsidR="00746A44">
        <w:t>wegsector</w:t>
      </w:r>
      <w:r w:rsidR="00A078F3">
        <w:t>.</w:t>
      </w:r>
      <w:r w:rsidR="006245BC">
        <w:t xml:space="preserve"> </w:t>
      </w:r>
    </w:p>
    <w:p w:rsidR="00EE63E9" w:rsidP="003A6073" w:rsidRDefault="00EE63E9" w14:paraId="5685B271" w14:textId="77777777"/>
    <w:p w:rsidR="00127543" w:rsidP="00DF340B" w:rsidRDefault="00127543" w14:paraId="37386005" w14:textId="1C51612D">
      <w:r>
        <w:t>ProRail B.V. is verantwoordelijk voor het spoorwegnet van Nederland: aanleg,</w:t>
      </w:r>
      <w:r w:rsidR="005D4A6E">
        <w:t xml:space="preserve"> </w:t>
      </w:r>
      <w:r>
        <w:t xml:space="preserve">onderhoud, beheer en veiligheid. </w:t>
      </w:r>
      <w:r w:rsidR="007224E6">
        <w:t xml:space="preserve">Samen met onze partners </w:t>
      </w:r>
      <w:r w:rsidR="0027378E">
        <w:t xml:space="preserve">in de spoorsector en bij de </w:t>
      </w:r>
      <w:r w:rsidR="002E78D0">
        <w:t>overheid zorgen wij</w:t>
      </w:r>
      <w:r>
        <w:t xml:space="preserve"> ervoor dat elke dag, 24/7, 1.200.000 reizigers</w:t>
      </w:r>
      <w:r w:rsidR="002E78D0">
        <w:t xml:space="preserve"> </w:t>
      </w:r>
      <w:r>
        <w:t xml:space="preserve">en 100.000 ton goederen op hun plaats van bestemming komen, met </w:t>
      </w:r>
      <w:r w:rsidRPr="004423D0" w:rsidR="003B5D57">
        <w:t>400 stations</w:t>
      </w:r>
      <w:r w:rsidR="003B5D57">
        <w:t xml:space="preserve">, </w:t>
      </w:r>
      <w:r>
        <w:t xml:space="preserve">6550 treinen over ruim </w:t>
      </w:r>
      <w:r w:rsidR="0076451F">
        <w:t xml:space="preserve">3300 </w:t>
      </w:r>
      <w:r>
        <w:t>kilometer spoor</w:t>
      </w:r>
      <w:r w:rsidR="0076451F">
        <w:t>trac</w:t>
      </w:r>
      <w:r w:rsidR="003A6073">
        <w:t>é (ruim 7000 km enkelspoor)</w:t>
      </w:r>
      <w:r>
        <w:t xml:space="preserve">. </w:t>
      </w:r>
    </w:p>
    <w:p w:rsidR="00127543" w:rsidP="003515A1" w:rsidRDefault="00D74BEB" w14:paraId="339C6B3D" w14:textId="6AC98E7E">
      <w:r>
        <w:t>ProRail</w:t>
      </w:r>
      <w:r w:rsidR="00127543">
        <w:t xml:space="preserve"> </w:t>
      </w:r>
      <w:r w:rsidR="001279CD">
        <w:t>verdeelt</w:t>
      </w:r>
      <w:r w:rsidR="004448AA">
        <w:t xml:space="preserve"> </w:t>
      </w:r>
      <w:r w:rsidR="00127543">
        <w:t>de capaciteit op het spoor, regel</w:t>
      </w:r>
      <w:r w:rsidR="004448AA">
        <w:t>t</w:t>
      </w:r>
      <w:r w:rsidR="00127543">
        <w:t xml:space="preserve"> alle treinverkeer, bouw</w:t>
      </w:r>
      <w:r w:rsidR="003663E0">
        <w:t>t</w:t>
      </w:r>
      <w:r w:rsidR="00127543">
        <w:t xml:space="preserve"> en behe</w:t>
      </w:r>
      <w:r w:rsidR="003663E0">
        <w:t xml:space="preserve">ert </w:t>
      </w:r>
      <w:r w:rsidR="00127543">
        <w:t>stations</w:t>
      </w:r>
      <w:r w:rsidR="00C37BDA">
        <w:t xml:space="preserve">, </w:t>
      </w:r>
      <w:r w:rsidR="003663E0">
        <w:t>legt</w:t>
      </w:r>
      <w:r w:rsidR="00127543">
        <w:t xml:space="preserve"> nieuw spoor aan</w:t>
      </w:r>
      <w:r w:rsidR="00C37BDA">
        <w:t xml:space="preserve"> en</w:t>
      </w:r>
      <w:r w:rsidR="00127543">
        <w:t xml:space="preserve"> onderhoudt </w:t>
      </w:r>
      <w:r w:rsidR="00E24A05">
        <w:t>het</w:t>
      </w:r>
      <w:r w:rsidR="00127543">
        <w:t>.</w:t>
      </w:r>
    </w:p>
    <w:p w:rsidRPr="00AE0C6D" w:rsidR="00127543" w:rsidP="00127543" w:rsidRDefault="00127543" w14:paraId="726158FF" w14:textId="5AA3D348">
      <w:pPr>
        <w:rPr>
          <w:rFonts w:cs="Arial"/>
          <w:szCs w:val="17"/>
        </w:rPr>
      </w:pPr>
    </w:p>
    <w:p w:rsidRPr="00114A9C" w:rsidR="00127543" w:rsidP="00127543" w:rsidRDefault="00127543" w14:paraId="1BA02626" w14:textId="77777777">
      <w:pPr>
        <w:rPr>
          <w:szCs w:val="17"/>
        </w:rPr>
      </w:pPr>
    </w:p>
    <w:p w:rsidR="008F3530" w:rsidP="008F3530" w:rsidRDefault="008F3530" w14:paraId="669397D6" w14:textId="66E7F32B">
      <w:pPr>
        <w:pStyle w:val="Heading2"/>
        <w:ind w:left="851" w:hanging="851"/>
      </w:pPr>
      <w:bookmarkStart w:name="_Toc185593057" w:id="11"/>
      <w:r>
        <w:t>Ambities</w:t>
      </w:r>
      <w:bookmarkEnd w:id="11"/>
    </w:p>
    <w:p w:rsidR="008F3530" w:rsidP="008F3530" w:rsidRDefault="00D138EB" w14:paraId="0FF39FC9" w14:textId="71EF58A1">
      <w:proofErr w:type="spellStart"/>
      <w:r w:rsidRPr="00827EB4">
        <w:t>Stations</w:t>
      </w:r>
      <w:r w:rsidRPr="00827EB4" w:rsidR="00A34E1D">
        <w:t>opnamen</w:t>
      </w:r>
      <w:proofErr w:type="spellEnd"/>
      <w:r w:rsidRPr="00827EB4" w:rsidR="00A34E1D">
        <w:t xml:space="preserve"> spelen een </w:t>
      </w:r>
      <w:r w:rsidRPr="00827EB4">
        <w:t>belangrijke</w:t>
      </w:r>
      <w:r w:rsidRPr="00827EB4" w:rsidR="00A34E1D">
        <w:t xml:space="preserve"> rol</w:t>
      </w:r>
      <w:r w:rsidRPr="00827EB4" w:rsidR="00CC0590">
        <w:t xml:space="preserve"> in de </w:t>
      </w:r>
      <w:proofErr w:type="spellStart"/>
      <w:r w:rsidRPr="00827EB4" w:rsidR="00CC0590">
        <w:t>geo</w:t>
      </w:r>
      <w:proofErr w:type="spellEnd"/>
      <w:r w:rsidRPr="00827EB4" w:rsidR="00CC0590">
        <w:t>-informatievoorziening</w:t>
      </w:r>
      <w:r w:rsidRPr="00827EB4" w:rsidR="00651206">
        <w:t xml:space="preserve"> binnen de spoorsector</w:t>
      </w:r>
      <w:r w:rsidRPr="00827EB4" w:rsidR="007F06BB">
        <w:t>.</w:t>
      </w:r>
      <w:r w:rsidR="007F06BB">
        <w:t xml:space="preserve"> Daarom stellen we die </w:t>
      </w:r>
      <w:r w:rsidR="00F66C4A">
        <w:t xml:space="preserve">data ook ter beschikking via </w:t>
      </w:r>
      <w:r w:rsidR="00702F7C">
        <w:t>spoorinbeeld.nl</w:t>
      </w:r>
      <w:r w:rsidR="00077880">
        <w:t>.</w:t>
      </w:r>
      <w:r w:rsidR="00D07B6D">
        <w:t xml:space="preserve"> De ambitie van </w:t>
      </w:r>
      <w:proofErr w:type="spellStart"/>
      <w:r w:rsidR="0093679A">
        <w:t>SpoorInBeeld</w:t>
      </w:r>
      <w:proofErr w:type="spellEnd"/>
      <w:r w:rsidR="00F77B2C">
        <w:t xml:space="preserve"> is om</w:t>
      </w:r>
      <w:r w:rsidR="00C05FC3">
        <w:t xml:space="preserve"> het centrale punt te zijn voor </w:t>
      </w:r>
      <w:r w:rsidR="00CB0D72">
        <w:t>beeldmateriaal</w:t>
      </w:r>
      <w:r w:rsidR="005E7EFD">
        <w:t xml:space="preserve"> </w:t>
      </w:r>
      <w:r w:rsidR="00FD1A4A">
        <w:t>in de spoorsector</w:t>
      </w:r>
      <w:r w:rsidR="00DA7595">
        <w:t xml:space="preserve">, </w:t>
      </w:r>
      <w:r w:rsidR="003F0AA8">
        <w:t>een uniforme basis te bieden</w:t>
      </w:r>
      <w:r w:rsidR="00DD289C">
        <w:t xml:space="preserve"> voor een breed palet</w:t>
      </w:r>
      <w:r w:rsidR="00BF646A">
        <w:t xml:space="preserve"> aan activiteiten</w:t>
      </w:r>
      <w:r w:rsidR="003F0AA8">
        <w:t xml:space="preserve"> en</w:t>
      </w:r>
      <w:r w:rsidR="001B234C">
        <w:t xml:space="preserve"> om</w:t>
      </w:r>
      <w:r w:rsidR="00C11A1B">
        <w:t xml:space="preserve"> </w:t>
      </w:r>
      <w:r w:rsidR="00230252">
        <w:t>het dubbel inwinnen van beeldmateriaal</w:t>
      </w:r>
      <w:r w:rsidR="000B1464">
        <w:t xml:space="preserve"> terug te dringen</w:t>
      </w:r>
      <w:r w:rsidR="00865B88">
        <w:t>.</w:t>
      </w:r>
    </w:p>
    <w:p w:rsidR="00DA7595" w:rsidP="008F3530" w:rsidRDefault="00DA7595" w14:paraId="67F1305F" w14:textId="77777777"/>
    <w:p w:rsidR="00DB331B" w:rsidP="008F3530" w:rsidRDefault="003117BB" w14:paraId="6989824F" w14:textId="538E2399">
      <w:r>
        <w:t xml:space="preserve">Om </w:t>
      </w:r>
      <w:r w:rsidR="00EE6A38">
        <w:t>de ambitie van</w:t>
      </w:r>
      <w:r w:rsidR="00A125BB">
        <w:t xml:space="preserve"> </w:t>
      </w:r>
      <w:proofErr w:type="spellStart"/>
      <w:r w:rsidR="00A125BB">
        <w:t>Sp</w:t>
      </w:r>
      <w:r w:rsidR="008A650F">
        <w:t>o</w:t>
      </w:r>
      <w:r w:rsidR="00A125BB">
        <w:t>orInBeeld</w:t>
      </w:r>
      <w:proofErr w:type="spellEnd"/>
      <w:r w:rsidR="00A125BB">
        <w:t xml:space="preserve"> waar te kunnen maken</w:t>
      </w:r>
      <w:r w:rsidR="00D215F1">
        <w:t xml:space="preserve"> </w:t>
      </w:r>
      <w:r w:rsidR="005E6898">
        <w:t>moet het aangeboden beeldmateria</w:t>
      </w:r>
      <w:r w:rsidR="00FC7AAA">
        <w:t>al</w:t>
      </w:r>
      <w:r w:rsidR="005E6898">
        <w:t xml:space="preserve"> voldoen aan</w:t>
      </w:r>
      <w:r w:rsidR="00FC7AAA">
        <w:t xml:space="preserve"> </w:t>
      </w:r>
      <w:r w:rsidR="00C030FE">
        <w:t>een gegarandeerd minimu</w:t>
      </w:r>
      <w:r w:rsidR="001329BB">
        <w:t>m en</w:t>
      </w:r>
      <w:r w:rsidR="004B7494">
        <w:t xml:space="preserve"> gelijkmatig</w:t>
      </w:r>
      <w:r w:rsidR="00D622D7">
        <w:t xml:space="preserve"> kwaliteitsniveau</w:t>
      </w:r>
      <w:r w:rsidR="00FB4821">
        <w:t>.</w:t>
      </w:r>
      <w:r w:rsidR="00FB0A4E">
        <w:t xml:space="preserve"> </w:t>
      </w:r>
      <w:r w:rsidR="00DB331B">
        <w:t>Om ve</w:t>
      </w:r>
      <w:r w:rsidR="00416298">
        <w:t>r</w:t>
      </w:r>
      <w:r w:rsidR="00DB331B">
        <w:t>trouwen</w:t>
      </w:r>
      <w:r w:rsidR="00397C32">
        <w:t xml:space="preserve"> in </w:t>
      </w:r>
      <w:r w:rsidR="00F13ECC">
        <w:t xml:space="preserve">de </w:t>
      </w:r>
      <w:proofErr w:type="spellStart"/>
      <w:r w:rsidR="00570604">
        <w:t>stations</w:t>
      </w:r>
      <w:r w:rsidR="00F13ECC">
        <w:t>opnamen</w:t>
      </w:r>
      <w:proofErr w:type="spellEnd"/>
      <w:r w:rsidR="001F3D02">
        <w:t xml:space="preserve"> </w:t>
      </w:r>
      <w:r w:rsidR="00572CBE">
        <w:t xml:space="preserve">te </w:t>
      </w:r>
      <w:r w:rsidR="00FF3191">
        <w:t>versterken</w:t>
      </w:r>
      <w:r w:rsidR="004D0605">
        <w:t>, word</w:t>
      </w:r>
      <w:r w:rsidR="0097630F">
        <w:t xml:space="preserve">t de kwaliteit van </w:t>
      </w:r>
      <w:proofErr w:type="spellStart"/>
      <w:r w:rsidR="00196412">
        <w:t>stations</w:t>
      </w:r>
      <w:r w:rsidR="00FF3191">
        <w:t>opnamen</w:t>
      </w:r>
      <w:proofErr w:type="spellEnd"/>
      <w:r w:rsidR="00FF3191">
        <w:t xml:space="preserve"> door een derde partij getoetst</w:t>
      </w:r>
      <w:r w:rsidR="00F81BC1">
        <w:t>.</w:t>
      </w:r>
    </w:p>
    <w:p w:rsidR="00FB0A4E" w:rsidP="008F3530" w:rsidRDefault="00FB0A4E" w14:paraId="6ED75E3D" w14:textId="77777777"/>
    <w:p w:rsidR="00164FB6" w:rsidP="008F3530" w:rsidRDefault="00877190" w14:paraId="3BC9DBA8" w14:textId="22CEF3D8">
      <w:r w:rsidRPr="002B5BA7">
        <w:t>H</w:t>
      </w:r>
      <w:r w:rsidRPr="002B5BA7" w:rsidR="00266FAA">
        <w:t>et kwaliteitsniveau</w:t>
      </w:r>
      <w:r w:rsidRPr="002B5BA7">
        <w:t xml:space="preserve"> van de </w:t>
      </w:r>
      <w:proofErr w:type="spellStart"/>
      <w:r w:rsidRPr="002B5BA7" w:rsidR="005B1B52">
        <w:t>stations</w:t>
      </w:r>
      <w:r w:rsidRPr="002B5BA7">
        <w:t>opnamen</w:t>
      </w:r>
      <w:proofErr w:type="spellEnd"/>
      <w:r w:rsidRPr="002B5BA7">
        <w:t xml:space="preserve"> </w:t>
      </w:r>
      <w:r w:rsidRPr="002B5BA7" w:rsidR="00264A69">
        <w:t xml:space="preserve">die </w:t>
      </w:r>
      <w:r w:rsidRPr="002B5BA7" w:rsidR="00662B9B">
        <w:t xml:space="preserve">ProRail </w:t>
      </w:r>
      <w:r w:rsidRPr="002B5BA7" w:rsidR="00DA4E6D">
        <w:t>in</w:t>
      </w:r>
      <w:r w:rsidRPr="002B5BA7" w:rsidR="00662B9B">
        <w:t xml:space="preserve"> 201</w:t>
      </w:r>
      <w:r w:rsidRPr="002B5BA7" w:rsidR="00DA4E6D">
        <w:t>9 en 2020</w:t>
      </w:r>
      <w:r w:rsidRPr="002B5BA7" w:rsidR="00662B9B">
        <w:t xml:space="preserve"> </w:t>
      </w:r>
      <w:r w:rsidRPr="002B5BA7" w:rsidR="00885538">
        <w:t>l</w:t>
      </w:r>
      <w:r w:rsidRPr="002B5BA7" w:rsidR="00DA4E6D">
        <w:t>ie</w:t>
      </w:r>
      <w:r w:rsidRPr="002B5BA7" w:rsidR="00885538">
        <w:t>t maken</w:t>
      </w:r>
      <w:r w:rsidRPr="002B5BA7" w:rsidR="00A94580">
        <w:t xml:space="preserve"> was al relatief hoog</w:t>
      </w:r>
      <w:r w:rsidRPr="002B5BA7" w:rsidR="00C11A13">
        <w:t>.</w:t>
      </w:r>
      <w:r w:rsidRPr="002B5BA7" w:rsidR="00544BA3">
        <w:t xml:space="preserve"> De kwaliteit van </w:t>
      </w:r>
      <w:r w:rsidRPr="002B5BA7" w:rsidR="00B963BA">
        <w:t xml:space="preserve">de </w:t>
      </w:r>
      <w:proofErr w:type="spellStart"/>
      <w:r w:rsidRPr="002B5BA7" w:rsidR="00C647CD">
        <w:t>stations</w:t>
      </w:r>
      <w:r w:rsidRPr="002B5BA7" w:rsidR="00B963BA">
        <w:t>opnamen</w:t>
      </w:r>
      <w:proofErr w:type="spellEnd"/>
      <w:r w:rsidRPr="002B5BA7" w:rsidR="00B963BA">
        <w:t xml:space="preserve"> die</w:t>
      </w:r>
      <w:r w:rsidRPr="002B5BA7" w:rsidR="00EF73C6">
        <w:t xml:space="preserve"> onder het nieuw te sluiten contract</w:t>
      </w:r>
      <w:r w:rsidRPr="002B5BA7" w:rsidR="00D86733">
        <w:t xml:space="preserve"> zullen worden geleverd, </w:t>
      </w:r>
      <w:r w:rsidRPr="002B5BA7" w:rsidR="001B49CE">
        <w:t xml:space="preserve">zullen </w:t>
      </w:r>
      <w:r w:rsidRPr="002B5BA7" w:rsidR="00C647CD">
        <w:t xml:space="preserve">minimaal </w:t>
      </w:r>
      <w:r w:rsidRPr="002B5BA7" w:rsidR="0006075D">
        <w:t xml:space="preserve">moeten </w:t>
      </w:r>
      <w:r w:rsidRPr="002B5BA7" w:rsidR="009913A2">
        <w:t>voldoen aan</w:t>
      </w:r>
      <w:r w:rsidRPr="002B5BA7" w:rsidR="0006075D">
        <w:t xml:space="preserve"> </w:t>
      </w:r>
      <w:r w:rsidRPr="002B5BA7" w:rsidR="00C647CD">
        <w:t>dit</w:t>
      </w:r>
      <w:r w:rsidRPr="002B5BA7" w:rsidR="0006075D">
        <w:t xml:space="preserve"> kwaliteitsniveau</w:t>
      </w:r>
      <w:r w:rsidRPr="002B5BA7" w:rsidR="00E97355">
        <w:t>.</w:t>
      </w:r>
    </w:p>
    <w:p w:rsidR="00E0542B" w:rsidP="008F3530" w:rsidRDefault="00E0542B" w14:paraId="46387BA8" w14:textId="77777777"/>
    <w:p w:rsidR="005554BD" w:rsidP="008F3530" w:rsidRDefault="004C5F00" w14:paraId="2F16DFAE" w14:textId="39F7A624">
      <w:r>
        <w:t xml:space="preserve">Binnen ProRail </w:t>
      </w:r>
      <w:r w:rsidR="00FF0EAE">
        <w:t xml:space="preserve">gaan we ervan uit dat </w:t>
      </w:r>
      <w:r w:rsidR="00721B11">
        <w:t xml:space="preserve">we </w:t>
      </w:r>
      <w:r w:rsidR="00B220B4">
        <w:t xml:space="preserve">in de toekomst </w:t>
      </w:r>
      <w:r w:rsidR="0063277C">
        <w:t xml:space="preserve">vooral </w:t>
      </w:r>
      <w:r w:rsidR="00540928">
        <w:t xml:space="preserve">meten in beeldmateriaal en steeds minder </w:t>
      </w:r>
      <w:r w:rsidR="003D1E97">
        <w:t>op de stations</w:t>
      </w:r>
      <w:r w:rsidR="00540928">
        <w:t xml:space="preserve"> zelf.</w:t>
      </w:r>
      <w:r w:rsidR="00B220B4">
        <w:t xml:space="preserve"> </w:t>
      </w:r>
      <w:r w:rsidR="00BB262B">
        <w:t>H</w:t>
      </w:r>
      <w:r w:rsidR="003D1E97">
        <w:t>e</w:t>
      </w:r>
      <w:r w:rsidR="006A4D6B">
        <w:t>t beeldmateriaal leent zich bij uitstek</w:t>
      </w:r>
      <w:r w:rsidR="001358E0">
        <w:t xml:space="preserve"> om inwin</w:t>
      </w:r>
      <w:r w:rsidR="00F9127E">
        <w:t xml:space="preserve">- </w:t>
      </w:r>
      <w:r w:rsidR="00107F6C">
        <w:t xml:space="preserve">of </w:t>
      </w:r>
      <w:r w:rsidR="00F9127E">
        <w:t>karterings</w:t>
      </w:r>
      <w:r w:rsidR="001358E0">
        <w:t>activiteiten te automatiseren</w:t>
      </w:r>
      <w:r w:rsidR="00201174">
        <w:t>. Zodra een nieuwe</w:t>
      </w:r>
      <w:r w:rsidR="009A1DFB">
        <w:t xml:space="preserve"> levering </w:t>
      </w:r>
      <w:r w:rsidR="00895121">
        <w:t>is geaccepteerd</w:t>
      </w:r>
      <w:r w:rsidR="00ED31A4">
        <w:t xml:space="preserve"> wordt bestaand kaartmateriaal </w:t>
      </w:r>
      <w:r w:rsidR="00BB262B">
        <w:t xml:space="preserve">van de stations </w:t>
      </w:r>
      <w:r w:rsidR="00ED31A4">
        <w:t xml:space="preserve">zoveel mogelijk </w:t>
      </w:r>
      <w:r w:rsidR="00DB333D">
        <w:t>automatisch geac</w:t>
      </w:r>
      <w:r w:rsidR="000E58D3">
        <w:t xml:space="preserve">tualiseerd en worden </w:t>
      </w:r>
      <w:r w:rsidR="00330761">
        <w:t>(temporele) analyses uitgevoerd.</w:t>
      </w:r>
      <w:r w:rsidR="00AA7BCF">
        <w:t xml:space="preserve"> </w:t>
      </w:r>
      <w:r w:rsidR="005734F1">
        <w:t xml:space="preserve">Dat opent de weg naar </w:t>
      </w:r>
      <w:r w:rsidR="007C6C5F">
        <w:t>een reeks van nieuwe toepassingen.</w:t>
      </w:r>
      <w:r w:rsidR="00051137">
        <w:t xml:space="preserve"> Zo is het een aantrekkelijke gedachte</w:t>
      </w:r>
      <w:r w:rsidR="00121A45">
        <w:t xml:space="preserve"> om op basis van </w:t>
      </w:r>
      <w:proofErr w:type="spellStart"/>
      <w:r w:rsidR="000C2C75">
        <w:t>stations</w:t>
      </w:r>
      <w:r w:rsidR="00121A45">
        <w:t>opnamen</w:t>
      </w:r>
      <w:proofErr w:type="spellEnd"/>
      <w:r w:rsidR="00880481">
        <w:t xml:space="preserve"> deformaties </w:t>
      </w:r>
      <w:r w:rsidR="00D734F7">
        <w:t>te kunnen bepalen</w:t>
      </w:r>
      <w:r w:rsidR="00386B36">
        <w:t xml:space="preserve">. </w:t>
      </w:r>
    </w:p>
    <w:p w:rsidR="005739A4" w:rsidP="008F3530" w:rsidRDefault="005739A4" w14:paraId="5AD2C307" w14:textId="77777777"/>
    <w:p w:rsidR="008C38EB" w:rsidP="00A733E4" w:rsidRDefault="00D2385E" w14:paraId="06834FF4" w14:textId="164B542A">
      <w:r>
        <w:t>In de toeko</w:t>
      </w:r>
      <w:r w:rsidR="00A95E3E">
        <w:t>mst</w:t>
      </w:r>
      <w:r w:rsidR="00C41F39">
        <w:t xml:space="preserve"> vinden werkzaamheden steeds meer in de browser plaats.</w:t>
      </w:r>
      <w:r w:rsidR="00DE72AD">
        <w:t xml:space="preserve"> </w:t>
      </w:r>
      <w:r w:rsidR="00C41F39">
        <w:t>In Q2 van 2025 verwachten wij het technisch moge</w:t>
      </w:r>
      <w:r w:rsidR="005C5710">
        <w:t xml:space="preserve">lijk te kunnen maken </w:t>
      </w:r>
      <w:r w:rsidR="00726230">
        <w:t>om</w:t>
      </w:r>
      <w:r w:rsidR="00B52BC1">
        <w:t xml:space="preserve"> in </w:t>
      </w:r>
      <w:r w:rsidR="008F7610">
        <w:t xml:space="preserve">de browser </w:t>
      </w:r>
      <w:r w:rsidR="0094301A">
        <w:t xml:space="preserve">karteringen te kunnen controleren en objectmutaties te kunnen karteren </w:t>
      </w:r>
      <w:r w:rsidR="00E879D7">
        <w:t>op basis van</w:t>
      </w:r>
      <w:r w:rsidR="008F7610">
        <w:t xml:space="preserve"> </w:t>
      </w:r>
      <w:r w:rsidR="41CE8E25">
        <w:t>360-gradenpanoramafoto's</w:t>
      </w:r>
      <w:r w:rsidR="008F7610">
        <w:t xml:space="preserve"> en </w:t>
      </w:r>
      <w:proofErr w:type="spellStart"/>
      <w:r w:rsidR="008F7610">
        <w:t>L</w:t>
      </w:r>
      <w:r w:rsidR="00BE2DCD">
        <w:t>iDAR</w:t>
      </w:r>
      <w:proofErr w:type="spellEnd"/>
      <w:r w:rsidR="00BE2DCD">
        <w:t>-puntenwolken</w:t>
      </w:r>
      <w:r w:rsidR="0025252F">
        <w:t>.</w:t>
      </w:r>
    </w:p>
    <w:p w:rsidR="005554BD" w:rsidP="00051137" w:rsidRDefault="005554BD" w14:paraId="7AF64008" w14:textId="77777777">
      <w:pPr>
        <w:ind w:left="0"/>
      </w:pPr>
    </w:p>
    <w:p w:rsidRPr="008F3530" w:rsidR="005554BD" w:rsidP="008F3530" w:rsidRDefault="005554BD" w14:paraId="20ADCBE5" w14:textId="77777777"/>
    <w:p w:rsidR="00127543" w:rsidP="00127543" w:rsidRDefault="008F3530" w14:paraId="69E44EDA" w14:textId="3568DF5B">
      <w:pPr>
        <w:pStyle w:val="Heading2"/>
        <w:ind w:left="851" w:hanging="851"/>
      </w:pPr>
      <w:bookmarkStart w:name="_Toc185593058" w:id="12"/>
      <w:r>
        <w:t>Scope</w:t>
      </w:r>
      <w:bookmarkEnd w:id="12"/>
    </w:p>
    <w:p w:rsidR="00127543" w:rsidP="00127543" w:rsidRDefault="003A14A1" w14:paraId="6BCC5D36" w14:textId="7E8CF7E6">
      <w:r>
        <w:t xml:space="preserve">De scope van de </w:t>
      </w:r>
      <w:r w:rsidR="00214C09">
        <w:t>uit te</w:t>
      </w:r>
      <w:r w:rsidR="00F67DDB">
        <w:t xml:space="preserve"> schrijven tender</w:t>
      </w:r>
      <w:r w:rsidR="009A090C">
        <w:t xml:space="preserve"> omvat het maken van</w:t>
      </w:r>
      <w:r w:rsidR="00B41394">
        <w:t xml:space="preserve"> </w:t>
      </w:r>
      <w:r w:rsidR="3614D546">
        <w:t>360-gradenpanoramafoto's</w:t>
      </w:r>
      <w:r w:rsidR="0027161F">
        <w:t xml:space="preserve"> en </w:t>
      </w:r>
      <w:r w:rsidR="00030F6D">
        <w:t>va</w:t>
      </w:r>
      <w:r w:rsidR="00844643">
        <w:t xml:space="preserve">n </w:t>
      </w:r>
      <w:proofErr w:type="spellStart"/>
      <w:r w:rsidR="004170E4">
        <w:t>LiDAR</w:t>
      </w:r>
      <w:proofErr w:type="spellEnd"/>
      <w:r w:rsidR="004170E4">
        <w:t>-puntenwolken</w:t>
      </w:r>
      <w:r w:rsidR="007C6F60">
        <w:t xml:space="preserve"> </w:t>
      </w:r>
      <w:r w:rsidR="00030F6D">
        <w:t>van alle stations in Nederland</w:t>
      </w:r>
      <w:r w:rsidR="00732C82">
        <w:t>.</w:t>
      </w:r>
      <w:r w:rsidR="00030F6D">
        <w:t xml:space="preserve"> </w:t>
      </w:r>
    </w:p>
    <w:p w:rsidR="008B379C" w:rsidP="00127543" w:rsidRDefault="008B379C" w14:paraId="5C759A87" w14:textId="77777777"/>
    <w:p w:rsidR="008B379C" w:rsidP="00127543" w:rsidRDefault="008B379C" w14:paraId="30555C39" w14:textId="199090F2">
      <w:r>
        <w:t>De op te leveren producten</w:t>
      </w:r>
      <w:r w:rsidR="004F16BC">
        <w:t xml:space="preserve"> bestaan </w:t>
      </w:r>
      <w:r w:rsidR="00742AE7">
        <w:t>uit:</w:t>
      </w:r>
    </w:p>
    <w:p w:rsidR="00742AE7" w:rsidP="001C2C65" w:rsidRDefault="00742AE7" w14:paraId="020C6334" w14:textId="118BFDD2">
      <w:pPr>
        <w:pStyle w:val="ListParagraph"/>
        <w:numPr>
          <w:ilvl w:val="0"/>
          <w:numId w:val="3"/>
        </w:numPr>
      </w:pPr>
      <w:r>
        <w:t xml:space="preserve">De gemaakte </w:t>
      </w:r>
      <w:r w:rsidR="00CBCFAF">
        <w:t>360-gradenpanoramafoto's</w:t>
      </w:r>
    </w:p>
    <w:p w:rsidR="000F2D8F" w:rsidP="001C2C65" w:rsidRDefault="001F4FA6" w14:paraId="09AE5E3F" w14:textId="58D89140">
      <w:pPr>
        <w:pStyle w:val="ListParagraph"/>
        <w:numPr>
          <w:ilvl w:val="0"/>
          <w:numId w:val="3"/>
        </w:numPr>
      </w:pPr>
      <w:r>
        <w:t>De gemaakte</w:t>
      </w:r>
      <w:r w:rsidR="00F70128">
        <w:t xml:space="preserve"> </w:t>
      </w:r>
      <w:proofErr w:type="spellStart"/>
      <w:r w:rsidR="005A1B8C">
        <w:t>LiDAR</w:t>
      </w:r>
      <w:proofErr w:type="spellEnd"/>
      <w:r w:rsidR="00741FD5">
        <w:t>-</w:t>
      </w:r>
      <w:r w:rsidR="005A1B8C">
        <w:t>opnamen</w:t>
      </w:r>
    </w:p>
    <w:p w:rsidR="006C65B8" w:rsidP="006C65B8" w:rsidRDefault="006C65B8" w14:paraId="6B5E2CC7" w14:textId="77777777">
      <w:pPr>
        <w:pStyle w:val="ListParagraph"/>
        <w:numPr>
          <w:ilvl w:val="0"/>
          <w:numId w:val="3"/>
        </w:numPr>
      </w:pPr>
      <w:r>
        <w:t>Indien perron ingewonnen: Grondslagpunten</w:t>
      </w:r>
    </w:p>
    <w:p w:rsidR="006C65B8" w:rsidP="006C65B8" w:rsidRDefault="006C65B8" w14:paraId="16E8C97A" w14:textId="5E784116">
      <w:pPr>
        <w:pStyle w:val="ListParagraph"/>
        <w:numPr>
          <w:ilvl w:val="0"/>
          <w:numId w:val="3"/>
        </w:numPr>
      </w:pPr>
      <w:r>
        <w:t xml:space="preserve">Indien perron ingewonnen: Coördinaten lijst perronrand en naastgelegen </w:t>
      </w:r>
      <w:r w:rsidR="00F65C91">
        <w:t>hart</w:t>
      </w:r>
      <w:r>
        <w:t>spoor</w:t>
      </w:r>
      <w:r w:rsidR="00F65C91">
        <w:t xml:space="preserve"> met </w:t>
      </w:r>
      <w:proofErr w:type="spellStart"/>
      <w:r w:rsidR="00F65C91">
        <w:t>verkanting</w:t>
      </w:r>
      <w:proofErr w:type="spellEnd"/>
    </w:p>
    <w:p w:rsidR="00860AC5" w:rsidP="00DF2C1D" w:rsidRDefault="00860AC5" w14:paraId="35E2A8F1" w14:textId="77777777"/>
    <w:p w:rsidR="00DF2C1D" w:rsidP="00DF2C1D" w:rsidRDefault="00785737" w14:paraId="2B76C286" w14:textId="4B812E86">
      <w:r>
        <w:t xml:space="preserve">ProRail onderscheidt </w:t>
      </w:r>
      <w:r w:rsidR="001C2178">
        <w:t xml:space="preserve">voor de opdracht </w:t>
      </w:r>
      <w:r w:rsidR="003D604C">
        <w:t>o</w:t>
      </w:r>
      <w:r w:rsidR="00DF2C1D">
        <w:t xml:space="preserve">p stations </w:t>
      </w:r>
      <w:r w:rsidR="003D604C">
        <w:t xml:space="preserve">10 </w:t>
      </w:r>
      <w:r w:rsidR="00DF2C1D">
        <w:t>verschillende typen ruimte</w:t>
      </w:r>
      <w:r w:rsidR="003D604C">
        <w:t xml:space="preserve">s waarvoor de </w:t>
      </w:r>
      <w:proofErr w:type="spellStart"/>
      <w:r w:rsidR="003D604C">
        <w:t>stationsopnamen</w:t>
      </w:r>
      <w:proofErr w:type="spellEnd"/>
      <w:r w:rsidR="003D604C">
        <w:t xml:space="preserve"> gemaakt moeten worden</w:t>
      </w:r>
      <w:r w:rsidR="002D08A7">
        <w:t>, zogenoemde ‘</w:t>
      </w:r>
      <w:proofErr w:type="spellStart"/>
      <w:r w:rsidR="002D08A7">
        <w:t>stationscontouren</w:t>
      </w:r>
      <w:proofErr w:type="spellEnd"/>
      <w:r w:rsidR="002D08A7">
        <w:t>’</w:t>
      </w:r>
      <w:r w:rsidR="00705215">
        <w:t xml:space="preserve"> (zie tabel 1)</w:t>
      </w:r>
      <w:r w:rsidR="002D08A7">
        <w:t>.</w:t>
      </w:r>
      <w:r w:rsidR="00E872D6">
        <w:t xml:space="preserve"> De contouren stellen </w:t>
      </w:r>
      <w:r w:rsidR="00DF2C1D">
        <w:t xml:space="preserve">elk hun eigen technische randvoorwaarden en/of </w:t>
      </w:r>
      <w:r w:rsidR="00705215">
        <w:t xml:space="preserve">hebben </w:t>
      </w:r>
      <w:r w:rsidR="00DF2C1D">
        <w:t xml:space="preserve">hun eigen regelmaat van </w:t>
      </w:r>
      <w:proofErr w:type="spellStart"/>
      <w:r w:rsidR="00DF2C1D">
        <w:t>bijhouding</w:t>
      </w:r>
      <w:proofErr w:type="spellEnd"/>
      <w:r w:rsidR="00DF2C1D">
        <w:t xml:space="preserve"> kennen. </w:t>
      </w:r>
    </w:p>
    <w:p w:rsidR="00DF2C1D" w:rsidP="00DF2C1D" w:rsidRDefault="00DF2C1D" w14:paraId="5FEFE105" w14:textId="77777777"/>
    <w:tbl>
      <w:tblPr>
        <w:tblStyle w:val="TableGrid"/>
        <w:tblW w:w="8358" w:type="dxa"/>
        <w:tblInd w:w="851" w:type="dxa"/>
        <w:tblLook w:val="04A0" w:firstRow="1" w:lastRow="0" w:firstColumn="1" w:lastColumn="0" w:noHBand="0" w:noVBand="1"/>
      </w:tblPr>
      <w:tblGrid>
        <w:gridCol w:w="2135"/>
        <w:gridCol w:w="6223"/>
      </w:tblGrid>
      <w:tr w:rsidR="00D07B18" w:rsidTr="00D77856" w14:paraId="5E58DB90" w14:textId="77777777">
        <w:tc>
          <w:tcPr>
            <w:tcW w:w="2135" w:type="dxa"/>
          </w:tcPr>
          <w:p w:rsidRPr="00DB2ACB" w:rsidR="00D07B18" w:rsidP="00DF2C1D" w:rsidRDefault="000F11FC" w14:paraId="084719AE" w14:textId="606850C3">
            <w:pPr>
              <w:ind w:left="0"/>
              <w:rPr>
                <w:b/>
                <w:bCs/>
              </w:rPr>
            </w:pPr>
            <w:proofErr w:type="spellStart"/>
            <w:r w:rsidRPr="00DB2ACB">
              <w:rPr>
                <w:b/>
                <w:bCs/>
              </w:rPr>
              <w:t>Stationscontour</w:t>
            </w:r>
            <w:proofErr w:type="spellEnd"/>
          </w:p>
        </w:tc>
        <w:tc>
          <w:tcPr>
            <w:tcW w:w="6223" w:type="dxa"/>
          </w:tcPr>
          <w:p w:rsidRPr="00DB2ACB" w:rsidR="00D07B18" w:rsidP="00DF2C1D" w:rsidRDefault="000F11FC" w14:paraId="2AB0DE9C" w14:textId="33C4D2A1">
            <w:pPr>
              <w:ind w:left="0"/>
              <w:rPr>
                <w:b/>
                <w:bCs/>
              </w:rPr>
            </w:pPr>
            <w:r w:rsidRPr="00DB2ACB">
              <w:rPr>
                <w:b/>
                <w:bCs/>
              </w:rPr>
              <w:t>Toelichting</w:t>
            </w:r>
          </w:p>
        </w:tc>
      </w:tr>
      <w:tr w:rsidR="000F11FC" w:rsidTr="00D77856" w14:paraId="739C48C6" w14:textId="77777777">
        <w:tc>
          <w:tcPr>
            <w:tcW w:w="2135" w:type="dxa"/>
          </w:tcPr>
          <w:p w:rsidR="000F11FC" w:rsidP="000F11FC" w:rsidRDefault="000F11FC" w14:paraId="11EC1BCD" w14:textId="68F051C2">
            <w:pPr>
              <w:ind w:left="0"/>
            </w:pPr>
            <w:r>
              <w:t>Perron buiten de kap</w:t>
            </w:r>
            <w:r>
              <w:br/>
            </w:r>
          </w:p>
        </w:tc>
        <w:tc>
          <w:tcPr>
            <w:tcW w:w="6223" w:type="dxa"/>
          </w:tcPr>
          <w:p w:rsidR="000F11FC" w:rsidP="000F11FC" w:rsidRDefault="000F11FC" w14:paraId="667D7363" w14:textId="77777777">
            <w:pPr>
              <w:ind w:left="0"/>
            </w:pPr>
            <w:r>
              <w:t xml:space="preserve">Deze ruimte is ook zichtbaar in de luchtopnamen. Toch kunnen er redenen zijn om die in het kader van </w:t>
            </w:r>
            <w:proofErr w:type="spellStart"/>
            <w:r>
              <w:t>stationsopnamen</w:t>
            </w:r>
            <w:proofErr w:type="spellEnd"/>
            <w:r>
              <w:t xml:space="preserve"> op te nemen. Bijvoorbeeld omdat de naar de sporen gekeerde zijden van objecten zichtbaar moeten zijn, of omdat de bepaling van de ligging van de perronrand en de spoorstaven een hogere nauwkeurigheid vergen.</w:t>
            </w:r>
          </w:p>
          <w:p w:rsidR="000F11FC" w:rsidP="000F11FC" w:rsidRDefault="000F11FC" w14:paraId="29F33DF2" w14:textId="75C09D17">
            <w:pPr>
              <w:ind w:left="0"/>
            </w:pPr>
            <w:r>
              <w:t>Het beeldmateriaal van</w:t>
            </w:r>
            <w:r w:rsidRPr="00FB0502">
              <w:rPr>
                <w:i/>
                <w:iCs/>
              </w:rPr>
              <w:t xml:space="preserve"> perron buiten de kap </w:t>
            </w:r>
            <w:r>
              <w:t>dienen buiten de aangegeven contour ook de het naastgelegen sporen te bevatten. Is er sprake van een tegenoverliggend perron of een tegenoverliggende keerwand dan dient het beeldmateriaal ook de tegenoverliggende perronrand c.q. de tegenoverliggende rand van de keerwand te bevatten met het daarnaast liggende spoor. D</w:t>
            </w:r>
            <w:r w:rsidRPr="00F5534D">
              <w:t>e perronrand</w:t>
            </w:r>
            <w:r>
              <w:t>, de bovenkant spoorstaven van naastgelegen spoor</w:t>
            </w:r>
            <w:r w:rsidRPr="00F5534D">
              <w:t xml:space="preserve"> en de rijdraad boven deze sporen</w:t>
            </w:r>
            <w:r>
              <w:t xml:space="preserve"> dienen in hoge nauwkeurigheid ingewonnen te worden.</w:t>
            </w:r>
          </w:p>
        </w:tc>
      </w:tr>
      <w:tr w:rsidR="000F11FC" w:rsidTr="00D77856" w14:paraId="65A3BAB7" w14:textId="77777777">
        <w:tc>
          <w:tcPr>
            <w:tcW w:w="2135" w:type="dxa"/>
          </w:tcPr>
          <w:p w:rsidR="000F11FC" w:rsidP="000F11FC" w:rsidRDefault="000F11FC" w14:paraId="4CF9A89C" w14:textId="77777777">
            <w:pPr>
              <w:ind w:left="0"/>
            </w:pPr>
            <w:r>
              <w:t>Perron onder de kap</w:t>
            </w:r>
          </w:p>
          <w:p w:rsidR="000F11FC" w:rsidP="000F11FC" w:rsidRDefault="000F11FC" w14:paraId="4DA0C84B" w14:textId="77777777">
            <w:pPr>
              <w:ind w:left="0"/>
            </w:pPr>
          </w:p>
        </w:tc>
        <w:tc>
          <w:tcPr>
            <w:tcW w:w="6223" w:type="dxa"/>
          </w:tcPr>
          <w:p w:rsidR="000F11FC" w:rsidP="000F11FC" w:rsidRDefault="000F11FC" w14:paraId="2C30C289" w14:textId="20C6382C">
            <w:pPr>
              <w:ind w:left="0"/>
            </w:pPr>
            <w:r>
              <w:t>Het beeldmateriaal van</w:t>
            </w:r>
            <w:r w:rsidRPr="00FB0502">
              <w:rPr>
                <w:i/>
                <w:iCs/>
              </w:rPr>
              <w:t xml:space="preserve"> perron </w:t>
            </w:r>
            <w:r>
              <w:rPr>
                <w:i/>
                <w:iCs/>
              </w:rPr>
              <w:t>onder</w:t>
            </w:r>
            <w:r w:rsidRPr="00FB0502">
              <w:rPr>
                <w:i/>
                <w:iCs/>
              </w:rPr>
              <w:t xml:space="preserve"> de kap </w:t>
            </w:r>
            <w:r>
              <w:t>dienen buiten de aangegeven contour ook de naastgelegen sporen te bevatten. Is er sprake van een tegenoverliggend perron of een tegenoverliggende keerwand dan dient het beeldmateriaal ook de tegenoverliggende perronrand c.q. de tegenoverliggende rand van de keerwand te bevatten met het daarnaast liggende spoor. D</w:t>
            </w:r>
            <w:r w:rsidRPr="00F5534D">
              <w:t>e perronrand</w:t>
            </w:r>
            <w:r>
              <w:t>, de bovenkant spoorstaven van naastgelegen spoor</w:t>
            </w:r>
            <w:r w:rsidRPr="00F5534D">
              <w:t xml:space="preserve"> en de rijdraad boven deze sporen</w:t>
            </w:r>
            <w:r>
              <w:t xml:space="preserve"> dienen in hoge nauwkeurigheid ingewonnen te worden.</w:t>
            </w:r>
          </w:p>
        </w:tc>
      </w:tr>
      <w:tr w:rsidR="000F11FC" w:rsidTr="00D77856" w14:paraId="7FA8DCA1" w14:textId="77777777">
        <w:tc>
          <w:tcPr>
            <w:tcW w:w="2135" w:type="dxa"/>
          </w:tcPr>
          <w:p w:rsidR="000F11FC" w:rsidP="000F11FC" w:rsidRDefault="000F11FC" w14:paraId="553EDA1E" w14:textId="6F65BF1B">
            <w:pPr>
              <w:ind w:left="0"/>
            </w:pPr>
            <w:r>
              <w:t>Stationshal</w:t>
            </w:r>
          </w:p>
        </w:tc>
        <w:tc>
          <w:tcPr>
            <w:tcW w:w="6223" w:type="dxa"/>
          </w:tcPr>
          <w:p w:rsidR="000F11FC" w:rsidP="000F11FC" w:rsidRDefault="000F11FC" w14:paraId="6742905B" w14:textId="2D6167D2">
            <w:pPr>
              <w:ind w:left="0"/>
            </w:pPr>
            <w:r>
              <w:t>Stationshal is vaak bij ingang van station. Niet elke station heeft een stationshal.</w:t>
            </w:r>
          </w:p>
        </w:tc>
      </w:tr>
      <w:tr w:rsidR="000F11FC" w:rsidTr="00D77856" w14:paraId="12B8B6AD" w14:textId="77777777">
        <w:tc>
          <w:tcPr>
            <w:tcW w:w="2135" w:type="dxa"/>
          </w:tcPr>
          <w:p w:rsidR="000F11FC" w:rsidP="000F11FC" w:rsidRDefault="000F11FC" w14:paraId="0C250A12" w14:textId="0CD8A441">
            <w:pPr>
              <w:ind w:left="0"/>
            </w:pPr>
            <w:r>
              <w:t>Tunnel</w:t>
            </w:r>
          </w:p>
        </w:tc>
        <w:tc>
          <w:tcPr>
            <w:tcW w:w="6223" w:type="dxa"/>
          </w:tcPr>
          <w:p w:rsidR="000F11FC" w:rsidP="000F11FC" w:rsidRDefault="000F11FC" w14:paraId="04001881" w14:textId="6E221798">
            <w:pPr>
              <w:ind w:left="0"/>
            </w:pPr>
            <w:r>
              <w:t>Ondergrondse verbindingsruimte</w:t>
            </w:r>
          </w:p>
        </w:tc>
      </w:tr>
      <w:tr w:rsidR="000F11FC" w:rsidTr="00D77856" w14:paraId="7C4D8B24" w14:textId="77777777">
        <w:tc>
          <w:tcPr>
            <w:tcW w:w="2135" w:type="dxa"/>
          </w:tcPr>
          <w:p w:rsidR="000F11FC" w:rsidP="000F11FC" w:rsidRDefault="000F11FC" w14:paraId="5344CBF6" w14:textId="2CF01516">
            <w:pPr>
              <w:ind w:left="0"/>
            </w:pPr>
            <w:r>
              <w:t>Traverse</w:t>
            </w:r>
          </w:p>
        </w:tc>
        <w:tc>
          <w:tcPr>
            <w:tcW w:w="6223" w:type="dxa"/>
          </w:tcPr>
          <w:p w:rsidR="000F11FC" w:rsidP="000F11FC" w:rsidRDefault="000F11FC" w14:paraId="1151704A" w14:textId="1165B201">
            <w:pPr>
              <w:ind w:left="0"/>
            </w:pPr>
            <w:r>
              <w:t>Bovengrondse verbindingsruimte</w:t>
            </w:r>
          </w:p>
        </w:tc>
      </w:tr>
      <w:tr w:rsidR="000F11FC" w:rsidTr="00D77856" w14:paraId="57E86C8F" w14:textId="77777777">
        <w:tc>
          <w:tcPr>
            <w:tcW w:w="2135" w:type="dxa"/>
          </w:tcPr>
          <w:p w:rsidR="000F11FC" w:rsidP="000F11FC" w:rsidRDefault="000F11FC" w14:paraId="45DFD020" w14:textId="056A8F02">
            <w:pPr>
              <w:ind w:left="0"/>
            </w:pPr>
            <w:r>
              <w:t>Trap</w:t>
            </w:r>
          </w:p>
        </w:tc>
        <w:tc>
          <w:tcPr>
            <w:tcW w:w="6223" w:type="dxa"/>
          </w:tcPr>
          <w:p w:rsidR="000F11FC" w:rsidP="000F11FC" w:rsidRDefault="000F11FC" w14:paraId="364032C4" w14:textId="63FCED82">
            <w:pPr>
              <w:ind w:left="0"/>
            </w:pPr>
            <w:r>
              <w:t>Verbindingsruimte tussen niveaus</w:t>
            </w:r>
          </w:p>
        </w:tc>
      </w:tr>
      <w:tr w:rsidR="000F11FC" w:rsidTr="00D77856" w14:paraId="64048C90" w14:textId="77777777">
        <w:tc>
          <w:tcPr>
            <w:tcW w:w="2135" w:type="dxa"/>
          </w:tcPr>
          <w:p w:rsidR="000F11FC" w:rsidP="000F11FC" w:rsidRDefault="000F11FC" w14:paraId="0A997E3F" w14:textId="79306D63">
            <w:pPr>
              <w:ind w:left="0"/>
            </w:pPr>
            <w:r>
              <w:t>Wachtruimte</w:t>
            </w:r>
          </w:p>
        </w:tc>
        <w:tc>
          <w:tcPr>
            <w:tcW w:w="6223" w:type="dxa"/>
          </w:tcPr>
          <w:p w:rsidR="000F11FC" w:rsidP="000F11FC" w:rsidRDefault="000F11FC" w14:paraId="3D8CF7A0" w14:textId="51E17503">
            <w:pPr>
              <w:ind w:left="0"/>
            </w:pPr>
            <w:r>
              <w:t>Overdekte wachtruimtes</w:t>
            </w:r>
          </w:p>
        </w:tc>
      </w:tr>
      <w:tr w:rsidR="000F11FC" w:rsidTr="00D77856" w14:paraId="48B98DC1" w14:textId="77777777">
        <w:tc>
          <w:tcPr>
            <w:tcW w:w="2135" w:type="dxa"/>
          </w:tcPr>
          <w:p w:rsidR="000F11FC" w:rsidP="000F11FC" w:rsidRDefault="000F11FC" w14:paraId="2265D926" w14:textId="11800C4B">
            <w:pPr>
              <w:ind w:left="0"/>
            </w:pPr>
            <w:r>
              <w:t>Fietsenstalling inpandig</w:t>
            </w:r>
          </w:p>
        </w:tc>
        <w:tc>
          <w:tcPr>
            <w:tcW w:w="6223" w:type="dxa"/>
          </w:tcPr>
          <w:p w:rsidR="000F11FC" w:rsidP="000F11FC" w:rsidRDefault="000F11FC" w14:paraId="38484CDD" w14:textId="7864514A">
            <w:pPr>
              <w:ind w:left="0"/>
            </w:pPr>
            <w:r>
              <w:t>Overdekte fietsenstalling</w:t>
            </w:r>
          </w:p>
        </w:tc>
      </w:tr>
      <w:tr w:rsidR="000F11FC" w:rsidTr="00D77856" w14:paraId="5CF719C5" w14:textId="77777777">
        <w:tc>
          <w:tcPr>
            <w:tcW w:w="2135" w:type="dxa"/>
          </w:tcPr>
          <w:p w:rsidR="000F11FC" w:rsidP="000F11FC" w:rsidRDefault="000F11FC" w14:paraId="3DC03F74" w14:textId="0EA4771B">
            <w:pPr>
              <w:ind w:left="0"/>
            </w:pPr>
            <w:r>
              <w:t xml:space="preserve">Fietsenstalling </w:t>
            </w:r>
            <w:proofErr w:type="spellStart"/>
            <w:r>
              <w:t>uitpandig</w:t>
            </w:r>
            <w:proofErr w:type="spellEnd"/>
          </w:p>
        </w:tc>
        <w:tc>
          <w:tcPr>
            <w:tcW w:w="6223" w:type="dxa"/>
          </w:tcPr>
          <w:p w:rsidR="000F11FC" w:rsidP="000F11FC" w:rsidRDefault="000F11FC" w14:paraId="134F1C23" w14:textId="567A06CC">
            <w:pPr>
              <w:ind w:left="0"/>
            </w:pPr>
            <w:r>
              <w:t>Niet overdekte fietsenstalling</w:t>
            </w:r>
          </w:p>
        </w:tc>
      </w:tr>
      <w:tr w:rsidR="000F11FC" w:rsidTr="00D77856" w14:paraId="6169EBF6" w14:textId="77777777">
        <w:tc>
          <w:tcPr>
            <w:tcW w:w="2135" w:type="dxa"/>
          </w:tcPr>
          <w:p w:rsidR="000F11FC" w:rsidP="000F11FC" w:rsidRDefault="000F11FC" w14:paraId="2F0B78E4" w14:textId="378E232B">
            <w:pPr>
              <w:ind w:left="0"/>
            </w:pPr>
            <w:r>
              <w:t>Voorplein</w:t>
            </w:r>
          </w:p>
        </w:tc>
        <w:tc>
          <w:tcPr>
            <w:tcW w:w="6223" w:type="dxa"/>
          </w:tcPr>
          <w:p w:rsidR="000F11FC" w:rsidP="000F11FC" w:rsidRDefault="000F11FC" w14:paraId="662981EA" w14:textId="62E80A8D">
            <w:pPr>
              <w:ind w:left="0"/>
            </w:pPr>
            <w:r>
              <w:t>Vaak een ruimte voor de ingangen van een station</w:t>
            </w:r>
          </w:p>
        </w:tc>
      </w:tr>
    </w:tbl>
    <w:p w:rsidR="00DF2C1D" w:rsidP="003A6F13" w:rsidRDefault="00DF2C1D" w14:paraId="4F960614" w14:textId="061EDB56">
      <w:pPr>
        <w:pStyle w:val="Caption"/>
        <w:ind w:left="142" w:firstLine="709"/>
      </w:pPr>
      <w:r>
        <w:t xml:space="preserve">Tabel </w:t>
      </w:r>
      <w:r w:rsidR="00935E70">
        <w:t>1</w:t>
      </w:r>
      <w:r>
        <w:t xml:space="preserve">: </w:t>
      </w:r>
      <w:proofErr w:type="spellStart"/>
      <w:r>
        <w:t>Stationscontouren</w:t>
      </w:r>
      <w:proofErr w:type="spellEnd"/>
      <w:r>
        <w:t xml:space="preserve"> met beschrijving</w:t>
      </w:r>
    </w:p>
    <w:p w:rsidR="00B96E5A" w:rsidP="00B96E5A" w:rsidRDefault="00DD7F25" w14:paraId="5587DFAD" w14:textId="2121D835">
      <w:r>
        <w:t xml:space="preserve">Gedurende het project </w:t>
      </w:r>
      <w:r w:rsidR="00934FE0">
        <w:t xml:space="preserve">kunnen hier </w:t>
      </w:r>
      <w:proofErr w:type="spellStart"/>
      <w:r w:rsidR="00934FE0">
        <w:t>stationscontouren</w:t>
      </w:r>
      <w:proofErr w:type="spellEnd"/>
      <w:r w:rsidR="00934FE0">
        <w:t xml:space="preserve"> aan</w:t>
      </w:r>
      <w:r w:rsidR="00FE6F9A">
        <w:t xml:space="preserve"> toegevoegd worden. </w:t>
      </w:r>
    </w:p>
    <w:p w:rsidR="005D1859" w:rsidP="00B96E5A" w:rsidRDefault="005D1859" w14:paraId="4F366F1E" w14:textId="77777777"/>
    <w:p w:rsidR="00B96E5A" w:rsidP="00B96E5A" w:rsidRDefault="00B060B1" w14:paraId="01E59701" w14:textId="6B9CB1E7">
      <w:r>
        <w:t>De gevraagde producten worden</w:t>
      </w:r>
      <w:r w:rsidR="00244E64">
        <w:t xml:space="preserve"> opgeleverd </w:t>
      </w:r>
      <w:r w:rsidR="000C046B">
        <w:t xml:space="preserve">in de </w:t>
      </w:r>
      <w:proofErr w:type="spellStart"/>
      <w:r w:rsidR="000C046B">
        <w:t>SpoorInBeeld</w:t>
      </w:r>
      <w:proofErr w:type="spellEnd"/>
      <w:r w:rsidR="000C046B">
        <w:t>-o</w:t>
      </w:r>
      <w:r w:rsidR="00FB67BD">
        <w:t>m</w:t>
      </w:r>
      <w:r w:rsidR="000C046B">
        <w:t>geving</w:t>
      </w:r>
      <w:r w:rsidR="002A794E">
        <w:t>. Vanuit die omgeving worden de producten door een externe partij gecontroleerd</w:t>
      </w:r>
      <w:r w:rsidR="00CC285A">
        <w:t>. Na acceptatie</w:t>
      </w:r>
      <w:r w:rsidR="003518CB">
        <w:t xml:space="preserve"> worden beelden</w:t>
      </w:r>
      <w:r w:rsidR="0094308B">
        <w:t xml:space="preserve"> waar nodig </w:t>
      </w:r>
      <w:proofErr w:type="spellStart"/>
      <w:r w:rsidR="0094308B">
        <w:t>geblurd</w:t>
      </w:r>
      <w:proofErr w:type="spellEnd"/>
      <w:r w:rsidR="0094308B">
        <w:t xml:space="preserve"> en gepubliceerd.</w:t>
      </w:r>
    </w:p>
    <w:p w:rsidR="0094308B" w:rsidP="00B96E5A" w:rsidRDefault="0094308B" w14:paraId="209BB5D4" w14:textId="77777777"/>
    <w:p w:rsidR="0094308B" w:rsidP="00B96E5A" w:rsidRDefault="0094308B" w14:paraId="32CA90F7" w14:textId="24872C88">
      <w:r>
        <w:t>Buiten scope vallen:</w:t>
      </w:r>
    </w:p>
    <w:p w:rsidR="0094308B" w:rsidP="001C2C65" w:rsidRDefault="00703B59" w14:paraId="2F43C332" w14:textId="5A028C55">
      <w:pPr>
        <w:pStyle w:val="ListParagraph"/>
        <w:numPr>
          <w:ilvl w:val="0"/>
          <w:numId w:val="4"/>
        </w:numPr>
      </w:pPr>
      <w:r>
        <w:t xml:space="preserve">Het </w:t>
      </w:r>
      <w:r w:rsidR="00C46D1C">
        <w:t xml:space="preserve">controleren van het </w:t>
      </w:r>
      <w:r w:rsidR="00693FDC">
        <w:t>beeldmateriaal</w:t>
      </w:r>
    </w:p>
    <w:p w:rsidR="002E7DA6" w:rsidP="001C2C65" w:rsidRDefault="002E7DA6" w14:paraId="297358B3" w14:textId="45E29942">
      <w:pPr>
        <w:pStyle w:val="ListParagraph"/>
        <w:numPr>
          <w:ilvl w:val="0"/>
          <w:numId w:val="4"/>
        </w:numPr>
      </w:pPr>
      <w:r>
        <w:t xml:space="preserve">Het </w:t>
      </w:r>
      <w:proofErr w:type="spellStart"/>
      <w:r>
        <w:t>blurren</w:t>
      </w:r>
      <w:proofErr w:type="spellEnd"/>
      <w:r>
        <w:t xml:space="preserve"> van beeldmateriaal</w:t>
      </w:r>
    </w:p>
    <w:p w:rsidR="00594624" w:rsidP="001C2C65" w:rsidRDefault="00594624" w14:paraId="057B59F5" w14:textId="6614DFCC">
      <w:pPr>
        <w:pStyle w:val="ListParagraph"/>
        <w:numPr>
          <w:ilvl w:val="0"/>
          <w:numId w:val="4"/>
        </w:numPr>
      </w:pPr>
      <w:r>
        <w:t>Het karteren van objec</w:t>
      </w:r>
      <w:r w:rsidR="00E101ED">
        <w:t>t</w:t>
      </w:r>
      <w:r>
        <w:t xml:space="preserve">informatie </w:t>
      </w:r>
      <w:r w:rsidR="00E101ED">
        <w:t>op basis van het beeldmateriaal</w:t>
      </w:r>
      <w:r w:rsidR="00725B9C">
        <w:t xml:space="preserve"> met uitzondering op perronrand en hartspoor</w:t>
      </w:r>
      <w:r w:rsidR="001B03A4">
        <w:t>.</w:t>
      </w:r>
    </w:p>
    <w:p w:rsidR="00127543" w:rsidP="00127543" w:rsidRDefault="00127543" w14:paraId="1A20CDF1" w14:textId="77777777"/>
    <w:p w:rsidR="00CE12FC" w:rsidRDefault="00CE12FC" w14:paraId="53911608" w14:textId="0EAE5779">
      <w:pPr>
        <w:overflowPunct/>
        <w:autoSpaceDE/>
        <w:autoSpaceDN/>
        <w:adjustRightInd/>
        <w:spacing w:line="240" w:lineRule="auto"/>
        <w:ind w:left="0"/>
        <w:textAlignment w:val="auto"/>
        <w:rPr>
          <w:b/>
          <w:sz w:val="20"/>
        </w:rPr>
      </w:pPr>
    </w:p>
    <w:p w:rsidR="008F3530" w:rsidP="008F3530" w:rsidRDefault="009662DD" w14:paraId="4C3E8FC5" w14:textId="169E9412">
      <w:pPr>
        <w:pStyle w:val="Heading2"/>
        <w:ind w:left="851" w:hanging="851"/>
      </w:pPr>
      <w:bookmarkStart w:name="_Toc185593059" w:id="13"/>
      <w:r>
        <w:t>Uitdagingen</w:t>
      </w:r>
      <w:bookmarkEnd w:id="13"/>
    </w:p>
    <w:p w:rsidR="003515A1" w:rsidP="00127543" w:rsidRDefault="00DE7EEA" w14:paraId="76F757D7" w14:textId="57617C91">
      <w:r>
        <w:t xml:space="preserve">De </w:t>
      </w:r>
      <w:proofErr w:type="spellStart"/>
      <w:r>
        <w:t>stationsopnamen</w:t>
      </w:r>
      <w:proofErr w:type="spellEnd"/>
      <w:r>
        <w:t xml:space="preserve"> moeten gemaakt worden voor de 499 stations in Nederland. </w:t>
      </w:r>
      <w:r w:rsidR="00306FC2">
        <w:t xml:space="preserve">ProRail deelt </w:t>
      </w:r>
      <w:r w:rsidR="000D423B">
        <w:t>de</w:t>
      </w:r>
      <w:r>
        <w:t>ze</w:t>
      </w:r>
      <w:r w:rsidR="000D423B">
        <w:t xml:space="preserve"> 499 stations </w:t>
      </w:r>
      <w:r w:rsidR="00306FC2">
        <w:t>in 5 klassen in:</w:t>
      </w:r>
    </w:p>
    <w:p w:rsidR="00306FC2" w:rsidP="001C2C65" w:rsidRDefault="005703CD" w14:paraId="2A522742" w14:textId="5EA0D7AA">
      <w:pPr>
        <w:pStyle w:val="ListParagraph"/>
        <w:numPr>
          <w:ilvl w:val="0"/>
          <w:numId w:val="10"/>
        </w:numPr>
      </w:pPr>
      <w:r>
        <w:t>Halte</w:t>
      </w:r>
      <w:r w:rsidR="007C22BE">
        <w:t xml:space="preserve"> </w:t>
      </w:r>
      <w:r w:rsidR="00C626A3">
        <w:t>(116</w:t>
      </w:r>
      <w:r w:rsidR="00216440">
        <w:t xml:space="preserve"> stations</w:t>
      </w:r>
      <w:r w:rsidR="00B55700">
        <w:t xml:space="preserve">, ca. </w:t>
      </w:r>
      <w:r w:rsidR="00D903CE">
        <w:t>195.000 m</w:t>
      </w:r>
      <w:r w:rsidRPr="00D903CE" w:rsidR="00D903CE">
        <w:rPr>
          <w:vertAlign w:val="superscript"/>
        </w:rPr>
        <w:t>2</w:t>
      </w:r>
      <w:r w:rsidR="00C626A3">
        <w:t>)</w:t>
      </w:r>
      <w:r w:rsidR="00DB7B85">
        <w:t>;</w:t>
      </w:r>
    </w:p>
    <w:p w:rsidR="005703CD" w:rsidP="001C2C65" w:rsidRDefault="00DB7B85" w14:paraId="5C5258C8" w14:textId="06F13870">
      <w:pPr>
        <w:pStyle w:val="ListParagraph"/>
        <w:numPr>
          <w:ilvl w:val="0"/>
          <w:numId w:val="10"/>
        </w:numPr>
      </w:pPr>
      <w:r>
        <w:t>Basis</w:t>
      </w:r>
      <w:r w:rsidR="00C626A3">
        <w:t xml:space="preserve"> (22</w:t>
      </w:r>
      <w:r w:rsidR="005B215B">
        <w:t>8</w:t>
      </w:r>
      <w:r w:rsidR="00216440">
        <w:t xml:space="preserve"> stations</w:t>
      </w:r>
      <w:r w:rsidR="00D903CE">
        <w:t xml:space="preserve">, ca. </w:t>
      </w:r>
      <w:r w:rsidR="00356D9E">
        <w:t>1.000.000 m</w:t>
      </w:r>
      <w:r w:rsidRPr="00D903CE" w:rsidR="00356D9E">
        <w:rPr>
          <w:vertAlign w:val="superscript"/>
        </w:rPr>
        <w:t>2</w:t>
      </w:r>
      <w:r w:rsidR="00C626A3">
        <w:t>)</w:t>
      </w:r>
      <w:r>
        <w:t>;</w:t>
      </w:r>
      <w:r w:rsidR="00C626A3">
        <w:t xml:space="preserve"> </w:t>
      </w:r>
    </w:p>
    <w:p w:rsidR="00DB7B85" w:rsidP="001C2C65" w:rsidRDefault="00DB7B85" w14:paraId="2A333C6D" w14:textId="15877F2D">
      <w:pPr>
        <w:pStyle w:val="ListParagraph"/>
        <w:numPr>
          <w:ilvl w:val="0"/>
          <w:numId w:val="10"/>
        </w:numPr>
      </w:pPr>
      <w:r>
        <w:t>Plus</w:t>
      </w:r>
      <w:r w:rsidR="005B215B">
        <w:t xml:space="preserve"> (26</w:t>
      </w:r>
      <w:r w:rsidR="00216440">
        <w:t xml:space="preserve"> stations</w:t>
      </w:r>
      <w:r w:rsidR="00356D9E">
        <w:t xml:space="preserve">, ca. </w:t>
      </w:r>
      <w:r w:rsidR="000D098E">
        <w:t>280.000 m</w:t>
      </w:r>
      <w:r w:rsidRPr="00D903CE" w:rsidR="000D098E">
        <w:rPr>
          <w:vertAlign w:val="superscript"/>
        </w:rPr>
        <w:t>2</w:t>
      </w:r>
      <w:r w:rsidR="005B215B">
        <w:t>)</w:t>
      </w:r>
      <w:r>
        <w:t>;</w:t>
      </w:r>
    </w:p>
    <w:p w:rsidR="00DB7B85" w:rsidP="001C2C65" w:rsidRDefault="00DB7B85" w14:paraId="27F7A5A6" w14:textId="34B78A3A">
      <w:pPr>
        <w:pStyle w:val="ListParagraph"/>
        <w:numPr>
          <w:ilvl w:val="0"/>
          <w:numId w:val="10"/>
        </w:numPr>
      </w:pPr>
      <w:r>
        <w:t>Mega</w:t>
      </w:r>
      <w:r w:rsidR="001C2C65">
        <w:t xml:space="preserve"> (22</w:t>
      </w:r>
      <w:r w:rsidR="00216440">
        <w:t xml:space="preserve"> stations</w:t>
      </w:r>
      <w:r w:rsidR="000D098E">
        <w:t>, ca. 435.000 m</w:t>
      </w:r>
      <w:r w:rsidRPr="00D903CE" w:rsidR="000D098E">
        <w:rPr>
          <w:vertAlign w:val="superscript"/>
        </w:rPr>
        <w:t>2</w:t>
      </w:r>
      <w:r w:rsidR="001C2C65">
        <w:t>)</w:t>
      </w:r>
      <w:r>
        <w:t>;</w:t>
      </w:r>
    </w:p>
    <w:p w:rsidR="00DB7B85" w:rsidP="001C2C65" w:rsidRDefault="00DB7B85" w14:paraId="1B2EC98B" w14:textId="1D8C5D86">
      <w:pPr>
        <w:pStyle w:val="ListParagraph"/>
        <w:numPr>
          <w:ilvl w:val="0"/>
          <w:numId w:val="10"/>
        </w:numPr>
      </w:pPr>
      <w:r>
        <w:t>Kathedraal</w:t>
      </w:r>
      <w:r w:rsidR="001C2C65">
        <w:t xml:space="preserve"> (7</w:t>
      </w:r>
      <w:r w:rsidR="00216440">
        <w:t xml:space="preserve"> stations</w:t>
      </w:r>
      <w:r w:rsidR="000D098E">
        <w:t xml:space="preserve">, ca. </w:t>
      </w:r>
      <w:r w:rsidR="008D05ED">
        <w:t>310.000 m</w:t>
      </w:r>
      <w:r w:rsidRPr="00D903CE" w:rsidR="008D05ED">
        <w:rPr>
          <w:vertAlign w:val="superscript"/>
        </w:rPr>
        <w:t>2</w:t>
      </w:r>
      <w:r w:rsidR="001C2C65">
        <w:t>)</w:t>
      </w:r>
      <w:r>
        <w:t>.</w:t>
      </w:r>
    </w:p>
    <w:p w:rsidR="008C7194" w:rsidP="00127543" w:rsidRDefault="008C7194" w14:paraId="05D60AA9" w14:textId="77777777"/>
    <w:p w:rsidR="00DB7B85" w:rsidP="00DB7B85" w:rsidRDefault="00DB7B85" w14:paraId="1B48449F" w14:textId="7D696ED6">
      <w:r>
        <w:t xml:space="preserve">ProRail onderscheidt voor de opdracht op </w:t>
      </w:r>
      <w:r w:rsidR="00BB0161">
        <w:t xml:space="preserve">de </w:t>
      </w:r>
      <w:r>
        <w:t xml:space="preserve">stations 10 verschillende typen ruimtes waarvoor de </w:t>
      </w:r>
      <w:proofErr w:type="spellStart"/>
      <w:r>
        <w:t>stationsopnamen</w:t>
      </w:r>
      <w:proofErr w:type="spellEnd"/>
      <w:r>
        <w:t xml:space="preserve"> gemaakt moeten worden, zogenoemde ‘</w:t>
      </w:r>
      <w:proofErr w:type="spellStart"/>
      <w:r>
        <w:t>stationscontouren</w:t>
      </w:r>
      <w:proofErr w:type="spellEnd"/>
      <w:r>
        <w:t xml:space="preserve">’ (zie tabel 1). De contouren stellen elk hun eigen technische randvoorwaarden en/of hebben hun eigen regelmaat van </w:t>
      </w:r>
      <w:proofErr w:type="spellStart"/>
      <w:r>
        <w:t>bijhouding</w:t>
      </w:r>
      <w:proofErr w:type="spellEnd"/>
      <w:r>
        <w:t xml:space="preserve"> kennen. </w:t>
      </w:r>
    </w:p>
    <w:p w:rsidR="00DB7B85" w:rsidP="00DB7B85" w:rsidRDefault="00DB7B85" w14:paraId="3E7D56A9" w14:textId="77777777">
      <w:r>
        <w:t xml:space="preserve">Elke station heeft zijn eigen </w:t>
      </w:r>
      <w:proofErr w:type="spellStart"/>
      <w:r>
        <w:t>stationscode</w:t>
      </w:r>
      <w:proofErr w:type="spellEnd"/>
      <w:r>
        <w:t xml:space="preserve"> en elke contour zijn eigen ID. Zo kan eenduidig worden beschreven voor elk station, welke ruimtes ingemeten dienen te worden.</w:t>
      </w:r>
    </w:p>
    <w:p w:rsidR="00DB7B85" w:rsidP="00DB7B85" w:rsidRDefault="00DB7B85" w14:paraId="6972757F" w14:textId="77777777"/>
    <w:tbl>
      <w:tblPr>
        <w:tblStyle w:val="TableGrid"/>
        <w:tblW w:w="8358" w:type="dxa"/>
        <w:tblInd w:w="851" w:type="dxa"/>
        <w:tblLook w:val="04A0" w:firstRow="1" w:lastRow="0" w:firstColumn="1" w:lastColumn="0" w:noHBand="0" w:noVBand="1"/>
      </w:tblPr>
      <w:tblGrid>
        <w:gridCol w:w="2135"/>
        <w:gridCol w:w="6223"/>
      </w:tblGrid>
      <w:tr w:rsidR="00FF0137" w:rsidTr="36904283" w14:paraId="56CE9123" w14:textId="77777777">
        <w:tc>
          <w:tcPr>
            <w:tcW w:w="2135" w:type="dxa"/>
          </w:tcPr>
          <w:p w:rsidRPr="00DB2ACB" w:rsidR="00FF0137" w:rsidRDefault="00FF0137" w14:paraId="643CE1B1" w14:textId="77777777">
            <w:pPr>
              <w:ind w:left="0"/>
              <w:rPr>
                <w:b/>
                <w:bCs/>
              </w:rPr>
            </w:pPr>
            <w:proofErr w:type="spellStart"/>
            <w:r w:rsidRPr="00DB2ACB">
              <w:rPr>
                <w:b/>
                <w:bCs/>
              </w:rPr>
              <w:t>Stationscontour</w:t>
            </w:r>
            <w:proofErr w:type="spellEnd"/>
          </w:p>
        </w:tc>
        <w:tc>
          <w:tcPr>
            <w:tcW w:w="6223" w:type="dxa"/>
          </w:tcPr>
          <w:p w:rsidRPr="00DB2ACB" w:rsidR="00FF0137" w:rsidRDefault="5932C2D7" w14:paraId="0EAB259C" w14:textId="10121F7E">
            <w:pPr>
              <w:ind w:left="0"/>
              <w:rPr>
                <w:b/>
                <w:bCs/>
              </w:rPr>
            </w:pPr>
            <w:r w:rsidRPr="36904283">
              <w:rPr>
                <w:b/>
                <w:bCs/>
              </w:rPr>
              <w:t>Som</w:t>
            </w:r>
            <w:r w:rsidRPr="36904283" w:rsidR="00D80203">
              <w:rPr>
                <w:b/>
                <w:bCs/>
              </w:rPr>
              <w:t xml:space="preserve"> o</w:t>
            </w:r>
            <w:r w:rsidRPr="36904283" w:rsidR="00FF0137">
              <w:rPr>
                <w:b/>
                <w:bCs/>
              </w:rPr>
              <w:t>ppervlakte</w:t>
            </w:r>
          </w:p>
        </w:tc>
      </w:tr>
      <w:tr w:rsidR="00FF0137" w:rsidTr="36904283" w14:paraId="02C7E7C4" w14:textId="77777777">
        <w:tc>
          <w:tcPr>
            <w:tcW w:w="2135" w:type="dxa"/>
          </w:tcPr>
          <w:p w:rsidR="00FF0137" w:rsidRDefault="00FF0137" w14:paraId="4DA2BFC9" w14:textId="75135021">
            <w:pPr>
              <w:ind w:left="0"/>
            </w:pPr>
            <w:r>
              <w:t>Perron buiten de kap</w:t>
            </w:r>
          </w:p>
        </w:tc>
        <w:tc>
          <w:tcPr>
            <w:tcW w:w="6223" w:type="dxa"/>
          </w:tcPr>
          <w:p w:rsidR="00860E7C" w:rsidRDefault="007253C2" w14:paraId="763FA5C8" w14:textId="370D74E8">
            <w:pPr>
              <w:ind w:left="0"/>
            </w:pPr>
            <w:r>
              <w:t xml:space="preserve">Ca. </w:t>
            </w:r>
            <w:r w:rsidR="2321BA75">
              <w:t>850.000 m2</w:t>
            </w:r>
          </w:p>
        </w:tc>
      </w:tr>
      <w:tr w:rsidR="00FF0137" w:rsidTr="36904283" w14:paraId="6B48F979" w14:textId="77777777">
        <w:tc>
          <w:tcPr>
            <w:tcW w:w="2135" w:type="dxa"/>
          </w:tcPr>
          <w:p w:rsidR="00FF0137" w:rsidRDefault="00FF0137" w14:paraId="53E5E18B" w14:textId="635FA5C0">
            <w:pPr>
              <w:ind w:left="0"/>
            </w:pPr>
            <w:r>
              <w:t>Perron onder de kap</w:t>
            </w:r>
          </w:p>
        </w:tc>
        <w:tc>
          <w:tcPr>
            <w:tcW w:w="6223" w:type="dxa"/>
          </w:tcPr>
          <w:p w:rsidR="00FF0137" w:rsidRDefault="00860E7C" w14:paraId="350A681D" w14:textId="0BC42145">
            <w:pPr>
              <w:ind w:left="0"/>
            </w:pPr>
            <w:r>
              <w:t xml:space="preserve">Ca. </w:t>
            </w:r>
            <w:r w:rsidR="0CC33366">
              <w:t>450.000 m2</w:t>
            </w:r>
          </w:p>
        </w:tc>
      </w:tr>
      <w:tr w:rsidR="00FF0137" w:rsidTr="36904283" w14:paraId="27C71CC9" w14:textId="77777777">
        <w:tc>
          <w:tcPr>
            <w:tcW w:w="2135" w:type="dxa"/>
          </w:tcPr>
          <w:p w:rsidR="00FF0137" w:rsidRDefault="00FF0137" w14:paraId="69978819" w14:textId="77777777">
            <w:pPr>
              <w:ind w:left="0"/>
            </w:pPr>
            <w:r>
              <w:t>Stationshal</w:t>
            </w:r>
          </w:p>
        </w:tc>
        <w:tc>
          <w:tcPr>
            <w:tcW w:w="6223" w:type="dxa"/>
          </w:tcPr>
          <w:p w:rsidR="00FF0137" w:rsidRDefault="00860E7C" w14:paraId="754D0BB5" w14:textId="73C74043">
            <w:pPr>
              <w:ind w:left="0"/>
            </w:pPr>
            <w:r>
              <w:t xml:space="preserve">Ca. </w:t>
            </w:r>
            <w:r w:rsidR="6433F9F4">
              <w:t>130.000 m2</w:t>
            </w:r>
          </w:p>
        </w:tc>
      </w:tr>
      <w:tr w:rsidR="00FF0137" w:rsidTr="36904283" w14:paraId="2A16FC4A" w14:textId="77777777">
        <w:tc>
          <w:tcPr>
            <w:tcW w:w="2135" w:type="dxa"/>
          </w:tcPr>
          <w:p w:rsidR="00FF0137" w:rsidRDefault="00FF0137" w14:paraId="1CA81294" w14:textId="77777777">
            <w:pPr>
              <w:ind w:left="0"/>
            </w:pPr>
            <w:r>
              <w:t>Tunnel</w:t>
            </w:r>
          </w:p>
        </w:tc>
        <w:tc>
          <w:tcPr>
            <w:tcW w:w="6223" w:type="dxa"/>
          </w:tcPr>
          <w:p w:rsidR="00FF0137" w:rsidRDefault="00860E7C" w14:paraId="76DD7D25" w14:textId="4F9525E2">
            <w:pPr>
              <w:ind w:left="0"/>
            </w:pPr>
            <w:r>
              <w:t xml:space="preserve">Ca. </w:t>
            </w:r>
            <w:r w:rsidR="694033A6">
              <w:t xml:space="preserve">  46.000 m2</w:t>
            </w:r>
          </w:p>
        </w:tc>
      </w:tr>
      <w:tr w:rsidR="00FF0137" w:rsidTr="36904283" w14:paraId="366E4966" w14:textId="77777777">
        <w:tc>
          <w:tcPr>
            <w:tcW w:w="2135" w:type="dxa"/>
          </w:tcPr>
          <w:p w:rsidR="00FF0137" w:rsidRDefault="00FF0137" w14:paraId="4ED9627F" w14:textId="77777777">
            <w:pPr>
              <w:ind w:left="0"/>
            </w:pPr>
            <w:r>
              <w:t>Traverse</w:t>
            </w:r>
          </w:p>
        </w:tc>
        <w:tc>
          <w:tcPr>
            <w:tcW w:w="6223" w:type="dxa"/>
          </w:tcPr>
          <w:p w:rsidR="00FF0137" w:rsidRDefault="00604D13" w14:paraId="04A48426" w14:textId="33F79ABE">
            <w:pPr>
              <w:ind w:left="0"/>
            </w:pPr>
            <w:r>
              <w:t xml:space="preserve">Ca. </w:t>
            </w:r>
            <w:r w:rsidR="1F39947D">
              <w:t xml:space="preserve">  22.000 m2</w:t>
            </w:r>
          </w:p>
        </w:tc>
      </w:tr>
      <w:tr w:rsidR="00FF0137" w:rsidTr="36904283" w14:paraId="573ACF05" w14:textId="77777777">
        <w:tc>
          <w:tcPr>
            <w:tcW w:w="2135" w:type="dxa"/>
          </w:tcPr>
          <w:p w:rsidR="00FF0137" w:rsidRDefault="00FF0137" w14:paraId="40028C3F" w14:textId="77777777">
            <w:pPr>
              <w:ind w:left="0"/>
            </w:pPr>
            <w:r>
              <w:t>Trap</w:t>
            </w:r>
          </w:p>
        </w:tc>
        <w:tc>
          <w:tcPr>
            <w:tcW w:w="6223" w:type="dxa"/>
          </w:tcPr>
          <w:p w:rsidR="00FF0137" w:rsidRDefault="00604D13" w14:paraId="3CCB1D96" w14:textId="41FCB468">
            <w:pPr>
              <w:ind w:left="0"/>
            </w:pPr>
            <w:r>
              <w:t xml:space="preserve">Ca. </w:t>
            </w:r>
            <w:r w:rsidR="165653DD">
              <w:t xml:space="preserve">  40.000 m2</w:t>
            </w:r>
          </w:p>
        </w:tc>
      </w:tr>
      <w:tr w:rsidR="00FF0137" w:rsidTr="36904283" w14:paraId="7A5D1F87" w14:textId="77777777">
        <w:tc>
          <w:tcPr>
            <w:tcW w:w="2135" w:type="dxa"/>
          </w:tcPr>
          <w:p w:rsidR="00FF0137" w:rsidRDefault="00FF0137" w14:paraId="0624D041" w14:textId="77777777">
            <w:pPr>
              <w:ind w:left="0"/>
            </w:pPr>
            <w:r>
              <w:t>Wachtruimte</w:t>
            </w:r>
          </w:p>
        </w:tc>
        <w:tc>
          <w:tcPr>
            <w:tcW w:w="6223" w:type="dxa"/>
          </w:tcPr>
          <w:p w:rsidR="00FF0137" w:rsidRDefault="00604D13" w14:paraId="4D56147F" w14:textId="7A09A233">
            <w:pPr>
              <w:ind w:left="0"/>
            </w:pPr>
            <w:r>
              <w:t xml:space="preserve">Ca. </w:t>
            </w:r>
            <w:r w:rsidR="41517132">
              <w:t xml:space="preserve">    5.000 m2</w:t>
            </w:r>
          </w:p>
        </w:tc>
      </w:tr>
      <w:tr w:rsidR="00FF0137" w:rsidTr="36904283" w14:paraId="6915580B" w14:textId="77777777">
        <w:tc>
          <w:tcPr>
            <w:tcW w:w="2135" w:type="dxa"/>
          </w:tcPr>
          <w:p w:rsidR="00FF0137" w:rsidRDefault="00FF0137" w14:paraId="618F849D" w14:textId="77777777">
            <w:pPr>
              <w:ind w:left="0"/>
            </w:pPr>
            <w:r>
              <w:t>Fietsenstalling inpandig</w:t>
            </w:r>
          </w:p>
        </w:tc>
        <w:tc>
          <w:tcPr>
            <w:tcW w:w="6223" w:type="dxa"/>
          </w:tcPr>
          <w:p w:rsidR="00FF0137" w:rsidRDefault="00AD4F7F" w14:paraId="59DF5D91" w14:textId="57C84FCC">
            <w:pPr>
              <w:ind w:left="0"/>
            </w:pPr>
            <w:r>
              <w:t xml:space="preserve">Ca. </w:t>
            </w:r>
            <w:r w:rsidR="72F5AB53">
              <w:t>133.000 m2</w:t>
            </w:r>
          </w:p>
        </w:tc>
      </w:tr>
      <w:tr w:rsidR="00FF0137" w:rsidTr="36904283" w14:paraId="67B05060" w14:textId="77777777">
        <w:tc>
          <w:tcPr>
            <w:tcW w:w="2135" w:type="dxa"/>
          </w:tcPr>
          <w:p w:rsidR="00FF0137" w:rsidRDefault="00FF0137" w14:paraId="72DF8C10" w14:textId="77777777">
            <w:pPr>
              <w:ind w:left="0"/>
            </w:pPr>
            <w:r>
              <w:t xml:space="preserve">Fietsenstalling </w:t>
            </w:r>
            <w:proofErr w:type="spellStart"/>
            <w:r>
              <w:t>uitpandig</w:t>
            </w:r>
            <w:proofErr w:type="spellEnd"/>
          </w:p>
        </w:tc>
        <w:tc>
          <w:tcPr>
            <w:tcW w:w="6223" w:type="dxa"/>
          </w:tcPr>
          <w:p w:rsidR="00FF0137" w:rsidRDefault="00AD4F7F" w14:paraId="050D3B80" w14:textId="0FE8A0B4">
            <w:pPr>
              <w:ind w:left="0"/>
            </w:pPr>
            <w:r>
              <w:t xml:space="preserve">Ca. </w:t>
            </w:r>
            <w:r w:rsidR="595AF879">
              <w:t>366.000 m2</w:t>
            </w:r>
          </w:p>
        </w:tc>
      </w:tr>
      <w:tr w:rsidR="00FF0137" w:rsidTr="36904283" w14:paraId="778D9EEF" w14:textId="77777777">
        <w:tc>
          <w:tcPr>
            <w:tcW w:w="2135" w:type="dxa"/>
          </w:tcPr>
          <w:p w:rsidR="00FF0137" w:rsidRDefault="00FF0137" w14:paraId="72085986" w14:textId="77777777">
            <w:pPr>
              <w:ind w:left="0"/>
            </w:pPr>
            <w:r>
              <w:t>Voorplein</w:t>
            </w:r>
          </w:p>
        </w:tc>
        <w:tc>
          <w:tcPr>
            <w:tcW w:w="6223" w:type="dxa"/>
          </w:tcPr>
          <w:p w:rsidR="00FF0137" w:rsidRDefault="00604D13" w14:paraId="455F640A" w14:textId="3D44FA3B">
            <w:pPr>
              <w:ind w:left="0"/>
            </w:pPr>
            <w:r>
              <w:t xml:space="preserve">Ca. </w:t>
            </w:r>
            <w:r w:rsidR="2ADC0232">
              <w:t>190.000 m2</w:t>
            </w:r>
          </w:p>
        </w:tc>
      </w:tr>
    </w:tbl>
    <w:p w:rsidR="008C7194" w:rsidP="00127543" w:rsidRDefault="008C7194" w14:paraId="2F746C1D" w14:textId="77777777"/>
    <w:p w:rsidR="00ED21B5" w:rsidP="00127543" w:rsidRDefault="00ED21B5" w14:paraId="37FC4414" w14:textId="31CA2050">
      <w:r>
        <w:t xml:space="preserve">Via </w:t>
      </w:r>
      <w:r w:rsidR="00F05536">
        <w:t xml:space="preserve">volgende link </w:t>
      </w:r>
      <w:r w:rsidR="00E721A3">
        <w:t xml:space="preserve">zijn de </w:t>
      </w:r>
      <w:r w:rsidR="00046BF8">
        <w:t>ProRail regio’s in te zien:</w:t>
      </w:r>
    </w:p>
    <w:p w:rsidR="00C671B4" w:rsidP="00127543" w:rsidRDefault="00ED21B5" w14:paraId="0324BC1A" w14:textId="22B387F9">
      <w:hyperlink w:history="1" r:id="rId14">
        <w:r w:rsidRPr="004A51E6">
          <w:rPr>
            <w:rStyle w:val="Hyperlink"/>
          </w:rPr>
          <w:t>https://maps.prorail.nl/portal/apps/instant/minimalist/index.html?appid=ad60253a3b534976bc679b773f93fd87</w:t>
        </w:r>
      </w:hyperlink>
    </w:p>
    <w:p w:rsidR="008C7194" w:rsidP="00127543" w:rsidRDefault="008C7194" w14:paraId="455CB2DD" w14:textId="77777777"/>
    <w:p w:rsidR="00046BF8" w:rsidP="00127543" w:rsidRDefault="00046BF8" w14:paraId="5385F683" w14:textId="08403250">
      <w:r>
        <w:t>Via volgende link</w:t>
      </w:r>
      <w:r w:rsidR="00263F8C">
        <w:t xml:space="preserve"> is de WFS met de ProRail regio’s beschikbaar voor gebruik in eigen software:</w:t>
      </w:r>
    </w:p>
    <w:p w:rsidR="00263F8C" w:rsidP="00263F8C" w:rsidRDefault="00263F8C" w14:paraId="2D0BBB49" w14:textId="77777777">
      <w:pPr>
        <w:rPr>
          <w:rStyle w:val="Hyperlink"/>
        </w:rPr>
      </w:pPr>
      <w:hyperlink w:history="1" r:id="rId15">
        <w:r w:rsidRPr="00DF4B39">
          <w:rPr>
            <w:rStyle w:val="Hyperlink"/>
          </w:rPr>
          <w:t>https://maps.prorail.nl/arcgis/services/Hosted/Stationscontouren/MapServer/WFSServer?service=wfs&amp;request=getcapabilities</w:t>
        </w:r>
      </w:hyperlink>
    </w:p>
    <w:p w:rsidR="00046BF8" w:rsidP="00127543" w:rsidRDefault="00046BF8" w14:paraId="4F45681F" w14:textId="77777777"/>
    <w:p w:rsidR="00046BF8" w:rsidP="00127543" w:rsidRDefault="00046BF8" w14:paraId="3EF383A7" w14:textId="77777777"/>
    <w:p w:rsidR="00127543" w:rsidP="00127543" w:rsidRDefault="00127543" w14:paraId="73975A38" w14:textId="77777777">
      <w:pPr>
        <w:pStyle w:val="Heading2"/>
        <w:ind w:left="851" w:hanging="851"/>
      </w:pPr>
      <w:bookmarkStart w:name="_Toc185593060" w:id="14"/>
      <w:r w:rsidRPr="00AD6454">
        <w:t>Voorgenomen wijze van contracteren</w:t>
      </w:r>
      <w:bookmarkEnd w:id="14"/>
    </w:p>
    <w:p w:rsidR="00BE5755" w:rsidP="00BE5755" w:rsidRDefault="007E3C95" w14:paraId="4097EA1A" w14:textId="057E4EFE">
      <w:r>
        <w:t xml:space="preserve">De </w:t>
      </w:r>
      <w:r w:rsidR="005E0250">
        <w:t>reacties op deze markconsultatie bepalen</w:t>
      </w:r>
      <w:r w:rsidR="00A37DBE">
        <w:t xml:space="preserve"> </w:t>
      </w:r>
      <w:r w:rsidR="00693FDC">
        <w:t xml:space="preserve">mede </w:t>
      </w:r>
      <w:r w:rsidR="00A37DBE">
        <w:t xml:space="preserve">de wijze waarop ProRail de </w:t>
      </w:r>
      <w:r w:rsidR="008D673F">
        <w:t xml:space="preserve">aanbesteding en </w:t>
      </w:r>
      <w:proofErr w:type="spellStart"/>
      <w:r w:rsidR="008D673F">
        <w:t>contractering</w:t>
      </w:r>
      <w:proofErr w:type="spellEnd"/>
      <w:r w:rsidR="008D673F">
        <w:t xml:space="preserve"> van de </w:t>
      </w:r>
      <w:proofErr w:type="spellStart"/>
      <w:r w:rsidR="00863D48">
        <w:t>stations</w:t>
      </w:r>
      <w:r w:rsidR="00C53DC0">
        <w:t>opnamen</w:t>
      </w:r>
      <w:proofErr w:type="spellEnd"/>
      <w:r w:rsidR="00C53DC0">
        <w:t xml:space="preserve"> gaat inrichten</w:t>
      </w:r>
      <w:r w:rsidR="00E43D6A">
        <w:t>.</w:t>
      </w:r>
    </w:p>
    <w:p w:rsidR="003833B0" w:rsidP="00BE5755" w:rsidRDefault="003833B0" w14:paraId="47D47E23" w14:textId="77777777"/>
    <w:p w:rsidR="003833B0" w:rsidP="00BE5755" w:rsidRDefault="00D97BEB" w14:paraId="67E58D7B" w14:textId="190369F0">
      <w:r w:rsidRPr="004423D0">
        <w:t xml:space="preserve">De </w:t>
      </w:r>
      <w:r w:rsidRPr="004423D0" w:rsidR="007D00A6">
        <w:t>basislooptijd</w:t>
      </w:r>
      <w:r w:rsidRPr="004423D0" w:rsidR="006816CE">
        <w:t xml:space="preserve"> van het contract wordt voorzien op </w:t>
      </w:r>
      <w:r w:rsidRPr="004423D0" w:rsidR="00D6738B">
        <w:t>vier</w:t>
      </w:r>
      <w:r w:rsidRPr="004423D0" w:rsidR="006816CE">
        <w:t xml:space="preserve"> </w:t>
      </w:r>
      <w:r w:rsidRPr="004423D0" w:rsidR="00C92981">
        <w:t xml:space="preserve">(4) </w:t>
      </w:r>
      <w:r w:rsidRPr="004423D0" w:rsidR="006816CE">
        <w:t>jaar</w:t>
      </w:r>
      <w:r w:rsidRPr="004423D0" w:rsidR="00B5498E">
        <w:t xml:space="preserve"> met de mogelijk </w:t>
      </w:r>
      <w:r w:rsidRPr="004423D0" w:rsidR="0047527D">
        <w:t xml:space="preserve">om </w:t>
      </w:r>
      <w:r w:rsidRPr="004423D0" w:rsidR="000F687C">
        <w:t>twee</w:t>
      </w:r>
      <w:r w:rsidRPr="004423D0" w:rsidR="004A0FE6">
        <w:t xml:space="preserve"> (</w:t>
      </w:r>
      <w:r w:rsidRPr="004423D0" w:rsidR="000F687C">
        <w:t>2</w:t>
      </w:r>
      <w:r w:rsidRPr="004423D0" w:rsidR="004A0FE6">
        <w:t xml:space="preserve">) </w:t>
      </w:r>
      <w:r w:rsidRPr="004423D0" w:rsidR="0047527D">
        <w:t xml:space="preserve">keer </w:t>
      </w:r>
      <w:r w:rsidRPr="004423D0" w:rsidR="004C473A">
        <w:t xml:space="preserve">twee </w:t>
      </w:r>
      <w:r w:rsidRPr="004423D0" w:rsidR="004A0FE6">
        <w:t xml:space="preserve">(2) </w:t>
      </w:r>
      <w:r w:rsidRPr="004423D0" w:rsidR="004C473A">
        <w:t>jaar te verle</w:t>
      </w:r>
      <w:r w:rsidRPr="004423D0" w:rsidR="00D6738B">
        <w:t>ngen</w:t>
      </w:r>
      <w:r w:rsidRPr="004423D0" w:rsidR="00A711A3">
        <w:t xml:space="preserve">. De maximale contractduur wordt daarmee </w:t>
      </w:r>
      <w:r w:rsidRPr="004423D0" w:rsidR="000F687C">
        <w:t>acht</w:t>
      </w:r>
      <w:r w:rsidRPr="004423D0" w:rsidR="004A0FE6">
        <w:t xml:space="preserve"> (</w:t>
      </w:r>
      <w:r w:rsidRPr="004423D0" w:rsidR="000F687C">
        <w:t>8</w:t>
      </w:r>
      <w:r w:rsidRPr="004423D0" w:rsidR="004A0FE6">
        <w:t>)</w:t>
      </w:r>
      <w:r w:rsidRPr="004423D0" w:rsidR="00A711A3">
        <w:t xml:space="preserve"> jaar.</w:t>
      </w:r>
    </w:p>
    <w:p w:rsidR="000F528F" w:rsidP="000F528F" w:rsidRDefault="008F3530" w14:paraId="781EA303" w14:textId="0B3D9687">
      <w:pPr>
        <w:pStyle w:val="Heading1"/>
        <w:ind w:left="851" w:hanging="851"/>
      </w:pPr>
      <w:bookmarkStart w:name="_Ref503447401" w:id="15"/>
      <w:bookmarkStart w:name="_Toc185593061" w:id="16"/>
      <w:bookmarkStart w:name="_Toc415296638" w:id="17"/>
      <w:bookmarkStart w:name="_Toc48642887" w:id="18"/>
      <w:bookmarkStart w:name="_Toc75172237" w:id="19"/>
      <w:r>
        <w:t>Vragen</w:t>
      </w:r>
      <w:bookmarkEnd w:id="15"/>
      <w:bookmarkEnd w:id="16"/>
    </w:p>
    <w:p w:rsidR="000F528F" w:rsidP="004C58B0" w:rsidRDefault="00066A97" w14:paraId="0F6CD184" w14:textId="48005198">
      <w:pPr>
        <w:ind w:left="0"/>
      </w:pPr>
      <w:r>
        <w:t xml:space="preserve">Wilt u </w:t>
      </w:r>
      <w:proofErr w:type="spellStart"/>
      <w:r>
        <w:t>SpoorInBeeld</w:t>
      </w:r>
      <w:proofErr w:type="spellEnd"/>
      <w:r>
        <w:t xml:space="preserve"> raad</w:t>
      </w:r>
      <w:r w:rsidR="00AA3EE9">
        <w:t>plegen dan kunt u terecht op spoorinbeeld</w:t>
      </w:r>
      <w:r w:rsidR="002638BD">
        <w:t>.n</w:t>
      </w:r>
      <w:r w:rsidR="009949D1">
        <w:t>l.</w:t>
      </w:r>
      <w:r w:rsidR="00BA6F5C">
        <w:t xml:space="preserve"> In het kader van de overstap op een andere viewer</w:t>
      </w:r>
      <w:r w:rsidR="00FF0D4B">
        <w:t xml:space="preserve"> is er </w:t>
      </w:r>
      <w:r w:rsidR="00873539">
        <w:t>ook e</w:t>
      </w:r>
      <w:r w:rsidR="00BE3CFE">
        <w:t>e</w:t>
      </w:r>
      <w:r w:rsidR="00873539">
        <w:t xml:space="preserve">n </w:t>
      </w:r>
      <w:proofErr w:type="spellStart"/>
      <w:r w:rsidR="00873539">
        <w:t>beta</w:t>
      </w:r>
      <w:proofErr w:type="spellEnd"/>
      <w:r w:rsidR="00873539">
        <w:t>-website: beta.spoorinbeeld.nl</w:t>
      </w:r>
      <w:r w:rsidR="00046900">
        <w:t xml:space="preserve">. </w:t>
      </w:r>
      <w:r w:rsidR="007078B9">
        <w:t>Indien u dat beter past, k</w:t>
      </w:r>
      <w:r w:rsidR="007F6788">
        <w:t xml:space="preserve">unt u die ook gebruiken. Weet wel dat </w:t>
      </w:r>
      <w:r w:rsidR="00132881">
        <w:t xml:space="preserve">de functionaliteit </w:t>
      </w:r>
      <w:r w:rsidR="00D557A1">
        <w:t xml:space="preserve">in deze </w:t>
      </w:r>
      <w:proofErr w:type="spellStart"/>
      <w:r w:rsidR="00D557A1">
        <w:t>beta</w:t>
      </w:r>
      <w:proofErr w:type="spellEnd"/>
      <w:r w:rsidR="009179AF">
        <w:t>-</w:t>
      </w:r>
      <w:r w:rsidR="00D557A1">
        <w:t xml:space="preserve">versie </w:t>
      </w:r>
      <w:r w:rsidR="00132881">
        <w:t>nog niet compleet is.</w:t>
      </w:r>
    </w:p>
    <w:p w:rsidRPr="000F528F" w:rsidR="000F528F" w:rsidP="000F528F" w:rsidRDefault="000F528F" w14:paraId="2B8FA2A0" w14:textId="77777777"/>
    <w:p w:rsidRPr="00642129" w:rsidR="008F3530" w:rsidP="008F3530" w:rsidRDefault="00650D08" w14:paraId="4161AFE7" w14:textId="0671039D">
      <w:pPr>
        <w:pStyle w:val="Heading2"/>
      </w:pPr>
      <w:bookmarkStart w:name="_Toc185593062" w:id="20"/>
      <w:r w:rsidRPr="00642129">
        <w:t>Werkbaarheid</w:t>
      </w:r>
      <w:bookmarkEnd w:id="20"/>
    </w:p>
    <w:p w:rsidR="00056A70" w:rsidP="00F43059" w:rsidRDefault="003A41F7" w14:paraId="4F9B4F48" w14:textId="3382B01E">
      <w:pPr>
        <w:pStyle w:val="ListParagraph"/>
        <w:numPr>
          <w:ilvl w:val="0"/>
          <w:numId w:val="5"/>
        </w:numPr>
      </w:pPr>
      <w:r>
        <w:t xml:space="preserve">ProRail wil </w:t>
      </w:r>
      <w:r w:rsidR="0002548C">
        <w:t xml:space="preserve">binnen een jaar </w:t>
      </w:r>
      <w:r>
        <w:t xml:space="preserve">voor alle stations de eerste </w:t>
      </w:r>
      <w:r w:rsidR="00D2112C">
        <w:t xml:space="preserve">opnamen laten </w:t>
      </w:r>
      <w:r w:rsidR="001F15E5">
        <w:t>doen</w:t>
      </w:r>
      <w:r w:rsidR="00854DCD">
        <w:t xml:space="preserve">, daarna verwachten wij dit </w:t>
      </w:r>
      <w:r w:rsidR="00270B08">
        <w:t xml:space="preserve">jaarlijks </w:t>
      </w:r>
      <w:r w:rsidR="00854DCD">
        <w:t>voor 25% van de stations te laten doen</w:t>
      </w:r>
      <w:r w:rsidR="009E0545">
        <w:t xml:space="preserve"> in het kader van de bijhouding</w:t>
      </w:r>
      <w:r w:rsidR="00854DCD">
        <w:t xml:space="preserve">. </w:t>
      </w:r>
      <w:r w:rsidR="003720F4">
        <w:t>Zou dit voor u aanleiding zijn om de o</w:t>
      </w:r>
      <w:r w:rsidR="00F95BB4">
        <w:t>p</w:t>
      </w:r>
      <w:r w:rsidR="00121EDA">
        <w:t>d</w:t>
      </w:r>
      <w:r w:rsidR="003720F4">
        <w:t>racht in percelen uit te besteden</w:t>
      </w:r>
      <w:r w:rsidR="007028F7">
        <w:t>? Zo ja, in hoeveel percelen?</w:t>
      </w:r>
      <w:r w:rsidR="007B6E15">
        <w:t xml:space="preserve"> </w:t>
      </w:r>
    </w:p>
    <w:p w:rsidR="00C95DB2" w:rsidP="00C95DB2" w:rsidRDefault="00C95DB2" w14:paraId="0F372AD3" w14:textId="27794119">
      <w:pPr>
        <w:pStyle w:val="ListParagraph"/>
        <w:numPr>
          <w:ilvl w:val="0"/>
          <w:numId w:val="5"/>
        </w:numPr>
      </w:pPr>
      <w:r>
        <w:t xml:space="preserve">Wat is voor uw onderneming de doorlooptijd voor de hierboven omschreven opdracht? Houd met de beantwoording van de vraag rekening met de volgende definitie van doorlooptijd, namelijk: het moment van verstrekken van de opdracht tot het opleveren van het eindproduct.  </w:t>
      </w:r>
    </w:p>
    <w:p w:rsidR="00A835FA" w:rsidP="00F43059" w:rsidRDefault="00A835FA" w14:paraId="5A3F10E5" w14:textId="4EEA0E56">
      <w:pPr>
        <w:pStyle w:val="ListParagraph"/>
        <w:numPr>
          <w:ilvl w:val="0"/>
          <w:numId w:val="5"/>
        </w:numPr>
      </w:pPr>
      <w:r>
        <w:t xml:space="preserve">Bent u in staat </w:t>
      </w:r>
      <w:proofErr w:type="spellStart"/>
      <w:r w:rsidR="00BA4846">
        <w:t>stations</w:t>
      </w:r>
      <w:r>
        <w:t>opnamen</w:t>
      </w:r>
      <w:proofErr w:type="spellEnd"/>
      <w:r>
        <w:t xml:space="preserve"> te leveren van vergelijkbare kwaliteit als die in </w:t>
      </w:r>
      <w:proofErr w:type="spellStart"/>
      <w:r>
        <w:t>SpoorInBeeld</w:t>
      </w:r>
      <w:proofErr w:type="spellEnd"/>
      <w:r>
        <w:t xml:space="preserve"> opgenomen </w:t>
      </w:r>
      <w:r w:rsidR="005D0984">
        <w:t>(</w:t>
      </w:r>
      <w:r w:rsidR="00DB4A8E">
        <w:t>zie</w:t>
      </w:r>
      <w:r w:rsidR="005D7E45">
        <w:t xml:space="preserve"> </w:t>
      </w:r>
      <w:r w:rsidR="00B96C78">
        <w:t>Eindhoven</w:t>
      </w:r>
      <w:r w:rsidR="007D1302">
        <w:t xml:space="preserve"> </w:t>
      </w:r>
      <w:r w:rsidR="005D0984">
        <w:t>2022</w:t>
      </w:r>
      <w:r w:rsidR="007D1302">
        <w:t xml:space="preserve"> </w:t>
      </w:r>
      <w:r w:rsidR="0072634C">
        <w:t>en</w:t>
      </w:r>
      <w:r w:rsidR="007D1302">
        <w:t xml:space="preserve"> </w:t>
      </w:r>
      <w:r w:rsidR="0072634C">
        <w:t>Hilversum</w:t>
      </w:r>
      <w:r w:rsidR="000C2C39">
        <w:t xml:space="preserve"> 202</w:t>
      </w:r>
      <w:r w:rsidR="0072634C">
        <w:t>4</w:t>
      </w:r>
      <w:r w:rsidR="005D7E45">
        <w:t>)</w:t>
      </w:r>
      <w:r>
        <w:t xml:space="preserve">? </w:t>
      </w:r>
    </w:p>
    <w:p w:rsidR="00317C41" w:rsidP="001C2C65" w:rsidRDefault="00292E45" w14:paraId="65649DF4" w14:textId="758DB8AD">
      <w:pPr>
        <w:pStyle w:val="ListParagraph"/>
        <w:numPr>
          <w:ilvl w:val="0"/>
          <w:numId w:val="5"/>
        </w:numPr>
      </w:pPr>
      <w:r>
        <w:t>Wat ziet u als goede gunningscriteria voor deze aanbesteding</w:t>
      </w:r>
      <w:r w:rsidR="000312B0">
        <w:t>?</w:t>
      </w:r>
    </w:p>
    <w:p w:rsidRPr="00642129" w:rsidR="005308AB" w:rsidP="005308AB" w:rsidRDefault="005308AB" w14:paraId="33890C39" w14:textId="77777777">
      <w:pPr>
        <w:tabs>
          <w:tab w:val="left" w:pos="851"/>
        </w:tabs>
        <w:overflowPunct/>
        <w:autoSpaceDE/>
        <w:autoSpaceDN/>
        <w:adjustRightInd/>
        <w:spacing w:line="240" w:lineRule="auto"/>
        <w:ind w:left="0"/>
        <w:textAlignment w:val="auto"/>
      </w:pPr>
    </w:p>
    <w:p w:rsidRPr="00642129" w:rsidR="008F3530" w:rsidP="008F3530" w:rsidRDefault="008F3530" w14:paraId="663CB66A" w14:textId="77777777">
      <w:pPr>
        <w:tabs>
          <w:tab w:val="left" w:pos="851"/>
        </w:tabs>
        <w:overflowPunct/>
        <w:autoSpaceDE/>
        <w:autoSpaceDN/>
        <w:adjustRightInd/>
        <w:spacing w:line="240" w:lineRule="auto"/>
        <w:textAlignment w:val="auto"/>
      </w:pPr>
    </w:p>
    <w:p w:rsidRPr="00642129" w:rsidR="008F3530" w:rsidP="008F3530" w:rsidRDefault="002A40A8" w14:paraId="3C508623" w14:textId="089CC53F">
      <w:pPr>
        <w:pStyle w:val="Heading2"/>
      </w:pPr>
      <w:bookmarkStart w:name="_Toc185593063" w:id="21"/>
      <w:r>
        <w:t>Techniek</w:t>
      </w:r>
      <w:bookmarkEnd w:id="21"/>
    </w:p>
    <w:p w:rsidR="008319E6" w:rsidP="002B37EC" w:rsidRDefault="008319E6" w14:paraId="54C1CAEC" w14:textId="603983FC">
      <w:pPr>
        <w:pStyle w:val="ListParagraph"/>
        <w:numPr>
          <w:ilvl w:val="0"/>
          <w:numId w:val="5"/>
        </w:numPr>
      </w:pPr>
      <w:r>
        <w:t>Welke alternatieve opnametechnieken kunt u inzetten</w:t>
      </w:r>
      <w:r w:rsidR="002A39DE">
        <w:t xml:space="preserve">, </w:t>
      </w:r>
      <w:r>
        <w:t xml:space="preserve">wat zijn de bijbehorende </w:t>
      </w:r>
      <w:r w:rsidR="006424EE">
        <w:t xml:space="preserve">specificaties </w:t>
      </w:r>
      <w:r w:rsidR="002A39DE">
        <w:t xml:space="preserve">en </w:t>
      </w:r>
      <w:r w:rsidR="003336ED">
        <w:t xml:space="preserve">is er </w:t>
      </w:r>
      <w:r w:rsidR="002A39DE">
        <w:t>kwaliteitsverschil</w:t>
      </w:r>
      <w:r w:rsidR="003336ED">
        <w:t xml:space="preserve"> </w:t>
      </w:r>
      <w:r w:rsidR="00AC733B">
        <w:t>tussen deze technieken</w:t>
      </w:r>
      <w:r>
        <w:t>?.</w:t>
      </w:r>
    </w:p>
    <w:p w:rsidR="009D0633" w:rsidP="002B37EC" w:rsidRDefault="007A473C" w14:paraId="7C405BBA" w14:textId="77777777">
      <w:pPr>
        <w:pStyle w:val="ListParagraph"/>
        <w:numPr>
          <w:ilvl w:val="0"/>
          <w:numId w:val="5"/>
        </w:numPr>
      </w:pPr>
      <w:r>
        <w:t xml:space="preserve">De maximale contractduur is </w:t>
      </w:r>
      <w:r w:rsidR="007E201A">
        <w:t xml:space="preserve">acht (8) </w:t>
      </w:r>
      <w:r>
        <w:t xml:space="preserve">jaar. </w:t>
      </w:r>
      <w:r w:rsidR="002D2C2D">
        <w:t xml:space="preserve">In dit tijdsbestek kunnen er allerlei technologische ontwikkelingen </w:t>
      </w:r>
      <w:r w:rsidR="00D12E8D">
        <w:t>zijn</w:t>
      </w:r>
      <w:r w:rsidR="00E8479E">
        <w:t xml:space="preserve"> voor het inwinnen van de </w:t>
      </w:r>
      <w:r w:rsidR="5C098E68">
        <w:t>360-gradenpanoramafoto's</w:t>
      </w:r>
      <w:r w:rsidR="00E8479E">
        <w:t xml:space="preserve"> en </w:t>
      </w:r>
      <w:proofErr w:type="spellStart"/>
      <w:r w:rsidR="00E8479E">
        <w:t>LiDAR</w:t>
      </w:r>
      <w:proofErr w:type="spellEnd"/>
      <w:r w:rsidR="00E8479E">
        <w:t>-puntenwolken</w:t>
      </w:r>
      <w:r w:rsidR="00D12E8D">
        <w:t>. Welke kansen en risico’s ziet u op het gebied van technische ontwikkelingen en wat wilt u m</w:t>
      </w:r>
      <w:r w:rsidR="00697AE6">
        <w:t>eegeven voor de aanbesteding op dit vlak?</w:t>
      </w:r>
      <w:r w:rsidR="002769F8">
        <w:t xml:space="preserve"> </w:t>
      </w:r>
    </w:p>
    <w:p w:rsidRPr="00642129" w:rsidR="00A37C7C" w:rsidP="002B37EC" w:rsidRDefault="002769F8" w14:paraId="35A64B71" w14:textId="6A497340">
      <w:pPr>
        <w:pStyle w:val="ListParagraph"/>
        <w:numPr>
          <w:ilvl w:val="0"/>
          <w:numId w:val="5"/>
        </w:numPr>
      </w:pPr>
      <w:r>
        <w:t xml:space="preserve">Heeft u op dit moment concrete investeringen op het oog waardoor u </w:t>
      </w:r>
      <w:r w:rsidR="009D0633">
        <w:t xml:space="preserve">zelf </w:t>
      </w:r>
      <w:r>
        <w:t>op korte of middellange termijn aanzienlijke verbeteringen voorziet?</w:t>
      </w:r>
    </w:p>
    <w:p w:rsidRPr="00642129" w:rsidR="00DC3779" w:rsidP="008F3530" w:rsidRDefault="00DC3779" w14:paraId="5AB6D06E" w14:textId="77777777">
      <w:pPr>
        <w:ind w:left="0"/>
      </w:pPr>
    </w:p>
    <w:p w:rsidRPr="00642129" w:rsidR="008F3530" w:rsidP="008F3530" w:rsidRDefault="00D94F91" w14:paraId="5ED54EF8" w14:textId="5CF825A7">
      <w:pPr>
        <w:pStyle w:val="Heading2"/>
      </w:pPr>
      <w:bookmarkStart w:name="_Toc185593064" w:id="22"/>
      <w:r>
        <w:t>Kosten</w:t>
      </w:r>
      <w:bookmarkEnd w:id="22"/>
    </w:p>
    <w:p w:rsidR="2B0148F3" w:rsidP="002B37EC" w:rsidRDefault="2B0148F3" w14:paraId="7A577217" w14:textId="2B373736">
      <w:pPr>
        <w:pStyle w:val="ListParagraph"/>
        <w:numPr>
          <w:ilvl w:val="0"/>
          <w:numId w:val="5"/>
        </w:numPr>
      </w:pPr>
      <w:r w:rsidRPr="7F91BC23">
        <w:t>ProRail overweegt</w:t>
      </w:r>
      <w:r w:rsidRPr="7F91BC23" w:rsidR="00D21A5A">
        <w:t xml:space="preserve"> </w:t>
      </w:r>
      <w:r w:rsidRPr="7F91BC23" w:rsidR="17491975">
        <w:t>om</w:t>
      </w:r>
      <w:r w:rsidRPr="7F91BC23" w:rsidR="00D21A5A">
        <w:t xml:space="preserve"> </w:t>
      </w:r>
      <w:r w:rsidRPr="7F91BC23" w:rsidR="5B9A489F">
        <w:t>de</w:t>
      </w:r>
      <w:r w:rsidRPr="7F91BC23" w:rsidR="00350A00">
        <w:t xml:space="preserve"> prijs uit te vragen op basis van </w:t>
      </w:r>
      <w:r w:rsidRPr="7F91BC23" w:rsidR="74BC2707">
        <w:t>éé</w:t>
      </w:r>
      <w:r w:rsidRPr="7F91BC23" w:rsidR="12C48CDF">
        <w:t>n</w:t>
      </w:r>
      <w:r w:rsidRPr="7F91BC23" w:rsidR="7C3671CC">
        <w:t xml:space="preserve"> (1)</w:t>
      </w:r>
      <w:r w:rsidRPr="7F91BC23" w:rsidR="12C48CDF">
        <w:t xml:space="preserve"> vaste </w:t>
      </w:r>
      <w:r w:rsidRPr="7F91BC23" w:rsidR="4CFFF856">
        <w:t xml:space="preserve">integrale </w:t>
      </w:r>
      <w:r w:rsidRPr="7F91BC23" w:rsidR="12C48CDF">
        <w:t xml:space="preserve">all-in </w:t>
      </w:r>
      <w:r w:rsidRPr="7F91BC23" w:rsidR="00350A00">
        <w:t>prijs</w:t>
      </w:r>
      <w:r w:rsidRPr="7F91BC23" w:rsidR="746B47A3">
        <w:t xml:space="preserve"> per m2. </w:t>
      </w:r>
      <w:r w:rsidR="008B3CF6">
        <w:t xml:space="preserve">Dit betreft de 360-gradenpanoramafoto’s en </w:t>
      </w:r>
      <w:proofErr w:type="spellStart"/>
      <w:r w:rsidR="008B3CF6">
        <w:t>LiDAR</w:t>
      </w:r>
      <w:proofErr w:type="spellEnd"/>
      <w:r w:rsidR="008B3CF6">
        <w:t>-punten</w:t>
      </w:r>
      <w:r w:rsidR="00944773">
        <w:t>w</w:t>
      </w:r>
      <w:r w:rsidR="008B3CF6">
        <w:t xml:space="preserve">olken. </w:t>
      </w:r>
      <w:r w:rsidRPr="7F91BC23" w:rsidR="30AFC79C">
        <w:t>Is</w:t>
      </w:r>
      <w:r w:rsidRPr="7F91BC23" w:rsidR="7830D3AE">
        <w:t xml:space="preserve"> </w:t>
      </w:r>
      <w:r w:rsidRPr="7F91BC23" w:rsidR="6F66B766">
        <w:t xml:space="preserve">dit </w:t>
      </w:r>
      <w:r w:rsidRPr="7F91BC23" w:rsidR="7830D3AE">
        <w:t>een prijsmodel waar u prima mee zou kunnen werken of prefereert u een ander prijsmodel</w:t>
      </w:r>
      <w:r w:rsidRPr="7F91BC23" w:rsidR="62711A2A">
        <w:t>, al dan niet opgebouwd uit meerdere componenten</w:t>
      </w:r>
      <w:r w:rsidRPr="7F91BC23" w:rsidR="7830D3AE">
        <w:t>?</w:t>
      </w:r>
      <w:r w:rsidRPr="7F91BC23" w:rsidR="00CD3872">
        <w:t xml:space="preserve"> </w:t>
      </w:r>
      <w:r w:rsidRPr="7F91BC23" w:rsidR="39B338DA">
        <w:t>Indien u een ander prijsmodel prefereert</w:t>
      </w:r>
      <w:r w:rsidRPr="7F91BC23" w:rsidR="2A233625">
        <w:t>, zou u dat dan kunnen toelichten?</w:t>
      </w:r>
    </w:p>
    <w:p w:rsidR="00366924" w:rsidP="002B37EC" w:rsidRDefault="00BC1A6F" w14:paraId="58D097AA" w14:textId="5ADEC79B">
      <w:pPr>
        <w:pStyle w:val="ListParagraph"/>
        <w:numPr>
          <w:ilvl w:val="0"/>
          <w:numId w:val="5"/>
        </w:numPr>
      </w:pPr>
      <w:r>
        <w:t>Op welke wijze</w:t>
      </w:r>
      <w:r w:rsidR="00690E26">
        <w:t xml:space="preserve"> vindt u dat het </w:t>
      </w:r>
      <w:r w:rsidR="003054B2">
        <w:t xml:space="preserve">controleren en </w:t>
      </w:r>
      <w:r w:rsidR="00690E26">
        <w:t>inmeten van grondslagpunten in het prijsmodel opgenomen kan worden?</w:t>
      </w:r>
    </w:p>
    <w:p w:rsidR="39B338DA" w:rsidP="002B37EC" w:rsidRDefault="39B338DA" w14:paraId="32C6D9F3" w14:textId="7323597F">
      <w:pPr>
        <w:pStyle w:val="ListParagraph"/>
        <w:numPr>
          <w:ilvl w:val="0"/>
          <w:numId w:val="5"/>
        </w:numPr>
      </w:pPr>
      <w:r w:rsidRPr="7F91BC23">
        <w:t xml:space="preserve">Kunt u </w:t>
      </w:r>
      <w:r w:rsidRPr="7F91BC23" w:rsidR="2A29C279">
        <w:t xml:space="preserve">voor </w:t>
      </w:r>
      <w:r w:rsidRPr="7F91BC23" w:rsidR="380398E0">
        <w:t xml:space="preserve">de </w:t>
      </w:r>
      <w:r w:rsidRPr="7F91BC23" w:rsidR="5CF130D0">
        <w:t>budget</w:t>
      </w:r>
      <w:r w:rsidRPr="7F91BC23" w:rsidR="0C275EDD">
        <w:t>teringsdoeleinden</w:t>
      </w:r>
      <w:r w:rsidRPr="7F91BC23" w:rsidR="5CF130D0">
        <w:t xml:space="preserve"> </w:t>
      </w:r>
      <w:r w:rsidRPr="7F91BC23" w:rsidR="4B3282B4">
        <w:t xml:space="preserve">van ProRail </w:t>
      </w:r>
      <w:r w:rsidRPr="7F91BC23">
        <w:t>een richtprijs of bandbreedte afgeven van uw eenheidsprijs/-prijzen?</w:t>
      </w:r>
    </w:p>
    <w:p w:rsidRPr="00E03CC9" w:rsidR="00A96609" w:rsidP="002B37EC" w:rsidRDefault="00A96609" w14:paraId="192A0679" w14:textId="1264A252">
      <w:pPr>
        <w:pStyle w:val="ListParagraph"/>
        <w:numPr>
          <w:ilvl w:val="0"/>
          <w:numId w:val="5"/>
        </w:numPr>
      </w:pPr>
      <w:r w:rsidRPr="7F91BC23">
        <w:t xml:space="preserve">Hoe </w:t>
      </w:r>
      <w:r w:rsidRPr="7F91BC23" w:rsidR="00DE2995">
        <w:t xml:space="preserve">past een eventuele aanvulling op de </w:t>
      </w:r>
      <w:proofErr w:type="spellStart"/>
      <w:r w:rsidRPr="7F91BC23" w:rsidR="00DE2995">
        <w:t>stationscontouren</w:t>
      </w:r>
      <w:proofErr w:type="spellEnd"/>
      <w:r w:rsidRPr="7F91BC23" w:rsidR="00DE2995">
        <w:t xml:space="preserve"> in uw prij</w:t>
      </w:r>
      <w:r w:rsidRPr="7F91BC23" w:rsidR="00E03CC9">
        <w:t>s</w:t>
      </w:r>
      <w:r w:rsidRPr="7F91BC23" w:rsidR="00DE2995">
        <w:t>model? Hoe gaat u daarmee om?</w:t>
      </w:r>
    </w:p>
    <w:p w:rsidR="00E9036F" w:rsidP="00D94F91" w:rsidRDefault="00E9036F" w14:paraId="28FB80E3" w14:textId="77777777">
      <w:pPr>
        <w:ind w:left="0"/>
      </w:pPr>
    </w:p>
    <w:p w:rsidR="008F3530" w:rsidP="00BD5559" w:rsidRDefault="00E9036F" w14:paraId="73BA9513" w14:textId="426DBF0A">
      <w:pPr>
        <w:pStyle w:val="Heading2"/>
      </w:pPr>
      <w:bookmarkStart w:name="_Toc185593065" w:id="23"/>
      <w:r>
        <w:t>Overige vragen</w:t>
      </w:r>
      <w:bookmarkEnd w:id="23"/>
    </w:p>
    <w:p w:rsidR="00BD5559" w:rsidP="002B37EC" w:rsidRDefault="00B23DD7" w14:paraId="2BAE3625" w14:textId="06903656">
      <w:pPr>
        <w:pStyle w:val="ListParagraph"/>
        <w:numPr>
          <w:ilvl w:val="0"/>
          <w:numId w:val="5"/>
        </w:numPr>
      </w:pPr>
      <w:r>
        <w:t>Welke risico’s ziet u in deze opdrach</w:t>
      </w:r>
      <w:r w:rsidR="00D3374A">
        <w:t>t</w:t>
      </w:r>
      <w:r w:rsidR="00F92D99">
        <w:t xml:space="preserve"> </w:t>
      </w:r>
      <w:r w:rsidR="00FD2B1F">
        <w:t>en welke rol verwacht u van ProRail om d</w:t>
      </w:r>
      <w:r w:rsidR="004E32C0">
        <w:t>eze</w:t>
      </w:r>
      <w:r w:rsidR="00FD2B1F">
        <w:t xml:space="preserve"> risico</w:t>
      </w:r>
      <w:r w:rsidR="004E32C0">
        <w:t>’s</w:t>
      </w:r>
      <w:r w:rsidR="00FD2B1F">
        <w:t xml:space="preserve"> te mitigeren? </w:t>
      </w:r>
    </w:p>
    <w:p w:rsidRPr="00BD5559" w:rsidR="00BE2198" w:rsidP="002B37EC" w:rsidRDefault="00E72405" w14:paraId="79DED622" w14:textId="588B8DA6">
      <w:pPr>
        <w:pStyle w:val="ListParagraph"/>
        <w:numPr>
          <w:ilvl w:val="0"/>
          <w:numId w:val="5"/>
        </w:numPr>
      </w:pPr>
      <w:r>
        <w:t xml:space="preserve">Welke </w:t>
      </w:r>
      <w:r w:rsidR="00983D87">
        <w:t xml:space="preserve">verdere aandachtpunten wilt u aan ons meegeven om in de aanbesteding mee te nemen? </w:t>
      </w:r>
    </w:p>
    <w:p w:rsidR="00377F2E" w:rsidP="00377F2E" w:rsidRDefault="00377F2E" w14:paraId="7BABC640" w14:textId="77777777">
      <w:pPr>
        <w:ind w:left="0"/>
      </w:pPr>
    </w:p>
    <w:p w:rsidR="00377F2E" w:rsidP="00377F2E" w:rsidRDefault="00377F2E" w14:paraId="1B22DDC8" w14:textId="77777777">
      <w:pPr>
        <w:ind w:left="0"/>
      </w:pPr>
    </w:p>
    <w:p w:rsidRPr="00406702" w:rsidR="007F47F1" w:rsidP="00377F2E" w:rsidRDefault="00ED4F05" w14:paraId="0EAF20A5" w14:textId="653D0454">
      <w:pPr>
        <w:ind w:left="0"/>
        <w:rPr>
          <w:i/>
          <w:iCs/>
        </w:rPr>
      </w:pPr>
      <w:r w:rsidRPr="00B07ED7">
        <w:rPr>
          <w:b/>
          <w:i/>
          <w:iCs/>
        </w:rPr>
        <w:t xml:space="preserve">Vormeisen </w:t>
      </w:r>
      <w:r w:rsidRPr="00B07ED7" w:rsidR="007F47F1">
        <w:rPr>
          <w:b/>
          <w:i/>
          <w:iCs/>
        </w:rPr>
        <w:t>antwoord</w:t>
      </w:r>
      <w:r w:rsidRPr="00B07ED7" w:rsidR="00A51847">
        <w:rPr>
          <w:b/>
          <w:i/>
          <w:iCs/>
        </w:rPr>
        <w:t>en</w:t>
      </w:r>
      <w:r w:rsidR="003554A4">
        <w:rPr>
          <w:i/>
          <w:iCs/>
        </w:rPr>
        <w:t>:</w:t>
      </w:r>
    </w:p>
    <w:p w:rsidR="00A51847" w:rsidP="001C2C65" w:rsidRDefault="00E322A8" w14:paraId="0BEFA237" w14:textId="7D69147F">
      <w:pPr>
        <w:pStyle w:val="ListParagraph"/>
        <w:numPr>
          <w:ilvl w:val="0"/>
          <w:numId w:val="9"/>
        </w:numPr>
      </w:pPr>
      <w:r>
        <w:t>De ant</w:t>
      </w:r>
      <w:r w:rsidR="00A92657">
        <w:t>woord</w:t>
      </w:r>
      <w:r w:rsidR="004D5DC1">
        <w:t xml:space="preserve">en </w:t>
      </w:r>
      <w:r w:rsidR="005E52C2">
        <w:t xml:space="preserve">op de vragen uit </w:t>
      </w:r>
      <w:r w:rsidR="008C7C71">
        <w:t>hoofdstuk 2</w:t>
      </w:r>
      <w:r w:rsidR="004D5DC1">
        <w:t xml:space="preserve"> </w:t>
      </w:r>
      <w:r w:rsidR="00A92657">
        <w:t>omvat</w:t>
      </w:r>
      <w:r w:rsidR="00B93AA2">
        <w:t>ten</w:t>
      </w:r>
      <w:r w:rsidR="00A92657">
        <w:t xml:space="preserve"> </w:t>
      </w:r>
      <w:r w:rsidR="008D796B">
        <w:t xml:space="preserve">gezamenlijk </w:t>
      </w:r>
      <w:r w:rsidR="00A92657">
        <w:t>maximaal 5 pagina</w:t>
      </w:r>
      <w:r w:rsidR="00D40445">
        <w:t xml:space="preserve">’s, lettertype </w:t>
      </w:r>
      <w:proofErr w:type="spellStart"/>
      <w:r w:rsidR="00D40445">
        <w:t>Arial</w:t>
      </w:r>
      <w:proofErr w:type="spellEnd"/>
      <w:r w:rsidR="00D40445">
        <w:t xml:space="preserve"> 10pt, regelaf</w:t>
      </w:r>
      <w:r w:rsidR="0097109D">
        <w:t xml:space="preserve">stand </w:t>
      </w:r>
      <w:r w:rsidR="00CF531C">
        <w:t>1.0</w:t>
      </w:r>
      <w:r w:rsidR="005A26A7">
        <w:t>;</w:t>
      </w:r>
    </w:p>
    <w:p w:rsidR="00C24107" w:rsidP="001C2C65" w:rsidRDefault="00C24107" w14:paraId="36EED27D" w14:textId="4DFFD816">
      <w:pPr>
        <w:pStyle w:val="ListParagraph"/>
        <w:numPr>
          <w:ilvl w:val="0"/>
          <w:numId w:val="9"/>
        </w:numPr>
      </w:pPr>
      <w:r>
        <w:t xml:space="preserve">De antwoorden </w:t>
      </w:r>
      <w:r w:rsidR="006A19FC">
        <w:t xml:space="preserve">mogen </w:t>
      </w:r>
      <w:r w:rsidR="009B5CE1">
        <w:t>in de Nederlandse of in de Engelse taal worden gegeven.</w:t>
      </w:r>
    </w:p>
    <w:p w:rsidRPr="00BB729F" w:rsidR="008F3530" w:rsidP="00406702" w:rsidRDefault="008F3530" w14:paraId="7837712D" w14:textId="5ABC8E62">
      <w:pPr>
        <w:ind w:left="0"/>
      </w:pPr>
      <w:r>
        <w:br w:type="page"/>
      </w:r>
    </w:p>
    <w:p w:rsidR="00E778E1" w:rsidP="00823F5D" w:rsidRDefault="00341076" w14:paraId="526CD20E" w14:textId="5B08B5E8">
      <w:pPr>
        <w:pStyle w:val="Heading1"/>
      </w:pPr>
      <w:bookmarkStart w:name="_Toc185593066" w:id="24"/>
      <w:r>
        <w:t>P</w:t>
      </w:r>
      <w:r w:rsidR="00E778E1">
        <w:t>rocedure</w:t>
      </w:r>
      <w:r w:rsidR="00FE668D">
        <w:t xml:space="preserve"> van de marktconsultatie</w:t>
      </w:r>
      <w:bookmarkEnd w:id="24"/>
    </w:p>
    <w:p w:rsidR="005E1874" w:rsidP="005E1874" w:rsidRDefault="006D35D8" w14:paraId="33C33CC7" w14:textId="135F74D9">
      <w:pPr>
        <w:pStyle w:val="Heading2"/>
        <w:ind w:left="851" w:hanging="851"/>
      </w:pPr>
      <w:bookmarkStart w:name="_Toc304905465" w:id="25"/>
      <w:bookmarkStart w:name="_Toc304905511" w:id="26"/>
      <w:bookmarkStart w:name="_Toc304961988" w:id="27"/>
      <w:bookmarkStart w:name="_Toc304962118" w:id="28"/>
      <w:bookmarkStart w:name="_Toc304905466" w:id="29"/>
      <w:bookmarkStart w:name="_Toc304905512" w:id="30"/>
      <w:bookmarkStart w:name="_Toc304961989" w:id="31"/>
      <w:bookmarkStart w:name="_Toc304962119" w:id="32"/>
      <w:bookmarkStart w:name="_Toc304905467" w:id="33"/>
      <w:bookmarkStart w:name="_Toc304905513" w:id="34"/>
      <w:bookmarkStart w:name="_Toc304961990" w:id="35"/>
      <w:bookmarkStart w:name="_Toc304962120" w:id="36"/>
      <w:bookmarkStart w:name="_Toc304905468" w:id="37"/>
      <w:bookmarkStart w:name="_Toc304905514" w:id="38"/>
      <w:bookmarkStart w:name="_Toc304961991" w:id="39"/>
      <w:bookmarkStart w:name="_Toc304962121" w:id="40"/>
      <w:bookmarkStart w:name="_Toc185593067" w:id="41"/>
      <w:bookmarkEnd w:id="17"/>
      <w:bookmarkEnd w:id="18"/>
      <w:bookmarkEnd w:id="19"/>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t>Wij zoeken uw ideeën!</w:t>
      </w:r>
      <w:bookmarkEnd w:id="41"/>
    </w:p>
    <w:p w:rsidR="00650DDD" w:rsidP="00650DDD" w:rsidRDefault="00650DDD" w14:paraId="1ED34366" w14:textId="15841739">
      <w:r>
        <w:t xml:space="preserve">Ter voorbereiding op </w:t>
      </w:r>
      <w:r w:rsidR="00A6060D">
        <w:t xml:space="preserve">een </w:t>
      </w:r>
      <w:r>
        <w:t>voorgenomen aanbesteding</w:t>
      </w:r>
      <w:r w:rsidR="00A6060D">
        <w:t xml:space="preserve"> voor het </w:t>
      </w:r>
      <w:r w:rsidR="006E50C7">
        <w:t xml:space="preserve">uitvoeren </w:t>
      </w:r>
      <w:r w:rsidR="00F250D3">
        <w:t>v</w:t>
      </w:r>
      <w:r w:rsidR="006E50C7">
        <w:t xml:space="preserve">an </w:t>
      </w:r>
      <w:proofErr w:type="spellStart"/>
      <w:r w:rsidR="00F250D3">
        <w:t>station</w:t>
      </w:r>
      <w:r w:rsidR="00863D48">
        <w:t>s</w:t>
      </w:r>
      <w:r w:rsidR="006E50C7">
        <w:t>opname</w:t>
      </w:r>
      <w:r w:rsidR="00863D48">
        <w:t>n</w:t>
      </w:r>
      <w:proofErr w:type="spellEnd"/>
      <w:r w:rsidR="00FC19FD">
        <w:t xml:space="preserve"> wenst </w:t>
      </w:r>
      <w:r>
        <w:t xml:space="preserve">ProRail </w:t>
      </w:r>
      <w:r w:rsidR="00B6256B">
        <w:t xml:space="preserve">meer inzicht te krijgen in de markt, </w:t>
      </w:r>
      <w:r w:rsidR="00262B81">
        <w:t>de technische mogelijkheden</w:t>
      </w:r>
      <w:r w:rsidR="00482B5D">
        <w:t xml:space="preserve">, reeds lopende of toekomstige innovaties en </w:t>
      </w:r>
      <w:r w:rsidR="00425599">
        <w:t>eventuele risico’s die de marktpartijen voorzien.</w:t>
      </w:r>
    </w:p>
    <w:p w:rsidR="00650DDD" w:rsidP="00823F5D" w:rsidRDefault="00650DDD" w14:paraId="6E07CD1B" w14:textId="77777777">
      <w:pPr>
        <w:ind w:left="0"/>
      </w:pPr>
    </w:p>
    <w:p w:rsidR="00650DDD" w:rsidP="00650DDD" w:rsidRDefault="00650DDD" w14:paraId="3C5480AA" w14:textId="3765BE68">
      <w:r>
        <w:t xml:space="preserve">Wij verwachten met deze marktconsultatie </w:t>
      </w:r>
      <w:r w:rsidRPr="00823F5D">
        <w:t>een beeld te krijgen van de beschikbare leveranciers en in hoeverre er oplossingen beschikbaar zijn die kunnen voldoen aan onze functionele specificaties</w:t>
      </w:r>
      <w:r w:rsidRPr="00823F5D" w:rsidR="00C96DCA">
        <w:rPr>
          <w:i/>
        </w:rPr>
        <w:t>.</w:t>
      </w:r>
    </w:p>
    <w:p w:rsidR="00FE668D" w:rsidP="008F3530" w:rsidRDefault="00FE668D" w14:paraId="2F22E29A" w14:textId="18BAD83F"/>
    <w:p w:rsidR="008749CB" w:rsidP="008F3530" w:rsidRDefault="008749CB" w14:paraId="530698C4" w14:textId="77777777"/>
    <w:p w:rsidRPr="00E778E1" w:rsidR="00E778E1" w:rsidP="00E778E1" w:rsidRDefault="006D35D8" w14:paraId="5ED7B5BD" w14:textId="5356AF8B">
      <w:pPr>
        <w:pStyle w:val="Heading2"/>
        <w:ind w:left="851" w:hanging="851"/>
      </w:pPr>
      <w:bookmarkStart w:name="_Toc185593068" w:id="42"/>
      <w:r>
        <w:t>Procedure</w:t>
      </w:r>
      <w:bookmarkEnd w:id="42"/>
    </w:p>
    <w:p w:rsidR="00650DDD" w:rsidP="00650DDD" w:rsidRDefault="00523A80" w14:paraId="703F7CBA" w14:textId="0F3C0A82">
      <w:pPr>
        <w:rPr>
          <w:rFonts w:cs="Arial"/>
        </w:rPr>
      </w:pPr>
      <w:r>
        <w:rPr>
          <w:rFonts w:cs="Arial"/>
        </w:rPr>
        <w:t xml:space="preserve">Deze </w:t>
      </w:r>
      <w:r w:rsidR="00977472">
        <w:rPr>
          <w:rFonts w:cs="Arial"/>
        </w:rPr>
        <w:t>markt</w:t>
      </w:r>
      <w:r w:rsidR="00E665F9">
        <w:rPr>
          <w:rFonts w:cs="Arial"/>
        </w:rPr>
        <w:t>consultatie</w:t>
      </w:r>
      <w:r>
        <w:rPr>
          <w:rFonts w:cs="Arial"/>
        </w:rPr>
        <w:t xml:space="preserve"> is</w:t>
      </w:r>
      <w:r w:rsidRPr="00923CC5">
        <w:rPr>
          <w:rFonts w:cs="Arial"/>
        </w:rPr>
        <w:t xml:space="preserve"> gepubliceerd op </w:t>
      </w:r>
      <w:r w:rsidR="00923CC5">
        <w:rPr>
          <w:rFonts w:cs="Arial"/>
        </w:rPr>
        <w:t>(o</w:t>
      </w:r>
      <w:r w:rsidR="00E665F9">
        <w:rPr>
          <w:rFonts w:cs="Arial"/>
        </w:rPr>
        <w:t>nder andere</w:t>
      </w:r>
      <w:r w:rsidR="00923CC5">
        <w:rPr>
          <w:rFonts w:cs="Arial"/>
        </w:rPr>
        <w:t xml:space="preserve">) </w:t>
      </w:r>
      <w:proofErr w:type="spellStart"/>
      <w:r w:rsidRPr="00923CC5">
        <w:rPr>
          <w:rFonts w:cs="Arial"/>
        </w:rPr>
        <w:t>TenderNed</w:t>
      </w:r>
      <w:proofErr w:type="spellEnd"/>
      <w:r w:rsidRPr="00923CC5">
        <w:rPr>
          <w:rFonts w:cs="Arial"/>
        </w:rPr>
        <w:t xml:space="preserve"> </w:t>
      </w:r>
      <w:r w:rsidR="00650DDD">
        <w:rPr>
          <w:rFonts w:cs="Arial"/>
        </w:rPr>
        <w:t xml:space="preserve">als </w:t>
      </w:r>
      <w:r w:rsidRPr="00A55A44" w:rsidR="00650DDD">
        <w:rPr>
          <w:rFonts w:cs="Arial"/>
        </w:rPr>
        <w:t>open</w:t>
      </w:r>
      <w:r w:rsidR="00650DDD">
        <w:rPr>
          <w:rFonts w:cs="Arial"/>
        </w:rPr>
        <w:t xml:space="preserve"> marktconsultatie. Dit houdt in dat </w:t>
      </w:r>
      <w:r w:rsidRPr="00A55A44" w:rsidR="00650DDD">
        <w:rPr>
          <w:rFonts w:cs="Arial"/>
        </w:rPr>
        <w:t>alle partijen in de markt de gelegenheid krijgen deel te nemen</w:t>
      </w:r>
      <w:r w:rsidR="00650DDD">
        <w:rPr>
          <w:rFonts w:cs="Arial"/>
        </w:rPr>
        <w:t>.</w:t>
      </w:r>
      <w:r w:rsidRPr="00A55A44" w:rsidR="00650DDD">
        <w:rPr>
          <w:rFonts w:cs="Arial"/>
          <w:i/>
        </w:rPr>
        <w:t xml:space="preserve"> </w:t>
      </w:r>
    </w:p>
    <w:p w:rsidR="00650DDD" w:rsidP="001A0B4F" w:rsidRDefault="00650DDD" w14:paraId="237B6AE8" w14:textId="5E296D0B">
      <w:pPr>
        <w:rPr>
          <w:rFonts w:cs="Arial"/>
        </w:rPr>
      </w:pPr>
    </w:p>
    <w:p w:rsidR="00D22762" w:rsidP="00650DDD" w:rsidRDefault="00650DDD" w14:paraId="40B4F373" w14:textId="77777777">
      <w:pPr>
        <w:rPr>
          <w:rFonts w:cs="Arial"/>
        </w:rPr>
      </w:pPr>
      <w:r>
        <w:rPr>
          <w:rFonts w:cs="Arial"/>
        </w:rPr>
        <w:t xml:space="preserve">De marktconsultatie </w:t>
      </w:r>
      <w:r w:rsidR="00A32EFB">
        <w:rPr>
          <w:rFonts w:cs="Arial"/>
        </w:rPr>
        <w:t>bestaat uit twee stappen</w:t>
      </w:r>
      <w:r w:rsidR="006F11F4">
        <w:rPr>
          <w:rFonts w:cs="Arial"/>
        </w:rPr>
        <w:t>:</w:t>
      </w:r>
    </w:p>
    <w:p w:rsidR="00D22762" w:rsidP="001C2C65" w:rsidRDefault="00D22762" w14:paraId="6942F14D" w14:textId="3278C098">
      <w:pPr>
        <w:pStyle w:val="ListParagraph"/>
        <w:numPr>
          <w:ilvl w:val="0"/>
          <w:numId w:val="8"/>
        </w:numPr>
      </w:pPr>
      <w:r>
        <w:t>Schriftelijk: het beantwoorden van de vragen (zie hoofdstuk 2);</w:t>
      </w:r>
    </w:p>
    <w:p w:rsidR="00D22762" w:rsidP="001C2C65" w:rsidRDefault="00D22762" w14:paraId="67F23409" w14:textId="7C4E00F1">
      <w:pPr>
        <w:pStyle w:val="ListParagraph"/>
        <w:numPr>
          <w:ilvl w:val="0"/>
          <w:numId w:val="8"/>
        </w:numPr>
      </w:pPr>
      <w:r>
        <w:t>Individuele gesprekken met (een deel van) de marktpartijen die hebben gereageerd</w:t>
      </w:r>
      <w:r w:rsidR="00A0655D">
        <w:t>.</w:t>
      </w:r>
    </w:p>
    <w:p w:rsidR="00AC3F9D" w:rsidP="00A55A44" w:rsidRDefault="00AC3F9D" w14:paraId="19F26247" w14:textId="30146E94">
      <w:pPr>
        <w:jc w:val="both"/>
        <w:rPr>
          <w:rFonts w:cs="Arial"/>
        </w:rPr>
      </w:pPr>
    </w:p>
    <w:p w:rsidRPr="00406702" w:rsidR="00650DDD" w:rsidP="00823A6C" w:rsidRDefault="00AC3F9D" w14:paraId="1D453BA0" w14:textId="10FCD6EC">
      <w:pPr>
        <w:rPr>
          <w:rFonts w:cs="Arial"/>
          <w:u w:val="single"/>
        </w:rPr>
      </w:pPr>
      <w:r w:rsidRPr="00406702">
        <w:rPr>
          <w:rFonts w:cs="Arial"/>
          <w:u w:val="single"/>
        </w:rPr>
        <w:t>Allereerst wordt a</w:t>
      </w:r>
      <w:r w:rsidRPr="00406702" w:rsidR="00650DDD">
        <w:rPr>
          <w:rFonts w:cs="Arial"/>
          <w:u w:val="single"/>
        </w:rPr>
        <w:t xml:space="preserve">an u gevraagd de bijgevoegde vragenlijst per e-mail in te dienen voor de datum genoemd in paragraaf </w:t>
      </w:r>
      <w:r w:rsidRPr="00406702" w:rsidR="00FA533B">
        <w:rPr>
          <w:rFonts w:cs="Arial"/>
          <w:u w:val="single"/>
        </w:rPr>
        <w:t>3.3</w:t>
      </w:r>
      <w:r w:rsidRPr="00406702" w:rsidR="00650DDD">
        <w:rPr>
          <w:rFonts w:cs="Arial"/>
          <w:u w:val="single"/>
        </w:rPr>
        <w:t xml:space="preserve">. </w:t>
      </w:r>
    </w:p>
    <w:p w:rsidR="00650DDD" w:rsidP="00823A6C" w:rsidRDefault="00650DDD" w14:paraId="50E7E513" w14:textId="77777777">
      <w:pPr>
        <w:rPr>
          <w:rFonts w:cs="Arial"/>
        </w:rPr>
      </w:pPr>
    </w:p>
    <w:p w:rsidRPr="00FF7D0B" w:rsidR="00FF7D0B" w:rsidP="00823A6C" w:rsidRDefault="00FF7D0B" w14:paraId="0D89B0F9" w14:textId="150F1A7F">
      <w:pPr>
        <w:rPr>
          <w:rFonts w:cs="Arial"/>
        </w:rPr>
      </w:pPr>
      <w:r w:rsidRPr="00FF7D0B">
        <w:rPr>
          <w:rFonts w:cs="Arial"/>
        </w:rPr>
        <w:t>Vervolgens zal ProRail de reacties analyseren en op basis daarvan kan ProRail bepalen om met alle of een deel van de partijen een vervolggesprek te plannen. Een gesprek is onder andere bedoeld om beter zicht te krijgen op door een partij voorgestelde oplossingsrichtingen en hoe deze kunnen bijdragen aan het bereiken van de ambities. Het wel of niet hebben van een vervolggesprek zal nimmer leiden tot enige voorsprong of nadeliger positie bij een mogelijk</w:t>
      </w:r>
      <w:r w:rsidR="00823A6C">
        <w:rPr>
          <w:rFonts w:cs="Arial"/>
        </w:rPr>
        <w:t>e</w:t>
      </w:r>
      <w:r w:rsidRPr="00FF7D0B">
        <w:rPr>
          <w:rFonts w:cs="Arial"/>
        </w:rPr>
        <w:t xml:space="preserve"> pilot en/of aanbesteding als vervolg op deze marktconsultatie. </w:t>
      </w:r>
    </w:p>
    <w:p w:rsidR="00903B63" w:rsidP="00823A6C" w:rsidRDefault="00903B63" w14:paraId="20EDF22B" w14:textId="77777777">
      <w:pPr>
        <w:rPr>
          <w:rFonts w:cs="Arial"/>
        </w:rPr>
      </w:pPr>
    </w:p>
    <w:p w:rsidRPr="008047C8" w:rsidR="00903B63" w:rsidP="00823A6C" w:rsidRDefault="00A966EC" w14:paraId="7F62120E" w14:textId="0909F67B">
      <w:pPr>
        <w:rPr>
          <w:rFonts w:cs="Arial"/>
          <w:u w:val="single"/>
        </w:rPr>
      </w:pPr>
      <w:r w:rsidRPr="008047C8">
        <w:rPr>
          <w:rFonts w:cs="Arial"/>
          <w:u w:val="single"/>
        </w:rPr>
        <w:t xml:space="preserve">Bij </w:t>
      </w:r>
      <w:r w:rsidRPr="008047C8" w:rsidR="00C7479E">
        <w:rPr>
          <w:rFonts w:cs="Arial"/>
          <w:u w:val="single"/>
        </w:rPr>
        <w:t xml:space="preserve">het indienen van </w:t>
      </w:r>
      <w:r w:rsidRPr="008047C8" w:rsidR="00943057">
        <w:rPr>
          <w:rFonts w:cs="Arial"/>
          <w:u w:val="single"/>
        </w:rPr>
        <w:t xml:space="preserve">uw antwoorden op de </w:t>
      </w:r>
      <w:r w:rsidRPr="008047C8" w:rsidR="00F9705F">
        <w:rPr>
          <w:rFonts w:cs="Arial"/>
          <w:u w:val="single"/>
        </w:rPr>
        <w:t>bijgevoegde</w:t>
      </w:r>
      <w:r w:rsidRPr="008047C8" w:rsidR="00943057">
        <w:rPr>
          <w:rFonts w:cs="Arial"/>
          <w:u w:val="single"/>
        </w:rPr>
        <w:t xml:space="preserve"> vragenlijst </w:t>
      </w:r>
      <w:r w:rsidRPr="008047C8" w:rsidR="00A6266A">
        <w:rPr>
          <w:rFonts w:cs="Arial"/>
          <w:u w:val="single"/>
        </w:rPr>
        <w:t xml:space="preserve">dient u ook direct uw beschikbaarheid voor een eventueel vervolggesprek door te geven. De drie data met tijdssloten die daarvoor beschikbaar zijn gesteld </w:t>
      </w:r>
      <w:r w:rsidRPr="008047C8" w:rsidR="00E324EA">
        <w:rPr>
          <w:rFonts w:cs="Arial"/>
          <w:u w:val="single"/>
        </w:rPr>
        <w:t>kunt u vinden in paragraaf 3.3</w:t>
      </w:r>
      <w:r w:rsidRPr="008047C8" w:rsidR="00754681">
        <w:rPr>
          <w:rFonts w:cs="Arial"/>
          <w:u w:val="single"/>
        </w:rPr>
        <w:t>.</w:t>
      </w:r>
    </w:p>
    <w:p w:rsidRPr="00FF7D0B" w:rsidR="00FF7D0B" w:rsidP="00823A6C" w:rsidRDefault="00FF7D0B" w14:paraId="7656EACA" w14:textId="77777777">
      <w:pPr>
        <w:rPr>
          <w:rFonts w:cs="Arial"/>
        </w:rPr>
      </w:pPr>
    </w:p>
    <w:p w:rsidR="00FF7D0B" w:rsidP="00823A6C" w:rsidRDefault="00FF7D0B" w14:paraId="4AD011B1" w14:textId="0627B59A">
      <w:pPr>
        <w:rPr>
          <w:rFonts w:cs="Arial"/>
        </w:rPr>
      </w:pPr>
      <w:r w:rsidRPr="00BA0682">
        <w:rPr>
          <w:rFonts w:cs="Arial"/>
        </w:rPr>
        <w:t>Van elk individueel gesprek zal een verslag worden gemaakt dat ter goedkeuring wordt voorgelegd aan de deelnemende partij. Vervolgens zal ProRail van alle gesprekken één integraal (geanonimiseerd) verslag maken waarin de belangrijkste conclusies uit de schriftelijke reacties en de gesprekken worden vastgelegd. In dit verslag zal in ieder geval geen concurrentiegevoelige informatie gedeeld worden. Dit document zal vervolgens in concept naar alle deelnemers aan de consultatie worden gestuurd met het verzoek het stuk door te nemen en eventuele opmerkingen door te geven aan ProRail. Nadat alle deelnemers in de gelegenheid zijn geweest om opmerkingen door te geven, zal het document definitief worden vastgesteld door ProRail. Het definitieve document zal ter informatie worden bijgevoegd aan het aanbestedingsdossier van een eventuele toekomstige aanbestedingsprocedure. De conclusies zullen daar waar ProRail het mogelijk en zinvol acht worden geïmplementeerd in het aanbestedingsdossier en/of de aanbestedingsprocedure.</w:t>
      </w:r>
    </w:p>
    <w:p w:rsidRPr="00D70616" w:rsidR="00FF7D0B" w:rsidP="00823A6C" w:rsidRDefault="00FF7D0B" w14:paraId="402921E4" w14:textId="77777777">
      <w:pPr>
        <w:rPr>
          <w:rFonts w:cs="Arial"/>
          <w:color w:val="00B0F0"/>
        </w:rPr>
      </w:pPr>
    </w:p>
    <w:p w:rsidR="00650DDD" w:rsidP="00B934DD" w:rsidRDefault="00650DDD" w14:paraId="422275A5" w14:textId="77777777">
      <w:pPr>
        <w:ind w:left="0"/>
      </w:pPr>
    </w:p>
    <w:p w:rsidR="00E22AFB" w:rsidP="009F20FA" w:rsidRDefault="00E22AFB" w14:paraId="266F794C" w14:textId="77777777">
      <w:pPr>
        <w:ind w:left="0"/>
      </w:pPr>
    </w:p>
    <w:p w:rsidRPr="00E22AFB" w:rsidR="008555D7" w:rsidP="009F20FA" w:rsidRDefault="008555D7" w14:paraId="1D8D1707" w14:textId="77777777">
      <w:pPr>
        <w:ind w:left="0"/>
      </w:pPr>
    </w:p>
    <w:p w:rsidR="0064566E" w:rsidP="00FE71DE" w:rsidRDefault="00FE71DE" w14:paraId="48B926C8" w14:textId="77777777">
      <w:pPr>
        <w:pStyle w:val="Heading2"/>
        <w:ind w:left="851" w:hanging="851"/>
      </w:pPr>
      <w:bookmarkStart w:name="_Toc185593069" w:id="43"/>
      <w:r>
        <w:t>Planning</w:t>
      </w:r>
      <w:bookmarkEnd w:id="43"/>
    </w:p>
    <w:tbl>
      <w:tblPr>
        <w:tblStyle w:val="TableGrid"/>
        <w:tblW w:w="0" w:type="auto"/>
        <w:tblInd w:w="851" w:type="dxa"/>
        <w:tblLook w:val="01E0" w:firstRow="1" w:lastRow="1" w:firstColumn="1" w:lastColumn="1" w:noHBand="0" w:noVBand="0"/>
      </w:tblPr>
      <w:tblGrid>
        <w:gridCol w:w="3255"/>
        <w:gridCol w:w="4150"/>
      </w:tblGrid>
      <w:tr w:rsidRPr="00306BA8" w:rsidR="00712D21" w:rsidTr="003267A9" w14:paraId="419BECB1" w14:textId="77777777">
        <w:tc>
          <w:tcPr>
            <w:tcW w:w="3255" w:type="dxa"/>
          </w:tcPr>
          <w:p w:rsidRPr="00712D21" w:rsidR="00712D21" w:rsidP="00712D21" w:rsidRDefault="00712D21" w14:paraId="78058E32" w14:textId="77777777">
            <w:pPr>
              <w:ind w:left="317"/>
              <w:rPr>
                <w:b/>
                <w:lang w:val="en-GB"/>
              </w:rPr>
            </w:pPr>
            <w:r w:rsidRPr="00712D21">
              <w:rPr>
                <w:b/>
                <w:lang w:val="en-GB"/>
              </w:rPr>
              <w:t>Datum</w:t>
            </w:r>
          </w:p>
        </w:tc>
        <w:tc>
          <w:tcPr>
            <w:tcW w:w="4150" w:type="dxa"/>
          </w:tcPr>
          <w:p w:rsidRPr="00712D21" w:rsidR="00712D21" w:rsidP="00712D21" w:rsidRDefault="00712D21" w14:paraId="082D016A" w14:textId="57FBDB4A">
            <w:pPr>
              <w:ind w:left="459"/>
              <w:rPr>
                <w:b/>
              </w:rPr>
            </w:pPr>
            <w:r w:rsidRPr="00712D21">
              <w:rPr>
                <w:b/>
              </w:rPr>
              <w:t xml:space="preserve">Activiteit </w:t>
            </w:r>
          </w:p>
        </w:tc>
      </w:tr>
      <w:tr w:rsidRPr="0032693D" w:rsidR="00712D21" w:rsidTr="003267A9" w14:paraId="74B7897D" w14:textId="77777777">
        <w:tc>
          <w:tcPr>
            <w:tcW w:w="3255" w:type="dxa"/>
          </w:tcPr>
          <w:p w:rsidRPr="006D2034" w:rsidR="00712D21" w:rsidRDefault="00FC73A3" w14:paraId="15D40A16" w14:textId="3CA672AF">
            <w:pPr>
              <w:ind w:left="317"/>
              <w:rPr>
                <w:highlight w:val="yellow"/>
                <w:lang w:val="en-GB"/>
              </w:rPr>
            </w:pPr>
            <w:r>
              <w:rPr>
                <w:highlight w:val="yellow"/>
                <w:lang w:val="en-GB"/>
              </w:rPr>
              <w:t>23</w:t>
            </w:r>
            <w:r w:rsidRPr="006D2034" w:rsidR="00FF5BEF">
              <w:rPr>
                <w:highlight w:val="yellow"/>
                <w:lang w:val="en-GB"/>
              </w:rPr>
              <w:t>-</w:t>
            </w:r>
            <w:r>
              <w:rPr>
                <w:highlight w:val="yellow"/>
                <w:lang w:val="en-GB"/>
              </w:rPr>
              <w:t>12</w:t>
            </w:r>
            <w:r w:rsidRPr="006D2034" w:rsidR="00FF5BEF">
              <w:rPr>
                <w:highlight w:val="yellow"/>
                <w:lang w:val="en-GB"/>
              </w:rPr>
              <w:t>-2024</w:t>
            </w:r>
          </w:p>
        </w:tc>
        <w:tc>
          <w:tcPr>
            <w:tcW w:w="4150" w:type="dxa"/>
          </w:tcPr>
          <w:p w:rsidRPr="0032693D" w:rsidR="00712D21" w:rsidRDefault="00712D21" w14:paraId="0293A1EC" w14:textId="77DCCEA2">
            <w:pPr>
              <w:ind w:left="459"/>
            </w:pPr>
            <w:r w:rsidRPr="0032693D">
              <w:t>Publicatie</w:t>
            </w:r>
            <w:r w:rsidR="00E713C6">
              <w:t>/u</w:t>
            </w:r>
            <w:r w:rsidRPr="0032693D">
              <w:t xml:space="preserve">itnodiging tot deelname marktconsultatie door ProRail </w:t>
            </w:r>
          </w:p>
        </w:tc>
      </w:tr>
      <w:tr w:rsidRPr="00407C09" w:rsidR="00712D21" w:rsidTr="003267A9" w14:paraId="4B93405E" w14:textId="77777777">
        <w:tc>
          <w:tcPr>
            <w:tcW w:w="3255" w:type="dxa"/>
          </w:tcPr>
          <w:p w:rsidRPr="00AB6FD8" w:rsidR="00712D21" w:rsidRDefault="000348FE" w14:paraId="53031EF9" w14:textId="47ECAEAA">
            <w:pPr>
              <w:ind w:left="317"/>
              <w:rPr>
                <w:lang w:val="en-GB"/>
              </w:rPr>
            </w:pPr>
            <w:r w:rsidRPr="00AB6FD8">
              <w:rPr>
                <w:lang w:val="en-GB"/>
              </w:rPr>
              <w:t>1</w:t>
            </w:r>
            <w:r w:rsidRPr="00AB6FD8" w:rsidR="00175BF6">
              <w:rPr>
                <w:lang w:val="en-GB"/>
              </w:rPr>
              <w:t>7</w:t>
            </w:r>
            <w:r w:rsidRPr="00AB6FD8">
              <w:rPr>
                <w:lang w:val="en-GB"/>
              </w:rPr>
              <w:t>-</w:t>
            </w:r>
            <w:r w:rsidRPr="00AB6FD8" w:rsidR="00175BF6">
              <w:rPr>
                <w:lang w:val="en-GB"/>
              </w:rPr>
              <w:t>0</w:t>
            </w:r>
            <w:r w:rsidRPr="00AB6FD8">
              <w:rPr>
                <w:lang w:val="en-GB"/>
              </w:rPr>
              <w:t>1-202</w:t>
            </w:r>
            <w:r w:rsidRPr="00AB6FD8" w:rsidR="00FC73A3">
              <w:rPr>
                <w:lang w:val="en-GB"/>
              </w:rPr>
              <w:t>5</w:t>
            </w:r>
          </w:p>
        </w:tc>
        <w:tc>
          <w:tcPr>
            <w:tcW w:w="4150" w:type="dxa"/>
          </w:tcPr>
          <w:p w:rsidRPr="00712D21" w:rsidR="00712D21" w:rsidRDefault="00712D21" w14:paraId="39C81325" w14:textId="25EA8C27">
            <w:pPr>
              <w:ind w:left="459"/>
              <w:rPr>
                <w:color w:val="00B0F0"/>
              </w:rPr>
            </w:pPr>
            <w:r w:rsidRPr="00B934DD">
              <w:t>Uiterste datum voor het stellen van vragen m.b.t. de verstrekte informatie</w:t>
            </w:r>
          </w:p>
        </w:tc>
      </w:tr>
      <w:tr w:rsidRPr="00407C09" w:rsidR="00712D21" w:rsidTr="003267A9" w14:paraId="169828EB" w14:textId="77777777">
        <w:tc>
          <w:tcPr>
            <w:tcW w:w="3255" w:type="dxa"/>
          </w:tcPr>
          <w:p w:rsidRPr="00AB6FD8" w:rsidR="00712D21" w:rsidRDefault="007B0DFC" w14:paraId="6B192C63" w14:textId="53268ABC">
            <w:pPr>
              <w:ind w:left="317"/>
              <w:rPr>
                <w:lang w:val="en-GB"/>
              </w:rPr>
            </w:pPr>
            <w:r w:rsidRPr="00AB6FD8">
              <w:rPr>
                <w:lang w:val="en-GB"/>
              </w:rPr>
              <w:t>2</w:t>
            </w:r>
            <w:r w:rsidRPr="00AB6FD8" w:rsidR="00753330">
              <w:rPr>
                <w:lang w:val="en-GB"/>
              </w:rPr>
              <w:t>0</w:t>
            </w:r>
            <w:r w:rsidRPr="00AB6FD8">
              <w:rPr>
                <w:lang w:val="en-GB"/>
              </w:rPr>
              <w:t>-</w:t>
            </w:r>
            <w:r w:rsidRPr="00AB6FD8" w:rsidR="00037B6F">
              <w:rPr>
                <w:lang w:val="en-GB"/>
              </w:rPr>
              <w:t>0</w:t>
            </w:r>
            <w:r w:rsidRPr="00AB6FD8">
              <w:rPr>
                <w:lang w:val="en-GB"/>
              </w:rPr>
              <w:t>1-202</w:t>
            </w:r>
            <w:r w:rsidRPr="00AB6FD8" w:rsidR="00AB6FD8">
              <w:rPr>
                <w:lang w:val="en-GB"/>
              </w:rPr>
              <w:t>5</w:t>
            </w:r>
          </w:p>
        </w:tc>
        <w:tc>
          <w:tcPr>
            <w:tcW w:w="4150" w:type="dxa"/>
          </w:tcPr>
          <w:p w:rsidRPr="00712D21" w:rsidR="00712D21" w:rsidRDefault="00712D21" w14:paraId="3FC8D4CA" w14:textId="5FE026A7">
            <w:pPr>
              <w:ind w:left="459"/>
              <w:rPr>
                <w:color w:val="00B0F0"/>
              </w:rPr>
            </w:pPr>
            <w:r w:rsidRPr="00B934DD">
              <w:t>Verstrekken van antwoorden op de gestelde vragen en evt. gewijzigde documentatie door ProRail</w:t>
            </w:r>
          </w:p>
        </w:tc>
      </w:tr>
      <w:tr w:rsidRPr="00407C09" w:rsidR="00712D21" w:rsidTr="003267A9" w14:paraId="514D431F" w14:textId="77777777">
        <w:tc>
          <w:tcPr>
            <w:tcW w:w="3255" w:type="dxa"/>
          </w:tcPr>
          <w:p w:rsidRPr="00660B5A" w:rsidR="00712D21" w:rsidRDefault="00ED69F9" w14:paraId="6666898C" w14:textId="76383BE9">
            <w:pPr>
              <w:ind w:left="317"/>
              <w:rPr>
                <w:lang w:val="en-GB"/>
              </w:rPr>
            </w:pPr>
            <w:r w:rsidRPr="00660B5A">
              <w:rPr>
                <w:lang w:val="en-GB"/>
              </w:rPr>
              <w:t>2</w:t>
            </w:r>
            <w:r w:rsidRPr="00660B5A" w:rsidR="00ED300D">
              <w:rPr>
                <w:lang w:val="en-GB"/>
              </w:rPr>
              <w:t>4</w:t>
            </w:r>
            <w:r w:rsidRPr="00660B5A">
              <w:rPr>
                <w:lang w:val="en-GB"/>
              </w:rPr>
              <w:t>-</w:t>
            </w:r>
            <w:r w:rsidRPr="00660B5A" w:rsidR="00ED300D">
              <w:rPr>
                <w:lang w:val="en-GB"/>
              </w:rPr>
              <w:t>0</w:t>
            </w:r>
            <w:r w:rsidRPr="00660B5A">
              <w:rPr>
                <w:lang w:val="en-GB"/>
              </w:rPr>
              <w:t>1-202</w:t>
            </w:r>
            <w:r w:rsidRPr="00660B5A" w:rsidR="00ED300D">
              <w:rPr>
                <w:lang w:val="en-GB"/>
              </w:rPr>
              <w:t>5</w:t>
            </w:r>
          </w:p>
        </w:tc>
        <w:tc>
          <w:tcPr>
            <w:tcW w:w="4150" w:type="dxa"/>
          </w:tcPr>
          <w:p w:rsidRPr="00712D21" w:rsidR="00712D21" w:rsidRDefault="00712D21" w14:paraId="06B7B952" w14:textId="379886F1">
            <w:pPr>
              <w:ind w:left="459"/>
              <w:rPr>
                <w:color w:val="00B0F0"/>
              </w:rPr>
            </w:pPr>
            <w:r w:rsidRPr="00B934DD">
              <w:t xml:space="preserve">Uiterste datum voor het indienen van de antwoorden op de vragen in hoofdstuk </w:t>
            </w:r>
            <w:r w:rsidRPr="00B934DD" w:rsidR="00365F32">
              <w:t>2</w:t>
            </w:r>
            <w:r w:rsidRPr="00B934DD">
              <w:t>.</w:t>
            </w:r>
          </w:p>
        </w:tc>
      </w:tr>
      <w:tr w:rsidRPr="00407C09" w:rsidR="00712D21" w:rsidTr="003267A9" w14:paraId="4012D48D" w14:textId="77777777">
        <w:tc>
          <w:tcPr>
            <w:tcW w:w="3255" w:type="dxa"/>
          </w:tcPr>
          <w:p w:rsidRPr="00660B5A" w:rsidR="009D639C" w:rsidP="002779D8" w:rsidRDefault="002E0586" w14:paraId="071D9BAC" w14:textId="77777777">
            <w:pPr>
              <w:ind w:left="317"/>
            </w:pPr>
            <w:r w:rsidRPr="00660B5A">
              <w:t>30</w:t>
            </w:r>
            <w:r w:rsidRPr="00660B5A" w:rsidR="006969D6">
              <w:t>-</w:t>
            </w:r>
            <w:r w:rsidRPr="00660B5A">
              <w:t>0</w:t>
            </w:r>
            <w:r w:rsidRPr="00660B5A" w:rsidR="009A40DE">
              <w:t>1</w:t>
            </w:r>
            <w:r w:rsidRPr="00660B5A" w:rsidR="006969D6">
              <w:t>-202</w:t>
            </w:r>
            <w:r w:rsidRPr="00660B5A">
              <w:t>5</w:t>
            </w:r>
            <w:r w:rsidRPr="00660B5A" w:rsidR="00CB4940">
              <w:t xml:space="preserve"> </w:t>
            </w:r>
            <w:r w:rsidRPr="00660B5A" w:rsidR="00622E9E">
              <w:t xml:space="preserve">tussen 9:00-12:00, </w:t>
            </w:r>
          </w:p>
          <w:p w:rsidRPr="00660B5A" w:rsidR="009D639C" w:rsidP="009D639C" w:rsidRDefault="00622E9E" w14:paraId="31298D03" w14:textId="505AC30E">
            <w:pPr>
              <w:ind w:left="317"/>
            </w:pPr>
            <w:r w:rsidRPr="00660B5A">
              <w:t>31</w:t>
            </w:r>
            <w:r w:rsidRPr="00660B5A" w:rsidR="006969D6">
              <w:t xml:space="preserve">-12-2024 </w:t>
            </w:r>
            <w:r w:rsidRPr="00660B5A" w:rsidR="009D639C">
              <w:t>tussen 9:00-12:00</w:t>
            </w:r>
            <w:r w:rsidRPr="00660B5A" w:rsidR="00660B5A">
              <w:t>.</w:t>
            </w:r>
          </w:p>
          <w:p w:rsidRPr="00660B5A" w:rsidR="00712D21" w:rsidRDefault="00712D21" w14:paraId="1C14EF47" w14:textId="6754935A">
            <w:pPr>
              <w:ind w:left="317"/>
            </w:pPr>
          </w:p>
        </w:tc>
        <w:tc>
          <w:tcPr>
            <w:tcW w:w="4150" w:type="dxa"/>
          </w:tcPr>
          <w:p w:rsidRPr="00712D21" w:rsidR="00712D21" w:rsidRDefault="00712D21" w14:paraId="6A2C49A9" w14:textId="3B8E4FE4">
            <w:pPr>
              <w:ind w:left="459"/>
              <w:rPr>
                <w:color w:val="00B0F0"/>
              </w:rPr>
            </w:pPr>
            <w:r w:rsidRPr="00B934DD">
              <w:t xml:space="preserve">Individuele gesprekken </w:t>
            </w:r>
            <w:r w:rsidR="00853071">
              <w:t>(van een uur)</w:t>
            </w:r>
          </w:p>
        </w:tc>
      </w:tr>
      <w:tr w:rsidRPr="00407C09" w:rsidR="00712D21" w:rsidTr="003267A9" w14:paraId="4FC513A3" w14:textId="77777777">
        <w:tc>
          <w:tcPr>
            <w:tcW w:w="3255" w:type="dxa"/>
          </w:tcPr>
          <w:p w:rsidRPr="00660B5A" w:rsidR="00712D21" w:rsidRDefault="0049488A" w14:paraId="2D70FE3D" w14:textId="1D2E92D0">
            <w:pPr>
              <w:ind w:left="317"/>
              <w:rPr>
                <w:lang w:val="en-GB"/>
              </w:rPr>
            </w:pPr>
            <w:proofErr w:type="spellStart"/>
            <w:r>
              <w:rPr>
                <w:lang w:val="en-GB"/>
              </w:rPr>
              <w:t>Februari</w:t>
            </w:r>
            <w:proofErr w:type="spellEnd"/>
            <w:r w:rsidRPr="00660B5A" w:rsidR="00F654C5">
              <w:rPr>
                <w:lang w:val="en-GB"/>
              </w:rPr>
              <w:t xml:space="preserve"> 2025</w:t>
            </w:r>
          </w:p>
        </w:tc>
        <w:tc>
          <w:tcPr>
            <w:tcW w:w="4150" w:type="dxa"/>
          </w:tcPr>
          <w:p w:rsidRPr="00B934DD" w:rsidR="00712D21" w:rsidRDefault="00712D21" w14:paraId="62D63BE8" w14:textId="57A5FF2C">
            <w:pPr>
              <w:ind w:left="459"/>
            </w:pPr>
            <w:r w:rsidRPr="00B934DD">
              <w:t>Versturen concept verslag aan deelnemers marktconsultatie</w:t>
            </w:r>
          </w:p>
        </w:tc>
      </w:tr>
      <w:tr w:rsidR="00712D21" w:rsidTr="003267A9" w14:paraId="3AC2F6D9" w14:textId="77777777">
        <w:tc>
          <w:tcPr>
            <w:tcW w:w="3255" w:type="dxa"/>
          </w:tcPr>
          <w:p w:rsidRPr="00660B5A" w:rsidR="00712D21" w:rsidRDefault="00F654C5" w14:paraId="568F44AE" w14:textId="163B1174">
            <w:pPr>
              <w:ind w:left="317"/>
              <w:rPr>
                <w:lang w:val="en-GB"/>
              </w:rPr>
            </w:pPr>
            <w:proofErr w:type="spellStart"/>
            <w:r w:rsidRPr="00660B5A">
              <w:rPr>
                <w:lang w:val="en-GB"/>
              </w:rPr>
              <w:t>Februari</w:t>
            </w:r>
            <w:proofErr w:type="spellEnd"/>
            <w:r w:rsidRPr="00660B5A">
              <w:rPr>
                <w:lang w:val="en-GB"/>
              </w:rPr>
              <w:t xml:space="preserve"> 2025</w:t>
            </w:r>
          </w:p>
        </w:tc>
        <w:tc>
          <w:tcPr>
            <w:tcW w:w="4150" w:type="dxa"/>
          </w:tcPr>
          <w:p w:rsidR="00712D21" w:rsidRDefault="00712D21" w14:paraId="514AB9B3" w14:textId="77777777">
            <w:pPr>
              <w:ind w:left="459"/>
            </w:pPr>
            <w:r>
              <w:t>Versturen definitief verslag aan deelnemers marktconsultatie</w:t>
            </w:r>
          </w:p>
        </w:tc>
      </w:tr>
    </w:tbl>
    <w:p w:rsidR="00B61330" w:rsidP="00B61330" w:rsidRDefault="00B61330" w14:paraId="42302B8E" w14:textId="77777777"/>
    <w:p w:rsidR="001328F3" w:rsidP="00B61330" w:rsidRDefault="001328F3" w14:paraId="4D03CA8A" w14:textId="77777777"/>
    <w:p w:rsidR="008555D7" w:rsidP="008555D7" w:rsidRDefault="008555D7" w14:paraId="257DF5D0" w14:textId="7AA7CFB6">
      <w:pPr>
        <w:pStyle w:val="Heading2"/>
        <w:ind w:left="851" w:hanging="851"/>
      </w:pPr>
      <w:bookmarkStart w:name="_Toc185593070" w:id="44"/>
      <w:r>
        <w:t>Contact</w:t>
      </w:r>
      <w:bookmarkEnd w:id="44"/>
    </w:p>
    <w:p w:rsidR="006A23E0" w:rsidP="00552578" w:rsidRDefault="008555D7" w14:paraId="2CDEDBEB" w14:textId="751A0EB6">
      <w:r>
        <w:t xml:space="preserve">Voor vragen over en aanmelden voor deze marktconsultatie kunt </w:t>
      </w:r>
      <w:r w:rsidR="00712D21">
        <w:t>contact opnemen met</w:t>
      </w:r>
      <w:r>
        <w:t>:</w:t>
      </w:r>
      <w:r w:rsidRPr="001D723C" w:rsidR="001D723C">
        <w:t xml:space="preserve"> </w:t>
      </w:r>
      <w:r w:rsidR="00972E04">
        <w:t>Wietske Kamp</w:t>
      </w:r>
      <w:r w:rsidRPr="00B934DD" w:rsidR="001D723C">
        <w:t xml:space="preserve">, </w:t>
      </w:r>
      <w:r w:rsidRPr="00972E04" w:rsidR="001D723C">
        <w:t xml:space="preserve">Tendermanager Asset Management via </w:t>
      </w:r>
      <w:r w:rsidRPr="00972E04" w:rsidR="00972E04">
        <w:t>wietske.kamp</w:t>
      </w:r>
      <w:r w:rsidRPr="00972E04" w:rsidR="001D723C">
        <w:t>@prorail.nl.</w:t>
      </w:r>
    </w:p>
    <w:p w:rsidR="006A23E0" w:rsidP="004F47F7" w:rsidRDefault="006A23E0" w14:paraId="14FCBE31" w14:textId="77777777"/>
    <w:p w:rsidR="008749CB" w:rsidP="008749CB" w:rsidRDefault="006D35D8" w14:paraId="500A6CE8" w14:textId="26DADFB6">
      <w:pPr>
        <w:pStyle w:val="Heading2"/>
        <w:ind w:left="851" w:hanging="851"/>
      </w:pPr>
      <w:bookmarkStart w:name="_Toc185593071" w:id="45"/>
      <w:r>
        <w:t>Open en eerlijk</w:t>
      </w:r>
      <w:bookmarkEnd w:id="45"/>
    </w:p>
    <w:p w:rsidR="008749CB" w:rsidP="008749CB" w:rsidRDefault="008749CB" w14:paraId="3B00F1E0" w14:textId="77777777">
      <w:r>
        <w:t xml:space="preserve">Deelnemen aan de </w:t>
      </w:r>
      <w:r>
        <w:rPr>
          <w:rFonts w:cs="Arial"/>
        </w:rPr>
        <w:t>marktconsultatie</w:t>
      </w:r>
      <w:r>
        <w:t xml:space="preserve"> is geheel vrijwillig en zal niet leiden tot enige voorrechten in een aanbesteding. Evenzo zal niet deelnemen in de </w:t>
      </w:r>
      <w:r>
        <w:rPr>
          <w:rFonts w:cs="Arial"/>
        </w:rPr>
        <w:t>marktconsultatie</w:t>
      </w:r>
      <w:r>
        <w:t xml:space="preserve"> niet leiden tot uitsluiting van een eventuele aanbesteding.</w:t>
      </w:r>
    </w:p>
    <w:p w:rsidR="008749CB" w:rsidP="008749CB" w:rsidRDefault="008749CB" w14:paraId="2E4BDFF0" w14:textId="77777777"/>
    <w:p w:rsidR="008749CB" w:rsidP="008749CB" w:rsidRDefault="008749CB" w14:paraId="2FDAD18E" w14:textId="77777777">
      <w:r>
        <w:t xml:space="preserve">Door uw deelname aan deze </w:t>
      </w:r>
      <w:r>
        <w:rPr>
          <w:rFonts w:cs="Arial"/>
        </w:rPr>
        <w:t>marktconsultatie</w:t>
      </w:r>
      <w:r>
        <w:t xml:space="preserve"> stemt u er mee in dat de door u verstrekte informatie door ProRail mag worden gebruikt in (de voorbereiding van) de aanbesteding. Door u verstrekte commerciële (cijfermatige) informatie zal door ProRail vertrouwelijk worden behandeld.</w:t>
      </w:r>
    </w:p>
    <w:p w:rsidR="008749CB" w:rsidP="008749CB" w:rsidRDefault="008749CB" w14:paraId="78A6067B" w14:textId="77777777"/>
    <w:p w:rsidR="008749CB" w:rsidP="008749CB" w:rsidRDefault="008749CB" w14:paraId="14538AFB" w14:textId="77777777">
      <w:r>
        <w:t xml:space="preserve">ProRail hecht veel waarde aan een transparant proces. Het niet de bedoeling om deelnemende marktpartijen aan de </w:t>
      </w:r>
      <w:r>
        <w:rPr>
          <w:rFonts w:cs="Arial"/>
        </w:rPr>
        <w:t>marktconsultatie</w:t>
      </w:r>
      <w:r>
        <w:t xml:space="preserve"> te bevoordelen of niet-deelnemende partijen op achterstand te plaatsen. </w:t>
      </w:r>
      <w:r w:rsidRPr="009C6CBE">
        <w:t xml:space="preserve">Vanuit dit perspectief </w:t>
      </w:r>
      <w:r>
        <w:t>zal alle relevante informatie</w:t>
      </w:r>
      <w:r w:rsidRPr="009C6CBE">
        <w:t xml:space="preserve"> volgend uit de </w:t>
      </w:r>
      <w:r>
        <w:rPr>
          <w:rFonts w:cs="Arial"/>
        </w:rPr>
        <w:t>marktconsultatie</w:t>
      </w:r>
      <w:r w:rsidRPr="009C6CBE">
        <w:t xml:space="preserve"> aan alle potentiële inschrijvers ter beschikking worden gesteld</w:t>
      </w:r>
      <w:r>
        <w:t xml:space="preserve"> bij publicatie van de aanbesteding </w:t>
      </w:r>
      <w:proofErr w:type="spellStart"/>
      <w:r>
        <w:t>danwel</w:t>
      </w:r>
      <w:proofErr w:type="spellEnd"/>
      <w:r>
        <w:t xml:space="preserve"> worden toegevoegd aan het aanbestedingsdossier</w:t>
      </w:r>
      <w:r w:rsidRPr="009C6CBE">
        <w:t>.</w:t>
      </w:r>
    </w:p>
    <w:p w:rsidR="008749CB" w:rsidP="008749CB" w:rsidRDefault="008749CB" w14:paraId="6407810B" w14:textId="77777777">
      <w:pPr>
        <w:ind w:left="0"/>
      </w:pPr>
    </w:p>
    <w:p w:rsidR="008749CB" w:rsidP="008749CB" w:rsidRDefault="008749CB" w14:paraId="0EEE763D" w14:textId="4C8FA9C2">
      <w:r>
        <w:t xml:space="preserve">Eventuele kosten voor de deelname aan deze </w:t>
      </w:r>
      <w:r>
        <w:rPr>
          <w:rFonts w:cs="Arial"/>
        </w:rPr>
        <w:t>markt</w:t>
      </w:r>
      <w:r>
        <w:t>consultatie wor</w:t>
      </w:r>
      <w:r w:rsidRPr="009F20FA">
        <w:t xml:space="preserve">den </w:t>
      </w:r>
      <w:r w:rsidRPr="006D693E">
        <w:t>niet</w:t>
      </w:r>
      <w:r>
        <w:t xml:space="preserve"> </w:t>
      </w:r>
      <w:r w:rsidRPr="009F20FA">
        <w:t>ve</w:t>
      </w:r>
      <w:r>
        <w:t>rgoed.</w:t>
      </w:r>
    </w:p>
    <w:p w:rsidR="00DB5081" w:rsidP="00DB5081" w:rsidRDefault="00DB5081" w14:paraId="79BE9D6D" w14:textId="77777777">
      <w:pPr>
        <w:rPr>
          <w:rFonts w:cs="Arial"/>
        </w:rPr>
      </w:pPr>
    </w:p>
    <w:p w:rsidR="00DB5081" w:rsidRDefault="00DB5081" w14:paraId="043E5B29" w14:textId="77777777">
      <w:pPr>
        <w:overflowPunct/>
        <w:autoSpaceDE/>
        <w:autoSpaceDN/>
        <w:adjustRightInd/>
        <w:spacing w:line="240" w:lineRule="auto"/>
        <w:ind w:left="0"/>
        <w:textAlignment w:val="auto"/>
        <w:rPr>
          <w:b/>
          <w:kern w:val="28"/>
          <w:sz w:val="24"/>
        </w:rPr>
      </w:pPr>
    </w:p>
    <w:sectPr w:rsidR="00DB5081" w:rsidSect="0070196A">
      <w:headerReference w:type="default" r:id="rId16"/>
      <w:footerReference w:type="even" r:id="rId17"/>
      <w:footerReference w:type="default" r:id="rId18"/>
      <w:headerReference w:type="first" r:id="rId19"/>
      <w:footerReference w:type="first" r:id="rId20"/>
      <w:type w:val="oddPage"/>
      <w:pgSz w:w="11907" w:h="16840" w:orient="portrait" w:code="9"/>
      <w:pgMar w:top="1417" w:right="1417" w:bottom="1134" w:left="1417" w:header="624" w:footer="907"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76D32" w:rsidRDefault="00C76D32" w14:paraId="266AC7A4" w14:textId="77777777">
      <w:r>
        <w:separator/>
      </w:r>
    </w:p>
  </w:endnote>
  <w:endnote w:type="continuationSeparator" w:id="0">
    <w:p w:rsidR="00C76D32" w:rsidRDefault="00C76D32" w14:paraId="7D823417" w14:textId="77777777">
      <w:r>
        <w:continuationSeparator/>
      </w:r>
    </w:p>
  </w:endnote>
  <w:endnote w:type="continuationNotice" w:id="1">
    <w:p w:rsidR="00C76D32" w:rsidRDefault="00C76D32" w14:paraId="5A3EAB55"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 Sans">
    <w:charset w:val="00"/>
    <w:family w:val="auto"/>
    <w:pitch w:val="variable"/>
    <w:sig w:usb0="800000A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E05EC" w:rsidRDefault="008E05EC" w14:paraId="77283243"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8E05EC" w:rsidRDefault="008E05EC" w14:paraId="5C1D270E" w14:textId="77777777">
    <w:pPr>
      <w:pStyle w:val="Footer"/>
      <w:ind w:right="360"/>
    </w:pPr>
  </w:p>
  <w:p w:rsidR="008E05EC" w:rsidRDefault="008E05EC" w14:paraId="65702185"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070A34" w:rsidR="00070A34" w:rsidP="2442C2EB" w:rsidRDefault="00070A34" w14:paraId="77111B17" w14:textId="35665244">
    <w:pPr>
      <w:tabs>
        <w:tab w:val="center" w:pos="4536"/>
        <w:tab w:val="right" w:pos="10080"/>
      </w:tabs>
      <w:overflowPunct/>
      <w:autoSpaceDE/>
      <w:autoSpaceDN/>
      <w:adjustRightInd/>
      <w:spacing w:line="240" w:lineRule="auto"/>
      <w:ind w:left="0"/>
      <w:textAlignment w:val="auto"/>
      <w:rPr>
        <w:rFonts w:cs="Arial"/>
        <w:i w:val="1"/>
        <w:iCs w:val="1"/>
        <w:sz w:val="16"/>
        <w:szCs w:val="16"/>
      </w:rPr>
    </w:pPr>
    <w:r w:rsidRPr="2442C2EB" w:rsidR="2442C2EB">
      <w:rPr>
        <w:rFonts w:cs="Arial"/>
        <w:i w:val="1"/>
        <w:iCs w:val="1"/>
        <w:sz w:val="16"/>
        <w:szCs w:val="16"/>
      </w:rPr>
      <w:t xml:space="preserve">Documentnummer: </w:t>
    </w:r>
  </w:p>
  <w:p w:rsidRPr="00070A34" w:rsidR="00070A34" w:rsidP="2442C2EB" w:rsidRDefault="00070A34" w14:paraId="66492C6D" w14:textId="2EB2C6A2">
    <w:pPr>
      <w:tabs>
        <w:tab w:val="center" w:pos="4536"/>
        <w:tab w:val="right" w:pos="10080"/>
      </w:tabs>
      <w:overflowPunct/>
      <w:autoSpaceDE/>
      <w:autoSpaceDN/>
      <w:adjustRightInd/>
      <w:spacing w:line="240" w:lineRule="auto"/>
      <w:ind w:left="0"/>
      <w:textAlignment w:val="auto"/>
      <w:rPr>
        <w:rFonts w:cs="Arial"/>
        <w:i w:val="1"/>
        <w:iCs w:val="1"/>
        <w:sz w:val="16"/>
        <w:szCs w:val="16"/>
      </w:rPr>
    </w:pPr>
    <w:r w:rsidRPr="2442C2EB" w:rsidR="2442C2EB">
      <w:rPr>
        <w:rFonts w:cs="Arial"/>
        <w:i w:val="1"/>
        <w:iCs w:val="1"/>
        <w:sz w:val="16"/>
        <w:szCs w:val="16"/>
      </w:rPr>
      <w:t xml:space="preserve">Versie: </w:t>
    </w:r>
    <w:r w:rsidRPr="2442C2EB" w:rsidR="2442C2EB">
      <w:rPr>
        <w:rFonts w:cs="Arial"/>
        <w:i w:val="1"/>
        <w:iCs w:val="1"/>
        <w:sz w:val="16"/>
        <w:szCs w:val="16"/>
      </w:rPr>
      <w:t>V1.1</w:t>
    </w:r>
    <w:r>
      <w:tab/>
    </w:r>
    <w:r w:rsidRPr="2442C2EB" w:rsidR="2442C2EB">
      <w:rPr>
        <w:rFonts w:cs="Arial"/>
        <w:b w:val="1"/>
        <w:bCs w:val="1"/>
        <w:i w:val="1"/>
        <w:iCs w:val="1"/>
        <w:sz w:val="16"/>
        <w:szCs w:val="16"/>
      </w:rPr>
      <w:t>Marktconsultatie</w:t>
    </w:r>
    <w:r>
      <w:tab/>
    </w:r>
    <w:r w:rsidRPr="2442C2EB" w:rsidR="2442C2EB">
      <w:rPr>
        <w:rFonts w:cs="Arial"/>
        <w:i w:val="1"/>
        <w:iCs w:val="1"/>
        <w:sz w:val="16"/>
        <w:szCs w:val="16"/>
      </w:rPr>
      <w:t xml:space="preserve">Pagina </w:t>
    </w:r>
    <w:r w:rsidRPr="2442C2EB">
      <w:rPr>
        <w:rFonts w:cs="Arial"/>
        <w:i w:val="1"/>
        <w:iCs w:val="1"/>
        <w:sz w:val="16"/>
        <w:szCs w:val="16"/>
      </w:rPr>
      <w:fldChar w:fldCharType="begin"/>
    </w:r>
    <w:r w:rsidRPr="2442C2EB">
      <w:rPr>
        <w:rFonts w:cs="Arial"/>
        <w:i w:val="1"/>
        <w:iCs w:val="1"/>
        <w:sz w:val="16"/>
        <w:szCs w:val="16"/>
      </w:rPr>
      <w:instrText xml:space="preserve"> PAGE </w:instrText>
    </w:r>
    <w:r w:rsidRPr="2442C2EB">
      <w:rPr>
        <w:rFonts w:cs="Arial"/>
        <w:i w:val="1"/>
        <w:iCs w:val="1"/>
        <w:sz w:val="16"/>
        <w:szCs w:val="16"/>
      </w:rPr>
      <w:fldChar w:fldCharType="separate"/>
    </w:r>
    <w:r w:rsidRPr="2442C2EB" w:rsidR="2442C2EB">
      <w:rPr>
        <w:rFonts w:cs="Arial"/>
        <w:i w:val="1"/>
        <w:iCs w:val="1"/>
        <w:sz w:val="16"/>
        <w:szCs w:val="16"/>
      </w:rPr>
      <w:t>1</w:t>
    </w:r>
    <w:r w:rsidRPr="2442C2EB">
      <w:rPr>
        <w:rFonts w:cs="Arial"/>
        <w:i w:val="1"/>
        <w:iCs w:val="1"/>
        <w:sz w:val="16"/>
        <w:szCs w:val="16"/>
      </w:rPr>
      <w:fldChar w:fldCharType="end"/>
    </w:r>
    <w:r w:rsidRPr="2442C2EB" w:rsidR="2442C2EB">
      <w:rPr>
        <w:rFonts w:cs="Arial"/>
        <w:i w:val="1"/>
        <w:iCs w:val="1"/>
        <w:sz w:val="16"/>
        <w:szCs w:val="16"/>
      </w:rPr>
      <w:t xml:space="preserve"> van </w:t>
    </w:r>
    <w:r w:rsidRPr="2442C2EB" w:rsidR="2442C2EB">
      <w:rPr>
        <w:rFonts w:cs="Arial"/>
        <w:i w:val="1"/>
        <w:iCs w:val="1"/>
        <w:sz w:val="16"/>
        <w:szCs w:val="16"/>
      </w:rPr>
      <w:t>13</w:t>
    </w:r>
  </w:p>
  <w:p w:rsidR="2442C2EB" w:rsidP="2442C2EB" w:rsidRDefault="2442C2EB" w14:paraId="4E9EEFAC" w14:textId="666C6985">
    <w:pPr>
      <w:tabs>
        <w:tab w:val="center" w:leader="none" w:pos="4536"/>
        <w:tab w:val="right" w:leader="none" w:pos="10080"/>
      </w:tabs>
      <w:spacing w:line="240" w:lineRule="auto"/>
      <w:ind w:left="0"/>
      <w:rPr>
        <w:rFonts w:cs="Arial"/>
        <w:i w:val="1"/>
        <w:iCs w:val="1"/>
        <w:sz w:val="16"/>
        <w:szCs w:val="16"/>
      </w:rPr>
    </w:pPr>
  </w:p>
  <w:p w:rsidRPr="00070A34" w:rsidR="00070A34" w:rsidP="2442C2EB" w:rsidRDefault="00070A34" w14:paraId="203A412B" w14:textId="18C115EF" w14:noSpellErr="1">
    <w:pPr>
      <w:tabs>
        <w:tab w:val="center" w:pos="4536"/>
        <w:tab w:val="right" w:pos="10080"/>
      </w:tabs>
      <w:overflowPunct/>
      <w:autoSpaceDE/>
      <w:autoSpaceDN/>
      <w:adjustRightInd/>
      <w:spacing w:line="240" w:lineRule="auto"/>
      <w:ind w:left="0"/>
      <w:textAlignment w:val="auto"/>
      <w:rPr>
        <w:rFonts w:cs="Arial"/>
        <w:i w:val="1"/>
        <w:iCs w:val="1"/>
        <w:sz w:val="16"/>
        <w:szCs w:val="16"/>
      </w:rPr>
    </w:pPr>
    <w:r w:rsidRPr="2442C2EB" w:rsidR="2442C2EB">
      <w:rPr>
        <w:rFonts w:cs="Arial"/>
        <w:i w:val="1"/>
        <w:iCs w:val="1"/>
        <w:sz w:val="16"/>
        <w:szCs w:val="16"/>
      </w:rPr>
      <w:t xml:space="preserve">Versie Datum: </w:t>
    </w:r>
    <w:r w:rsidRPr="2442C2EB" w:rsidR="2442C2EB">
      <w:rPr>
        <w:rFonts w:cs="Arial"/>
        <w:i w:val="1"/>
        <w:iCs w:val="1"/>
        <w:sz w:val="16"/>
        <w:szCs w:val="16"/>
      </w:rPr>
      <w:t>23</w:t>
    </w:r>
    <w:r w:rsidRPr="2442C2EB" w:rsidR="2442C2EB">
      <w:rPr>
        <w:rFonts w:cs="Arial"/>
        <w:i w:val="1"/>
        <w:iCs w:val="1"/>
        <w:sz w:val="16"/>
        <w:szCs w:val="16"/>
      </w:rPr>
      <w:t>/1</w:t>
    </w:r>
    <w:r w:rsidRPr="2442C2EB" w:rsidR="2442C2EB">
      <w:rPr>
        <w:rFonts w:cs="Arial"/>
        <w:i w:val="1"/>
        <w:iCs w:val="1"/>
        <w:sz w:val="16"/>
        <w:szCs w:val="16"/>
      </w:rPr>
      <w:t>2</w:t>
    </w:r>
    <w:r w:rsidRPr="2442C2EB" w:rsidR="2442C2EB">
      <w:rPr>
        <w:rFonts w:cs="Arial"/>
        <w:i w:val="1"/>
        <w:iCs w:val="1"/>
        <w:sz w:val="16"/>
        <w:szCs w:val="16"/>
      </w:rPr>
      <w:t>/20</w:t>
    </w:r>
    <w:r w:rsidRPr="2442C2EB" w:rsidR="2442C2EB">
      <w:rPr>
        <w:rFonts w:cs="Arial"/>
        <w:i w:val="1"/>
        <w:iCs w:val="1"/>
        <w:sz w:val="16"/>
        <w:szCs w:val="16"/>
      </w:rPr>
      <w:t>24</w:t>
    </w:r>
  </w:p>
  <w:p w:rsidR="008E05EC" w:rsidRDefault="008E05EC" w14:paraId="372F79E6"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B40952" w:rsidR="008E05EC" w:rsidP="006B214E" w:rsidRDefault="008E05EC" w14:paraId="7E9DA4C4" w14:textId="77777777">
    <w:pPr>
      <w:pStyle w:val="Footer"/>
      <w:rPr>
        <w:color w:val="808080"/>
        <w:sz w:val="16"/>
      </w:rPr>
    </w:pPr>
    <w:r>
      <w:rPr>
        <w:color w:val="808080"/>
        <w:sz w:val="16"/>
      </w:rPr>
      <w:tab/>
    </w:r>
    <w:r>
      <w:rPr>
        <w:color w:val="808080"/>
        <w:sz w:val="16"/>
      </w:rPr>
      <w:tab/>
    </w:r>
  </w:p>
  <w:p w:rsidR="008E05EC" w:rsidP="006B214E" w:rsidRDefault="008E05EC" w14:paraId="00C70039" w14:textId="77777777">
    <w:pPr>
      <w:pStyle w:val="Footer"/>
    </w:pPr>
  </w:p>
  <w:p w:rsidR="008E05EC" w:rsidRDefault="008E05EC" w14:paraId="6D60387C" w14:textId="77777777">
    <w:pPr>
      <w:pStyle w:val="Footer"/>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76D32" w:rsidRDefault="00C76D32" w14:paraId="5BCB94C7" w14:textId="77777777">
      <w:r>
        <w:separator/>
      </w:r>
    </w:p>
  </w:footnote>
  <w:footnote w:type="continuationSeparator" w:id="0">
    <w:p w:rsidR="00C76D32" w:rsidRDefault="00C76D32" w14:paraId="1C3B02BF" w14:textId="77777777">
      <w:r>
        <w:continuationSeparator/>
      </w:r>
    </w:p>
  </w:footnote>
  <w:footnote w:type="continuationNotice" w:id="1">
    <w:p w:rsidR="00C76D32" w:rsidRDefault="00C76D32" w14:paraId="57EB60C3"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8E05EC" w:rsidRDefault="008E05EC" w14:paraId="58724A29" w14:textId="77777777">
    <w:pPr>
      <w:pStyle w:val="Header"/>
      <w:spacing w:line="220" w:lineRule="exact"/>
      <w:ind w:left="-284"/>
      <w:rPr>
        <w:lang w:val="en-GB"/>
      </w:rPr>
    </w:pPr>
    <w:r>
      <w:rPr>
        <w:lang w:val="en-GB"/>
      </w:rPr>
      <w:tab/>
    </w:r>
  </w:p>
  <w:p w:rsidR="008E05EC" w:rsidP="003A7643" w:rsidRDefault="008E05EC" w14:paraId="3393DCB0" w14:textId="77777777">
    <w:pPr>
      <w:pStyle w:val="Header"/>
      <w:tabs>
        <w:tab w:val="clear" w:pos="4536"/>
        <w:tab w:val="clear" w:pos="9072"/>
        <w:tab w:val="left" w:pos="2415"/>
      </w:tabs>
      <w:spacing w:line="220" w:lineRule="exact"/>
      <w:ind w:left="-284"/>
    </w:pPr>
    <w:r>
      <w:tab/>
    </w:r>
  </w:p>
  <w:p w:rsidRPr="00485B86" w:rsidR="008E05EC" w:rsidP="00633C9D" w:rsidRDefault="008E05EC" w14:paraId="4A8624F4" w14:textId="77777777">
    <w:pPr>
      <w:pStyle w:val="Header"/>
      <w:jc w:val="center"/>
      <w:rPr>
        <w:b/>
        <w:i/>
        <w:color w:val="808080"/>
        <w:sz w:val="28"/>
        <w14:shadow w14:blurRad="50800" w14:dist="38100" w14:dir="2700000" w14:sx="100000" w14:sy="100000" w14:kx="0" w14:ky="0" w14:algn="tl">
          <w14:srgbClr w14:val="000000">
            <w14:alpha w14:val="60000"/>
          </w14:srgbClr>
        </w14:shadow>
      </w:rPr>
    </w:pPr>
  </w:p>
  <w:p w:rsidRPr="00134137" w:rsidR="008E05EC" w:rsidP="00633C9D" w:rsidRDefault="00070A34" w14:paraId="17447664" w14:textId="09B65461">
    <w:pPr>
      <w:pStyle w:val="Header"/>
      <w:tabs>
        <w:tab w:val="clear" w:pos="4536"/>
        <w:tab w:val="clear" w:pos="9072"/>
        <w:tab w:val="left" w:pos="3600"/>
      </w:tabs>
      <w:spacing w:line="1640" w:lineRule="exact"/>
      <w:ind w:left="-284"/>
      <w:rPr>
        <w:rFonts w:ascii="Times New Roman" w:hAnsi="Times New Roman"/>
        <w:sz w:val="28"/>
        <w:szCs w:val="28"/>
      </w:rPr>
    </w:pPr>
    <w:r>
      <w:rPr>
        <w:rFonts w:ascii="Times New Roman" w:hAnsi="Times New Roman"/>
        <w:noProof/>
        <w:sz w:val="28"/>
        <w:szCs w:val="28"/>
      </w:rPr>
      <w:drawing>
        <wp:inline distT="0" distB="0" distL="0" distR="0" wp14:anchorId="2FB80CFC" wp14:editId="6AFD125C">
          <wp:extent cx="7553325" cy="450850"/>
          <wp:effectExtent l="0" t="0" r="9525"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450850"/>
                  </a:xfrm>
                  <a:prstGeom prst="rect">
                    <a:avLst/>
                  </a:prstGeom>
                  <a:noFill/>
                </pic:spPr>
              </pic:pic>
            </a:graphicData>
          </a:graphic>
        </wp:inline>
      </w:drawing>
    </w:r>
  </w:p>
  <w:p w:rsidR="008E05EC" w:rsidP="003A7643" w:rsidRDefault="008E05EC" w14:paraId="387E9453" w14:textId="77777777">
    <w:pPr>
      <w:pStyle w:val="Header"/>
      <w:tabs>
        <w:tab w:val="clear" w:pos="4536"/>
        <w:tab w:val="clear" w:pos="9072"/>
        <w:tab w:val="left" w:pos="2415"/>
      </w:tabs>
      <w:spacing w:line="220" w:lineRule="exact"/>
      <w:ind w:left="-284"/>
    </w:pPr>
  </w:p>
  <w:p w:rsidR="008E05EC" w:rsidRDefault="008E05EC" w14:paraId="6B0CFE41"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8E05EC" w:rsidP="006B214E" w:rsidRDefault="00070A34" w14:paraId="281B8BCE" w14:textId="1E5AEE3D">
    <w:pPr>
      <w:pStyle w:val="Header"/>
      <w:spacing w:line="1640" w:lineRule="exact"/>
      <w:ind w:left="2832"/>
    </w:pPr>
    <w:r>
      <w:rPr>
        <w:noProof/>
      </w:rPr>
      <w:drawing>
        <wp:inline distT="0" distB="0" distL="0" distR="0" wp14:anchorId="552D7151" wp14:editId="54B0D151">
          <wp:extent cx="7553325" cy="450850"/>
          <wp:effectExtent l="0" t="0" r="9525"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746A3"/>
    <w:multiLevelType w:val="hybridMultilevel"/>
    <w:tmpl w:val="7F60FAAA"/>
    <w:lvl w:ilvl="0" w:tplc="FFFFFFFF">
      <w:start w:val="1"/>
      <w:numFmt w:val="decimal"/>
      <w:lvlText w:val="%1."/>
      <w:lvlJc w:val="left"/>
      <w:pPr>
        <w:ind w:left="936" w:hanging="360"/>
      </w:pPr>
    </w:lvl>
    <w:lvl w:ilvl="1" w:tplc="FFFFFFFF">
      <w:start w:val="1"/>
      <w:numFmt w:val="lowerLetter"/>
      <w:lvlText w:val="%2."/>
      <w:lvlJc w:val="left"/>
      <w:pPr>
        <w:ind w:left="1656" w:hanging="360"/>
      </w:pPr>
    </w:lvl>
    <w:lvl w:ilvl="2" w:tplc="FFFFFFFF">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1" w15:restartNumberingAfterBreak="0">
    <w:nsid w:val="2AA546FA"/>
    <w:multiLevelType w:val="hybridMultilevel"/>
    <w:tmpl w:val="2DE07AD2"/>
    <w:lvl w:ilvl="0" w:tplc="F0769FB4">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31537C10"/>
    <w:multiLevelType w:val="hybridMultilevel"/>
    <w:tmpl w:val="A42CDDB2"/>
    <w:lvl w:ilvl="0" w:tplc="04130001">
      <w:start w:val="1"/>
      <w:numFmt w:val="bullet"/>
      <w:lvlText w:val=""/>
      <w:lvlJc w:val="left"/>
      <w:pPr>
        <w:ind w:left="1571" w:hanging="360"/>
      </w:pPr>
      <w:rPr>
        <w:rFonts w:hint="default" w:ascii="Symbol" w:hAnsi="Symbol"/>
      </w:rPr>
    </w:lvl>
    <w:lvl w:ilvl="1" w:tplc="04130003" w:tentative="1">
      <w:start w:val="1"/>
      <w:numFmt w:val="bullet"/>
      <w:lvlText w:val="o"/>
      <w:lvlJc w:val="left"/>
      <w:pPr>
        <w:ind w:left="2291" w:hanging="360"/>
      </w:pPr>
      <w:rPr>
        <w:rFonts w:hint="default" w:ascii="Courier New" w:hAnsi="Courier New" w:cs="Courier New"/>
      </w:rPr>
    </w:lvl>
    <w:lvl w:ilvl="2" w:tplc="04130005" w:tentative="1">
      <w:start w:val="1"/>
      <w:numFmt w:val="bullet"/>
      <w:lvlText w:val=""/>
      <w:lvlJc w:val="left"/>
      <w:pPr>
        <w:ind w:left="3011" w:hanging="360"/>
      </w:pPr>
      <w:rPr>
        <w:rFonts w:hint="default" w:ascii="Wingdings" w:hAnsi="Wingdings"/>
      </w:rPr>
    </w:lvl>
    <w:lvl w:ilvl="3" w:tplc="04130001" w:tentative="1">
      <w:start w:val="1"/>
      <w:numFmt w:val="bullet"/>
      <w:lvlText w:val=""/>
      <w:lvlJc w:val="left"/>
      <w:pPr>
        <w:ind w:left="3731" w:hanging="360"/>
      </w:pPr>
      <w:rPr>
        <w:rFonts w:hint="default" w:ascii="Symbol" w:hAnsi="Symbol"/>
      </w:rPr>
    </w:lvl>
    <w:lvl w:ilvl="4" w:tplc="04130003" w:tentative="1">
      <w:start w:val="1"/>
      <w:numFmt w:val="bullet"/>
      <w:lvlText w:val="o"/>
      <w:lvlJc w:val="left"/>
      <w:pPr>
        <w:ind w:left="4451" w:hanging="360"/>
      </w:pPr>
      <w:rPr>
        <w:rFonts w:hint="default" w:ascii="Courier New" w:hAnsi="Courier New" w:cs="Courier New"/>
      </w:rPr>
    </w:lvl>
    <w:lvl w:ilvl="5" w:tplc="04130005" w:tentative="1">
      <w:start w:val="1"/>
      <w:numFmt w:val="bullet"/>
      <w:lvlText w:val=""/>
      <w:lvlJc w:val="left"/>
      <w:pPr>
        <w:ind w:left="5171" w:hanging="360"/>
      </w:pPr>
      <w:rPr>
        <w:rFonts w:hint="default" w:ascii="Wingdings" w:hAnsi="Wingdings"/>
      </w:rPr>
    </w:lvl>
    <w:lvl w:ilvl="6" w:tplc="04130001" w:tentative="1">
      <w:start w:val="1"/>
      <w:numFmt w:val="bullet"/>
      <w:lvlText w:val=""/>
      <w:lvlJc w:val="left"/>
      <w:pPr>
        <w:ind w:left="5891" w:hanging="360"/>
      </w:pPr>
      <w:rPr>
        <w:rFonts w:hint="default" w:ascii="Symbol" w:hAnsi="Symbol"/>
      </w:rPr>
    </w:lvl>
    <w:lvl w:ilvl="7" w:tplc="04130003" w:tentative="1">
      <w:start w:val="1"/>
      <w:numFmt w:val="bullet"/>
      <w:lvlText w:val="o"/>
      <w:lvlJc w:val="left"/>
      <w:pPr>
        <w:ind w:left="6611" w:hanging="360"/>
      </w:pPr>
      <w:rPr>
        <w:rFonts w:hint="default" w:ascii="Courier New" w:hAnsi="Courier New" w:cs="Courier New"/>
      </w:rPr>
    </w:lvl>
    <w:lvl w:ilvl="8" w:tplc="04130005" w:tentative="1">
      <w:start w:val="1"/>
      <w:numFmt w:val="bullet"/>
      <w:lvlText w:val=""/>
      <w:lvlJc w:val="left"/>
      <w:pPr>
        <w:ind w:left="7331" w:hanging="360"/>
      </w:pPr>
      <w:rPr>
        <w:rFonts w:hint="default" w:ascii="Wingdings" w:hAnsi="Wingdings"/>
      </w:rPr>
    </w:lvl>
  </w:abstractNum>
  <w:abstractNum w:abstractNumId="3" w15:restartNumberingAfterBreak="0">
    <w:nsid w:val="51613536"/>
    <w:multiLevelType w:val="multilevel"/>
    <w:tmpl w:val="0413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60F90CE2"/>
    <w:multiLevelType w:val="hybridMultilevel"/>
    <w:tmpl w:val="B02ADA74"/>
    <w:lvl w:ilvl="0" w:tplc="0413000F">
      <w:start w:val="1"/>
      <w:numFmt w:val="decimal"/>
      <w:lvlText w:val="%1."/>
      <w:lvlJc w:val="left"/>
      <w:pPr>
        <w:ind w:left="936" w:hanging="360"/>
      </w:pPr>
    </w:lvl>
    <w:lvl w:ilvl="1" w:tplc="04130019">
      <w:start w:val="1"/>
      <w:numFmt w:val="lowerLetter"/>
      <w:lvlText w:val="%2."/>
      <w:lvlJc w:val="left"/>
      <w:pPr>
        <w:ind w:left="1656" w:hanging="360"/>
      </w:pPr>
    </w:lvl>
    <w:lvl w:ilvl="2" w:tplc="0413001B">
      <w:start w:val="1"/>
      <w:numFmt w:val="lowerRoman"/>
      <w:lvlText w:val="%3."/>
      <w:lvlJc w:val="right"/>
      <w:pPr>
        <w:ind w:left="2376" w:hanging="180"/>
      </w:pPr>
    </w:lvl>
    <w:lvl w:ilvl="3" w:tplc="0413000F" w:tentative="1">
      <w:start w:val="1"/>
      <w:numFmt w:val="decimal"/>
      <w:lvlText w:val="%4."/>
      <w:lvlJc w:val="left"/>
      <w:pPr>
        <w:ind w:left="3096" w:hanging="360"/>
      </w:pPr>
    </w:lvl>
    <w:lvl w:ilvl="4" w:tplc="04130019" w:tentative="1">
      <w:start w:val="1"/>
      <w:numFmt w:val="lowerLetter"/>
      <w:lvlText w:val="%5."/>
      <w:lvlJc w:val="left"/>
      <w:pPr>
        <w:ind w:left="3816" w:hanging="360"/>
      </w:pPr>
    </w:lvl>
    <w:lvl w:ilvl="5" w:tplc="0413001B" w:tentative="1">
      <w:start w:val="1"/>
      <w:numFmt w:val="lowerRoman"/>
      <w:lvlText w:val="%6."/>
      <w:lvlJc w:val="right"/>
      <w:pPr>
        <w:ind w:left="4536" w:hanging="180"/>
      </w:pPr>
    </w:lvl>
    <w:lvl w:ilvl="6" w:tplc="0413000F" w:tentative="1">
      <w:start w:val="1"/>
      <w:numFmt w:val="decimal"/>
      <w:lvlText w:val="%7."/>
      <w:lvlJc w:val="left"/>
      <w:pPr>
        <w:ind w:left="5256" w:hanging="360"/>
      </w:pPr>
    </w:lvl>
    <w:lvl w:ilvl="7" w:tplc="04130019" w:tentative="1">
      <w:start w:val="1"/>
      <w:numFmt w:val="lowerLetter"/>
      <w:lvlText w:val="%8."/>
      <w:lvlJc w:val="left"/>
      <w:pPr>
        <w:ind w:left="5976" w:hanging="360"/>
      </w:pPr>
    </w:lvl>
    <w:lvl w:ilvl="8" w:tplc="0413001B" w:tentative="1">
      <w:start w:val="1"/>
      <w:numFmt w:val="lowerRoman"/>
      <w:lvlText w:val="%9."/>
      <w:lvlJc w:val="right"/>
      <w:pPr>
        <w:ind w:left="6696" w:hanging="180"/>
      </w:pPr>
    </w:lvl>
  </w:abstractNum>
  <w:abstractNum w:abstractNumId="5" w15:restartNumberingAfterBreak="0">
    <w:nsid w:val="61664080"/>
    <w:multiLevelType w:val="hybridMultilevel"/>
    <w:tmpl w:val="F976BF94"/>
    <w:lvl w:ilvl="0" w:tplc="FFFFFFFF">
      <w:start w:val="1"/>
      <w:numFmt w:val="decimal"/>
      <w:lvlText w:val="%1."/>
      <w:lvlJc w:val="left"/>
      <w:pPr>
        <w:ind w:left="936" w:hanging="360"/>
      </w:pPr>
    </w:lvl>
    <w:lvl w:ilvl="1" w:tplc="FFFFFFFF">
      <w:start w:val="1"/>
      <w:numFmt w:val="lowerLetter"/>
      <w:lvlText w:val="%2."/>
      <w:lvlJc w:val="left"/>
      <w:pPr>
        <w:ind w:left="1656" w:hanging="360"/>
      </w:pPr>
    </w:lvl>
    <w:lvl w:ilvl="2" w:tplc="FFFFFFFF">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6" w15:restartNumberingAfterBreak="0">
    <w:nsid w:val="6294076F"/>
    <w:multiLevelType w:val="multilevel"/>
    <w:tmpl w:val="F976BF94"/>
    <w:styleLink w:val="Huidigelijst1"/>
    <w:lvl w:ilvl="0">
      <w:start w:val="1"/>
      <w:numFmt w:val="decimal"/>
      <w:lvlText w:val="%1."/>
      <w:lvlJc w:val="left"/>
      <w:pPr>
        <w:ind w:left="936" w:hanging="360"/>
      </w:p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7" w15:restartNumberingAfterBreak="0">
    <w:nsid w:val="65843BA6"/>
    <w:multiLevelType w:val="hybridMultilevel"/>
    <w:tmpl w:val="19E4A084"/>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8" w15:restartNumberingAfterBreak="0">
    <w:nsid w:val="69553759"/>
    <w:multiLevelType w:val="hybridMultilevel"/>
    <w:tmpl w:val="2EBA05D8"/>
    <w:lvl w:ilvl="0" w:tplc="04130001">
      <w:start w:val="1"/>
      <w:numFmt w:val="bullet"/>
      <w:lvlText w:val=""/>
      <w:lvlJc w:val="left"/>
      <w:pPr>
        <w:tabs>
          <w:tab w:val="num" w:pos="360"/>
        </w:tabs>
        <w:ind w:left="360" w:hanging="360"/>
      </w:pPr>
      <w:rPr>
        <w:rFonts w:hint="default" w:ascii="Symbol" w:hAnsi="Symbol"/>
      </w:rPr>
    </w:lvl>
    <w:lvl w:ilvl="1" w:tplc="04130003">
      <w:start w:val="1"/>
      <w:numFmt w:val="bullet"/>
      <w:pStyle w:val="TableofFigures"/>
      <w:lvlText w:val=""/>
      <w:lvlJc w:val="left"/>
      <w:pPr>
        <w:tabs>
          <w:tab w:val="num" w:pos="1440"/>
        </w:tabs>
        <w:ind w:left="1440" w:hanging="360"/>
      </w:pPr>
      <w:rPr>
        <w:rFonts w:hint="default" w:ascii="Symbol" w:hAnsi="Symbol"/>
      </w:rPr>
    </w:lvl>
    <w:lvl w:ilvl="2" w:tplc="04130005">
      <w:numFmt w:val="bullet"/>
      <w:lvlText w:val="-"/>
      <w:lvlJc w:val="left"/>
      <w:pPr>
        <w:tabs>
          <w:tab w:val="num" w:pos="2160"/>
        </w:tabs>
        <w:ind w:left="2160" w:hanging="360"/>
      </w:pPr>
      <w:rPr>
        <w:rFonts w:hint="default" w:ascii="Arial" w:hAnsi="Arial" w:eastAsia="Times New Roman" w:cs="Arial"/>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6C6E18AA"/>
    <w:multiLevelType w:val="hybridMultilevel"/>
    <w:tmpl w:val="15E09176"/>
    <w:lvl w:ilvl="0" w:tplc="4566AD8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0" w15:restartNumberingAfterBreak="0">
    <w:nsid w:val="7F91375D"/>
    <w:multiLevelType w:val="hybridMultilevel"/>
    <w:tmpl w:val="4CCC7C3C"/>
    <w:lvl w:ilvl="0" w:tplc="04130001">
      <w:start w:val="1"/>
      <w:numFmt w:val="bullet"/>
      <w:lvlText w:val=""/>
      <w:lvlJc w:val="left"/>
      <w:pPr>
        <w:ind w:left="1571" w:hanging="360"/>
      </w:pPr>
      <w:rPr>
        <w:rFonts w:hint="default" w:ascii="Symbol" w:hAnsi="Symbol"/>
      </w:rPr>
    </w:lvl>
    <w:lvl w:ilvl="1" w:tplc="04130003" w:tentative="1">
      <w:start w:val="1"/>
      <w:numFmt w:val="bullet"/>
      <w:lvlText w:val="o"/>
      <w:lvlJc w:val="left"/>
      <w:pPr>
        <w:ind w:left="2291" w:hanging="360"/>
      </w:pPr>
      <w:rPr>
        <w:rFonts w:hint="default" w:ascii="Courier New" w:hAnsi="Courier New" w:cs="Courier New"/>
      </w:rPr>
    </w:lvl>
    <w:lvl w:ilvl="2" w:tplc="04130005" w:tentative="1">
      <w:start w:val="1"/>
      <w:numFmt w:val="bullet"/>
      <w:lvlText w:val=""/>
      <w:lvlJc w:val="left"/>
      <w:pPr>
        <w:ind w:left="3011" w:hanging="360"/>
      </w:pPr>
      <w:rPr>
        <w:rFonts w:hint="default" w:ascii="Wingdings" w:hAnsi="Wingdings"/>
      </w:rPr>
    </w:lvl>
    <w:lvl w:ilvl="3" w:tplc="04130001" w:tentative="1">
      <w:start w:val="1"/>
      <w:numFmt w:val="bullet"/>
      <w:lvlText w:val=""/>
      <w:lvlJc w:val="left"/>
      <w:pPr>
        <w:ind w:left="3731" w:hanging="360"/>
      </w:pPr>
      <w:rPr>
        <w:rFonts w:hint="default" w:ascii="Symbol" w:hAnsi="Symbol"/>
      </w:rPr>
    </w:lvl>
    <w:lvl w:ilvl="4" w:tplc="04130003" w:tentative="1">
      <w:start w:val="1"/>
      <w:numFmt w:val="bullet"/>
      <w:lvlText w:val="o"/>
      <w:lvlJc w:val="left"/>
      <w:pPr>
        <w:ind w:left="4451" w:hanging="360"/>
      </w:pPr>
      <w:rPr>
        <w:rFonts w:hint="default" w:ascii="Courier New" w:hAnsi="Courier New" w:cs="Courier New"/>
      </w:rPr>
    </w:lvl>
    <w:lvl w:ilvl="5" w:tplc="04130005" w:tentative="1">
      <w:start w:val="1"/>
      <w:numFmt w:val="bullet"/>
      <w:lvlText w:val=""/>
      <w:lvlJc w:val="left"/>
      <w:pPr>
        <w:ind w:left="5171" w:hanging="360"/>
      </w:pPr>
      <w:rPr>
        <w:rFonts w:hint="default" w:ascii="Wingdings" w:hAnsi="Wingdings"/>
      </w:rPr>
    </w:lvl>
    <w:lvl w:ilvl="6" w:tplc="04130001" w:tentative="1">
      <w:start w:val="1"/>
      <w:numFmt w:val="bullet"/>
      <w:lvlText w:val=""/>
      <w:lvlJc w:val="left"/>
      <w:pPr>
        <w:ind w:left="5891" w:hanging="360"/>
      </w:pPr>
      <w:rPr>
        <w:rFonts w:hint="default" w:ascii="Symbol" w:hAnsi="Symbol"/>
      </w:rPr>
    </w:lvl>
    <w:lvl w:ilvl="7" w:tplc="04130003" w:tentative="1">
      <w:start w:val="1"/>
      <w:numFmt w:val="bullet"/>
      <w:lvlText w:val="o"/>
      <w:lvlJc w:val="left"/>
      <w:pPr>
        <w:ind w:left="6611" w:hanging="360"/>
      </w:pPr>
      <w:rPr>
        <w:rFonts w:hint="default" w:ascii="Courier New" w:hAnsi="Courier New" w:cs="Courier New"/>
      </w:rPr>
    </w:lvl>
    <w:lvl w:ilvl="8" w:tplc="04130005" w:tentative="1">
      <w:start w:val="1"/>
      <w:numFmt w:val="bullet"/>
      <w:lvlText w:val=""/>
      <w:lvlJc w:val="left"/>
      <w:pPr>
        <w:ind w:left="7331" w:hanging="360"/>
      </w:pPr>
      <w:rPr>
        <w:rFonts w:hint="default" w:ascii="Wingdings" w:hAnsi="Wingdings"/>
      </w:rPr>
    </w:lvl>
  </w:abstractNum>
  <w:num w:numId="1" w16cid:durableId="348221365">
    <w:abstractNumId w:val="8"/>
  </w:num>
  <w:num w:numId="2" w16cid:durableId="435713650">
    <w:abstractNumId w:val="3"/>
  </w:num>
  <w:num w:numId="3" w16cid:durableId="1648824226">
    <w:abstractNumId w:val="10"/>
  </w:num>
  <w:num w:numId="4" w16cid:durableId="1567764323">
    <w:abstractNumId w:val="2"/>
  </w:num>
  <w:num w:numId="5" w16cid:durableId="647397003">
    <w:abstractNumId w:val="4"/>
  </w:num>
  <w:num w:numId="6" w16cid:durableId="676659863">
    <w:abstractNumId w:val="5"/>
  </w:num>
  <w:num w:numId="7" w16cid:durableId="1391877016">
    <w:abstractNumId w:val="6"/>
  </w:num>
  <w:num w:numId="8" w16cid:durableId="1231430685">
    <w:abstractNumId w:val="9"/>
  </w:num>
  <w:num w:numId="9" w16cid:durableId="935484838">
    <w:abstractNumId w:val="1"/>
  </w:num>
  <w:num w:numId="10" w16cid:durableId="931284778">
    <w:abstractNumId w:val="7"/>
  </w:num>
  <w:num w:numId="11" w16cid:durableId="32952537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readOnly" w:formatting="1" w:enforcement="0"/>
  <w:defaultTabStop w:val="709"/>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2050">
      <v:stroke weight=".5pt" endarrow="classic" endarrowlength="shor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1BCB"/>
    <w:rsid w:val="00001F86"/>
    <w:rsid w:val="000021F2"/>
    <w:rsid w:val="0000395A"/>
    <w:rsid w:val="00005889"/>
    <w:rsid w:val="00007981"/>
    <w:rsid w:val="00007D09"/>
    <w:rsid w:val="00007FB9"/>
    <w:rsid w:val="00010BBA"/>
    <w:rsid w:val="000113C4"/>
    <w:rsid w:val="000114A6"/>
    <w:rsid w:val="0001221A"/>
    <w:rsid w:val="00013FA7"/>
    <w:rsid w:val="00014328"/>
    <w:rsid w:val="00014603"/>
    <w:rsid w:val="000157AB"/>
    <w:rsid w:val="000173A2"/>
    <w:rsid w:val="0002108A"/>
    <w:rsid w:val="000230C2"/>
    <w:rsid w:val="00023289"/>
    <w:rsid w:val="00023FD0"/>
    <w:rsid w:val="0002548C"/>
    <w:rsid w:val="0002592F"/>
    <w:rsid w:val="0002617A"/>
    <w:rsid w:val="00027862"/>
    <w:rsid w:val="00027951"/>
    <w:rsid w:val="00030E9A"/>
    <w:rsid w:val="00030F6D"/>
    <w:rsid w:val="000312B0"/>
    <w:rsid w:val="00031C27"/>
    <w:rsid w:val="000320B2"/>
    <w:rsid w:val="000329BD"/>
    <w:rsid w:val="00032C71"/>
    <w:rsid w:val="000348FE"/>
    <w:rsid w:val="00034BE8"/>
    <w:rsid w:val="00034DA8"/>
    <w:rsid w:val="00035512"/>
    <w:rsid w:val="00037B6F"/>
    <w:rsid w:val="00040BDF"/>
    <w:rsid w:val="00042ED8"/>
    <w:rsid w:val="00043B2E"/>
    <w:rsid w:val="0004423D"/>
    <w:rsid w:val="000455E5"/>
    <w:rsid w:val="00046900"/>
    <w:rsid w:val="00046BF8"/>
    <w:rsid w:val="0004799A"/>
    <w:rsid w:val="00050194"/>
    <w:rsid w:val="000501A4"/>
    <w:rsid w:val="00050A33"/>
    <w:rsid w:val="00051137"/>
    <w:rsid w:val="00051F73"/>
    <w:rsid w:val="00052E9F"/>
    <w:rsid w:val="000532A2"/>
    <w:rsid w:val="00054EB5"/>
    <w:rsid w:val="000551D3"/>
    <w:rsid w:val="000552B5"/>
    <w:rsid w:val="000556A6"/>
    <w:rsid w:val="0005685E"/>
    <w:rsid w:val="00056A70"/>
    <w:rsid w:val="00057292"/>
    <w:rsid w:val="0006075D"/>
    <w:rsid w:val="00060843"/>
    <w:rsid w:val="00060BDE"/>
    <w:rsid w:val="00060D52"/>
    <w:rsid w:val="00061E89"/>
    <w:rsid w:val="000647BD"/>
    <w:rsid w:val="00065631"/>
    <w:rsid w:val="00066A97"/>
    <w:rsid w:val="00070A34"/>
    <w:rsid w:val="00071DCF"/>
    <w:rsid w:val="00072A79"/>
    <w:rsid w:val="00074A49"/>
    <w:rsid w:val="000753E3"/>
    <w:rsid w:val="00077880"/>
    <w:rsid w:val="000807B4"/>
    <w:rsid w:val="000816A1"/>
    <w:rsid w:val="00082864"/>
    <w:rsid w:val="00082C37"/>
    <w:rsid w:val="00083868"/>
    <w:rsid w:val="000848D3"/>
    <w:rsid w:val="00084C54"/>
    <w:rsid w:val="000850F6"/>
    <w:rsid w:val="00085860"/>
    <w:rsid w:val="00085983"/>
    <w:rsid w:val="00085F17"/>
    <w:rsid w:val="000919B5"/>
    <w:rsid w:val="00092612"/>
    <w:rsid w:val="00092DC7"/>
    <w:rsid w:val="0009364A"/>
    <w:rsid w:val="00093B73"/>
    <w:rsid w:val="00094DCA"/>
    <w:rsid w:val="0009506E"/>
    <w:rsid w:val="00095E4B"/>
    <w:rsid w:val="000A0065"/>
    <w:rsid w:val="000A0255"/>
    <w:rsid w:val="000A12E6"/>
    <w:rsid w:val="000A212F"/>
    <w:rsid w:val="000A216A"/>
    <w:rsid w:val="000A3918"/>
    <w:rsid w:val="000A4B3E"/>
    <w:rsid w:val="000A591C"/>
    <w:rsid w:val="000A5D53"/>
    <w:rsid w:val="000A64B8"/>
    <w:rsid w:val="000B0162"/>
    <w:rsid w:val="000B078F"/>
    <w:rsid w:val="000B1464"/>
    <w:rsid w:val="000B1877"/>
    <w:rsid w:val="000B2122"/>
    <w:rsid w:val="000B349A"/>
    <w:rsid w:val="000B54DC"/>
    <w:rsid w:val="000B583C"/>
    <w:rsid w:val="000B6F55"/>
    <w:rsid w:val="000B7693"/>
    <w:rsid w:val="000C046B"/>
    <w:rsid w:val="000C0A7C"/>
    <w:rsid w:val="000C2836"/>
    <w:rsid w:val="000C2C39"/>
    <w:rsid w:val="000C2C75"/>
    <w:rsid w:val="000C33BC"/>
    <w:rsid w:val="000C37A0"/>
    <w:rsid w:val="000C3DFF"/>
    <w:rsid w:val="000C4560"/>
    <w:rsid w:val="000C74DE"/>
    <w:rsid w:val="000C771B"/>
    <w:rsid w:val="000C7DC3"/>
    <w:rsid w:val="000D098E"/>
    <w:rsid w:val="000D29F0"/>
    <w:rsid w:val="000D3D28"/>
    <w:rsid w:val="000D3D8E"/>
    <w:rsid w:val="000D423B"/>
    <w:rsid w:val="000D4809"/>
    <w:rsid w:val="000D4FA0"/>
    <w:rsid w:val="000D5F9C"/>
    <w:rsid w:val="000D61A2"/>
    <w:rsid w:val="000D63EC"/>
    <w:rsid w:val="000E207F"/>
    <w:rsid w:val="000E3136"/>
    <w:rsid w:val="000E3701"/>
    <w:rsid w:val="000E58D3"/>
    <w:rsid w:val="000E6BA6"/>
    <w:rsid w:val="000E6E60"/>
    <w:rsid w:val="000E7AB3"/>
    <w:rsid w:val="000F041B"/>
    <w:rsid w:val="000F08EF"/>
    <w:rsid w:val="000F11FC"/>
    <w:rsid w:val="000F2C1B"/>
    <w:rsid w:val="000F2D8F"/>
    <w:rsid w:val="000F2E0D"/>
    <w:rsid w:val="000F4A2E"/>
    <w:rsid w:val="000F4C87"/>
    <w:rsid w:val="000F528F"/>
    <w:rsid w:val="000F687C"/>
    <w:rsid w:val="000F7C61"/>
    <w:rsid w:val="000F7CC9"/>
    <w:rsid w:val="001010CD"/>
    <w:rsid w:val="00101939"/>
    <w:rsid w:val="0010382D"/>
    <w:rsid w:val="0010387B"/>
    <w:rsid w:val="001054C3"/>
    <w:rsid w:val="00106955"/>
    <w:rsid w:val="00107350"/>
    <w:rsid w:val="00107F6C"/>
    <w:rsid w:val="0011116B"/>
    <w:rsid w:val="001137D5"/>
    <w:rsid w:val="00114A9C"/>
    <w:rsid w:val="001150A9"/>
    <w:rsid w:val="00115A36"/>
    <w:rsid w:val="00115D6A"/>
    <w:rsid w:val="00115FAE"/>
    <w:rsid w:val="001169FC"/>
    <w:rsid w:val="00117E62"/>
    <w:rsid w:val="00120371"/>
    <w:rsid w:val="00121705"/>
    <w:rsid w:val="00121A45"/>
    <w:rsid w:val="00121EDA"/>
    <w:rsid w:val="00122EF1"/>
    <w:rsid w:val="001235C5"/>
    <w:rsid w:val="00123F6F"/>
    <w:rsid w:val="0012419F"/>
    <w:rsid w:val="001241DE"/>
    <w:rsid w:val="0012570A"/>
    <w:rsid w:val="001257D9"/>
    <w:rsid w:val="00126EA4"/>
    <w:rsid w:val="00127543"/>
    <w:rsid w:val="001279CD"/>
    <w:rsid w:val="0013042D"/>
    <w:rsid w:val="001307EA"/>
    <w:rsid w:val="00130B5C"/>
    <w:rsid w:val="00130DC5"/>
    <w:rsid w:val="00131C15"/>
    <w:rsid w:val="00132730"/>
    <w:rsid w:val="00132881"/>
    <w:rsid w:val="001328F3"/>
    <w:rsid w:val="001329BB"/>
    <w:rsid w:val="00133852"/>
    <w:rsid w:val="001358E0"/>
    <w:rsid w:val="00135933"/>
    <w:rsid w:val="00135ECB"/>
    <w:rsid w:val="001362B1"/>
    <w:rsid w:val="001370E8"/>
    <w:rsid w:val="001375B2"/>
    <w:rsid w:val="001376AB"/>
    <w:rsid w:val="00140C53"/>
    <w:rsid w:val="00141856"/>
    <w:rsid w:val="00142DDE"/>
    <w:rsid w:val="00143689"/>
    <w:rsid w:val="00143EC7"/>
    <w:rsid w:val="001443E7"/>
    <w:rsid w:val="00144C4D"/>
    <w:rsid w:val="00145815"/>
    <w:rsid w:val="001464B9"/>
    <w:rsid w:val="001469C3"/>
    <w:rsid w:val="0014752A"/>
    <w:rsid w:val="00147E4E"/>
    <w:rsid w:val="0015011A"/>
    <w:rsid w:val="0015211C"/>
    <w:rsid w:val="001537FE"/>
    <w:rsid w:val="00153E06"/>
    <w:rsid w:val="001557D6"/>
    <w:rsid w:val="001578A8"/>
    <w:rsid w:val="00160B09"/>
    <w:rsid w:val="001612BE"/>
    <w:rsid w:val="00161A13"/>
    <w:rsid w:val="00161EC0"/>
    <w:rsid w:val="00163956"/>
    <w:rsid w:val="00164BF8"/>
    <w:rsid w:val="00164FB6"/>
    <w:rsid w:val="00165748"/>
    <w:rsid w:val="001663E0"/>
    <w:rsid w:val="00167FD9"/>
    <w:rsid w:val="001706FA"/>
    <w:rsid w:val="00170995"/>
    <w:rsid w:val="00170CA4"/>
    <w:rsid w:val="00171B6F"/>
    <w:rsid w:val="0017265E"/>
    <w:rsid w:val="001733E5"/>
    <w:rsid w:val="00174433"/>
    <w:rsid w:val="00174665"/>
    <w:rsid w:val="00175BF6"/>
    <w:rsid w:val="00176076"/>
    <w:rsid w:val="0017672F"/>
    <w:rsid w:val="00177AE2"/>
    <w:rsid w:val="001804AB"/>
    <w:rsid w:val="001807BC"/>
    <w:rsid w:val="00181B20"/>
    <w:rsid w:val="00182CA5"/>
    <w:rsid w:val="00185155"/>
    <w:rsid w:val="001859FC"/>
    <w:rsid w:val="00186152"/>
    <w:rsid w:val="0018664D"/>
    <w:rsid w:val="00186B85"/>
    <w:rsid w:val="00186EAB"/>
    <w:rsid w:val="00187500"/>
    <w:rsid w:val="00187ACD"/>
    <w:rsid w:val="00191B24"/>
    <w:rsid w:val="00191BC1"/>
    <w:rsid w:val="001934B9"/>
    <w:rsid w:val="00194B2D"/>
    <w:rsid w:val="00194CB6"/>
    <w:rsid w:val="00194E7A"/>
    <w:rsid w:val="0019533F"/>
    <w:rsid w:val="00196412"/>
    <w:rsid w:val="00196473"/>
    <w:rsid w:val="001A0B1D"/>
    <w:rsid w:val="001A0B4F"/>
    <w:rsid w:val="001A0E71"/>
    <w:rsid w:val="001A1808"/>
    <w:rsid w:val="001A1A4B"/>
    <w:rsid w:val="001A26DD"/>
    <w:rsid w:val="001A35E1"/>
    <w:rsid w:val="001A3E4E"/>
    <w:rsid w:val="001A464C"/>
    <w:rsid w:val="001A4C2D"/>
    <w:rsid w:val="001A5861"/>
    <w:rsid w:val="001A6D63"/>
    <w:rsid w:val="001A72E8"/>
    <w:rsid w:val="001B02E5"/>
    <w:rsid w:val="001B03A4"/>
    <w:rsid w:val="001B16FE"/>
    <w:rsid w:val="001B223A"/>
    <w:rsid w:val="001B234C"/>
    <w:rsid w:val="001B3863"/>
    <w:rsid w:val="001B45C8"/>
    <w:rsid w:val="001B499A"/>
    <w:rsid w:val="001B49CE"/>
    <w:rsid w:val="001B4EE1"/>
    <w:rsid w:val="001B5F41"/>
    <w:rsid w:val="001B703C"/>
    <w:rsid w:val="001C0052"/>
    <w:rsid w:val="001C13E6"/>
    <w:rsid w:val="001C14C5"/>
    <w:rsid w:val="001C2178"/>
    <w:rsid w:val="001C275E"/>
    <w:rsid w:val="001C2C65"/>
    <w:rsid w:val="001C5E57"/>
    <w:rsid w:val="001C7983"/>
    <w:rsid w:val="001D2706"/>
    <w:rsid w:val="001D3893"/>
    <w:rsid w:val="001D6073"/>
    <w:rsid w:val="001D6562"/>
    <w:rsid w:val="001D67D1"/>
    <w:rsid w:val="001D6B17"/>
    <w:rsid w:val="001D723C"/>
    <w:rsid w:val="001D797A"/>
    <w:rsid w:val="001E1361"/>
    <w:rsid w:val="001E1485"/>
    <w:rsid w:val="001E559C"/>
    <w:rsid w:val="001E5A66"/>
    <w:rsid w:val="001E6A0E"/>
    <w:rsid w:val="001E7919"/>
    <w:rsid w:val="001E7E4F"/>
    <w:rsid w:val="001F0863"/>
    <w:rsid w:val="001F15E5"/>
    <w:rsid w:val="001F2A36"/>
    <w:rsid w:val="001F2CC0"/>
    <w:rsid w:val="001F3D02"/>
    <w:rsid w:val="001F4FA6"/>
    <w:rsid w:val="001F5356"/>
    <w:rsid w:val="001F739F"/>
    <w:rsid w:val="00200D9F"/>
    <w:rsid w:val="00201174"/>
    <w:rsid w:val="002016D2"/>
    <w:rsid w:val="002034F0"/>
    <w:rsid w:val="002037C8"/>
    <w:rsid w:val="0020383D"/>
    <w:rsid w:val="00203B6D"/>
    <w:rsid w:val="00205A59"/>
    <w:rsid w:val="00205BCF"/>
    <w:rsid w:val="00206A4C"/>
    <w:rsid w:val="00207AEB"/>
    <w:rsid w:val="00207E61"/>
    <w:rsid w:val="00211B42"/>
    <w:rsid w:val="00211CC2"/>
    <w:rsid w:val="002120B7"/>
    <w:rsid w:val="00214688"/>
    <w:rsid w:val="00214B59"/>
    <w:rsid w:val="00214C09"/>
    <w:rsid w:val="00215B8F"/>
    <w:rsid w:val="00216440"/>
    <w:rsid w:val="00217066"/>
    <w:rsid w:val="00220762"/>
    <w:rsid w:val="00221B0F"/>
    <w:rsid w:val="0022237B"/>
    <w:rsid w:val="00222501"/>
    <w:rsid w:val="00226330"/>
    <w:rsid w:val="00226939"/>
    <w:rsid w:val="00226D9F"/>
    <w:rsid w:val="00226EBC"/>
    <w:rsid w:val="00226F9A"/>
    <w:rsid w:val="00230252"/>
    <w:rsid w:val="00230581"/>
    <w:rsid w:val="00232251"/>
    <w:rsid w:val="002328BD"/>
    <w:rsid w:val="0023347C"/>
    <w:rsid w:val="00235CD8"/>
    <w:rsid w:val="00237B4F"/>
    <w:rsid w:val="00237E97"/>
    <w:rsid w:val="002406E9"/>
    <w:rsid w:val="00241374"/>
    <w:rsid w:val="00241A74"/>
    <w:rsid w:val="00242202"/>
    <w:rsid w:val="0024255E"/>
    <w:rsid w:val="00244E64"/>
    <w:rsid w:val="002475FB"/>
    <w:rsid w:val="00247E44"/>
    <w:rsid w:val="00250035"/>
    <w:rsid w:val="00250B12"/>
    <w:rsid w:val="00250D07"/>
    <w:rsid w:val="002519F1"/>
    <w:rsid w:val="00251A0D"/>
    <w:rsid w:val="0025221F"/>
    <w:rsid w:val="0025252F"/>
    <w:rsid w:val="0025352A"/>
    <w:rsid w:val="00254130"/>
    <w:rsid w:val="00255CDB"/>
    <w:rsid w:val="00255D9A"/>
    <w:rsid w:val="00257121"/>
    <w:rsid w:val="002610A8"/>
    <w:rsid w:val="00262B81"/>
    <w:rsid w:val="0026308D"/>
    <w:rsid w:val="002630C2"/>
    <w:rsid w:val="002632ED"/>
    <w:rsid w:val="002635B9"/>
    <w:rsid w:val="002638BD"/>
    <w:rsid w:val="00263F8C"/>
    <w:rsid w:val="00264A69"/>
    <w:rsid w:val="00264ADE"/>
    <w:rsid w:val="002664CE"/>
    <w:rsid w:val="002666B4"/>
    <w:rsid w:val="00266FAA"/>
    <w:rsid w:val="0026720B"/>
    <w:rsid w:val="002673FA"/>
    <w:rsid w:val="00267D0C"/>
    <w:rsid w:val="00270589"/>
    <w:rsid w:val="00270736"/>
    <w:rsid w:val="00270B08"/>
    <w:rsid w:val="0027161F"/>
    <w:rsid w:val="00271E11"/>
    <w:rsid w:val="0027302C"/>
    <w:rsid w:val="0027378E"/>
    <w:rsid w:val="00274482"/>
    <w:rsid w:val="0027471D"/>
    <w:rsid w:val="002754CE"/>
    <w:rsid w:val="002759F9"/>
    <w:rsid w:val="00276787"/>
    <w:rsid w:val="002769F8"/>
    <w:rsid w:val="00276DBA"/>
    <w:rsid w:val="002773CB"/>
    <w:rsid w:val="002779D8"/>
    <w:rsid w:val="00277B5D"/>
    <w:rsid w:val="002807E8"/>
    <w:rsid w:val="00280E76"/>
    <w:rsid w:val="002819DB"/>
    <w:rsid w:val="0028435B"/>
    <w:rsid w:val="002845A2"/>
    <w:rsid w:val="00286008"/>
    <w:rsid w:val="002862EE"/>
    <w:rsid w:val="0028682F"/>
    <w:rsid w:val="00287AF6"/>
    <w:rsid w:val="00290526"/>
    <w:rsid w:val="002928A2"/>
    <w:rsid w:val="00292E45"/>
    <w:rsid w:val="002960AB"/>
    <w:rsid w:val="002A0C0D"/>
    <w:rsid w:val="002A114B"/>
    <w:rsid w:val="002A1308"/>
    <w:rsid w:val="002A1C19"/>
    <w:rsid w:val="002A25CC"/>
    <w:rsid w:val="002A2B04"/>
    <w:rsid w:val="002A39DE"/>
    <w:rsid w:val="002A3DD4"/>
    <w:rsid w:val="002A40A8"/>
    <w:rsid w:val="002A7235"/>
    <w:rsid w:val="002A794E"/>
    <w:rsid w:val="002B0284"/>
    <w:rsid w:val="002B07CD"/>
    <w:rsid w:val="002B1AA0"/>
    <w:rsid w:val="002B37EC"/>
    <w:rsid w:val="002B4E20"/>
    <w:rsid w:val="002B5BA7"/>
    <w:rsid w:val="002B6066"/>
    <w:rsid w:val="002C3587"/>
    <w:rsid w:val="002C3F20"/>
    <w:rsid w:val="002C59FF"/>
    <w:rsid w:val="002C5D70"/>
    <w:rsid w:val="002C5E64"/>
    <w:rsid w:val="002C626E"/>
    <w:rsid w:val="002C75B8"/>
    <w:rsid w:val="002D0797"/>
    <w:rsid w:val="002D08A7"/>
    <w:rsid w:val="002D26DE"/>
    <w:rsid w:val="002D2C2D"/>
    <w:rsid w:val="002D34AA"/>
    <w:rsid w:val="002D4B6F"/>
    <w:rsid w:val="002D4D6E"/>
    <w:rsid w:val="002D591D"/>
    <w:rsid w:val="002D5CD8"/>
    <w:rsid w:val="002D631B"/>
    <w:rsid w:val="002D6644"/>
    <w:rsid w:val="002D6653"/>
    <w:rsid w:val="002D743A"/>
    <w:rsid w:val="002D7464"/>
    <w:rsid w:val="002D76E6"/>
    <w:rsid w:val="002E0586"/>
    <w:rsid w:val="002E07F3"/>
    <w:rsid w:val="002E1013"/>
    <w:rsid w:val="002E193E"/>
    <w:rsid w:val="002E1A73"/>
    <w:rsid w:val="002E1AEC"/>
    <w:rsid w:val="002E4C14"/>
    <w:rsid w:val="002E4DA1"/>
    <w:rsid w:val="002E506E"/>
    <w:rsid w:val="002E52DA"/>
    <w:rsid w:val="002E545D"/>
    <w:rsid w:val="002E6772"/>
    <w:rsid w:val="002E69EB"/>
    <w:rsid w:val="002E7621"/>
    <w:rsid w:val="002E78D0"/>
    <w:rsid w:val="002E78E0"/>
    <w:rsid w:val="002E7DA6"/>
    <w:rsid w:val="002F0EBC"/>
    <w:rsid w:val="002F1DAE"/>
    <w:rsid w:val="002F36F9"/>
    <w:rsid w:val="002F4149"/>
    <w:rsid w:val="002F5B41"/>
    <w:rsid w:val="002F7C69"/>
    <w:rsid w:val="00300D49"/>
    <w:rsid w:val="00302DF6"/>
    <w:rsid w:val="00303411"/>
    <w:rsid w:val="003054B2"/>
    <w:rsid w:val="00306BA8"/>
    <w:rsid w:val="00306DC2"/>
    <w:rsid w:val="00306FC2"/>
    <w:rsid w:val="003070DC"/>
    <w:rsid w:val="00310E74"/>
    <w:rsid w:val="0031114B"/>
    <w:rsid w:val="003117BB"/>
    <w:rsid w:val="003129BB"/>
    <w:rsid w:val="00312B73"/>
    <w:rsid w:val="00315357"/>
    <w:rsid w:val="0031589A"/>
    <w:rsid w:val="00316676"/>
    <w:rsid w:val="003178D2"/>
    <w:rsid w:val="00317AB0"/>
    <w:rsid w:val="00317C41"/>
    <w:rsid w:val="00317E48"/>
    <w:rsid w:val="00321242"/>
    <w:rsid w:val="0032156F"/>
    <w:rsid w:val="00321712"/>
    <w:rsid w:val="00322134"/>
    <w:rsid w:val="00325697"/>
    <w:rsid w:val="003267A9"/>
    <w:rsid w:val="0032692C"/>
    <w:rsid w:val="00326DB2"/>
    <w:rsid w:val="00326ED0"/>
    <w:rsid w:val="0032708B"/>
    <w:rsid w:val="003274E2"/>
    <w:rsid w:val="00330761"/>
    <w:rsid w:val="00330E40"/>
    <w:rsid w:val="00331349"/>
    <w:rsid w:val="003335E6"/>
    <w:rsid w:val="003336ED"/>
    <w:rsid w:val="00334E38"/>
    <w:rsid w:val="0033552B"/>
    <w:rsid w:val="00336CEF"/>
    <w:rsid w:val="0034013B"/>
    <w:rsid w:val="00341076"/>
    <w:rsid w:val="003414B8"/>
    <w:rsid w:val="003421B6"/>
    <w:rsid w:val="003430E8"/>
    <w:rsid w:val="0034374E"/>
    <w:rsid w:val="00343BBB"/>
    <w:rsid w:val="0034561E"/>
    <w:rsid w:val="00347573"/>
    <w:rsid w:val="00350573"/>
    <w:rsid w:val="003509A9"/>
    <w:rsid w:val="00350A00"/>
    <w:rsid w:val="00350E09"/>
    <w:rsid w:val="003515A1"/>
    <w:rsid w:val="003516EE"/>
    <w:rsid w:val="003518CB"/>
    <w:rsid w:val="00352896"/>
    <w:rsid w:val="0035296F"/>
    <w:rsid w:val="00353506"/>
    <w:rsid w:val="0035509A"/>
    <w:rsid w:val="003554A4"/>
    <w:rsid w:val="0035564F"/>
    <w:rsid w:val="00356D9E"/>
    <w:rsid w:val="00357718"/>
    <w:rsid w:val="0035777E"/>
    <w:rsid w:val="00360DA8"/>
    <w:rsid w:val="00361FBF"/>
    <w:rsid w:val="003622D9"/>
    <w:rsid w:val="00363F72"/>
    <w:rsid w:val="003647BA"/>
    <w:rsid w:val="00365F32"/>
    <w:rsid w:val="003663E0"/>
    <w:rsid w:val="00366924"/>
    <w:rsid w:val="003673C8"/>
    <w:rsid w:val="00367960"/>
    <w:rsid w:val="00367F2C"/>
    <w:rsid w:val="003720F4"/>
    <w:rsid w:val="00373C2F"/>
    <w:rsid w:val="00374EF5"/>
    <w:rsid w:val="00377941"/>
    <w:rsid w:val="00377F2E"/>
    <w:rsid w:val="00380393"/>
    <w:rsid w:val="00381454"/>
    <w:rsid w:val="003833B0"/>
    <w:rsid w:val="00383503"/>
    <w:rsid w:val="00383BAA"/>
    <w:rsid w:val="003848D8"/>
    <w:rsid w:val="00385084"/>
    <w:rsid w:val="00386B36"/>
    <w:rsid w:val="003875B0"/>
    <w:rsid w:val="00390824"/>
    <w:rsid w:val="0039131C"/>
    <w:rsid w:val="003927A7"/>
    <w:rsid w:val="00394158"/>
    <w:rsid w:val="00394A01"/>
    <w:rsid w:val="00396147"/>
    <w:rsid w:val="003969E2"/>
    <w:rsid w:val="00397520"/>
    <w:rsid w:val="00397C32"/>
    <w:rsid w:val="003A090F"/>
    <w:rsid w:val="003A14A1"/>
    <w:rsid w:val="003A14FA"/>
    <w:rsid w:val="003A21F9"/>
    <w:rsid w:val="003A31D8"/>
    <w:rsid w:val="003A41F7"/>
    <w:rsid w:val="003A4849"/>
    <w:rsid w:val="003A4A33"/>
    <w:rsid w:val="003A528E"/>
    <w:rsid w:val="003A6073"/>
    <w:rsid w:val="003A6894"/>
    <w:rsid w:val="003A6F13"/>
    <w:rsid w:val="003A7643"/>
    <w:rsid w:val="003B0F3A"/>
    <w:rsid w:val="003B4088"/>
    <w:rsid w:val="003B4B84"/>
    <w:rsid w:val="003B5726"/>
    <w:rsid w:val="003B5D57"/>
    <w:rsid w:val="003C1143"/>
    <w:rsid w:val="003C1C72"/>
    <w:rsid w:val="003C227B"/>
    <w:rsid w:val="003C3710"/>
    <w:rsid w:val="003C4A62"/>
    <w:rsid w:val="003C639A"/>
    <w:rsid w:val="003C6CC9"/>
    <w:rsid w:val="003C7B62"/>
    <w:rsid w:val="003D0B2B"/>
    <w:rsid w:val="003D1585"/>
    <w:rsid w:val="003D15C7"/>
    <w:rsid w:val="003D1E97"/>
    <w:rsid w:val="003D3102"/>
    <w:rsid w:val="003D4715"/>
    <w:rsid w:val="003D4C36"/>
    <w:rsid w:val="003D569D"/>
    <w:rsid w:val="003D591C"/>
    <w:rsid w:val="003D604C"/>
    <w:rsid w:val="003E1B69"/>
    <w:rsid w:val="003E347E"/>
    <w:rsid w:val="003E61F7"/>
    <w:rsid w:val="003E75E0"/>
    <w:rsid w:val="003E7A83"/>
    <w:rsid w:val="003F0AA8"/>
    <w:rsid w:val="003F27EA"/>
    <w:rsid w:val="003F3A04"/>
    <w:rsid w:val="004017BA"/>
    <w:rsid w:val="00401B68"/>
    <w:rsid w:val="0040218D"/>
    <w:rsid w:val="004029E0"/>
    <w:rsid w:val="00403180"/>
    <w:rsid w:val="00403826"/>
    <w:rsid w:val="0040501E"/>
    <w:rsid w:val="0040515F"/>
    <w:rsid w:val="004060C5"/>
    <w:rsid w:val="00406702"/>
    <w:rsid w:val="00407C09"/>
    <w:rsid w:val="00411201"/>
    <w:rsid w:val="00412C8E"/>
    <w:rsid w:val="00412E04"/>
    <w:rsid w:val="00413DC3"/>
    <w:rsid w:val="00414D0D"/>
    <w:rsid w:val="00414D7F"/>
    <w:rsid w:val="004155B3"/>
    <w:rsid w:val="00415C28"/>
    <w:rsid w:val="00416298"/>
    <w:rsid w:val="00416338"/>
    <w:rsid w:val="0041666D"/>
    <w:rsid w:val="004170E4"/>
    <w:rsid w:val="00417956"/>
    <w:rsid w:val="00420130"/>
    <w:rsid w:val="00422355"/>
    <w:rsid w:val="00422422"/>
    <w:rsid w:val="00422CBC"/>
    <w:rsid w:val="00425599"/>
    <w:rsid w:val="0042564E"/>
    <w:rsid w:val="00430E3F"/>
    <w:rsid w:val="00431375"/>
    <w:rsid w:val="0043201C"/>
    <w:rsid w:val="0043204C"/>
    <w:rsid w:val="00432CDD"/>
    <w:rsid w:val="00432ED6"/>
    <w:rsid w:val="00432F43"/>
    <w:rsid w:val="00433204"/>
    <w:rsid w:val="00434B83"/>
    <w:rsid w:val="0043504F"/>
    <w:rsid w:val="004359AF"/>
    <w:rsid w:val="004363E3"/>
    <w:rsid w:val="004370B6"/>
    <w:rsid w:val="00437736"/>
    <w:rsid w:val="00441775"/>
    <w:rsid w:val="004423D0"/>
    <w:rsid w:val="0044323F"/>
    <w:rsid w:val="004448AA"/>
    <w:rsid w:val="0044620A"/>
    <w:rsid w:val="00447211"/>
    <w:rsid w:val="00450A0B"/>
    <w:rsid w:val="00453049"/>
    <w:rsid w:val="004533E0"/>
    <w:rsid w:val="00454C21"/>
    <w:rsid w:val="004550AD"/>
    <w:rsid w:val="004555F0"/>
    <w:rsid w:val="00456D8C"/>
    <w:rsid w:val="00460C1B"/>
    <w:rsid w:val="00461248"/>
    <w:rsid w:val="00463F68"/>
    <w:rsid w:val="00464F00"/>
    <w:rsid w:val="00466D4E"/>
    <w:rsid w:val="00466E7C"/>
    <w:rsid w:val="00466FDE"/>
    <w:rsid w:val="004673B3"/>
    <w:rsid w:val="00470905"/>
    <w:rsid w:val="00471C63"/>
    <w:rsid w:val="00471DF7"/>
    <w:rsid w:val="00472BD3"/>
    <w:rsid w:val="00473915"/>
    <w:rsid w:val="00473A3A"/>
    <w:rsid w:val="00473F92"/>
    <w:rsid w:val="0047527D"/>
    <w:rsid w:val="00477F67"/>
    <w:rsid w:val="00481784"/>
    <w:rsid w:val="00482936"/>
    <w:rsid w:val="00482B5D"/>
    <w:rsid w:val="00483DB4"/>
    <w:rsid w:val="004844CC"/>
    <w:rsid w:val="00485B86"/>
    <w:rsid w:val="00486D31"/>
    <w:rsid w:val="00487A7E"/>
    <w:rsid w:val="00491103"/>
    <w:rsid w:val="0049149E"/>
    <w:rsid w:val="004926C3"/>
    <w:rsid w:val="0049291E"/>
    <w:rsid w:val="004945A8"/>
    <w:rsid w:val="0049488A"/>
    <w:rsid w:val="00496539"/>
    <w:rsid w:val="00496F33"/>
    <w:rsid w:val="00496F57"/>
    <w:rsid w:val="004A0FE6"/>
    <w:rsid w:val="004A12F5"/>
    <w:rsid w:val="004A13AA"/>
    <w:rsid w:val="004A2601"/>
    <w:rsid w:val="004A3892"/>
    <w:rsid w:val="004A3A54"/>
    <w:rsid w:val="004A454A"/>
    <w:rsid w:val="004A4690"/>
    <w:rsid w:val="004A57A9"/>
    <w:rsid w:val="004A6A24"/>
    <w:rsid w:val="004A79BB"/>
    <w:rsid w:val="004B0CA4"/>
    <w:rsid w:val="004B0ECE"/>
    <w:rsid w:val="004B2276"/>
    <w:rsid w:val="004B5284"/>
    <w:rsid w:val="004B555F"/>
    <w:rsid w:val="004B5745"/>
    <w:rsid w:val="004B5775"/>
    <w:rsid w:val="004B6BAE"/>
    <w:rsid w:val="004B7494"/>
    <w:rsid w:val="004C037A"/>
    <w:rsid w:val="004C0A42"/>
    <w:rsid w:val="004C3289"/>
    <w:rsid w:val="004C473A"/>
    <w:rsid w:val="004C4E84"/>
    <w:rsid w:val="004C541C"/>
    <w:rsid w:val="004C56D2"/>
    <w:rsid w:val="004C58B0"/>
    <w:rsid w:val="004C5F00"/>
    <w:rsid w:val="004D0605"/>
    <w:rsid w:val="004D2AC1"/>
    <w:rsid w:val="004D2C25"/>
    <w:rsid w:val="004D5DC1"/>
    <w:rsid w:val="004D6B4E"/>
    <w:rsid w:val="004D6CFA"/>
    <w:rsid w:val="004D780D"/>
    <w:rsid w:val="004E073D"/>
    <w:rsid w:val="004E0ADF"/>
    <w:rsid w:val="004E1249"/>
    <w:rsid w:val="004E1B6F"/>
    <w:rsid w:val="004E32C0"/>
    <w:rsid w:val="004E37ED"/>
    <w:rsid w:val="004E3A58"/>
    <w:rsid w:val="004E3C52"/>
    <w:rsid w:val="004E620F"/>
    <w:rsid w:val="004E6623"/>
    <w:rsid w:val="004E668F"/>
    <w:rsid w:val="004E7643"/>
    <w:rsid w:val="004E790B"/>
    <w:rsid w:val="004F0162"/>
    <w:rsid w:val="004F016C"/>
    <w:rsid w:val="004F027E"/>
    <w:rsid w:val="004F0C70"/>
    <w:rsid w:val="004F1167"/>
    <w:rsid w:val="004F13F3"/>
    <w:rsid w:val="004F153E"/>
    <w:rsid w:val="004F16BC"/>
    <w:rsid w:val="004F1885"/>
    <w:rsid w:val="004F188A"/>
    <w:rsid w:val="004F1DD7"/>
    <w:rsid w:val="004F25EE"/>
    <w:rsid w:val="004F47F7"/>
    <w:rsid w:val="004F7C7E"/>
    <w:rsid w:val="005004BB"/>
    <w:rsid w:val="005015E0"/>
    <w:rsid w:val="00503E1E"/>
    <w:rsid w:val="00505026"/>
    <w:rsid w:val="005055B2"/>
    <w:rsid w:val="00506573"/>
    <w:rsid w:val="00506FDC"/>
    <w:rsid w:val="005102C1"/>
    <w:rsid w:val="00510DA7"/>
    <w:rsid w:val="0051124B"/>
    <w:rsid w:val="00512007"/>
    <w:rsid w:val="005128F8"/>
    <w:rsid w:val="0051310B"/>
    <w:rsid w:val="005139D5"/>
    <w:rsid w:val="00514F11"/>
    <w:rsid w:val="00515EC0"/>
    <w:rsid w:val="0051769B"/>
    <w:rsid w:val="00517BAD"/>
    <w:rsid w:val="00517F3F"/>
    <w:rsid w:val="005200D1"/>
    <w:rsid w:val="005202FA"/>
    <w:rsid w:val="00520837"/>
    <w:rsid w:val="00521DED"/>
    <w:rsid w:val="005222F0"/>
    <w:rsid w:val="00523A80"/>
    <w:rsid w:val="00524CCE"/>
    <w:rsid w:val="00526CC2"/>
    <w:rsid w:val="00527A9D"/>
    <w:rsid w:val="005308AB"/>
    <w:rsid w:val="005316A5"/>
    <w:rsid w:val="00533026"/>
    <w:rsid w:val="00533D14"/>
    <w:rsid w:val="0053473A"/>
    <w:rsid w:val="00534BA2"/>
    <w:rsid w:val="005357F6"/>
    <w:rsid w:val="005370ED"/>
    <w:rsid w:val="00540150"/>
    <w:rsid w:val="00540928"/>
    <w:rsid w:val="00540E2D"/>
    <w:rsid w:val="00541256"/>
    <w:rsid w:val="005415CF"/>
    <w:rsid w:val="00541A12"/>
    <w:rsid w:val="0054338F"/>
    <w:rsid w:val="005438FB"/>
    <w:rsid w:val="00543985"/>
    <w:rsid w:val="005443FF"/>
    <w:rsid w:val="00544BA3"/>
    <w:rsid w:val="005464E1"/>
    <w:rsid w:val="00546C73"/>
    <w:rsid w:val="005518B3"/>
    <w:rsid w:val="00551AC8"/>
    <w:rsid w:val="00552578"/>
    <w:rsid w:val="00552843"/>
    <w:rsid w:val="005528AD"/>
    <w:rsid w:val="005545CD"/>
    <w:rsid w:val="00554F38"/>
    <w:rsid w:val="005554BD"/>
    <w:rsid w:val="005559EE"/>
    <w:rsid w:val="00556249"/>
    <w:rsid w:val="0055778A"/>
    <w:rsid w:val="005600A8"/>
    <w:rsid w:val="00560EED"/>
    <w:rsid w:val="005611E3"/>
    <w:rsid w:val="00562740"/>
    <w:rsid w:val="00562A37"/>
    <w:rsid w:val="00563060"/>
    <w:rsid w:val="005662AC"/>
    <w:rsid w:val="00566B91"/>
    <w:rsid w:val="005671CC"/>
    <w:rsid w:val="00567F24"/>
    <w:rsid w:val="005703CD"/>
    <w:rsid w:val="00570604"/>
    <w:rsid w:val="00572CBE"/>
    <w:rsid w:val="005734F1"/>
    <w:rsid w:val="005739A4"/>
    <w:rsid w:val="0057439A"/>
    <w:rsid w:val="005754C8"/>
    <w:rsid w:val="00576B3C"/>
    <w:rsid w:val="00576F0F"/>
    <w:rsid w:val="00580C64"/>
    <w:rsid w:val="00584EB8"/>
    <w:rsid w:val="00585867"/>
    <w:rsid w:val="00585B5D"/>
    <w:rsid w:val="00585B72"/>
    <w:rsid w:val="0058607A"/>
    <w:rsid w:val="005906C7"/>
    <w:rsid w:val="0059139A"/>
    <w:rsid w:val="005916EB"/>
    <w:rsid w:val="005917A6"/>
    <w:rsid w:val="005931D0"/>
    <w:rsid w:val="00594598"/>
    <w:rsid w:val="00594624"/>
    <w:rsid w:val="00597C18"/>
    <w:rsid w:val="005A0FC1"/>
    <w:rsid w:val="005A1B8C"/>
    <w:rsid w:val="005A1CDC"/>
    <w:rsid w:val="005A2378"/>
    <w:rsid w:val="005A26A7"/>
    <w:rsid w:val="005A2EFD"/>
    <w:rsid w:val="005A3632"/>
    <w:rsid w:val="005A3CAC"/>
    <w:rsid w:val="005A6589"/>
    <w:rsid w:val="005A70CC"/>
    <w:rsid w:val="005A7503"/>
    <w:rsid w:val="005A7C8C"/>
    <w:rsid w:val="005A7E16"/>
    <w:rsid w:val="005B03E9"/>
    <w:rsid w:val="005B1B52"/>
    <w:rsid w:val="005B215B"/>
    <w:rsid w:val="005B260C"/>
    <w:rsid w:val="005B2C58"/>
    <w:rsid w:val="005B3805"/>
    <w:rsid w:val="005B3C1D"/>
    <w:rsid w:val="005B4E00"/>
    <w:rsid w:val="005B5404"/>
    <w:rsid w:val="005B59D5"/>
    <w:rsid w:val="005B5B17"/>
    <w:rsid w:val="005B6B04"/>
    <w:rsid w:val="005B712E"/>
    <w:rsid w:val="005B7736"/>
    <w:rsid w:val="005B7C31"/>
    <w:rsid w:val="005C329A"/>
    <w:rsid w:val="005C42B8"/>
    <w:rsid w:val="005C43A6"/>
    <w:rsid w:val="005C51C3"/>
    <w:rsid w:val="005C5710"/>
    <w:rsid w:val="005C5B3C"/>
    <w:rsid w:val="005C5DAC"/>
    <w:rsid w:val="005C6B39"/>
    <w:rsid w:val="005C7111"/>
    <w:rsid w:val="005C7595"/>
    <w:rsid w:val="005D059F"/>
    <w:rsid w:val="005D0984"/>
    <w:rsid w:val="005D1093"/>
    <w:rsid w:val="005D12A7"/>
    <w:rsid w:val="005D154B"/>
    <w:rsid w:val="005D1859"/>
    <w:rsid w:val="005D25DB"/>
    <w:rsid w:val="005D3ACF"/>
    <w:rsid w:val="005D4A6E"/>
    <w:rsid w:val="005D61C1"/>
    <w:rsid w:val="005D7DDA"/>
    <w:rsid w:val="005D7E45"/>
    <w:rsid w:val="005E0250"/>
    <w:rsid w:val="005E040E"/>
    <w:rsid w:val="005E0A51"/>
    <w:rsid w:val="005E1874"/>
    <w:rsid w:val="005E192F"/>
    <w:rsid w:val="005E1978"/>
    <w:rsid w:val="005E27DA"/>
    <w:rsid w:val="005E2838"/>
    <w:rsid w:val="005E422D"/>
    <w:rsid w:val="005E4852"/>
    <w:rsid w:val="005E52C2"/>
    <w:rsid w:val="005E547E"/>
    <w:rsid w:val="005E5A1B"/>
    <w:rsid w:val="005E6898"/>
    <w:rsid w:val="005E6F38"/>
    <w:rsid w:val="005E73E3"/>
    <w:rsid w:val="005E7D9A"/>
    <w:rsid w:val="005E7EFD"/>
    <w:rsid w:val="005F06FE"/>
    <w:rsid w:val="005F1B31"/>
    <w:rsid w:val="005F2398"/>
    <w:rsid w:val="005F26D7"/>
    <w:rsid w:val="005F2D8C"/>
    <w:rsid w:val="005F45A1"/>
    <w:rsid w:val="005F497D"/>
    <w:rsid w:val="005F499C"/>
    <w:rsid w:val="005F5966"/>
    <w:rsid w:val="005F639C"/>
    <w:rsid w:val="00601A9B"/>
    <w:rsid w:val="00602132"/>
    <w:rsid w:val="0060261D"/>
    <w:rsid w:val="00602EE8"/>
    <w:rsid w:val="00603627"/>
    <w:rsid w:val="00603823"/>
    <w:rsid w:val="006046DC"/>
    <w:rsid w:val="00604D13"/>
    <w:rsid w:val="006068A6"/>
    <w:rsid w:val="00607734"/>
    <w:rsid w:val="006132F4"/>
    <w:rsid w:val="006137E1"/>
    <w:rsid w:val="00613A60"/>
    <w:rsid w:val="00613A90"/>
    <w:rsid w:val="006149C5"/>
    <w:rsid w:val="00615038"/>
    <w:rsid w:val="00615AD9"/>
    <w:rsid w:val="00616707"/>
    <w:rsid w:val="00616F57"/>
    <w:rsid w:val="00617B07"/>
    <w:rsid w:val="00620B70"/>
    <w:rsid w:val="006211EC"/>
    <w:rsid w:val="006221FC"/>
    <w:rsid w:val="00622704"/>
    <w:rsid w:val="00622E9E"/>
    <w:rsid w:val="00623C39"/>
    <w:rsid w:val="006245BC"/>
    <w:rsid w:val="006246BB"/>
    <w:rsid w:val="00624A06"/>
    <w:rsid w:val="00627016"/>
    <w:rsid w:val="006302A1"/>
    <w:rsid w:val="00630450"/>
    <w:rsid w:val="006304C4"/>
    <w:rsid w:val="0063059E"/>
    <w:rsid w:val="0063277C"/>
    <w:rsid w:val="006329C7"/>
    <w:rsid w:val="006338F8"/>
    <w:rsid w:val="00633A7C"/>
    <w:rsid w:val="00633C3E"/>
    <w:rsid w:val="00633C9D"/>
    <w:rsid w:val="006347A7"/>
    <w:rsid w:val="00635801"/>
    <w:rsid w:val="00635EDB"/>
    <w:rsid w:val="00636C0E"/>
    <w:rsid w:val="0063719B"/>
    <w:rsid w:val="0064013B"/>
    <w:rsid w:val="006416E5"/>
    <w:rsid w:val="00642129"/>
    <w:rsid w:val="006424EE"/>
    <w:rsid w:val="00642AA7"/>
    <w:rsid w:val="006435BB"/>
    <w:rsid w:val="0064566E"/>
    <w:rsid w:val="00645A72"/>
    <w:rsid w:val="0064696F"/>
    <w:rsid w:val="00647FBE"/>
    <w:rsid w:val="006500B7"/>
    <w:rsid w:val="00650D08"/>
    <w:rsid w:val="00650DDD"/>
    <w:rsid w:val="00651206"/>
    <w:rsid w:val="00651E7B"/>
    <w:rsid w:val="0065273F"/>
    <w:rsid w:val="0065370C"/>
    <w:rsid w:val="00653BB2"/>
    <w:rsid w:val="00654095"/>
    <w:rsid w:val="006551F3"/>
    <w:rsid w:val="0065548F"/>
    <w:rsid w:val="006566FE"/>
    <w:rsid w:val="00656776"/>
    <w:rsid w:val="00656AF4"/>
    <w:rsid w:val="006575E4"/>
    <w:rsid w:val="00657D62"/>
    <w:rsid w:val="006607D8"/>
    <w:rsid w:val="00660A9C"/>
    <w:rsid w:val="00660B5A"/>
    <w:rsid w:val="00662648"/>
    <w:rsid w:val="00662B70"/>
    <w:rsid w:val="00662B9B"/>
    <w:rsid w:val="00664178"/>
    <w:rsid w:val="00664C0D"/>
    <w:rsid w:val="006651F1"/>
    <w:rsid w:val="0066569F"/>
    <w:rsid w:val="00665FD3"/>
    <w:rsid w:val="006671D6"/>
    <w:rsid w:val="0067040B"/>
    <w:rsid w:val="00670850"/>
    <w:rsid w:val="0067326C"/>
    <w:rsid w:val="006735D2"/>
    <w:rsid w:val="00674B99"/>
    <w:rsid w:val="00675459"/>
    <w:rsid w:val="00675C0A"/>
    <w:rsid w:val="00675EE8"/>
    <w:rsid w:val="00676037"/>
    <w:rsid w:val="00677D6B"/>
    <w:rsid w:val="00677FCA"/>
    <w:rsid w:val="006816CE"/>
    <w:rsid w:val="006826BC"/>
    <w:rsid w:val="00683908"/>
    <w:rsid w:val="006849F3"/>
    <w:rsid w:val="00684FC8"/>
    <w:rsid w:val="00687707"/>
    <w:rsid w:val="00690058"/>
    <w:rsid w:val="00690E26"/>
    <w:rsid w:val="00691259"/>
    <w:rsid w:val="00691741"/>
    <w:rsid w:val="006924E1"/>
    <w:rsid w:val="00692F60"/>
    <w:rsid w:val="00692F9F"/>
    <w:rsid w:val="00693FDC"/>
    <w:rsid w:val="0069645E"/>
    <w:rsid w:val="0069695F"/>
    <w:rsid w:val="006969D6"/>
    <w:rsid w:val="00696E30"/>
    <w:rsid w:val="00697AE6"/>
    <w:rsid w:val="006A19FC"/>
    <w:rsid w:val="006A1B56"/>
    <w:rsid w:val="006A1D3C"/>
    <w:rsid w:val="006A23E0"/>
    <w:rsid w:val="006A29CB"/>
    <w:rsid w:val="006A2F8E"/>
    <w:rsid w:val="006A397A"/>
    <w:rsid w:val="006A404A"/>
    <w:rsid w:val="006A4D6B"/>
    <w:rsid w:val="006A4D89"/>
    <w:rsid w:val="006A702C"/>
    <w:rsid w:val="006B1F26"/>
    <w:rsid w:val="006B214E"/>
    <w:rsid w:val="006B2851"/>
    <w:rsid w:val="006B2B76"/>
    <w:rsid w:val="006B374E"/>
    <w:rsid w:val="006B55D9"/>
    <w:rsid w:val="006B5A75"/>
    <w:rsid w:val="006B64E7"/>
    <w:rsid w:val="006B7A50"/>
    <w:rsid w:val="006B7D8F"/>
    <w:rsid w:val="006C026E"/>
    <w:rsid w:val="006C0A6B"/>
    <w:rsid w:val="006C1894"/>
    <w:rsid w:val="006C27B6"/>
    <w:rsid w:val="006C315F"/>
    <w:rsid w:val="006C35D4"/>
    <w:rsid w:val="006C65B8"/>
    <w:rsid w:val="006C677B"/>
    <w:rsid w:val="006C6AD5"/>
    <w:rsid w:val="006C70EE"/>
    <w:rsid w:val="006D1B10"/>
    <w:rsid w:val="006D1D2D"/>
    <w:rsid w:val="006D2034"/>
    <w:rsid w:val="006D2D67"/>
    <w:rsid w:val="006D35D8"/>
    <w:rsid w:val="006D35EA"/>
    <w:rsid w:val="006D48CF"/>
    <w:rsid w:val="006D5232"/>
    <w:rsid w:val="006D5849"/>
    <w:rsid w:val="006D636A"/>
    <w:rsid w:val="006D693E"/>
    <w:rsid w:val="006D6C85"/>
    <w:rsid w:val="006E0943"/>
    <w:rsid w:val="006E13B2"/>
    <w:rsid w:val="006E3696"/>
    <w:rsid w:val="006E377A"/>
    <w:rsid w:val="006E3FA2"/>
    <w:rsid w:val="006E42A4"/>
    <w:rsid w:val="006E43E4"/>
    <w:rsid w:val="006E4A65"/>
    <w:rsid w:val="006E50C7"/>
    <w:rsid w:val="006E536A"/>
    <w:rsid w:val="006E730E"/>
    <w:rsid w:val="006E738A"/>
    <w:rsid w:val="006E741B"/>
    <w:rsid w:val="006F073C"/>
    <w:rsid w:val="006F11F4"/>
    <w:rsid w:val="006F1715"/>
    <w:rsid w:val="006F21CC"/>
    <w:rsid w:val="006F27CF"/>
    <w:rsid w:val="006F294C"/>
    <w:rsid w:val="006F322E"/>
    <w:rsid w:val="006F37B0"/>
    <w:rsid w:val="006F4047"/>
    <w:rsid w:val="006F5207"/>
    <w:rsid w:val="006F69F6"/>
    <w:rsid w:val="0070196A"/>
    <w:rsid w:val="007019EF"/>
    <w:rsid w:val="00701EDF"/>
    <w:rsid w:val="0070274B"/>
    <w:rsid w:val="007028F7"/>
    <w:rsid w:val="00702F7C"/>
    <w:rsid w:val="007037F4"/>
    <w:rsid w:val="00703B59"/>
    <w:rsid w:val="00704BB2"/>
    <w:rsid w:val="0070516C"/>
    <w:rsid w:val="00705215"/>
    <w:rsid w:val="007058EA"/>
    <w:rsid w:val="00706C04"/>
    <w:rsid w:val="00706D58"/>
    <w:rsid w:val="00706FF4"/>
    <w:rsid w:val="007078B9"/>
    <w:rsid w:val="00707A2F"/>
    <w:rsid w:val="00707DEE"/>
    <w:rsid w:val="007105A0"/>
    <w:rsid w:val="0071069B"/>
    <w:rsid w:val="00711206"/>
    <w:rsid w:val="00712067"/>
    <w:rsid w:val="00712490"/>
    <w:rsid w:val="00712D21"/>
    <w:rsid w:val="00712D8E"/>
    <w:rsid w:val="0071485D"/>
    <w:rsid w:val="00715338"/>
    <w:rsid w:val="00715CD6"/>
    <w:rsid w:val="00716E7B"/>
    <w:rsid w:val="0071787E"/>
    <w:rsid w:val="007213B5"/>
    <w:rsid w:val="00721B11"/>
    <w:rsid w:val="00722012"/>
    <w:rsid w:val="007224E6"/>
    <w:rsid w:val="0072371E"/>
    <w:rsid w:val="00724C2C"/>
    <w:rsid w:val="007253C2"/>
    <w:rsid w:val="007254A3"/>
    <w:rsid w:val="00725603"/>
    <w:rsid w:val="00725B9C"/>
    <w:rsid w:val="00725C70"/>
    <w:rsid w:val="00726230"/>
    <w:rsid w:val="0072634C"/>
    <w:rsid w:val="00726413"/>
    <w:rsid w:val="0072703C"/>
    <w:rsid w:val="007279E4"/>
    <w:rsid w:val="00727A67"/>
    <w:rsid w:val="00727B56"/>
    <w:rsid w:val="00730472"/>
    <w:rsid w:val="0073075C"/>
    <w:rsid w:val="0073238F"/>
    <w:rsid w:val="00732562"/>
    <w:rsid w:val="00732C24"/>
    <w:rsid w:val="00732C82"/>
    <w:rsid w:val="007331CF"/>
    <w:rsid w:val="007333D5"/>
    <w:rsid w:val="00733FD0"/>
    <w:rsid w:val="0073462B"/>
    <w:rsid w:val="00736313"/>
    <w:rsid w:val="00736C0A"/>
    <w:rsid w:val="0074099F"/>
    <w:rsid w:val="00741A60"/>
    <w:rsid w:val="00741FCB"/>
    <w:rsid w:val="00741FD5"/>
    <w:rsid w:val="0074215E"/>
    <w:rsid w:val="00742AE7"/>
    <w:rsid w:val="00742B17"/>
    <w:rsid w:val="00743A99"/>
    <w:rsid w:val="0074538E"/>
    <w:rsid w:val="00745EFB"/>
    <w:rsid w:val="0074669E"/>
    <w:rsid w:val="00746A44"/>
    <w:rsid w:val="00747511"/>
    <w:rsid w:val="0075069D"/>
    <w:rsid w:val="00750E2F"/>
    <w:rsid w:val="00750FE0"/>
    <w:rsid w:val="007513A9"/>
    <w:rsid w:val="007515F3"/>
    <w:rsid w:val="00753040"/>
    <w:rsid w:val="00753330"/>
    <w:rsid w:val="00754681"/>
    <w:rsid w:val="00755F6A"/>
    <w:rsid w:val="00755FA2"/>
    <w:rsid w:val="00756660"/>
    <w:rsid w:val="007573EC"/>
    <w:rsid w:val="00760D60"/>
    <w:rsid w:val="00761419"/>
    <w:rsid w:val="00761750"/>
    <w:rsid w:val="00763D77"/>
    <w:rsid w:val="00763EB6"/>
    <w:rsid w:val="0076436A"/>
    <w:rsid w:val="0076451F"/>
    <w:rsid w:val="0076598F"/>
    <w:rsid w:val="00766618"/>
    <w:rsid w:val="0076776F"/>
    <w:rsid w:val="007708B4"/>
    <w:rsid w:val="007806C5"/>
    <w:rsid w:val="007812EC"/>
    <w:rsid w:val="007830CA"/>
    <w:rsid w:val="00783862"/>
    <w:rsid w:val="007851C0"/>
    <w:rsid w:val="00785737"/>
    <w:rsid w:val="00787765"/>
    <w:rsid w:val="0079059E"/>
    <w:rsid w:val="00790A36"/>
    <w:rsid w:val="0079150B"/>
    <w:rsid w:val="007933C1"/>
    <w:rsid w:val="00793B39"/>
    <w:rsid w:val="00793F14"/>
    <w:rsid w:val="00794D89"/>
    <w:rsid w:val="007A06C2"/>
    <w:rsid w:val="007A2108"/>
    <w:rsid w:val="007A2256"/>
    <w:rsid w:val="007A2316"/>
    <w:rsid w:val="007A35AD"/>
    <w:rsid w:val="007A473C"/>
    <w:rsid w:val="007A501D"/>
    <w:rsid w:val="007A7B22"/>
    <w:rsid w:val="007A7CBF"/>
    <w:rsid w:val="007A7DE3"/>
    <w:rsid w:val="007B0DFC"/>
    <w:rsid w:val="007B1EE5"/>
    <w:rsid w:val="007B2828"/>
    <w:rsid w:val="007B30AA"/>
    <w:rsid w:val="007B37BD"/>
    <w:rsid w:val="007B41E7"/>
    <w:rsid w:val="007B6E15"/>
    <w:rsid w:val="007B7665"/>
    <w:rsid w:val="007C016B"/>
    <w:rsid w:val="007C0331"/>
    <w:rsid w:val="007C22BE"/>
    <w:rsid w:val="007C238B"/>
    <w:rsid w:val="007C3EFC"/>
    <w:rsid w:val="007C415C"/>
    <w:rsid w:val="007C4587"/>
    <w:rsid w:val="007C470F"/>
    <w:rsid w:val="007C4925"/>
    <w:rsid w:val="007C4AA9"/>
    <w:rsid w:val="007C51E2"/>
    <w:rsid w:val="007C6C5F"/>
    <w:rsid w:val="007C6F60"/>
    <w:rsid w:val="007C7DE5"/>
    <w:rsid w:val="007D00A6"/>
    <w:rsid w:val="007D013E"/>
    <w:rsid w:val="007D08FF"/>
    <w:rsid w:val="007D1302"/>
    <w:rsid w:val="007D2690"/>
    <w:rsid w:val="007D360C"/>
    <w:rsid w:val="007D44C6"/>
    <w:rsid w:val="007D551E"/>
    <w:rsid w:val="007D5970"/>
    <w:rsid w:val="007D5EFC"/>
    <w:rsid w:val="007D67B0"/>
    <w:rsid w:val="007D7922"/>
    <w:rsid w:val="007E0071"/>
    <w:rsid w:val="007E0C6A"/>
    <w:rsid w:val="007E1302"/>
    <w:rsid w:val="007E1D1D"/>
    <w:rsid w:val="007E201A"/>
    <w:rsid w:val="007E3361"/>
    <w:rsid w:val="007E3C95"/>
    <w:rsid w:val="007E3FAF"/>
    <w:rsid w:val="007E48ED"/>
    <w:rsid w:val="007E5FB3"/>
    <w:rsid w:val="007F05B6"/>
    <w:rsid w:val="007F06BB"/>
    <w:rsid w:val="007F0F23"/>
    <w:rsid w:val="007F2700"/>
    <w:rsid w:val="007F3156"/>
    <w:rsid w:val="007F34B7"/>
    <w:rsid w:val="007F3903"/>
    <w:rsid w:val="007F3F69"/>
    <w:rsid w:val="007F47F1"/>
    <w:rsid w:val="007F5D2F"/>
    <w:rsid w:val="007F6788"/>
    <w:rsid w:val="007F6D9C"/>
    <w:rsid w:val="007F7DF3"/>
    <w:rsid w:val="008000C6"/>
    <w:rsid w:val="008019B8"/>
    <w:rsid w:val="00804676"/>
    <w:rsid w:val="008047C8"/>
    <w:rsid w:val="008065B5"/>
    <w:rsid w:val="00810972"/>
    <w:rsid w:val="008115BC"/>
    <w:rsid w:val="0081162C"/>
    <w:rsid w:val="00811720"/>
    <w:rsid w:val="008128EB"/>
    <w:rsid w:val="008128FC"/>
    <w:rsid w:val="00812A3C"/>
    <w:rsid w:val="00812E23"/>
    <w:rsid w:val="00813D36"/>
    <w:rsid w:val="00816EEF"/>
    <w:rsid w:val="00821D3A"/>
    <w:rsid w:val="00822069"/>
    <w:rsid w:val="0082370F"/>
    <w:rsid w:val="0082379F"/>
    <w:rsid w:val="00823A6C"/>
    <w:rsid w:val="00823F5D"/>
    <w:rsid w:val="008262D7"/>
    <w:rsid w:val="0082639A"/>
    <w:rsid w:val="00826A5E"/>
    <w:rsid w:val="00827EB4"/>
    <w:rsid w:val="0083043E"/>
    <w:rsid w:val="00830CB8"/>
    <w:rsid w:val="00830F5A"/>
    <w:rsid w:val="00831377"/>
    <w:rsid w:val="008319E6"/>
    <w:rsid w:val="00833277"/>
    <w:rsid w:val="00833E8C"/>
    <w:rsid w:val="00835029"/>
    <w:rsid w:val="008356A4"/>
    <w:rsid w:val="00836CC6"/>
    <w:rsid w:val="0083749A"/>
    <w:rsid w:val="008404DA"/>
    <w:rsid w:val="00841B05"/>
    <w:rsid w:val="00842233"/>
    <w:rsid w:val="00843449"/>
    <w:rsid w:val="00843DA0"/>
    <w:rsid w:val="00844643"/>
    <w:rsid w:val="008449AD"/>
    <w:rsid w:val="00844B60"/>
    <w:rsid w:val="0084678B"/>
    <w:rsid w:val="00847262"/>
    <w:rsid w:val="008506FC"/>
    <w:rsid w:val="00850806"/>
    <w:rsid w:val="00850A1E"/>
    <w:rsid w:val="00851CEC"/>
    <w:rsid w:val="00852059"/>
    <w:rsid w:val="008526DA"/>
    <w:rsid w:val="00853071"/>
    <w:rsid w:val="00853804"/>
    <w:rsid w:val="00853D7D"/>
    <w:rsid w:val="00854039"/>
    <w:rsid w:val="0085453C"/>
    <w:rsid w:val="00854DCD"/>
    <w:rsid w:val="008555D7"/>
    <w:rsid w:val="0085681B"/>
    <w:rsid w:val="008572F6"/>
    <w:rsid w:val="00857503"/>
    <w:rsid w:val="008578C8"/>
    <w:rsid w:val="00857BBC"/>
    <w:rsid w:val="00860345"/>
    <w:rsid w:val="008606FD"/>
    <w:rsid w:val="00860AC5"/>
    <w:rsid w:val="00860E7C"/>
    <w:rsid w:val="00863A4E"/>
    <w:rsid w:val="00863D48"/>
    <w:rsid w:val="00863EFD"/>
    <w:rsid w:val="00865B88"/>
    <w:rsid w:val="00865F79"/>
    <w:rsid w:val="00866583"/>
    <w:rsid w:val="008665E1"/>
    <w:rsid w:val="00866F1B"/>
    <w:rsid w:val="008670B7"/>
    <w:rsid w:val="008671D1"/>
    <w:rsid w:val="00871D66"/>
    <w:rsid w:val="00871E07"/>
    <w:rsid w:val="008726FC"/>
    <w:rsid w:val="00873539"/>
    <w:rsid w:val="00873C3C"/>
    <w:rsid w:val="008749CB"/>
    <w:rsid w:val="00875141"/>
    <w:rsid w:val="008756C8"/>
    <w:rsid w:val="00875E32"/>
    <w:rsid w:val="00876E18"/>
    <w:rsid w:val="00877190"/>
    <w:rsid w:val="008800D5"/>
    <w:rsid w:val="00880481"/>
    <w:rsid w:val="00880D74"/>
    <w:rsid w:val="00881263"/>
    <w:rsid w:val="0088252C"/>
    <w:rsid w:val="0088333A"/>
    <w:rsid w:val="00884EDD"/>
    <w:rsid w:val="00885538"/>
    <w:rsid w:val="00886FC3"/>
    <w:rsid w:val="008877E6"/>
    <w:rsid w:val="008907CB"/>
    <w:rsid w:val="0089151E"/>
    <w:rsid w:val="00892AFE"/>
    <w:rsid w:val="00893056"/>
    <w:rsid w:val="00895121"/>
    <w:rsid w:val="00895A03"/>
    <w:rsid w:val="00896C48"/>
    <w:rsid w:val="0089709A"/>
    <w:rsid w:val="00897DDB"/>
    <w:rsid w:val="008A011C"/>
    <w:rsid w:val="008A0477"/>
    <w:rsid w:val="008A06AC"/>
    <w:rsid w:val="008A1596"/>
    <w:rsid w:val="008A2048"/>
    <w:rsid w:val="008A251E"/>
    <w:rsid w:val="008A2BB4"/>
    <w:rsid w:val="008A4BF8"/>
    <w:rsid w:val="008A4CFC"/>
    <w:rsid w:val="008A53E4"/>
    <w:rsid w:val="008A541E"/>
    <w:rsid w:val="008A650F"/>
    <w:rsid w:val="008A7686"/>
    <w:rsid w:val="008A76FC"/>
    <w:rsid w:val="008B0130"/>
    <w:rsid w:val="008B0534"/>
    <w:rsid w:val="008B0EDC"/>
    <w:rsid w:val="008B31F5"/>
    <w:rsid w:val="008B379C"/>
    <w:rsid w:val="008B3CF6"/>
    <w:rsid w:val="008B4C8C"/>
    <w:rsid w:val="008B4E3F"/>
    <w:rsid w:val="008B53C6"/>
    <w:rsid w:val="008B6202"/>
    <w:rsid w:val="008B6709"/>
    <w:rsid w:val="008B7FAF"/>
    <w:rsid w:val="008C0550"/>
    <w:rsid w:val="008C2C77"/>
    <w:rsid w:val="008C30F9"/>
    <w:rsid w:val="008C38EB"/>
    <w:rsid w:val="008C47A4"/>
    <w:rsid w:val="008C55EB"/>
    <w:rsid w:val="008C66BA"/>
    <w:rsid w:val="008C67B2"/>
    <w:rsid w:val="008C6EE0"/>
    <w:rsid w:val="008C7194"/>
    <w:rsid w:val="008C7C71"/>
    <w:rsid w:val="008D05ED"/>
    <w:rsid w:val="008D0B97"/>
    <w:rsid w:val="008D25EB"/>
    <w:rsid w:val="008D3893"/>
    <w:rsid w:val="008D46C0"/>
    <w:rsid w:val="008D4707"/>
    <w:rsid w:val="008D5B64"/>
    <w:rsid w:val="008D5F50"/>
    <w:rsid w:val="008D673F"/>
    <w:rsid w:val="008D751E"/>
    <w:rsid w:val="008D796B"/>
    <w:rsid w:val="008E05EC"/>
    <w:rsid w:val="008E0B7F"/>
    <w:rsid w:val="008E1454"/>
    <w:rsid w:val="008E182C"/>
    <w:rsid w:val="008E3002"/>
    <w:rsid w:val="008E3087"/>
    <w:rsid w:val="008E3473"/>
    <w:rsid w:val="008E4E78"/>
    <w:rsid w:val="008E6795"/>
    <w:rsid w:val="008E7768"/>
    <w:rsid w:val="008F1061"/>
    <w:rsid w:val="008F1A2E"/>
    <w:rsid w:val="008F21ED"/>
    <w:rsid w:val="008F2D1D"/>
    <w:rsid w:val="008F3530"/>
    <w:rsid w:val="008F7462"/>
    <w:rsid w:val="008F7610"/>
    <w:rsid w:val="0090192A"/>
    <w:rsid w:val="00901BC0"/>
    <w:rsid w:val="00901CE2"/>
    <w:rsid w:val="00903B0E"/>
    <w:rsid w:val="00903B63"/>
    <w:rsid w:val="00903DF0"/>
    <w:rsid w:val="00904932"/>
    <w:rsid w:val="00904FE9"/>
    <w:rsid w:val="009103B7"/>
    <w:rsid w:val="00911548"/>
    <w:rsid w:val="00912F98"/>
    <w:rsid w:val="0091306E"/>
    <w:rsid w:val="00913D45"/>
    <w:rsid w:val="0091631C"/>
    <w:rsid w:val="009173DE"/>
    <w:rsid w:val="009179AF"/>
    <w:rsid w:val="00917D19"/>
    <w:rsid w:val="00920A48"/>
    <w:rsid w:val="00920EB3"/>
    <w:rsid w:val="009215CE"/>
    <w:rsid w:val="009221E9"/>
    <w:rsid w:val="00923CC5"/>
    <w:rsid w:val="00925331"/>
    <w:rsid w:val="0092553A"/>
    <w:rsid w:val="00926442"/>
    <w:rsid w:val="009300EE"/>
    <w:rsid w:val="0093245B"/>
    <w:rsid w:val="00932E8E"/>
    <w:rsid w:val="00933055"/>
    <w:rsid w:val="00934C52"/>
    <w:rsid w:val="00934FE0"/>
    <w:rsid w:val="009359AC"/>
    <w:rsid w:val="00935C5A"/>
    <w:rsid w:val="00935E70"/>
    <w:rsid w:val="0093679A"/>
    <w:rsid w:val="00936FFE"/>
    <w:rsid w:val="009379DD"/>
    <w:rsid w:val="009423CE"/>
    <w:rsid w:val="0094301A"/>
    <w:rsid w:val="00943057"/>
    <w:rsid w:val="0094308B"/>
    <w:rsid w:val="00944773"/>
    <w:rsid w:val="00944834"/>
    <w:rsid w:val="0094543A"/>
    <w:rsid w:val="00945E01"/>
    <w:rsid w:val="00946694"/>
    <w:rsid w:val="00947140"/>
    <w:rsid w:val="00947148"/>
    <w:rsid w:val="0094732B"/>
    <w:rsid w:val="00947405"/>
    <w:rsid w:val="00947985"/>
    <w:rsid w:val="0095094D"/>
    <w:rsid w:val="009526AE"/>
    <w:rsid w:val="00952AE0"/>
    <w:rsid w:val="0095351A"/>
    <w:rsid w:val="00954449"/>
    <w:rsid w:val="00954F2F"/>
    <w:rsid w:val="00956228"/>
    <w:rsid w:val="00956934"/>
    <w:rsid w:val="00956B5C"/>
    <w:rsid w:val="00957520"/>
    <w:rsid w:val="00960B86"/>
    <w:rsid w:val="009611E4"/>
    <w:rsid w:val="00963D36"/>
    <w:rsid w:val="00964438"/>
    <w:rsid w:val="0096519A"/>
    <w:rsid w:val="009662DD"/>
    <w:rsid w:val="00970F47"/>
    <w:rsid w:val="0097109D"/>
    <w:rsid w:val="00971257"/>
    <w:rsid w:val="009715B3"/>
    <w:rsid w:val="009721EE"/>
    <w:rsid w:val="0097258D"/>
    <w:rsid w:val="00972E04"/>
    <w:rsid w:val="00974459"/>
    <w:rsid w:val="0097607B"/>
    <w:rsid w:val="0097630F"/>
    <w:rsid w:val="00977472"/>
    <w:rsid w:val="009814F5"/>
    <w:rsid w:val="00981A2A"/>
    <w:rsid w:val="00982412"/>
    <w:rsid w:val="00983810"/>
    <w:rsid w:val="00983D87"/>
    <w:rsid w:val="00984FCE"/>
    <w:rsid w:val="009868B1"/>
    <w:rsid w:val="009870BB"/>
    <w:rsid w:val="009870D7"/>
    <w:rsid w:val="0098711C"/>
    <w:rsid w:val="00990D78"/>
    <w:rsid w:val="0099124C"/>
    <w:rsid w:val="009913A2"/>
    <w:rsid w:val="00991EBC"/>
    <w:rsid w:val="00993A5A"/>
    <w:rsid w:val="00993F55"/>
    <w:rsid w:val="009942EB"/>
    <w:rsid w:val="009949D1"/>
    <w:rsid w:val="00997284"/>
    <w:rsid w:val="00997403"/>
    <w:rsid w:val="00997BC9"/>
    <w:rsid w:val="009A090C"/>
    <w:rsid w:val="009A109C"/>
    <w:rsid w:val="009A1B81"/>
    <w:rsid w:val="009A1DFB"/>
    <w:rsid w:val="009A326B"/>
    <w:rsid w:val="009A351D"/>
    <w:rsid w:val="009A40DE"/>
    <w:rsid w:val="009A4706"/>
    <w:rsid w:val="009A6CBE"/>
    <w:rsid w:val="009A6D02"/>
    <w:rsid w:val="009A703A"/>
    <w:rsid w:val="009A7EA9"/>
    <w:rsid w:val="009B04F5"/>
    <w:rsid w:val="009B15D1"/>
    <w:rsid w:val="009B19F6"/>
    <w:rsid w:val="009B5CE1"/>
    <w:rsid w:val="009B60B9"/>
    <w:rsid w:val="009B658B"/>
    <w:rsid w:val="009C0BA6"/>
    <w:rsid w:val="009C2128"/>
    <w:rsid w:val="009C2653"/>
    <w:rsid w:val="009C42BE"/>
    <w:rsid w:val="009C50E0"/>
    <w:rsid w:val="009C6CBE"/>
    <w:rsid w:val="009C7381"/>
    <w:rsid w:val="009C767E"/>
    <w:rsid w:val="009C7DE8"/>
    <w:rsid w:val="009D0633"/>
    <w:rsid w:val="009D2204"/>
    <w:rsid w:val="009D2EF4"/>
    <w:rsid w:val="009D46E4"/>
    <w:rsid w:val="009D639C"/>
    <w:rsid w:val="009D69BA"/>
    <w:rsid w:val="009E0545"/>
    <w:rsid w:val="009E1F5D"/>
    <w:rsid w:val="009E293B"/>
    <w:rsid w:val="009E3C29"/>
    <w:rsid w:val="009E5897"/>
    <w:rsid w:val="009E5FFF"/>
    <w:rsid w:val="009E695E"/>
    <w:rsid w:val="009E751B"/>
    <w:rsid w:val="009E762E"/>
    <w:rsid w:val="009F005D"/>
    <w:rsid w:val="009F006C"/>
    <w:rsid w:val="009F0605"/>
    <w:rsid w:val="009F0B63"/>
    <w:rsid w:val="009F1561"/>
    <w:rsid w:val="009F20FA"/>
    <w:rsid w:val="009F314C"/>
    <w:rsid w:val="009F3271"/>
    <w:rsid w:val="009F34CB"/>
    <w:rsid w:val="009F5075"/>
    <w:rsid w:val="009F5378"/>
    <w:rsid w:val="009F5460"/>
    <w:rsid w:val="009F5FCE"/>
    <w:rsid w:val="009F7392"/>
    <w:rsid w:val="009F798F"/>
    <w:rsid w:val="009F7FFE"/>
    <w:rsid w:val="00A00494"/>
    <w:rsid w:val="00A01450"/>
    <w:rsid w:val="00A01F9C"/>
    <w:rsid w:val="00A056E6"/>
    <w:rsid w:val="00A06413"/>
    <w:rsid w:val="00A0655D"/>
    <w:rsid w:val="00A0663C"/>
    <w:rsid w:val="00A06803"/>
    <w:rsid w:val="00A06915"/>
    <w:rsid w:val="00A072CE"/>
    <w:rsid w:val="00A078F3"/>
    <w:rsid w:val="00A11313"/>
    <w:rsid w:val="00A11518"/>
    <w:rsid w:val="00A125BB"/>
    <w:rsid w:val="00A15B4B"/>
    <w:rsid w:val="00A16145"/>
    <w:rsid w:val="00A16FB8"/>
    <w:rsid w:val="00A1721B"/>
    <w:rsid w:val="00A205CD"/>
    <w:rsid w:val="00A2071B"/>
    <w:rsid w:val="00A207F6"/>
    <w:rsid w:val="00A21016"/>
    <w:rsid w:val="00A22773"/>
    <w:rsid w:val="00A23629"/>
    <w:rsid w:val="00A238D6"/>
    <w:rsid w:val="00A25B18"/>
    <w:rsid w:val="00A260DB"/>
    <w:rsid w:val="00A2618B"/>
    <w:rsid w:val="00A26E2E"/>
    <w:rsid w:val="00A270C2"/>
    <w:rsid w:val="00A270F8"/>
    <w:rsid w:val="00A27801"/>
    <w:rsid w:val="00A27F7F"/>
    <w:rsid w:val="00A30629"/>
    <w:rsid w:val="00A30ED3"/>
    <w:rsid w:val="00A32EFB"/>
    <w:rsid w:val="00A33A69"/>
    <w:rsid w:val="00A33E44"/>
    <w:rsid w:val="00A34E1D"/>
    <w:rsid w:val="00A3523F"/>
    <w:rsid w:val="00A35352"/>
    <w:rsid w:val="00A35E7B"/>
    <w:rsid w:val="00A366BC"/>
    <w:rsid w:val="00A36BB1"/>
    <w:rsid w:val="00A37C7C"/>
    <w:rsid w:val="00A37DBE"/>
    <w:rsid w:val="00A4156A"/>
    <w:rsid w:val="00A4202C"/>
    <w:rsid w:val="00A43482"/>
    <w:rsid w:val="00A4405B"/>
    <w:rsid w:val="00A444CE"/>
    <w:rsid w:val="00A44CD7"/>
    <w:rsid w:val="00A45034"/>
    <w:rsid w:val="00A453B0"/>
    <w:rsid w:val="00A45A79"/>
    <w:rsid w:val="00A46AF4"/>
    <w:rsid w:val="00A47027"/>
    <w:rsid w:val="00A47453"/>
    <w:rsid w:val="00A51847"/>
    <w:rsid w:val="00A527C8"/>
    <w:rsid w:val="00A52DBF"/>
    <w:rsid w:val="00A5321D"/>
    <w:rsid w:val="00A53FCC"/>
    <w:rsid w:val="00A5422B"/>
    <w:rsid w:val="00A54F98"/>
    <w:rsid w:val="00A55A44"/>
    <w:rsid w:val="00A56E97"/>
    <w:rsid w:val="00A57067"/>
    <w:rsid w:val="00A6040B"/>
    <w:rsid w:val="00A6060D"/>
    <w:rsid w:val="00A606A6"/>
    <w:rsid w:val="00A608E0"/>
    <w:rsid w:val="00A60C9B"/>
    <w:rsid w:val="00A6142C"/>
    <w:rsid w:val="00A6266A"/>
    <w:rsid w:val="00A6296F"/>
    <w:rsid w:val="00A630E5"/>
    <w:rsid w:val="00A649F7"/>
    <w:rsid w:val="00A65425"/>
    <w:rsid w:val="00A65AB4"/>
    <w:rsid w:val="00A65F46"/>
    <w:rsid w:val="00A6797F"/>
    <w:rsid w:val="00A711A3"/>
    <w:rsid w:val="00A71C12"/>
    <w:rsid w:val="00A72056"/>
    <w:rsid w:val="00A723DC"/>
    <w:rsid w:val="00A725FE"/>
    <w:rsid w:val="00A73158"/>
    <w:rsid w:val="00A733E4"/>
    <w:rsid w:val="00A741DE"/>
    <w:rsid w:val="00A74FF5"/>
    <w:rsid w:val="00A76B7D"/>
    <w:rsid w:val="00A776BD"/>
    <w:rsid w:val="00A77928"/>
    <w:rsid w:val="00A77BD2"/>
    <w:rsid w:val="00A80B76"/>
    <w:rsid w:val="00A835FA"/>
    <w:rsid w:val="00A85EF9"/>
    <w:rsid w:val="00A8623D"/>
    <w:rsid w:val="00A865E9"/>
    <w:rsid w:val="00A87C9D"/>
    <w:rsid w:val="00A90747"/>
    <w:rsid w:val="00A922F4"/>
    <w:rsid w:val="00A92657"/>
    <w:rsid w:val="00A92F8A"/>
    <w:rsid w:val="00A930C8"/>
    <w:rsid w:val="00A9357A"/>
    <w:rsid w:val="00A94580"/>
    <w:rsid w:val="00A959D6"/>
    <w:rsid w:val="00A95E3E"/>
    <w:rsid w:val="00A96609"/>
    <w:rsid w:val="00A966EC"/>
    <w:rsid w:val="00A9704B"/>
    <w:rsid w:val="00AA02A3"/>
    <w:rsid w:val="00AA0302"/>
    <w:rsid w:val="00AA1C52"/>
    <w:rsid w:val="00AA3732"/>
    <w:rsid w:val="00AA3EE9"/>
    <w:rsid w:val="00AA4278"/>
    <w:rsid w:val="00AA4DFF"/>
    <w:rsid w:val="00AA571C"/>
    <w:rsid w:val="00AA5D5D"/>
    <w:rsid w:val="00AA675D"/>
    <w:rsid w:val="00AA70FB"/>
    <w:rsid w:val="00AA73EB"/>
    <w:rsid w:val="00AA7643"/>
    <w:rsid w:val="00AA7BCF"/>
    <w:rsid w:val="00AB0E20"/>
    <w:rsid w:val="00AB3DB0"/>
    <w:rsid w:val="00AB42A7"/>
    <w:rsid w:val="00AB5814"/>
    <w:rsid w:val="00AB6694"/>
    <w:rsid w:val="00AB6FD8"/>
    <w:rsid w:val="00AB74CE"/>
    <w:rsid w:val="00AB77BF"/>
    <w:rsid w:val="00AC014F"/>
    <w:rsid w:val="00AC0153"/>
    <w:rsid w:val="00AC1ACB"/>
    <w:rsid w:val="00AC1CD1"/>
    <w:rsid w:val="00AC1DD0"/>
    <w:rsid w:val="00AC2352"/>
    <w:rsid w:val="00AC2726"/>
    <w:rsid w:val="00AC2FD6"/>
    <w:rsid w:val="00AC30AB"/>
    <w:rsid w:val="00AC33F1"/>
    <w:rsid w:val="00AC3958"/>
    <w:rsid w:val="00AC3C9F"/>
    <w:rsid w:val="00AC3F09"/>
    <w:rsid w:val="00AC3F9D"/>
    <w:rsid w:val="00AC45EF"/>
    <w:rsid w:val="00AC6D23"/>
    <w:rsid w:val="00AC733B"/>
    <w:rsid w:val="00AD05A0"/>
    <w:rsid w:val="00AD05DF"/>
    <w:rsid w:val="00AD1B0B"/>
    <w:rsid w:val="00AD2955"/>
    <w:rsid w:val="00AD2AB4"/>
    <w:rsid w:val="00AD3D09"/>
    <w:rsid w:val="00AD3FC7"/>
    <w:rsid w:val="00AD4F7F"/>
    <w:rsid w:val="00AD58B9"/>
    <w:rsid w:val="00AD5EAE"/>
    <w:rsid w:val="00AD6454"/>
    <w:rsid w:val="00AD6E81"/>
    <w:rsid w:val="00AD6FAE"/>
    <w:rsid w:val="00AE02FE"/>
    <w:rsid w:val="00AE0826"/>
    <w:rsid w:val="00AE0990"/>
    <w:rsid w:val="00AE0C6D"/>
    <w:rsid w:val="00AE1C34"/>
    <w:rsid w:val="00AE1CBD"/>
    <w:rsid w:val="00AE263A"/>
    <w:rsid w:val="00AE388D"/>
    <w:rsid w:val="00AE3F4E"/>
    <w:rsid w:val="00AE5508"/>
    <w:rsid w:val="00AE5EA2"/>
    <w:rsid w:val="00AF0603"/>
    <w:rsid w:val="00AF08C9"/>
    <w:rsid w:val="00AF10B0"/>
    <w:rsid w:val="00AF22D4"/>
    <w:rsid w:val="00AF2FDD"/>
    <w:rsid w:val="00AF39E9"/>
    <w:rsid w:val="00AF472E"/>
    <w:rsid w:val="00AF616C"/>
    <w:rsid w:val="00AF649E"/>
    <w:rsid w:val="00AF719E"/>
    <w:rsid w:val="00AF7D66"/>
    <w:rsid w:val="00B00C3A"/>
    <w:rsid w:val="00B0363E"/>
    <w:rsid w:val="00B03B74"/>
    <w:rsid w:val="00B060B1"/>
    <w:rsid w:val="00B0753C"/>
    <w:rsid w:val="00B07602"/>
    <w:rsid w:val="00B07829"/>
    <w:rsid w:val="00B07ED7"/>
    <w:rsid w:val="00B107B9"/>
    <w:rsid w:val="00B114D8"/>
    <w:rsid w:val="00B1275E"/>
    <w:rsid w:val="00B13FF7"/>
    <w:rsid w:val="00B14144"/>
    <w:rsid w:val="00B144FB"/>
    <w:rsid w:val="00B1459D"/>
    <w:rsid w:val="00B15A9A"/>
    <w:rsid w:val="00B16991"/>
    <w:rsid w:val="00B20541"/>
    <w:rsid w:val="00B208B1"/>
    <w:rsid w:val="00B20B84"/>
    <w:rsid w:val="00B21A5D"/>
    <w:rsid w:val="00B220B4"/>
    <w:rsid w:val="00B23050"/>
    <w:rsid w:val="00B233F0"/>
    <w:rsid w:val="00B23500"/>
    <w:rsid w:val="00B23DD7"/>
    <w:rsid w:val="00B24273"/>
    <w:rsid w:val="00B243C4"/>
    <w:rsid w:val="00B2699D"/>
    <w:rsid w:val="00B2707F"/>
    <w:rsid w:val="00B30D7D"/>
    <w:rsid w:val="00B321A8"/>
    <w:rsid w:val="00B325DD"/>
    <w:rsid w:val="00B32903"/>
    <w:rsid w:val="00B32D06"/>
    <w:rsid w:val="00B33E7E"/>
    <w:rsid w:val="00B35811"/>
    <w:rsid w:val="00B361CA"/>
    <w:rsid w:val="00B36C0C"/>
    <w:rsid w:val="00B36FC4"/>
    <w:rsid w:val="00B37666"/>
    <w:rsid w:val="00B37854"/>
    <w:rsid w:val="00B40819"/>
    <w:rsid w:val="00B41394"/>
    <w:rsid w:val="00B41925"/>
    <w:rsid w:val="00B42501"/>
    <w:rsid w:val="00B42C8E"/>
    <w:rsid w:val="00B4312C"/>
    <w:rsid w:val="00B43633"/>
    <w:rsid w:val="00B43E57"/>
    <w:rsid w:val="00B43EE3"/>
    <w:rsid w:val="00B445D3"/>
    <w:rsid w:val="00B45503"/>
    <w:rsid w:val="00B46784"/>
    <w:rsid w:val="00B46CC5"/>
    <w:rsid w:val="00B50DDE"/>
    <w:rsid w:val="00B51095"/>
    <w:rsid w:val="00B51C75"/>
    <w:rsid w:val="00B52471"/>
    <w:rsid w:val="00B52BC1"/>
    <w:rsid w:val="00B5310A"/>
    <w:rsid w:val="00B5498E"/>
    <w:rsid w:val="00B55611"/>
    <w:rsid w:val="00B55700"/>
    <w:rsid w:val="00B56AD0"/>
    <w:rsid w:val="00B56F0C"/>
    <w:rsid w:val="00B56F55"/>
    <w:rsid w:val="00B57018"/>
    <w:rsid w:val="00B570F6"/>
    <w:rsid w:val="00B57C5D"/>
    <w:rsid w:val="00B60747"/>
    <w:rsid w:val="00B612D0"/>
    <w:rsid w:val="00B61330"/>
    <w:rsid w:val="00B61626"/>
    <w:rsid w:val="00B6256B"/>
    <w:rsid w:val="00B62C61"/>
    <w:rsid w:val="00B63B6C"/>
    <w:rsid w:val="00B64974"/>
    <w:rsid w:val="00B64F69"/>
    <w:rsid w:val="00B673C8"/>
    <w:rsid w:val="00B711C7"/>
    <w:rsid w:val="00B724E9"/>
    <w:rsid w:val="00B73C52"/>
    <w:rsid w:val="00B75FCE"/>
    <w:rsid w:val="00B76087"/>
    <w:rsid w:val="00B76C8E"/>
    <w:rsid w:val="00B7772E"/>
    <w:rsid w:val="00B7777A"/>
    <w:rsid w:val="00B80E0D"/>
    <w:rsid w:val="00B81496"/>
    <w:rsid w:val="00B8154C"/>
    <w:rsid w:val="00B82379"/>
    <w:rsid w:val="00B82F24"/>
    <w:rsid w:val="00B832D8"/>
    <w:rsid w:val="00B854F3"/>
    <w:rsid w:val="00B86182"/>
    <w:rsid w:val="00B8662C"/>
    <w:rsid w:val="00B9009C"/>
    <w:rsid w:val="00B927F5"/>
    <w:rsid w:val="00B934DD"/>
    <w:rsid w:val="00B93AA2"/>
    <w:rsid w:val="00B948C9"/>
    <w:rsid w:val="00B95443"/>
    <w:rsid w:val="00B95A7A"/>
    <w:rsid w:val="00B95B0C"/>
    <w:rsid w:val="00B963BA"/>
    <w:rsid w:val="00B967CD"/>
    <w:rsid w:val="00B96C78"/>
    <w:rsid w:val="00B96E5A"/>
    <w:rsid w:val="00BA0682"/>
    <w:rsid w:val="00BA06E8"/>
    <w:rsid w:val="00BA0815"/>
    <w:rsid w:val="00BA1277"/>
    <w:rsid w:val="00BA2068"/>
    <w:rsid w:val="00BA40EC"/>
    <w:rsid w:val="00BA4846"/>
    <w:rsid w:val="00BA4EAC"/>
    <w:rsid w:val="00BA50FC"/>
    <w:rsid w:val="00BA6F5C"/>
    <w:rsid w:val="00BA6FA6"/>
    <w:rsid w:val="00BA79FE"/>
    <w:rsid w:val="00BA7E03"/>
    <w:rsid w:val="00BB0161"/>
    <w:rsid w:val="00BB262B"/>
    <w:rsid w:val="00BB376C"/>
    <w:rsid w:val="00BB3A75"/>
    <w:rsid w:val="00BB44B0"/>
    <w:rsid w:val="00BB6A21"/>
    <w:rsid w:val="00BB6FB7"/>
    <w:rsid w:val="00BB7184"/>
    <w:rsid w:val="00BB729F"/>
    <w:rsid w:val="00BB7D90"/>
    <w:rsid w:val="00BC01F2"/>
    <w:rsid w:val="00BC0551"/>
    <w:rsid w:val="00BC0D46"/>
    <w:rsid w:val="00BC14FC"/>
    <w:rsid w:val="00BC18B7"/>
    <w:rsid w:val="00BC18FD"/>
    <w:rsid w:val="00BC1A6F"/>
    <w:rsid w:val="00BC1F42"/>
    <w:rsid w:val="00BC51B5"/>
    <w:rsid w:val="00BC6C96"/>
    <w:rsid w:val="00BC7484"/>
    <w:rsid w:val="00BD054C"/>
    <w:rsid w:val="00BD0EC0"/>
    <w:rsid w:val="00BD0F39"/>
    <w:rsid w:val="00BD188C"/>
    <w:rsid w:val="00BD4446"/>
    <w:rsid w:val="00BD45B1"/>
    <w:rsid w:val="00BD4FD8"/>
    <w:rsid w:val="00BD521D"/>
    <w:rsid w:val="00BD5559"/>
    <w:rsid w:val="00BD6021"/>
    <w:rsid w:val="00BD64DC"/>
    <w:rsid w:val="00BE0F18"/>
    <w:rsid w:val="00BE11B2"/>
    <w:rsid w:val="00BE1253"/>
    <w:rsid w:val="00BE2198"/>
    <w:rsid w:val="00BE2DCD"/>
    <w:rsid w:val="00BE34EE"/>
    <w:rsid w:val="00BE36E2"/>
    <w:rsid w:val="00BE3CFE"/>
    <w:rsid w:val="00BE5755"/>
    <w:rsid w:val="00BE57DF"/>
    <w:rsid w:val="00BE7726"/>
    <w:rsid w:val="00BE7D4B"/>
    <w:rsid w:val="00BE7E71"/>
    <w:rsid w:val="00BE7FAB"/>
    <w:rsid w:val="00BF09A6"/>
    <w:rsid w:val="00BF0F2B"/>
    <w:rsid w:val="00BF154F"/>
    <w:rsid w:val="00BF2605"/>
    <w:rsid w:val="00BF29C8"/>
    <w:rsid w:val="00BF37BE"/>
    <w:rsid w:val="00BF4301"/>
    <w:rsid w:val="00BF4E69"/>
    <w:rsid w:val="00BF4F4C"/>
    <w:rsid w:val="00BF5F0F"/>
    <w:rsid w:val="00BF646A"/>
    <w:rsid w:val="00BF7B9A"/>
    <w:rsid w:val="00C0015E"/>
    <w:rsid w:val="00C01BB0"/>
    <w:rsid w:val="00C02C45"/>
    <w:rsid w:val="00C030FE"/>
    <w:rsid w:val="00C049D3"/>
    <w:rsid w:val="00C051E3"/>
    <w:rsid w:val="00C05426"/>
    <w:rsid w:val="00C05FC3"/>
    <w:rsid w:val="00C07349"/>
    <w:rsid w:val="00C07BC4"/>
    <w:rsid w:val="00C102E2"/>
    <w:rsid w:val="00C11A13"/>
    <w:rsid w:val="00C11A1B"/>
    <w:rsid w:val="00C11BCD"/>
    <w:rsid w:val="00C13A78"/>
    <w:rsid w:val="00C13DEC"/>
    <w:rsid w:val="00C1462C"/>
    <w:rsid w:val="00C152C8"/>
    <w:rsid w:val="00C1569B"/>
    <w:rsid w:val="00C1742F"/>
    <w:rsid w:val="00C17BB5"/>
    <w:rsid w:val="00C21699"/>
    <w:rsid w:val="00C22230"/>
    <w:rsid w:val="00C23314"/>
    <w:rsid w:val="00C23601"/>
    <w:rsid w:val="00C23621"/>
    <w:rsid w:val="00C24107"/>
    <w:rsid w:val="00C2532B"/>
    <w:rsid w:val="00C254FC"/>
    <w:rsid w:val="00C26751"/>
    <w:rsid w:val="00C26C37"/>
    <w:rsid w:val="00C2788E"/>
    <w:rsid w:val="00C304C6"/>
    <w:rsid w:val="00C32D44"/>
    <w:rsid w:val="00C33075"/>
    <w:rsid w:val="00C34A3A"/>
    <w:rsid w:val="00C35028"/>
    <w:rsid w:val="00C35FF1"/>
    <w:rsid w:val="00C3689E"/>
    <w:rsid w:val="00C36E38"/>
    <w:rsid w:val="00C37BDA"/>
    <w:rsid w:val="00C40B3C"/>
    <w:rsid w:val="00C40C2C"/>
    <w:rsid w:val="00C415A9"/>
    <w:rsid w:val="00C41653"/>
    <w:rsid w:val="00C41F39"/>
    <w:rsid w:val="00C4218E"/>
    <w:rsid w:val="00C42660"/>
    <w:rsid w:val="00C42EB4"/>
    <w:rsid w:val="00C4337D"/>
    <w:rsid w:val="00C448B0"/>
    <w:rsid w:val="00C45274"/>
    <w:rsid w:val="00C454AD"/>
    <w:rsid w:val="00C4574D"/>
    <w:rsid w:val="00C46085"/>
    <w:rsid w:val="00C46D1C"/>
    <w:rsid w:val="00C47BF7"/>
    <w:rsid w:val="00C51ECE"/>
    <w:rsid w:val="00C5279E"/>
    <w:rsid w:val="00C52FD6"/>
    <w:rsid w:val="00C53DC0"/>
    <w:rsid w:val="00C55478"/>
    <w:rsid w:val="00C57328"/>
    <w:rsid w:val="00C57627"/>
    <w:rsid w:val="00C576EA"/>
    <w:rsid w:val="00C5778B"/>
    <w:rsid w:val="00C601CE"/>
    <w:rsid w:val="00C60434"/>
    <w:rsid w:val="00C61629"/>
    <w:rsid w:val="00C626A3"/>
    <w:rsid w:val="00C63645"/>
    <w:rsid w:val="00C6442C"/>
    <w:rsid w:val="00C647CD"/>
    <w:rsid w:val="00C65100"/>
    <w:rsid w:val="00C671B4"/>
    <w:rsid w:val="00C678FA"/>
    <w:rsid w:val="00C70152"/>
    <w:rsid w:val="00C704D9"/>
    <w:rsid w:val="00C71066"/>
    <w:rsid w:val="00C728A1"/>
    <w:rsid w:val="00C7479E"/>
    <w:rsid w:val="00C74AFB"/>
    <w:rsid w:val="00C7506D"/>
    <w:rsid w:val="00C75095"/>
    <w:rsid w:val="00C769F1"/>
    <w:rsid w:val="00C76D32"/>
    <w:rsid w:val="00C77C07"/>
    <w:rsid w:val="00C801A8"/>
    <w:rsid w:val="00C801B9"/>
    <w:rsid w:val="00C80BA6"/>
    <w:rsid w:val="00C811C9"/>
    <w:rsid w:val="00C819DB"/>
    <w:rsid w:val="00C81DA7"/>
    <w:rsid w:val="00C8218B"/>
    <w:rsid w:val="00C82481"/>
    <w:rsid w:val="00C8264D"/>
    <w:rsid w:val="00C82C9D"/>
    <w:rsid w:val="00C831BB"/>
    <w:rsid w:val="00C83733"/>
    <w:rsid w:val="00C839B4"/>
    <w:rsid w:val="00C84933"/>
    <w:rsid w:val="00C8530D"/>
    <w:rsid w:val="00C861FE"/>
    <w:rsid w:val="00C90607"/>
    <w:rsid w:val="00C91FBF"/>
    <w:rsid w:val="00C92981"/>
    <w:rsid w:val="00C95DB2"/>
    <w:rsid w:val="00C95FAF"/>
    <w:rsid w:val="00C96428"/>
    <w:rsid w:val="00C96DCA"/>
    <w:rsid w:val="00C97078"/>
    <w:rsid w:val="00CA16F3"/>
    <w:rsid w:val="00CA3A8B"/>
    <w:rsid w:val="00CA4875"/>
    <w:rsid w:val="00CA673F"/>
    <w:rsid w:val="00CA6F5E"/>
    <w:rsid w:val="00CB01FE"/>
    <w:rsid w:val="00CB0884"/>
    <w:rsid w:val="00CB0D72"/>
    <w:rsid w:val="00CB36AE"/>
    <w:rsid w:val="00CB38CA"/>
    <w:rsid w:val="00CB4940"/>
    <w:rsid w:val="00CB5AD2"/>
    <w:rsid w:val="00CB639D"/>
    <w:rsid w:val="00CB7501"/>
    <w:rsid w:val="00CB758E"/>
    <w:rsid w:val="00CB7C17"/>
    <w:rsid w:val="00CB7F35"/>
    <w:rsid w:val="00CBCFAF"/>
    <w:rsid w:val="00CC0590"/>
    <w:rsid w:val="00CC285A"/>
    <w:rsid w:val="00CC379A"/>
    <w:rsid w:val="00CC494E"/>
    <w:rsid w:val="00CC55DC"/>
    <w:rsid w:val="00CC5756"/>
    <w:rsid w:val="00CC674E"/>
    <w:rsid w:val="00CC6983"/>
    <w:rsid w:val="00CD0C9C"/>
    <w:rsid w:val="00CD10AC"/>
    <w:rsid w:val="00CD3872"/>
    <w:rsid w:val="00CD3B1C"/>
    <w:rsid w:val="00CD50BC"/>
    <w:rsid w:val="00CD7D25"/>
    <w:rsid w:val="00CE077A"/>
    <w:rsid w:val="00CE0926"/>
    <w:rsid w:val="00CE12FC"/>
    <w:rsid w:val="00CE18EC"/>
    <w:rsid w:val="00CE1AEC"/>
    <w:rsid w:val="00CE1B8F"/>
    <w:rsid w:val="00CE64C6"/>
    <w:rsid w:val="00CE7E6E"/>
    <w:rsid w:val="00CE7F77"/>
    <w:rsid w:val="00CF099E"/>
    <w:rsid w:val="00CF15F3"/>
    <w:rsid w:val="00CF3C68"/>
    <w:rsid w:val="00CF474A"/>
    <w:rsid w:val="00CF531C"/>
    <w:rsid w:val="00CF5986"/>
    <w:rsid w:val="00CF65D0"/>
    <w:rsid w:val="00CF678E"/>
    <w:rsid w:val="00D00B17"/>
    <w:rsid w:val="00D010DE"/>
    <w:rsid w:val="00D028BD"/>
    <w:rsid w:val="00D040ED"/>
    <w:rsid w:val="00D046C1"/>
    <w:rsid w:val="00D04908"/>
    <w:rsid w:val="00D04FC7"/>
    <w:rsid w:val="00D05026"/>
    <w:rsid w:val="00D05B6A"/>
    <w:rsid w:val="00D065F4"/>
    <w:rsid w:val="00D07B18"/>
    <w:rsid w:val="00D07B6D"/>
    <w:rsid w:val="00D1062B"/>
    <w:rsid w:val="00D10B0C"/>
    <w:rsid w:val="00D11725"/>
    <w:rsid w:val="00D11F91"/>
    <w:rsid w:val="00D12E8D"/>
    <w:rsid w:val="00D133BF"/>
    <w:rsid w:val="00D138EB"/>
    <w:rsid w:val="00D13A8A"/>
    <w:rsid w:val="00D13CC0"/>
    <w:rsid w:val="00D141D3"/>
    <w:rsid w:val="00D1463F"/>
    <w:rsid w:val="00D15154"/>
    <w:rsid w:val="00D16AB7"/>
    <w:rsid w:val="00D179ED"/>
    <w:rsid w:val="00D20CAB"/>
    <w:rsid w:val="00D2112C"/>
    <w:rsid w:val="00D215F1"/>
    <w:rsid w:val="00D21A5A"/>
    <w:rsid w:val="00D22079"/>
    <w:rsid w:val="00D221F5"/>
    <w:rsid w:val="00D22762"/>
    <w:rsid w:val="00D2385E"/>
    <w:rsid w:val="00D262CA"/>
    <w:rsid w:val="00D26D1E"/>
    <w:rsid w:val="00D30005"/>
    <w:rsid w:val="00D313FB"/>
    <w:rsid w:val="00D32ADC"/>
    <w:rsid w:val="00D3374A"/>
    <w:rsid w:val="00D33D14"/>
    <w:rsid w:val="00D35392"/>
    <w:rsid w:val="00D35B7D"/>
    <w:rsid w:val="00D36447"/>
    <w:rsid w:val="00D36D40"/>
    <w:rsid w:val="00D40445"/>
    <w:rsid w:val="00D41010"/>
    <w:rsid w:val="00D410DB"/>
    <w:rsid w:val="00D42203"/>
    <w:rsid w:val="00D429CA"/>
    <w:rsid w:val="00D42B43"/>
    <w:rsid w:val="00D4414B"/>
    <w:rsid w:val="00D448B7"/>
    <w:rsid w:val="00D45D03"/>
    <w:rsid w:val="00D508C5"/>
    <w:rsid w:val="00D50EB5"/>
    <w:rsid w:val="00D54CD6"/>
    <w:rsid w:val="00D5500C"/>
    <w:rsid w:val="00D557A1"/>
    <w:rsid w:val="00D55E96"/>
    <w:rsid w:val="00D57270"/>
    <w:rsid w:val="00D57815"/>
    <w:rsid w:val="00D60819"/>
    <w:rsid w:val="00D60DAF"/>
    <w:rsid w:val="00D622D7"/>
    <w:rsid w:val="00D62DC3"/>
    <w:rsid w:val="00D63CE3"/>
    <w:rsid w:val="00D6520F"/>
    <w:rsid w:val="00D656B6"/>
    <w:rsid w:val="00D66367"/>
    <w:rsid w:val="00D66593"/>
    <w:rsid w:val="00D6738B"/>
    <w:rsid w:val="00D70616"/>
    <w:rsid w:val="00D70B63"/>
    <w:rsid w:val="00D70C73"/>
    <w:rsid w:val="00D70DA4"/>
    <w:rsid w:val="00D7112D"/>
    <w:rsid w:val="00D715FB"/>
    <w:rsid w:val="00D71C82"/>
    <w:rsid w:val="00D71F3C"/>
    <w:rsid w:val="00D72325"/>
    <w:rsid w:val="00D72785"/>
    <w:rsid w:val="00D734F7"/>
    <w:rsid w:val="00D744FE"/>
    <w:rsid w:val="00D74BEB"/>
    <w:rsid w:val="00D7593D"/>
    <w:rsid w:val="00D76D1C"/>
    <w:rsid w:val="00D77856"/>
    <w:rsid w:val="00D779F9"/>
    <w:rsid w:val="00D80172"/>
    <w:rsid w:val="00D80203"/>
    <w:rsid w:val="00D822D5"/>
    <w:rsid w:val="00D83366"/>
    <w:rsid w:val="00D83DE3"/>
    <w:rsid w:val="00D85005"/>
    <w:rsid w:val="00D8660A"/>
    <w:rsid w:val="00D86733"/>
    <w:rsid w:val="00D86914"/>
    <w:rsid w:val="00D87193"/>
    <w:rsid w:val="00D8753B"/>
    <w:rsid w:val="00D87554"/>
    <w:rsid w:val="00D900C4"/>
    <w:rsid w:val="00D903CE"/>
    <w:rsid w:val="00D90544"/>
    <w:rsid w:val="00D929FF"/>
    <w:rsid w:val="00D9456C"/>
    <w:rsid w:val="00D94F28"/>
    <w:rsid w:val="00D94F91"/>
    <w:rsid w:val="00D951B6"/>
    <w:rsid w:val="00D952D7"/>
    <w:rsid w:val="00D95512"/>
    <w:rsid w:val="00D977C2"/>
    <w:rsid w:val="00D97BEB"/>
    <w:rsid w:val="00DA0AA0"/>
    <w:rsid w:val="00DA16C3"/>
    <w:rsid w:val="00DA1DA9"/>
    <w:rsid w:val="00DA20A9"/>
    <w:rsid w:val="00DA242B"/>
    <w:rsid w:val="00DA2EE8"/>
    <w:rsid w:val="00DA3A40"/>
    <w:rsid w:val="00DA4E6D"/>
    <w:rsid w:val="00DA68D2"/>
    <w:rsid w:val="00DA7595"/>
    <w:rsid w:val="00DB07A6"/>
    <w:rsid w:val="00DB12B2"/>
    <w:rsid w:val="00DB16CC"/>
    <w:rsid w:val="00DB1807"/>
    <w:rsid w:val="00DB1A2C"/>
    <w:rsid w:val="00DB2AB5"/>
    <w:rsid w:val="00DB2ACB"/>
    <w:rsid w:val="00DB331B"/>
    <w:rsid w:val="00DB333D"/>
    <w:rsid w:val="00DB39E4"/>
    <w:rsid w:val="00DB3C19"/>
    <w:rsid w:val="00DB4A8E"/>
    <w:rsid w:val="00DB5081"/>
    <w:rsid w:val="00DB5D58"/>
    <w:rsid w:val="00DB6B54"/>
    <w:rsid w:val="00DB7B85"/>
    <w:rsid w:val="00DB7D84"/>
    <w:rsid w:val="00DB7F84"/>
    <w:rsid w:val="00DC0432"/>
    <w:rsid w:val="00DC0B6B"/>
    <w:rsid w:val="00DC1043"/>
    <w:rsid w:val="00DC2692"/>
    <w:rsid w:val="00DC2B69"/>
    <w:rsid w:val="00DC3112"/>
    <w:rsid w:val="00DC3779"/>
    <w:rsid w:val="00DC3AD3"/>
    <w:rsid w:val="00DC40D3"/>
    <w:rsid w:val="00DC4554"/>
    <w:rsid w:val="00DC45A2"/>
    <w:rsid w:val="00DC4F20"/>
    <w:rsid w:val="00DC52D8"/>
    <w:rsid w:val="00DC67D8"/>
    <w:rsid w:val="00DD09F8"/>
    <w:rsid w:val="00DD0A20"/>
    <w:rsid w:val="00DD138E"/>
    <w:rsid w:val="00DD17CF"/>
    <w:rsid w:val="00DD1C1F"/>
    <w:rsid w:val="00DD289C"/>
    <w:rsid w:val="00DD2D6C"/>
    <w:rsid w:val="00DD3729"/>
    <w:rsid w:val="00DD460A"/>
    <w:rsid w:val="00DD685E"/>
    <w:rsid w:val="00DD7F25"/>
    <w:rsid w:val="00DE0763"/>
    <w:rsid w:val="00DE0D15"/>
    <w:rsid w:val="00DE2995"/>
    <w:rsid w:val="00DE2BCE"/>
    <w:rsid w:val="00DE4844"/>
    <w:rsid w:val="00DE4938"/>
    <w:rsid w:val="00DE6595"/>
    <w:rsid w:val="00DE6BB5"/>
    <w:rsid w:val="00DE72AD"/>
    <w:rsid w:val="00DE7EEA"/>
    <w:rsid w:val="00DF2309"/>
    <w:rsid w:val="00DF2C1D"/>
    <w:rsid w:val="00DF2F61"/>
    <w:rsid w:val="00DF3079"/>
    <w:rsid w:val="00DF340B"/>
    <w:rsid w:val="00DF3A80"/>
    <w:rsid w:val="00DF41CD"/>
    <w:rsid w:val="00DF4B39"/>
    <w:rsid w:val="00DF4BA9"/>
    <w:rsid w:val="00DF51F5"/>
    <w:rsid w:val="00DF53A8"/>
    <w:rsid w:val="00DF5536"/>
    <w:rsid w:val="00DF5EF0"/>
    <w:rsid w:val="00DF7509"/>
    <w:rsid w:val="00E006F2"/>
    <w:rsid w:val="00E015E2"/>
    <w:rsid w:val="00E01834"/>
    <w:rsid w:val="00E02512"/>
    <w:rsid w:val="00E0369F"/>
    <w:rsid w:val="00E03CC9"/>
    <w:rsid w:val="00E04274"/>
    <w:rsid w:val="00E04360"/>
    <w:rsid w:val="00E04522"/>
    <w:rsid w:val="00E04BDD"/>
    <w:rsid w:val="00E04D0C"/>
    <w:rsid w:val="00E0542B"/>
    <w:rsid w:val="00E057FF"/>
    <w:rsid w:val="00E05E34"/>
    <w:rsid w:val="00E06F26"/>
    <w:rsid w:val="00E101ED"/>
    <w:rsid w:val="00E10FA2"/>
    <w:rsid w:val="00E11C1E"/>
    <w:rsid w:val="00E12A8C"/>
    <w:rsid w:val="00E13074"/>
    <w:rsid w:val="00E1323C"/>
    <w:rsid w:val="00E14508"/>
    <w:rsid w:val="00E17A32"/>
    <w:rsid w:val="00E210C0"/>
    <w:rsid w:val="00E22153"/>
    <w:rsid w:val="00E22AFB"/>
    <w:rsid w:val="00E22BB7"/>
    <w:rsid w:val="00E22CC0"/>
    <w:rsid w:val="00E23B93"/>
    <w:rsid w:val="00E24A05"/>
    <w:rsid w:val="00E264E5"/>
    <w:rsid w:val="00E26B4E"/>
    <w:rsid w:val="00E27C0D"/>
    <w:rsid w:val="00E27F23"/>
    <w:rsid w:val="00E27FAA"/>
    <w:rsid w:val="00E30612"/>
    <w:rsid w:val="00E3155B"/>
    <w:rsid w:val="00E32002"/>
    <w:rsid w:val="00E322A8"/>
    <w:rsid w:val="00E324EA"/>
    <w:rsid w:val="00E32C79"/>
    <w:rsid w:val="00E33830"/>
    <w:rsid w:val="00E356FB"/>
    <w:rsid w:val="00E37314"/>
    <w:rsid w:val="00E41A6D"/>
    <w:rsid w:val="00E43D6A"/>
    <w:rsid w:val="00E44066"/>
    <w:rsid w:val="00E446DE"/>
    <w:rsid w:val="00E45117"/>
    <w:rsid w:val="00E465F0"/>
    <w:rsid w:val="00E502F8"/>
    <w:rsid w:val="00E509DD"/>
    <w:rsid w:val="00E5216B"/>
    <w:rsid w:val="00E53891"/>
    <w:rsid w:val="00E54005"/>
    <w:rsid w:val="00E540B9"/>
    <w:rsid w:val="00E55757"/>
    <w:rsid w:val="00E56230"/>
    <w:rsid w:val="00E569A9"/>
    <w:rsid w:val="00E57052"/>
    <w:rsid w:val="00E57C6A"/>
    <w:rsid w:val="00E608C0"/>
    <w:rsid w:val="00E61296"/>
    <w:rsid w:val="00E62C61"/>
    <w:rsid w:val="00E63A06"/>
    <w:rsid w:val="00E640D1"/>
    <w:rsid w:val="00E643CF"/>
    <w:rsid w:val="00E6459C"/>
    <w:rsid w:val="00E665F9"/>
    <w:rsid w:val="00E669B7"/>
    <w:rsid w:val="00E67D6A"/>
    <w:rsid w:val="00E7061B"/>
    <w:rsid w:val="00E713C6"/>
    <w:rsid w:val="00E721A3"/>
    <w:rsid w:val="00E72405"/>
    <w:rsid w:val="00E72E18"/>
    <w:rsid w:val="00E74EA2"/>
    <w:rsid w:val="00E763E6"/>
    <w:rsid w:val="00E76657"/>
    <w:rsid w:val="00E76B45"/>
    <w:rsid w:val="00E778E1"/>
    <w:rsid w:val="00E81188"/>
    <w:rsid w:val="00E817D3"/>
    <w:rsid w:val="00E82C5A"/>
    <w:rsid w:val="00E8479E"/>
    <w:rsid w:val="00E852FB"/>
    <w:rsid w:val="00E85C5A"/>
    <w:rsid w:val="00E8657C"/>
    <w:rsid w:val="00E86794"/>
    <w:rsid w:val="00E8729C"/>
    <w:rsid w:val="00E872D6"/>
    <w:rsid w:val="00E87546"/>
    <w:rsid w:val="00E879D7"/>
    <w:rsid w:val="00E9036F"/>
    <w:rsid w:val="00E92745"/>
    <w:rsid w:val="00E932BC"/>
    <w:rsid w:val="00E93667"/>
    <w:rsid w:val="00E94665"/>
    <w:rsid w:val="00E95626"/>
    <w:rsid w:val="00E9588A"/>
    <w:rsid w:val="00E97355"/>
    <w:rsid w:val="00E974AF"/>
    <w:rsid w:val="00EA133C"/>
    <w:rsid w:val="00EA27A7"/>
    <w:rsid w:val="00EA54D1"/>
    <w:rsid w:val="00EA566A"/>
    <w:rsid w:val="00EA5748"/>
    <w:rsid w:val="00EA5D88"/>
    <w:rsid w:val="00EA5F73"/>
    <w:rsid w:val="00EA6135"/>
    <w:rsid w:val="00EA6269"/>
    <w:rsid w:val="00EA71E2"/>
    <w:rsid w:val="00EB18CD"/>
    <w:rsid w:val="00EB2E84"/>
    <w:rsid w:val="00EB3271"/>
    <w:rsid w:val="00EB344C"/>
    <w:rsid w:val="00EB3EA7"/>
    <w:rsid w:val="00EB4D12"/>
    <w:rsid w:val="00EB5839"/>
    <w:rsid w:val="00EB68B8"/>
    <w:rsid w:val="00EB6E0C"/>
    <w:rsid w:val="00EC2592"/>
    <w:rsid w:val="00EC3442"/>
    <w:rsid w:val="00EC3ACF"/>
    <w:rsid w:val="00EC6E47"/>
    <w:rsid w:val="00EC7E87"/>
    <w:rsid w:val="00ED199D"/>
    <w:rsid w:val="00ED21B5"/>
    <w:rsid w:val="00ED21BB"/>
    <w:rsid w:val="00ED300D"/>
    <w:rsid w:val="00ED31A4"/>
    <w:rsid w:val="00ED4E60"/>
    <w:rsid w:val="00ED4F05"/>
    <w:rsid w:val="00ED663F"/>
    <w:rsid w:val="00ED69F9"/>
    <w:rsid w:val="00EE001C"/>
    <w:rsid w:val="00EE3457"/>
    <w:rsid w:val="00EE36D4"/>
    <w:rsid w:val="00EE372F"/>
    <w:rsid w:val="00EE46F5"/>
    <w:rsid w:val="00EE55D1"/>
    <w:rsid w:val="00EE63E9"/>
    <w:rsid w:val="00EE6A38"/>
    <w:rsid w:val="00EE6DA1"/>
    <w:rsid w:val="00EF13DE"/>
    <w:rsid w:val="00EF188E"/>
    <w:rsid w:val="00EF24B1"/>
    <w:rsid w:val="00EF363C"/>
    <w:rsid w:val="00EF4898"/>
    <w:rsid w:val="00EF73C6"/>
    <w:rsid w:val="00EF7E4D"/>
    <w:rsid w:val="00EF7F58"/>
    <w:rsid w:val="00F0050F"/>
    <w:rsid w:val="00F030F7"/>
    <w:rsid w:val="00F036D6"/>
    <w:rsid w:val="00F039B4"/>
    <w:rsid w:val="00F05536"/>
    <w:rsid w:val="00F05823"/>
    <w:rsid w:val="00F0592A"/>
    <w:rsid w:val="00F0631E"/>
    <w:rsid w:val="00F068BE"/>
    <w:rsid w:val="00F07997"/>
    <w:rsid w:val="00F07A1A"/>
    <w:rsid w:val="00F1043E"/>
    <w:rsid w:val="00F105AE"/>
    <w:rsid w:val="00F123AD"/>
    <w:rsid w:val="00F129A3"/>
    <w:rsid w:val="00F13528"/>
    <w:rsid w:val="00F13B05"/>
    <w:rsid w:val="00F13ECC"/>
    <w:rsid w:val="00F141DB"/>
    <w:rsid w:val="00F152F1"/>
    <w:rsid w:val="00F167A0"/>
    <w:rsid w:val="00F16EC7"/>
    <w:rsid w:val="00F21F17"/>
    <w:rsid w:val="00F23676"/>
    <w:rsid w:val="00F250D3"/>
    <w:rsid w:val="00F25B4F"/>
    <w:rsid w:val="00F271C0"/>
    <w:rsid w:val="00F27A4E"/>
    <w:rsid w:val="00F30BE4"/>
    <w:rsid w:val="00F30C3F"/>
    <w:rsid w:val="00F310C3"/>
    <w:rsid w:val="00F31148"/>
    <w:rsid w:val="00F32155"/>
    <w:rsid w:val="00F33A50"/>
    <w:rsid w:val="00F34226"/>
    <w:rsid w:val="00F3455A"/>
    <w:rsid w:val="00F35021"/>
    <w:rsid w:val="00F35791"/>
    <w:rsid w:val="00F3751E"/>
    <w:rsid w:val="00F41B06"/>
    <w:rsid w:val="00F41F9D"/>
    <w:rsid w:val="00F42CB9"/>
    <w:rsid w:val="00F43059"/>
    <w:rsid w:val="00F430C3"/>
    <w:rsid w:val="00F43330"/>
    <w:rsid w:val="00F43E2A"/>
    <w:rsid w:val="00F4402B"/>
    <w:rsid w:val="00F451D3"/>
    <w:rsid w:val="00F50751"/>
    <w:rsid w:val="00F50B5F"/>
    <w:rsid w:val="00F50FC7"/>
    <w:rsid w:val="00F510E9"/>
    <w:rsid w:val="00F539D8"/>
    <w:rsid w:val="00F55742"/>
    <w:rsid w:val="00F557F8"/>
    <w:rsid w:val="00F565A2"/>
    <w:rsid w:val="00F56B75"/>
    <w:rsid w:val="00F56C57"/>
    <w:rsid w:val="00F56C6C"/>
    <w:rsid w:val="00F56D03"/>
    <w:rsid w:val="00F56E8D"/>
    <w:rsid w:val="00F56EA0"/>
    <w:rsid w:val="00F56FDC"/>
    <w:rsid w:val="00F609E4"/>
    <w:rsid w:val="00F60E49"/>
    <w:rsid w:val="00F61598"/>
    <w:rsid w:val="00F64474"/>
    <w:rsid w:val="00F654C5"/>
    <w:rsid w:val="00F65C91"/>
    <w:rsid w:val="00F66C4A"/>
    <w:rsid w:val="00F67294"/>
    <w:rsid w:val="00F67DDB"/>
    <w:rsid w:val="00F70128"/>
    <w:rsid w:val="00F7015E"/>
    <w:rsid w:val="00F708F0"/>
    <w:rsid w:val="00F714BD"/>
    <w:rsid w:val="00F71D6A"/>
    <w:rsid w:val="00F728AA"/>
    <w:rsid w:val="00F7298C"/>
    <w:rsid w:val="00F72B96"/>
    <w:rsid w:val="00F72E87"/>
    <w:rsid w:val="00F7307F"/>
    <w:rsid w:val="00F73559"/>
    <w:rsid w:val="00F74660"/>
    <w:rsid w:val="00F74B5F"/>
    <w:rsid w:val="00F74E7F"/>
    <w:rsid w:val="00F750F9"/>
    <w:rsid w:val="00F756D9"/>
    <w:rsid w:val="00F757CE"/>
    <w:rsid w:val="00F75A11"/>
    <w:rsid w:val="00F75C6C"/>
    <w:rsid w:val="00F77B2C"/>
    <w:rsid w:val="00F81BC1"/>
    <w:rsid w:val="00F81F4A"/>
    <w:rsid w:val="00F82033"/>
    <w:rsid w:val="00F82447"/>
    <w:rsid w:val="00F8290E"/>
    <w:rsid w:val="00F82DB7"/>
    <w:rsid w:val="00F830C3"/>
    <w:rsid w:val="00F851CA"/>
    <w:rsid w:val="00F86028"/>
    <w:rsid w:val="00F8602A"/>
    <w:rsid w:val="00F871D5"/>
    <w:rsid w:val="00F87710"/>
    <w:rsid w:val="00F87BEA"/>
    <w:rsid w:val="00F9127E"/>
    <w:rsid w:val="00F91C82"/>
    <w:rsid w:val="00F922F2"/>
    <w:rsid w:val="00F92D99"/>
    <w:rsid w:val="00F93183"/>
    <w:rsid w:val="00F932FA"/>
    <w:rsid w:val="00F941DB"/>
    <w:rsid w:val="00F9441F"/>
    <w:rsid w:val="00F952BB"/>
    <w:rsid w:val="00F95BB4"/>
    <w:rsid w:val="00F95EBB"/>
    <w:rsid w:val="00F9705F"/>
    <w:rsid w:val="00F97EBD"/>
    <w:rsid w:val="00FA0494"/>
    <w:rsid w:val="00FA47C3"/>
    <w:rsid w:val="00FA533B"/>
    <w:rsid w:val="00FA64C3"/>
    <w:rsid w:val="00FA799D"/>
    <w:rsid w:val="00FB0A4E"/>
    <w:rsid w:val="00FB102C"/>
    <w:rsid w:val="00FB1392"/>
    <w:rsid w:val="00FB221F"/>
    <w:rsid w:val="00FB3ECE"/>
    <w:rsid w:val="00FB4821"/>
    <w:rsid w:val="00FB56A6"/>
    <w:rsid w:val="00FB5E6A"/>
    <w:rsid w:val="00FB664E"/>
    <w:rsid w:val="00FB67BD"/>
    <w:rsid w:val="00FB6892"/>
    <w:rsid w:val="00FC04F8"/>
    <w:rsid w:val="00FC161C"/>
    <w:rsid w:val="00FC183F"/>
    <w:rsid w:val="00FC19FD"/>
    <w:rsid w:val="00FC2248"/>
    <w:rsid w:val="00FC26D2"/>
    <w:rsid w:val="00FC2D05"/>
    <w:rsid w:val="00FC306C"/>
    <w:rsid w:val="00FC3D25"/>
    <w:rsid w:val="00FC47D1"/>
    <w:rsid w:val="00FC5239"/>
    <w:rsid w:val="00FC5AF8"/>
    <w:rsid w:val="00FC6320"/>
    <w:rsid w:val="00FC73A3"/>
    <w:rsid w:val="00FC7573"/>
    <w:rsid w:val="00FC77E9"/>
    <w:rsid w:val="00FC7AAA"/>
    <w:rsid w:val="00FD1A4A"/>
    <w:rsid w:val="00FD2210"/>
    <w:rsid w:val="00FD2B1F"/>
    <w:rsid w:val="00FD382E"/>
    <w:rsid w:val="00FD4DFD"/>
    <w:rsid w:val="00FD5791"/>
    <w:rsid w:val="00FE10F2"/>
    <w:rsid w:val="00FE16F0"/>
    <w:rsid w:val="00FE4517"/>
    <w:rsid w:val="00FE6164"/>
    <w:rsid w:val="00FE668D"/>
    <w:rsid w:val="00FE6F9A"/>
    <w:rsid w:val="00FE71DE"/>
    <w:rsid w:val="00FF0137"/>
    <w:rsid w:val="00FF0D4B"/>
    <w:rsid w:val="00FF0EAE"/>
    <w:rsid w:val="00FF1EC0"/>
    <w:rsid w:val="00FF26A0"/>
    <w:rsid w:val="00FF2BDB"/>
    <w:rsid w:val="00FF3191"/>
    <w:rsid w:val="00FF59D2"/>
    <w:rsid w:val="00FF5BEF"/>
    <w:rsid w:val="00FF707E"/>
    <w:rsid w:val="00FF7D0B"/>
    <w:rsid w:val="014AB2F5"/>
    <w:rsid w:val="01D72A55"/>
    <w:rsid w:val="03C2424E"/>
    <w:rsid w:val="04D5E561"/>
    <w:rsid w:val="0584BBD0"/>
    <w:rsid w:val="084B90B5"/>
    <w:rsid w:val="0AA77F2A"/>
    <w:rsid w:val="0C275EDD"/>
    <w:rsid w:val="0CC33366"/>
    <w:rsid w:val="12C48CDF"/>
    <w:rsid w:val="14305ABD"/>
    <w:rsid w:val="15E204A4"/>
    <w:rsid w:val="15EB4A83"/>
    <w:rsid w:val="161B0890"/>
    <w:rsid w:val="165653DD"/>
    <w:rsid w:val="17491975"/>
    <w:rsid w:val="17F51980"/>
    <w:rsid w:val="187ED351"/>
    <w:rsid w:val="1BD861F2"/>
    <w:rsid w:val="1DCD99DB"/>
    <w:rsid w:val="1F08D100"/>
    <w:rsid w:val="1F39947D"/>
    <w:rsid w:val="2001AF54"/>
    <w:rsid w:val="2230DBFC"/>
    <w:rsid w:val="2321BA75"/>
    <w:rsid w:val="2442C2EB"/>
    <w:rsid w:val="24DD1B47"/>
    <w:rsid w:val="2A233625"/>
    <w:rsid w:val="2A29C279"/>
    <w:rsid w:val="2ADC0232"/>
    <w:rsid w:val="2B0148F3"/>
    <w:rsid w:val="2DCE484E"/>
    <w:rsid w:val="30AFC79C"/>
    <w:rsid w:val="3614D546"/>
    <w:rsid w:val="36904283"/>
    <w:rsid w:val="36FDC847"/>
    <w:rsid w:val="380398E0"/>
    <w:rsid w:val="381C17B0"/>
    <w:rsid w:val="39B338DA"/>
    <w:rsid w:val="39DA440A"/>
    <w:rsid w:val="3A5E7B91"/>
    <w:rsid w:val="3C164C9C"/>
    <w:rsid w:val="41517132"/>
    <w:rsid w:val="41CE8E25"/>
    <w:rsid w:val="41DDC71D"/>
    <w:rsid w:val="44876DD5"/>
    <w:rsid w:val="493DCCC5"/>
    <w:rsid w:val="4A90BA33"/>
    <w:rsid w:val="4B3282B4"/>
    <w:rsid w:val="4CFFF856"/>
    <w:rsid w:val="554C9203"/>
    <w:rsid w:val="589B6C61"/>
    <w:rsid w:val="5932C2D7"/>
    <w:rsid w:val="595AF879"/>
    <w:rsid w:val="5B433854"/>
    <w:rsid w:val="5B9A489F"/>
    <w:rsid w:val="5C098E68"/>
    <w:rsid w:val="5CF130D0"/>
    <w:rsid w:val="5DAC615E"/>
    <w:rsid w:val="606FE597"/>
    <w:rsid w:val="62711A2A"/>
    <w:rsid w:val="62B29088"/>
    <w:rsid w:val="6433F9F4"/>
    <w:rsid w:val="64414046"/>
    <w:rsid w:val="6473388D"/>
    <w:rsid w:val="657C1C61"/>
    <w:rsid w:val="675FA64F"/>
    <w:rsid w:val="694033A6"/>
    <w:rsid w:val="6AF46CFC"/>
    <w:rsid w:val="6C6C7D6B"/>
    <w:rsid w:val="6F66B766"/>
    <w:rsid w:val="7065CD29"/>
    <w:rsid w:val="70AD7577"/>
    <w:rsid w:val="72F5AB53"/>
    <w:rsid w:val="746B47A3"/>
    <w:rsid w:val="74BC2707"/>
    <w:rsid w:val="74FE9ED4"/>
    <w:rsid w:val="767DE2A6"/>
    <w:rsid w:val="7830D3AE"/>
    <w:rsid w:val="7A65A87B"/>
    <w:rsid w:val="7C3671CC"/>
    <w:rsid w:val="7F8BE0C2"/>
    <w:rsid w:val="7F91BC2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5pt" endarrow="classic" endarrowlength="short"/>
    </o:shapedefaults>
    <o:shapelayout v:ext="edit">
      <o:idmap v:ext="edit" data="2"/>
    </o:shapelayout>
  </w:shapeDefaults>
  <w:decimalSymbol w:val="."/>
  <w:listSeparator w:val=","/>
  <w14:docId w14:val="2BA1074C"/>
  <w15:docId w15:val="{D63B6751-6867-42AB-8F61-D54435E04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uiPriority="99"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E790B"/>
    <w:pPr>
      <w:overflowPunct w:val="0"/>
      <w:autoSpaceDE w:val="0"/>
      <w:autoSpaceDN w:val="0"/>
      <w:adjustRightInd w:val="0"/>
      <w:spacing w:line="240" w:lineRule="exact"/>
      <w:ind w:left="851"/>
      <w:textAlignment w:val="baseline"/>
    </w:pPr>
    <w:rPr>
      <w:rFonts w:ascii="Arial" w:hAnsi="Arial"/>
      <w:sz w:val="17"/>
    </w:rPr>
  </w:style>
  <w:style w:type="paragraph" w:styleId="Heading1">
    <w:name w:val="heading 1"/>
    <w:aliases w:val="Hoofdstukkopje"/>
    <w:basedOn w:val="Normal"/>
    <w:next w:val="Normal"/>
    <w:qFormat/>
    <w:pPr>
      <w:keepNext/>
      <w:numPr>
        <w:numId w:val="2"/>
      </w:numPr>
      <w:tabs>
        <w:tab w:val="left" w:pos="851"/>
      </w:tabs>
      <w:spacing w:before="260" w:after="520"/>
      <w:outlineLvl w:val="0"/>
    </w:pPr>
    <w:rPr>
      <w:b/>
      <w:kern w:val="28"/>
      <w:sz w:val="24"/>
    </w:rPr>
  </w:style>
  <w:style w:type="paragraph" w:styleId="Heading2">
    <w:name w:val="heading 2"/>
    <w:aliases w:val="Paragraafkopje"/>
    <w:basedOn w:val="Normal"/>
    <w:next w:val="Normal"/>
    <w:link w:val="Heading2Char"/>
    <w:qFormat/>
    <w:rsid w:val="004D2AC1"/>
    <w:pPr>
      <w:keepNext/>
      <w:numPr>
        <w:ilvl w:val="1"/>
        <w:numId w:val="2"/>
      </w:numPr>
      <w:tabs>
        <w:tab w:val="left" w:pos="851"/>
      </w:tabs>
      <w:spacing w:after="260"/>
      <w:outlineLvl w:val="1"/>
    </w:pPr>
    <w:rPr>
      <w:b/>
      <w:sz w:val="20"/>
    </w:rPr>
  </w:style>
  <w:style w:type="paragraph" w:styleId="Heading3">
    <w:name w:val="heading 3"/>
    <w:aliases w:val="Subparagraafkopje,subparagraaf"/>
    <w:basedOn w:val="Normal"/>
    <w:next w:val="Normal"/>
    <w:qFormat/>
    <w:pPr>
      <w:keepNext/>
      <w:numPr>
        <w:ilvl w:val="2"/>
        <w:numId w:val="2"/>
      </w:numPr>
      <w:tabs>
        <w:tab w:val="right" w:pos="851"/>
      </w:tabs>
      <w:spacing w:after="60"/>
      <w:outlineLvl w:val="2"/>
    </w:pPr>
    <w:rPr>
      <w:b/>
    </w:rPr>
  </w:style>
  <w:style w:type="paragraph" w:styleId="Heading4">
    <w:name w:val="heading 4"/>
    <w:aliases w:val="Sub4"/>
    <w:basedOn w:val="Normal"/>
    <w:next w:val="Normal"/>
    <w:qFormat/>
    <w:pPr>
      <w:keepNext/>
      <w:numPr>
        <w:ilvl w:val="3"/>
        <w:numId w:val="2"/>
      </w:numPr>
      <w:spacing w:after="60"/>
      <w:outlineLvl w:val="3"/>
    </w:pPr>
    <w:rPr>
      <w:b/>
      <w:sz w:val="16"/>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spacing w:before="240" w:after="60"/>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character" w:styleId="PageNumber">
    <w:name w:val="page number"/>
    <w:rPr>
      <w:rFonts w:ascii="Arial" w:hAnsi="Arial"/>
      <w:sz w:val="18"/>
    </w:rPr>
  </w:style>
  <w:style w:type="paragraph" w:styleId="TOC1">
    <w:name w:val="toc 1"/>
    <w:basedOn w:val="Normal"/>
    <w:next w:val="Normal"/>
    <w:uiPriority w:val="39"/>
    <w:pPr>
      <w:spacing w:before="360" w:after="360"/>
    </w:pPr>
    <w:rPr>
      <w:b/>
    </w:rPr>
  </w:style>
  <w:style w:type="paragraph" w:styleId="TOC2">
    <w:name w:val="toc 2"/>
    <w:basedOn w:val="Normal"/>
    <w:next w:val="Normal"/>
    <w:uiPriority w:val="39"/>
    <w:rPr>
      <w:sz w:val="16"/>
    </w:rPr>
  </w:style>
  <w:style w:type="paragraph" w:styleId="TOC3">
    <w:name w:val="toc 3"/>
    <w:basedOn w:val="Normal"/>
    <w:next w:val="Normal"/>
    <w:uiPriority w:val="39"/>
    <w:rPr>
      <w:sz w:val="14"/>
    </w:rPr>
  </w:style>
  <w:style w:type="paragraph" w:styleId="TOC4">
    <w:name w:val="toc 4"/>
    <w:basedOn w:val="Normal"/>
    <w:next w:val="Normal"/>
    <w:semiHidden/>
    <w:rPr>
      <w:rFonts w:ascii="Times New Roman" w:hAnsi="Times New Roman"/>
      <w:sz w:val="22"/>
    </w:rPr>
  </w:style>
  <w:style w:type="paragraph" w:styleId="TOC5">
    <w:name w:val="toc 5"/>
    <w:basedOn w:val="Normal"/>
    <w:next w:val="Normal"/>
    <w:semiHidden/>
    <w:rPr>
      <w:rFonts w:ascii="Times New Roman" w:hAnsi="Times New Roman"/>
      <w:sz w:val="22"/>
    </w:rPr>
  </w:style>
  <w:style w:type="paragraph" w:styleId="TOC6">
    <w:name w:val="toc 6"/>
    <w:basedOn w:val="Normal"/>
    <w:next w:val="Normal"/>
    <w:semiHidden/>
    <w:rPr>
      <w:rFonts w:ascii="Times New Roman" w:hAnsi="Times New Roman"/>
      <w:sz w:val="22"/>
    </w:rPr>
  </w:style>
  <w:style w:type="paragraph" w:styleId="TOC7">
    <w:name w:val="toc 7"/>
    <w:basedOn w:val="Normal"/>
    <w:next w:val="Normal"/>
    <w:semiHidden/>
    <w:rPr>
      <w:rFonts w:ascii="Times New Roman" w:hAnsi="Times New Roman"/>
      <w:sz w:val="22"/>
    </w:rPr>
  </w:style>
  <w:style w:type="paragraph" w:styleId="TOC8">
    <w:name w:val="toc 8"/>
    <w:basedOn w:val="Normal"/>
    <w:next w:val="Normal"/>
    <w:semiHidden/>
    <w:rPr>
      <w:rFonts w:ascii="Times New Roman" w:hAnsi="Times New Roman"/>
      <w:sz w:val="22"/>
    </w:rPr>
  </w:style>
  <w:style w:type="paragraph" w:styleId="TOC9">
    <w:name w:val="toc 9"/>
    <w:basedOn w:val="Normal"/>
    <w:next w:val="Normal"/>
    <w:semiHidden/>
    <w:rPr>
      <w:rFonts w:ascii="Times New Roman" w:hAnsi="Times New Roman"/>
      <w:sz w:val="22"/>
    </w:rPr>
  </w:style>
  <w:style w:type="paragraph" w:styleId="Caption">
    <w:name w:val="caption"/>
    <w:basedOn w:val="Normal"/>
    <w:next w:val="Normal"/>
    <w:uiPriority w:val="35"/>
    <w:qFormat/>
    <w:pPr>
      <w:spacing w:before="120" w:after="120"/>
    </w:pPr>
    <w:rPr>
      <w:b/>
      <w:sz w:val="16"/>
    </w:rPr>
  </w:style>
  <w:style w:type="paragraph" w:styleId="TableofFigures">
    <w:name w:val="table of figures"/>
    <w:basedOn w:val="Normal"/>
    <w:next w:val="Normal"/>
    <w:semiHidden/>
    <w:pPr>
      <w:numPr>
        <w:ilvl w:val="1"/>
        <w:numId w:val="1"/>
      </w:numPr>
    </w:pPr>
  </w:style>
  <w:style w:type="paragraph" w:styleId="Plattetekst21" w:customStyle="1">
    <w:name w:val="Platte tekst 21"/>
    <w:basedOn w:val="Normal"/>
    <w:pPr>
      <w:spacing w:line="240" w:lineRule="auto"/>
    </w:pPr>
    <w:rPr>
      <w:sz w:val="14"/>
      <w:lang w:val="en-US"/>
    </w:rPr>
  </w:style>
  <w:style w:type="paragraph" w:styleId="Plattetekst31" w:customStyle="1">
    <w:name w:val="Platte tekst 31"/>
    <w:basedOn w:val="Normal"/>
    <w:pPr>
      <w:spacing w:line="240" w:lineRule="auto"/>
      <w:jc w:val="center"/>
    </w:pPr>
    <w:rPr>
      <w:sz w:val="12"/>
      <w:lang w:val="en-US"/>
    </w:rPr>
  </w:style>
  <w:style w:type="paragraph" w:styleId="BodyText">
    <w:name w:val="Body Text"/>
    <w:basedOn w:val="Normal"/>
  </w:style>
  <w:style w:type="paragraph" w:styleId="FootnoteText">
    <w:name w:val="footnote text"/>
    <w:basedOn w:val="Normal"/>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FootnoteReference">
    <w:name w:val="footnote reference"/>
    <w:semiHidden/>
    <w:rPr>
      <w:vertAlign w:val="superscript"/>
    </w:rPr>
  </w:style>
  <w:style w:type="paragraph" w:styleId="Documentstructuur1" w:customStyle="1">
    <w:name w:val="Documentstructuur1"/>
    <w:basedOn w:val="Normal"/>
    <w:pPr>
      <w:shd w:val="clear" w:color="auto" w:fill="000080"/>
    </w:pPr>
    <w:rPr>
      <w:rFonts w:ascii="Tahoma" w:hAnsi="Tahoma"/>
    </w:rPr>
  </w:style>
  <w:style w:type="paragraph" w:styleId="Lijstbullet" w:customStyle="1">
    <w:name w:val="Lijst bullet"/>
    <w:basedOn w:val="Standaard0"/>
    <w:pPr>
      <w:ind w:left="340" w:hanging="340"/>
    </w:pPr>
  </w:style>
  <w:style w:type="paragraph" w:styleId="Standaard0" w:customStyle="1">
    <w:name w:val="Standaard 0"/>
    <w:basedOn w:val="Normal"/>
    <w:pPr>
      <w:overflowPunct/>
      <w:autoSpaceDE/>
      <w:autoSpaceDN/>
      <w:adjustRightInd/>
      <w:spacing w:line="260" w:lineRule="atLeast"/>
      <w:textAlignment w:val="auto"/>
    </w:pPr>
    <w:rPr>
      <w:rFonts w:ascii="Swift-Light" w:hAnsi="Swift-Light"/>
      <w:sz w:val="19"/>
      <w:lang w:eastAsia="en-US"/>
    </w:rPr>
  </w:style>
  <w:style w:type="paragraph" w:styleId="Tabeltekst" w:customStyle="1">
    <w:name w:val="Tabeltekst"/>
    <w:basedOn w:val="Normal"/>
    <w:pPr>
      <w:overflowPunct/>
      <w:autoSpaceDE/>
      <w:autoSpaceDN/>
      <w:adjustRightInd/>
      <w:spacing w:line="260" w:lineRule="atLeast"/>
      <w:textAlignment w:val="auto"/>
    </w:pPr>
    <w:rPr>
      <w:rFonts w:ascii="Swift-Light" w:hAnsi="Swift-Light"/>
      <w:sz w:val="16"/>
      <w:lang w:eastAsia="en-US"/>
    </w:rPr>
  </w:style>
  <w:style w:type="paragraph" w:styleId="BodyText2">
    <w:name w:val="Body Text 2"/>
    <w:basedOn w:val="Normal"/>
    <w:rPr>
      <w:rFonts w:cs="Arial"/>
      <w:b/>
      <w:bCs/>
      <w:sz w:val="16"/>
      <w:lang w:val="fr-FR"/>
    </w:rPr>
  </w:style>
  <w:style w:type="paragraph" w:styleId="Niveau2Opsomming" w:customStyle="1">
    <w:name w:val="Niveau2Opsomming"/>
    <w:basedOn w:val="Normal"/>
    <w:pPr>
      <w:overflowPunct/>
      <w:autoSpaceDE/>
      <w:autoSpaceDN/>
      <w:adjustRightInd/>
      <w:spacing w:line="280" w:lineRule="exact"/>
      <w:ind w:left="568" w:hanging="284"/>
      <w:textAlignment w:val="auto"/>
    </w:pPr>
    <w:rPr>
      <w:rFonts w:ascii="Univers" w:hAnsi="Univer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styleId="Adresregel" w:customStyle="1">
    <w:name w:val="Adresregel"/>
    <w:pPr>
      <w:spacing w:line="240" w:lineRule="exact"/>
      <w:ind w:right="284"/>
      <w:jc w:val="right"/>
    </w:pPr>
    <w:rPr>
      <w:rFonts w:ascii="Arial" w:hAnsi="Arial"/>
      <w:noProof/>
      <w:sz w:val="14"/>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rPr>
  </w:style>
  <w:style w:type="paragraph" w:styleId="ReferentieItem" w:customStyle="1">
    <w:name w:val="ReferentieItem"/>
    <w:pPr>
      <w:spacing w:line="240" w:lineRule="exact"/>
    </w:pPr>
    <w:rPr>
      <w:rFonts w:ascii="Arial" w:hAnsi="Arial"/>
      <w:noProof/>
    </w:rPr>
  </w:style>
  <w:style w:type="character" w:styleId="infokop" w:customStyle="1">
    <w:name w:val="infokop"/>
    <w:rPr>
      <w:rFonts w:ascii="Arial" w:hAnsi="Arial"/>
      <w:b/>
      <w:sz w:val="20"/>
      <w:lang w:val="nl-NL"/>
    </w:rPr>
  </w:style>
  <w:style w:type="paragraph" w:styleId="WijzigingsbeheerDocumenthistorie" w:customStyle="1">
    <w:name w:val="WijzigingsbeheerDocumenthistorie"/>
    <w:basedOn w:val="ReferentieItem"/>
  </w:style>
  <w:style w:type="paragraph" w:styleId="Versie" w:customStyle="1">
    <w:name w:val="Versie"/>
    <w:basedOn w:val="ReferentieItem"/>
  </w:style>
  <w:style w:type="paragraph" w:styleId="Datum2" w:customStyle="1">
    <w:name w:val="Datum2"/>
    <w:basedOn w:val="ReferentieItem"/>
  </w:style>
  <w:style w:type="paragraph" w:styleId="GewijzigdNaarAanleidingVan" w:customStyle="1">
    <w:name w:val="GewijzigdNaarAanleidingVan"/>
    <w:basedOn w:val="ReferentieItem"/>
  </w:style>
  <w:style w:type="paragraph" w:styleId="Wijziging" w:customStyle="1">
    <w:name w:val="Wijziging"/>
    <w:basedOn w:val="ReferentieItem"/>
  </w:style>
  <w:style w:type="paragraph" w:styleId="GewijzigdDoor" w:customStyle="1">
    <w:name w:val="GewijzigdDoor"/>
    <w:basedOn w:val="ReferentieItem"/>
  </w:style>
  <w:style w:type="paragraph" w:styleId="Paraaf2" w:customStyle="1">
    <w:name w:val="Paraaf2"/>
    <w:basedOn w:val="ReferentieItem"/>
  </w:style>
  <w:style w:type="paragraph" w:styleId="k" w:customStyle="1">
    <w:name w:val="k"/>
    <w:basedOn w:val="Normal"/>
  </w:style>
  <w:style w:type="paragraph" w:styleId="BodyTextIndent2">
    <w:name w:val="Body Text Indent 2"/>
    <w:basedOn w:val="Normal"/>
    <w:pPr>
      <w:overflowPunct/>
      <w:autoSpaceDE/>
      <w:autoSpaceDN/>
      <w:adjustRightInd/>
      <w:spacing w:line="240" w:lineRule="auto"/>
      <w:ind w:left="426"/>
      <w:textAlignment w:val="auto"/>
    </w:pPr>
    <w:rPr>
      <w:sz w:val="20"/>
    </w:rPr>
  </w:style>
  <w:style w:type="paragraph" w:styleId="BodyTextIndent">
    <w:name w:val="Body Text Indent"/>
    <w:basedOn w:val="Normal"/>
    <w:pPr>
      <w:ind w:left="1211"/>
    </w:pPr>
  </w:style>
  <w:style w:type="paragraph" w:styleId="BodyText3">
    <w:name w:val="Body Text 3"/>
    <w:basedOn w:val="Normal"/>
    <w:pPr>
      <w:spacing w:line="140" w:lineRule="exact"/>
      <w:ind w:left="0"/>
      <w:jc w:val="center"/>
    </w:pPr>
    <w:rPr>
      <w:sz w:val="14"/>
    </w:rPr>
  </w:style>
  <w:style w:type="paragraph" w:styleId="Standaardcursief" w:customStyle="1">
    <w:name w:val="Standaard cursief"/>
    <w:basedOn w:val="Normal"/>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ndnoteText">
    <w:name w:val="endnote text"/>
    <w:basedOn w:val="Normal"/>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Indent3">
    <w:name w:val="Body Text Indent 3"/>
    <w:basedOn w:val="Normal"/>
    <w:rPr>
      <w:color w:val="008000"/>
    </w:rPr>
  </w:style>
  <w:style w:type="paragraph" w:styleId="BalloonText">
    <w:name w:val="Balloon Text"/>
    <w:basedOn w:val="Normal"/>
    <w:link w:val="BalloonTextChar"/>
    <w:rsid w:val="00F21F17"/>
    <w:pPr>
      <w:spacing w:line="240" w:lineRule="auto"/>
    </w:pPr>
    <w:rPr>
      <w:rFonts w:cs="Arial"/>
      <w:sz w:val="16"/>
      <w:szCs w:val="16"/>
    </w:rPr>
  </w:style>
  <w:style w:type="character" w:styleId="BalloonTextChar" w:customStyle="1">
    <w:name w:val="Balloon Text Char"/>
    <w:link w:val="BalloonText"/>
    <w:rsid w:val="00F21F17"/>
    <w:rPr>
      <w:rFonts w:ascii="Arial" w:hAnsi="Arial" w:cs="Arial"/>
      <w:sz w:val="16"/>
      <w:szCs w:val="16"/>
    </w:rPr>
  </w:style>
  <w:style w:type="paragraph" w:styleId="CommentSubject">
    <w:name w:val="annotation subject"/>
    <w:basedOn w:val="CommentText"/>
    <w:next w:val="CommentText"/>
    <w:link w:val="CommentSubjectChar"/>
    <w:rsid w:val="00487A7E"/>
    <w:rPr>
      <w:b/>
      <w:bCs/>
    </w:rPr>
  </w:style>
  <w:style w:type="character" w:styleId="CommentTextChar" w:customStyle="1">
    <w:name w:val="Comment Text Char"/>
    <w:link w:val="CommentText"/>
    <w:uiPriority w:val="99"/>
    <w:semiHidden/>
    <w:rsid w:val="00487A7E"/>
    <w:rPr>
      <w:rFonts w:ascii="Arial" w:hAnsi="Arial"/>
    </w:rPr>
  </w:style>
  <w:style w:type="character" w:styleId="CommentSubjectChar" w:customStyle="1">
    <w:name w:val="Comment Subject Char"/>
    <w:basedOn w:val="CommentTextChar"/>
    <w:link w:val="CommentSubject"/>
    <w:rsid w:val="00487A7E"/>
    <w:rPr>
      <w:rFonts w:ascii="Arial" w:hAnsi="Arial"/>
    </w:rPr>
  </w:style>
  <w:style w:type="paragraph" w:styleId="NormalWeb">
    <w:name w:val="Normal (Web)"/>
    <w:basedOn w:val="Normal"/>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styleId="HeaderChar" w:customStyle="1">
    <w:name w:val="Header Char"/>
    <w:link w:val="Header"/>
    <w:rsid w:val="00665FD3"/>
    <w:rPr>
      <w:rFonts w:ascii="Arial" w:hAnsi="Arial"/>
      <w:sz w:val="17"/>
    </w:rPr>
  </w:style>
  <w:style w:type="table" w:styleId="TableGrid">
    <w:name w:val="Table Grid"/>
    <w:basedOn w:val="TableNormal"/>
    <w:rsid w:val="00B57018"/>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ListParagraph">
    <w:name w:val="List Paragraph"/>
    <w:basedOn w:val="Normal"/>
    <w:link w:val="ListParagraphChar"/>
    <w:uiPriority w:val="34"/>
    <w:qFormat/>
    <w:rsid w:val="008526DA"/>
    <w:pPr>
      <w:ind w:left="720"/>
      <w:contextualSpacing/>
    </w:pPr>
    <w:rPr>
      <w:rFonts w:cs="Arial"/>
      <w:szCs w:val="17"/>
    </w:rPr>
  </w:style>
  <w:style w:type="paragraph" w:styleId="Title">
    <w:name w:val="Title"/>
    <w:basedOn w:val="Normal"/>
    <w:link w:val="TitleChar"/>
    <w:qFormat/>
    <w:rsid w:val="00750FE0"/>
    <w:pPr>
      <w:spacing w:line="240" w:lineRule="auto"/>
      <w:ind w:left="0"/>
      <w:jc w:val="center"/>
    </w:pPr>
    <w:rPr>
      <w:rFonts w:cs="Arial"/>
      <w:iCs/>
      <w:sz w:val="28"/>
      <w:lang w:val="nl" w:eastAsia="en-US"/>
    </w:rPr>
  </w:style>
  <w:style w:type="character" w:styleId="TitleChar" w:customStyle="1">
    <w:name w:val="Title Char"/>
    <w:link w:val="Title"/>
    <w:rsid w:val="00750FE0"/>
    <w:rPr>
      <w:rFonts w:ascii="Arial" w:hAnsi="Arial" w:cs="Arial"/>
      <w:iCs/>
      <w:sz w:val="28"/>
      <w:lang w:val="nl" w:eastAsia="en-US"/>
    </w:rPr>
  </w:style>
  <w:style w:type="character" w:styleId="FooterChar" w:customStyle="1">
    <w:name w:val="Footer Char"/>
    <w:link w:val="Footer"/>
    <w:uiPriority w:val="99"/>
    <w:rsid w:val="006B214E"/>
    <w:rPr>
      <w:rFonts w:ascii="Arial" w:hAnsi="Arial"/>
      <w:sz w:val="17"/>
    </w:rPr>
  </w:style>
  <w:style w:type="paragraph" w:styleId="Revision">
    <w:name w:val="Revision"/>
    <w:hidden/>
    <w:uiPriority w:val="99"/>
    <w:semiHidden/>
    <w:rsid w:val="00F952BB"/>
    <w:rPr>
      <w:rFonts w:ascii="Arial" w:hAnsi="Arial"/>
      <w:sz w:val="17"/>
    </w:rPr>
  </w:style>
  <w:style w:type="character" w:styleId="Heading2Char" w:customStyle="1">
    <w:name w:val="Heading 2 Char"/>
    <w:aliases w:val="Paragraafkopje Char"/>
    <w:link w:val="Heading2"/>
    <w:rsid w:val="00B16991"/>
    <w:rPr>
      <w:rFonts w:ascii="Arial" w:hAnsi="Arial"/>
      <w:b/>
    </w:rPr>
  </w:style>
  <w:style w:type="character" w:styleId="st" w:customStyle="1">
    <w:name w:val="st"/>
    <w:basedOn w:val="DefaultParagraphFont"/>
    <w:rsid w:val="006C315F"/>
  </w:style>
  <w:style w:type="paragraph" w:styleId="Default" w:customStyle="1">
    <w:name w:val="Default"/>
    <w:rsid w:val="00FB664E"/>
    <w:pPr>
      <w:autoSpaceDE w:val="0"/>
      <w:autoSpaceDN w:val="0"/>
      <w:adjustRightInd w:val="0"/>
    </w:pPr>
    <w:rPr>
      <w:rFonts w:ascii="Arial" w:hAnsi="Arial" w:cs="Arial"/>
      <w:color w:val="000000"/>
      <w:sz w:val="24"/>
      <w:szCs w:val="24"/>
    </w:rPr>
  </w:style>
  <w:style w:type="character" w:styleId="ListParagraphChar" w:customStyle="1">
    <w:name w:val="List Paragraph Char"/>
    <w:basedOn w:val="DefaultParagraphFont"/>
    <w:link w:val="ListParagraph"/>
    <w:uiPriority w:val="34"/>
    <w:locked/>
    <w:rsid w:val="003A4849"/>
    <w:rPr>
      <w:rFonts w:ascii="Arial" w:hAnsi="Arial" w:cs="Arial"/>
      <w:sz w:val="17"/>
      <w:szCs w:val="17"/>
    </w:rPr>
  </w:style>
  <w:style w:type="numbering" w:styleId="Huidigelijst1" w:customStyle="1">
    <w:name w:val="Huidige lijst1"/>
    <w:uiPriority w:val="99"/>
    <w:rsid w:val="00997284"/>
    <w:pPr>
      <w:numPr>
        <w:numId w:val="7"/>
      </w:numPr>
    </w:pPr>
  </w:style>
  <w:style w:type="paragraph" w:styleId="Tabelkop" w:customStyle="1">
    <w:name w:val="Tabelkop"/>
    <w:qFormat/>
    <w:rsid w:val="00DF2C1D"/>
    <w:pPr>
      <w:spacing w:before="40" w:line="170" w:lineRule="exact"/>
    </w:pPr>
    <w:rPr>
      <w:rFonts w:ascii="Arial" w:hAnsi="Arial" w:eastAsiaTheme="minorHAnsi" w:cstheme="minorHAnsi"/>
      <w:b/>
      <w:sz w:val="13"/>
      <w:szCs w:val="10"/>
    </w:rPr>
  </w:style>
  <w:style w:type="character" w:styleId="UnresolvedMention">
    <w:name w:val="Unresolved Mention"/>
    <w:basedOn w:val="DefaultParagraphFont"/>
    <w:uiPriority w:val="99"/>
    <w:semiHidden/>
    <w:unhideWhenUsed/>
    <w:rsid w:val="00FB3E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63602215">
          <w:marLeft w:val="274"/>
          <w:marRight w:val="0"/>
          <w:marTop w:val="0"/>
          <w:marBottom w:val="0"/>
          <w:divBdr>
            <w:top w:val="none" w:sz="0" w:space="0" w:color="auto"/>
            <w:left w:val="none" w:sz="0" w:space="0" w:color="auto"/>
            <w:bottom w:val="none" w:sz="0" w:space="0" w:color="auto"/>
            <w:right w:val="none" w:sz="0" w:space="0" w:color="auto"/>
          </w:divBdr>
        </w:div>
        <w:div w:id="370349413">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608856135">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8809011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750539025">
          <w:marLeft w:val="274"/>
          <w:marRight w:val="0"/>
          <w:marTop w:val="0"/>
          <w:marBottom w:val="0"/>
          <w:divBdr>
            <w:top w:val="none" w:sz="0" w:space="0" w:color="auto"/>
            <w:left w:val="none" w:sz="0" w:space="0" w:color="auto"/>
            <w:bottom w:val="none" w:sz="0" w:space="0" w:color="auto"/>
            <w:right w:val="none" w:sz="0" w:space="0" w:color="auto"/>
          </w:divBdr>
        </w:div>
      </w:divsChild>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spoorinbeeld.nl/"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yperlink" Target="https://eur02.safelinks.protection.outlook.com/?url=https%3A%2F%2Fmaps.prorail.nl%2Farcgis%2Fservices%2FHosted%2FStationscontouren%2FMapServer%2FWFSServer%3Fservice%3Dwfs%26request%3Dgetcapabilities&amp;data=05%7C02%7CHoeMing.Wong%40prorail.nl%7C6260a198c7a049cc724208dd19f79dbc%7Ca398fcff8d2b4930a7f7e1c99a108d77%7C1%7C0%7C638695273470863811%7CUnknown%7CTWFpbGZsb3d8eyJFbXB0eU1hcGkiOnRydWUsIlYiOiIwLjAuMDAwMCIsIlAiOiJXaW4zMiIsIkFOIjoiTWFpbCIsIldUIjoyfQ%3D%3D%7C0%7C%7C%7C&amp;sdata=yrPV2xZ9wf0ViwAQvCdyxFXL50Z9lZUBsB6ZhfOuGBM%3D&amp;reserved=0" TargetMode="External"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maps.prorail.nl/portal/apps/instant/minimalist/index.html?appid=ad60253a3b534976bc679b773f93fd87" TargetMode="External"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130A671E4FAAD45BD7EC9884D28024E" ma:contentTypeVersion="5" ma:contentTypeDescription="Een nieuw document maken." ma:contentTypeScope="" ma:versionID="c5deb810753f47bc7c444aaedc444cb4">
  <xsd:schema xmlns:xsd="http://www.w3.org/2001/XMLSchema" xmlns:xs="http://www.w3.org/2001/XMLSchema" xmlns:p="http://schemas.microsoft.com/office/2006/metadata/properties" xmlns:ns2="a5c3d08e-6c08-4ed5-bcdd-a7c85969d8a3" xmlns:ns3="a06356da-ed71-4e28-93a8-8e50bd83810e" targetNamespace="http://schemas.microsoft.com/office/2006/metadata/properties" ma:root="true" ma:fieldsID="c59a3b332dc26e04a1fb9dcc9997ab6e" ns2:_="" ns3:_="">
    <xsd:import namespace="a5c3d08e-6c08-4ed5-bcdd-a7c85969d8a3"/>
    <xsd:import namespace="a06356da-ed71-4e28-93a8-8e50bd83810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3d08e-6c08-4ed5-bcdd-a7c85969d8a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06356da-ed71-4e28-93a8-8e50bd83810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a5c3d08e-6c08-4ed5-bcdd-a7c85969d8a3">TS01360FCED-1422325812-130</_dlc_DocId>
    <_dlc_DocIdUrl xmlns="a5c3d08e-6c08-4ed5-bcdd-a7c85969d8a3">
      <Url>https://prorailbv.sharepoint.com/teams/AanbestedenStationsopnamen2025/_layouts/15/DocIdRedir.aspx?ID=TS01360FCED-1422325812-130</Url>
      <Description>TS01360FCED-1422325812-130</Description>
    </_dlc_DocIdUrl>
    <_dlc_DocIdPersistId xmlns="a5c3d08e-6c08-4ed5-bcdd-a7c85969d8a3">false</_dlc_DocIdPersistI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2B200-E9EA-49D5-A974-BDC9686CD924}">
  <ds:schemaRefs>
    <ds:schemaRef ds:uri="http://schemas.microsoft.com/sharepoint/v3/contenttype/forms"/>
  </ds:schemaRefs>
</ds:datastoreItem>
</file>

<file path=customXml/itemProps2.xml><?xml version="1.0" encoding="utf-8"?>
<ds:datastoreItem xmlns:ds="http://schemas.openxmlformats.org/officeDocument/2006/customXml" ds:itemID="{F921E41F-6624-427A-94B5-BA61C7287E0B}">
  <ds:schemaRefs>
    <ds:schemaRef ds:uri="http://schemas.microsoft.com/sharepoint/events"/>
  </ds:schemaRefs>
</ds:datastoreItem>
</file>

<file path=customXml/itemProps3.xml><?xml version="1.0" encoding="utf-8"?>
<ds:datastoreItem xmlns:ds="http://schemas.openxmlformats.org/officeDocument/2006/customXml" ds:itemID="{DAB32F5C-79A7-4825-8DBD-93440F84D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3d08e-6c08-4ed5-bcdd-a7c85969d8a3"/>
    <ds:schemaRef ds:uri="a06356da-ed71-4e28-93a8-8e50bd8381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AD46E1-3BA3-4358-AFE6-7242F45FF3D0}">
  <ds:schemaRefs>
    <ds:schemaRef ds:uri="http://schemas.microsoft.com/office/2006/metadata/properties"/>
    <ds:schemaRef ds:uri="http://schemas.microsoft.com/office/infopath/2007/PartnerControls"/>
    <ds:schemaRef ds:uri="a5c3d08e-6c08-4ed5-bcdd-a7c85969d8a3"/>
  </ds:schemaRefs>
</ds:datastoreItem>
</file>

<file path=customXml/itemProps5.xml><?xml version="1.0" encoding="utf-8"?>
<ds:datastoreItem xmlns:ds="http://schemas.openxmlformats.org/officeDocument/2006/customXml" ds:itemID="{1503A6FF-3FCE-42B9-8B7B-9581F7CBA6B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Packard Bell NEC,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Onbekend</dc:creator>
  <keywords/>
  <lastModifiedBy>Kamp, W. (Wietske)</lastModifiedBy>
  <revision>331</revision>
  <lastPrinted>2024-11-06T14:26:00.0000000Z</lastPrinted>
  <dcterms:created xsi:type="dcterms:W3CDTF">2024-11-29T20:03:00.0000000Z</dcterms:created>
  <dcterms:modified xsi:type="dcterms:W3CDTF">2024-12-23T11:34:30.0774611Z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0x0101003130A671E4FAAD45BD7EC9884D28024E</vt:lpwstr>
  </property>
  <property fmtid="{D5CDD505-2E9C-101B-9397-08002B2CF9AE}" pid="3" name="TaxKeyword">
    <vt:lpwstr/>
  </property>
  <property fmtid="{D5CDD505-2E9C-101B-9397-08002B2CF9AE}" pid="4" name="Type document">
    <vt:lpwstr>18;#Formulier|4caf9ea6-33a8-4716-a7c3-7dd22b424eec</vt:lpwstr>
  </property>
  <property fmtid="{D5CDD505-2E9C-101B-9397-08002B2CF9AE}" pid="5" name="Verantwoordelijke afdeling">
    <vt:lpwstr>5;#Procurement|22fdb12d-1b7c-40e5-b3ad-b325a0559d56</vt:lpwstr>
  </property>
  <property fmtid="{D5CDD505-2E9C-101B-9397-08002B2CF9AE}" pid="6" name="_dlc_DocIdItemGuid">
    <vt:lpwstr>c02f182a-b3eb-46d6-b24b-5535455d32a0</vt:lpwstr>
  </property>
  <property fmtid="{D5CDD505-2E9C-101B-9397-08002B2CF9AE}" pid="7" name="Handeling">
    <vt:lpwstr>6;#NSL01|188634a3-f965-48c4-b61e-4e299c10a3ba</vt:lpwstr>
  </property>
  <property fmtid="{D5CDD505-2E9C-101B-9397-08002B2CF9AE}" pid="8" name="Documentstatus">
    <vt:lpwstr>8;#Definitief|3fb17971-961c-459d-b6f7-fdc3141cdb1a</vt:lpwstr>
  </property>
  <property fmtid="{D5CDD505-2E9C-101B-9397-08002B2CF9AE}" pid="9" name="Vertrouwelijkheid">
    <vt:lpwstr>2;#Intern|8a639747-e233-49a8-819f-e74cd9528f9e</vt:lpwstr>
  </property>
  <property fmtid="{D5CDD505-2E9C-101B-9397-08002B2CF9AE}" pid="10" name="pfc1de68b0bc4286a25a1f006370b9c9">
    <vt:lpwstr>Procurement|22fdb12d-1b7c-40e5-b3ad-b325a0559d56</vt:lpwstr>
  </property>
  <property fmtid="{D5CDD505-2E9C-101B-9397-08002B2CF9AE}" pid="11" name="Order">
    <vt:r8>69800</vt:r8>
  </property>
  <property fmtid="{D5CDD505-2E9C-101B-9397-08002B2CF9AE}" pid="12" name="Eigenaar">
    <vt:lpwstr>561;#Viester, M (Mariska)</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03. Voorbereiden aanbesteding</vt:lpwstr>
  </property>
  <property fmtid="{D5CDD505-2E9C-101B-9397-08002B2CF9AE}" pid="16" name="g14ccd2c8a8a47bca7ce5b34bb30a015">
    <vt:lpwstr>Definitief|3fb17971-961c-459d-b6f7-fdc3141cdb1a</vt:lpwstr>
  </property>
  <property fmtid="{D5CDD505-2E9C-101B-9397-08002B2CF9AE}" pid="17" name="ComplianceAssetId">
    <vt:lpwstr/>
  </property>
  <property fmtid="{D5CDD505-2E9C-101B-9397-08002B2CF9AE}" pid="18" name="TemplateUrl">
    <vt:lpwstr/>
  </property>
  <property fmtid="{D5CDD505-2E9C-101B-9397-08002B2CF9AE}" pid="19" name="n0434fc7033c4e57ab8dbbc68a681202">
    <vt:lpwstr>Formulier|4caf9ea6-33a8-4716-a7c3-7dd22b424eec</vt:lpwstr>
  </property>
  <property fmtid="{D5CDD505-2E9C-101B-9397-08002B2CF9AE}" pid="20" name="_ExtendedDescription">
    <vt:lpwstr/>
  </property>
  <property fmtid="{D5CDD505-2E9C-101B-9397-08002B2CF9AE}" pid="21" name="kdef070ebe9c40fc9dddf3406c07aae0">
    <vt:lpwstr>Intern|8a639747-e233-49a8-819f-e74cd9528f9e</vt:lpwstr>
  </property>
  <property fmtid="{D5CDD505-2E9C-101B-9397-08002B2CF9AE}" pid="22" name="TriggerFlowInfo">
    <vt:lpwstr/>
  </property>
  <property fmtid="{D5CDD505-2E9C-101B-9397-08002B2CF9AE}" pid="23" name="k44ef4d7e0c746a38c1747275d351fc2">
    <vt:lpwstr>NSL01|188634a3-f965-48c4-b61e-4e299c10a3ba</vt:lpwstr>
  </property>
  <property fmtid="{D5CDD505-2E9C-101B-9397-08002B2CF9AE}" pid="24" name="Processtap">
    <vt:lpwstr>;#3. Opstellen voornemen tot contracteren;#</vt:lpwstr>
  </property>
  <property fmtid="{D5CDD505-2E9C-101B-9397-08002B2CF9AE}" pid="25" name="MSIP_Label_24e57bac-d225-40fb-8a9e-62b5be587a96_Enabled">
    <vt:lpwstr>true</vt:lpwstr>
  </property>
  <property fmtid="{D5CDD505-2E9C-101B-9397-08002B2CF9AE}" pid="26" name="MSIP_Label_24e57bac-d225-40fb-8a9e-62b5be587a96_SetDate">
    <vt:lpwstr>2024-04-24T07:32:49Z</vt:lpwstr>
  </property>
  <property fmtid="{D5CDD505-2E9C-101B-9397-08002B2CF9AE}" pid="27" name="MSIP_Label_24e57bac-d225-40fb-8a9e-62b5be587a96_Method">
    <vt:lpwstr>Standard</vt:lpwstr>
  </property>
  <property fmtid="{D5CDD505-2E9C-101B-9397-08002B2CF9AE}" pid="28" name="MSIP_Label_24e57bac-d225-40fb-8a9e-62b5be587a96_Name">
    <vt:lpwstr>Internal</vt:lpwstr>
  </property>
  <property fmtid="{D5CDD505-2E9C-101B-9397-08002B2CF9AE}" pid="29" name="MSIP_Label_24e57bac-d225-40fb-8a9e-62b5be587a96_SiteId">
    <vt:lpwstr>a398fcff-8d2b-4930-a7f7-e1c99a108d77</vt:lpwstr>
  </property>
  <property fmtid="{D5CDD505-2E9C-101B-9397-08002B2CF9AE}" pid="30" name="MSIP_Label_24e57bac-d225-40fb-8a9e-62b5be587a96_ActionId">
    <vt:lpwstr>8c30d107-8b41-4355-b312-f77180ecf299</vt:lpwstr>
  </property>
  <property fmtid="{D5CDD505-2E9C-101B-9397-08002B2CF9AE}" pid="31" name="MSIP_Label_24e57bac-d225-40fb-8a9e-62b5be587a96_ContentBits">
    <vt:lpwstr>0</vt:lpwstr>
  </property>
  <property fmtid="{D5CDD505-2E9C-101B-9397-08002B2CF9AE}" pid="32" name="MediaServiceImageTags">
    <vt:lpwstr/>
  </property>
</Properties>
</file>