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570EB" w14:textId="476D310A" w:rsidR="0011582B" w:rsidRPr="006861E6" w:rsidRDefault="006861E6" w:rsidP="00175922">
      <w:pPr>
        <w:rPr>
          <w:rFonts w:ascii="Verdana" w:hAnsi="Verdana"/>
          <w:b/>
          <w:bCs/>
          <w:i/>
          <w:iCs/>
          <w:sz w:val="28"/>
          <w:szCs w:val="28"/>
          <w:lang w:val="en-US"/>
        </w:rPr>
      </w:pPr>
      <w:r w:rsidRPr="006861E6">
        <w:rPr>
          <w:rFonts w:ascii="Verdana" w:hAnsi="Verdana"/>
          <w:b/>
          <w:bCs/>
          <w:i/>
          <w:iCs/>
          <w:sz w:val="28"/>
          <w:szCs w:val="28"/>
          <w:lang w:val="en-US"/>
        </w:rPr>
        <w:t>This document is a Dutch translation. The English version of this document is the official and binding version in case of discrepancies.</w:t>
      </w:r>
    </w:p>
    <w:p w14:paraId="3D9570EC" w14:textId="77777777" w:rsidR="0011582B" w:rsidRPr="006861E6" w:rsidRDefault="0011582B" w:rsidP="00175922">
      <w:pPr>
        <w:rPr>
          <w:rFonts w:ascii="Verdana" w:hAnsi="Verdana"/>
          <w:lang w:val="en-US"/>
        </w:rPr>
      </w:pPr>
    </w:p>
    <w:p w14:paraId="3D9570ED" w14:textId="77777777" w:rsidR="0011582B" w:rsidRPr="006861E6" w:rsidRDefault="0011582B" w:rsidP="00175922">
      <w:pPr>
        <w:rPr>
          <w:rFonts w:ascii="Verdana" w:hAnsi="Verdana"/>
          <w:lang w:val="en-US"/>
        </w:rPr>
      </w:pPr>
    </w:p>
    <w:p w14:paraId="3D9570EE" w14:textId="77777777" w:rsidR="0011582B" w:rsidRPr="006861E6" w:rsidRDefault="0011582B" w:rsidP="00175922">
      <w:pPr>
        <w:rPr>
          <w:rFonts w:ascii="Verdana" w:hAnsi="Verdana"/>
          <w:lang w:val="en-US"/>
        </w:rPr>
      </w:pPr>
    </w:p>
    <w:p w14:paraId="3D9570EF" w14:textId="46092E05" w:rsidR="0011582B" w:rsidRPr="00302895" w:rsidRDefault="004E0852" w:rsidP="00433892">
      <w:pPr>
        <w:ind w:left="2832"/>
        <w:rPr>
          <w:rFonts w:ascii="Verdana" w:hAnsi="Verdana"/>
          <w:b/>
          <w:sz w:val="32"/>
          <w:szCs w:val="32"/>
        </w:rPr>
      </w:pPr>
      <w:r>
        <w:rPr>
          <w:rFonts w:ascii="Verdana" w:hAnsi="Verdana"/>
          <w:b/>
          <w:bCs/>
          <w:sz w:val="32"/>
          <w:szCs w:val="32"/>
        </w:rPr>
        <w:t>Markt</w:t>
      </w:r>
      <w:r w:rsidR="00C67190">
        <w:rPr>
          <w:rFonts w:ascii="Verdana" w:hAnsi="Verdana"/>
          <w:b/>
          <w:bCs/>
          <w:sz w:val="32"/>
          <w:szCs w:val="32"/>
        </w:rPr>
        <w:t xml:space="preserve">informatiedocument </w:t>
      </w:r>
    </w:p>
    <w:p w14:paraId="3D9570F0" w14:textId="77777777" w:rsidR="0011582B" w:rsidRPr="00302895" w:rsidRDefault="0011582B" w:rsidP="00175922">
      <w:pPr>
        <w:rPr>
          <w:rFonts w:ascii="Verdana" w:hAnsi="Verdana"/>
          <w:b/>
          <w:bCs/>
          <w:sz w:val="24"/>
          <w:szCs w:val="24"/>
        </w:rPr>
      </w:pPr>
    </w:p>
    <w:p w14:paraId="3D9570F1" w14:textId="77777777" w:rsidR="00433892" w:rsidRPr="00302895" w:rsidRDefault="00433892" w:rsidP="00175922">
      <w:pPr>
        <w:rPr>
          <w:rFonts w:ascii="Verdana" w:hAnsi="Verdana"/>
          <w:b/>
          <w:bCs/>
          <w:sz w:val="24"/>
          <w:szCs w:val="24"/>
        </w:rPr>
      </w:pPr>
    </w:p>
    <w:p w14:paraId="3D9570F2" w14:textId="77777777" w:rsidR="00A32D67" w:rsidRPr="00302895" w:rsidRDefault="00A32D67" w:rsidP="00175922">
      <w:pPr>
        <w:rPr>
          <w:rFonts w:ascii="Verdana" w:hAnsi="Verdana"/>
          <w:b/>
          <w:bCs/>
          <w:sz w:val="24"/>
          <w:szCs w:val="24"/>
        </w:rPr>
      </w:pPr>
    </w:p>
    <w:p w14:paraId="3D9570F3" w14:textId="6D5A549D" w:rsidR="0011582B" w:rsidRPr="00302895" w:rsidRDefault="004E0852" w:rsidP="00C506DF">
      <w:pPr>
        <w:tabs>
          <w:tab w:val="left" w:pos="2835"/>
        </w:tabs>
        <w:ind w:left="2977" w:hanging="2977"/>
        <w:rPr>
          <w:rFonts w:ascii="Verdana" w:hAnsi="Verdana"/>
          <w:sz w:val="24"/>
          <w:szCs w:val="24"/>
        </w:rPr>
      </w:pPr>
      <w:r>
        <w:rPr>
          <w:rFonts w:ascii="Verdana" w:hAnsi="Verdana"/>
          <w:bCs/>
          <w:sz w:val="24"/>
          <w:szCs w:val="24"/>
        </w:rPr>
        <w:t>O</w:t>
      </w:r>
      <w:r w:rsidR="00433892" w:rsidRPr="00302895">
        <w:rPr>
          <w:rFonts w:ascii="Verdana" w:hAnsi="Verdana"/>
          <w:bCs/>
          <w:sz w:val="24"/>
          <w:szCs w:val="24"/>
        </w:rPr>
        <w:t>nderwerp</w:t>
      </w:r>
      <w:r w:rsidR="00433892" w:rsidRPr="00302895">
        <w:rPr>
          <w:rFonts w:ascii="Verdana" w:hAnsi="Verdana"/>
          <w:bCs/>
          <w:sz w:val="24"/>
          <w:szCs w:val="24"/>
        </w:rPr>
        <w:tab/>
        <w:t>:</w:t>
      </w:r>
      <w:r w:rsidR="00C506DF">
        <w:rPr>
          <w:rFonts w:ascii="Verdana" w:hAnsi="Verdana"/>
          <w:bCs/>
          <w:sz w:val="24"/>
          <w:szCs w:val="24"/>
        </w:rPr>
        <w:t xml:space="preserve"> </w:t>
      </w:r>
      <w:r w:rsidR="00C506DF">
        <w:rPr>
          <w:rFonts w:ascii="Verdana" w:hAnsi="Verdana"/>
          <w:b/>
          <w:bCs/>
          <w:sz w:val="24"/>
          <w:szCs w:val="24"/>
        </w:rPr>
        <w:t xml:space="preserve">Aanbesteding </w:t>
      </w:r>
      <w:r w:rsidR="0022700C">
        <w:rPr>
          <w:rFonts w:ascii="Verdana" w:hAnsi="Verdana"/>
          <w:b/>
          <w:bCs/>
          <w:sz w:val="24"/>
          <w:szCs w:val="24"/>
        </w:rPr>
        <w:t>vervoer</w:t>
      </w:r>
      <w:r w:rsidR="00C506DF">
        <w:rPr>
          <w:rFonts w:ascii="Verdana" w:hAnsi="Verdana"/>
          <w:b/>
          <w:bCs/>
          <w:sz w:val="24"/>
          <w:szCs w:val="24"/>
        </w:rPr>
        <w:t xml:space="preserve">concessies </w:t>
      </w:r>
      <w:r w:rsidR="003F20B3">
        <w:rPr>
          <w:rFonts w:ascii="Verdana" w:hAnsi="Verdana"/>
          <w:b/>
          <w:bCs/>
          <w:sz w:val="24"/>
          <w:szCs w:val="24"/>
        </w:rPr>
        <w:t xml:space="preserve">Friese </w:t>
      </w:r>
      <w:r w:rsidR="00C506DF">
        <w:rPr>
          <w:rFonts w:ascii="Verdana" w:hAnsi="Verdana"/>
          <w:b/>
          <w:bCs/>
          <w:sz w:val="24"/>
          <w:szCs w:val="24"/>
        </w:rPr>
        <w:t>Waddenveren</w:t>
      </w:r>
    </w:p>
    <w:p w14:paraId="3D9570F4" w14:textId="77777777" w:rsidR="004E0852" w:rsidRDefault="004E0852" w:rsidP="00175922">
      <w:pPr>
        <w:rPr>
          <w:rFonts w:ascii="Verdana" w:hAnsi="Verdana"/>
          <w:b/>
          <w:bCs/>
          <w:sz w:val="24"/>
          <w:szCs w:val="24"/>
        </w:rPr>
      </w:pPr>
    </w:p>
    <w:p w14:paraId="3D9570F5" w14:textId="77777777" w:rsidR="004E0852" w:rsidRDefault="004E0852" w:rsidP="00175922">
      <w:pPr>
        <w:rPr>
          <w:rFonts w:ascii="Verdana" w:hAnsi="Verdana"/>
          <w:b/>
          <w:bCs/>
          <w:sz w:val="24"/>
          <w:szCs w:val="24"/>
        </w:rPr>
      </w:pPr>
    </w:p>
    <w:p w14:paraId="3D9570F6" w14:textId="77777777" w:rsidR="004E0852" w:rsidRPr="00302895" w:rsidRDefault="004E0852" w:rsidP="00175922">
      <w:pPr>
        <w:rPr>
          <w:rFonts w:ascii="Verdana" w:hAnsi="Verdana"/>
          <w:b/>
          <w:bCs/>
          <w:sz w:val="24"/>
          <w:szCs w:val="24"/>
        </w:rPr>
      </w:pPr>
    </w:p>
    <w:p w14:paraId="3D9570F7" w14:textId="77777777" w:rsidR="006559E5" w:rsidRDefault="006559E5" w:rsidP="00175922">
      <w:pPr>
        <w:rPr>
          <w:rFonts w:ascii="Verdana" w:hAnsi="Verdana"/>
          <w:b/>
          <w:bCs/>
        </w:rPr>
      </w:pPr>
    </w:p>
    <w:p w14:paraId="3D9570F8" w14:textId="0959C32B" w:rsidR="004E0852" w:rsidRPr="004E0852" w:rsidRDefault="004E0852" w:rsidP="004E0852">
      <w:pPr>
        <w:rPr>
          <w:rFonts w:ascii="Verdana" w:hAnsi="Verdana"/>
          <w:bCs/>
          <w:sz w:val="24"/>
          <w:szCs w:val="24"/>
        </w:rPr>
      </w:pPr>
      <w:r w:rsidRPr="004E0852">
        <w:rPr>
          <w:rFonts w:ascii="Verdana" w:hAnsi="Verdana"/>
          <w:bCs/>
          <w:sz w:val="24"/>
          <w:szCs w:val="24"/>
        </w:rPr>
        <w:t>Departement</w:t>
      </w:r>
      <w:r w:rsidRPr="004E0852">
        <w:rPr>
          <w:rFonts w:ascii="Verdana" w:hAnsi="Verdana"/>
          <w:bCs/>
          <w:sz w:val="24"/>
          <w:szCs w:val="24"/>
        </w:rPr>
        <w:tab/>
      </w:r>
      <w:r w:rsidRPr="004E0852">
        <w:rPr>
          <w:rFonts w:ascii="Verdana" w:hAnsi="Verdana"/>
          <w:bCs/>
          <w:sz w:val="24"/>
          <w:szCs w:val="24"/>
        </w:rPr>
        <w:tab/>
        <w:t xml:space="preserve">: </w:t>
      </w:r>
      <w:r w:rsidRPr="004E0852">
        <w:rPr>
          <w:rFonts w:ascii="Verdana" w:hAnsi="Verdana"/>
          <w:b/>
          <w:bCs/>
          <w:sz w:val="24"/>
          <w:szCs w:val="24"/>
        </w:rPr>
        <w:t xml:space="preserve">Ministerie van Infrastructuur en </w:t>
      </w:r>
      <w:r w:rsidR="003D5CD2">
        <w:rPr>
          <w:rFonts w:ascii="Verdana" w:hAnsi="Verdana"/>
          <w:b/>
          <w:bCs/>
          <w:sz w:val="24"/>
          <w:szCs w:val="24"/>
        </w:rPr>
        <w:t>Waterstaat</w:t>
      </w:r>
    </w:p>
    <w:p w14:paraId="3D9570F9" w14:textId="77777777" w:rsidR="004E0852" w:rsidRPr="004E0852" w:rsidRDefault="004E0852" w:rsidP="004E0852">
      <w:pPr>
        <w:rPr>
          <w:rFonts w:ascii="Verdana" w:hAnsi="Verdana"/>
          <w:bCs/>
          <w:sz w:val="24"/>
          <w:szCs w:val="24"/>
        </w:rPr>
      </w:pPr>
    </w:p>
    <w:p w14:paraId="3D9570FA" w14:textId="1EC53091" w:rsidR="004E0852" w:rsidRPr="004E0852" w:rsidRDefault="53CD55DB" w:rsidP="004E0852">
      <w:pPr>
        <w:rPr>
          <w:rFonts w:ascii="Verdana" w:hAnsi="Verdana"/>
          <w:b/>
          <w:sz w:val="24"/>
          <w:szCs w:val="24"/>
          <w:highlight w:val="yellow"/>
        </w:rPr>
      </w:pPr>
      <w:r w:rsidRPr="6A0BE491">
        <w:rPr>
          <w:rFonts w:ascii="Verdana" w:hAnsi="Verdana"/>
          <w:sz w:val="24"/>
          <w:szCs w:val="24"/>
        </w:rPr>
        <w:t>DG / Directie</w:t>
      </w:r>
      <w:r w:rsidR="004E0852">
        <w:tab/>
      </w:r>
      <w:r w:rsidR="004E0852">
        <w:tab/>
      </w:r>
      <w:r w:rsidRPr="6A0BE491">
        <w:rPr>
          <w:rFonts w:ascii="Verdana" w:hAnsi="Verdana"/>
          <w:sz w:val="24"/>
          <w:szCs w:val="24"/>
        </w:rPr>
        <w:t xml:space="preserve">: </w:t>
      </w:r>
      <w:r w:rsidR="20A1CDFB" w:rsidRPr="007176FF">
        <w:rPr>
          <w:rFonts w:ascii="Verdana" w:hAnsi="Verdana"/>
          <w:b/>
          <w:bCs/>
          <w:sz w:val="24"/>
          <w:szCs w:val="24"/>
        </w:rPr>
        <w:t>DG Mobiliteit / Openbaar Vervoer en Spoor</w:t>
      </w:r>
    </w:p>
    <w:p w14:paraId="3D9570FB" w14:textId="77777777" w:rsidR="004E0852" w:rsidRPr="00302895" w:rsidRDefault="004E0852" w:rsidP="00175922">
      <w:pPr>
        <w:rPr>
          <w:rFonts w:ascii="Verdana" w:hAnsi="Verdana"/>
          <w:b/>
          <w:bCs/>
        </w:rPr>
      </w:pPr>
    </w:p>
    <w:p w14:paraId="3D9570FC" w14:textId="7FD25A04" w:rsidR="0011582B" w:rsidRPr="007176FF" w:rsidRDefault="006559E5" w:rsidP="00175922">
      <w:pPr>
        <w:rPr>
          <w:rFonts w:ascii="Verdana" w:hAnsi="Verdana"/>
          <w:b/>
          <w:sz w:val="24"/>
          <w:szCs w:val="24"/>
        </w:rPr>
      </w:pPr>
      <w:r>
        <w:rPr>
          <w:rFonts w:ascii="Verdana" w:hAnsi="Verdana"/>
          <w:bCs/>
          <w:sz w:val="24"/>
          <w:szCs w:val="24"/>
        </w:rPr>
        <w:t>C</w:t>
      </w:r>
      <w:r w:rsidRPr="006559E5">
        <w:rPr>
          <w:rFonts w:ascii="Verdana" w:hAnsi="Verdana"/>
          <w:bCs/>
          <w:sz w:val="24"/>
          <w:szCs w:val="24"/>
        </w:rPr>
        <w:t>ontactpersoon</w:t>
      </w:r>
      <w:r>
        <w:tab/>
      </w:r>
      <w:r>
        <w:tab/>
      </w:r>
      <w:r>
        <w:rPr>
          <w:rFonts w:ascii="Verdana" w:hAnsi="Verdana"/>
          <w:bCs/>
          <w:sz w:val="24"/>
          <w:szCs w:val="24"/>
        </w:rPr>
        <w:t xml:space="preserve">: </w:t>
      </w:r>
      <w:r w:rsidR="1442C081" w:rsidRPr="007176FF">
        <w:rPr>
          <w:rFonts w:ascii="Verdana" w:hAnsi="Verdana"/>
          <w:b/>
          <w:sz w:val="24"/>
          <w:szCs w:val="24"/>
        </w:rPr>
        <w:t>Dhr.</w:t>
      </w:r>
      <w:r w:rsidR="4A7C5D36" w:rsidRPr="007176FF">
        <w:rPr>
          <w:rFonts w:ascii="Verdana" w:hAnsi="Verdana"/>
          <w:b/>
          <w:sz w:val="24"/>
          <w:szCs w:val="24"/>
        </w:rPr>
        <w:t xml:space="preserve"> </w:t>
      </w:r>
      <w:r w:rsidR="00DF7551">
        <w:rPr>
          <w:rFonts w:ascii="Verdana" w:hAnsi="Verdana"/>
          <w:b/>
          <w:sz w:val="24"/>
          <w:szCs w:val="24"/>
        </w:rPr>
        <w:t xml:space="preserve">Harmen Spoelstra </w:t>
      </w:r>
    </w:p>
    <w:p w14:paraId="3D9570FD" w14:textId="77777777" w:rsidR="004E0852" w:rsidRPr="007176FF" w:rsidRDefault="004E0852" w:rsidP="00175922">
      <w:pPr>
        <w:rPr>
          <w:rFonts w:ascii="Verdana" w:hAnsi="Verdana"/>
          <w:bCs/>
          <w:sz w:val="24"/>
          <w:szCs w:val="24"/>
        </w:rPr>
      </w:pPr>
    </w:p>
    <w:p w14:paraId="3306FECA" w14:textId="36C12B0D" w:rsidR="5002E70E" w:rsidRPr="00DF7551" w:rsidRDefault="5002E70E" w:rsidP="2054D22E">
      <w:pPr>
        <w:rPr>
          <w:rFonts w:ascii="Verdana" w:hAnsi="Verdana"/>
          <w:b/>
          <w:bCs/>
          <w:sz w:val="24"/>
          <w:szCs w:val="24"/>
          <w:lang w:val="en-US"/>
        </w:rPr>
      </w:pPr>
      <w:r w:rsidRPr="00DF7551">
        <w:rPr>
          <w:rFonts w:ascii="Verdana" w:hAnsi="Verdana"/>
          <w:sz w:val="24"/>
          <w:szCs w:val="24"/>
          <w:lang w:val="en-US"/>
        </w:rPr>
        <w:t>E</w:t>
      </w:r>
      <w:r w:rsidR="3C585D76" w:rsidRPr="00DF7551">
        <w:rPr>
          <w:rFonts w:ascii="Verdana" w:hAnsi="Verdana"/>
          <w:sz w:val="24"/>
          <w:szCs w:val="24"/>
          <w:lang w:val="en-US"/>
        </w:rPr>
        <w:t>-</w:t>
      </w:r>
      <w:r w:rsidRPr="00DF7551">
        <w:rPr>
          <w:rFonts w:ascii="Verdana" w:hAnsi="Verdana"/>
          <w:sz w:val="24"/>
          <w:szCs w:val="24"/>
          <w:lang w:val="en-US"/>
        </w:rPr>
        <w:t>mail</w:t>
      </w:r>
      <w:r w:rsidRPr="00DF7551">
        <w:rPr>
          <w:lang w:val="en-US"/>
        </w:rPr>
        <w:tab/>
      </w:r>
      <w:r w:rsidRPr="00DF7551">
        <w:rPr>
          <w:lang w:val="en-US"/>
        </w:rPr>
        <w:tab/>
      </w:r>
      <w:r w:rsidRPr="00DF7551">
        <w:rPr>
          <w:lang w:val="en-US"/>
        </w:rPr>
        <w:tab/>
      </w:r>
      <w:r w:rsidRPr="00DF7551">
        <w:rPr>
          <w:rFonts w:ascii="Verdana" w:hAnsi="Verdana"/>
          <w:sz w:val="24"/>
          <w:szCs w:val="24"/>
          <w:lang w:val="en-US"/>
        </w:rPr>
        <w:t xml:space="preserve">: </w:t>
      </w:r>
      <w:r w:rsidR="00DF7551" w:rsidRPr="00DF7551">
        <w:rPr>
          <w:rFonts w:ascii="Verdana" w:hAnsi="Verdana"/>
          <w:b/>
          <w:sz w:val="24"/>
          <w:szCs w:val="24"/>
          <w:lang w:val="en-US"/>
        </w:rPr>
        <w:t>harmen.spoelstra@minienw.nl</w:t>
      </w:r>
    </w:p>
    <w:p w14:paraId="3D9570FF" w14:textId="0BF32D10" w:rsidR="0011582B" w:rsidRPr="00DF7551" w:rsidRDefault="0011582B" w:rsidP="00175922">
      <w:pPr>
        <w:rPr>
          <w:rFonts w:ascii="Verdana" w:hAnsi="Verdana"/>
          <w:bCs/>
          <w:sz w:val="24"/>
          <w:szCs w:val="24"/>
          <w:lang w:val="en-US"/>
        </w:rPr>
      </w:pPr>
    </w:p>
    <w:p w14:paraId="06867F38" w14:textId="5FD72966" w:rsidR="004E0852" w:rsidRPr="007176FF" w:rsidRDefault="5002E70E" w:rsidP="72828340">
      <w:pPr>
        <w:rPr>
          <w:rFonts w:ascii="Verdana" w:hAnsi="Verdana"/>
          <w:b/>
          <w:bCs/>
          <w:sz w:val="24"/>
          <w:szCs w:val="24"/>
        </w:rPr>
      </w:pPr>
      <w:r w:rsidRPr="007176FF">
        <w:rPr>
          <w:rFonts w:ascii="Verdana" w:hAnsi="Verdana"/>
          <w:sz w:val="24"/>
          <w:szCs w:val="24"/>
        </w:rPr>
        <w:t>Telefoon</w:t>
      </w:r>
      <w:r w:rsidRPr="007176FF">
        <w:tab/>
      </w:r>
      <w:r w:rsidRPr="007176FF">
        <w:tab/>
      </w:r>
      <w:r w:rsidRPr="007176FF">
        <w:tab/>
      </w:r>
      <w:r w:rsidRPr="007176FF">
        <w:rPr>
          <w:rFonts w:ascii="Verdana" w:hAnsi="Verdana"/>
          <w:sz w:val="24"/>
          <w:szCs w:val="24"/>
        </w:rPr>
        <w:t xml:space="preserve">: </w:t>
      </w:r>
      <w:r w:rsidR="00DF7551" w:rsidRPr="00DF7551">
        <w:rPr>
          <w:rFonts w:ascii="Verdana" w:hAnsi="Verdana"/>
          <w:b/>
          <w:bCs/>
          <w:sz w:val="24"/>
          <w:szCs w:val="24"/>
        </w:rPr>
        <w:t xml:space="preserve">06-11719050 </w:t>
      </w:r>
    </w:p>
    <w:p w14:paraId="3D957101" w14:textId="77777777" w:rsidR="004E0852" w:rsidRPr="007176FF" w:rsidRDefault="004E0852" w:rsidP="00175922">
      <w:pPr>
        <w:rPr>
          <w:rFonts w:ascii="Verdana" w:hAnsi="Verdana"/>
          <w:bCs/>
          <w:sz w:val="24"/>
          <w:szCs w:val="24"/>
        </w:rPr>
      </w:pPr>
    </w:p>
    <w:p w14:paraId="3D957102" w14:textId="375A7747" w:rsidR="004E0852" w:rsidRPr="007176FF" w:rsidRDefault="004E0852" w:rsidP="004E0852">
      <w:pPr>
        <w:rPr>
          <w:rFonts w:ascii="Verdana" w:hAnsi="Verdana"/>
          <w:b/>
          <w:sz w:val="24"/>
          <w:szCs w:val="24"/>
        </w:rPr>
      </w:pPr>
      <w:r w:rsidRPr="007176FF">
        <w:rPr>
          <w:rFonts w:ascii="Verdana" w:hAnsi="Verdana"/>
          <w:bCs/>
          <w:sz w:val="24"/>
          <w:szCs w:val="24"/>
        </w:rPr>
        <w:t>Datum</w:t>
      </w:r>
      <w:r w:rsidRPr="007176FF">
        <w:tab/>
      </w:r>
      <w:r w:rsidRPr="007176FF">
        <w:tab/>
      </w:r>
      <w:r w:rsidRPr="007176FF">
        <w:tab/>
      </w:r>
      <w:r w:rsidRPr="007176FF">
        <w:rPr>
          <w:rFonts w:ascii="Verdana" w:hAnsi="Verdana"/>
          <w:bCs/>
          <w:sz w:val="24"/>
          <w:szCs w:val="24"/>
        </w:rPr>
        <w:t>:</w:t>
      </w:r>
      <w:r w:rsidRPr="007176FF">
        <w:rPr>
          <w:rFonts w:ascii="Verdana" w:hAnsi="Verdana"/>
          <w:b/>
          <w:bCs/>
          <w:sz w:val="24"/>
          <w:szCs w:val="24"/>
        </w:rPr>
        <w:t xml:space="preserve"> </w:t>
      </w:r>
      <w:r w:rsidR="00DF7551">
        <w:rPr>
          <w:rFonts w:ascii="Verdana" w:hAnsi="Verdana"/>
          <w:b/>
          <w:bCs/>
          <w:sz w:val="24"/>
          <w:szCs w:val="24"/>
        </w:rPr>
        <w:t>20</w:t>
      </w:r>
      <w:r w:rsidR="6230D769" w:rsidRPr="007176FF">
        <w:rPr>
          <w:rFonts w:ascii="Verdana" w:hAnsi="Verdana"/>
          <w:b/>
          <w:bCs/>
          <w:sz w:val="24"/>
          <w:szCs w:val="24"/>
        </w:rPr>
        <w:t xml:space="preserve"> </w:t>
      </w:r>
      <w:r w:rsidR="00DF7551">
        <w:rPr>
          <w:rFonts w:ascii="Verdana" w:hAnsi="Verdana"/>
          <w:b/>
          <w:bCs/>
          <w:sz w:val="24"/>
          <w:szCs w:val="24"/>
        </w:rPr>
        <w:t>december</w:t>
      </w:r>
      <w:r w:rsidR="00F2200D">
        <w:rPr>
          <w:rFonts w:ascii="Verdana" w:hAnsi="Verdana"/>
          <w:b/>
          <w:bCs/>
          <w:sz w:val="24"/>
          <w:szCs w:val="24"/>
        </w:rPr>
        <w:t xml:space="preserve"> </w:t>
      </w:r>
      <w:r w:rsidR="6230D769" w:rsidRPr="007176FF">
        <w:rPr>
          <w:rFonts w:ascii="Verdana" w:hAnsi="Verdana"/>
          <w:b/>
          <w:bCs/>
          <w:sz w:val="24"/>
          <w:szCs w:val="24"/>
        </w:rPr>
        <w:t>2024</w:t>
      </w:r>
    </w:p>
    <w:p w14:paraId="3D957103" w14:textId="77777777" w:rsidR="004E0852" w:rsidRPr="007176FF" w:rsidRDefault="004E0852" w:rsidP="004E0852">
      <w:pPr>
        <w:rPr>
          <w:rFonts w:ascii="Verdana" w:hAnsi="Verdana"/>
          <w:b/>
          <w:bCs/>
          <w:sz w:val="24"/>
          <w:szCs w:val="24"/>
        </w:rPr>
      </w:pPr>
    </w:p>
    <w:p w14:paraId="3D957104" w14:textId="4F14FD6D" w:rsidR="004E0852" w:rsidRPr="00302895" w:rsidRDefault="004E0852" w:rsidP="004E0852">
      <w:pPr>
        <w:rPr>
          <w:rFonts w:ascii="Verdana" w:hAnsi="Verdana"/>
          <w:b/>
          <w:bCs/>
          <w:sz w:val="24"/>
          <w:szCs w:val="24"/>
        </w:rPr>
      </w:pPr>
      <w:r w:rsidRPr="007176FF">
        <w:rPr>
          <w:rFonts w:ascii="Verdana" w:hAnsi="Verdana"/>
          <w:bCs/>
          <w:sz w:val="24"/>
          <w:szCs w:val="24"/>
        </w:rPr>
        <w:t>Versie</w:t>
      </w:r>
      <w:r w:rsidRPr="007176FF">
        <w:tab/>
      </w:r>
      <w:r w:rsidRPr="007176FF">
        <w:tab/>
      </w:r>
      <w:r w:rsidRPr="007176FF">
        <w:tab/>
      </w:r>
      <w:r w:rsidRPr="007176FF">
        <w:rPr>
          <w:rFonts w:ascii="Verdana" w:hAnsi="Verdana"/>
          <w:bCs/>
          <w:sz w:val="24"/>
          <w:szCs w:val="24"/>
        </w:rPr>
        <w:t>:</w:t>
      </w:r>
      <w:r w:rsidRPr="007176FF">
        <w:rPr>
          <w:rFonts w:ascii="Verdana" w:hAnsi="Verdana"/>
          <w:b/>
          <w:bCs/>
          <w:sz w:val="24"/>
          <w:szCs w:val="24"/>
        </w:rPr>
        <w:t xml:space="preserve"> </w:t>
      </w:r>
      <w:r w:rsidR="64D7AA2E" w:rsidRPr="007176FF">
        <w:rPr>
          <w:rFonts w:ascii="Verdana" w:hAnsi="Verdana"/>
          <w:b/>
          <w:bCs/>
          <w:sz w:val="24"/>
          <w:szCs w:val="24"/>
        </w:rPr>
        <w:t>1.</w:t>
      </w:r>
      <w:r w:rsidR="00DF7551">
        <w:rPr>
          <w:rFonts w:ascii="Verdana" w:hAnsi="Verdana"/>
          <w:b/>
          <w:bCs/>
          <w:sz w:val="24"/>
          <w:szCs w:val="24"/>
        </w:rPr>
        <w:t>1</w:t>
      </w:r>
    </w:p>
    <w:p w14:paraId="3D957105" w14:textId="77777777" w:rsidR="004E0852" w:rsidRPr="004E0852" w:rsidRDefault="004E0852" w:rsidP="00175922">
      <w:pPr>
        <w:rPr>
          <w:rFonts w:ascii="Verdana" w:hAnsi="Verdana"/>
          <w:bCs/>
          <w:sz w:val="24"/>
          <w:szCs w:val="24"/>
        </w:rPr>
      </w:pPr>
    </w:p>
    <w:p w14:paraId="3D957106" w14:textId="77777777" w:rsidR="009B6FBD" w:rsidRPr="00302895" w:rsidRDefault="009B6FBD" w:rsidP="009B6FBD">
      <w:pPr>
        <w:spacing w:line="240" w:lineRule="auto"/>
        <w:rPr>
          <w:rFonts w:ascii="Verdana" w:hAnsi="Verdana"/>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78"/>
        <w:gridCol w:w="4902"/>
      </w:tblGrid>
      <w:tr w:rsidR="00F07095" w:rsidRPr="00045314" w14:paraId="256DDB18" w14:textId="77777777">
        <w:tc>
          <w:tcPr>
            <w:tcW w:w="9180" w:type="dxa"/>
            <w:gridSpan w:val="2"/>
          </w:tcPr>
          <w:p w14:paraId="21D28CBC" w14:textId="77777777" w:rsidR="00F07095" w:rsidRPr="00045314" w:rsidRDefault="00F07095">
            <w:pPr>
              <w:pStyle w:val="broodtekst"/>
              <w:rPr>
                <w:b/>
                <w:sz w:val="20"/>
                <w:szCs w:val="20"/>
              </w:rPr>
            </w:pPr>
            <w:r>
              <w:rPr>
                <w:b/>
                <w:sz w:val="20"/>
                <w:szCs w:val="20"/>
              </w:rPr>
              <w:t>Algemene informatie</w:t>
            </w:r>
          </w:p>
        </w:tc>
      </w:tr>
      <w:tr w:rsidR="00F07095" w:rsidRPr="00045314" w14:paraId="3AD18B3A" w14:textId="77777777">
        <w:tc>
          <w:tcPr>
            <w:tcW w:w="4278" w:type="dxa"/>
            <w:tcBorders>
              <w:right w:val="dotted" w:sz="4" w:space="0" w:color="auto"/>
            </w:tcBorders>
          </w:tcPr>
          <w:p w14:paraId="027AF68C" w14:textId="77777777" w:rsidR="00F07095" w:rsidRPr="00045314" w:rsidRDefault="00F07095">
            <w:pPr>
              <w:pStyle w:val="broodtekst"/>
              <w:tabs>
                <w:tab w:val="clear" w:pos="227"/>
                <w:tab w:val="clear" w:pos="454"/>
                <w:tab w:val="clear" w:pos="680"/>
              </w:tabs>
              <w:rPr>
                <w:sz w:val="20"/>
                <w:szCs w:val="20"/>
              </w:rPr>
            </w:pPr>
            <w:r>
              <w:rPr>
                <w:sz w:val="20"/>
                <w:szCs w:val="20"/>
              </w:rPr>
              <w:t>Naam onderneming</w:t>
            </w:r>
          </w:p>
        </w:tc>
        <w:tc>
          <w:tcPr>
            <w:tcW w:w="4902" w:type="dxa"/>
            <w:tcBorders>
              <w:left w:val="dotted" w:sz="4" w:space="0" w:color="auto"/>
            </w:tcBorders>
          </w:tcPr>
          <w:p w14:paraId="42510FA2" w14:textId="77777777" w:rsidR="00F07095" w:rsidRPr="00045314" w:rsidRDefault="00F07095">
            <w:pPr>
              <w:pStyle w:val="broodtekst"/>
              <w:tabs>
                <w:tab w:val="clear" w:pos="227"/>
                <w:tab w:val="clear" w:pos="454"/>
                <w:tab w:val="clear" w:pos="680"/>
              </w:tabs>
              <w:rPr>
                <w:sz w:val="20"/>
                <w:szCs w:val="20"/>
              </w:rPr>
            </w:pPr>
            <w:r w:rsidRPr="002C639D">
              <w:rPr>
                <w:sz w:val="20"/>
                <w:szCs w:val="20"/>
                <w:highlight w:val="yellow"/>
              </w:rPr>
              <w:t>&lt;vul in&gt;</w:t>
            </w:r>
          </w:p>
        </w:tc>
      </w:tr>
      <w:tr w:rsidR="00F07095" w:rsidRPr="00045314" w14:paraId="084BFB95" w14:textId="77777777">
        <w:tc>
          <w:tcPr>
            <w:tcW w:w="4278" w:type="dxa"/>
            <w:tcBorders>
              <w:right w:val="dotted" w:sz="4" w:space="0" w:color="auto"/>
            </w:tcBorders>
          </w:tcPr>
          <w:p w14:paraId="13D70498" w14:textId="77777777" w:rsidR="00F07095" w:rsidRDefault="00F07095">
            <w:pPr>
              <w:pStyle w:val="broodtekst"/>
              <w:tabs>
                <w:tab w:val="clear" w:pos="227"/>
                <w:tab w:val="clear" w:pos="454"/>
                <w:tab w:val="clear" w:pos="680"/>
              </w:tabs>
              <w:rPr>
                <w:sz w:val="20"/>
                <w:szCs w:val="20"/>
              </w:rPr>
            </w:pPr>
            <w:r>
              <w:rPr>
                <w:sz w:val="20"/>
                <w:szCs w:val="20"/>
              </w:rPr>
              <w:t>Land van vestiging(en)</w:t>
            </w:r>
          </w:p>
        </w:tc>
        <w:tc>
          <w:tcPr>
            <w:tcW w:w="4902" w:type="dxa"/>
            <w:tcBorders>
              <w:left w:val="dotted" w:sz="4" w:space="0" w:color="auto"/>
            </w:tcBorders>
          </w:tcPr>
          <w:p w14:paraId="3AD7EA80" w14:textId="77777777" w:rsidR="00F07095" w:rsidRPr="00045314" w:rsidRDefault="00F07095">
            <w:pPr>
              <w:pStyle w:val="broodtekst"/>
              <w:tabs>
                <w:tab w:val="clear" w:pos="227"/>
                <w:tab w:val="clear" w:pos="454"/>
                <w:tab w:val="clear" w:pos="680"/>
              </w:tabs>
              <w:rPr>
                <w:sz w:val="20"/>
                <w:szCs w:val="20"/>
              </w:rPr>
            </w:pPr>
            <w:r w:rsidRPr="002C639D">
              <w:rPr>
                <w:sz w:val="20"/>
                <w:szCs w:val="20"/>
                <w:highlight w:val="yellow"/>
              </w:rPr>
              <w:t>&lt;vul in&gt;</w:t>
            </w:r>
          </w:p>
        </w:tc>
      </w:tr>
      <w:tr w:rsidR="00F07095" w:rsidRPr="00045314" w14:paraId="77B8AF5A" w14:textId="77777777">
        <w:tc>
          <w:tcPr>
            <w:tcW w:w="4278" w:type="dxa"/>
            <w:tcBorders>
              <w:right w:val="dotted" w:sz="4" w:space="0" w:color="auto"/>
            </w:tcBorders>
          </w:tcPr>
          <w:p w14:paraId="65FF36C1" w14:textId="77777777" w:rsidR="00F07095" w:rsidRDefault="00F07095">
            <w:pPr>
              <w:pStyle w:val="broodtekst"/>
              <w:tabs>
                <w:tab w:val="clear" w:pos="227"/>
                <w:tab w:val="clear" w:pos="454"/>
                <w:tab w:val="clear" w:pos="680"/>
              </w:tabs>
              <w:rPr>
                <w:sz w:val="20"/>
                <w:szCs w:val="20"/>
              </w:rPr>
            </w:pPr>
            <w:r>
              <w:rPr>
                <w:sz w:val="20"/>
                <w:szCs w:val="20"/>
              </w:rPr>
              <w:t>Vestigingsplaats(en)</w:t>
            </w:r>
          </w:p>
        </w:tc>
        <w:tc>
          <w:tcPr>
            <w:tcW w:w="4902" w:type="dxa"/>
            <w:tcBorders>
              <w:left w:val="dotted" w:sz="4" w:space="0" w:color="auto"/>
            </w:tcBorders>
          </w:tcPr>
          <w:p w14:paraId="0AE469BA" w14:textId="77777777" w:rsidR="00F07095" w:rsidRPr="00045314" w:rsidRDefault="00F07095">
            <w:pPr>
              <w:pStyle w:val="broodtekst"/>
              <w:tabs>
                <w:tab w:val="clear" w:pos="227"/>
                <w:tab w:val="clear" w:pos="454"/>
                <w:tab w:val="clear" w:pos="680"/>
              </w:tabs>
              <w:rPr>
                <w:sz w:val="20"/>
                <w:szCs w:val="20"/>
              </w:rPr>
            </w:pPr>
            <w:r w:rsidRPr="002C639D">
              <w:rPr>
                <w:sz w:val="20"/>
                <w:szCs w:val="20"/>
                <w:highlight w:val="yellow"/>
              </w:rPr>
              <w:t>&lt;vul in&gt;</w:t>
            </w:r>
          </w:p>
        </w:tc>
      </w:tr>
      <w:tr w:rsidR="00F07095" w:rsidRPr="00045314" w14:paraId="3FE79C0F" w14:textId="77777777">
        <w:tc>
          <w:tcPr>
            <w:tcW w:w="4278" w:type="dxa"/>
            <w:tcBorders>
              <w:right w:val="dotted" w:sz="4" w:space="0" w:color="auto"/>
            </w:tcBorders>
          </w:tcPr>
          <w:p w14:paraId="032C0509" w14:textId="77777777" w:rsidR="00F07095" w:rsidRDefault="00F07095">
            <w:pPr>
              <w:pStyle w:val="broodtekst"/>
              <w:tabs>
                <w:tab w:val="clear" w:pos="227"/>
                <w:tab w:val="clear" w:pos="454"/>
                <w:tab w:val="clear" w:pos="680"/>
              </w:tabs>
              <w:rPr>
                <w:sz w:val="20"/>
                <w:szCs w:val="20"/>
              </w:rPr>
            </w:pPr>
            <w:r>
              <w:rPr>
                <w:sz w:val="20"/>
                <w:szCs w:val="20"/>
              </w:rPr>
              <w:t>Onderdeel van een concern of holding?</w:t>
            </w:r>
          </w:p>
        </w:tc>
        <w:tc>
          <w:tcPr>
            <w:tcW w:w="4902" w:type="dxa"/>
            <w:tcBorders>
              <w:left w:val="dotted" w:sz="4" w:space="0" w:color="auto"/>
            </w:tcBorders>
          </w:tcPr>
          <w:p w14:paraId="4AC9EF21" w14:textId="77777777" w:rsidR="00F07095" w:rsidRPr="00045314" w:rsidRDefault="00F07095">
            <w:pPr>
              <w:pStyle w:val="broodtekst"/>
              <w:tabs>
                <w:tab w:val="clear" w:pos="227"/>
                <w:tab w:val="clear" w:pos="454"/>
                <w:tab w:val="clear" w:pos="680"/>
              </w:tabs>
              <w:rPr>
                <w:sz w:val="20"/>
                <w:szCs w:val="20"/>
              </w:rPr>
            </w:pPr>
            <w:r w:rsidRPr="002C639D">
              <w:rPr>
                <w:sz w:val="20"/>
                <w:szCs w:val="20"/>
                <w:highlight w:val="yellow"/>
              </w:rPr>
              <w:t>&lt;vul in&gt;</w:t>
            </w:r>
          </w:p>
        </w:tc>
      </w:tr>
      <w:tr w:rsidR="00F07095" w:rsidRPr="00045314" w14:paraId="26EE5AAD" w14:textId="77777777">
        <w:tc>
          <w:tcPr>
            <w:tcW w:w="4278" w:type="dxa"/>
            <w:tcBorders>
              <w:right w:val="dotted" w:sz="4" w:space="0" w:color="auto"/>
            </w:tcBorders>
          </w:tcPr>
          <w:p w14:paraId="335AB87A" w14:textId="77777777" w:rsidR="00F07095" w:rsidRDefault="00F07095">
            <w:pPr>
              <w:pStyle w:val="broodtekst"/>
              <w:tabs>
                <w:tab w:val="clear" w:pos="227"/>
                <w:tab w:val="clear" w:pos="454"/>
                <w:tab w:val="clear" w:pos="680"/>
              </w:tabs>
              <w:rPr>
                <w:sz w:val="20"/>
                <w:szCs w:val="20"/>
              </w:rPr>
            </w:pPr>
            <w:r>
              <w:rPr>
                <w:sz w:val="20"/>
                <w:szCs w:val="20"/>
              </w:rPr>
              <w:t>Indien ja, gaarne toelichten</w:t>
            </w:r>
          </w:p>
        </w:tc>
        <w:tc>
          <w:tcPr>
            <w:tcW w:w="4902" w:type="dxa"/>
            <w:tcBorders>
              <w:left w:val="dotted" w:sz="4" w:space="0" w:color="auto"/>
            </w:tcBorders>
          </w:tcPr>
          <w:p w14:paraId="3A63EFAC" w14:textId="77777777" w:rsidR="00F07095" w:rsidRPr="00045314" w:rsidRDefault="00F07095">
            <w:pPr>
              <w:pStyle w:val="broodtekst"/>
              <w:tabs>
                <w:tab w:val="clear" w:pos="227"/>
                <w:tab w:val="clear" w:pos="454"/>
                <w:tab w:val="clear" w:pos="680"/>
              </w:tabs>
              <w:rPr>
                <w:sz w:val="20"/>
                <w:szCs w:val="20"/>
              </w:rPr>
            </w:pPr>
            <w:r w:rsidRPr="002C639D">
              <w:rPr>
                <w:sz w:val="20"/>
                <w:szCs w:val="20"/>
                <w:highlight w:val="yellow"/>
              </w:rPr>
              <w:t>&lt;vul in&gt;</w:t>
            </w:r>
          </w:p>
        </w:tc>
      </w:tr>
      <w:tr w:rsidR="00F07095" w:rsidRPr="00045314" w14:paraId="17444184" w14:textId="77777777">
        <w:tc>
          <w:tcPr>
            <w:tcW w:w="4278" w:type="dxa"/>
            <w:tcBorders>
              <w:right w:val="dotted" w:sz="4" w:space="0" w:color="auto"/>
            </w:tcBorders>
          </w:tcPr>
          <w:p w14:paraId="21195360" w14:textId="77777777" w:rsidR="00F07095" w:rsidRDefault="00F07095">
            <w:pPr>
              <w:pStyle w:val="broodtekst"/>
              <w:tabs>
                <w:tab w:val="clear" w:pos="227"/>
                <w:tab w:val="clear" w:pos="454"/>
                <w:tab w:val="clear" w:pos="680"/>
              </w:tabs>
              <w:rPr>
                <w:sz w:val="20"/>
                <w:szCs w:val="20"/>
              </w:rPr>
            </w:pPr>
            <w:proofErr w:type="spellStart"/>
            <w:r>
              <w:rPr>
                <w:sz w:val="20"/>
                <w:szCs w:val="20"/>
              </w:rPr>
              <w:t>Contactperso</w:t>
            </w:r>
            <w:proofErr w:type="spellEnd"/>
            <w:r>
              <w:rPr>
                <w:sz w:val="20"/>
                <w:szCs w:val="20"/>
              </w:rPr>
              <w:t>(o)n(en)</w:t>
            </w:r>
          </w:p>
        </w:tc>
        <w:tc>
          <w:tcPr>
            <w:tcW w:w="4902" w:type="dxa"/>
            <w:tcBorders>
              <w:left w:val="dotted" w:sz="4" w:space="0" w:color="auto"/>
            </w:tcBorders>
          </w:tcPr>
          <w:p w14:paraId="63A04A03" w14:textId="77777777" w:rsidR="00F07095" w:rsidRPr="00045314" w:rsidRDefault="00F07095">
            <w:pPr>
              <w:pStyle w:val="broodtekst"/>
              <w:tabs>
                <w:tab w:val="clear" w:pos="227"/>
                <w:tab w:val="clear" w:pos="454"/>
                <w:tab w:val="clear" w:pos="680"/>
              </w:tabs>
              <w:rPr>
                <w:sz w:val="20"/>
                <w:szCs w:val="20"/>
              </w:rPr>
            </w:pPr>
            <w:r w:rsidRPr="002C639D">
              <w:rPr>
                <w:sz w:val="20"/>
                <w:szCs w:val="20"/>
                <w:highlight w:val="yellow"/>
              </w:rPr>
              <w:t>&lt;vul in&gt;</w:t>
            </w:r>
          </w:p>
        </w:tc>
      </w:tr>
      <w:tr w:rsidR="00F07095" w:rsidRPr="00045314" w14:paraId="1743C88A" w14:textId="77777777">
        <w:tc>
          <w:tcPr>
            <w:tcW w:w="4278" w:type="dxa"/>
            <w:tcBorders>
              <w:right w:val="dotted" w:sz="4" w:space="0" w:color="auto"/>
            </w:tcBorders>
          </w:tcPr>
          <w:p w14:paraId="30921210" w14:textId="77777777" w:rsidR="00F07095" w:rsidRDefault="00F07095">
            <w:pPr>
              <w:pStyle w:val="broodtekst"/>
              <w:tabs>
                <w:tab w:val="clear" w:pos="227"/>
                <w:tab w:val="clear" w:pos="454"/>
                <w:tab w:val="clear" w:pos="680"/>
              </w:tabs>
              <w:rPr>
                <w:sz w:val="20"/>
                <w:szCs w:val="20"/>
              </w:rPr>
            </w:pPr>
            <w:r>
              <w:rPr>
                <w:sz w:val="20"/>
                <w:szCs w:val="20"/>
              </w:rPr>
              <w:t>E-mail</w:t>
            </w:r>
          </w:p>
        </w:tc>
        <w:tc>
          <w:tcPr>
            <w:tcW w:w="4902" w:type="dxa"/>
            <w:tcBorders>
              <w:left w:val="dotted" w:sz="4" w:space="0" w:color="auto"/>
            </w:tcBorders>
          </w:tcPr>
          <w:p w14:paraId="6ECBB09F" w14:textId="77777777" w:rsidR="00F07095" w:rsidRPr="00045314" w:rsidRDefault="00F07095">
            <w:pPr>
              <w:pStyle w:val="broodtekst"/>
              <w:tabs>
                <w:tab w:val="clear" w:pos="227"/>
                <w:tab w:val="clear" w:pos="454"/>
                <w:tab w:val="clear" w:pos="680"/>
              </w:tabs>
              <w:rPr>
                <w:sz w:val="20"/>
                <w:szCs w:val="20"/>
              </w:rPr>
            </w:pPr>
            <w:r w:rsidRPr="002C639D">
              <w:rPr>
                <w:sz w:val="20"/>
                <w:szCs w:val="20"/>
                <w:highlight w:val="yellow"/>
              </w:rPr>
              <w:t>&lt;vul in&gt;</w:t>
            </w:r>
          </w:p>
        </w:tc>
      </w:tr>
      <w:tr w:rsidR="00F07095" w:rsidRPr="00045314" w14:paraId="1D5D23CC" w14:textId="77777777">
        <w:tc>
          <w:tcPr>
            <w:tcW w:w="4278" w:type="dxa"/>
            <w:tcBorders>
              <w:right w:val="dotted" w:sz="4" w:space="0" w:color="auto"/>
            </w:tcBorders>
          </w:tcPr>
          <w:p w14:paraId="1E710484" w14:textId="77777777" w:rsidR="00F07095" w:rsidRDefault="00F07095">
            <w:pPr>
              <w:pStyle w:val="broodtekst"/>
              <w:tabs>
                <w:tab w:val="clear" w:pos="227"/>
                <w:tab w:val="clear" w:pos="454"/>
                <w:tab w:val="clear" w:pos="680"/>
              </w:tabs>
              <w:rPr>
                <w:sz w:val="20"/>
                <w:szCs w:val="20"/>
              </w:rPr>
            </w:pPr>
            <w:r>
              <w:rPr>
                <w:sz w:val="20"/>
                <w:szCs w:val="20"/>
              </w:rPr>
              <w:t>Telefoonnummer</w:t>
            </w:r>
          </w:p>
        </w:tc>
        <w:tc>
          <w:tcPr>
            <w:tcW w:w="4902" w:type="dxa"/>
            <w:tcBorders>
              <w:left w:val="dotted" w:sz="4" w:space="0" w:color="auto"/>
            </w:tcBorders>
          </w:tcPr>
          <w:p w14:paraId="70C70023" w14:textId="77777777" w:rsidR="00F07095" w:rsidRPr="00045314" w:rsidRDefault="00F07095">
            <w:pPr>
              <w:pStyle w:val="broodtekst"/>
              <w:tabs>
                <w:tab w:val="clear" w:pos="227"/>
                <w:tab w:val="clear" w:pos="454"/>
                <w:tab w:val="clear" w:pos="680"/>
              </w:tabs>
              <w:rPr>
                <w:sz w:val="20"/>
                <w:szCs w:val="20"/>
              </w:rPr>
            </w:pPr>
            <w:r w:rsidRPr="002C639D">
              <w:rPr>
                <w:sz w:val="20"/>
                <w:szCs w:val="20"/>
                <w:highlight w:val="yellow"/>
              </w:rPr>
              <w:t>&lt;vul in&gt;</w:t>
            </w:r>
          </w:p>
        </w:tc>
      </w:tr>
    </w:tbl>
    <w:p w14:paraId="1788BDAC" w14:textId="247B22AA" w:rsidR="007464B0" w:rsidRDefault="004E0852" w:rsidP="005452E4">
      <w:pPr>
        <w:spacing w:after="200" w:line="276" w:lineRule="auto"/>
        <w:rPr>
          <w:rFonts w:ascii="Verdana" w:eastAsiaTheme="majorEastAsia" w:hAnsi="Verdana" w:cstheme="majorBidi"/>
          <w:b/>
          <w:bCs/>
          <w:sz w:val="32"/>
          <w:szCs w:val="32"/>
        </w:rPr>
      </w:pPr>
      <w:r>
        <w:rPr>
          <w:rFonts w:ascii="Verdana" w:hAnsi="Verdana"/>
          <w:sz w:val="32"/>
          <w:szCs w:val="32"/>
        </w:rPr>
        <w:br w:type="page"/>
      </w:r>
    </w:p>
    <w:p w14:paraId="69807644" w14:textId="760A2228" w:rsidR="00144E70" w:rsidRPr="00F07095" w:rsidRDefault="005452E4" w:rsidP="00F07095">
      <w:pPr>
        <w:spacing w:after="200" w:line="276" w:lineRule="auto"/>
        <w:rPr>
          <w:rFonts w:ascii="Verdana" w:eastAsiaTheme="majorEastAsia" w:hAnsi="Verdana" w:cstheme="majorBidi"/>
          <w:b/>
          <w:bCs/>
          <w:sz w:val="32"/>
          <w:szCs w:val="32"/>
        </w:rPr>
      </w:pPr>
      <w:r>
        <w:rPr>
          <w:rFonts w:ascii="Verdana" w:eastAsiaTheme="majorEastAsia" w:hAnsi="Verdana" w:cstheme="majorBidi"/>
          <w:b/>
          <w:bCs/>
          <w:sz w:val="32"/>
          <w:szCs w:val="32"/>
        </w:rPr>
        <w:lastRenderedPageBreak/>
        <w:t xml:space="preserve">Marktinformatiedocument </w:t>
      </w:r>
    </w:p>
    <w:p w14:paraId="2209957A" w14:textId="64135AB2" w:rsidR="00F26D93" w:rsidRDefault="00144E70" w:rsidP="00A25331">
      <w:pPr>
        <w:rPr>
          <w:rFonts w:ascii="Verdana" w:hAnsi="Verdana"/>
        </w:rPr>
      </w:pPr>
      <w:r w:rsidRPr="00144E70">
        <w:rPr>
          <w:rFonts w:ascii="Verdana" w:hAnsi="Verdana"/>
        </w:rPr>
        <w:t xml:space="preserve">Hieronder vindt u puntsgewijs de vragen die IenW in het kader van de marktconsultatie </w:t>
      </w:r>
      <w:r w:rsidR="00C155BB">
        <w:rPr>
          <w:rFonts w:ascii="Verdana" w:hAnsi="Verdana"/>
        </w:rPr>
        <w:t xml:space="preserve">aan u </w:t>
      </w:r>
      <w:r w:rsidRPr="00144E70">
        <w:rPr>
          <w:rFonts w:ascii="Verdana" w:hAnsi="Verdana"/>
        </w:rPr>
        <w:t xml:space="preserve">wil voorleggen. </w:t>
      </w:r>
    </w:p>
    <w:p w14:paraId="74CB7969" w14:textId="77777777" w:rsidR="009E5684" w:rsidRPr="00357A91" w:rsidRDefault="009E5684" w:rsidP="00A25331">
      <w:pPr>
        <w:rPr>
          <w:rFonts w:ascii="Verdana" w:hAnsi="Verdana"/>
          <w:szCs w:val="18"/>
          <w:shd w:val="clear" w:color="auto" w:fill="FFFF00"/>
          <w:lang w:eastAsia="en-US"/>
        </w:rPr>
      </w:pPr>
    </w:p>
    <w:p w14:paraId="3D9571EF" w14:textId="2ED8A1AB" w:rsidR="00045314" w:rsidRPr="00617EA8" w:rsidRDefault="00C44A28" w:rsidP="005565BF">
      <w:pPr>
        <w:pStyle w:val="ListParagraph"/>
        <w:numPr>
          <w:ilvl w:val="0"/>
          <w:numId w:val="10"/>
        </w:numPr>
        <w:rPr>
          <w:rFonts w:ascii="Verdana" w:hAnsi="Verdana"/>
          <w:b/>
          <w:bCs/>
        </w:rPr>
      </w:pPr>
      <w:r>
        <w:rPr>
          <w:rFonts w:ascii="Verdana" w:hAnsi="Verdana"/>
          <w:b/>
          <w:bCs/>
        </w:rPr>
        <w:t>D</w:t>
      </w:r>
      <w:r w:rsidR="00A37B6D">
        <w:rPr>
          <w:rFonts w:ascii="Verdana" w:hAnsi="Verdana"/>
          <w:b/>
          <w:bCs/>
        </w:rPr>
        <w:t>oelen van de vervoer</w:t>
      </w:r>
      <w:r w:rsidR="0AA88E1E" w:rsidRPr="69CDD2AC">
        <w:rPr>
          <w:rFonts w:ascii="Verdana" w:hAnsi="Verdana"/>
          <w:b/>
          <w:bCs/>
        </w:rPr>
        <w:t>concessie</w:t>
      </w:r>
      <w:r w:rsidR="00A37B6D">
        <w:rPr>
          <w:rFonts w:ascii="Verdana" w:hAnsi="Verdana"/>
          <w:b/>
          <w:bCs/>
        </w:rPr>
        <w:t>s</w:t>
      </w:r>
      <w:r w:rsidR="0AA88E1E" w:rsidRPr="69CDD2AC">
        <w:rPr>
          <w:rFonts w:ascii="Verdana" w:hAnsi="Verdana"/>
          <w:b/>
          <w:bCs/>
        </w:rPr>
        <w:t xml:space="preserve"> </w:t>
      </w:r>
    </w:p>
    <w:p w14:paraId="668E9442" w14:textId="77777777" w:rsidR="00357A91" w:rsidRPr="00C155BB" w:rsidRDefault="00357A91" w:rsidP="00C155BB">
      <w:pPr>
        <w:rPr>
          <w:rFonts w:ascii="Verdana" w:hAnsi="Verdana"/>
        </w:rPr>
      </w:pPr>
    </w:p>
    <w:p w14:paraId="58FDCF91" w14:textId="7CBC28EC" w:rsidR="0066533C" w:rsidRDefault="0066533C" w:rsidP="005E063E">
      <w:pPr>
        <w:spacing w:line="276" w:lineRule="auto"/>
        <w:rPr>
          <w:rFonts w:ascii="Verdana" w:hAnsi="Verdana"/>
        </w:rPr>
      </w:pPr>
      <w:r w:rsidRPr="2F50D088">
        <w:rPr>
          <w:rFonts w:ascii="Verdana" w:hAnsi="Verdana"/>
        </w:rPr>
        <w:t xml:space="preserve">Zoals in de </w:t>
      </w:r>
      <w:proofErr w:type="spellStart"/>
      <w:r w:rsidRPr="2F50D088">
        <w:rPr>
          <w:rFonts w:ascii="Verdana" w:hAnsi="Verdana"/>
        </w:rPr>
        <w:t>NvU</w:t>
      </w:r>
      <w:proofErr w:type="spellEnd"/>
      <w:r w:rsidRPr="2F50D088">
        <w:rPr>
          <w:rFonts w:ascii="Verdana" w:hAnsi="Verdana"/>
        </w:rPr>
        <w:t xml:space="preserve"> is aangegeven</w:t>
      </w:r>
      <w:r w:rsidR="17B7C0C4" w:rsidRPr="2F50D088">
        <w:rPr>
          <w:rFonts w:ascii="Verdana" w:hAnsi="Verdana"/>
        </w:rPr>
        <w:t>,</w:t>
      </w:r>
      <w:r w:rsidRPr="2F50D088">
        <w:rPr>
          <w:rFonts w:ascii="Verdana" w:hAnsi="Verdana"/>
        </w:rPr>
        <w:t xml:space="preserve"> is </w:t>
      </w:r>
      <w:r w:rsidR="002A008B" w:rsidRPr="2F50D088">
        <w:rPr>
          <w:rFonts w:ascii="Verdana" w:hAnsi="Verdana"/>
        </w:rPr>
        <w:t xml:space="preserve">de hoofddoelstelling </w:t>
      </w:r>
      <w:r w:rsidRPr="2F50D088">
        <w:rPr>
          <w:rFonts w:ascii="Verdana" w:hAnsi="Verdana"/>
        </w:rPr>
        <w:t xml:space="preserve">van de </w:t>
      </w:r>
      <w:r w:rsidR="002A008B" w:rsidRPr="2F50D088">
        <w:rPr>
          <w:rFonts w:ascii="Verdana" w:hAnsi="Verdana"/>
        </w:rPr>
        <w:t xml:space="preserve">aanbesteding van de vervoerconcessies Waddenveren Oost en Waddenveren West </w:t>
      </w:r>
      <w:r w:rsidRPr="2F50D088">
        <w:rPr>
          <w:rFonts w:ascii="Verdana" w:hAnsi="Verdana"/>
        </w:rPr>
        <w:t xml:space="preserve">om het personenvervoer tussen het Friese vasteland en de Friese Waddeneilanden in stand te houden op zo’n manier dat deze verbindingen voor de eilandbewoners en </w:t>
      </w:r>
      <w:r w:rsidR="00567373">
        <w:rPr>
          <w:rFonts w:ascii="Verdana" w:hAnsi="Verdana"/>
        </w:rPr>
        <w:t>andere reizigers</w:t>
      </w:r>
      <w:r w:rsidRPr="2F50D088">
        <w:rPr>
          <w:rFonts w:ascii="Verdana" w:hAnsi="Verdana"/>
        </w:rPr>
        <w:t xml:space="preserve"> toereikend zijn. Onderliggend aan deze hoofdoelstelling zijn vier subdoelen. </w:t>
      </w:r>
    </w:p>
    <w:p w14:paraId="1DD0F27C" w14:textId="77777777" w:rsidR="00BA49F9" w:rsidRPr="00E55954" w:rsidRDefault="00BA49F9" w:rsidP="005E063E">
      <w:pPr>
        <w:spacing w:line="276" w:lineRule="auto"/>
        <w:rPr>
          <w:rFonts w:ascii="Verdana" w:hAnsi="Verdana"/>
        </w:rPr>
      </w:pPr>
    </w:p>
    <w:p w14:paraId="1C10C8CB" w14:textId="224E3F8D" w:rsidR="0066533C" w:rsidRDefault="0066533C" w:rsidP="005565BF">
      <w:pPr>
        <w:pStyle w:val="ListParagraph"/>
        <w:numPr>
          <w:ilvl w:val="1"/>
          <w:numId w:val="9"/>
        </w:numPr>
        <w:spacing w:line="276" w:lineRule="auto"/>
        <w:ind w:left="567"/>
        <w:rPr>
          <w:rFonts w:ascii="Verdana" w:hAnsi="Verdana"/>
        </w:rPr>
      </w:pPr>
      <w:r w:rsidRPr="00106CDC">
        <w:rPr>
          <w:rFonts w:ascii="Verdana" w:hAnsi="Verdana"/>
          <w:u w:val="single"/>
        </w:rPr>
        <w:t>Betrouwbaar, frequent en structureel</w:t>
      </w:r>
      <w:r>
        <w:rPr>
          <w:rFonts w:ascii="Verdana" w:hAnsi="Verdana"/>
        </w:rPr>
        <w:t xml:space="preserve">: </w:t>
      </w:r>
      <w:r w:rsidRPr="009567D4">
        <w:rPr>
          <w:rFonts w:ascii="Verdana" w:hAnsi="Verdana"/>
        </w:rPr>
        <w:t>De continuïteit van de veerdienst wordt geborgd en de veerdienst wordt punctueel uitgevoerd</w:t>
      </w:r>
      <w:r>
        <w:rPr>
          <w:rFonts w:ascii="Verdana" w:hAnsi="Verdana"/>
        </w:rPr>
        <w:t xml:space="preserve"> volgens een ‘minimale dienstregeling’.</w:t>
      </w:r>
    </w:p>
    <w:p w14:paraId="4AF3C26D" w14:textId="75E2E280" w:rsidR="0066533C" w:rsidRDefault="0066533C" w:rsidP="005565BF">
      <w:pPr>
        <w:pStyle w:val="ListParagraph"/>
        <w:numPr>
          <w:ilvl w:val="1"/>
          <w:numId w:val="9"/>
        </w:numPr>
        <w:spacing w:line="276" w:lineRule="auto"/>
        <w:ind w:left="567"/>
        <w:rPr>
          <w:rFonts w:ascii="Verdana" w:hAnsi="Verdana"/>
        </w:rPr>
      </w:pPr>
      <w:r w:rsidRPr="2F50D088">
        <w:rPr>
          <w:rFonts w:ascii="Verdana" w:hAnsi="Verdana"/>
          <w:u w:val="single"/>
        </w:rPr>
        <w:t>Toekomstbestendig</w:t>
      </w:r>
      <w:r w:rsidRPr="2F50D088">
        <w:rPr>
          <w:rFonts w:ascii="Verdana" w:hAnsi="Verdana"/>
        </w:rPr>
        <w:t xml:space="preserve">: De </w:t>
      </w:r>
      <w:r w:rsidR="00106CDC" w:rsidRPr="2F50D088">
        <w:rPr>
          <w:rFonts w:ascii="Verdana" w:hAnsi="Verdana"/>
        </w:rPr>
        <w:t>veerdiensten</w:t>
      </w:r>
      <w:r w:rsidRPr="2F50D088">
        <w:rPr>
          <w:rFonts w:ascii="Verdana" w:hAnsi="Verdana"/>
        </w:rPr>
        <w:t xml:space="preserve"> voldoen ten</w:t>
      </w:r>
      <w:r w:rsidR="00106CDC" w:rsidRPr="2F50D088">
        <w:rPr>
          <w:rFonts w:ascii="Verdana" w:hAnsi="Verdana"/>
        </w:rPr>
        <w:t xml:space="preserve"> </w:t>
      </w:r>
      <w:r w:rsidRPr="2F50D088">
        <w:rPr>
          <w:rFonts w:ascii="Verdana" w:hAnsi="Verdana"/>
        </w:rPr>
        <w:t xml:space="preserve">minste aan duurzaamheids- en natuurnormen en zijn voorbereid op de dynamiek van de Waddenzee. </w:t>
      </w:r>
      <w:r w:rsidR="00C71D9E">
        <w:rPr>
          <w:rFonts w:ascii="Verdana" w:hAnsi="Verdana"/>
        </w:rPr>
        <w:t xml:space="preserve">  </w:t>
      </w:r>
    </w:p>
    <w:p w14:paraId="0476AFA9" w14:textId="77777777" w:rsidR="0066533C" w:rsidRDefault="0066533C" w:rsidP="005565BF">
      <w:pPr>
        <w:pStyle w:val="ListParagraph"/>
        <w:numPr>
          <w:ilvl w:val="1"/>
          <w:numId w:val="9"/>
        </w:numPr>
        <w:spacing w:line="276" w:lineRule="auto"/>
        <w:ind w:left="567"/>
        <w:rPr>
          <w:rFonts w:ascii="Verdana" w:hAnsi="Verdana"/>
        </w:rPr>
      </w:pPr>
      <w:r w:rsidRPr="2F50D088">
        <w:rPr>
          <w:rFonts w:ascii="Verdana" w:hAnsi="Verdana"/>
          <w:u w:val="single"/>
        </w:rPr>
        <w:t>Prettige reisbeleving</w:t>
      </w:r>
      <w:r w:rsidRPr="2F50D088">
        <w:rPr>
          <w:rFonts w:ascii="Verdana" w:hAnsi="Verdana"/>
        </w:rPr>
        <w:t>: Passagiers reizen met voldoende comfort en een toereikend serviceniveau van en naar de eilanden. Reisinformatie is volledig en beschikbaar, tickets kunnen gemakkelijk worden aangeschaft en de ketenreis is zo aantrekkelijk mogelijk.</w:t>
      </w:r>
    </w:p>
    <w:p w14:paraId="583D94A0" w14:textId="77777777" w:rsidR="0066533C" w:rsidRDefault="0066533C" w:rsidP="005565BF">
      <w:pPr>
        <w:pStyle w:val="ListParagraph"/>
        <w:numPr>
          <w:ilvl w:val="1"/>
          <w:numId w:val="9"/>
        </w:numPr>
        <w:spacing w:line="276" w:lineRule="auto"/>
        <w:ind w:left="567"/>
        <w:rPr>
          <w:rFonts w:ascii="Verdana" w:hAnsi="Verdana"/>
        </w:rPr>
      </w:pPr>
      <w:r w:rsidRPr="00106CDC">
        <w:rPr>
          <w:rFonts w:ascii="Verdana" w:hAnsi="Verdana"/>
          <w:u w:val="single"/>
        </w:rPr>
        <w:t>Betaalbaar en beheersbaar</w:t>
      </w:r>
      <w:r w:rsidRPr="00987417">
        <w:rPr>
          <w:rFonts w:ascii="Verdana" w:hAnsi="Verdana"/>
        </w:rPr>
        <w:t>: De veerdiensten zijn betaalbaar voor bewoners en bezoekers en de veerdienst wordt geleid door een betrouwbare, (financieel) gezonde vervoerder. Er is een goede sturingsrelatie tussen concessieverlener en concessiehouder en omgevingspartijen denken en praten mee over de uitvoering van de veerdiensten.</w:t>
      </w:r>
    </w:p>
    <w:p w14:paraId="669C41E6" w14:textId="77777777" w:rsidR="00C71D9E" w:rsidRDefault="00C71D9E" w:rsidP="00C71D9E">
      <w:pPr>
        <w:spacing w:line="276" w:lineRule="auto"/>
        <w:rPr>
          <w:rFonts w:ascii="Verdana" w:hAnsi="Verdana"/>
        </w:rPr>
      </w:pPr>
    </w:p>
    <w:p w14:paraId="2BA7288A" w14:textId="0865D507" w:rsidR="00C71D9E" w:rsidRPr="00C71D9E" w:rsidRDefault="00C71D9E" w:rsidP="00C71D9E">
      <w:pPr>
        <w:spacing w:line="276" w:lineRule="auto"/>
        <w:rPr>
          <w:rFonts w:ascii="Verdana" w:hAnsi="Verdana"/>
        </w:rPr>
      </w:pPr>
      <w:r>
        <w:rPr>
          <w:rFonts w:ascii="Verdana" w:hAnsi="Verdana"/>
        </w:rPr>
        <w:t>Voor meer informatie o</w:t>
      </w:r>
      <w:r w:rsidR="00933015">
        <w:rPr>
          <w:rFonts w:ascii="Verdana" w:hAnsi="Verdana"/>
        </w:rPr>
        <w:t xml:space="preserve">ver de doelen verwijzen we u naar de </w:t>
      </w:r>
      <w:proofErr w:type="spellStart"/>
      <w:r w:rsidR="00933015">
        <w:rPr>
          <w:rFonts w:ascii="Verdana" w:hAnsi="Verdana"/>
        </w:rPr>
        <w:t>NvU</w:t>
      </w:r>
      <w:proofErr w:type="spellEnd"/>
      <w:r w:rsidR="0080751F">
        <w:rPr>
          <w:rFonts w:ascii="Verdana" w:hAnsi="Verdana"/>
        </w:rPr>
        <w:t xml:space="preserve"> </w:t>
      </w:r>
      <w:r w:rsidR="0080751F">
        <w:rPr>
          <w:rFonts w:ascii="Verdana" w:eastAsia="DejaVu Sans" w:hAnsi="Verdana" w:cs="AAAAAD+Verdana"/>
          <w:color w:val="000000"/>
          <w:spacing w:val="0"/>
        </w:rPr>
        <w:t xml:space="preserve">(zie </w:t>
      </w:r>
      <w:hyperlink r:id="rId11" w:history="1">
        <w:r w:rsidR="0080751F">
          <w:rPr>
            <w:rStyle w:val="Hyperlink"/>
            <w:rFonts w:ascii="Verdana" w:eastAsia="DejaVu Sans" w:hAnsi="Verdana" w:cs="AAAAAD+Verdana"/>
            <w:spacing w:val="0"/>
          </w:rPr>
          <w:t>Kamerbrief 8 oktober 2024</w:t>
        </w:r>
      </w:hyperlink>
      <w:r w:rsidR="0080751F">
        <w:rPr>
          <w:rFonts w:ascii="Verdana" w:eastAsia="DejaVu Sans" w:hAnsi="Verdana" w:cs="AAAAAD+Verdana"/>
          <w:color w:val="000000"/>
          <w:spacing w:val="0"/>
        </w:rPr>
        <w:t>).</w:t>
      </w:r>
    </w:p>
    <w:p w14:paraId="648654DC" w14:textId="77777777" w:rsidR="00BA49F9" w:rsidRPr="00045314" w:rsidRDefault="00BA49F9" w:rsidP="005E063E">
      <w:pPr>
        <w:pStyle w:val="broodtekst"/>
        <w:spacing w:line="276" w:lineRule="auto"/>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0"/>
        <w:gridCol w:w="8699"/>
      </w:tblGrid>
      <w:tr w:rsidR="009C6E25" w:rsidRPr="00045314" w14:paraId="3D9571FB" w14:textId="77777777" w:rsidTr="632633F2">
        <w:tc>
          <w:tcPr>
            <w:tcW w:w="9180" w:type="dxa"/>
            <w:gridSpan w:val="2"/>
            <w:tcBorders>
              <w:bottom w:val="single" w:sz="4" w:space="0" w:color="000000" w:themeColor="text1"/>
            </w:tcBorders>
          </w:tcPr>
          <w:p w14:paraId="3D9571FA" w14:textId="63FFBA7D" w:rsidR="009C6E25" w:rsidRPr="00045314" w:rsidRDefault="0B2A4546" w:rsidP="69CDD2AC">
            <w:pPr>
              <w:pStyle w:val="broodtekst"/>
              <w:rPr>
                <w:b/>
                <w:bCs/>
                <w:sz w:val="20"/>
                <w:szCs w:val="20"/>
              </w:rPr>
            </w:pPr>
            <w:r w:rsidRPr="632633F2">
              <w:rPr>
                <w:b/>
                <w:bCs/>
                <w:sz w:val="20"/>
                <w:szCs w:val="20"/>
              </w:rPr>
              <w:t>Doelen</w:t>
            </w:r>
            <w:r w:rsidR="002E0E1B" w:rsidRPr="632633F2">
              <w:rPr>
                <w:b/>
                <w:bCs/>
                <w:sz w:val="20"/>
                <w:szCs w:val="20"/>
              </w:rPr>
              <w:t xml:space="preserve"> concessie </w:t>
            </w:r>
          </w:p>
        </w:tc>
      </w:tr>
      <w:tr w:rsidR="009C6E25" w:rsidRPr="00045314" w14:paraId="3D9571FE" w14:textId="77777777" w:rsidTr="632633F2">
        <w:tc>
          <w:tcPr>
            <w:tcW w:w="0" w:type="auto"/>
            <w:tcBorders>
              <w:bottom w:val="nil"/>
            </w:tcBorders>
          </w:tcPr>
          <w:p w14:paraId="3D9571FC" w14:textId="23CBEBBD" w:rsidR="009C6E25" w:rsidRPr="00045314" w:rsidRDefault="00F45A44" w:rsidP="009C6E25">
            <w:pPr>
              <w:pStyle w:val="broodtekst"/>
              <w:rPr>
                <w:sz w:val="20"/>
                <w:szCs w:val="20"/>
              </w:rPr>
            </w:pPr>
            <w:r>
              <w:rPr>
                <w:sz w:val="20"/>
                <w:szCs w:val="20"/>
              </w:rPr>
              <w:t>A</w:t>
            </w:r>
            <w:r w:rsidR="00106CDC">
              <w:rPr>
                <w:sz w:val="20"/>
                <w:szCs w:val="20"/>
              </w:rPr>
              <w:t>1</w:t>
            </w:r>
          </w:p>
        </w:tc>
        <w:tc>
          <w:tcPr>
            <w:tcW w:w="8699" w:type="dxa"/>
            <w:tcBorders>
              <w:bottom w:val="dotted" w:sz="4" w:space="0" w:color="auto"/>
            </w:tcBorders>
          </w:tcPr>
          <w:p w14:paraId="3D9571FD" w14:textId="280DF01D" w:rsidR="009C6E25" w:rsidRPr="00E55954" w:rsidRDefault="00E55954" w:rsidP="00E55954">
            <w:pPr>
              <w:rPr>
                <w:rFonts w:ascii="Verdana" w:hAnsi="Verdana"/>
              </w:rPr>
            </w:pPr>
            <w:r>
              <w:rPr>
                <w:rFonts w:ascii="Verdana" w:hAnsi="Verdana"/>
              </w:rPr>
              <w:t>H</w:t>
            </w:r>
            <w:r w:rsidRPr="00987417">
              <w:rPr>
                <w:rFonts w:ascii="Verdana" w:hAnsi="Verdana"/>
              </w:rPr>
              <w:t xml:space="preserve">oe kijkt u tegen </w:t>
            </w:r>
            <w:r>
              <w:rPr>
                <w:rFonts w:ascii="Verdana" w:hAnsi="Verdana"/>
              </w:rPr>
              <w:t xml:space="preserve">bovenstaande </w:t>
            </w:r>
            <w:r w:rsidR="00106CDC">
              <w:rPr>
                <w:rFonts w:ascii="Verdana" w:hAnsi="Verdana"/>
              </w:rPr>
              <w:t xml:space="preserve">hoofddoelstelling en subdoelen </w:t>
            </w:r>
            <w:r w:rsidRPr="00987417">
              <w:rPr>
                <w:rFonts w:ascii="Verdana" w:hAnsi="Verdana"/>
              </w:rPr>
              <w:t xml:space="preserve">aan? </w:t>
            </w:r>
          </w:p>
        </w:tc>
      </w:tr>
      <w:tr w:rsidR="001C5EE3" w:rsidRPr="00045314" w14:paraId="3D957201" w14:textId="77777777" w:rsidTr="632633F2">
        <w:tc>
          <w:tcPr>
            <w:tcW w:w="0" w:type="auto"/>
            <w:tcBorders>
              <w:top w:val="nil"/>
            </w:tcBorders>
          </w:tcPr>
          <w:p w14:paraId="3D9571FF" w14:textId="77777777" w:rsidR="001C5EE3" w:rsidRPr="00045314" w:rsidRDefault="001C5EE3" w:rsidP="009C6E25">
            <w:pPr>
              <w:pStyle w:val="broodtekst"/>
              <w:rPr>
                <w:sz w:val="20"/>
                <w:szCs w:val="20"/>
              </w:rPr>
            </w:pPr>
          </w:p>
        </w:tc>
        <w:tc>
          <w:tcPr>
            <w:tcW w:w="8699" w:type="dxa"/>
            <w:tcBorders>
              <w:top w:val="dotted" w:sz="4" w:space="0" w:color="auto"/>
            </w:tcBorders>
          </w:tcPr>
          <w:p w14:paraId="3D957200" w14:textId="77777777" w:rsidR="001C5EE3" w:rsidRPr="00045314" w:rsidRDefault="001C5EE3" w:rsidP="009C6E25">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5401F402" w14:textId="77777777" w:rsidR="003E02F3" w:rsidRDefault="003E02F3" w:rsidP="003E02F3">
      <w:pPr>
        <w:rPr>
          <w:rFonts w:ascii="Verdana" w:hAnsi="Verdana"/>
        </w:rPr>
      </w:pPr>
    </w:p>
    <w:p w14:paraId="44FECEEB" w14:textId="00A547B8" w:rsidR="00F30D6C" w:rsidRDefault="00F30D6C" w:rsidP="6CB458E3">
      <w:pPr>
        <w:spacing w:after="200" w:line="276" w:lineRule="auto"/>
        <w:rPr>
          <w:rFonts w:ascii="Verdana" w:hAnsi="Verdana"/>
        </w:rPr>
      </w:pPr>
    </w:p>
    <w:p w14:paraId="029CF9C3" w14:textId="77777777" w:rsidR="007C0CF1" w:rsidRDefault="007C0CF1" w:rsidP="6CB458E3">
      <w:pPr>
        <w:spacing w:after="200" w:line="276" w:lineRule="auto"/>
        <w:rPr>
          <w:rFonts w:ascii="Verdana" w:hAnsi="Verdana"/>
        </w:rPr>
      </w:pPr>
    </w:p>
    <w:p w14:paraId="4AE309D5" w14:textId="77777777" w:rsidR="00F07095" w:rsidRDefault="00F07095" w:rsidP="6CB458E3">
      <w:pPr>
        <w:spacing w:after="200" w:line="276" w:lineRule="auto"/>
        <w:rPr>
          <w:rFonts w:ascii="Verdana" w:hAnsi="Verdana"/>
        </w:rPr>
      </w:pPr>
    </w:p>
    <w:p w14:paraId="41584E30" w14:textId="77777777" w:rsidR="00F07095" w:rsidRDefault="00F07095" w:rsidP="6CB458E3">
      <w:pPr>
        <w:spacing w:after="200" w:line="276" w:lineRule="auto"/>
        <w:rPr>
          <w:rFonts w:ascii="Verdana" w:hAnsi="Verdana"/>
        </w:rPr>
      </w:pPr>
    </w:p>
    <w:p w14:paraId="1BEA151C" w14:textId="77777777" w:rsidR="00F07095" w:rsidRDefault="00F07095" w:rsidP="6CB458E3">
      <w:pPr>
        <w:spacing w:after="200" w:line="276" w:lineRule="auto"/>
        <w:rPr>
          <w:rFonts w:ascii="Verdana" w:hAnsi="Verdana"/>
        </w:rPr>
      </w:pPr>
    </w:p>
    <w:p w14:paraId="5BFF440A" w14:textId="77777777" w:rsidR="00F07095" w:rsidRDefault="00F07095" w:rsidP="6CB458E3">
      <w:pPr>
        <w:spacing w:after="200" w:line="276" w:lineRule="auto"/>
        <w:rPr>
          <w:rFonts w:ascii="Verdana" w:hAnsi="Verdana"/>
        </w:rPr>
      </w:pPr>
    </w:p>
    <w:p w14:paraId="01B4F863" w14:textId="77777777" w:rsidR="00F07095" w:rsidRDefault="00F07095" w:rsidP="6CB458E3">
      <w:pPr>
        <w:spacing w:after="200" w:line="276" w:lineRule="auto"/>
        <w:rPr>
          <w:rFonts w:ascii="Verdana" w:hAnsi="Verdana"/>
        </w:rPr>
      </w:pPr>
    </w:p>
    <w:p w14:paraId="1B535564" w14:textId="7FDF1D88" w:rsidR="00F30D6C" w:rsidRPr="00617EA8" w:rsidRDefault="00C44A28" w:rsidP="00F30D6C">
      <w:pPr>
        <w:pStyle w:val="ListParagraph"/>
        <w:numPr>
          <w:ilvl w:val="0"/>
          <w:numId w:val="10"/>
        </w:numPr>
        <w:rPr>
          <w:rFonts w:ascii="Verdana" w:hAnsi="Verdana"/>
          <w:b/>
          <w:bCs/>
        </w:rPr>
      </w:pPr>
      <w:r>
        <w:rPr>
          <w:rFonts w:ascii="Verdana" w:hAnsi="Verdana"/>
          <w:b/>
          <w:bCs/>
        </w:rPr>
        <w:lastRenderedPageBreak/>
        <w:t>L</w:t>
      </w:r>
      <w:r w:rsidR="00F30D6C">
        <w:rPr>
          <w:rFonts w:ascii="Verdana" w:hAnsi="Verdana"/>
          <w:b/>
          <w:bCs/>
        </w:rPr>
        <w:t>ooptijd en ingangsdatum vervoer</w:t>
      </w:r>
      <w:r w:rsidR="00F30D6C" w:rsidRPr="69CDD2AC">
        <w:rPr>
          <w:rFonts w:ascii="Verdana" w:hAnsi="Verdana"/>
          <w:b/>
          <w:bCs/>
        </w:rPr>
        <w:t>concessie</w:t>
      </w:r>
      <w:r w:rsidR="00F30D6C">
        <w:rPr>
          <w:rFonts w:ascii="Verdana" w:hAnsi="Verdana"/>
          <w:b/>
          <w:bCs/>
        </w:rPr>
        <w:t>s</w:t>
      </w:r>
      <w:r w:rsidR="00F30D6C" w:rsidRPr="69CDD2AC">
        <w:rPr>
          <w:rFonts w:ascii="Verdana" w:hAnsi="Verdana"/>
          <w:b/>
          <w:bCs/>
        </w:rPr>
        <w:t xml:space="preserve"> </w:t>
      </w:r>
    </w:p>
    <w:p w14:paraId="1B75E5F0" w14:textId="77777777" w:rsidR="00F30D6C" w:rsidRDefault="00F30D6C" w:rsidP="0070267F">
      <w:pPr>
        <w:spacing w:line="276" w:lineRule="auto"/>
        <w:rPr>
          <w:rFonts w:ascii="Verdana" w:hAnsi="Verdana"/>
        </w:rPr>
      </w:pPr>
    </w:p>
    <w:p w14:paraId="38ADF301" w14:textId="63F37422" w:rsidR="003E02F3" w:rsidRPr="003E02F3" w:rsidRDefault="723B8CC2" w:rsidP="0070267F">
      <w:pPr>
        <w:spacing w:line="276" w:lineRule="auto"/>
        <w:rPr>
          <w:rFonts w:ascii="Verdana" w:hAnsi="Verdana"/>
        </w:rPr>
      </w:pPr>
      <w:r w:rsidRPr="5AFF4B69">
        <w:rPr>
          <w:rFonts w:ascii="Verdana" w:hAnsi="Verdana"/>
        </w:rPr>
        <w:t xml:space="preserve">Gezien de aanzienlijke investeringen </w:t>
      </w:r>
      <w:r w:rsidR="56527425" w:rsidRPr="5AFF4B69">
        <w:rPr>
          <w:rFonts w:ascii="Verdana" w:hAnsi="Verdana"/>
        </w:rPr>
        <w:t xml:space="preserve">en ontwikkelinspanningen </w:t>
      </w:r>
      <w:r w:rsidRPr="5AFF4B69">
        <w:rPr>
          <w:rFonts w:ascii="Verdana" w:hAnsi="Verdana"/>
        </w:rPr>
        <w:t xml:space="preserve">die nodig zijn om de huidige vloot </w:t>
      </w:r>
      <w:r w:rsidR="2C89311D" w:rsidRPr="5AFF4B69">
        <w:rPr>
          <w:rFonts w:ascii="Verdana" w:hAnsi="Verdana"/>
        </w:rPr>
        <w:t xml:space="preserve">(gedeeltelijk en/of gefaseerd) </w:t>
      </w:r>
      <w:r w:rsidRPr="5AFF4B69">
        <w:rPr>
          <w:rFonts w:ascii="Verdana" w:hAnsi="Verdana"/>
        </w:rPr>
        <w:t xml:space="preserve">te vervangen is een concessieduur van 15 jaar wenselijk. Echter, specifiek voor de </w:t>
      </w:r>
      <w:r w:rsidR="00D96655">
        <w:rPr>
          <w:rFonts w:ascii="Verdana" w:hAnsi="Verdana"/>
        </w:rPr>
        <w:t>vervoer</w:t>
      </w:r>
      <w:r w:rsidRPr="5AFF4B69">
        <w:rPr>
          <w:rFonts w:ascii="Verdana" w:hAnsi="Verdana"/>
        </w:rPr>
        <w:t xml:space="preserve">concessie Waddenveren Oost is sprake van onzekerheden zoals de MIRT-verkenning </w:t>
      </w:r>
      <w:r w:rsidR="3A674848" w:rsidRPr="5AFF4B69">
        <w:rPr>
          <w:rFonts w:ascii="Verdana" w:hAnsi="Verdana"/>
        </w:rPr>
        <w:t>naar</w:t>
      </w:r>
      <w:r w:rsidRPr="5AFF4B69">
        <w:rPr>
          <w:rFonts w:ascii="Verdana" w:hAnsi="Verdana"/>
        </w:rPr>
        <w:t xml:space="preserve"> de</w:t>
      </w:r>
      <w:r w:rsidR="37F4E575" w:rsidRPr="5AFF4B69">
        <w:rPr>
          <w:rFonts w:ascii="Verdana" w:hAnsi="Verdana"/>
        </w:rPr>
        <w:t xml:space="preserve"> lange termijn</w:t>
      </w:r>
      <w:r w:rsidRPr="5AFF4B69">
        <w:rPr>
          <w:rFonts w:ascii="Verdana" w:hAnsi="Verdana"/>
        </w:rPr>
        <w:t xml:space="preserve"> bereikbaarheid van Ameland</w:t>
      </w:r>
      <w:r w:rsidR="38007FE0" w:rsidRPr="5AFF4B69">
        <w:rPr>
          <w:rFonts w:ascii="Verdana" w:hAnsi="Verdana"/>
        </w:rPr>
        <w:t xml:space="preserve"> en de ontwikkelingen t.a.v. de vaargeulproblematiek (verzanding en baggerbeleid</w:t>
      </w:r>
      <w:r w:rsidR="00D96655">
        <w:rPr>
          <w:rFonts w:ascii="Verdana" w:hAnsi="Verdana"/>
        </w:rPr>
        <w:t xml:space="preserve">; zie ook onderdeel </w:t>
      </w:r>
      <w:r w:rsidR="00542FA8">
        <w:rPr>
          <w:rFonts w:ascii="Verdana" w:hAnsi="Verdana"/>
        </w:rPr>
        <w:t>G</w:t>
      </w:r>
      <w:r w:rsidR="38007FE0" w:rsidRPr="5AFF4B69">
        <w:rPr>
          <w:rFonts w:ascii="Verdana" w:hAnsi="Verdana"/>
        </w:rPr>
        <w:t>).</w:t>
      </w:r>
      <w:r w:rsidRPr="5AFF4B69">
        <w:rPr>
          <w:rFonts w:ascii="Verdana" w:hAnsi="Verdana"/>
        </w:rPr>
        <w:t xml:space="preserve"> Daarom</w:t>
      </w:r>
      <w:r w:rsidR="18123E72" w:rsidRPr="5AFF4B69">
        <w:rPr>
          <w:rFonts w:ascii="Verdana" w:hAnsi="Verdana"/>
        </w:rPr>
        <w:t xml:space="preserve"> </w:t>
      </w:r>
      <w:r w:rsidR="00366766">
        <w:rPr>
          <w:rFonts w:ascii="Verdana" w:hAnsi="Verdana"/>
        </w:rPr>
        <w:t xml:space="preserve">denkt </w:t>
      </w:r>
      <w:r w:rsidR="18123E72" w:rsidRPr="5AFF4B69">
        <w:rPr>
          <w:rFonts w:ascii="Verdana" w:hAnsi="Verdana"/>
        </w:rPr>
        <w:t>IenW</w:t>
      </w:r>
      <w:r w:rsidRPr="5AFF4B69">
        <w:rPr>
          <w:rFonts w:ascii="Verdana" w:hAnsi="Verdana"/>
        </w:rPr>
        <w:t xml:space="preserve"> </w:t>
      </w:r>
      <w:r w:rsidR="18123E72" w:rsidRPr="5AFF4B69">
        <w:rPr>
          <w:rFonts w:ascii="Verdana" w:hAnsi="Verdana"/>
        </w:rPr>
        <w:t xml:space="preserve">voor de vervoerconcessie Waddenveren Oost </w:t>
      </w:r>
      <w:r w:rsidR="00A75B00">
        <w:rPr>
          <w:rFonts w:ascii="Verdana" w:hAnsi="Verdana"/>
        </w:rPr>
        <w:t xml:space="preserve">na over </w:t>
      </w:r>
      <w:r w:rsidRPr="5AFF4B69">
        <w:rPr>
          <w:rFonts w:ascii="Verdana" w:hAnsi="Verdana"/>
        </w:rPr>
        <w:t xml:space="preserve">een kortere concessieduur </w:t>
      </w:r>
      <w:r w:rsidR="681D83B2" w:rsidRPr="5AFF4B69">
        <w:rPr>
          <w:rFonts w:ascii="Verdana" w:hAnsi="Verdana"/>
        </w:rPr>
        <w:t>v</w:t>
      </w:r>
      <w:r w:rsidRPr="5AFF4B69">
        <w:rPr>
          <w:rFonts w:ascii="Verdana" w:hAnsi="Verdana"/>
        </w:rPr>
        <w:t xml:space="preserve">an 5 jaar </w:t>
      </w:r>
      <w:r w:rsidR="7EDA0B38" w:rsidRPr="5AFF4B69">
        <w:rPr>
          <w:rFonts w:ascii="Verdana" w:hAnsi="Verdana"/>
        </w:rPr>
        <w:t xml:space="preserve">(2029-2034) </w:t>
      </w:r>
      <w:r w:rsidR="18123E72" w:rsidRPr="5AFF4B69">
        <w:rPr>
          <w:rFonts w:ascii="Verdana" w:hAnsi="Verdana"/>
        </w:rPr>
        <w:t xml:space="preserve">in welk geval tot het einde van de concessie </w:t>
      </w:r>
      <w:r w:rsidRPr="5AFF4B69">
        <w:rPr>
          <w:rFonts w:ascii="Verdana" w:hAnsi="Verdana"/>
        </w:rPr>
        <w:t>met de huidige vloot</w:t>
      </w:r>
      <w:r w:rsidR="18123E72" w:rsidRPr="5AFF4B69">
        <w:rPr>
          <w:rFonts w:ascii="Verdana" w:hAnsi="Verdana"/>
        </w:rPr>
        <w:t xml:space="preserve"> </w:t>
      </w:r>
      <w:r w:rsidR="481761C5" w:rsidRPr="5AFF4B69">
        <w:rPr>
          <w:rFonts w:ascii="Verdana" w:hAnsi="Verdana"/>
        </w:rPr>
        <w:t xml:space="preserve">zou moeten kunnen </w:t>
      </w:r>
      <w:r w:rsidR="18123E72" w:rsidRPr="5AFF4B69">
        <w:rPr>
          <w:rFonts w:ascii="Verdana" w:hAnsi="Verdana"/>
        </w:rPr>
        <w:t>worden doorgevaren</w:t>
      </w:r>
      <w:r w:rsidRPr="5AFF4B69">
        <w:rPr>
          <w:rFonts w:ascii="Verdana" w:hAnsi="Verdana"/>
        </w:rPr>
        <w:t xml:space="preserve">. </w:t>
      </w:r>
      <w:r w:rsidR="007848C8">
        <w:rPr>
          <w:rFonts w:ascii="Verdana" w:hAnsi="Verdana"/>
        </w:rPr>
        <w:t xml:space="preserve">Op het moment dat </w:t>
      </w:r>
      <w:r w:rsidRPr="5AFF4B69">
        <w:rPr>
          <w:rFonts w:ascii="Verdana" w:hAnsi="Verdana"/>
        </w:rPr>
        <w:t xml:space="preserve">meer duidelijkheid is over de ontwikkelingen, kan </w:t>
      </w:r>
      <w:r w:rsidR="007848C8">
        <w:rPr>
          <w:rFonts w:ascii="Verdana" w:hAnsi="Verdana"/>
        </w:rPr>
        <w:t xml:space="preserve">dan </w:t>
      </w:r>
      <w:r w:rsidRPr="5AFF4B69">
        <w:rPr>
          <w:rFonts w:ascii="Verdana" w:hAnsi="Verdana"/>
        </w:rPr>
        <w:t xml:space="preserve">een langere concessie worden verleend die beter aansluit bij de toekomstige situatie. </w:t>
      </w:r>
    </w:p>
    <w:p w14:paraId="3D957203" w14:textId="77777777" w:rsidR="001C5EE3" w:rsidRPr="0099719D" w:rsidRDefault="001C5EE3" w:rsidP="0099719D">
      <w:pPr>
        <w:spacing w:line="276" w:lineRule="auto"/>
        <w:rPr>
          <w:rFonts w:ascii="Verdana" w:hAnsi="Verdan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1"/>
        <w:gridCol w:w="8697"/>
      </w:tblGrid>
      <w:tr w:rsidR="009C6E25" w:rsidRPr="00045314" w14:paraId="3D957205" w14:textId="77777777" w:rsidTr="5AFF4B69">
        <w:tc>
          <w:tcPr>
            <w:tcW w:w="9180" w:type="dxa"/>
            <w:gridSpan w:val="2"/>
            <w:tcBorders>
              <w:bottom w:val="single" w:sz="4" w:space="0" w:color="000000" w:themeColor="text1"/>
            </w:tcBorders>
          </w:tcPr>
          <w:p w14:paraId="3D957204" w14:textId="7ECD614F" w:rsidR="009C6E25" w:rsidRPr="00045314" w:rsidRDefault="003E02F3" w:rsidP="009C6E25">
            <w:pPr>
              <w:pStyle w:val="broodtekst"/>
              <w:rPr>
                <w:b/>
                <w:sz w:val="20"/>
                <w:szCs w:val="20"/>
              </w:rPr>
            </w:pPr>
            <w:r>
              <w:rPr>
                <w:b/>
                <w:sz w:val="20"/>
                <w:szCs w:val="20"/>
              </w:rPr>
              <w:t xml:space="preserve">Looptijd </w:t>
            </w:r>
            <w:r w:rsidR="00D05835">
              <w:rPr>
                <w:b/>
                <w:sz w:val="20"/>
                <w:szCs w:val="20"/>
              </w:rPr>
              <w:t>vervoerconcessie W</w:t>
            </w:r>
            <w:r>
              <w:rPr>
                <w:b/>
                <w:sz w:val="20"/>
                <w:szCs w:val="20"/>
              </w:rPr>
              <w:t xml:space="preserve">addenveren Oost </w:t>
            </w:r>
          </w:p>
        </w:tc>
      </w:tr>
      <w:tr w:rsidR="009C6E25" w:rsidRPr="00045314" w14:paraId="3D957208" w14:textId="77777777" w:rsidTr="5AFF4B69">
        <w:tc>
          <w:tcPr>
            <w:tcW w:w="0" w:type="auto"/>
            <w:tcBorders>
              <w:bottom w:val="nil"/>
            </w:tcBorders>
          </w:tcPr>
          <w:p w14:paraId="3D957206" w14:textId="4C6F97A2" w:rsidR="009C6E25" w:rsidRPr="00045314" w:rsidRDefault="00F30D6C" w:rsidP="009C6E25">
            <w:pPr>
              <w:pStyle w:val="broodtekst"/>
              <w:rPr>
                <w:sz w:val="20"/>
                <w:szCs w:val="20"/>
              </w:rPr>
            </w:pPr>
            <w:r>
              <w:rPr>
                <w:sz w:val="20"/>
                <w:szCs w:val="20"/>
              </w:rPr>
              <w:t>B1</w:t>
            </w:r>
          </w:p>
        </w:tc>
        <w:tc>
          <w:tcPr>
            <w:tcW w:w="8697" w:type="dxa"/>
            <w:tcBorders>
              <w:bottom w:val="dotted" w:sz="4" w:space="0" w:color="auto"/>
            </w:tcBorders>
          </w:tcPr>
          <w:p w14:paraId="3D957207" w14:textId="28772B85" w:rsidR="009C6E25" w:rsidRPr="003E02F3" w:rsidRDefault="003E02F3" w:rsidP="003E02F3">
            <w:pPr>
              <w:rPr>
                <w:rFonts w:ascii="Verdana" w:hAnsi="Verdana"/>
              </w:rPr>
            </w:pPr>
            <w:r w:rsidRPr="003E02F3">
              <w:rPr>
                <w:rFonts w:ascii="Verdana" w:hAnsi="Verdana"/>
              </w:rPr>
              <w:t xml:space="preserve">Wat </w:t>
            </w:r>
            <w:r w:rsidR="00106CDC">
              <w:rPr>
                <w:rFonts w:ascii="Verdana" w:hAnsi="Verdana"/>
              </w:rPr>
              <w:t xml:space="preserve">adviseert </w:t>
            </w:r>
            <w:r w:rsidRPr="003E02F3">
              <w:rPr>
                <w:rFonts w:ascii="Verdana" w:hAnsi="Verdana"/>
              </w:rPr>
              <w:t xml:space="preserve">u met betrekking tot de looptijd voor </w:t>
            </w:r>
            <w:r w:rsidR="002D3E95">
              <w:rPr>
                <w:rFonts w:ascii="Verdana" w:hAnsi="Verdana"/>
              </w:rPr>
              <w:t xml:space="preserve">de vervoerconcessie </w:t>
            </w:r>
            <w:r w:rsidRPr="003E02F3">
              <w:rPr>
                <w:rFonts w:ascii="Verdana" w:hAnsi="Verdana"/>
              </w:rPr>
              <w:t xml:space="preserve">Waddenveren Oost? </w:t>
            </w:r>
          </w:p>
        </w:tc>
      </w:tr>
      <w:tr w:rsidR="001C5EE3" w:rsidRPr="00045314" w14:paraId="3D95720B" w14:textId="77777777" w:rsidTr="5AFF4B69">
        <w:tc>
          <w:tcPr>
            <w:tcW w:w="0" w:type="auto"/>
            <w:tcBorders>
              <w:top w:val="nil"/>
            </w:tcBorders>
          </w:tcPr>
          <w:p w14:paraId="3D957209" w14:textId="77777777" w:rsidR="001C5EE3" w:rsidRPr="00045314" w:rsidRDefault="001C5EE3" w:rsidP="009C6E25">
            <w:pPr>
              <w:pStyle w:val="broodtekst"/>
              <w:rPr>
                <w:sz w:val="20"/>
                <w:szCs w:val="20"/>
              </w:rPr>
            </w:pPr>
          </w:p>
        </w:tc>
        <w:tc>
          <w:tcPr>
            <w:tcW w:w="8697" w:type="dxa"/>
            <w:tcBorders>
              <w:top w:val="dotted" w:sz="4" w:space="0" w:color="auto"/>
            </w:tcBorders>
          </w:tcPr>
          <w:p w14:paraId="3D95720A" w14:textId="77777777" w:rsidR="001C5EE3" w:rsidRPr="00045314" w:rsidRDefault="001C5EE3" w:rsidP="009C6E25">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4FADAC0F" w14:textId="77777777" w:rsidR="002529FE" w:rsidRPr="0099719D" w:rsidRDefault="002529FE" w:rsidP="0099719D">
      <w:pPr>
        <w:spacing w:line="276" w:lineRule="auto"/>
        <w:rPr>
          <w:rFonts w:ascii="Verdana" w:hAnsi="Verdana"/>
        </w:rPr>
      </w:pPr>
    </w:p>
    <w:p w14:paraId="42E28F0C" w14:textId="383572BB" w:rsidR="00245551" w:rsidRPr="00245551" w:rsidRDefault="149A601E" w:rsidP="00245551">
      <w:pPr>
        <w:spacing w:line="276" w:lineRule="auto"/>
        <w:rPr>
          <w:rFonts w:ascii="Verdana" w:hAnsi="Verdana"/>
        </w:rPr>
      </w:pPr>
      <w:r w:rsidRPr="5AFF4B69">
        <w:rPr>
          <w:rFonts w:ascii="Verdana" w:hAnsi="Verdana"/>
        </w:rPr>
        <w:t xml:space="preserve">De huidige vervoerconcessies zijn in april 2014 in werking getreden </w:t>
      </w:r>
      <w:r w:rsidR="58362BA4" w:rsidRPr="5AFF4B69">
        <w:rPr>
          <w:rFonts w:ascii="Verdana" w:hAnsi="Verdana"/>
        </w:rPr>
        <w:t>en hebben een looptijd van 15 jaar</w:t>
      </w:r>
      <w:r w:rsidR="3FAF461E" w:rsidRPr="5AFF4B69">
        <w:rPr>
          <w:rFonts w:ascii="Verdana" w:hAnsi="Verdana"/>
        </w:rPr>
        <w:t xml:space="preserve">, dus </w:t>
      </w:r>
      <w:r w:rsidR="00D96655" w:rsidRPr="5AFF4B69">
        <w:rPr>
          <w:rFonts w:ascii="Verdana" w:hAnsi="Verdana"/>
        </w:rPr>
        <w:t xml:space="preserve">in principe </w:t>
      </w:r>
      <w:r w:rsidR="3FAF461E" w:rsidRPr="5AFF4B69">
        <w:rPr>
          <w:rFonts w:ascii="Verdana" w:hAnsi="Verdana"/>
        </w:rPr>
        <w:t>tot april 20</w:t>
      </w:r>
      <w:r w:rsidR="00997B25">
        <w:rPr>
          <w:rFonts w:ascii="Verdana" w:hAnsi="Verdana"/>
        </w:rPr>
        <w:t>29</w:t>
      </w:r>
      <w:r w:rsidR="58362BA4" w:rsidRPr="5AFF4B69">
        <w:rPr>
          <w:rFonts w:ascii="Verdana" w:hAnsi="Verdana"/>
        </w:rPr>
        <w:t xml:space="preserve">. </w:t>
      </w:r>
      <w:r w:rsidR="778BC46B" w:rsidRPr="5AFF4B69">
        <w:rPr>
          <w:rFonts w:ascii="Verdana" w:hAnsi="Verdana"/>
        </w:rPr>
        <w:t xml:space="preserve">In </w:t>
      </w:r>
      <w:r w:rsidR="6DD77409" w:rsidRPr="5AFF4B69">
        <w:rPr>
          <w:rFonts w:ascii="Verdana" w:hAnsi="Verdana"/>
        </w:rPr>
        <w:t xml:space="preserve">de </w:t>
      </w:r>
      <w:proofErr w:type="spellStart"/>
      <w:r w:rsidR="6DD77409" w:rsidRPr="5AFF4B69">
        <w:rPr>
          <w:rFonts w:ascii="Verdana" w:hAnsi="Verdana"/>
        </w:rPr>
        <w:t>NvU</w:t>
      </w:r>
      <w:proofErr w:type="spellEnd"/>
      <w:r w:rsidR="6DD77409" w:rsidRPr="5AFF4B69">
        <w:rPr>
          <w:rFonts w:ascii="Verdana" w:hAnsi="Verdana"/>
        </w:rPr>
        <w:t xml:space="preserve"> is </w:t>
      </w:r>
      <w:r w:rsidR="58362BA4" w:rsidRPr="5AFF4B69">
        <w:rPr>
          <w:rFonts w:ascii="Verdana" w:hAnsi="Verdana"/>
        </w:rPr>
        <w:t xml:space="preserve">echter </w:t>
      </w:r>
      <w:r w:rsidR="6DD77409" w:rsidRPr="5AFF4B69">
        <w:rPr>
          <w:rFonts w:ascii="Verdana" w:hAnsi="Verdana"/>
        </w:rPr>
        <w:t xml:space="preserve">aangegeven dat nog </w:t>
      </w:r>
      <w:r w:rsidR="778BC46B" w:rsidRPr="5AFF4B69">
        <w:rPr>
          <w:rFonts w:ascii="Verdana" w:hAnsi="Verdana"/>
        </w:rPr>
        <w:t>nagedacht word</w:t>
      </w:r>
      <w:r w:rsidR="6DD77409" w:rsidRPr="5AFF4B69">
        <w:rPr>
          <w:rFonts w:ascii="Verdana" w:hAnsi="Verdana"/>
        </w:rPr>
        <w:t>t</w:t>
      </w:r>
      <w:r w:rsidR="778BC46B" w:rsidRPr="5AFF4B69">
        <w:rPr>
          <w:rFonts w:ascii="Verdana" w:hAnsi="Verdana"/>
        </w:rPr>
        <w:t xml:space="preserve"> over het precieze start- en</w:t>
      </w:r>
      <w:r w:rsidR="6DD77409" w:rsidRPr="5AFF4B69">
        <w:rPr>
          <w:rFonts w:ascii="Verdana" w:hAnsi="Verdana"/>
        </w:rPr>
        <w:t xml:space="preserve"> </w:t>
      </w:r>
      <w:r w:rsidR="778BC46B" w:rsidRPr="5AFF4B69">
        <w:rPr>
          <w:rFonts w:ascii="Verdana" w:hAnsi="Verdana"/>
        </w:rPr>
        <w:t xml:space="preserve">eindmoment van de nieuwe </w:t>
      </w:r>
      <w:r w:rsidR="002B3A09">
        <w:rPr>
          <w:rFonts w:ascii="Verdana" w:hAnsi="Verdana"/>
        </w:rPr>
        <w:t>vervoer</w:t>
      </w:r>
      <w:r w:rsidR="778BC46B" w:rsidRPr="5AFF4B69">
        <w:rPr>
          <w:rFonts w:ascii="Verdana" w:hAnsi="Verdana"/>
        </w:rPr>
        <w:t>concessies. Gelet op de relatief drukke voorjaars- en</w:t>
      </w:r>
      <w:r w:rsidR="6DD77409" w:rsidRPr="5AFF4B69">
        <w:rPr>
          <w:rFonts w:ascii="Verdana" w:hAnsi="Verdana"/>
        </w:rPr>
        <w:t xml:space="preserve"> </w:t>
      </w:r>
      <w:r w:rsidR="778BC46B" w:rsidRPr="5AFF4B69">
        <w:rPr>
          <w:rFonts w:ascii="Verdana" w:hAnsi="Verdana"/>
        </w:rPr>
        <w:t xml:space="preserve">zomerperiode, in termen van reizigersaantallen, </w:t>
      </w:r>
      <w:r w:rsidR="38F47325" w:rsidRPr="5AFF4B69">
        <w:rPr>
          <w:rFonts w:ascii="Verdana" w:hAnsi="Verdana"/>
        </w:rPr>
        <w:t>is een overweging o</w:t>
      </w:r>
      <w:r w:rsidR="5986A1F8" w:rsidRPr="5AFF4B69">
        <w:rPr>
          <w:rFonts w:ascii="Verdana" w:hAnsi="Verdana"/>
        </w:rPr>
        <w:t xml:space="preserve">m, </w:t>
      </w:r>
      <w:r w:rsidR="778BC46B" w:rsidRPr="5AFF4B69">
        <w:rPr>
          <w:rFonts w:ascii="Verdana" w:hAnsi="Verdana"/>
        </w:rPr>
        <w:t>in overleg met de huidige</w:t>
      </w:r>
      <w:r w:rsidR="5986A1F8" w:rsidRPr="5AFF4B69">
        <w:rPr>
          <w:rFonts w:ascii="Verdana" w:hAnsi="Verdana"/>
        </w:rPr>
        <w:t xml:space="preserve"> </w:t>
      </w:r>
      <w:r w:rsidR="778BC46B" w:rsidRPr="5AFF4B69">
        <w:rPr>
          <w:rFonts w:ascii="Verdana" w:hAnsi="Verdana"/>
        </w:rPr>
        <w:t>concessiehouders</w:t>
      </w:r>
      <w:r w:rsidR="5986A1F8" w:rsidRPr="5AFF4B69">
        <w:rPr>
          <w:rFonts w:ascii="Verdana" w:hAnsi="Verdana"/>
        </w:rPr>
        <w:t>,</w:t>
      </w:r>
      <w:r w:rsidR="778BC46B" w:rsidRPr="5AFF4B69">
        <w:rPr>
          <w:rFonts w:ascii="Verdana" w:hAnsi="Verdana"/>
        </w:rPr>
        <w:t xml:space="preserve"> de nieuwe concessies eerder in te laten</w:t>
      </w:r>
      <w:r w:rsidR="5986A1F8" w:rsidRPr="5AFF4B69">
        <w:rPr>
          <w:rFonts w:ascii="Verdana" w:hAnsi="Verdana"/>
        </w:rPr>
        <w:t xml:space="preserve"> </w:t>
      </w:r>
      <w:r w:rsidR="778BC46B" w:rsidRPr="5AFF4B69">
        <w:rPr>
          <w:rFonts w:ascii="Verdana" w:hAnsi="Verdana"/>
        </w:rPr>
        <w:t>gaan</w:t>
      </w:r>
      <w:r w:rsidR="6EC8C0F9" w:rsidRPr="5AFF4B69">
        <w:rPr>
          <w:rFonts w:ascii="Verdana" w:hAnsi="Verdana"/>
        </w:rPr>
        <w:t>,</w:t>
      </w:r>
      <w:r w:rsidR="778BC46B" w:rsidRPr="5AFF4B69">
        <w:rPr>
          <w:rFonts w:ascii="Verdana" w:hAnsi="Verdana"/>
        </w:rPr>
        <w:t xml:space="preserve"> bijvoorbeeld in januari 2029</w:t>
      </w:r>
      <w:r w:rsidR="2DD07BC2" w:rsidRPr="5AFF4B69">
        <w:rPr>
          <w:rFonts w:ascii="Verdana" w:hAnsi="Verdana"/>
        </w:rPr>
        <w:t xml:space="preserve"> of </w:t>
      </w:r>
      <w:r w:rsidR="3CF89439" w:rsidRPr="5AFF4B69">
        <w:rPr>
          <w:rFonts w:ascii="Verdana" w:hAnsi="Verdana"/>
        </w:rPr>
        <w:t xml:space="preserve">op </w:t>
      </w:r>
      <w:r w:rsidR="2DD07BC2" w:rsidRPr="5AFF4B69">
        <w:rPr>
          <w:rFonts w:ascii="Verdana" w:hAnsi="Verdana"/>
        </w:rPr>
        <w:t xml:space="preserve">de </w:t>
      </w:r>
      <w:r w:rsidR="4A48972B" w:rsidRPr="5AFF4B69">
        <w:rPr>
          <w:rFonts w:ascii="Verdana" w:hAnsi="Verdana"/>
        </w:rPr>
        <w:t>wijziging</w:t>
      </w:r>
      <w:r w:rsidR="2DD07BC2" w:rsidRPr="5AFF4B69">
        <w:rPr>
          <w:rFonts w:ascii="Verdana" w:hAnsi="Verdana"/>
        </w:rPr>
        <w:t xml:space="preserve">sdatum </w:t>
      </w:r>
      <w:r w:rsidR="4A48972B" w:rsidRPr="5AFF4B69">
        <w:rPr>
          <w:rFonts w:ascii="Verdana" w:hAnsi="Verdana"/>
        </w:rPr>
        <w:t xml:space="preserve">van </w:t>
      </w:r>
      <w:r w:rsidR="3CF89439" w:rsidRPr="5AFF4B69">
        <w:rPr>
          <w:rFonts w:ascii="Verdana" w:hAnsi="Verdana"/>
        </w:rPr>
        <w:t>dienstregelingen voor openbaar vervoer in december 2028.</w:t>
      </w:r>
    </w:p>
    <w:p w14:paraId="688BA3FF" w14:textId="77777777" w:rsidR="00693C9A" w:rsidRPr="0099719D" w:rsidRDefault="00693C9A" w:rsidP="0099719D">
      <w:pPr>
        <w:spacing w:line="276" w:lineRule="auto"/>
        <w:rPr>
          <w:rFonts w:ascii="Verdana" w:hAnsi="Verdana"/>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1"/>
        <w:gridCol w:w="8699"/>
      </w:tblGrid>
      <w:tr w:rsidR="00693C9A" w:rsidRPr="00045314" w14:paraId="5F38F49F" w14:textId="77777777" w:rsidTr="00B46DE6">
        <w:tc>
          <w:tcPr>
            <w:tcW w:w="9180" w:type="dxa"/>
            <w:gridSpan w:val="2"/>
            <w:tcBorders>
              <w:bottom w:val="single" w:sz="4" w:space="0" w:color="000000"/>
            </w:tcBorders>
          </w:tcPr>
          <w:p w14:paraId="501F6380" w14:textId="77777777" w:rsidR="00693C9A" w:rsidRPr="00045314" w:rsidRDefault="00693C9A" w:rsidP="00B46DE6">
            <w:pPr>
              <w:pStyle w:val="broodtekst"/>
              <w:rPr>
                <w:b/>
                <w:sz w:val="20"/>
                <w:szCs w:val="20"/>
              </w:rPr>
            </w:pPr>
            <w:r>
              <w:rPr>
                <w:b/>
                <w:sz w:val="20"/>
                <w:szCs w:val="20"/>
              </w:rPr>
              <w:t xml:space="preserve">Uitwerking </w:t>
            </w:r>
            <w:proofErr w:type="spellStart"/>
            <w:r>
              <w:rPr>
                <w:b/>
                <w:sz w:val="20"/>
                <w:szCs w:val="20"/>
              </w:rPr>
              <w:t>NvU</w:t>
            </w:r>
            <w:proofErr w:type="spellEnd"/>
            <w:r>
              <w:rPr>
                <w:b/>
                <w:sz w:val="20"/>
                <w:szCs w:val="20"/>
              </w:rPr>
              <w:t xml:space="preserve"> in aanbestedingsdocumenten</w:t>
            </w:r>
          </w:p>
        </w:tc>
      </w:tr>
      <w:tr w:rsidR="00693C9A" w:rsidRPr="00045314" w14:paraId="6ADA634D" w14:textId="77777777" w:rsidTr="00B46DE6">
        <w:tc>
          <w:tcPr>
            <w:tcW w:w="0" w:type="auto"/>
            <w:tcBorders>
              <w:bottom w:val="nil"/>
            </w:tcBorders>
          </w:tcPr>
          <w:p w14:paraId="270D70C6" w14:textId="7128F41C" w:rsidR="00693C9A" w:rsidRPr="00045314" w:rsidRDefault="00FA6EFA" w:rsidP="00B46DE6">
            <w:pPr>
              <w:pStyle w:val="broodtekst"/>
              <w:rPr>
                <w:sz w:val="20"/>
                <w:szCs w:val="20"/>
              </w:rPr>
            </w:pPr>
            <w:r>
              <w:rPr>
                <w:sz w:val="20"/>
                <w:szCs w:val="20"/>
              </w:rPr>
              <w:t>B2</w:t>
            </w:r>
          </w:p>
        </w:tc>
        <w:tc>
          <w:tcPr>
            <w:tcW w:w="8710" w:type="dxa"/>
            <w:tcBorders>
              <w:bottom w:val="dotted" w:sz="4" w:space="0" w:color="auto"/>
            </w:tcBorders>
          </w:tcPr>
          <w:p w14:paraId="49AC1CD1" w14:textId="72A473E0" w:rsidR="00693C9A" w:rsidRPr="002A770E" w:rsidRDefault="002D3E95" w:rsidP="00B46DE6">
            <w:pPr>
              <w:rPr>
                <w:rFonts w:ascii="Verdana" w:hAnsi="Verdana"/>
              </w:rPr>
            </w:pPr>
            <w:r>
              <w:rPr>
                <w:rFonts w:ascii="Verdana" w:hAnsi="Verdana"/>
              </w:rPr>
              <w:t>Wat adviseert u met betrekking tot de ingangsdatum van beide vervoerconcessies?</w:t>
            </w:r>
          </w:p>
        </w:tc>
      </w:tr>
      <w:tr w:rsidR="00693C9A" w:rsidRPr="00045314" w14:paraId="037651A9" w14:textId="77777777" w:rsidTr="00B46DE6">
        <w:tc>
          <w:tcPr>
            <w:tcW w:w="0" w:type="auto"/>
            <w:tcBorders>
              <w:top w:val="nil"/>
            </w:tcBorders>
          </w:tcPr>
          <w:p w14:paraId="572077F5" w14:textId="77777777" w:rsidR="00693C9A" w:rsidRPr="00045314" w:rsidRDefault="00693C9A" w:rsidP="00B46DE6">
            <w:pPr>
              <w:pStyle w:val="broodtekst"/>
              <w:rPr>
                <w:sz w:val="20"/>
                <w:szCs w:val="20"/>
              </w:rPr>
            </w:pPr>
          </w:p>
        </w:tc>
        <w:tc>
          <w:tcPr>
            <w:tcW w:w="8710" w:type="dxa"/>
            <w:tcBorders>
              <w:top w:val="dotted" w:sz="4" w:space="0" w:color="auto"/>
            </w:tcBorders>
          </w:tcPr>
          <w:p w14:paraId="13A6DCEE" w14:textId="77777777" w:rsidR="00693C9A" w:rsidRPr="00045314" w:rsidRDefault="00693C9A" w:rsidP="00B46DE6">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6D276089" w14:textId="77777777" w:rsidR="00693C9A" w:rsidRPr="0099719D" w:rsidRDefault="00693C9A" w:rsidP="0099719D">
      <w:pPr>
        <w:spacing w:line="276" w:lineRule="auto"/>
        <w:rPr>
          <w:rFonts w:ascii="Verdana" w:hAnsi="Verdana"/>
        </w:rPr>
      </w:pPr>
    </w:p>
    <w:p w14:paraId="000EDC3B" w14:textId="77777777" w:rsidR="00D2395E" w:rsidRPr="0099719D" w:rsidRDefault="00D2395E" w:rsidP="0099719D">
      <w:pPr>
        <w:spacing w:line="276" w:lineRule="auto"/>
        <w:rPr>
          <w:rFonts w:ascii="Verdana" w:hAnsi="Verdana"/>
        </w:rPr>
      </w:pPr>
    </w:p>
    <w:p w14:paraId="3D957222" w14:textId="5A4DA202" w:rsidR="001C5EE3" w:rsidRPr="003470D3" w:rsidRDefault="006838AF" w:rsidP="005565BF">
      <w:pPr>
        <w:pStyle w:val="broodtekst"/>
        <w:numPr>
          <w:ilvl w:val="0"/>
          <w:numId w:val="10"/>
        </w:numPr>
        <w:rPr>
          <w:b/>
          <w:bCs/>
          <w:sz w:val="20"/>
          <w:szCs w:val="20"/>
        </w:rPr>
      </w:pPr>
      <w:r>
        <w:rPr>
          <w:b/>
          <w:bCs/>
          <w:sz w:val="20"/>
          <w:szCs w:val="20"/>
        </w:rPr>
        <w:t>Zekerheden voor eilandbewoners</w:t>
      </w:r>
    </w:p>
    <w:p w14:paraId="760F1C3F" w14:textId="77777777" w:rsidR="002F2125" w:rsidRDefault="002F2125" w:rsidP="00A248D4">
      <w:pPr>
        <w:pStyle w:val="broodtekst"/>
        <w:spacing w:line="276" w:lineRule="auto"/>
        <w:rPr>
          <w:sz w:val="20"/>
          <w:szCs w:val="20"/>
        </w:rPr>
      </w:pPr>
    </w:p>
    <w:p w14:paraId="4B63725F" w14:textId="448B2B5E" w:rsidR="00F45A44" w:rsidRDefault="0022611E" w:rsidP="00A248D4">
      <w:pPr>
        <w:pStyle w:val="broodtekst"/>
        <w:spacing w:line="276" w:lineRule="auto"/>
        <w:rPr>
          <w:sz w:val="20"/>
          <w:szCs w:val="20"/>
        </w:rPr>
      </w:pPr>
      <w:r w:rsidRPr="0022611E">
        <w:rPr>
          <w:sz w:val="20"/>
          <w:szCs w:val="20"/>
        </w:rPr>
        <w:t xml:space="preserve">De concessiehouder dient binnen de geldige wet- en regelgeving voor eilandbewoners de kans op een vervoersbewijs op drukke dagen te vergroten. </w:t>
      </w:r>
      <w:r w:rsidR="002F2125">
        <w:rPr>
          <w:sz w:val="20"/>
          <w:szCs w:val="20"/>
        </w:rPr>
        <w:t xml:space="preserve">Zoals in de </w:t>
      </w:r>
      <w:proofErr w:type="spellStart"/>
      <w:r w:rsidR="002F2125">
        <w:rPr>
          <w:sz w:val="20"/>
          <w:szCs w:val="20"/>
        </w:rPr>
        <w:t>NvU</w:t>
      </w:r>
      <w:proofErr w:type="spellEnd"/>
      <w:r w:rsidR="002F2125">
        <w:rPr>
          <w:sz w:val="20"/>
          <w:szCs w:val="20"/>
        </w:rPr>
        <w:t xml:space="preserve"> beschreven wil </w:t>
      </w:r>
      <w:proofErr w:type="spellStart"/>
      <w:r w:rsidR="002F2125">
        <w:rPr>
          <w:sz w:val="20"/>
          <w:szCs w:val="20"/>
        </w:rPr>
        <w:t>IenW</w:t>
      </w:r>
      <w:proofErr w:type="spellEnd"/>
      <w:r w:rsidRPr="0022611E">
        <w:rPr>
          <w:sz w:val="20"/>
          <w:szCs w:val="20"/>
        </w:rPr>
        <w:t xml:space="preserve"> dit vormgeven door </w:t>
      </w:r>
      <w:r w:rsidR="00BC0BDE">
        <w:rPr>
          <w:sz w:val="20"/>
          <w:szCs w:val="20"/>
        </w:rPr>
        <w:t xml:space="preserve">te eisen dat </w:t>
      </w:r>
      <w:r w:rsidRPr="0022611E">
        <w:rPr>
          <w:sz w:val="20"/>
          <w:szCs w:val="20"/>
        </w:rPr>
        <w:t xml:space="preserve">tot een bepaald tijdstip voor de afvaart een aantal autoplekken gereserveerd </w:t>
      </w:r>
      <w:r w:rsidR="00BC0BDE">
        <w:rPr>
          <w:sz w:val="20"/>
          <w:szCs w:val="20"/>
        </w:rPr>
        <w:t xml:space="preserve">blijven </w:t>
      </w:r>
      <w:r w:rsidRPr="0022611E">
        <w:rPr>
          <w:sz w:val="20"/>
          <w:szCs w:val="20"/>
        </w:rPr>
        <w:t>voor eilandbewoners. Dit vraagt om een balans met de financiële uitgangspunten van de concessie</w:t>
      </w:r>
      <w:r w:rsidR="002A481F">
        <w:rPr>
          <w:sz w:val="20"/>
          <w:szCs w:val="20"/>
        </w:rPr>
        <w:t xml:space="preserve">. Daarnaast </w:t>
      </w:r>
      <w:r w:rsidRPr="0022611E">
        <w:rPr>
          <w:sz w:val="20"/>
          <w:szCs w:val="20"/>
        </w:rPr>
        <w:t xml:space="preserve">moet </w:t>
      </w:r>
      <w:r w:rsidR="002A481F">
        <w:rPr>
          <w:sz w:val="20"/>
          <w:szCs w:val="20"/>
        </w:rPr>
        <w:t xml:space="preserve">het </w:t>
      </w:r>
      <w:r w:rsidRPr="0022611E">
        <w:rPr>
          <w:sz w:val="20"/>
          <w:szCs w:val="20"/>
        </w:rPr>
        <w:t xml:space="preserve">operationeel haalbaar zijn. </w:t>
      </w:r>
    </w:p>
    <w:p w14:paraId="2262BAA8" w14:textId="77777777" w:rsidR="00F45A44" w:rsidRDefault="00F45A44" w:rsidP="00A248D4">
      <w:pPr>
        <w:pStyle w:val="broodtekst"/>
        <w:spacing w:line="276" w:lineRule="auto"/>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4"/>
        <w:gridCol w:w="8696"/>
      </w:tblGrid>
      <w:tr w:rsidR="00453569" w:rsidRPr="00045314" w14:paraId="39C3365D" w14:textId="77777777" w:rsidTr="101867EE">
        <w:tc>
          <w:tcPr>
            <w:tcW w:w="9180" w:type="dxa"/>
            <w:gridSpan w:val="2"/>
            <w:tcBorders>
              <w:bottom w:val="single" w:sz="4" w:space="0" w:color="000000" w:themeColor="text1"/>
            </w:tcBorders>
          </w:tcPr>
          <w:p w14:paraId="72D39334" w14:textId="77C54970" w:rsidR="00453569" w:rsidRPr="00045314" w:rsidRDefault="00453569" w:rsidP="00B46DE6">
            <w:pPr>
              <w:pStyle w:val="broodtekst"/>
              <w:rPr>
                <w:b/>
                <w:sz w:val="20"/>
                <w:szCs w:val="20"/>
              </w:rPr>
            </w:pPr>
            <w:r>
              <w:rPr>
                <w:b/>
                <w:sz w:val="20"/>
                <w:szCs w:val="20"/>
              </w:rPr>
              <w:t xml:space="preserve">Reservering autoplekken eilandbewoners </w:t>
            </w:r>
          </w:p>
        </w:tc>
      </w:tr>
      <w:tr w:rsidR="00453569" w:rsidRPr="00045314" w14:paraId="1BE5D1A1" w14:textId="77777777" w:rsidTr="00C846EF">
        <w:tc>
          <w:tcPr>
            <w:tcW w:w="0" w:type="auto"/>
            <w:tcBorders>
              <w:bottom w:val="nil"/>
            </w:tcBorders>
          </w:tcPr>
          <w:p w14:paraId="11096D06" w14:textId="78BA7C9F" w:rsidR="00453569" w:rsidRPr="00045314" w:rsidRDefault="001605EB" w:rsidP="00B46DE6">
            <w:pPr>
              <w:pStyle w:val="broodtekst"/>
              <w:rPr>
                <w:sz w:val="20"/>
                <w:szCs w:val="20"/>
              </w:rPr>
            </w:pPr>
            <w:r>
              <w:rPr>
                <w:sz w:val="20"/>
                <w:szCs w:val="20"/>
              </w:rPr>
              <w:t>C</w:t>
            </w:r>
            <w:r w:rsidR="00533920">
              <w:rPr>
                <w:sz w:val="20"/>
                <w:szCs w:val="20"/>
              </w:rPr>
              <w:t>1</w:t>
            </w:r>
          </w:p>
        </w:tc>
        <w:tc>
          <w:tcPr>
            <w:tcW w:w="8682" w:type="dxa"/>
            <w:tcBorders>
              <w:bottom w:val="dotted" w:sz="4" w:space="0" w:color="auto"/>
            </w:tcBorders>
          </w:tcPr>
          <w:p w14:paraId="31A82D7D" w14:textId="60CD5A87" w:rsidR="00453569" w:rsidRPr="002A770E" w:rsidRDefault="78D35F80" w:rsidP="00B46DE6">
            <w:pPr>
              <w:rPr>
                <w:rFonts w:ascii="Verdana" w:hAnsi="Verdana"/>
              </w:rPr>
            </w:pPr>
            <w:r w:rsidRPr="101867EE">
              <w:rPr>
                <w:rFonts w:ascii="Verdana" w:hAnsi="Verdana"/>
              </w:rPr>
              <w:t>Hoe kijkt u aan tegen</w:t>
            </w:r>
            <w:r w:rsidR="088E1EA6" w:rsidRPr="101867EE">
              <w:rPr>
                <w:rFonts w:ascii="Verdana" w:hAnsi="Verdana"/>
              </w:rPr>
              <w:t xml:space="preserve"> het </w:t>
            </w:r>
            <w:r w:rsidR="1BC697F2" w:rsidRPr="101867EE">
              <w:rPr>
                <w:rFonts w:ascii="Verdana" w:hAnsi="Verdana"/>
              </w:rPr>
              <w:t>uitgangspunt</w:t>
            </w:r>
            <w:r w:rsidR="088E1EA6" w:rsidRPr="101867EE">
              <w:rPr>
                <w:rFonts w:ascii="Verdana" w:hAnsi="Verdana"/>
              </w:rPr>
              <w:t xml:space="preserve"> </w:t>
            </w:r>
            <w:r w:rsidR="3288BB69" w:rsidRPr="101867EE">
              <w:rPr>
                <w:rFonts w:ascii="Verdana" w:hAnsi="Verdana"/>
              </w:rPr>
              <w:t xml:space="preserve">dat tot een bepaald tijdstip </w:t>
            </w:r>
            <w:r w:rsidR="088E1EA6" w:rsidRPr="101867EE">
              <w:rPr>
                <w:rFonts w:ascii="Verdana" w:hAnsi="Verdana"/>
              </w:rPr>
              <w:t xml:space="preserve">autoplekken </w:t>
            </w:r>
            <w:r w:rsidR="3288BB69" w:rsidRPr="101867EE">
              <w:rPr>
                <w:rFonts w:ascii="Verdana" w:hAnsi="Verdana"/>
              </w:rPr>
              <w:t xml:space="preserve">gereserveerd moeten blijven </w:t>
            </w:r>
            <w:r w:rsidR="088E1EA6" w:rsidRPr="101867EE">
              <w:rPr>
                <w:rFonts w:ascii="Verdana" w:hAnsi="Verdana"/>
              </w:rPr>
              <w:t>voor eilandbewoners?</w:t>
            </w:r>
          </w:p>
        </w:tc>
      </w:tr>
      <w:tr w:rsidR="00453569" w:rsidRPr="00045314" w14:paraId="76AD3564" w14:textId="77777777" w:rsidTr="00C846EF">
        <w:tc>
          <w:tcPr>
            <w:tcW w:w="0" w:type="auto"/>
            <w:tcBorders>
              <w:top w:val="nil"/>
            </w:tcBorders>
          </w:tcPr>
          <w:p w14:paraId="5AA7D053" w14:textId="77777777" w:rsidR="00453569" w:rsidRPr="00045314" w:rsidRDefault="00453569" w:rsidP="00B46DE6">
            <w:pPr>
              <w:pStyle w:val="broodtekst"/>
              <w:rPr>
                <w:sz w:val="20"/>
                <w:szCs w:val="20"/>
              </w:rPr>
            </w:pPr>
          </w:p>
        </w:tc>
        <w:tc>
          <w:tcPr>
            <w:tcW w:w="8682" w:type="dxa"/>
            <w:tcBorders>
              <w:top w:val="dotted" w:sz="4" w:space="0" w:color="auto"/>
            </w:tcBorders>
          </w:tcPr>
          <w:p w14:paraId="72EFDAE3" w14:textId="77777777" w:rsidR="00453569" w:rsidRPr="00045314" w:rsidRDefault="00453569" w:rsidP="00B46DE6">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DE61AD" w:rsidRPr="00045314" w14:paraId="442CAA7A" w14:textId="77777777" w:rsidTr="00C846EF">
        <w:tc>
          <w:tcPr>
            <w:tcW w:w="0" w:type="auto"/>
            <w:tcBorders>
              <w:bottom w:val="nil"/>
            </w:tcBorders>
          </w:tcPr>
          <w:p w14:paraId="6977A577" w14:textId="6A68DDA6" w:rsidR="00DE61AD" w:rsidRPr="00045314" w:rsidRDefault="001605EB" w:rsidP="00B46DE6">
            <w:pPr>
              <w:pStyle w:val="broodtekst"/>
              <w:rPr>
                <w:sz w:val="20"/>
                <w:szCs w:val="20"/>
              </w:rPr>
            </w:pPr>
            <w:r>
              <w:rPr>
                <w:sz w:val="20"/>
                <w:szCs w:val="20"/>
              </w:rPr>
              <w:lastRenderedPageBreak/>
              <w:t>C</w:t>
            </w:r>
            <w:r w:rsidR="00DE61AD">
              <w:rPr>
                <w:sz w:val="20"/>
                <w:szCs w:val="20"/>
              </w:rPr>
              <w:t>2</w:t>
            </w:r>
          </w:p>
        </w:tc>
        <w:tc>
          <w:tcPr>
            <w:tcW w:w="8682" w:type="dxa"/>
            <w:tcBorders>
              <w:bottom w:val="dotted" w:sz="4" w:space="0" w:color="auto"/>
            </w:tcBorders>
          </w:tcPr>
          <w:p w14:paraId="2E13AEFB" w14:textId="71A092ED" w:rsidR="00DE61AD" w:rsidRPr="002A770E" w:rsidRDefault="00DE61AD" w:rsidP="00B46DE6">
            <w:pPr>
              <w:rPr>
                <w:rFonts w:ascii="Verdana" w:hAnsi="Verdana"/>
              </w:rPr>
            </w:pPr>
            <w:r w:rsidRPr="004B5FA8">
              <w:rPr>
                <w:rFonts w:ascii="Verdana" w:hAnsi="Verdana"/>
              </w:rPr>
              <w:t>Wat zou volgens u een passend aantal gereserveerde autoplekken voor eilandbewoners zijn</w:t>
            </w:r>
            <w:r>
              <w:rPr>
                <w:rFonts w:ascii="Verdana" w:hAnsi="Verdana"/>
              </w:rPr>
              <w:t xml:space="preserve">? </w:t>
            </w:r>
          </w:p>
        </w:tc>
      </w:tr>
      <w:tr w:rsidR="00DE61AD" w:rsidRPr="00045314" w14:paraId="0608A5D4" w14:textId="77777777" w:rsidTr="00C846EF">
        <w:tc>
          <w:tcPr>
            <w:tcW w:w="0" w:type="auto"/>
            <w:tcBorders>
              <w:top w:val="nil"/>
            </w:tcBorders>
          </w:tcPr>
          <w:p w14:paraId="0094D541" w14:textId="77777777" w:rsidR="00DE61AD" w:rsidRPr="00045314" w:rsidRDefault="00DE61AD" w:rsidP="00B46DE6">
            <w:pPr>
              <w:pStyle w:val="broodtekst"/>
              <w:rPr>
                <w:sz w:val="20"/>
                <w:szCs w:val="20"/>
              </w:rPr>
            </w:pPr>
          </w:p>
        </w:tc>
        <w:tc>
          <w:tcPr>
            <w:tcW w:w="8682" w:type="dxa"/>
            <w:tcBorders>
              <w:top w:val="dotted" w:sz="4" w:space="0" w:color="auto"/>
            </w:tcBorders>
          </w:tcPr>
          <w:p w14:paraId="68C5C44D" w14:textId="77777777" w:rsidR="00DE61AD" w:rsidRPr="00045314" w:rsidRDefault="00DE61AD" w:rsidP="00B46DE6">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DE61AD" w:rsidRPr="00045314" w14:paraId="62A33809" w14:textId="77777777" w:rsidTr="00C846EF">
        <w:tc>
          <w:tcPr>
            <w:tcW w:w="0" w:type="auto"/>
            <w:tcBorders>
              <w:bottom w:val="nil"/>
            </w:tcBorders>
          </w:tcPr>
          <w:p w14:paraId="1913F3AB" w14:textId="6E907534" w:rsidR="00DE61AD" w:rsidRPr="00045314" w:rsidRDefault="001605EB" w:rsidP="00B46DE6">
            <w:pPr>
              <w:pStyle w:val="broodtekst"/>
              <w:rPr>
                <w:sz w:val="20"/>
                <w:szCs w:val="20"/>
              </w:rPr>
            </w:pPr>
            <w:r>
              <w:rPr>
                <w:sz w:val="20"/>
                <w:szCs w:val="20"/>
              </w:rPr>
              <w:t>C</w:t>
            </w:r>
            <w:r w:rsidR="00DE61AD">
              <w:rPr>
                <w:sz w:val="20"/>
                <w:szCs w:val="20"/>
              </w:rPr>
              <w:t>3</w:t>
            </w:r>
          </w:p>
        </w:tc>
        <w:tc>
          <w:tcPr>
            <w:tcW w:w="8682" w:type="dxa"/>
            <w:tcBorders>
              <w:bottom w:val="dotted" w:sz="4" w:space="0" w:color="auto"/>
            </w:tcBorders>
          </w:tcPr>
          <w:p w14:paraId="2D77A936" w14:textId="03135242" w:rsidR="00DE61AD" w:rsidRPr="002A770E" w:rsidRDefault="00DE61AD" w:rsidP="00B46DE6">
            <w:pPr>
              <w:rPr>
                <w:rFonts w:ascii="Verdana" w:hAnsi="Verdana"/>
              </w:rPr>
            </w:pPr>
            <w:r w:rsidRPr="00AD5291">
              <w:rPr>
                <w:rFonts w:ascii="Verdana" w:hAnsi="Verdana"/>
              </w:rPr>
              <w:t xml:space="preserve">Welke operationele uitdagingen voorziet u bij het </w:t>
            </w:r>
            <w:r w:rsidR="00B35468">
              <w:rPr>
                <w:rFonts w:ascii="Verdana" w:hAnsi="Verdana"/>
              </w:rPr>
              <w:t xml:space="preserve">beschikbaar houden van autoplekken voor eilandbewoners en het </w:t>
            </w:r>
            <w:r w:rsidRPr="00AD5291">
              <w:rPr>
                <w:rFonts w:ascii="Verdana" w:hAnsi="Verdana"/>
              </w:rPr>
              <w:t xml:space="preserve">reserveren van </w:t>
            </w:r>
            <w:r w:rsidR="00B35468">
              <w:rPr>
                <w:rFonts w:ascii="Verdana" w:hAnsi="Verdana"/>
              </w:rPr>
              <w:t>deze plekken d</w:t>
            </w:r>
            <w:r w:rsidRPr="00AD5291">
              <w:rPr>
                <w:rFonts w:ascii="Verdana" w:hAnsi="Verdana"/>
              </w:rPr>
              <w:t>oor eilandbewoners, en hoe zouden deze kunnen worden opgelost</w:t>
            </w:r>
            <w:r w:rsidR="00B35468">
              <w:rPr>
                <w:rFonts w:ascii="Verdana" w:hAnsi="Verdana"/>
              </w:rPr>
              <w:t>?</w:t>
            </w:r>
          </w:p>
        </w:tc>
      </w:tr>
      <w:tr w:rsidR="00DE61AD" w:rsidRPr="00045314" w14:paraId="6251218F" w14:textId="77777777" w:rsidTr="00C846EF">
        <w:tc>
          <w:tcPr>
            <w:tcW w:w="0" w:type="auto"/>
            <w:tcBorders>
              <w:top w:val="nil"/>
            </w:tcBorders>
          </w:tcPr>
          <w:p w14:paraId="2AA98CAF" w14:textId="77777777" w:rsidR="00DE61AD" w:rsidRPr="00045314" w:rsidRDefault="00DE61AD" w:rsidP="00B46DE6">
            <w:pPr>
              <w:pStyle w:val="broodtekst"/>
              <w:rPr>
                <w:sz w:val="20"/>
                <w:szCs w:val="20"/>
              </w:rPr>
            </w:pPr>
          </w:p>
        </w:tc>
        <w:tc>
          <w:tcPr>
            <w:tcW w:w="8682" w:type="dxa"/>
            <w:tcBorders>
              <w:top w:val="dotted" w:sz="4" w:space="0" w:color="auto"/>
            </w:tcBorders>
          </w:tcPr>
          <w:p w14:paraId="4586E021" w14:textId="77777777" w:rsidR="00DE61AD" w:rsidRPr="00045314" w:rsidRDefault="00DE61AD" w:rsidP="00B46DE6">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7356F0EE" w14:textId="77777777" w:rsidR="002F0B78" w:rsidRDefault="002F0B78" w:rsidP="002F0B78">
      <w:pPr>
        <w:pStyle w:val="broodtekst"/>
        <w:spacing w:line="276" w:lineRule="auto"/>
        <w:rPr>
          <w:sz w:val="20"/>
          <w:szCs w:val="20"/>
        </w:rPr>
      </w:pPr>
    </w:p>
    <w:p w14:paraId="6965C202" w14:textId="69A549C4" w:rsidR="002F0B78" w:rsidRDefault="002F0B78" w:rsidP="002F0B78">
      <w:pPr>
        <w:pStyle w:val="broodtekst"/>
        <w:spacing w:line="276" w:lineRule="auto"/>
        <w:rPr>
          <w:sz w:val="20"/>
          <w:szCs w:val="20"/>
        </w:rPr>
      </w:pPr>
      <w:r>
        <w:rPr>
          <w:sz w:val="20"/>
          <w:szCs w:val="20"/>
        </w:rPr>
        <w:t xml:space="preserve">Specifiek voor de sneldiensten </w:t>
      </w:r>
      <w:r w:rsidR="00BC6F6B">
        <w:rPr>
          <w:sz w:val="20"/>
          <w:szCs w:val="20"/>
        </w:rPr>
        <w:t xml:space="preserve">naar de Friese Waddeneilanden gelden vergelijkbare vragen, maar dan met betrekking tot het aantal personenplekken </w:t>
      </w:r>
      <w:r w:rsidR="00DE3BEF">
        <w:rPr>
          <w:sz w:val="20"/>
          <w:szCs w:val="20"/>
        </w:rPr>
        <w:t xml:space="preserve">dat </w:t>
      </w:r>
      <w:r w:rsidRPr="0022611E">
        <w:rPr>
          <w:sz w:val="20"/>
          <w:szCs w:val="20"/>
        </w:rPr>
        <w:t xml:space="preserve">tot een bepaald tijdstip voor de afvaart een gereserveerd </w:t>
      </w:r>
      <w:r w:rsidR="00DE3BEF">
        <w:rPr>
          <w:sz w:val="20"/>
          <w:szCs w:val="20"/>
        </w:rPr>
        <w:t xml:space="preserve">moet </w:t>
      </w:r>
      <w:r>
        <w:rPr>
          <w:sz w:val="20"/>
          <w:szCs w:val="20"/>
        </w:rPr>
        <w:t xml:space="preserve">blijven </w:t>
      </w:r>
      <w:r w:rsidRPr="0022611E">
        <w:rPr>
          <w:sz w:val="20"/>
          <w:szCs w:val="20"/>
        </w:rPr>
        <w:t xml:space="preserve">voor eilandbewoners. </w:t>
      </w:r>
    </w:p>
    <w:p w14:paraId="7FD0C820" w14:textId="77777777" w:rsidR="002F0B78" w:rsidRDefault="002F0B78" w:rsidP="002F0B78">
      <w:pPr>
        <w:pStyle w:val="broodtekst"/>
        <w:spacing w:line="276" w:lineRule="auto"/>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4"/>
        <w:gridCol w:w="8696"/>
      </w:tblGrid>
      <w:tr w:rsidR="002F0B78" w:rsidRPr="00045314" w14:paraId="49971224" w14:textId="77777777" w:rsidTr="00991E6F">
        <w:tc>
          <w:tcPr>
            <w:tcW w:w="9180" w:type="dxa"/>
            <w:gridSpan w:val="2"/>
            <w:tcBorders>
              <w:bottom w:val="single" w:sz="4" w:space="0" w:color="000000" w:themeColor="text1"/>
            </w:tcBorders>
          </w:tcPr>
          <w:p w14:paraId="079A6811" w14:textId="5C87473D" w:rsidR="002F0B78" w:rsidRPr="00045314" w:rsidRDefault="002F0B78" w:rsidP="00991E6F">
            <w:pPr>
              <w:pStyle w:val="broodtekst"/>
              <w:rPr>
                <w:b/>
                <w:sz w:val="20"/>
                <w:szCs w:val="20"/>
              </w:rPr>
            </w:pPr>
            <w:r>
              <w:rPr>
                <w:b/>
                <w:sz w:val="20"/>
                <w:szCs w:val="20"/>
              </w:rPr>
              <w:t xml:space="preserve">Reservering </w:t>
            </w:r>
            <w:r w:rsidR="00DE3BEF">
              <w:rPr>
                <w:b/>
                <w:sz w:val="20"/>
                <w:szCs w:val="20"/>
              </w:rPr>
              <w:t>personen</w:t>
            </w:r>
            <w:r>
              <w:rPr>
                <w:b/>
                <w:sz w:val="20"/>
                <w:szCs w:val="20"/>
              </w:rPr>
              <w:t xml:space="preserve">plekken eilandbewoners </w:t>
            </w:r>
          </w:p>
        </w:tc>
      </w:tr>
      <w:tr w:rsidR="002F0B78" w:rsidRPr="00045314" w14:paraId="347BB640" w14:textId="77777777" w:rsidTr="00C846EF">
        <w:tc>
          <w:tcPr>
            <w:tcW w:w="0" w:type="auto"/>
            <w:tcBorders>
              <w:bottom w:val="nil"/>
            </w:tcBorders>
          </w:tcPr>
          <w:p w14:paraId="439FD13C" w14:textId="449C13C9" w:rsidR="002F0B78" w:rsidRPr="00045314" w:rsidRDefault="001605EB" w:rsidP="00991E6F">
            <w:pPr>
              <w:pStyle w:val="broodtekst"/>
              <w:rPr>
                <w:sz w:val="20"/>
                <w:szCs w:val="20"/>
              </w:rPr>
            </w:pPr>
            <w:r>
              <w:rPr>
                <w:sz w:val="20"/>
                <w:szCs w:val="20"/>
              </w:rPr>
              <w:t>C</w:t>
            </w:r>
            <w:r w:rsidR="00DE3BEF">
              <w:rPr>
                <w:sz w:val="20"/>
                <w:szCs w:val="20"/>
              </w:rPr>
              <w:t>4</w:t>
            </w:r>
          </w:p>
        </w:tc>
        <w:tc>
          <w:tcPr>
            <w:tcW w:w="8682" w:type="dxa"/>
            <w:tcBorders>
              <w:bottom w:val="dotted" w:sz="4" w:space="0" w:color="auto"/>
            </w:tcBorders>
          </w:tcPr>
          <w:p w14:paraId="652AC2B0" w14:textId="3298052C" w:rsidR="002F0B78" w:rsidRPr="002A770E" w:rsidRDefault="002F0B78" w:rsidP="00991E6F">
            <w:pPr>
              <w:rPr>
                <w:rFonts w:ascii="Verdana" w:hAnsi="Verdana"/>
              </w:rPr>
            </w:pPr>
            <w:r w:rsidRPr="101867EE">
              <w:rPr>
                <w:rFonts w:ascii="Verdana" w:hAnsi="Verdana"/>
              </w:rPr>
              <w:t xml:space="preserve">Hoe kijkt u aan tegen het uitgangspunt dat </w:t>
            </w:r>
            <w:r w:rsidR="00DE3BEF">
              <w:rPr>
                <w:rFonts w:ascii="Verdana" w:hAnsi="Verdana"/>
              </w:rPr>
              <w:t xml:space="preserve">op sneldiensten </w:t>
            </w:r>
            <w:r w:rsidRPr="101867EE">
              <w:rPr>
                <w:rFonts w:ascii="Verdana" w:hAnsi="Verdana"/>
              </w:rPr>
              <w:t xml:space="preserve">tot een bepaald tijdstip </w:t>
            </w:r>
            <w:r w:rsidR="00DE3BEF">
              <w:rPr>
                <w:rFonts w:ascii="Verdana" w:hAnsi="Verdana"/>
              </w:rPr>
              <w:t>personen</w:t>
            </w:r>
            <w:r w:rsidRPr="101867EE">
              <w:rPr>
                <w:rFonts w:ascii="Verdana" w:hAnsi="Verdana"/>
              </w:rPr>
              <w:t>plekken gereserveerd moeten blijven voor eilandbewoners?</w:t>
            </w:r>
          </w:p>
        </w:tc>
      </w:tr>
      <w:tr w:rsidR="002F0B78" w:rsidRPr="00045314" w14:paraId="6EE68D2D" w14:textId="77777777" w:rsidTr="00C846EF">
        <w:tc>
          <w:tcPr>
            <w:tcW w:w="0" w:type="auto"/>
            <w:tcBorders>
              <w:top w:val="nil"/>
            </w:tcBorders>
          </w:tcPr>
          <w:p w14:paraId="090B86B3" w14:textId="77777777" w:rsidR="002F0B78" w:rsidRPr="00045314" w:rsidRDefault="002F0B78" w:rsidP="00991E6F">
            <w:pPr>
              <w:pStyle w:val="broodtekst"/>
              <w:rPr>
                <w:sz w:val="20"/>
                <w:szCs w:val="20"/>
              </w:rPr>
            </w:pPr>
          </w:p>
        </w:tc>
        <w:tc>
          <w:tcPr>
            <w:tcW w:w="8682" w:type="dxa"/>
            <w:tcBorders>
              <w:top w:val="dotted" w:sz="4" w:space="0" w:color="auto"/>
            </w:tcBorders>
          </w:tcPr>
          <w:p w14:paraId="1A3B4584" w14:textId="77777777" w:rsidR="002F0B78" w:rsidRPr="00045314" w:rsidRDefault="002F0B78" w:rsidP="00991E6F">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2F0B78" w:rsidRPr="00045314" w14:paraId="3E65A088" w14:textId="77777777" w:rsidTr="00C846EF">
        <w:tc>
          <w:tcPr>
            <w:tcW w:w="0" w:type="auto"/>
            <w:tcBorders>
              <w:bottom w:val="nil"/>
            </w:tcBorders>
          </w:tcPr>
          <w:p w14:paraId="4415A031" w14:textId="1E6880E6" w:rsidR="002F0B78" w:rsidRPr="00045314" w:rsidRDefault="001605EB" w:rsidP="00991E6F">
            <w:pPr>
              <w:pStyle w:val="broodtekst"/>
              <w:rPr>
                <w:sz w:val="20"/>
                <w:szCs w:val="20"/>
              </w:rPr>
            </w:pPr>
            <w:r>
              <w:rPr>
                <w:sz w:val="20"/>
                <w:szCs w:val="20"/>
              </w:rPr>
              <w:t>C</w:t>
            </w:r>
            <w:r w:rsidR="00DE3BEF">
              <w:rPr>
                <w:sz w:val="20"/>
                <w:szCs w:val="20"/>
              </w:rPr>
              <w:t>5</w:t>
            </w:r>
          </w:p>
        </w:tc>
        <w:tc>
          <w:tcPr>
            <w:tcW w:w="8682" w:type="dxa"/>
            <w:tcBorders>
              <w:bottom w:val="dotted" w:sz="4" w:space="0" w:color="auto"/>
            </w:tcBorders>
          </w:tcPr>
          <w:p w14:paraId="0CAF5BE9" w14:textId="704A09A4" w:rsidR="002F0B78" w:rsidRPr="002A770E" w:rsidRDefault="002F0B78" w:rsidP="00991E6F">
            <w:pPr>
              <w:rPr>
                <w:rFonts w:ascii="Verdana" w:hAnsi="Verdana"/>
              </w:rPr>
            </w:pPr>
            <w:r w:rsidRPr="004B5FA8">
              <w:rPr>
                <w:rFonts w:ascii="Verdana" w:hAnsi="Verdana"/>
              </w:rPr>
              <w:t xml:space="preserve">Wat zou volgens u een passend aantal gereserveerde </w:t>
            </w:r>
            <w:r w:rsidR="00DE3BEF">
              <w:rPr>
                <w:rFonts w:ascii="Verdana" w:hAnsi="Verdana"/>
              </w:rPr>
              <w:t>personen</w:t>
            </w:r>
            <w:r w:rsidRPr="004B5FA8">
              <w:rPr>
                <w:rFonts w:ascii="Verdana" w:hAnsi="Verdana"/>
              </w:rPr>
              <w:t>plekken voor eilandbewoners zijn</w:t>
            </w:r>
            <w:r>
              <w:rPr>
                <w:rFonts w:ascii="Verdana" w:hAnsi="Verdana"/>
              </w:rPr>
              <w:t xml:space="preserve">? </w:t>
            </w:r>
          </w:p>
        </w:tc>
      </w:tr>
      <w:tr w:rsidR="002F0B78" w:rsidRPr="00045314" w14:paraId="77E23323" w14:textId="77777777" w:rsidTr="00C846EF">
        <w:tc>
          <w:tcPr>
            <w:tcW w:w="0" w:type="auto"/>
            <w:tcBorders>
              <w:top w:val="nil"/>
            </w:tcBorders>
          </w:tcPr>
          <w:p w14:paraId="5BCC65A9" w14:textId="77777777" w:rsidR="002F0B78" w:rsidRPr="00045314" w:rsidRDefault="002F0B78" w:rsidP="00991E6F">
            <w:pPr>
              <w:pStyle w:val="broodtekst"/>
              <w:rPr>
                <w:sz w:val="20"/>
                <w:szCs w:val="20"/>
              </w:rPr>
            </w:pPr>
          </w:p>
        </w:tc>
        <w:tc>
          <w:tcPr>
            <w:tcW w:w="8682" w:type="dxa"/>
            <w:tcBorders>
              <w:top w:val="dotted" w:sz="4" w:space="0" w:color="auto"/>
            </w:tcBorders>
          </w:tcPr>
          <w:p w14:paraId="4B64DF95" w14:textId="77777777" w:rsidR="002F0B78" w:rsidRPr="00045314" w:rsidRDefault="002F0B78" w:rsidP="00991E6F">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2F0B78" w:rsidRPr="00045314" w14:paraId="3185EC50" w14:textId="77777777" w:rsidTr="00C846EF">
        <w:tc>
          <w:tcPr>
            <w:tcW w:w="0" w:type="auto"/>
            <w:tcBorders>
              <w:bottom w:val="nil"/>
            </w:tcBorders>
          </w:tcPr>
          <w:p w14:paraId="0B30E0C3" w14:textId="07074B11" w:rsidR="002F0B78" w:rsidRPr="00045314" w:rsidRDefault="001605EB" w:rsidP="00991E6F">
            <w:pPr>
              <w:pStyle w:val="broodtekst"/>
              <w:rPr>
                <w:sz w:val="20"/>
                <w:szCs w:val="20"/>
              </w:rPr>
            </w:pPr>
            <w:r>
              <w:rPr>
                <w:sz w:val="20"/>
                <w:szCs w:val="20"/>
              </w:rPr>
              <w:t>C</w:t>
            </w:r>
            <w:r w:rsidR="00DE3BEF">
              <w:rPr>
                <w:sz w:val="20"/>
                <w:szCs w:val="20"/>
              </w:rPr>
              <w:t>6</w:t>
            </w:r>
          </w:p>
        </w:tc>
        <w:tc>
          <w:tcPr>
            <w:tcW w:w="8682" w:type="dxa"/>
            <w:tcBorders>
              <w:bottom w:val="dotted" w:sz="4" w:space="0" w:color="auto"/>
            </w:tcBorders>
          </w:tcPr>
          <w:p w14:paraId="6D2B4F16" w14:textId="199F2B8F" w:rsidR="002F0B78" w:rsidRPr="002A770E" w:rsidRDefault="002F0B78" w:rsidP="00991E6F">
            <w:pPr>
              <w:rPr>
                <w:rFonts w:ascii="Verdana" w:hAnsi="Verdana"/>
              </w:rPr>
            </w:pPr>
            <w:r w:rsidRPr="00AD5291">
              <w:rPr>
                <w:rFonts w:ascii="Verdana" w:hAnsi="Verdana"/>
              </w:rPr>
              <w:t xml:space="preserve">Welke operationele uitdagingen voorziet u bij het </w:t>
            </w:r>
            <w:r>
              <w:rPr>
                <w:rFonts w:ascii="Verdana" w:hAnsi="Verdana"/>
              </w:rPr>
              <w:t xml:space="preserve">beschikbaar houden van </w:t>
            </w:r>
            <w:r w:rsidR="00DE3BEF">
              <w:rPr>
                <w:rFonts w:ascii="Verdana" w:hAnsi="Verdana"/>
              </w:rPr>
              <w:t>personen</w:t>
            </w:r>
            <w:r>
              <w:rPr>
                <w:rFonts w:ascii="Verdana" w:hAnsi="Verdana"/>
              </w:rPr>
              <w:t xml:space="preserve">plekken voor eilandbewoners en het </w:t>
            </w:r>
            <w:r w:rsidRPr="00AD5291">
              <w:rPr>
                <w:rFonts w:ascii="Verdana" w:hAnsi="Verdana"/>
              </w:rPr>
              <w:t xml:space="preserve">reserveren van </w:t>
            </w:r>
            <w:r>
              <w:rPr>
                <w:rFonts w:ascii="Verdana" w:hAnsi="Verdana"/>
              </w:rPr>
              <w:t>deze plekken d</w:t>
            </w:r>
            <w:r w:rsidRPr="00AD5291">
              <w:rPr>
                <w:rFonts w:ascii="Verdana" w:hAnsi="Verdana"/>
              </w:rPr>
              <w:t>oor eilandbewoners, en hoe zouden deze kunnen worden opgelost</w:t>
            </w:r>
            <w:r>
              <w:rPr>
                <w:rFonts w:ascii="Verdana" w:hAnsi="Verdana"/>
              </w:rPr>
              <w:t>?</w:t>
            </w:r>
          </w:p>
        </w:tc>
      </w:tr>
      <w:tr w:rsidR="002F0B78" w:rsidRPr="00045314" w14:paraId="5A87BE85" w14:textId="77777777" w:rsidTr="00C846EF">
        <w:tc>
          <w:tcPr>
            <w:tcW w:w="0" w:type="auto"/>
            <w:tcBorders>
              <w:top w:val="nil"/>
            </w:tcBorders>
          </w:tcPr>
          <w:p w14:paraId="79C7937F" w14:textId="77777777" w:rsidR="002F0B78" w:rsidRPr="00045314" w:rsidRDefault="002F0B78" w:rsidP="00991E6F">
            <w:pPr>
              <w:pStyle w:val="broodtekst"/>
              <w:rPr>
                <w:sz w:val="20"/>
                <w:szCs w:val="20"/>
              </w:rPr>
            </w:pPr>
          </w:p>
        </w:tc>
        <w:tc>
          <w:tcPr>
            <w:tcW w:w="8682" w:type="dxa"/>
            <w:tcBorders>
              <w:top w:val="dotted" w:sz="4" w:space="0" w:color="auto"/>
            </w:tcBorders>
          </w:tcPr>
          <w:p w14:paraId="7872788D" w14:textId="77777777" w:rsidR="002F0B78" w:rsidRPr="00045314" w:rsidRDefault="002F0B78" w:rsidP="00991E6F">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411321E1" w14:textId="77777777" w:rsidR="002A481F" w:rsidRDefault="002A481F" w:rsidP="00DE3BEF">
      <w:pPr>
        <w:pStyle w:val="broodtekst"/>
        <w:spacing w:line="276" w:lineRule="auto"/>
        <w:rPr>
          <w:sz w:val="20"/>
          <w:szCs w:val="20"/>
        </w:rPr>
      </w:pPr>
    </w:p>
    <w:p w14:paraId="23D14F69" w14:textId="033D5286" w:rsidR="00060D63" w:rsidRDefault="003E268E" w:rsidP="00DE3BEF">
      <w:pPr>
        <w:pStyle w:val="broodtekst"/>
        <w:spacing w:line="276" w:lineRule="auto"/>
        <w:rPr>
          <w:sz w:val="20"/>
          <w:szCs w:val="20"/>
        </w:rPr>
      </w:pPr>
      <w:r w:rsidRPr="00A45CFC">
        <w:rPr>
          <w:sz w:val="20"/>
          <w:szCs w:val="20"/>
        </w:rPr>
        <w:t>De cabotageverordening</w:t>
      </w:r>
      <w:r w:rsidR="0042128B">
        <w:rPr>
          <w:sz w:val="20"/>
          <w:szCs w:val="20"/>
        </w:rPr>
        <w:t>,</w:t>
      </w:r>
      <w:r w:rsidRPr="00A45CFC">
        <w:rPr>
          <w:sz w:val="20"/>
          <w:szCs w:val="20"/>
        </w:rPr>
        <w:t xml:space="preserve"> die</w:t>
      </w:r>
      <w:r>
        <w:rPr>
          <w:sz w:val="20"/>
          <w:szCs w:val="20"/>
        </w:rPr>
        <w:t xml:space="preserve"> </w:t>
      </w:r>
      <w:r w:rsidRPr="00A45CFC">
        <w:rPr>
          <w:sz w:val="20"/>
          <w:szCs w:val="20"/>
        </w:rPr>
        <w:t xml:space="preserve">(samen met de PSO-verordening) bij de volgende </w:t>
      </w:r>
      <w:r w:rsidR="00DE3BEF">
        <w:rPr>
          <w:sz w:val="20"/>
          <w:szCs w:val="20"/>
        </w:rPr>
        <w:t>vervoer</w:t>
      </w:r>
      <w:r w:rsidRPr="00A45CFC">
        <w:rPr>
          <w:sz w:val="20"/>
          <w:szCs w:val="20"/>
        </w:rPr>
        <w:t>concessies</w:t>
      </w:r>
      <w:r>
        <w:rPr>
          <w:sz w:val="20"/>
          <w:szCs w:val="20"/>
        </w:rPr>
        <w:t xml:space="preserve"> </w:t>
      </w:r>
      <w:r w:rsidR="0042128B" w:rsidRPr="00A45CFC">
        <w:rPr>
          <w:sz w:val="20"/>
          <w:szCs w:val="20"/>
        </w:rPr>
        <w:t>zal worden toegepast</w:t>
      </w:r>
      <w:r w:rsidR="0042128B">
        <w:rPr>
          <w:sz w:val="20"/>
          <w:szCs w:val="20"/>
        </w:rPr>
        <w:t>,</w:t>
      </w:r>
      <w:r w:rsidR="0042128B" w:rsidRPr="00A45CFC">
        <w:rPr>
          <w:sz w:val="20"/>
          <w:szCs w:val="20"/>
        </w:rPr>
        <w:t xml:space="preserve"> </w:t>
      </w:r>
      <w:r w:rsidRPr="00A45CFC">
        <w:rPr>
          <w:sz w:val="20"/>
          <w:szCs w:val="20"/>
        </w:rPr>
        <w:t>biedt de mogelijkheid om in de concessies bepalingen op te nemen over</w:t>
      </w:r>
      <w:r>
        <w:rPr>
          <w:sz w:val="20"/>
          <w:szCs w:val="20"/>
        </w:rPr>
        <w:t xml:space="preserve"> </w:t>
      </w:r>
      <w:r w:rsidRPr="00A45CFC">
        <w:rPr>
          <w:sz w:val="20"/>
          <w:szCs w:val="20"/>
        </w:rPr>
        <w:t>goederenvervoer, zonder dat de concessiehouder het exclusief recht verkrijgt op</w:t>
      </w:r>
      <w:r>
        <w:rPr>
          <w:sz w:val="20"/>
          <w:szCs w:val="20"/>
        </w:rPr>
        <w:t xml:space="preserve"> </w:t>
      </w:r>
      <w:r w:rsidRPr="00A45CFC">
        <w:rPr>
          <w:sz w:val="20"/>
          <w:szCs w:val="20"/>
        </w:rPr>
        <w:t xml:space="preserve">goederenvervoer. </w:t>
      </w:r>
      <w:r>
        <w:rPr>
          <w:sz w:val="20"/>
          <w:szCs w:val="20"/>
        </w:rPr>
        <w:t xml:space="preserve">Gelet op de rol die </w:t>
      </w:r>
      <w:r w:rsidR="00FC303B">
        <w:rPr>
          <w:sz w:val="20"/>
          <w:szCs w:val="20"/>
        </w:rPr>
        <w:t>d</w:t>
      </w:r>
      <w:r w:rsidR="00060D63">
        <w:rPr>
          <w:sz w:val="20"/>
          <w:szCs w:val="20"/>
        </w:rPr>
        <w:t xml:space="preserve">e veerdiensten </w:t>
      </w:r>
      <w:r>
        <w:rPr>
          <w:sz w:val="20"/>
          <w:szCs w:val="20"/>
        </w:rPr>
        <w:t xml:space="preserve">op dit moment vervullen </w:t>
      </w:r>
      <w:r w:rsidR="005756CF">
        <w:rPr>
          <w:sz w:val="20"/>
          <w:szCs w:val="20"/>
        </w:rPr>
        <w:t>bij de aanvoer van vracht als levensmiddelen</w:t>
      </w:r>
      <w:r w:rsidR="00092BC2">
        <w:rPr>
          <w:sz w:val="20"/>
          <w:szCs w:val="20"/>
        </w:rPr>
        <w:t xml:space="preserve">, zal in de nieuwe </w:t>
      </w:r>
      <w:r w:rsidR="006D6B06">
        <w:rPr>
          <w:sz w:val="20"/>
          <w:szCs w:val="20"/>
        </w:rPr>
        <w:t>vervoer</w:t>
      </w:r>
      <w:r w:rsidR="00A45CFC" w:rsidRPr="00A45CFC">
        <w:rPr>
          <w:sz w:val="20"/>
          <w:szCs w:val="20"/>
        </w:rPr>
        <w:t>concessies een bepaling worden opgenomen, die</w:t>
      </w:r>
      <w:r w:rsidR="00092BC2">
        <w:rPr>
          <w:sz w:val="20"/>
          <w:szCs w:val="20"/>
        </w:rPr>
        <w:t xml:space="preserve"> </w:t>
      </w:r>
      <w:r w:rsidR="00A45CFC" w:rsidRPr="00A45CFC">
        <w:rPr>
          <w:sz w:val="20"/>
          <w:szCs w:val="20"/>
        </w:rPr>
        <w:t>concessiehouders verplicht een bepaalde hoeveelheid plaatsen tot een bepaalde tijd</w:t>
      </w:r>
      <w:r w:rsidR="00092BC2">
        <w:rPr>
          <w:sz w:val="20"/>
          <w:szCs w:val="20"/>
        </w:rPr>
        <w:t xml:space="preserve"> </w:t>
      </w:r>
      <w:r w:rsidR="00A45CFC" w:rsidRPr="00A45CFC">
        <w:rPr>
          <w:sz w:val="20"/>
          <w:szCs w:val="20"/>
        </w:rPr>
        <w:t>voor de afvaart te reserveren voor goederenvervoer.</w:t>
      </w:r>
    </w:p>
    <w:p w14:paraId="5A7DE604" w14:textId="77777777" w:rsidR="00092BC2" w:rsidRDefault="00092BC2" w:rsidP="00DE3BEF">
      <w:pPr>
        <w:pStyle w:val="broodtekst"/>
        <w:spacing w:line="276" w:lineRule="auto"/>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4"/>
        <w:gridCol w:w="8696"/>
      </w:tblGrid>
      <w:tr w:rsidR="00092BC2" w:rsidRPr="00045314" w14:paraId="7CAEF894" w14:textId="77777777" w:rsidTr="5AFF4B69">
        <w:tc>
          <w:tcPr>
            <w:tcW w:w="9180" w:type="dxa"/>
            <w:gridSpan w:val="2"/>
            <w:tcBorders>
              <w:bottom w:val="single" w:sz="4" w:space="0" w:color="000000" w:themeColor="text1"/>
            </w:tcBorders>
          </w:tcPr>
          <w:p w14:paraId="23DD5267" w14:textId="446D289F" w:rsidR="00092BC2" w:rsidRPr="00045314" w:rsidRDefault="3F608D35" w:rsidP="5AFF4B69">
            <w:pPr>
              <w:pStyle w:val="broodtekst"/>
              <w:rPr>
                <w:b/>
                <w:bCs/>
                <w:sz w:val="20"/>
                <w:szCs w:val="20"/>
              </w:rPr>
            </w:pPr>
            <w:r w:rsidRPr="5AFF4B69">
              <w:rPr>
                <w:b/>
                <w:bCs/>
                <w:sz w:val="20"/>
                <w:szCs w:val="20"/>
              </w:rPr>
              <w:t xml:space="preserve">Reservering </w:t>
            </w:r>
            <w:r w:rsidR="6D88DB3F" w:rsidRPr="5AFF4B69">
              <w:rPr>
                <w:b/>
                <w:bCs/>
                <w:sz w:val="20"/>
                <w:szCs w:val="20"/>
              </w:rPr>
              <w:t>goederenvervoer</w:t>
            </w:r>
            <w:r w:rsidRPr="5AFF4B69">
              <w:rPr>
                <w:b/>
                <w:bCs/>
                <w:sz w:val="20"/>
                <w:szCs w:val="20"/>
              </w:rPr>
              <w:t xml:space="preserve"> </w:t>
            </w:r>
          </w:p>
        </w:tc>
      </w:tr>
      <w:tr w:rsidR="00092BC2" w:rsidRPr="00045314" w14:paraId="6DF06371" w14:textId="77777777" w:rsidTr="00C846EF">
        <w:tc>
          <w:tcPr>
            <w:tcW w:w="0" w:type="auto"/>
            <w:tcBorders>
              <w:bottom w:val="nil"/>
            </w:tcBorders>
          </w:tcPr>
          <w:p w14:paraId="5F834AB0" w14:textId="0F64BB5E" w:rsidR="00092BC2" w:rsidRPr="00045314" w:rsidRDefault="001605EB" w:rsidP="00B46DE6">
            <w:pPr>
              <w:pStyle w:val="broodtekst"/>
              <w:rPr>
                <w:sz w:val="20"/>
                <w:szCs w:val="20"/>
              </w:rPr>
            </w:pPr>
            <w:r>
              <w:rPr>
                <w:sz w:val="20"/>
                <w:szCs w:val="20"/>
              </w:rPr>
              <w:t>C</w:t>
            </w:r>
            <w:r w:rsidR="006D6B06">
              <w:rPr>
                <w:sz w:val="20"/>
                <w:szCs w:val="20"/>
              </w:rPr>
              <w:t>7</w:t>
            </w:r>
          </w:p>
        </w:tc>
        <w:tc>
          <w:tcPr>
            <w:tcW w:w="8682" w:type="dxa"/>
            <w:tcBorders>
              <w:bottom w:val="dotted" w:sz="4" w:space="0" w:color="auto"/>
            </w:tcBorders>
          </w:tcPr>
          <w:p w14:paraId="4AD524C5" w14:textId="4D35C557" w:rsidR="00092BC2" w:rsidRPr="002A770E" w:rsidRDefault="00092BC2" w:rsidP="00B46DE6">
            <w:pPr>
              <w:rPr>
                <w:rFonts w:ascii="Verdana" w:hAnsi="Verdana"/>
              </w:rPr>
            </w:pPr>
            <w:r>
              <w:rPr>
                <w:rFonts w:ascii="Verdana" w:hAnsi="Verdana"/>
              </w:rPr>
              <w:t xml:space="preserve">Hoe kijkt u aan tegen het </w:t>
            </w:r>
            <w:r w:rsidR="00D22702">
              <w:rPr>
                <w:rFonts w:ascii="Verdana" w:hAnsi="Verdana"/>
              </w:rPr>
              <w:t>uitgangspunt</w:t>
            </w:r>
            <w:r>
              <w:rPr>
                <w:rFonts w:ascii="Verdana" w:hAnsi="Verdana"/>
              </w:rPr>
              <w:t xml:space="preserve"> </w:t>
            </w:r>
            <w:r w:rsidR="00B35468">
              <w:rPr>
                <w:rFonts w:ascii="Verdana" w:hAnsi="Verdana"/>
              </w:rPr>
              <w:t xml:space="preserve">dat tot een bepaald tijdstip </w:t>
            </w:r>
            <w:r w:rsidR="00E5100C">
              <w:rPr>
                <w:rFonts w:ascii="Verdana" w:hAnsi="Verdana"/>
              </w:rPr>
              <w:t>plaatsen</w:t>
            </w:r>
            <w:r w:rsidR="00FA775D">
              <w:rPr>
                <w:rFonts w:ascii="Verdana" w:hAnsi="Verdana"/>
              </w:rPr>
              <w:t xml:space="preserve"> voor goederenvervoer</w:t>
            </w:r>
            <w:r>
              <w:rPr>
                <w:rFonts w:ascii="Verdana" w:hAnsi="Verdana"/>
              </w:rPr>
              <w:t xml:space="preserve"> </w:t>
            </w:r>
            <w:r w:rsidR="00FA775D">
              <w:rPr>
                <w:rFonts w:ascii="Verdana" w:hAnsi="Verdana"/>
              </w:rPr>
              <w:t>gereserveerd moeten blijven</w:t>
            </w:r>
            <w:r>
              <w:rPr>
                <w:rFonts w:ascii="Verdana" w:hAnsi="Verdana"/>
              </w:rPr>
              <w:t>?</w:t>
            </w:r>
          </w:p>
        </w:tc>
      </w:tr>
      <w:tr w:rsidR="00092BC2" w:rsidRPr="00045314" w14:paraId="1644E151" w14:textId="77777777" w:rsidTr="00C846EF">
        <w:tc>
          <w:tcPr>
            <w:tcW w:w="0" w:type="auto"/>
            <w:tcBorders>
              <w:top w:val="nil"/>
            </w:tcBorders>
          </w:tcPr>
          <w:p w14:paraId="3A23EA00" w14:textId="77777777" w:rsidR="00092BC2" w:rsidRPr="00045314" w:rsidRDefault="00092BC2" w:rsidP="00B46DE6">
            <w:pPr>
              <w:pStyle w:val="broodtekst"/>
              <w:rPr>
                <w:sz w:val="20"/>
                <w:szCs w:val="20"/>
              </w:rPr>
            </w:pPr>
          </w:p>
        </w:tc>
        <w:tc>
          <w:tcPr>
            <w:tcW w:w="8682" w:type="dxa"/>
            <w:tcBorders>
              <w:top w:val="dotted" w:sz="4" w:space="0" w:color="auto"/>
            </w:tcBorders>
          </w:tcPr>
          <w:p w14:paraId="0ED4D6E6" w14:textId="77777777" w:rsidR="00092BC2" w:rsidRPr="00045314" w:rsidRDefault="00092BC2" w:rsidP="00B46DE6">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092BC2" w:rsidRPr="00045314" w14:paraId="484B9A86" w14:textId="77777777" w:rsidTr="00C846EF">
        <w:tc>
          <w:tcPr>
            <w:tcW w:w="0" w:type="auto"/>
            <w:tcBorders>
              <w:bottom w:val="nil"/>
            </w:tcBorders>
          </w:tcPr>
          <w:p w14:paraId="42A7DEF7" w14:textId="69D56186" w:rsidR="00092BC2" w:rsidRPr="00045314" w:rsidRDefault="001605EB" w:rsidP="00B46DE6">
            <w:pPr>
              <w:pStyle w:val="broodtekst"/>
              <w:rPr>
                <w:sz w:val="20"/>
                <w:szCs w:val="20"/>
              </w:rPr>
            </w:pPr>
            <w:r>
              <w:rPr>
                <w:sz w:val="20"/>
                <w:szCs w:val="20"/>
              </w:rPr>
              <w:t>C</w:t>
            </w:r>
            <w:r w:rsidR="006D6B06">
              <w:rPr>
                <w:sz w:val="20"/>
                <w:szCs w:val="20"/>
              </w:rPr>
              <w:t>8</w:t>
            </w:r>
          </w:p>
        </w:tc>
        <w:tc>
          <w:tcPr>
            <w:tcW w:w="8682" w:type="dxa"/>
            <w:tcBorders>
              <w:bottom w:val="dotted" w:sz="4" w:space="0" w:color="auto"/>
            </w:tcBorders>
          </w:tcPr>
          <w:p w14:paraId="3D2179D4" w14:textId="1F4943F4" w:rsidR="00092BC2" w:rsidRPr="002A770E" w:rsidRDefault="00092BC2" w:rsidP="00B46DE6">
            <w:pPr>
              <w:rPr>
                <w:rFonts w:ascii="Verdana" w:hAnsi="Verdana"/>
              </w:rPr>
            </w:pPr>
            <w:r w:rsidRPr="004B5FA8">
              <w:rPr>
                <w:rFonts w:ascii="Verdana" w:hAnsi="Verdana"/>
              </w:rPr>
              <w:t xml:space="preserve">Wat zou volgens u een passend aantal gereserveerde </w:t>
            </w:r>
            <w:r w:rsidR="00CE2C6E">
              <w:rPr>
                <w:rFonts w:ascii="Verdana" w:hAnsi="Verdana"/>
              </w:rPr>
              <w:t xml:space="preserve">plaatsen voor goederenvervoer </w:t>
            </w:r>
            <w:r w:rsidRPr="004B5FA8">
              <w:rPr>
                <w:rFonts w:ascii="Verdana" w:hAnsi="Verdana"/>
              </w:rPr>
              <w:t>zijn</w:t>
            </w:r>
            <w:r>
              <w:rPr>
                <w:rFonts w:ascii="Verdana" w:hAnsi="Verdana"/>
              </w:rPr>
              <w:t xml:space="preserve">? </w:t>
            </w:r>
          </w:p>
        </w:tc>
      </w:tr>
      <w:tr w:rsidR="00092BC2" w:rsidRPr="00045314" w14:paraId="123318ED" w14:textId="77777777" w:rsidTr="00C846EF">
        <w:tc>
          <w:tcPr>
            <w:tcW w:w="0" w:type="auto"/>
            <w:tcBorders>
              <w:top w:val="nil"/>
            </w:tcBorders>
          </w:tcPr>
          <w:p w14:paraId="1773DEB9" w14:textId="77777777" w:rsidR="00092BC2" w:rsidRPr="00045314" w:rsidRDefault="00092BC2" w:rsidP="00B46DE6">
            <w:pPr>
              <w:pStyle w:val="broodtekst"/>
              <w:rPr>
                <w:sz w:val="20"/>
                <w:szCs w:val="20"/>
              </w:rPr>
            </w:pPr>
          </w:p>
        </w:tc>
        <w:tc>
          <w:tcPr>
            <w:tcW w:w="8682" w:type="dxa"/>
            <w:tcBorders>
              <w:top w:val="dotted" w:sz="4" w:space="0" w:color="auto"/>
            </w:tcBorders>
          </w:tcPr>
          <w:p w14:paraId="53342317" w14:textId="77777777" w:rsidR="00092BC2" w:rsidRPr="00045314" w:rsidRDefault="00092BC2" w:rsidP="00B46DE6">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092BC2" w:rsidRPr="00045314" w14:paraId="53E2A4EC" w14:textId="77777777" w:rsidTr="00C846EF">
        <w:tc>
          <w:tcPr>
            <w:tcW w:w="0" w:type="auto"/>
            <w:tcBorders>
              <w:bottom w:val="nil"/>
            </w:tcBorders>
          </w:tcPr>
          <w:p w14:paraId="33B70187" w14:textId="5C90DC75" w:rsidR="00092BC2" w:rsidRPr="00045314" w:rsidRDefault="001605EB" w:rsidP="00B46DE6">
            <w:pPr>
              <w:pStyle w:val="broodtekst"/>
              <w:rPr>
                <w:sz w:val="20"/>
                <w:szCs w:val="20"/>
              </w:rPr>
            </w:pPr>
            <w:r>
              <w:rPr>
                <w:sz w:val="20"/>
                <w:szCs w:val="20"/>
              </w:rPr>
              <w:t>C</w:t>
            </w:r>
            <w:r w:rsidR="00FC06F5">
              <w:rPr>
                <w:sz w:val="20"/>
                <w:szCs w:val="20"/>
              </w:rPr>
              <w:t>9</w:t>
            </w:r>
          </w:p>
        </w:tc>
        <w:tc>
          <w:tcPr>
            <w:tcW w:w="8682" w:type="dxa"/>
            <w:tcBorders>
              <w:bottom w:val="dotted" w:sz="4" w:space="0" w:color="auto"/>
            </w:tcBorders>
          </w:tcPr>
          <w:p w14:paraId="0EC26D2A" w14:textId="2D158260" w:rsidR="00092BC2" w:rsidRPr="002A770E" w:rsidRDefault="00700D47" w:rsidP="00B46DE6">
            <w:pPr>
              <w:rPr>
                <w:rFonts w:ascii="Verdana" w:hAnsi="Verdana"/>
              </w:rPr>
            </w:pPr>
            <w:r w:rsidRPr="00AD5291">
              <w:rPr>
                <w:rFonts w:ascii="Verdana" w:hAnsi="Verdana"/>
              </w:rPr>
              <w:t xml:space="preserve">Welke operationele uitdagingen voorziet u bij het </w:t>
            </w:r>
            <w:r>
              <w:rPr>
                <w:rFonts w:ascii="Verdana" w:hAnsi="Verdana"/>
              </w:rPr>
              <w:t xml:space="preserve">beschikbaar houden van plaatsen voor goederenvervoer, </w:t>
            </w:r>
            <w:r w:rsidR="00092BC2" w:rsidRPr="00AD5291">
              <w:rPr>
                <w:rFonts w:ascii="Verdana" w:hAnsi="Verdana"/>
              </w:rPr>
              <w:t>en hoe zouden deze kunnen worden opgelost?</w:t>
            </w:r>
            <w:r w:rsidR="00092BC2">
              <w:rPr>
                <w:rFonts w:ascii="Verdana" w:hAnsi="Verdana"/>
              </w:rPr>
              <w:t xml:space="preserve">  </w:t>
            </w:r>
          </w:p>
        </w:tc>
      </w:tr>
      <w:tr w:rsidR="00092BC2" w:rsidRPr="00045314" w14:paraId="249035F6" w14:textId="77777777" w:rsidTr="00C846EF">
        <w:tc>
          <w:tcPr>
            <w:tcW w:w="0" w:type="auto"/>
            <w:tcBorders>
              <w:top w:val="nil"/>
            </w:tcBorders>
          </w:tcPr>
          <w:p w14:paraId="38DDC235" w14:textId="77777777" w:rsidR="00092BC2" w:rsidRPr="00045314" w:rsidRDefault="00092BC2" w:rsidP="00B46DE6">
            <w:pPr>
              <w:pStyle w:val="broodtekst"/>
              <w:rPr>
                <w:sz w:val="20"/>
                <w:szCs w:val="20"/>
              </w:rPr>
            </w:pPr>
          </w:p>
        </w:tc>
        <w:tc>
          <w:tcPr>
            <w:tcW w:w="8682" w:type="dxa"/>
            <w:tcBorders>
              <w:top w:val="dotted" w:sz="4" w:space="0" w:color="auto"/>
            </w:tcBorders>
          </w:tcPr>
          <w:p w14:paraId="2E70483E" w14:textId="77777777" w:rsidR="00092BC2" w:rsidRPr="00045314" w:rsidRDefault="00092BC2" w:rsidP="00B46DE6">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083BC6AD" w14:textId="77777777" w:rsidR="00092BC2" w:rsidRDefault="00092BC2" w:rsidP="006D6B06">
      <w:pPr>
        <w:pStyle w:val="broodtekst"/>
        <w:spacing w:line="276" w:lineRule="auto"/>
        <w:rPr>
          <w:sz w:val="20"/>
          <w:szCs w:val="20"/>
        </w:rPr>
      </w:pPr>
    </w:p>
    <w:p w14:paraId="4723C256" w14:textId="77777777" w:rsidR="00060D63" w:rsidRDefault="00060D63" w:rsidP="006D6B06">
      <w:pPr>
        <w:pStyle w:val="broodtekst"/>
        <w:spacing w:line="276" w:lineRule="auto"/>
        <w:rPr>
          <w:sz w:val="20"/>
          <w:szCs w:val="20"/>
        </w:rPr>
      </w:pPr>
    </w:p>
    <w:p w14:paraId="62950474" w14:textId="77777777" w:rsidR="00CD70AD" w:rsidRDefault="00CD70AD" w:rsidP="006D6B06">
      <w:pPr>
        <w:pStyle w:val="broodtekst"/>
        <w:spacing w:line="276" w:lineRule="auto"/>
        <w:rPr>
          <w:sz w:val="20"/>
          <w:szCs w:val="20"/>
        </w:rPr>
      </w:pPr>
    </w:p>
    <w:p w14:paraId="5DA6CB05" w14:textId="77777777" w:rsidR="00CD70AD" w:rsidRDefault="00CD70AD" w:rsidP="006D6B06">
      <w:pPr>
        <w:pStyle w:val="broodtekst"/>
        <w:spacing w:line="276" w:lineRule="auto"/>
        <w:rPr>
          <w:sz w:val="20"/>
          <w:szCs w:val="20"/>
        </w:rPr>
      </w:pPr>
    </w:p>
    <w:p w14:paraId="172A997A" w14:textId="77777777" w:rsidR="00CD70AD" w:rsidRDefault="00CD70AD" w:rsidP="006D6B06">
      <w:pPr>
        <w:pStyle w:val="broodtekst"/>
        <w:spacing w:line="276" w:lineRule="auto"/>
        <w:rPr>
          <w:sz w:val="20"/>
          <w:szCs w:val="20"/>
        </w:rPr>
      </w:pPr>
    </w:p>
    <w:p w14:paraId="5D2C04B5" w14:textId="77777777" w:rsidR="00CD70AD" w:rsidRDefault="00CD70AD" w:rsidP="006D6B06">
      <w:pPr>
        <w:pStyle w:val="broodtekst"/>
        <w:spacing w:line="276" w:lineRule="auto"/>
        <w:rPr>
          <w:sz w:val="20"/>
          <w:szCs w:val="20"/>
        </w:rPr>
      </w:pPr>
    </w:p>
    <w:p w14:paraId="1BEBE03E" w14:textId="7B34E8A7" w:rsidR="00FC06F5" w:rsidRDefault="006838AF" w:rsidP="00FC06F5">
      <w:pPr>
        <w:pStyle w:val="broodtekst"/>
        <w:numPr>
          <w:ilvl w:val="0"/>
          <w:numId w:val="10"/>
        </w:numPr>
        <w:rPr>
          <w:b/>
          <w:bCs/>
          <w:sz w:val="20"/>
          <w:szCs w:val="20"/>
        </w:rPr>
      </w:pPr>
      <w:r>
        <w:rPr>
          <w:b/>
          <w:bCs/>
          <w:sz w:val="20"/>
          <w:szCs w:val="20"/>
        </w:rPr>
        <w:lastRenderedPageBreak/>
        <w:t>T</w:t>
      </w:r>
      <w:r w:rsidR="00FC06F5" w:rsidRPr="008C55E4">
        <w:rPr>
          <w:b/>
          <w:bCs/>
          <w:sz w:val="20"/>
          <w:szCs w:val="20"/>
        </w:rPr>
        <w:t xml:space="preserve">arieven </w:t>
      </w:r>
    </w:p>
    <w:p w14:paraId="43066FE8" w14:textId="77777777" w:rsidR="00FC06F5" w:rsidRDefault="00FC06F5" w:rsidP="00FC06F5">
      <w:pPr>
        <w:pStyle w:val="broodtekst"/>
        <w:spacing w:line="276" w:lineRule="auto"/>
        <w:rPr>
          <w:sz w:val="20"/>
          <w:szCs w:val="20"/>
        </w:rPr>
      </w:pPr>
    </w:p>
    <w:p w14:paraId="57EEBFAF" w14:textId="34058025" w:rsidR="00FC06F5" w:rsidRDefault="00FC06F5" w:rsidP="00FC06F5">
      <w:pPr>
        <w:pStyle w:val="broodtekst"/>
        <w:spacing w:line="276" w:lineRule="auto"/>
        <w:rPr>
          <w:sz w:val="20"/>
          <w:szCs w:val="20"/>
        </w:rPr>
      </w:pPr>
      <w:r w:rsidRPr="00116289">
        <w:rPr>
          <w:sz w:val="20"/>
          <w:szCs w:val="20"/>
        </w:rPr>
        <w:t xml:space="preserve">In de huidige </w:t>
      </w:r>
      <w:r>
        <w:rPr>
          <w:sz w:val="20"/>
          <w:szCs w:val="20"/>
        </w:rPr>
        <w:t>vervoer</w:t>
      </w:r>
      <w:r w:rsidRPr="00116289">
        <w:rPr>
          <w:sz w:val="20"/>
          <w:szCs w:val="20"/>
        </w:rPr>
        <w:t xml:space="preserve">concessies </w:t>
      </w:r>
      <w:r>
        <w:rPr>
          <w:sz w:val="20"/>
          <w:szCs w:val="20"/>
        </w:rPr>
        <w:t xml:space="preserve">is </w:t>
      </w:r>
      <w:r w:rsidRPr="00116289">
        <w:rPr>
          <w:sz w:val="20"/>
          <w:szCs w:val="20"/>
        </w:rPr>
        <w:t xml:space="preserve">een </w:t>
      </w:r>
      <w:r>
        <w:rPr>
          <w:sz w:val="20"/>
          <w:szCs w:val="20"/>
        </w:rPr>
        <w:t xml:space="preserve">lange </w:t>
      </w:r>
      <w:r w:rsidRPr="00116289">
        <w:rPr>
          <w:sz w:val="20"/>
          <w:szCs w:val="20"/>
        </w:rPr>
        <w:t xml:space="preserve">lijst </w:t>
      </w:r>
      <w:r>
        <w:rPr>
          <w:sz w:val="20"/>
          <w:szCs w:val="20"/>
        </w:rPr>
        <w:t>met door de concessiehouders te hanteren tariefsoorten opgenomen</w:t>
      </w:r>
      <w:r w:rsidR="00D2795B">
        <w:rPr>
          <w:sz w:val="20"/>
          <w:szCs w:val="20"/>
        </w:rPr>
        <w:t xml:space="preserve"> (zie </w:t>
      </w:r>
      <w:hyperlink r:id="rId12" w:history="1">
        <w:r w:rsidR="00D2795B">
          <w:rPr>
            <w:rStyle w:val="Hyperlink"/>
            <w:sz w:val="20"/>
            <w:szCs w:val="20"/>
          </w:rPr>
          <w:t>Vervoerconcessie Waddenveren West</w:t>
        </w:r>
      </w:hyperlink>
      <w:r w:rsidR="00D2795B">
        <w:rPr>
          <w:sz w:val="20"/>
          <w:szCs w:val="20"/>
        </w:rPr>
        <w:t xml:space="preserve"> </w:t>
      </w:r>
      <w:r w:rsidR="00525EAD">
        <w:rPr>
          <w:sz w:val="20"/>
          <w:szCs w:val="20"/>
        </w:rPr>
        <w:t xml:space="preserve">en </w:t>
      </w:r>
      <w:hyperlink r:id="rId13" w:history="1">
        <w:r w:rsidR="00525EAD">
          <w:rPr>
            <w:rStyle w:val="Hyperlink"/>
            <w:sz w:val="20"/>
            <w:szCs w:val="20"/>
          </w:rPr>
          <w:t>Vervoerconcessie Waddenveren Oost</w:t>
        </w:r>
      </w:hyperlink>
      <w:r w:rsidR="00534C86">
        <w:rPr>
          <w:sz w:val="20"/>
          <w:szCs w:val="20"/>
        </w:rPr>
        <w:t>)</w:t>
      </w:r>
      <w:r w:rsidRPr="00116289">
        <w:rPr>
          <w:sz w:val="20"/>
          <w:szCs w:val="20"/>
        </w:rPr>
        <w:t xml:space="preserve">. Dit </w:t>
      </w:r>
      <w:r w:rsidR="00EB3B61">
        <w:rPr>
          <w:sz w:val="20"/>
          <w:szCs w:val="20"/>
        </w:rPr>
        <w:t xml:space="preserve">betekent dat </w:t>
      </w:r>
      <w:r w:rsidRPr="00116289">
        <w:rPr>
          <w:sz w:val="20"/>
          <w:szCs w:val="20"/>
        </w:rPr>
        <w:t>als de concessiehouder een nieuwe tariefsoort wil introduceren</w:t>
      </w:r>
      <w:r>
        <w:rPr>
          <w:sz w:val="20"/>
          <w:szCs w:val="20"/>
        </w:rPr>
        <w:t xml:space="preserve"> of een tariefsoort niet langer wil voeren</w:t>
      </w:r>
      <w:r w:rsidR="00EB3B61">
        <w:rPr>
          <w:sz w:val="20"/>
          <w:szCs w:val="20"/>
        </w:rPr>
        <w:t xml:space="preserve"> in feite sprake is van een wijziging van de vervoerconcessie</w:t>
      </w:r>
      <w:r w:rsidRPr="00116289">
        <w:rPr>
          <w:sz w:val="20"/>
          <w:szCs w:val="20"/>
        </w:rPr>
        <w:t>.</w:t>
      </w:r>
      <w:r>
        <w:rPr>
          <w:sz w:val="20"/>
          <w:szCs w:val="20"/>
        </w:rPr>
        <w:t xml:space="preserve"> </w:t>
      </w:r>
      <w:r w:rsidRPr="002D219E">
        <w:rPr>
          <w:sz w:val="20"/>
          <w:szCs w:val="20"/>
        </w:rPr>
        <w:t xml:space="preserve">Daarom wordt overwogen om in de </w:t>
      </w:r>
      <w:r w:rsidR="00EB3B61">
        <w:rPr>
          <w:sz w:val="20"/>
          <w:szCs w:val="20"/>
        </w:rPr>
        <w:t>vervoer</w:t>
      </w:r>
      <w:r w:rsidRPr="002D219E">
        <w:rPr>
          <w:sz w:val="20"/>
          <w:szCs w:val="20"/>
        </w:rPr>
        <w:t xml:space="preserve">concessie alleen </w:t>
      </w:r>
      <w:r>
        <w:rPr>
          <w:sz w:val="20"/>
          <w:szCs w:val="20"/>
        </w:rPr>
        <w:t xml:space="preserve">kerntariefsoorten op te nemen </w:t>
      </w:r>
      <w:r w:rsidRPr="002D219E">
        <w:rPr>
          <w:sz w:val="20"/>
          <w:szCs w:val="20"/>
        </w:rPr>
        <w:t>die aansluiten bij de publieke functie van de veer</w:t>
      </w:r>
      <w:r>
        <w:rPr>
          <w:sz w:val="20"/>
          <w:szCs w:val="20"/>
        </w:rPr>
        <w:t xml:space="preserve">diensten </w:t>
      </w:r>
      <w:r w:rsidRPr="002D219E">
        <w:rPr>
          <w:sz w:val="20"/>
          <w:szCs w:val="20"/>
        </w:rPr>
        <w:t>voor eilandbewoners</w:t>
      </w:r>
      <w:r w:rsidR="00A801A9">
        <w:rPr>
          <w:sz w:val="20"/>
          <w:szCs w:val="20"/>
        </w:rPr>
        <w:t xml:space="preserve"> en bezoekers</w:t>
      </w:r>
      <w:r w:rsidRPr="002D219E">
        <w:rPr>
          <w:sz w:val="20"/>
          <w:szCs w:val="20"/>
        </w:rPr>
        <w:t>, zoals tarieven voor een volwassene, een auto en een fiets.</w:t>
      </w:r>
    </w:p>
    <w:p w14:paraId="7D3C7510" w14:textId="77777777" w:rsidR="00FC06F5" w:rsidRDefault="00FC06F5" w:rsidP="00FC06F5">
      <w:pPr>
        <w:pStyle w:val="broodtekst"/>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8"/>
        <w:gridCol w:w="8706"/>
      </w:tblGrid>
      <w:tr w:rsidR="00FC06F5" w:rsidRPr="00045314" w14:paraId="77DC5611" w14:textId="77777777" w:rsidTr="00991E6F">
        <w:tc>
          <w:tcPr>
            <w:tcW w:w="9178" w:type="dxa"/>
            <w:gridSpan w:val="2"/>
            <w:tcBorders>
              <w:bottom w:val="single" w:sz="4" w:space="0" w:color="000000"/>
            </w:tcBorders>
          </w:tcPr>
          <w:p w14:paraId="1363D483" w14:textId="77777777" w:rsidR="00FC06F5" w:rsidRPr="00045314" w:rsidRDefault="00FC06F5" w:rsidP="00991E6F">
            <w:pPr>
              <w:pStyle w:val="broodtekst"/>
              <w:rPr>
                <w:b/>
                <w:sz w:val="20"/>
                <w:szCs w:val="20"/>
              </w:rPr>
            </w:pPr>
            <w:bookmarkStart w:id="0" w:name="_Hlk181947123"/>
            <w:r>
              <w:rPr>
                <w:b/>
                <w:sz w:val="20"/>
                <w:szCs w:val="20"/>
              </w:rPr>
              <w:t xml:space="preserve">Tariefsoorten     </w:t>
            </w:r>
          </w:p>
        </w:tc>
      </w:tr>
      <w:tr w:rsidR="00FC06F5" w:rsidRPr="00045314" w14:paraId="042C7891" w14:textId="77777777" w:rsidTr="00434D9D">
        <w:tc>
          <w:tcPr>
            <w:tcW w:w="0" w:type="auto"/>
            <w:tcBorders>
              <w:bottom w:val="nil"/>
            </w:tcBorders>
          </w:tcPr>
          <w:p w14:paraId="5ADEB805" w14:textId="3D9BA356" w:rsidR="00FC06F5" w:rsidRPr="00045314" w:rsidRDefault="001605EB" w:rsidP="00991E6F">
            <w:pPr>
              <w:pStyle w:val="broodtekst"/>
              <w:rPr>
                <w:sz w:val="20"/>
                <w:szCs w:val="20"/>
              </w:rPr>
            </w:pPr>
            <w:r>
              <w:rPr>
                <w:sz w:val="20"/>
                <w:szCs w:val="20"/>
              </w:rPr>
              <w:t>D</w:t>
            </w:r>
            <w:r w:rsidR="00A801A9">
              <w:rPr>
                <w:sz w:val="20"/>
                <w:szCs w:val="20"/>
              </w:rPr>
              <w:t>1</w:t>
            </w:r>
          </w:p>
        </w:tc>
        <w:tc>
          <w:tcPr>
            <w:tcW w:w="8707" w:type="dxa"/>
            <w:tcBorders>
              <w:bottom w:val="dotted" w:sz="4" w:space="0" w:color="auto"/>
            </w:tcBorders>
          </w:tcPr>
          <w:p w14:paraId="2D467CBF" w14:textId="77777777" w:rsidR="00FC06F5" w:rsidRPr="003E02F3" w:rsidRDefault="00FC06F5" w:rsidP="00991E6F">
            <w:pPr>
              <w:rPr>
                <w:rFonts w:ascii="Verdana" w:hAnsi="Verdana"/>
              </w:rPr>
            </w:pPr>
            <w:r>
              <w:rPr>
                <w:rFonts w:ascii="Verdana" w:hAnsi="Verdana"/>
              </w:rPr>
              <w:t>H</w:t>
            </w:r>
            <w:r w:rsidRPr="00E766BB">
              <w:rPr>
                <w:rFonts w:ascii="Verdana" w:hAnsi="Verdana"/>
              </w:rPr>
              <w:t xml:space="preserve">oe </w:t>
            </w:r>
            <w:r>
              <w:rPr>
                <w:rFonts w:ascii="Verdana" w:hAnsi="Verdana"/>
              </w:rPr>
              <w:t>kijkt u aan tegen het terugbrengen van het aantal voorgeschreven tariefsoorten</w:t>
            </w:r>
            <w:r w:rsidRPr="00E766BB">
              <w:rPr>
                <w:rFonts w:ascii="Verdana" w:hAnsi="Verdana"/>
              </w:rPr>
              <w:t xml:space="preserve">? </w:t>
            </w:r>
          </w:p>
        </w:tc>
      </w:tr>
      <w:tr w:rsidR="00FC06F5" w:rsidRPr="00045314" w14:paraId="0C8E3378" w14:textId="77777777" w:rsidTr="00434D9D">
        <w:tc>
          <w:tcPr>
            <w:tcW w:w="0" w:type="auto"/>
            <w:tcBorders>
              <w:top w:val="nil"/>
            </w:tcBorders>
          </w:tcPr>
          <w:p w14:paraId="391A0999" w14:textId="77777777" w:rsidR="00FC06F5" w:rsidRPr="00045314" w:rsidRDefault="00FC06F5" w:rsidP="00991E6F">
            <w:pPr>
              <w:pStyle w:val="broodtekst"/>
              <w:rPr>
                <w:sz w:val="20"/>
                <w:szCs w:val="20"/>
              </w:rPr>
            </w:pPr>
          </w:p>
        </w:tc>
        <w:tc>
          <w:tcPr>
            <w:tcW w:w="8707" w:type="dxa"/>
            <w:tcBorders>
              <w:top w:val="dotted" w:sz="4" w:space="0" w:color="auto"/>
            </w:tcBorders>
          </w:tcPr>
          <w:p w14:paraId="36EF11E4" w14:textId="77777777" w:rsidR="00FC06F5" w:rsidRPr="00045314" w:rsidRDefault="00FC06F5" w:rsidP="00991E6F">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bookmarkEnd w:id="0"/>
      <w:tr w:rsidR="00FC06F5" w:rsidRPr="00045314" w14:paraId="09DCB587" w14:textId="77777777" w:rsidTr="00434D9D">
        <w:tc>
          <w:tcPr>
            <w:tcW w:w="0" w:type="auto"/>
            <w:tcBorders>
              <w:bottom w:val="nil"/>
            </w:tcBorders>
          </w:tcPr>
          <w:p w14:paraId="485AD929" w14:textId="29B6B328" w:rsidR="00FC06F5" w:rsidRPr="00045314" w:rsidRDefault="001605EB" w:rsidP="00991E6F">
            <w:pPr>
              <w:pStyle w:val="broodtekst"/>
              <w:rPr>
                <w:sz w:val="20"/>
                <w:szCs w:val="20"/>
              </w:rPr>
            </w:pPr>
            <w:r>
              <w:rPr>
                <w:sz w:val="20"/>
                <w:szCs w:val="20"/>
              </w:rPr>
              <w:t>D</w:t>
            </w:r>
            <w:r w:rsidR="00A801A9">
              <w:rPr>
                <w:sz w:val="20"/>
                <w:szCs w:val="20"/>
              </w:rPr>
              <w:t>2</w:t>
            </w:r>
          </w:p>
        </w:tc>
        <w:tc>
          <w:tcPr>
            <w:tcW w:w="8707" w:type="dxa"/>
            <w:tcBorders>
              <w:bottom w:val="dotted" w:sz="4" w:space="0" w:color="auto"/>
            </w:tcBorders>
          </w:tcPr>
          <w:p w14:paraId="6049CA24" w14:textId="19BDD0B3" w:rsidR="00FC06F5" w:rsidRPr="003E02F3" w:rsidRDefault="00FC06F5" w:rsidP="00991E6F">
            <w:pPr>
              <w:rPr>
                <w:rFonts w:ascii="Verdana" w:hAnsi="Verdana"/>
              </w:rPr>
            </w:pPr>
            <w:r w:rsidRPr="00E766BB">
              <w:rPr>
                <w:rFonts w:ascii="Verdana" w:hAnsi="Verdana"/>
              </w:rPr>
              <w:t xml:space="preserve">Welke </w:t>
            </w:r>
            <w:r>
              <w:rPr>
                <w:rFonts w:ascii="Verdana" w:hAnsi="Verdana"/>
              </w:rPr>
              <w:t xml:space="preserve">van de huidige </w:t>
            </w:r>
            <w:r w:rsidRPr="00E766BB">
              <w:rPr>
                <w:rFonts w:ascii="Verdana" w:hAnsi="Verdana"/>
              </w:rPr>
              <w:t xml:space="preserve">tariefsoorten moeten volgens u </w:t>
            </w:r>
            <w:r>
              <w:rPr>
                <w:rFonts w:ascii="Verdana" w:hAnsi="Verdana"/>
              </w:rPr>
              <w:t xml:space="preserve">gezien worden als </w:t>
            </w:r>
            <w:r w:rsidRPr="00E766BB">
              <w:rPr>
                <w:rFonts w:ascii="Verdana" w:hAnsi="Verdana"/>
              </w:rPr>
              <w:t>kerntariefsoorten</w:t>
            </w:r>
            <w:r>
              <w:rPr>
                <w:rFonts w:ascii="Verdana" w:hAnsi="Verdana"/>
              </w:rPr>
              <w:t xml:space="preserve"> en daarom voorgeschreven worden in de </w:t>
            </w:r>
            <w:r w:rsidR="00A801A9">
              <w:rPr>
                <w:rFonts w:ascii="Verdana" w:hAnsi="Verdana"/>
              </w:rPr>
              <w:t>vervoer</w:t>
            </w:r>
            <w:r>
              <w:rPr>
                <w:rFonts w:ascii="Verdana" w:hAnsi="Verdana"/>
              </w:rPr>
              <w:t>concessies</w:t>
            </w:r>
            <w:r w:rsidRPr="00E766BB">
              <w:rPr>
                <w:rFonts w:ascii="Verdana" w:hAnsi="Verdana"/>
              </w:rPr>
              <w:t>?</w:t>
            </w:r>
          </w:p>
        </w:tc>
      </w:tr>
      <w:tr w:rsidR="00FC06F5" w:rsidRPr="00045314" w14:paraId="15DF1FF4" w14:textId="77777777" w:rsidTr="00434D9D">
        <w:tc>
          <w:tcPr>
            <w:tcW w:w="0" w:type="auto"/>
            <w:tcBorders>
              <w:top w:val="nil"/>
            </w:tcBorders>
          </w:tcPr>
          <w:p w14:paraId="732CA57A" w14:textId="77777777" w:rsidR="00FC06F5" w:rsidRPr="00045314" w:rsidRDefault="00FC06F5" w:rsidP="00991E6F">
            <w:pPr>
              <w:pStyle w:val="broodtekst"/>
              <w:rPr>
                <w:sz w:val="20"/>
                <w:szCs w:val="20"/>
              </w:rPr>
            </w:pPr>
          </w:p>
        </w:tc>
        <w:tc>
          <w:tcPr>
            <w:tcW w:w="8707" w:type="dxa"/>
            <w:tcBorders>
              <w:top w:val="dotted" w:sz="4" w:space="0" w:color="auto"/>
            </w:tcBorders>
          </w:tcPr>
          <w:p w14:paraId="12D52452" w14:textId="77777777" w:rsidR="00FC06F5" w:rsidRPr="00045314" w:rsidRDefault="00FC06F5" w:rsidP="00991E6F">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2BD99607" w14:textId="77777777" w:rsidR="00FC06F5" w:rsidRDefault="00FC06F5" w:rsidP="00FC06F5">
      <w:pPr>
        <w:pStyle w:val="broodtekst"/>
        <w:spacing w:line="276" w:lineRule="auto"/>
        <w:rPr>
          <w:sz w:val="20"/>
          <w:szCs w:val="20"/>
        </w:rPr>
      </w:pPr>
    </w:p>
    <w:p w14:paraId="620522B3" w14:textId="77777777" w:rsidR="00A801A9" w:rsidRDefault="00A801A9" w:rsidP="00FC06F5">
      <w:pPr>
        <w:pStyle w:val="broodtekst"/>
        <w:spacing w:line="276" w:lineRule="auto"/>
        <w:rPr>
          <w:sz w:val="20"/>
          <w:szCs w:val="20"/>
        </w:rPr>
      </w:pPr>
    </w:p>
    <w:p w14:paraId="555D61D5" w14:textId="43FCA132" w:rsidR="00FC06F5" w:rsidRDefault="00FC06F5" w:rsidP="00FC06F5">
      <w:pPr>
        <w:pStyle w:val="broodtekst"/>
        <w:spacing w:line="276" w:lineRule="auto"/>
        <w:rPr>
          <w:sz w:val="20"/>
          <w:szCs w:val="20"/>
        </w:rPr>
      </w:pPr>
      <w:r w:rsidRPr="002C1C42">
        <w:rPr>
          <w:sz w:val="20"/>
          <w:szCs w:val="20"/>
        </w:rPr>
        <w:t xml:space="preserve">Voor eilandbewoners zijn de veerverbindingen een levensader. Het is voor hen </w:t>
      </w:r>
      <w:r>
        <w:rPr>
          <w:sz w:val="20"/>
          <w:szCs w:val="20"/>
        </w:rPr>
        <w:t xml:space="preserve">vaak </w:t>
      </w:r>
      <w:r w:rsidRPr="002C1C42">
        <w:rPr>
          <w:sz w:val="20"/>
          <w:szCs w:val="20"/>
        </w:rPr>
        <w:t xml:space="preserve">de enige mogelijkheid om familie, vrienden en voorzieningen op het vasteland te bereiken. IenW hecht </w:t>
      </w:r>
      <w:r>
        <w:rPr>
          <w:sz w:val="20"/>
          <w:szCs w:val="20"/>
        </w:rPr>
        <w:t xml:space="preserve">waarde </w:t>
      </w:r>
      <w:r w:rsidRPr="002C1C42">
        <w:rPr>
          <w:sz w:val="20"/>
          <w:szCs w:val="20"/>
        </w:rPr>
        <w:t xml:space="preserve">aan een betaalbare overtocht. In de </w:t>
      </w:r>
      <w:proofErr w:type="spellStart"/>
      <w:r w:rsidRPr="002C1C42">
        <w:rPr>
          <w:sz w:val="20"/>
          <w:szCs w:val="20"/>
        </w:rPr>
        <w:t>NvU</w:t>
      </w:r>
      <w:proofErr w:type="spellEnd"/>
      <w:r w:rsidRPr="002C1C42">
        <w:rPr>
          <w:sz w:val="20"/>
          <w:szCs w:val="20"/>
        </w:rPr>
        <w:t xml:space="preserve"> is daarom opgenomen dat eilandbewoners een korting op de overtocht moeten krijgen. In het </w:t>
      </w:r>
      <w:proofErr w:type="spellStart"/>
      <w:r w:rsidRPr="002C1C42">
        <w:rPr>
          <w:sz w:val="20"/>
          <w:szCs w:val="20"/>
        </w:rPr>
        <w:t>PvE</w:t>
      </w:r>
      <w:proofErr w:type="spellEnd"/>
      <w:r w:rsidRPr="002C1C42">
        <w:rPr>
          <w:sz w:val="20"/>
          <w:szCs w:val="20"/>
        </w:rPr>
        <w:t xml:space="preserve"> moet worden afgebakend wie </w:t>
      </w:r>
      <w:r>
        <w:rPr>
          <w:sz w:val="20"/>
          <w:szCs w:val="20"/>
        </w:rPr>
        <w:t xml:space="preserve">voor deze korting in aanmerking komt (= wat is de definitie van </w:t>
      </w:r>
      <w:r w:rsidRPr="002C1C42">
        <w:rPr>
          <w:sz w:val="20"/>
          <w:szCs w:val="20"/>
        </w:rPr>
        <w:t>een eilandbewoner</w:t>
      </w:r>
      <w:r>
        <w:rPr>
          <w:sz w:val="20"/>
          <w:szCs w:val="20"/>
        </w:rPr>
        <w:t>)</w:t>
      </w:r>
      <w:r w:rsidRPr="002C1C42">
        <w:rPr>
          <w:sz w:val="20"/>
          <w:szCs w:val="20"/>
        </w:rPr>
        <w:t xml:space="preserve"> en hoe hoog de korting moet zijn.</w:t>
      </w:r>
    </w:p>
    <w:p w14:paraId="7A7F19AB" w14:textId="77777777" w:rsidR="00FC06F5" w:rsidRPr="00F12A2B" w:rsidRDefault="00FC06F5" w:rsidP="00A801A9">
      <w:pPr>
        <w:pStyle w:val="broodtekst"/>
        <w:spacing w:line="276" w:lineRule="auto"/>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8"/>
        <w:gridCol w:w="8695"/>
        <w:gridCol w:w="11"/>
      </w:tblGrid>
      <w:tr w:rsidR="00FC06F5" w:rsidRPr="00045314" w14:paraId="5C101AB2" w14:textId="77777777" w:rsidTr="00991E6F">
        <w:trPr>
          <w:gridAfter w:val="1"/>
          <w:wAfter w:w="10" w:type="dxa"/>
        </w:trPr>
        <w:tc>
          <w:tcPr>
            <w:tcW w:w="9178" w:type="dxa"/>
            <w:gridSpan w:val="2"/>
            <w:tcBorders>
              <w:bottom w:val="single" w:sz="4" w:space="0" w:color="000000"/>
            </w:tcBorders>
          </w:tcPr>
          <w:p w14:paraId="7908A789" w14:textId="765623AA" w:rsidR="00FC06F5" w:rsidRPr="00045314" w:rsidRDefault="00434D9D" w:rsidP="00991E6F">
            <w:pPr>
              <w:pStyle w:val="broodtekst"/>
              <w:rPr>
                <w:b/>
                <w:sz w:val="20"/>
                <w:szCs w:val="20"/>
              </w:rPr>
            </w:pPr>
            <w:r>
              <w:rPr>
                <w:b/>
                <w:sz w:val="20"/>
                <w:szCs w:val="20"/>
              </w:rPr>
              <w:t>Korting</w:t>
            </w:r>
            <w:r w:rsidR="00FC06F5">
              <w:rPr>
                <w:b/>
                <w:sz w:val="20"/>
                <w:szCs w:val="20"/>
              </w:rPr>
              <w:t xml:space="preserve"> eilandbewoners</w:t>
            </w:r>
          </w:p>
        </w:tc>
      </w:tr>
      <w:tr w:rsidR="00FC06F5" w:rsidRPr="00045314" w14:paraId="3B3CAACF" w14:textId="77777777" w:rsidTr="00434D9D">
        <w:trPr>
          <w:gridAfter w:val="1"/>
          <w:wAfter w:w="10" w:type="dxa"/>
        </w:trPr>
        <w:tc>
          <w:tcPr>
            <w:tcW w:w="0" w:type="auto"/>
            <w:tcBorders>
              <w:bottom w:val="nil"/>
            </w:tcBorders>
          </w:tcPr>
          <w:p w14:paraId="70DCF61A" w14:textId="5FE819B6" w:rsidR="00FC06F5" w:rsidRPr="00045314" w:rsidRDefault="00D523EA" w:rsidP="00991E6F">
            <w:pPr>
              <w:pStyle w:val="broodtekst"/>
              <w:rPr>
                <w:sz w:val="20"/>
                <w:szCs w:val="20"/>
              </w:rPr>
            </w:pPr>
            <w:r>
              <w:rPr>
                <w:sz w:val="20"/>
                <w:szCs w:val="20"/>
              </w:rPr>
              <w:t>D</w:t>
            </w:r>
            <w:r w:rsidR="00A801A9">
              <w:rPr>
                <w:sz w:val="20"/>
                <w:szCs w:val="20"/>
              </w:rPr>
              <w:t>3</w:t>
            </w:r>
          </w:p>
        </w:tc>
        <w:tc>
          <w:tcPr>
            <w:tcW w:w="8707" w:type="dxa"/>
            <w:tcBorders>
              <w:bottom w:val="dotted" w:sz="4" w:space="0" w:color="auto"/>
            </w:tcBorders>
          </w:tcPr>
          <w:p w14:paraId="67DA42AC" w14:textId="77777777" w:rsidR="00FC06F5" w:rsidRPr="003E02F3" w:rsidRDefault="00FC06F5" w:rsidP="00991E6F">
            <w:pPr>
              <w:rPr>
                <w:rFonts w:ascii="Verdana" w:hAnsi="Verdana"/>
              </w:rPr>
            </w:pPr>
            <w:r w:rsidRPr="00CF0F7E">
              <w:rPr>
                <w:rFonts w:ascii="Verdana" w:hAnsi="Verdana"/>
              </w:rPr>
              <w:t xml:space="preserve">Hoe </w:t>
            </w:r>
            <w:r>
              <w:rPr>
                <w:rFonts w:ascii="Verdana" w:hAnsi="Verdana"/>
              </w:rPr>
              <w:t xml:space="preserve">kan de groep </w:t>
            </w:r>
            <w:r w:rsidRPr="00CF0F7E">
              <w:rPr>
                <w:rFonts w:ascii="Verdana" w:hAnsi="Verdana"/>
              </w:rPr>
              <w:t>‘eilandbewoner</w:t>
            </w:r>
            <w:r>
              <w:rPr>
                <w:rFonts w:ascii="Verdana" w:hAnsi="Verdana"/>
              </w:rPr>
              <w:t>s</w:t>
            </w:r>
            <w:r w:rsidRPr="00CF0F7E">
              <w:rPr>
                <w:rFonts w:ascii="Verdana" w:hAnsi="Verdana"/>
              </w:rPr>
              <w:t xml:space="preserve">’ </w:t>
            </w:r>
            <w:r>
              <w:rPr>
                <w:rFonts w:ascii="Verdana" w:hAnsi="Verdana"/>
              </w:rPr>
              <w:t xml:space="preserve">volgens u het beste </w:t>
            </w:r>
            <w:r w:rsidRPr="00CF0F7E">
              <w:rPr>
                <w:rFonts w:ascii="Verdana" w:hAnsi="Verdana"/>
              </w:rPr>
              <w:t>af</w:t>
            </w:r>
            <w:r>
              <w:rPr>
                <w:rFonts w:ascii="Verdana" w:hAnsi="Verdana"/>
              </w:rPr>
              <w:t>gebakend worden</w:t>
            </w:r>
            <w:r w:rsidRPr="00CF0F7E">
              <w:rPr>
                <w:rFonts w:ascii="Verdana" w:hAnsi="Verdana"/>
              </w:rPr>
              <w:t xml:space="preserve">? </w:t>
            </w:r>
            <w:r>
              <w:rPr>
                <w:rFonts w:ascii="Verdana" w:hAnsi="Verdana"/>
              </w:rPr>
              <w:t xml:space="preserve">Ofwel, aan welk criterium/welke criteria moet iemand voldoen om </w:t>
            </w:r>
            <w:r w:rsidRPr="00CF0F7E">
              <w:rPr>
                <w:rFonts w:ascii="Verdana" w:hAnsi="Verdana"/>
              </w:rPr>
              <w:t>in aanmerking te komen voor korting voor eilandbewoners?</w:t>
            </w:r>
          </w:p>
        </w:tc>
      </w:tr>
      <w:tr w:rsidR="00FC06F5" w:rsidRPr="00045314" w14:paraId="42EB03D4" w14:textId="77777777" w:rsidTr="00434D9D">
        <w:trPr>
          <w:gridAfter w:val="1"/>
          <w:wAfter w:w="10" w:type="dxa"/>
        </w:trPr>
        <w:tc>
          <w:tcPr>
            <w:tcW w:w="0" w:type="auto"/>
            <w:tcBorders>
              <w:top w:val="nil"/>
            </w:tcBorders>
          </w:tcPr>
          <w:p w14:paraId="21719760" w14:textId="77777777" w:rsidR="00FC06F5" w:rsidRPr="00045314" w:rsidRDefault="00FC06F5" w:rsidP="00991E6F">
            <w:pPr>
              <w:pStyle w:val="broodtekst"/>
              <w:rPr>
                <w:sz w:val="20"/>
                <w:szCs w:val="20"/>
              </w:rPr>
            </w:pPr>
          </w:p>
        </w:tc>
        <w:tc>
          <w:tcPr>
            <w:tcW w:w="8707" w:type="dxa"/>
            <w:tcBorders>
              <w:top w:val="dotted" w:sz="4" w:space="0" w:color="auto"/>
            </w:tcBorders>
          </w:tcPr>
          <w:p w14:paraId="1DC8FEFD" w14:textId="77777777" w:rsidR="00FC06F5" w:rsidRPr="00045314" w:rsidRDefault="00FC06F5" w:rsidP="00991E6F">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FC06F5" w:rsidRPr="00045314" w14:paraId="420BAFCB" w14:textId="77777777" w:rsidTr="00991E6F">
        <w:tc>
          <w:tcPr>
            <w:tcW w:w="0" w:type="auto"/>
            <w:tcBorders>
              <w:bottom w:val="nil"/>
            </w:tcBorders>
          </w:tcPr>
          <w:p w14:paraId="5F810E4C" w14:textId="3DA79A50" w:rsidR="00FC06F5" w:rsidRPr="00045314" w:rsidRDefault="00D523EA" w:rsidP="00991E6F">
            <w:pPr>
              <w:pStyle w:val="broodtekst"/>
              <w:rPr>
                <w:sz w:val="20"/>
                <w:szCs w:val="20"/>
              </w:rPr>
            </w:pPr>
            <w:r>
              <w:rPr>
                <w:sz w:val="20"/>
                <w:szCs w:val="20"/>
              </w:rPr>
              <w:t>D</w:t>
            </w:r>
            <w:r w:rsidR="00A801A9">
              <w:rPr>
                <w:sz w:val="20"/>
                <w:szCs w:val="20"/>
              </w:rPr>
              <w:t>4</w:t>
            </w:r>
          </w:p>
        </w:tc>
        <w:tc>
          <w:tcPr>
            <w:tcW w:w="8718" w:type="dxa"/>
            <w:gridSpan w:val="2"/>
            <w:tcBorders>
              <w:bottom w:val="dotted" w:sz="4" w:space="0" w:color="auto"/>
            </w:tcBorders>
          </w:tcPr>
          <w:p w14:paraId="750E5625" w14:textId="77777777" w:rsidR="00FC06F5" w:rsidRPr="003E02F3" w:rsidRDefault="00FC06F5" w:rsidP="00991E6F">
            <w:pPr>
              <w:rPr>
                <w:rFonts w:ascii="Verdana" w:hAnsi="Verdana"/>
              </w:rPr>
            </w:pPr>
            <w:r w:rsidRPr="00CF0F7E">
              <w:rPr>
                <w:rFonts w:ascii="Verdana" w:hAnsi="Verdana"/>
              </w:rPr>
              <w:t>Welke korting ten opzichte van het voltarief is volgens u passend?</w:t>
            </w:r>
            <w:r>
              <w:rPr>
                <w:rFonts w:ascii="Verdana" w:hAnsi="Verdana"/>
              </w:rPr>
              <w:t xml:space="preserve"> Gaat het dan om een kortingspercentage ten opzichte van het voltarief of een vaste gereduceerde prijs die voor meerdere eilanden geldt?</w:t>
            </w:r>
          </w:p>
        </w:tc>
      </w:tr>
      <w:tr w:rsidR="00FC06F5" w:rsidRPr="00045314" w14:paraId="2FA4D1A7" w14:textId="77777777" w:rsidTr="00991E6F">
        <w:tc>
          <w:tcPr>
            <w:tcW w:w="0" w:type="auto"/>
            <w:tcBorders>
              <w:top w:val="nil"/>
            </w:tcBorders>
          </w:tcPr>
          <w:p w14:paraId="5563DD61" w14:textId="77777777" w:rsidR="00FC06F5" w:rsidRPr="00045314" w:rsidRDefault="00FC06F5" w:rsidP="00991E6F">
            <w:pPr>
              <w:pStyle w:val="broodtekst"/>
              <w:rPr>
                <w:sz w:val="20"/>
                <w:szCs w:val="20"/>
              </w:rPr>
            </w:pPr>
          </w:p>
        </w:tc>
        <w:tc>
          <w:tcPr>
            <w:tcW w:w="8718" w:type="dxa"/>
            <w:gridSpan w:val="2"/>
            <w:tcBorders>
              <w:top w:val="dotted" w:sz="4" w:space="0" w:color="auto"/>
            </w:tcBorders>
          </w:tcPr>
          <w:p w14:paraId="7330BBE2" w14:textId="77777777" w:rsidR="00FC06F5" w:rsidRPr="00045314" w:rsidRDefault="00FC06F5" w:rsidP="00991E6F">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610BB395" w14:textId="77777777" w:rsidR="00FC06F5" w:rsidRDefault="00FC06F5" w:rsidP="00FC06F5">
      <w:pPr>
        <w:pStyle w:val="broodtekst"/>
        <w:rPr>
          <w:b/>
          <w:bCs/>
          <w:sz w:val="20"/>
          <w:szCs w:val="20"/>
        </w:rPr>
      </w:pPr>
    </w:p>
    <w:p w14:paraId="18F532A6" w14:textId="77777777" w:rsidR="00FC06F5" w:rsidRDefault="00FC06F5" w:rsidP="00FC06F5">
      <w:pPr>
        <w:pStyle w:val="broodtekst"/>
        <w:rPr>
          <w:b/>
          <w:bCs/>
          <w:sz w:val="20"/>
          <w:szCs w:val="20"/>
        </w:rPr>
      </w:pPr>
    </w:p>
    <w:p w14:paraId="68FFF8C3" w14:textId="7C5CF0BF" w:rsidR="00FC06F5" w:rsidRPr="00F93EF1" w:rsidRDefault="00FC06F5" w:rsidP="00FC06F5">
      <w:pPr>
        <w:pStyle w:val="broodtekst"/>
        <w:spacing w:line="276" w:lineRule="auto"/>
        <w:rPr>
          <w:sz w:val="20"/>
          <w:szCs w:val="20"/>
        </w:rPr>
      </w:pPr>
      <w:r w:rsidRPr="00F12A2B">
        <w:rPr>
          <w:sz w:val="20"/>
          <w:szCs w:val="20"/>
        </w:rPr>
        <w:t xml:space="preserve">In de nieuwe concessieperiode wil IenW zo transparant mogelijk zijn over de jaarlijkse tariefstijging. Uitgangspunt is dat de jaarlijkse tariefstijging zo goed mogelijk de kostenstijgingen weerspiegelt. </w:t>
      </w:r>
      <w:r>
        <w:rPr>
          <w:sz w:val="20"/>
          <w:szCs w:val="20"/>
        </w:rPr>
        <w:t xml:space="preserve">In de huidige </w:t>
      </w:r>
      <w:r w:rsidR="008E06AE">
        <w:rPr>
          <w:sz w:val="20"/>
          <w:szCs w:val="20"/>
        </w:rPr>
        <w:t>vervoer</w:t>
      </w:r>
      <w:r>
        <w:rPr>
          <w:sz w:val="20"/>
          <w:szCs w:val="20"/>
        </w:rPr>
        <w:t>concessie</w:t>
      </w:r>
      <w:r w:rsidR="008E06AE">
        <w:rPr>
          <w:sz w:val="20"/>
          <w:szCs w:val="20"/>
        </w:rPr>
        <w:t>s</w:t>
      </w:r>
      <w:r>
        <w:rPr>
          <w:sz w:val="20"/>
          <w:szCs w:val="20"/>
        </w:rPr>
        <w:t xml:space="preserve"> is de tarievenindex een samengestelde index, te weten een gewogen gemiddelde van de stijging loonkosten sector (65%), de IMOC (Prijs overheidsconsumptie, netto materieel; 27,8%) en de ontwikkeling brandstofkosten (7,2%). </w:t>
      </w:r>
      <w:r w:rsidRPr="00F12A2B">
        <w:rPr>
          <w:sz w:val="20"/>
          <w:szCs w:val="20"/>
        </w:rPr>
        <w:t>E</w:t>
      </w:r>
      <w:r>
        <w:rPr>
          <w:sz w:val="20"/>
          <w:szCs w:val="20"/>
        </w:rPr>
        <w:t xml:space="preserve">en alternatief </w:t>
      </w:r>
      <w:r w:rsidRPr="00F12A2B">
        <w:rPr>
          <w:sz w:val="20"/>
          <w:szCs w:val="20"/>
        </w:rPr>
        <w:t xml:space="preserve">is om aan te sluiten bij de landelijke tariefindex </w:t>
      </w:r>
      <w:r>
        <w:rPr>
          <w:sz w:val="20"/>
          <w:szCs w:val="20"/>
        </w:rPr>
        <w:t xml:space="preserve">(LTI) </w:t>
      </w:r>
      <w:r w:rsidRPr="00F12A2B">
        <w:rPr>
          <w:sz w:val="20"/>
          <w:szCs w:val="20"/>
        </w:rPr>
        <w:t>v</w:t>
      </w:r>
      <w:r>
        <w:rPr>
          <w:sz w:val="20"/>
          <w:szCs w:val="20"/>
        </w:rPr>
        <w:t>oor</w:t>
      </w:r>
      <w:r w:rsidRPr="00F12A2B">
        <w:rPr>
          <w:sz w:val="20"/>
          <w:szCs w:val="20"/>
        </w:rPr>
        <w:t xml:space="preserve"> het regionale openbaar vervoer. </w:t>
      </w:r>
      <w:r>
        <w:rPr>
          <w:sz w:val="20"/>
          <w:szCs w:val="20"/>
        </w:rPr>
        <w:t>Ook de LTI is een samengestelde index, te weten een gewogen gemiddelde van de ontwikkeling in de loonvoet (</w:t>
      </w:r>
      <w:r w:rsidRPr="00F93EF1">
        <w:rPr>
          <w:sz w:val="20"/>
          <w:szCs w:val="20"/>
        </w:rPr>
        <w:t>6</w:t>
      </w:r>
      <w:r>
        <w:rPr>
          <w:sz w:val="20"/>
          <w:szCs w:val="20"/>
        </w:rPr>
        <w:t>1</w:t>
      </w:r>
      <w:r w:rsidRPr="00F93EF1">
        <w:rPr>
          <w:sz w:val="20"/>
          <w:szCs w:val="20"/>
        </w:rPr>
        <w:t>,</w:t>
      </w:r>
      <w:r>
        <w:rPr>
          <w:sz w:val="20"/>
          <w:szCs w:val="20"/>
        </w:rPr>
        <w:t>58</w:t>
      </w:r>
      <w:r w:rsidRPr="00F93EF1">
        <w:rPr>
          <w:sz w:val="20"/>
          <w:szCs w:val="20"/>
        </w:rPr>
        <w:t>%</w:t>
      </w:r>
      <w:r>
        <w:rPr>
          <w:sz w:val="20"/>
          <w:szCs w:val="20"/>
        </w:rPr>
        <w:t>), de dieselprijs (5,17</w:t>
      </w:r>
      <w:r w:rsidRPr="00F93EF1">
        <w:rPr>
          <w:sz w:val="20"/>
          <w:szCs w:val="20"/>
        </w:rPr>
        <w:t>%</w:t>
      </w:r>
      <w:r>
        <w:rPr>
          <w:sz w:val="20"/>
          <w:szCs w:val="20"/>
        </w:rPr>
        <w:t xml:space="preserve">), de elektriciteitsprijs (2,78%), de gasprijs (1,63%) en de CPI (28,85%) met daarbij de opmerking dat genoemde percentages voor de LTI 2024 golden en jaarlijks worden geactualiseerd. </w:t>
      </w:r>
    </w:p>
    <w:p w14:paraId="3EF736BE" w14:textId="77777777" w:rsidR="00FC06F5" w:rsidRDefault="00FC06F5" w:rsidP="00FC06F5">
      <w:pPr>
        <w:pStyle w:val="broodtekst"/>
        <w:spacing w:line="276" w:lineRule="auto"/>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8"/>
        <w:gridCol w:w="8706"/>
      </w:tblGrid>
      <w:tr w:rsidR="00FC06F5" w:rsidRPr="00045314" w14:paraId="58821DE3" w14:textId="77777777" w:rsidTr="00991E6F">
        <w:tc>
          <w:tcPr>
            <w:tcW w:w="9178" w:type="dxa"/>
            <w:gridSpan w:val="2"/>
            <w:tcBorders>
              <w:bottom w:val="single" w:sz="4" w:space="0" w:color="000000"/>
            </w:tcBorders>
          </w:tcPr>
          <w:p w14:paraId="2CFBF210" w14:textId="77777777" w:rsidR="00FC06F5" w:rsidRPr="00045314" w:rsidRDefault="00FC06F5" w:rsidP="00991E6F">
            <w:pPr>
              <w:pStyle w:val="broodtekst"/>
              <w:rPr>
                <w:b/>
                <w:sz w:val="20"/>
                <w:szCs w:val="20"/>
              </w:rPr>
            </w:pPr>
            <w:r>
              <w:rPr>
                <w:b/>
                <w:sz w:val="20"/>
                <w:szCs w:val="20"/>
              </w:rPr>
              <w:t>Jaarlijkse indexatie tarieven – landelijke tariefindex</w:t>
            </w:r>
          </w:p>
        </w:tc>
      </w:tr>
      <w:tr w:rsidR="00FC06F5" w:rsidRPr="00045314" w14:paraId="641A5407" w14:textId="77777777" w:rsidTr="005553C0">
        <w:tc>
          <w:tcPr>
            <w:tcW w:w="0" w:type="auto"/>
            <w:tcBorders>
              <w:bottom w:val="nil"/>
            </w:tcBorders>
          </w:tcPr>
          <w:p w14:paraId="12C171A6" w14:textId="2CBC292E" w:rsidR="00FC06F5" w:rsidRPr="00045314" w:rsidRDefault="00D523EA" w:rsidP="00991E6F">
            <w:pPr>
              <w:pStyle w:val="broodtekst"/>
              <w:rPr>
                <w:sz w:val="20"/>
                <w:szCs w:val="20"/>
              </w:rPr>
            </w:pPr>
            <w:r>
              <w:rPr>
                <w:sz w:val="20"/>
                <w:szCs w:val="20"/>
              </w:rPr>
              <w:t>D</w:t>
            </w:r>
            <w:r w:rsidR="008E06AE">
              <w:rPr>
                <w:sz w:val="20"/>
                <w:szCs w:val="20"/>
              </w:rPr>
              <w:t>5</w:t>
            </w:r>
          </w:p>
        </w:tc>
        <w:tc>
          <w:tcPr>
            <w:tcW w:w="8707" w:type="dxa"/>
            <w:tcBorders>
              <w:bottom w:val="dotted" w:sz="4" w:space="0" w:color="auto"/>
            </w:tcBorders>
          </w:tcPr>
          <w:p w14:paraId="22319B2A" w14:textId="77777777" w:rsidR="00FC06F5" w:rsidRPr="003E02F3" w:rsidRDefault="00FC06F5" w:rsidP="00991E6F">
            <w:pPr>
              <w:rPr>
                <w:rFonts w:ascii="Verdana" w:hAnsi="Verdana"/>
              </w:rPr>
            </w:pPr>
            <w:r w:rsidRPr="005D572C">
              <w:rPr>
                <w:rFonts w:ascii="Verdana" w:hAnsi="Verdana"/>
              </w:rPr>
              <w:t xml:space="preserve">Hoe </w:t>
            </w:r>
            <w:r>
              <w:rPr>
                <w:rFonts w:ascii="Verdana" w:hAnsi="Verdana"/>
              </w:rPr>
              <w:t>kijkt u aan tegen indexatie van de tarieven voor de veerdiensten op basis van de landelijke tariefindex voor het regionale openbaar vervoer</w:t>
            </w:r>
            <w:r w:rsidRPr="005D572C">
              <w:rPr>
                <w:rFonts w:ascii="Verdana" w:hAnsi="Verdana"/>
              </w:rPr>
              <w:t>?</w:t>
            </w:r>
          </w:p>
        </w:tc>
      </w:tr>
      <w:tr w:rsidR="00FC06F5" w:rsidRPr="00045314" w14:paraId="4E69F14E" w14:textId="77777777" w:rsidTr="005553C0">
        <w:tc>
          <w:tcPr>
            <w:tcW w:w="0" w:type="auto"/>
            <w:tcBorders>
              <w:top w:val="nil"/>
            </w:tcBorders>
          </w:tcPr>
          <w:p w14:paraId="61166C1B" w14:textId="77777777" w:rsidR="00FC06F5" w:rsidRPr="00045314" w:rsidRDefault="00FC06F5" w:rsidP="00991E6F">
            <w:pPr>
              <w:pStyle w:val="broodtekst"/>
              <w:rPr>
                <w:sz w:val="20"/>
                <w:szCs w:val="20"/>
              </w:rPr>
            </w:pPr>
          </w:p>
        </w:tc>
        <w:tc>
          <w:tcPr>
            <w:tcW w:w="8707" w:type="dxa"/>
            <w:tcBorders>
              <w:top w:val="dotted" w:sz="4" w:space="0" w:color="auto"/>
            </w:tcBorders>
          </w:tcPr>
          <w:p w14:paraId="343E204D" w14:textId="77777777" w:rsidR="00FC06F5" w:rsidRPr="00045314" w:rsidRDefault="00FC06F5" w:rsidP="00991E6F">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FC06F5" w:rsidRPr="00045314" w14:paraId="71510168" w14:textId="77777777" w:rsidTr="005553C0">
        <w:tc>
          <w:tcPr>
            <w:tcW w:w="0" w:type="auto"/>
            <w:tcBorders>
              <w:bottom w:val="nil"/>
            </w:tcBorders>
          </w:tcPr>
          <w:p w14:paraId="493A4F5E" w14:textId="7E330488" w:rsidR="00FC06F5" w:rsidRPr="00045314" w:rsidRDefault="00D523EA" w:rsidP="00991E6F">
            <w:pPr>
              <w:pStyle w:val="broodtekst"/>
              <w:rPr>
                <w:sz w:val="20"/>
                <w:szCs w:val="20"/>
              </w:rPr>
            </w:pPr>
            <w:r>
              <w:rPr>
                <w:sz w:val="20"/>
                <w:szCs w:val="20"/>
              </w:rPr>
              <w:t>D</w:t>
            </w:r>
            <w:r w:rsidR="008E06AE">
              <w:rPr>
                <w:sz w:val="20"/>
                <w:szCs w:val="20"/>
              </w:rPr>
              <w:t>6</w:t>
            </w:r>
          </w:p>
        </w:tc>
        <w:tc>
          <w:tcPr>
            <w:tcW w:w="8707" w:type="dxa"/>
            <w:tcBorders>
              <w:bottom w:val="dotted" w:sz="4" w:space="0" w:color="auto"/>
            </w:tcBorders>
          </w:tcPr>
          <w:p w14:paraId="5D03AEAD" w14:textId="77777777" w:rsidR="00FC06F5" w:rsidRPr="003E02F3" w:rsidRDefault="00FC06F5" w:rsidP="00991E6F">
            <w:pPr>
              <w:rPr>
                <w:rFonts w:ascii="Verdana" w:hAnsi="Verdana"/>
              </w:rPr>
            </w:pPr>
            <w:r w:rsidRPr="00332EC9">
              <w:rPr>
                <w:rFonts w:ascii="Verdana" w:hAnsi="Verdana"/>
              </w:rPr>
              <w:t>Zijn er daarnaast alternatieve methoden die u voorstelt om de jaarlijkse tariefstijging op een nog transparantere manier vast te stellen</w:t>
            </w:r>
            <w:r>
              <w:rPr>
                <w:rFonts w:ascii="Verdana" w:hAnsi="Verdana"/>
              </w:rPr>
              <w:t xml:space="preserve">? </w:t>
            </w:r>
          </w:p>
        </w:tc>
      </w:tr>
      <w:tr w:rsidR="00FC06F5" w:rsidRPr="00045314" w14:paraId="270647AF" w14:textId="77777777" w:rsidTr="005553C0">
        <w:tc>
          <w:tcPr>
            <w:tcW w:w="0" w:type="auto"/>
            <w:tcBorders>
              <w:top w:val="nil"/>
            </w:tcBorders>
          </w:tcPr>
          <w:p w14:paraId="4BAFD576" w14:textId="77777777" w:rsidR="00FC06F5" w:rsidRPr="00045314" w:rsidRDefault="00FC06F5" w:rsidP="00991E6F">
            <w:pPr>
              <w:pStyle w:val="broodtekst"/>
              <w:rPr>
                <w:sz w:val="20"/>
                <w:szCs w:val="20"/>
              </w:rPr>
            </w:pPr>
          </w:p>
        </w:tc>
        <w:tc>
          <w:tcPr>
            <w:tcW w:w="8707" w:type="dxa"/>
            <w:tcBorders>
              <w:top w:val="dotted" w:sz="4" w:space="0" w:color="auto"/>
            </w:tcBorders>
          </w:tcPr>
          <w:p w14:paraId="339CF240" w14:textId="77777777" w:rsidR="00FC06F5" w:rsidRPr="00045314" w:rsidRDefault="00FC06F5" w:rsidP="00991E6F">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3D4A7C28" w14:textId="77777777" w:rsidR="00FC06F5" w:rsidRDefault="00FC06F5" w:rsidP="006D6B06">
      <w:pPr>
        <w:pStyle w:val="broodtekst"/>
        <w:spacing w:line="276" w:lineRule="auto"/>
        <w:rPr>
          <w:sz w:val="20"/>
          <w:szCs w:val="20"/>
        </w:rPr>
      </w:pPr>
    </w:p>
    <w:p w14:paraId="5CA0B27A" w14:textId="77777777" w:rsidR="00FC06F5" w:rsidRDefault="00FC06F5" w:rsidP="006D6B06">
      <w:pPr>
        <w:pStyle w:val="broodtekst"/>
        <w:spacing w:line="276" w:lineRule="auto"/>
        <w:rPr>
          <w:sz w:val="20"/>
          <w:szCs w:val="20"/>
        </w:rPr>
      </w:pPr>
    </w:p>
    <w:p w14:paraId="4B840A51" w14:textId="7C7D527F" w:rsidR="003442C6" w:rsidRDefault="00847FF8" w:rsidP="005565BF">
      <w:pPr>
        <w:pStyle w:val="broodtekst"/>
        <w:numPr>
          <w:ilvl w:val="0"/>
          <w:numId w:val="10"/>
        </w:numPr>
        <w:rPr>
          <w:b/>
          <w:bCs/>
          <w:sz w:val="20"/>
          <w:szCs w:val="20"/>
        </w:rPr>
      </w:pPr>
      <w:r>
        <w:rPr>
          <w:b/>
          <w:bCs/>
          <w:sz w:val="20"/>
          <w:szCs w:val="20"/>
        </w:rPr>
        <w:t>Overnameverplichting s</w:t>
      </w:r>
      <w:r w:rsidR="00F334FC">
        <w:rPr>
          <w:b/>
          <w:bCs/>
          <w:sz w:val="20"/>
          <w:szCs w:val="20"/>
        </w:rPr>
        <w:t>chepen</w:t>
      </w:r>
    </w:p>
    <w:p w14:paraId="2D17FB82" w14:textId="77777777" w:rsidR="006D783F" w:rsidRDefault="006D783F" w:rsidP="008E06AE">
      <w:pPr>
        <w:pStyle w:val="broodtekst"/>
        <w:spacing w:line="276" w:lineRule="auto"/>
        <w:rPr>
          <w:sz w:val="20"/>
          <w:szCs w:val="20"/>
        </w:rPr>
      </w:pPr>
    </w:p>
    <w:p w14:paraId="3DE86619" w14:textId="0903F11B" w:rsidR="00F334FC" w:rsidRPr="00581BDA" w:rsidRDefault="006D783F" w:rsidP="008E06AE">
      <w:pPr>
        <w:pStyle w:val="broodtekst"/>
        <w:spacing w:line="276" w:lineRule="auto"/>
        <w:rPr>
          <w:sz w:val="20"/>
          <w:szCs w:val="20"/>
        </w:rPr>
      </w:pPr>
      <w:r>
        <w:rPr>
          <w:sz w:val="20"/>
          <w:szCs w:val="20"/>
        </w:rPr>
        <w:t xml:space="preserve">In de huidige </w:t>
      </w:r>
      <w:r w:rsidR="008E06AE">
        <w:rPr>
          <w:sz w:val="20"/>
          <w:szCs w:val="20"/>
        </w:rPr>
        <w:t>vervoer</w:t>
      </w:r>
      <w:r>
        <w:rPr>
          <w:sz w:val="20"/>
          <w:szCs w:val="20"/>
        </w:rPr>
        <w:t xml:space="preserve">concessies is een overnameregeling voor de </w:t>
      </w:r>
      <w:r w:rsidR="00F334FC" w:rsidRPr="00581BDA">
        <w:rPr>
          <w:sz w:val="20"/>
          <w:szCs w:val="20"/>
        </w:rPr>
        <w:t xml:space="preserve">schepen van de huidige </w:t>
      </w:r>
      <w:r w:rsidR="003223F4">
        <w:rPr>
          <w:sz w:val="20"/>
          <w:szCs w:val="20"/>
        </w:rPr>
        <w:t xml:space="preserve">concessiehouders </w:t>
      </w:r>
      <w:r>
        <w:rPr>
          <w:sz w:val="20"/>
          <w:szCs w:val="20"/>
        </w:rPr>
        <w:t>opgenomen</w:t>
      </w:r>
      <w:r w:rsidR="00F334FC" w:rsidRPr="00581BDA">
        <w:rPr>
          <w:sz w:val="20"/>
          <w:szCs w:val="20"/>
        </w:rPr>
        <w:t>.</w:t>
      </w:r>
      <w:r w:rsidR="003223F4">
        <w:rPr>
          <w:sz w:val="20"/>
          <w:szCs w:val="20"/>
        </w:rPr>
        <w:t xml:space="preserve"> Voor de nieuwe concessiehouders geldt derhalve een overnameverplichting voor deze schepen.</w:t>
      </w:r>
    </w:p>
    <w:p w14:paraId="17A1941E" w14:textId="77777777" w:rsidR="00F334FC" w:rsidRDefault="00F334FC" w:rsidP="008E06AE">
      <w:pPr>
        <w:pStyle w:val="broodtekst"/>
        <w:spacing w:line="276" w:lineRule="auto"/>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0"/>
        <w:gridCol w:w="8710"/>
      </w:tblGrid>
      <w:tr w:rsidR="00F334FC" w:rsidRPr="00045314" w14:paraId="4307059D" w14:textId="77777777" w:rsidTr="00B46DE6">
        <w:tc>
          <w:tcPr>
            <w:tcW w:w="9180" w:type="dxa"/>
            <w:gridSpan w:val="2"/>
            <w:tcBorders>
              <w:bottom w:val="single" w:sz="4" w:space="0" w:color="000000"/>
            </w:tcBorders>
          </w:tcPr>
          <w:p w14:paraId="2CBBFDDE" w14:textId="77777777" w:rsidR="00F334FC" w:rsidRPr="00045314" w:rsidRDefault="00F334FC" w:rsidP="00B46DE6">
            <w:pPr>
              <w:pStyle w:val="broodtekst"/>
              <w:rPr>
                <w:b/>
                <w:sz w:val="20"/>
                <w:szCs w:val="20"/>
              </w:rPr>
            </w:pPr>
            <w:r>
              <w:rPr>
                <w:b/>
                <w:sz w:val="20"/>
                <w:szCs w:val="20"/>
              </w:rPr>
              <w:t>Overnameverplichting schepen</w:t>
            </w:r>
          </w:p>
        </w:tc>
      </w:tr>
      <w:tr w:rsidR="00F334FC" w:rsidRPr="00045314" w14:paraId="58BD33F9" w14:textId="77777777" w:rsidTr="00B46DE6">
        <w:tc>
          <w:tcPr>
            <w:tcW w:w="0" w:type="auto"/>
            <w:tcBorders>
              <w:bottom w:val="nil"/>
            </w:tcBorders>
          </w:tcPr>
          <w:p w14:paraId="7F6F3B50" w14:textId="682224C8" w:rsidR="00F334FC" w:rsidRPr="00045314" w:rsidRDefault="001605EB" w:rsidP="00B46DE6">
            <w:pPr>
              <w:pStyle w:val="broodtekst"/>
              <w:rPr>
                <w:sz w:val="20"/>
                <w:szCs w:val="20"/>
              </w:rPr>
            </w:pPr>
            <w:r>
              <w:rPr>
                <w:sz w:val="20"/>
                <w:szCs w:val="20"/>
              </w:rPr>
              <w:t>E</w:t>
            </w:r>
            <w:r w:rsidR="00F334FC">
              <w:rPr>
                <w:sz w:val="20"/>
                <w:szCs w:val="20"/>
              </w:rPr>
              <w:t>1</w:t>
            </w:r>
          </w:p>
        </w:tc>
        <w:tc>
          <w:tcPr>
            <w:tcW w:w="8710" w:type="dxa"/>
            <w:tcBorders>
              <w:bottom w:val="dotted" w:sz="4" w:space="0" w:color="auto"/>
            </w:tcBorders>
          </w:tcPr>
          <w:p w14:paraId="69435FC0" w14:textId="346E0FCB" w:rsidR="00F334FC" w:rsidRPr="002A770E" w:rsidRDefault="00F334FC" w:rsidP="00B46DE6">
            <w:pPr>
              <w:rPr>
                <w:rFonts w:ascii="Verdana" w:hAnsi="Verdana"/>
              </w:rPr>
            </w:pPr>
            <w:r w:rsidRPr="002A770E">
              <w:rPr>
                <w:rFonts w:ascii="Verdana" w:hAnsi="Verdana"/>
              </w:rPr>
              <w:t xml:space="preserve">Welke informatie </w:t>
            </w:r>
            <w:r w:rsidR="00496B6C">
              <w:rPr>
                <w:rFonts w:ascii="Verdana" w:hAnsi="Verdana"/>
              </w:rPr>
              <w:t xml:space="preserve">over de schepen </w:t>
            </w:r>
            <w:r w:rsidRPr="002A770E">
              <w:rPr>
                <w:rFonts w:ascii="Verdana" w:hAnsi="Verdana"/>
              </w:rPr>
              <w:t xml:space="preserve">heeft u </w:t>
            </w:r>
            <w:r w:rsidR="00496B6C">
              <w:rPr>
                <w:rFonts w:ascii="Verdana" w:hAnsi="Verdana"/>
              </w:rPr>
              <w:t xml:space="preserve">in ieder geval </w:t>
            </w:r>
            <w:r w:rsidRPr="002A770E">
              <w:rPr>
                <w:rFonts w:ascii="Verdana" w:hAnsi="Verdana"/>
              </w:rPr>
              <w:t>nodig</w:t>
            </w:r>
            <w:r w:rsidR="00496B6C">
              <w:rPr>
                <w:rFonts w:ascii="Verdana" w:hAnsi="Verdana"/>
              </w:rPr>
              <w:t xml:space="preserve"> voor het maken van een goede inschrijving en welke informatie is daarnaast wenselijk</w:t>
            </w:r>
            <w:r w:rsidRPr="002A770E">
              <w:rPr>
                <w:rFonts w:ascii="Verdana" w:hAnsi="Verdana"/>
              </w:rPr>
              <w:t xml:space="preserve">? </w:t>
            </w:r>
          </w:p>
        </w:tc>
      </w:tr>
      <w:tr w:rsidR="00F334FC" w:rsidRPr="00045314" w14:paraId="68828FAA" w14:textId="77777777" w:rsidTr="00B46DE6">
        <w:tc>
          <w:tcPr>
            <w:tcW w:w="0" w:type="auto"/>
            <w:tcBorders>
              <w:top w:val="nil"/>
            </w:tcBorders>
          </w:tcPr>
          <w:p w14:paraId="6D7FAE85" w14:textId="77777777" w:rsidR="00F334FC" w:rsidRPr="00045314" w:rsidRDefault="00F334FC" w:rsidP="00B46DE6">
            <w:pPr>
              <w:pStyle w:val="broodtekst"/>
              <w:rPr>
                <w:sz w:val="20"/>
                <w:szCs w:val="20"/>
              </w:rPr>
            </w:pPr>
          </w:p>
        </w:tc>
        <w:tc>
          <w:tcPr>
            <w:tcW w:w="8710" w:type="dxa"/>
            <w:tcBorders>
              <w:top w:val="dotted" w:sz="4" w:space="0" w:color="auto"/>
            </w:tcBorders>
          </w:tcPr>
          <w:p w14:paraId="56572711" w14:textId="77777777" w:rsidR="00F334FC" w:rsidRPr="00045314" w:rsidRDefault="00F334FC" w:rsidP="00B46DE6">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73CE5A73" w14:textId="77777777" w:rsidR="00F334FC" w:rsidRDefault="00F334FC" w:rsidP="00F334FC">
      <w:pPr>
        <w:pStyle w:val="broodtekst"/>
        <w:rPr>
          <w:sz w:val="20"/>
          <w:szCs w:val="20"/>
        </w:rPr>
      </w:pPr>
    </w:p>
    <w:p w14:paraId="3180FA51" w14:textId="77777777" w:rsidR="00847FF8" w:rsidRDefault="00847FF8" w:rsidP="00F334FC">
      <w:pPr>
        <w:pStyle w:val="broodtekst"/>
        <w:rPr>
          <w:sz w:val="20"/>
          <w:szCs w:val="20"/>
        </w:rPr>
      </w:pPr>
    </w:p>
    <w:p w14:paraId="3C0FBB56" w14:textId="737A1B2B" w:rsidR="00847FF8" w:rsidRDefault="00847FF8" w:rsidP="00847FF8">
      <w:pPr>
        <w:pStyle w:val="broodtekst"/>
        <w:numPr>
          <w:ilvl w:val="0"/>
          <w:numId w:val="10"/>
        </w:numPr>
        <w:rPr>
          <w:b/>
          <w:bCs/>
          <w:sz w:val="20"/>
          <w:szCs w:val="20"/>
        </w:rPr>
      </w:pPr>
      <w:r>
        <w:rPr>
          <w:b/>
          <w:bCs/>
          <w:sz w:val="20"/>
          <w:szCs w:val="20"/>
        </w:rPr>
        <w:t>Verduurzaming schepen</w:t>
      </w:r>
    </w:p>
    <w:p w14:paraId="429297C7" w14:textId="77777777" w:rsidR="00847FF8" w:rsidRDefault="00847FF8" w:rsidP="00847FF8">
      <w:pPr>
        <w:pStyle w:val="broodtekst"/>
        <w:spacing w:line="276" w:lineRule="auto"/>
        <w:rPr>
          <w:sz w:val="20"/>
          <w:szCs w:val="20"/>
        </w:rPr>
      </w:pPr>
    </w:p>
    <w:p w14:paraId="4406AE54" w14:textId="00C34691" w:rsidR="00F04451" w:rsidRDefault="0406A720" w:rsidP="00EA5AC1">
      <w:pPr>
        <w:spacing w:line="276" w:lineRule="auto"/>
        <w:rPr>
          <w:rFonts w:ascii="Verdana" w:hAnsi="Verdana"/>
          <w:spacing w:val="0"/>
        </w:rPr>
      </w:pPr>
      <w:r>
        <w:rPr>
          <w:rFonts w:ascii="Verdana" w:hAnsi="Verdana"/>
          <w:spacing w:val="0"/>
        </w:rPr>
        <w:t xml:space="preserve">In de </w:t>
      </w:r>
      <w:proofErr w:type="spellStart"/>
      <w:r>
        <w:rPr>
          <w:rFonts w:ascii="Verdana" w:hAnsi="Verdana"/>
          <w:spacing w:val="0"/>
        </w:rPr>
        <w:t>NvU</w:t>
      </w:r>
      <w:proofErr w:type="spellEnd"/>
      <w:r>
        <w:rPr>
          <w:rFonts w:ascii="Verdana" w:hAnsi="Verdana"/>
          <w:spacing w:val="0"/>
        </w:rPr>
        <w:t xml:space="preserve"> heeft </w:t>
      </w:r>
      <w:proofErr w:type="spellStart"/>
      <w:r>
        <w:rPr>
          <w:rFonts w:ascii="Verdana" w:hAnsi="Verdana"/>
          <w:spacing w:val="0"/>
        </w:rPr>
        <w:t>Ien</w:t>
      </w:r>
      <w:r w:rsidR="6B05C793">
        <w:rPr>
          <w:rFonts w:ascii="Verdana" w:hAnsi="Verdana"/>
          <w:spacing w:val="0"/>
        </w:rPr>
        <w:t>W</w:t>
      </w:r>
      <w:proofErr w:type="spellEnd"/>
      <w:r>
        <w:rPr>
          <w:rFonts w:ascii="Verdana" w:hAnsi="Verdana"/>
          <w:spacing w:val="0"/>
        </w:rPr>
        <w:t xml:space="preserve"> het voornemen opgeschreven </w:t>
      </w:r>
      <w:r w:rsidRPr="00422B23">
        <w:rPr>
          <w:rFonts w:ascii="Verdana" w:hAnsi="Verdana"/>
          <w:spacing w:val="0"/>
        </w:rPr>
        <w:t>om in de nieuwe concessies ten minste een minimaal emissiereductie-percentage te eisen, welke in de loop van de jaren zal oplopen.</w:t>
      </w:r>
      <w:r w:rsidR="26CBF19A">
        <w:rPr>
          <w:rFonts w:ascii="Verdana" w:hAnsi="Verdana"/>
          <w:spacing w:val="0"/>
        </w:rPr>
        <w:t xml:space="preserve"> </w:t>
      </w:r>
      <w:r w:rsidR="00BF5328">
        <w:rPr>
          <w:rFonts w:ascii="Verdana" w:hAnsi="Verdana"/>
        </w:rPr>
        <w:t xml:space="preserve">Daarbij is </w:t>
      </w:r>
      <w:r w:rsidR="00C845A5">
        <w:rPr>
          <w:rFonts w:ascii="Verdana" w:hAnsi="Verdana"/>
        </w:rPr>
        <w:t>als mogelijk</w:t>
      </w:r>
      <w:r w:rsidR="00C008C7">
        <w:rPr>
          <w:rFonts w:ascii="Verdana" w:hAnsi="Verdana"/>
        </w:rPr>
        <w:t xml:space="preserve"> (te) ambitieus</w:t>
      </w:r>
      <w:r w:rsidR="00C845A5">
        <w:rPr>
          <w:rFonts w:ascii="Verdana" w:hAnsi="Verdana"/>
        </w:rPr>
        <w:t xml:space="preserve"> </w:t>
      </w:r>
      <w:proofErr w:type="spellStart"/>
      <w:r w:rsidR="00C845A5">
        <w:rPr>
          <w:rFonts w:ascii="Verdana" w:hAnsi="Verdana"/>
        </w:rPr>
        <w:t>reductiepad</w:t>
      </w:r>
      <w:proofErr w:type="spellEnd"/>
      <w:r w:rsidR="00C845A5">
        <w:rPr>
          <w:rFonts w:ascii="Verdana" w:hAnsi="Verdana"/>
        </w:rPr>
        <w:t xml:space="preserve"> aangege</w:t>
      </w:r>
      <w:r w:rsidR="00D10352">
        <w:rPr>
          <w:rFonts w:ascii="Verdana" w:hAnsi="Verdana"/>
        </w:rPr>
        <w:t xml:space="preserve">ven dat </w:t>
      </w:r>
      <w:r w:rsidR="00422B23" w:rsidRPr="5AFF4B69">
        <w:rPr>
          <w:rFonts w:ascii="Verdana" w:hAnsi="Verdana"/>
        </w:rPr>
        <w:t xml:space="preserve">bijvoorbeeld gedacht </w:t>
      </w:r>
      <w:r w:rsidR="00D10352">
        <w:rPr>
          <w:rFonts w:ascii="Verdana" w:hAnsi="Verdana"/>
        </w:rPr>
        <w:t xml:space="preserve">kan </w:t>
      </w:r>
      <w:r w:rsidR="00422B23" w:rsidRPr="5AFF4B69">
        <w:rPr>
          <w:rFonts w:ascii="Verdana" w:hAnsi="Verdana"/>
        </w:rPr>
        <w:t>worden aan:</w:t>
      </w:r>
    </w:p>
    <w:p w14:paraId="58B14E3A" w14:textId="77777777" w:rsidR="001C6AB4" w:rsidRPr="00F04451" w:rsidRDefault="001C6AB4" w:rsidP="00EA5AC1">
      <w:pPr>
        <w:spacing w:line="276" w:lineRule="auto"/>
        <w:rPr>
          <w:rFonts w:ascii="Verdana" w:hAnsi="Verdana"/>
          <w:spacing w:val="0"/>
        </w:rPr>
      </w:pPr>
    </w:p>
    <w:p w14:paraId="070A3D79" w14:textId="6EE2D88B" w:rsidR="00F04451" w:rsidRDefault="00F04451" w:rsidP="005565BF">
      <w:pPr>
        <w:pStyle w:val="ListParagraph"/>
        <w:numPr>
          <w:ilvl w:val="0"/>
          <w:numId w:val="13"/>
        </w:numPr>
        <w:spacing w:line="276" w:lineRule="auto"/>
        <w:rPr>
          <w:rFonts w:ascii="Verdana" w:hAnsi="Verdana"/>
          <w:spacing w:val="0"/>
        </w:rPr>
      </w:pPr>
      <w:r w:rsidRPr="487B865B">
        <w:rPr>
          <w:rFonts w:ascii="Verdana" w:hAnsi="Verdana"/>
        </w:rPr>
        <w:t>Bij de start van de concessie, in 2029, ten minste circa 55% uitstootreductie van broeikasgassen;</w:t>
      </w:r>
    </w:p>
    <w:p w14:paraId="3E1C6475" w14:textId="0C0F9033" w:rsidR="00F04451" w:rsidRDefault="00F04451" w:rsidP="005565BF">
      <w:pPr>
        <w:pStyle w:val="ListParagraph"/>
        <w:numPr>
          <w:ilvl w:val="0"/>
          <w:numId w:val="13"/>
        </w:numPr>
        <w:spacing w:line="276" w:lineRule="auto"/>
        <w:rPr>
          <w:rFonts w:ascii="Verdana" w:hAnsi="Verdana"/>
          <w:spacing w:val="0"/>
        </w:rPr>
      </w:pPr>
      <w:r w:rsidRPr="2F50D088">
        <w:rPr>
          <w:rFonts w:ascii="Verdana" w:hAnsi="Verdana"/>
        </w:rPr>
        <w:t>Halverwege de looptijd van de concessie, rond 2036-2037 (hierbij ook rekening houdend met de tijd die nodig is voor de aanleg van elektrische laadinfrastructuur), ten minste circa 70% uitstootreductie van broeikasgassen;</w:t>
      </w:r>
    </w:p>
    <w:p w14:paraId="38EF06BE" w14:textId="46474D8A" w:rsidR="00F04451" w:rsidRPr="00F04451" w:rsidRDefault="00F04451" w:rsidP="005565BF">
      <w:pPr>
        <w:pStyle w:val="ListParagraph"/>
        <w:numPr>
          <w:ilvl w:val="0"/>
          <w:numId w:val="13"/>
        </w:numPr>
        <w:spacing w:line="276" w:lineRule="auto"/>
        <w:rPr>
          <w:rFonts w:ascii="Verdana" w:hAnsi="Verdana"/>
          <w:spacing w:val="0"/>
        </w:rPr>
      </w:pPr>
      <w:r w:rsidRPr="487B865B">
        <w:rPr>
          <w:rFonts w:ascii="Verdana" w:hAnsi="Verdana"/>
        </w:rPr>
        <w:t xml:space="preserve">Aan het eind van de looptijd van de concessie, in 2044, ten minste circa 85% uitstootreductie van broeikasgassen, op weg naar </w:t>
      </w:r>
      <w:proofErr w:type="spellStart"/>
      <w:r w:rsidRPr="487B865B">
        <w:rPr>
          <w:rFonts w:ascii="Verdana" w:hAnsi="Verdana"/>
        </w:rPr>
        <w:t>klimaatneutrale</w:t>
      </w:r>
      <w:proofErr w:type="spellEnd"/>
      <w:r w:rsidRPr="487B865B">
        <w:rPr>
          <w:rFonts w:ascii="Verdana" w:hAnsi="Verdana"/>
        </w:rPr>
        <w:t xml:space="preserve"> veerdiensten in 2050.</w:t>
      </w:r>
    </w:p>
    <w:p w14:paraId="6DCF8694" w14:textId="647AC72D" w:rsidR="00A71828" w:rsidRPr="0090462B" w:rsidRDefault="00A71828" w:rsidP="0090462B">
      <w:pPr>
        <w:spacing w:line="276" w:lineRule="auto"/>
        <w:rPr>
          <w:rFonts w:ascii="Verdana" w:hAnsi="Verdana"/>
          <w:spacing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9"/>
        <w:gridCol w:w="8720"/>
      </w:tblGrid>
      <w:tr w:rsidR="000E638B" w:rsidRPr="00045314" w14:paraId="238C4B8E" w14:textId="77777777" w:rsidTr="0EE354CF">
        <w:tc>
          <w:tcPr>
            <w:tcW w:w="9180" w:type="dxa"/>
            <w:gridSpan w:val="2"/>
            <w:tcBorders>
              <w:bottom w:val="single" w:sz="4" w:space="0" w:color="000000" w:themeColor="text1"/>
            </w:tcBorders>
          </w:tcPr>
          <w:p w14:paraId="7D9DA33D" w14:textId="11D99646" w:rsidR="000E638B" w:rsidRPr="0013198B" w:rsidRDefault="0013198B" w:rsidP="00B46DE6">
            <w:pPr>
              <w:pStyle w:val="broodtekst"/>
              <w:rPr>
                <w:b/>
                <w:bCs/>
                <w:sz w:val="20"/>
                <w:szCs w:val="20"/>
              </w:rPr>
            </w:pPr>
            <w:proofErr w:type="spellStart"/>
            <w:r w:rsidRPr="00DF27DE">
              <w:rPr>
                <w:b/>
                <w:sz w:val="20"/>
                <w:szCs w:val="20"/>
              </w:rPr>
              <w:t>Reductiepad</w:t>
            </w:r>
            <w:proofErr w:type="spellEnd"/>
            <w:r w:rsidRPr="00DF27DE">
              <w:rPr>
                <w:b/>
                <w:sz w:val="20"/>
                <w:szCs w:val="20"/>
              </w:rPr>
              <w:t xml:space="preserve"> </w:t>
            </w:r>
            <w:r w:rsidR="0047600C">
              <w:rPr>
                <w:b/>
                <w:sz w:val="20"/>
                <w:szCs w:val="20"/>
              </w:rPr>
              <w:t>uitstoot broeikasgassen</w:t>
            </w:r>
          </w:p>
        </w:tc>
      </w:tr>
      <w:tr w:rsidR="000E638B" w:rsidRPr="00045314" w14:paraId="210C91A3" w14:textId="77777777" w:rsidTr="005553C0">
        <w:tc>
          <w:tcPr>
            <w:tcW w:w="0" w:type="auto"/>
            <w:tcBorders>
              <w:bottom w:val="nil"/>
            </w:tcBorders>
          </w:tcPr>
          <w:p w14:paraId="583B4BBE" w14:textId="2962E3F0" w:rsidR="000E638B" w:rsidRPr="00045314" w:rsidRDefault="00847FF8" w:rsidP="00B46DE6">
            <w:pPr>
              <w:pStyle w:val="broodtekst"/>
              <w:rPr>
                <w:sz w:val="20"/>
                <w:szCs w:val="20"/>
              </w:rPr>
            </w:pPr>
            <w:r>
              <w:rPr>
                <w:sz w:val="20"/>
                <w:szCs w:val="20"/>
              </w:rPr>
              <w:t>F1</w:t>
            </w:r>
          </w:p>
        </w:tc>
        <w:tc>
          <w:tcPr>
            <w:tcW w:w="8720" w:type="dxa"/>
            <w:tcBorders>
              <w:bottom w:val="dotted" w:sz="4" w:space="0" w:color="auto"/>
            </w:tcBorders>
          </w:tcPr>
          <w:p w14:paraId="75D5AAF6" w14:textId="03BC825B" w:rsidR="000E638B" w:rsidRPr="003E02F3" w:rsidRDefault="00E6333A" w:rsidP="009A7A2B">
            <w:pPr>
              <w:rPr>
                <w:rFonts w:ascii="Verdana" w:hAnsi="Verdana"/>
              </w:rPr>
            </w:pPr>
            <w:r>
              <w:rPr>
                <w:rFonts w:ascii="Verdana" w:hAnsi="Verdana"/>
              </w:rPr>
              <w:t>Hoe kijkt u aan tegen he</w:t>
            </w:r>
            <w:r w:rsidR="00D549CB">
              <w:rPr>
                <w:rFonts w:ascii="Verdana" w:hAnsi="Verdana"/>
              </w:rPr>
              <w:t>t</w:t>
            </w:r>
            <w:r>
              <w:rPr>
                <w:rFonts w:ascii="Verdana" w:hAnsi="Verdana"/>
              </w:rPr>
              <w:t xml:space="preserve"> aangegeven </w:t>
            </w:r>
            <w:proofErr w:type="spellStart"/>
            <w:r w:rsidR="009A7A2B" w:rsidRPr="009A7A2B">
              <w:rPr>
                <w:rFonts w:ascii="Verdana" w:hAnsi="Verdana"/>
              </w:rPr>
              <w:t>reductiepad</w:t>
            </w:r>
            <w:proofErr w:type="spellEnd"/>
            <w:r w:rsidR="009A7A2B" w:rsidRPr="009A7A2B">
              <w:rPr>
                <w:rFonts w:ascii="Verdana" w:hAnsi="Verdana"/>
              </w:rPr>
              <w:t>?</w:t>
            </w:r>
            <w:r>
              <w:rPr>
                <w:rFonts w:ascii="Verdana" w:hAnsi="Verdana"/>
              </w:rPr>
              <w:t xml:space="preserve"> Welke operationele uitdagingen ziet u om dit </w:t>
            </w:r>
            <w:proofErr w:type="spellStart"/>
            <w:r>
              <w:rPr>
                <w:rFonts w:ascii="Verdana" w:hAnsi="Verdana"/>
              </w:rPr>
              <w:t>reductiepad</w:t>
            </w:r>
            <w:proofErr w:type="spellEnd"/>
            <w:r>
              <w:rPr>
                <w:rFonts w:ascii="Verdana" w:hAnsi="Verdana"/>
              </w:rPr>
              <w:t xml:space="preserve"> te realiseren?</w:t>
            </w:r>
          </w:p>
        </w:tc>
      </w:tr>
      <w:tr w:rsidR="000E638B" w:rsidRPr="00045314" w14:paraId="3E408DA1" w14:textId="77777777" w:rsidTr="005553C0">
        <w:tc>
          <w:tcPr>
            <w:tcW w:w="0" w:type="auto"/>
            <w:tcBorders>
              <w:top w:val="nil"/>
            </w:tcBorders>
          </w:tcPr>
          <w:p w14:paraId="7A3BCDD6" w14:textId="77777777" w:rsidR="000E638B" w:rsidRPr="00045314" w:rsidRDefault="000E638B" w:rsidP="00B46DE6">
            <w:pPr>
              <w:pStyle w:val="broodtekst"/>
              <w:rPr>
                <w:sz w:val="20"/>
                <w:szCs w:val="20"/>
              </w:rPr>
            </w:pPr>
          </w:p>
        </w:tc>
        <w:tc>
          <w:tcPr>
            <w:tcW w:w="8720" w:type="dxa"/>
            <w:tcBorders>
              <w:top w:val="dotted" w:sz="4" w:space="0" w:color="auto"/>
            </w:tcBorders>
          </w:tcPr>
          <w:p w14:paraId="635490B6" w14:textId="77777777" w:rsidR="000E638B" w:rsidRPr="00045314" w:rsidRDefault="000E638B" w:rsidP="00B46DE6">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3C7D390B" w14:textId="77777777" w:rsidR="005553C0" w:rsidRDefault="005553C0" w:rsidP="005553C0">
      <w:pPr>
        <w:spacing w:line="276" w:lineRule="auto"/>
        <w:rPr>
          <w:rFonts w:ascii="Verdana" w:hAnsi="Verdana"/>
          <w:spacing w:val="0"/>
        </w:rPr>
      </w:pPr>
    </w:p>
    <w:p w14:paraId="097B7965" w14:textId="77777777" w:rsidR="00CD70AD" w:rsidRDefault="00CD70AD" w:rsidP="005553C0">
      <w:pPr>
        <w:spacing w:line="276" w:lineRule="auto"/>
        <w:rPr>
          <w:rFonts w:ascii="Verdana" w:hAnsi="Verdana"/>
          <w:spacing w:val="0"/>
        </w:rPr>
      </w:pPr>
    </w:p>
    <w:p w14:paraId="787CF3CE" w14:textId="77777777" w:rsidR="00CD70AD" w:rsidRDefault="00CD70AD" w:rsidP="005553C0">
      <w:pPr>
        <w:spacing w:line="276" w:lineRule="auto"/>
        <w:rPr>
          <w:rFonts w:ascii="Verdana" w:hAnsi="Verdana"/>
          <w:spacing w:val="0"/>
        </w:rPr>
      </w:pPr>
    </w:p>
    <w:p w14:paraId="235AE23A" w14:textId="77777777" w:rsidR="00CD70AD" w:rsidRDefault="00CD70AD" w:rsidP="005553C0">
      <w:pPr>
        <w:spacing w:line="276" w:lineRule="auto"/>
        <w:rPr>
          <w:rFonts w:ascii="Verdana" w:hAnsi="Verdana"/>
          <w:spacing w:val="0"/>
        </w:rPr>
      </w:pPr>
    </w:p>
    <w:p w14:paraId="1B082F19" w14:textId="77777777" w:rsidR="00CD70AD" w:rsidRDefault="00CD70AD" w:rsidP="005553C0">
      <w:pPr>
        <w:spacing w:line="276" w:lineRule="auto"/>
        <w:rPr>
          <w:rFonts w:ascii="Verdana" w:hAnsi="Verdana"/>
          <w:spacing w:val="0"/>
        </w:rPr>
      </w:pPr>
    </w:p>
    <w:p w14:paraId="3957EBE5" w14:textId="77777777" w:rsidR="00CD70AD" w:rsidRDefault="00CD70AD" w:rsidP="005553C0">
      <w:pPr>
        <w:spacing w:line="276" w:lineRule="auto"/>
        <w:rPr>
          <w:rFonts w:ascii="Verdana" w:hAnsi="Verdana"/>
          <w:spacing w:val="0"/>
        </w:rPr>
      </w:pPr>
    </w:p>
    <w:p w14:paraId="2B021D3C" w14:textId="77777777" w:rsidR="005553C0" w:rsidRPr="001105F4" w:rsidRDefault="005553C0" w:rsidP="005553C0">
      <w:pPr>
        <w:spacing w:line="276" w:lineRule="auto"/>
        <w:rPr>
          <w:rFonts w:ascii="Verdana" w:hAnsi="Verdana"/>
          <w:spacing w:val="0"/>
        </w:rPr>
      </w:pPr>
      <w:r>
        <w:rPr>
          <w:rFonts w:ascii="Verdana" w:hAnsi="Verdana"/>
          <w:spacing w:val="0"/>
        </w:rPr>
        <w:lastRenderedPageBreak/>
        <w:t xml:space="preserve">Verder denkt IenW na om in het </w:t>
      </w:r>
      <w:proofErr w:type="spellStart"/>
      <w:r>
        <w:rPr>
          <w:rFonts w:ascii="Verdana" w:hAnsi="Verdana"/>
          <w:spacing w:val="0"/>
        </w:rPr>
        <w:t>PvE</w:t>
      </w:r>
      <w:proofErr w:type="spellEnd"/>
      <w:r>
        <w:rPr>
          <w:rFonts w:ascii="Verdana" w:hAnsi="Verdana"/>
          <w:spacing w:val="0"/>
        </w:rPr>
        <w:t xml:space="preserve"> op te nemen dat nieuwe schepen (op enig moment) omgebouwd moeten kunnen worden voor elektrische aandrijving. </w:t>
      </w:r>
    </w:p>
    <w:p w14:paraId="383FAB5B" w14:textId="77777777" w:rsidR="000E638B" w:rsidRPr="0090462B" w:rsidRDefault="000E638B" w:rsidP="0090462B">
      <w:pPr>
        <w:spacing w:line="276" w:lineRule="auto"/>
        <w:rPr>
          <w:rFonts w:ascii="Verdana" w:hAnsi="Verdana"/>
          <w:spacing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9"/>
        <w:gridCol w:w="8720"/>
      </w:tblGrid>
      <w:tr w:rsidR="009A7A2B" w:rsidRPr="00045314" w14:paraId="726BC595" w14:textId="77777777" w:rsidTr="00FE0117">
        <w:tc>
          <w:tcPr>
            <w:tcW w:w="9179" w:type="dxa"/>
            <w:gridSpan w:val="2"/>
            <w:tcBorders>
              <w:bottom w:val="single" w:sz="4" w:space="0" w:color="000000" w:themeColor="text1"/>
            </w:tcBorders>
          </w:tcPr>
          <w:p w14:paraId="07FF9109" w14:textId="6BFAC3E8" w:rsidR="009A7A2B" w:rsidRPr="0013198B" w:rsidRDefault="00CB278C" w:rsidP="00B46DE6">
            <w:pPr>
              <w:pStyle w:val="broodtekst"/>
              <w:rPr>
                <w:b/>
                <w:bCs/>
                <w:sz w:val="20"/>
                <w:szCs w:val="20"/>
              </w:rPr>
            </w:pPr>
            <w:r w:rsidRPr="00DF27DE">
              <w:rPr>
                <w:b/>
                <w:sz w:val="20"/>
                <w:szCs w:val="20"/>
              </w:rPr>
              <w:t>Batterij-elektrisch varen</w:t>
            </w:r>
          </w:p>
        </w:tc>
      </w:tr>
      <w:tr w:rsidR="009A7A2B" w:rsidRPr="00045314" w14:paraId="50EB945E" w14:textId="77777777" w:rsidTr="005553C0">
        <w:tc>
          <w:tcPr>
            <w:tcW w:w="0" w:type="auto"/>
            <w:tcBorders>
              <w:bottom w:val="nil"/>
            </w:tcBorders>
          </w:tcPr>
          <w:p w14:paraId="2B87D1A0" w14:textId="6E90ECFC" w:rsidR="009A7A2B" w:rsidRPr="00045314" w:rsidRDefault="00847FF8" w:rsidP="00B46DE6">
            <w:pPr>
              <w:pStyle w:val="broodtekst"/>
              <w:rPr>
                <w:sz w:val="20"/>
                <w:szCs w:val="20"/>
              </w:rPr>
            </w:pPr>
            <w:r>
              <w:rPr>
                <w:sz w:val="20"/>
                <w:szCs w:val="20"/>
              </w:rPr>
              <w:t>F2</w:t>
            </w:r>
          </w:p>
        </w:tc>
        <w:tc>
          <w:tcPr>
            <w:tcW w:w="8720" w:type="dxa"/>
            <w:tcBorders>
              <w:bottom w:val="dotted" w:sz="4" w:space="0" w:color="auto"/>
            </w:tcBorders>
          </w:tcPr>
          <w:p w14:paraId="1481C191" w14:textId="4F8D158D" w:rsidR="009A7A2B" w:rsidRPr="003E02F3" w:rsidRDefault="00E6333A" w:rsidP="00B46DE6">
            <w:pPr>
              <w:rPr>
                <w:rFonts w:ascii="Verdana" w:hAnsi="Verdana"/>
              </w:rPr>
            </w:pPr>
            <w:r>
              <w:rPr>
                <w:rFonts w:ascii="Verdana" w:hAnsi="Verdana"/>
              </w:rPr>
              <w:t xml:space="preserve">Hoe kijkt u aan tegen </w:t>
            </w:r>
            <w:r w:rsidR="00F777C6">
              <w:rPr>
                <w:rFonts w:ascii="Verdana" w:hAnsi="Verdana"/>
              </w:rPr>
              <w:t xml:space="preserve">het voorschrijven </w:t>
            </w:r>
            <w:r w:rsidR="00CB278C" w:rsidRPr="00CB278C">
              <w:rPr>
                <w:rFonts w:ascii="Verdana" w:hAnsi="Verdana"/>
              </w:rPr>
              <w:t xml:space="preserve">van batterij-elektrisch varen </w:t>
            </w:r>
            <w:r w:rsidR="00DF27DE">
              <w:rPr>
                <w:rFonts w:ascii="Verdana" w:hAnsi="Verdana"/>
              </w:rPr>
              <w:t>indien</w:t>
            </w:r>
            <w:r w:rsidR="00CB278C" w:rsidRPr="00CB278C">
              <w:rPr>
                <w:rFonts w:ascii="Verdana" w:hAnsi="Verdana"/>
              </w:rPr>
              <w:t xml:space="preserve"> de benodigde infrastructuur hiervoor gerealiseerd</w:t>
            </w:r>
            <w:r w:rsidR="005D0C66">
              <w:rPr>
                <w:rFonts w:ascii="Verdana" w:hAnsi="Verdana"/>
              </w:rPr>
              <w:t xml:space="preserve"> wordt</w:t>
            </w:r>
            <w:r w:rsidR="00A2301D">
              <w:rPr>
                <w:rFonts w:ascii="Verdana" w:hAnsi="Verdana"/>
              </w:rPr>
              <w:t xml:space="preserve"> door het rijk</w:t>
            </w:r>
            <w:r w:rsidR="00CB278C" w:rsidRPr="00CB278C">
              <w:rPr>
                <w:rFonts w:ascii="Verdana" w:hAnsi="Verdana"/>
              </w:rPr>
              <w:t>?</w:t>
            </w:r>
          </w:p>
        </w:tc>
      </w:tr>
      <w:tr w:rsidR="009A7A2B" w:rsidRPr="00045314" w14:paraId="0A4CF44E" w14:textId="77777777" w:rsidTr="005553C0">
        <w:tc>
          <w:tcPr>
            <w:tcW w:w="0" w:type="auto"/>
            <w:tcBorders>
              <w:top w:val="nil"/>
            </w:tcBorders>
          </w:tcPr>
          <w:p w14:paraId="78A7B8EE" w14:textId="77777777" w:rsidR="009A7A2B" w:rsidRPr="00045314" w:rsidRDefault="009A7A2B" w:rsidP="00B46DE6">
            <w:pPr>
              <w:pStyle w:val="broodtekst"/>
              <w:rPr>
                <w:sz w:val="20"/>
                <w:szCs w:val="20"/>
              </w:rPr>
            </w:pPr>
          </w:p>
        </w:tc>
        <w:tc>
          <w:tcPr>
            <w:tcW w:w="8720" w:type="dxa"/>
            <w:tcBorders>
              <w:top w:val="dotted" w:sz="4" w:space="0" w:color="auto"/>
            </w:tcBorders>
          </w:tcPr>
          <w:p w14:paraId="556E7A0C" w14:textId="77777777" w:rsidR="009A7A2B" w:rsidRPr="00045314" w:rsidRDefault="009A7A2B" w:rsidP="00B46DE6">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CB278C" w:rsidRPr="00045314" w14:paraId="5F64D0FF" w14:textId="77777777" w:rsidTr="005553C0">
        <w:tc>
          <w:tcPr>
            <w:tcW w:w="0" w:type="auto"/>
            <w:tcBorders>
              <w:bottom w:val="nil"/>
            </w:tcBorders>
          </w:tcPr>
          <w:p w14:paraId="40F75EA8" w14:textId="78A053B1" w:rsidR="00CB278C" w:rsidRPr="00045314" w:rsidRDefault="00847FF8" w:rsidP="00B46DE6">
            <w:pPr>
              <w:pStyle w:val="broodtekst"/>
              <w:rPr>
                <w:sz w:val="20"/>
                <w:szCs w:val="20"/>
              </w:rPr>
            </w:pPr>
            <w:r>
              <w:rPr>
                <w:sz w:val="20"/>
                <w:szCs w:val="20"/>
              </w:rPr>
              <w:t>F3</w:t>
            </w:r>
          </w:p>
        </w:tc>
        <w:tc>
          <w:tcPr>
            <w:tcW w:w="8720" w:type="dxa"/>
            <w:tcBorders>
              <w:bottom w:val="dotted" w:sz="4" w:space="0" w:color="auto"/>
            </w:tcBorders>
          </w:tcPr>
          <w:p w14:paraId="6CF71EC8" w14:textId="72AA00B7" w:rsidR="00CB278C" w:rsidRPr="003E02F3" w:rsidRDefault="00F777C6" w:rsidP="00B46DE6">
            <w:pPr>
              <w:rPr>
                <w:rFonts w:ascii="Verdana" w:hAnsi="Verdana"/>
              </w:rPr>
            </w:pPr>
            <w:r w:rsidRPr="25ADCD38">
              <w:rPr>
                <w:rFonts w:ascii="Verdana" w:hAnsi="Verdana"/>
              </w:rPr>
              <w:t xml:space="preserve">Hoe kijkt u aan tegen </w:t>
            </w:r>
            <w:r w:rsidR="00BD40C5" w:rsidRPr="25ADCD38">
              <w:rPr>
                <w:rFonts w:ascii="Verdana" w:hAnsi="Verdana"/>
              </w:rPr>
              <w:t>het voorschrijven van batterij-elektrisch varen</w:t>
            </w:r>
            <w:r w:rsidR="00552299">
              <w:rPr>
                <w:rFonts w:ascii="Verdana" w:hAnsi="Verdana"/>
              </w:rPr>
              <w:t xml:space="preserve"> </w:t>
            </w:r>
            <w:r w:rsidR="00552299" w:rsidRPr="00552299">
              <w:rPr>
                <w:rFonts w:ascii="Verdana" w:hAnsi="Verdana"/>
              </w:rPr>
              <w:t>indien</w:t>
            </w:r>
            <w:r w:rsidR="00E625BC">
              <w:rPr>
                <w:rFonts w:ascii="Verdana" w:hAnsi="Verdana"/>
              </w:rPr>
              <w:t xml:space="preserve"> het </w:t>
            </w:r>
            <w:r w:rsidR="00552299" w:rsidRPr="00552299">
              <w:rPr>
                <w:rFonts w:ascii="Verdana" w:hAnsi="Verdana"/>
              </w:rPr>
              <w:t>onzeker</w:t>
            </w:r>
            <w:r w:rsidR="00E625BC">
              <w:rPr>
                <w:rFonts w:ascii="Verdana" w:hAnsi="Verdana"/>
              </w:rPr>
              <w:t xml:space="preserve"> </w:t>
            </w:r>
            <w:r w:rsidR="00552299" w:rsidRPr="00552299">
              <w:rPr>
                <w:rFonts w:ascii="Verdana" w:hAnsi="Verdana"/>
              </w:rPr>
              <w:t>is of de infrastructuur wordt gerealiseerd</w:t>
            </w:r>
            <w:r w:rsidR="00552299">
              <w:rPr>
                <w:rFonts w:ascii="Verdana" w:hAnsi="Verdana"/>
              </w:rPr>
              <w:t>?</w:t>
            </w:r>
          </w:p>
        </w:tc>
      </w:tr>
      <w:tr w:rsidR="00CB278C" w:rsidRPr="00045314" w14:paraId="7AFC542A" w14:textId="77777777" w:rsidTr="005553C0">
        <w:tc>
          <w:tcPr>
            <w:tcW w:w="0" w:type="auto"/>
            <w:tcBorders>
              <w:top w:val="nil"/>
            </w:tcBorders>
          </w:tcPr>
          <w:p w14:paraId="39B2A7AB" w14:textId="77777777" w:rsidR="00CB278C" w:rsidRPr="00045314" w:rsidRDefault="00CB278C" w:rsidP="00B46DE6">
            <w:pPr>
              <w:pStyle w:val="broodtekst"/>
              <w:rPr>
                <w:sz w:val="20"/>
                <w:szCs w:val="20"/>
              </w:rPr>
            </w:pPr>
          </w:p>
        </w:tc>
        <w:tc>
          <w:tcPr>
            <w:tcW w:w="8720" w:type="dxa"/>
            <w:tcBorders>
              <w:top w:val="dotted" w:sz="4" w:space="0" w:color="auto"/>
            </w:tcBorders>
          </w:tcPr>
          <w:p w14:paraId="15D72D94" w14:textId="77777777" w:rsidR="00CB278C" w:rsidRPr="00045314" w:rsidRDefault="00CB278C" w:rsidP="00B46DE6">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BD40C5" w:rsidRPr="00045314" w14:paraId="0087D366" w14:textId="77777777" w:rsidTr="00FE0117">
        <w:tc>
          <w:tcPr>
            <w:tcW w:w="0" w:type="auto"/>
            <w:tcBorders>
              <w:bottom w:val="nil"/>
            </w:tcBorders>
          </w:tcPr>
          <w:p w14:paraId="3840835F" w14:textId="1B3CF45E" w:rsidR="00BD40C5" w:rsidRPr="00045314" w:rsidRDefault="00847FF8" w:rsidP="00B46DE6">
            <w:pPr>
              <w:pStyle w:val="broodtekst"/>
              <w:rPr>
                <w:sz w:val="20"/>
                <w:szCs w:val="20"/>
              </w:rPr>
            </w:pPr>
            <w:r>
              <w:rPr>
                <w:sz w:val="20"/>
                <w:szCs w:val="20"/>
              </w:rPr>
              <w:t>F4</w:t>
            </w:r>
          </w:p>
        </w:tc>
        <w:tc>
          <w:tcPr>
            <w:tcW w:w="8720" w:type="dxa"/>
            <w:tcBorders>
              <w:bottom w:val="dotted" w:sz="4" w:space="0" w:color="auto"/>
            </w:tcBorders>
          </w:tcPr>
          <w:p w14:paraId="1DFCA663" w14:textId="49D58CF7" w:rsidR="00BD40C5" w:rsidRPr="003E02F3" w:rsidRDefault="00A1672D" w:rsidP="00B46DE6">
            <w:pPr>
              <w:rPr>
                <w:rFonts w:ascii="Verdana" w:hAnsi="Verdana"/>
              </w:rPr>
            </w:pPr>
            <w:r w:rsidRPr="00A1672D">
              <w:rPr>
                <w:rFonts w:ascii="Verdana" w:hAnsi="Verdana"/>
              </w:rPr>
              <w:t>Heeft u verder zaken die u IenW wilt meegeven op het gebied van emissiereductie en batterij-elektrisch varen?</w:t>
            </w:r>
          </w:p>
        </w:tc>
      </w:tr>
      <w:tr w:rsidR="00BD40C5" w:rsidRPr="00045314" w14:paraId="252ED979" w14:textId="77777777" w:rsidTr="00FE0117">
        <w:tc>
          <w:tcPr>
            <w:tcW w:w="0" w:type="auto"/>
            <w:tcBorders>
              <w:top w:val="nil"/>
            </w:tcBorders>
          </w:tcPr>
          <w:p w14:paraId="75C5A2B4" w14:textId="77777777" w:rsidR="00BD40C5" w:rsidRPr="00045314" w:rsidRDefault="00BD40C5" w:rsidP="00B46DE6">
            <w:pPr>
              <w:pStyle w:val="broodtekst"/>
              <w:rPr>
                <w:sz w:val="20"/>
                <w:szCs w:val="20"/>
              </w:rPr>
            </w:pPr>
          </w:p>
        </w:tc>
        <w:tc>
          <w:tcPr>
            <w:tcW w:w="8720" w:type="dxa"/>
            <w:tcBorders>
              <w:top w:val="dotted" w:sz="4" w:space="0" w:color="auto"/>
            </w:tcBorders>
          </w:tcPr>
          <w:p w14:paraId="39FFCB81" w14:textId="77777777" w:rsidR="00BD40C5" w:rsidRPr="00045314" w:rsidRDefault="00BD40C5" w:rsidP="00B46DE6">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6127B195" w14:textId="77777777" w:rsidR="00847FF8" w:rsidRPr="00847FF8" w:rsidRDefault="00847FF8" w:rsidP="00847FF8">
      <w:pPr>
        <w:spacing w:line="276" w:lineRule="auto"/>
        <w:rPr>
          <w:rFonts w:ascii="Verdana" w:hAnsi="Verdana"/>
        </w:rPr>
      </w:pPr>
    </w:p>
    <w:p w14:paraId="57137005" w14:textId="77777777" w:rsidR="00847FF8" w:rsidRPr="00847FF8" w:rsidRDefault="00847FF8" w:rsidP="00847FF8">
      <w:pPr>
        <w:spacing w:line="276" w:lineRule="auto"/>
        <w:rPr>
          <w:rFonts w:ascii="Verdana" w:hAnsi="Verdana"/>
        </w:rPr>
      </w:pPr>
    </w:p>
    <w:p w14:paraId="2DBD4D17" w14:textId="349736FE" w:rsidR="00A659A7" w:rsidRDefault="00A659A7" w:rsidP="00A659A7">
      <w:pPr>
        <w:pStyle w:val="broodtekst"/>
        <w:numPr>
          <w:ilvl w:val="0"/>
          <w:numId w:val="10"/>
        </w:numPr>
        <w:rPr>
          <w:b/>
          <w:bCs/>
          <w:sz w:val="20"/>
          <w:szCs w:val="20"/>
        </w:rPr>
      </w:pPr>
      <w:r w:rsidRPr="00D2395E">
        <w:rPr>
          <w:b/>
          <w:bCs/>
          <w:sz w:val="20"/>
          <w:szCs w:val="20"/>
        </w:rPr>
        <w:t>Vaargeul</w:t>
      </w:r>
      <w:r w:rsidR="00556BF6">
        <w:rPr>
          <w:b/>
          <w:bCs/>
          <w:sz w:val="20"/>
          <w:szCs w:val="20"/>
        </w:rPr>
        <w:t xml:space="preserve"> </w:t>
      </w:r>
      <w:r w:rsidR="00847FF8">
        <w:rPr>
          <w:b/>
          <w:bCs/>
          <w:sz w:val="20"/>
          <w:szCs w:val="20"/>
        </w:rPr>
        <w:t>Ameland</w:t>
      </w:r>
    </w:p>
    <w:p w14:paraId="024FA7A3" w14:textId="77777777" w:rsidR="0090462B" w:rsidRDefault="0090462B" w:rsidP="00A659A7">
      <w:pPr>
        <w:spacing w:line="276" w:lineRule="auto"/>
        <w:rPr>
          <w:rFonts w:ascii="Verdana" w:hAnsi="Verdana"/>
        </w:rPr>
      </w:pPr>
    </w:p>
    <w:p w14:paraId="5243268C" w14:textId="7EEA6C74" w:rsidR="00A659A7" w:rsidRPr="00FA6EFA" w:rsidRDefault="00A659A7" w:rsidP="00A659A7">
      <w:pPr>
        <w:spacing w:line="276" w:lineRule="auto"/>
        <w:rPr>
          <w:rFonts w:ascii="Verdana" w:hAnsi="Verdana"/>
        </w:rPr>
      </w:pPr>
      <w:r w:rsidRPr="00FA6EFA">
        <w:rPr>
          <w:rFonts w:ascii="Verdana" w:hAnsi="Verdana"/>
        </w:rPr>
        <w:t xml:space="preserve">Door de natuurlijke dynamiek van de Waddenzee zijn de geulen voortdurend aan verandering onderhevig. De </w:t>
      </w:r>
      <w:proofErr w:type="spellStart"/>
      <w:r w:rsidRPr="00FA6EFA">
        <w:rPr>
          <w:rFonts w:ascii="Verdana" w:hAnsi="Verdana"/>
        </w:rPr>
        <w:t>wadbodem</w:t>
      </w:r>
      <w:proofErr w:type="spellEnd"/>
      <w:r w:rsidRPr="00FA6EFA">
        <w:rPr>
          <w:rFonts w:ascii="Verdana" w:hAnsi="Verdana"/>
        </w:rPr>
        <w:t xml:space="preserve"> is de afgelopen jaren met een paar millimeters per jaar omhooggekomen. Om de eilanden voor de veerboten zo goed mogelijk bereikbaar te houden, baggert RWS de vaargeulen vrijwel dagelijks. Bij de toekomstige concessies dient door vervoerders geanticipeerd te worden op de natuurlijke dynamiek van de Waddenzee en de consequenties daarvan voor de vaargeulen, bijvoorbeeld door een vervoersconcept te kiezen dat relatief beperkt gevoelig is voor de dynamiek van de Waddenzee en/of dat flexibel kan meebewegen bij veranderingen. </w:t>
      </w:r>
    </w:p>
    <w:p w14:paraId="752AB5BA" w14:textId="77777777" w:rsidR="00A659A7" w:rsidRPr="00FA6EFA" w:rsidRDefault="00A659A7" w:rsidP="00A659A7">
      <w:pPr>
        <w:spacing w:line="276" w:lineRule="auto"/>
        <w:rPr>
          <w:rFonts w:ascii="Verdana" w:hAnsi="Verdana"/>
        </w:rPr>
      </w:pPr>
    </w:p>
    <w:p w14:paraId="028A9DDB" w14:textId="599E709D" w:rsidR="00A659A7" w:rsidRDefault="00A659A7" w:rsidP="00A659A7">
      <w:pPr>
        <w:spacing w:line="276" w:lineRule="auto"/>
        <w:rPr>
          <w:rFonts w:ascii="Verdana" w:hAnsi="Verdana"/>
        </w:rPr>
      </w:pPr>
      <w:r w:rsidRPr="00FA6EFA">
        <w:rPr>
          <w:rFonts w:ascii="Verdana" w:hAnsi="Verdana"/>
        </w:rPr>
        <w:t xml:space="preserve">De vaargeulproblematiek </w:t>
      </w:r>
      <w:r w:rsidR="00B95C98">
        <w:rPr>
          <w:rFonts w:ascii="Verdana" w:hAnsi="Verdana"/>
        </w:rPr>
        <w:t>doet</w:t>
      </w:r>
      <w:r w:rsidRPr="00FA6EFA">
        <w:rPr>
          <w:rFonts w:ascii="Verdana" w:hAnsi="Verdana"/>
        </w:rPr>
        <w:t xml:space="preserve"> </w:t>
      </w:r>
      <w:r w:rsidR="00B95C98">
        <w:rPr>
          <w:rFonts w:ascii="Verdana" w:hAnsi="Verdana"/>
        </w:rPr>
        <w:t xml:space="preserve">zich </w:t>
      </w:r>
      <w:r w:rsidRPr="00FA6EFA">
        <w:rPr>
          <w:rFonts w:ascii="Verdana" w:hAnsi="Verdana"/>
        </w:rPr>
        <w:t xml:space="preserve">met name </w:t>
      </w:r>
      <w:r w:rsidR="00B95C98">
        <w:rPr>
          <w:rFonts w:ascii="Verdana" w:hAnsi="Verdana"/>
        </w:rPr>
        <w:t xml:space="preserve">voor </w:t>
      </w:r>
      <w:r w:rsidRPr="00FA6EFA">
        <w:rPr>
          <w:rFonts w:ascii="Verdana" w:hAnsi="Verdana"/>
        </w:rPr>
        <w:t xml:space="preserve">bij de veerverbinding Holwert – Ameland. De opgave daarbij is om de baggerinspanningen te verminderen en de impact op natuur en milieu zo gering mogelijk te laten zijn. In het Vervolgonderzoek Bereikbaar Ameland (VBA) 2030 zijn in dat kader twee hoofdoplossingsrichtingen onderzocht: (1) optimalisatie van de bestaande veerdam in Holwert en (2) het verplaatsen van de veerdam naar </w:t>
      </w:r>
      <w:proofErr w:type="spellStart"/>
      <w:r w:rsidRPr="00FA6EFA">
        <w:rPr>
          <w:rFonts w:ascii="Verdana" w:hAnsi="Verdana"/>
        </w:rPr>
        <w:t>Ferwert</w:t>
      </w:r>
      <w:proofErr w:type="spellEnd"/>
      <w:r w:rsidRPr="00FA6EFA">
        <w:rPr>
          <w:rFonts w:ascii="Verdana" w:hAnsi="Verdana"/>
        </w:rPr>
        <w:t xml:space="preserve">. Binnen elke hoofdoplossingsrichting zijn verschillende alternatieven ontwikkeld, met onder andere verschillende dimensies van vaargeulen (100%, 80% en 60% doorsnede) en verschillende typen schepen. Mede op basis van de uitkomsten van VBA 2030 is besloten de MIRT-verkenning Bereikbaarheid Ameland te starten (zie </w:t>
      </w:r>
      <w:hyperlink r:id="rId14" w:history="1">
        <w:r w:rsidRPr="00FA6EFA">
          <w:rPr>
            <w:rStyle w:val="Hyperlink"/>
            <w:rFonts w:ascii="Verdana" w:hAnsi="Verdana"/>
          </w:rPr>
          <w:t>Kamerbrief 14 november 2024</w:t>
        </w:r>
      </w:hyperlink>
      <w:r w:rsidRPr="00FA6EFA">
        <w:rPr>
          <w:rFonts w:ascii="Verdana" w:hAnsi="Verdana"/>
        </w:rPr>
        <w:t>). Gelet op de doorlooptijd van een MIRT-verkenning zullen de resultaten pas na gunning van de vervoerconcessie bekend worden. De inzet vanuit het ministerie van IenW is om waar mogelijk binnen de nieuwe vervoerconcessie flexibiliteit in te bouwen, zodat partijen die zich inschrijven in hun plannen rekening kunnen houden met de mogelijke uitkomsten van de MIRT-verkenning.</w:t>
      </w:r>
    </w:p>
    <w:p w14:paraId="3ACBD110" w14:textId="77777777" w:rsidR="0090462B" w:rsidRPr="0090462B" w:rsidRDefault="0090462B" w:rsidP="0090462B">
      <w:pPr>
        <w:spacing w:line="276" w:lineRule="auto"/>
        <w:rPr>
          <w:rFonts w:ascii="Verdana" w:hAnsi="Verdana"/>
          <w:spacing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9"/>
        <w:gridCol w:w="8697"/>
        <w:gridCol w:w="8"/>
      </w:tblGrid>
      <w:tr w:rsidR="0090462B" w:rsidRPr="00045314" w14:paraId="46384A83" w14:textId="77777777" w:rsidTr="00C846EF">
        <w:trPr>
          <w:gridAfter w:val="1"/>
          <w:wAfter w:w="8" w:type="dxa"/>
        </w:trPr>
        <w:tc>
          <w:tcPr>
            <w:tcW w:w="9196" w:type="dxa"/>
            <w:gridSpan w:val="2"/>
            <w:tcBorders>
              <w:bottom w:val="single" w:sz="4" w:space="0" w:color="000000" w:themeColor="text1"/>
            </w:tcBorders>
          </w:tcPr>
          <w:p w14:paraId="38203259" w14:textId="28257921" w:rsidR="0090462B" w:rsidRPr="0013198B" w:rsidRDefault="00847FF8" w:rsidP="00991E6F">
            <w:pPr>
              <w:pStyle w:val="broodtekst"/>
              <w:rPr>
                <w:b/>
                <w:bCs/>
                <w:sz w:val="20"/>
                <w:szCs w:val="20"/>
              </w:rPr>
            </w:pPr>
            <w:r>
              <w:rPr>
                <w:b/>
                <w:sz w:val="20"/>
                <w:szCs w:val="20"/>
              </w:rPr>
              <w:t>Vaargeul</w:t>
            </w:r>
            <w:r w:rsidR="00A642B6">
              <w:rPr>
                <w:b/>
                <w:sz w:val="20"/>
                <w:szCs w:val="20"/>
              </w:rPr>
              <w:t xml:space="preserve"> Ameland</w:t>
            </w:r>
          </w:p>
        </w:tc>
      </w:tr>
      <w:tr w:rsidR="0090462B" w:rsidRPr="00045314" w14:paraId="6CAFE414" w14:textId="77777777" w:rsidTr="00991E6F">
        <w:trPr>
          <w:gridAfter w:val="1"/>
          <w:wAfter w:w="8" w:type="dxa"/>
        </w:trPr>
        <w:tc>
          <w:tcPr>
            <w:tcW w:w="0" w:type="auto"/>
            <w:tcBorders>
              <w:bottom w:val="nil"/>
            </w:tcBorders>
          </w:tcPr>
          <w:p w14:paraId="788F56AF" w14:textId="29061A67" w:rsidR="0090462B" w:rsidRPr="00045314" w:rsidRDefault="00847FF8" w:rsidP="00991E6F">
            <w:pPr>
              <w:pStyle w:val="broodtekst"/>
              <w:rPr>
                <w:sz w:val="20"/>
                <w:szCs w:val="20"/>
              </w:rPr>
            </w:pPr>
            <w:r>
              <w:rPr>
                <w:sz w:val="20"/>
                <w:szCs w:val="20"/>
              </w:rPr>
              <w:t>G</w:t>
            </w:r>
            <w:r w:rsidR="00563672">
              <w:rPr>
                <w:sz w:val="20"/>
                <w:szCs w:val="20"/>
              </w:rPr>
              <w:t>1</w:t>
            </w:r>
          </w:p>
        </w:tc>
        <w:tc>
          <w:tcPr>
            <w:tcW w:w="8697" w:type="dxa"/>
            <w:tcBorders>
              <w:bottom w:val="dotted" w:sz="4" w:space="0" w:color="auto"/>
            </w:tcBorders>
          </w:tcPr>
          <w:p w14:paraId="2DFD6246" w14:textId="153861DB" w:rsidR="0090462B" w:rsidRPr="003E02F3" w:rsidRDefault="0090462B" w:rsidP="00991E6F">
            <w:pPr>
              <w:rPr>
                <w:rFonts w:ascii="Verdana" w:hAnsi="Verdana"/>
              </w:rPr>
            </w:pPr>
            <w:r w:rsidRPr="25ADCD38">
              <w:rPr>
                <w:rFonts w:ascii="Verdana" w:hAnsi="Verdana"/>
              </w:rPr>
              <w:t xml:space="preserve">Hoe </w:t>
            </w:r>
            <w:r w:rsidR="005C3F8A">
              <w:rPr>
                <w:rFonts w:ascii="Verdana" w:hAnsi="Verdana"/>
              </w:rPr>
              <w:t xml:space="preserve">kan </w:t>
            </w:r>
            <w:r w:rsidR="00CF4B6A">
              <w:rPr>
                <w:rFonts w:ascii="Verdana" w:hAnsi="Verdana"/>
              </w:rPr>
              <w:t xml:space="preserve">volgens u </w:t>
            </w:r>
            <w:r w:rsidR="006E2F75">
              <w:rPr>
                <w:rFonts w:ascii="Verdana" w:hAnsi="Verdana"/>
              </w:rPr>
              <w:t xml:space="preserve">in de </w:t>
            </w:r>
            <w:r w:rsidR="0007407F">
              <w:rPr>
                <w:rFonts w:ascii="Verdana" w:hAnsi="Verdana"/>
              </w:rPr>
              <w:t>nieuwe vervoerconcessie</w:t>
            </w:r>
            <w:r w:rsidR="00882933">
              <w:rPr>
                <w:rFonts w:ascii="Verdana" w:hAnsi="Verdana"/>
              </w:rPr>
              <w:t xml:space="preserve"> </w:t>
            </w:r>
            <w:r w:rsidR="00F66A96">
              <w:rPr>
                <w:rFonts w:ascii="Verdana" w:hAnsi="Verdana"/>
              </w:rPr>
              <w:t xml:space="preserve">het beste omgegaan worden </w:t>
            </w:r>
            <w:r w:rsidR="00072DA2">
              <w:rPr>
                <w:rFonts w:ascii="Verdana" w:hAnsi="Verdana"/>
              </w:rPr>
              <w:t xml:space="preserve">met </w:t>
            </w:r>
            <w:r w:rsidR="00BE5020">
              <w:rPr>
                <w:rFonts w:ascii="Verdana" w:hAnsi="Verdana"/>
              </w:rPr>
              <w:t xml:space="preserve">de onzekerheden rond de </w:t>
            </w:r>
            <w:r w:rsidR="00DE466F">
              <w:rPr>
                <w:rFonts w:ascii="Verdana" w:hAnsi="Verdana"/>
              </w:rPr>
              <w:t>v</w:t>
            </w:r>
            <w:r w:rsidR="005F07DE">
              <w:rPr>
                <w:rFonts w:ascii="Verdana" w:hAnsi="Verdana"/>
              </w:rPr>
              <w:t xml:space="preserve">eerverbinding </w:t>
            </w:r>
            <w:r w:rsidR="00DE466F">
              <w:rPr>
                <w:rFonts w:ascii="Verdana" w:hAnsi="Verdana"/>
              </w:rPr>
              <w:t>richtin</w:t>
            </w:r>
            <w:r w:rsidR="005F07DE">
              <w:rPr>
                <w:rFonts w:ascii="Verdana" w:hAnsi="Verdana"/>
              </w:rPr>
              <w:t>g Ameland</w:t>
            </w:r>
            <w:r w:rsidR="00A642B6">
              <w:rPr>
                <w:rFonts w:ascii="Verdana" w:hAnsi="Verdana"/>
              </w:rPr>
              <w:t xml:space="preserve"> zonder daarbij alle risico’s bij IenW als concessieverlener te beleggen</w:t>
            </w:r>
            <w:r>
              <w:rPr>
                <w:rFonts w:ascii="Verdana" w:hAnsi="Verdana"/>
              </w:rPr>
              <w:t>?</w:t>
            </w:r>
          </w:p>
        </w:tc>
      </w:tr>
      <w:tr w:rsidR="0090462B" w:rsidRPr="00045314" w14:paraId="3D887601" w14:textId="77777777" w:rsidTr="00991E6F">
        <w:trPr>
          <w:gridAfter w:val="1"/>
          <w:wAfter w:w="8" w:type="dxa"/>
        </w:trPr>
        <w:tc>
          <w:tcPr>
            <w:tcW w:w="0" w:type="auto"/>
            <w:tcBorders>
              <w:top w:val="nil"/>
            </w:tcBorders>
          </w:tcPr>
          <w:p w14:paraId="32CDCC80" w14:textId="77777777" w:rsidR="0090462B" w:rsidRPr="00045314" w:rsidRDefault="0090462B" w:rsidP="00991E6F">
            <w:pPr>
              <w:pStyle w:val="broodtekst"/>
              <w:rPr>
                <w:sz w:val="20"/>
                <w:szCs w:val="20"/>
              </w:rPr>
            </w:pPr>
          </w:p>
        </w:tc>
        <w:tc>
          <w:tcPr>
            <w:tcW w:w="8697" w:type="dxa"/>
            <w:tcBorders>
              <w:top w:val="dotted" w:sz="4" w:space="0" w:color="auto"/>
            </w:tcBorders>
          </w:tcPr>
          <w:p w14:paraId="1C2B2072" w14:textId="77777777" w:rsidR="0090462B" w:rsidRPr="00045314" w:rsidRDefault="0090462B" w:rsidP="00991E6F">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90462B" w:rsidRPr="00045314" w14:paraId="434856EF" w14:textId="77777777" w:rsidTr="00C846EF">
        <w:tc>
          <w:tcPr>
            <w:tcW w:w="0" w:type="auto"/>
            <w:tcBorders>
              <w:bottom w:val="nil"/>
            </w:tcBorders>
          </w:tcPr>
          <w:p w14:paraId="3558E67D" w14:textId="43359B67" w:rsidR="0090462B" w:rsidRPr="00045314" w:rsidRDefault="00847FF8" w:rsidP="00991E6F">
            <w:pPr>
              <w:pStyle w:val="broodtekst"/>
              <w:rPr>
                <w:sz w:val="20"/>
                <w:szCs w:val="20"/>
              </w:rPr>
            </w:pPr>
            <w:r>
              <w:rPr>
                <w:sz w:val="20"/>
                <w:szCs w:val="20"/>
              </w:rPr>
              <w:lastRenderedPageBreak/>
              <w:t>G</w:t>
            </w:r>
            <w:r w:rsidR="005F07DE">
              <w:rPr>
                <w:sz w:val="20"/>
                <w:szCs w:val="20"/>
              </w:rPr>
              <w:t>2</w:t>
            </w:r>
          </w:p>
        </w:tc>
        <w:tc>
          <w:tcPr>
            <w:tcW w:w="8705" w:type="dxa"/>
            <w:gridSpan w:val="2"/>
            <w:tcBorders>
              <w:bottom w:val="dotted" w:sz="4" w:space="0" w:color="auto"/>
            </w:tcBorders>
          </w:tcPr>
          <w:p w14:paraId="2E8F1C95" w14:textId="480943C2" w:rsidR="0090462B" w:rsidRPr="003E02F3" w:rsidRDefault="00E21512" w:rsidP="00991E6F">
            <w:pPr>
              <w:rPr>
                <w:rFonts w:ascii="Verdana" w:hAnsi="Verdana"/>
              </w:rPr>
            </w:pPr>
            <w:r>
              <w:rPr>
                <w:rFonts w:ascii="Verdana" w:hAnsi="Verdana"/>
              </w:rPr>
              <w:t xml:space="preserve">Op welke wijze </w:t>
            </w:r>
            <w:r w:rsidR="005F07DE">
              <w:rPr>
                <w:rFonts w:ascii="Verdana" w:hAnsi="Verdana"/>
              </w:rPr>
              <w:t xml:space="preserve">kan </w:t>
            </w:r>
            <w:r w:rsidR="00EA2E61">
              <w:rPr>
                <w:rFonts w:ascii="Verdana" w:hAnsi="Verdana"/>
              </w:rPr>
              <w:t xml:space="preserve">IenW </w:t>
            </w:r>
            <w:r w:rsidR="0005491F">
              <w:rPr>
                <w:rFonts w:ascii="Verdana" w:hAnsi="Verdana"/>
              </w:rPr>
              <w:t xml:space="preserve">de flexibiliteit van </w:t>
            </w:r>
            <w:r w:rsidR="00145B52">
              <w:rPr>
                <w:rFonts w:ascii="Verdana" w:hAnsi="Verdana"/>
              </w:rPr>
              <w:t xml:space="preserve">marktpartijen </w:t>
            </w:r>
            <w:r w:rsidR="00F56EC4">
              <w:rPr>
                <w:rFonts w:ascii="Verdana" w:hAnsi="Verdana"/>
              </w:rPr>
              <w:t xml:space="preserve">om met deze onzekerheden om te gaan </w:t>
            </w:r>
            <w:r>
              <w:rPr>
                <w:rFonts w:ascii="Verdana" w:hAnsi="Verdana"/>
              </w:rPr>
              <w:t xml:space="preserve">volgens u </w:t>
            </w:r>
            <w:r w:rsidR="00145B52">
              <w:rPr>
                <w:rFonts w:ascii="Verdana" w:hAnsi="Verdana"/>
              </w:rPr>
              <w:t>tijdens de aanbestedingsprocedure het beste beoordelen?</w:t>
            </w:r>
          </w:p>
        </w:tc>
      </w:tr>
      <w:tr w:rsidR="0090462B" w:rsidRPr="00045314" w14:paraId="2EB49D4C" w14:textId="77777777" w:rsidTr="00C846EF">
        <w:tc>
          <w:tcPr>
            <w:tcW w:w="0" w:type="auto"/>
            <w:tcBorders>
              <w:top w:val="nil"/>
            </w:tcBorders>
          </w:tcPr>
          <w:p w14:paraId="493BE601" w14:textId="77777777" w:rsidR="0090462B" w:rsidRPr="00045314" w:rsidRDefault="0090462B" w:rsidP="00991E6F">
            <w:pPr>
              <w:pStyle w:val="broodtekst"/>
              <w:rPr>
                <w:sz w:val="20"/>
                <w:szCs w:val="20"/>
              </w:rPr>
            </w:pPr>
          </w:p>
        </w:tc>
        <w:tc>
          <w:tcPr>
            <w:tcW w:w="8705" w:type="dxa"/>
            <w:gridSpan w:val="2"/>
            <w:tcBorders>
              <w:top w:val="dotted" w:sz="4" w:space="0" w:color="auto"/>
            </w:tcBorders>
          </w:tcPr>
          <w:p w14:paraId="19F387FC" w14:textId="77777777" w:rsidR="0090462B" w:rsidRPr="00045314" w:rsidRDefault="0090462B" w:rsidP="00991E6F">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612536B9" w14:textId="77777777" w:rsidR="00A659A7" w:rsidRDefault="00A659A7" w:rsidP="002D7106">
      <w:pPr>
        <w:pStyle w:val="broodtekst"/>
        <w:rPr>
          <w:sz w:val="20"/>
          <w:szCs w:val="20"/>
        </w:rPr>
      </w:pPr>
    </w:p>
    <w:p w14:paraId="0C763433" w14:textId="77777777" w:rsidR="00A659A7" w:rsidRDefault="00A659A7" w:rsidP="002D7106">
      <w:pPr>
        <w:pStyle w:val="broodtekst"/>
        <w:rPr>
          <w:sz w:val="20"/>
          <w:szCs w:val="20"/>
        </w:rPr>
      </w:pPr>
    </w:p>
    <w:p w14:paraId="3B38291A" w14:textId="378907C0" w:rsidR="00690CAD" w:rsidRDefault="00847FF8" w:rsidP="005565BF">
      <w:pPr>
        <w:pStyle w:val="broodtekst"/>
        <w:numPr>
          <w:ilvl w:val="0"/>
          <w:numId w:val="10"/>
        </w:numPr>
        <w:rPr>
          <w:b/>
          <w:bCs/>
          <w:sz w:val="20"/>
          <w:szCs w:val="20"/>
        </w:rPr>
      </w:pPr>
      <w:r>
        <w:rPr>
          <w:b/>
          <w:bCs/>
          <w:sz w:val="20"/>
          <w:szCs w:val="20"/>
        </w:rPr>
        <w:t>Beheer productiemiddelen</w:t>
      </w:r>
    </w:p>
    <w:p w14:paraId="2B0DA6E3" w14:textId="77777777" w:rsidR="0066600C" w:rsidRPr="00145B52" w:rsidRDefault="0066600C" w:rsidP="00145B52">
      <w:pPr>
        <w:spacing w:line="276" w:lineRule="auto"/>
        <w:rPr>
          <w:rFonts w:ascii="Verdana" w:hAnsi="Verdana"/>
          <w:spacing w:val="0"/>
        </w:rPr>
      </w:pPr>
    </w:p>
    <w:p w14:paraId="7D0F7450" w14:textId="16A304D8" w:rsidR="00207795" w:rsidRPr="00145B52" w:rsidRDefault="00086793" w:rsidP="00145B52">
      <w:pPr>
        <w:spacing w:line="276" w:lineRule="auto"/>
        <w:rPr>
          <w:rFonts w:ascii="Verdana" w:hAnsi="Verdana"/>
          <w:spacing w:val="0"/>
        </w:rPr>
      </w:pPr>
      <w:r w:rsidRPr="00145B52">
        <w:rPr>
          <w:rFonts w:ascii="Verdana" w:hAnsi="Verdana"/>
          <w:spacing w:val="0"/>
        </w:rPr>
        <w:t>De nieuwe concessie</w:t>
      </w:r>
      <w:r w:rsidR="002D7106" w:rsidRPr="00145B52">
        <w:rPr>
          <w:rFonts w:ascii="Verdana" w:hAnsi="Verdana"/>
          <w:spacing w:val="0"/>
        </w:rPr>
        <w:t>s</w:t>
      </w:r>
      <w:r w:rsidRPr="00145B52">
        <w:rPr>
          <w:rFonts w:ascii="Verdana" w:hAnsi="Verdana"/>
          <w:spacing w:val="0"/>
        </w:rPr>
        <w:t xml:space="preserve"> bied</w:t>
      </w:r>
      <w:r w:rsidR="002D7106" w:rsidRPr="00145B52">
        <w:rPr>
          <w:rFonts w:ascii="Verdana" w:hAnsi="Verdana"/>
          <w:spacing w:val="0"/>
        </w:rPr>
        <w:t>en</w:t>
      </w:r>
      <w:r w:rsidRPr="00145B52">
        <w:rPr>
          <w:rFonts w:ascii="Verdana" w:hAnsi="Verdana"/>
          <w:spacing w:val="0"/>
        </w:rPr>
        <w:t xml:space="preserve"> een kans om ook de uitvoering van het dagelijks beheer en onderhoud op de veerhavens (concessieterrein) te heroverwegen. </w:t>
      </w:r>
      <w:r w:rsidR="00E47EE0" w:rsidRPr="00145B52">
        <w:rPr>
          <w:rFonts w:ascii="Verdana" w:hAnsi="Verdana"/>
          <w:spacing w:val="0"/>
        </w:rPr>
        <w:t xml:space="preserve">Op dit moment is het uitgangspunt </w:t>
      </w:r>
      <w:r w:rsidR="00BE7F9C" w:rsidRPr="00145B52">
        <w:rPr>
          <w:rFonts w:ascii="Verdana" w:hAnsi="Verdana"/>
          <w:spacing w:val="0"/>
        </w:rPr>
        <w:t>om h</w:t>
      </w:r>
      <w:r w:rsidR="00207795" w:rsidRPr="00145B52">
        <w:rPr>
          <w:rFonts w:ascii="Verdana" w:hAnsi="Verdana"/>
          <w:spacing w:val="0"/>
        </w:rPr>
        <w:t xml:space="preserve">et dagelijkse beheer van de natte productiemiddelen </w:t>
      </w:r>
      <w:r w:rsidR="00BE7F9C" w:rsidRPr="00145B52">
        <w:rPr>
          <w:rFonts w:ascii="Verdana" w:hAnsi="Verdana"/>
          <w:spacing w:val="0"/>
        </w:rPr>
        <w:t xml:space="preserve">onder te brengen bij </w:t>
      </w:r>
      <w:r w:rsidR="00CE016A" w:rsidRPr="00145B52">
        <w:rPr>
          <w:rFonts w:ascii="Verdana" w:hAnsi="Verdana"/>
          <w:spacing w:val="0"/>
        </w:rPr>
        <w:t>RWS</w:t>
      </w:r>
      <w:r w:rsidR="008C49A6" w:rsidRPr="00145B52">
        <w:rPr>
          <w:rFonts w:ascii="Verdana" w:hAnsi="Verdana"/>
          <w:spacing w:val="0"/>
        </w:rPr>
        <w:t xml:space="preserve"> en het dagelijks beheer van alle droge productiemiddelen onder te brengen bij de concessiehouders</w:t>
      </w:r>
      <w:r w:rsidR="00B216BA" w:rsidRPr="00145B52">
        <w:rPr>
          <w:rFonts w:ascii="Verdana" w:hAnsi="Verdana"/>
          <w:spacing w:val="0"/>
        </w:rPr>
        <w:t xml:space="preserve">. </w:t>
      </w:r>
      <w:r w:rsidR="008C49A6" w:rsidRPr="00145B52">
        <w:rPr>
          <w:rFonts w:ascii="Verdana" w:hAnsi="Verdana"/>
          <w:spacing w:val="0"/>
        </w:rPr>
        <w:t xml:space="preserve">Natte productiemiddelen betreffen </w:t>
      </w:r>
      <w:r w:rsidR="00B216BA" w:rsidRPr="00145B52">
        <w:rPr>
          <w:rFonts w:ascii="Verdana" w:hAnsi="Verdana"/>
          <w:spacing w:val="0"/>
        </w:rPr>
        <w:t>in ieder geval</w:t>
      </w:r>
      <w:r w:rsidR="00207795" w:rsidRPr="00145B52">
        <w:rPr>
          <w:rFonts w:ascii="Verdana" w:hAnsi="Verdana"/>
          <w:spacing w:val="0"/>
        </w:rPr>
        <w:t>:</w:t>
      </w:r>
    </w:p>
    <w:p w14:paraId="3A989DF1" w14:textId="77777777" w:rsidR="00F93377" w:rsidRPr="00145B52" w:rsidRDefault="00F93377" w:rsidP="00145B52">
      <w:pPr>
        <w:spacing w:line="276" w:lineRule="auto"/>
        <w:rPr>
          <w:rFonts w:ascii="Verdana" w:hAnsi="Verdana"/>
          <w:spacing w:val="0"/>
        </w:rPr>
      </w:pPr>
    </w:p>
    <w:p w14:paraId="1D24997B" w14:textId="19BAA902" w:rsidR="00725D24" w:rsidRDefault="00D04717" w:rsidP="00725D24">
      <w:pPr>
        <w:pStyle w:val="broodtekst"/>
        <w:numPr>
          <w:ilvl w:val="0"/>
          <w:numId w:val="11"/>
        </w:numPr>
        <w:spacing w:line="276" w:lineRule="auto"/>
        <w:ind w:left="714" w:hanging="357"/>
        <w:rPr>
          <w:sz w:val="20"/>
          <w:szCs w:val="20"/>
        </w:rPr>
      </w:pPr>
      <w:r>
        <w:rPr>
          <w:sz w:val="20"/>
          <w:szCs w:val="20"/>
        </w:rPr>
        <w:t xml:space="preserve">   </w:t>
      </w:r>
      <w:r w:rsidR="00207795" w:rsidRPr="00207795">
        <w:rPr>
          <w:sz w:val="20"/>
          <w:szCs w:val="20"/>
        </w:rPr>
        <w:t xml:space="preserve">Damwanden, kadeconstructies, </w:t>
      </w:r>
      <w:proofErr w:type="spellStart"/>
      <w:r w:rsidR="00207795" w:rsidRPr="00207795">
        <w:rPr>
          <w:sz w:val="20"/>
          <w:szCs w:val="20"/>
        </w:rPr>
        <w:t>deksloven</w:t>
      </w:r>
      <w:proofErr w:type="spellEnd"/>
      <w:r w:rsidR="00207795" w:rsidRPr="00207795">
        <w:rPr>
          <w:sz w:val="20"/>
          <w:szCs w:val="20"/>
        </w:rPr>
        <w:t>;</w:t>
      </w:r>
    </w:p>
    <w:p w14:paraId="3B51D74C" w14:textId="7220EFEE" w:rsidR="00725D24" w:rsidRDefault="00D04717" w:rsidP="00725D24">
      <w:pPr>
        <w:pStyle w:val="broodtekst"/>
        <w:numPr>
          <w:ilvl w:val="0"/>
          <w:numId w:val="11"/>
        </w:numPr>
        <w:spacing w:line="276" w:lineRule="auto"/>
        <w:ind w:left="714" w:hanging="357"/>
        <w:rPr>
          <w:sz w:val="20"/>
          <w:szCs w:val="20"/>
        </w:rPr>
      </w:pPr>
      <w:r>
        <w:rPr>
          <w:sz w:val="20"/>
          <w:szCs w:val="20"/>
        </w:rPr>
        <w:t xml:space="preserve">   </w:t>
      </w:r>
      <w:r w:rsidR="00207795" w:rsidRPr="00725D24">
        <w:rPr>
          <w:sz w:val="20"/>
          <w:szCs w:val="20"/>
        </w:rPr>
        <w:t xml:space="preserve">Werktuigbouwkundige en elektrotechnische installaties; </w:t>
      </w:r>
    </w:p>
    <w:p w14:paraId="3FA1AD81" w14:textId="6D4AC2C1" w:rsidR="00207795" w:rsidRPr="00725D24" w:rsidRDefault="00D04717" w:rsidP="00725D24">
      <w:pPr>
        <w:pStyle w:val="broodtekst"/>
        <w:numPr>
          <w:ilvl w:val="0"/>
          <w:numId w:val="11"/>
        </w:numPr>
        <w:spacing w:line="276" w:lineRule="auto"/>
        <w:ind w:left="714" w:hanging="357"/>
        <w:rPr>
          <w:sz w:val="20"/>
          <w:szCs w:val="20"/>
        </w:rPr>
      </w:pPr>
      <w:r>
        <w:rPr>
          <w:sz w:val="20"/>
          <w:szCs w:val="20"/>
        </w:rPr>
        <w:t xml:space="preserve">   </w:t>
      </w:r>
      <w:r>
        <w:rPr>
          <w:sz w:val="20"/>
          <w:szCs w:val="20"/>
        </w:rPr>
        <w:tab/>
      </w:r>
      <w:r w:rsidR="00207795" w:rsidRPr="00725D24">
        <w:rPr>
          <w:sz w:val="20"/>
          <w:szCs w:val="20"/>
        </w:rPr>
        <w:t>Auto- en voetgangersbruggen</w:t>
      </w:r>
      <w:r w:rsidR="0025281E" w:rsidRPr="00725D24">
        <w:rPr>
          <w:sz w:val="20"/>
          <w:szCs w:val="20"/>
        </w:rPr>
        <w:t>;</w:t>
      </w:r>
    </w:p>
    <w:p w14:paraId="6D07C2E8" w14:textId="5FB2ECFF" w:rsidR="00F93377" w:rsidRDefault="00207795" w:rsidP="0047600C">
      <w:pPr>
        <w:pStyle w:val="broodtekst"/>
        <w:numPr>
          <w:ilvl w:val="0"/>
          <w:numId w:val="11"/>
        </w:numPr>
        <w:tabs>
          <w:tab w:val="clear" w:pos="454"/>
          <w:tab w:val="clear" w:pos="680"/>
          <w:tab w:val="left" w:pos="709"/>
        </w:tabs>
        <w:spacing w:line="276" w:lineRule="auto"/>
        <w:ind w:left="714" w:hanging="357"/>
        <w:rPr>
          <w:sz w:val="20"/>
          <w:szCs w:val="20"/>
        </w:rPr>
      </w:pPr>
      <w:r w:rsidRPr="2F50D088">
        <w:rPr>
          <w:sz w:val="20"/>
          <w:szCs w:val="20"/>
        </w:rPr>
        <w:t xml:space="preserve">Kabels en leidingen </w:t>
      </w:r>
      <w:r w:rsidR="00144E70" w:rsidRPr="2F50D088">
        <w:rPr>
          <w:sz w:val="20"/>
          <w:szCs w:val="20"/>
        </w:rPr>
        <w:t>incl.</w:t>
      </w:r>
      <w:r w:rsidRPr="2F50D088">
        <w:rPr>
          <w:sz w:val="20"/>
          <w:szCs w:val="20"/>
        </w:rPr>
        <w:t xml:space="preserve"> </w:t>
      </w:r>
      <w:r w:rsidR="04D54C31" w:rsidRPr="2F50D088">
        <w:rPr>
          <w:sz w:val="20"/>
          <w:szCs w:val="20"/>
        </w:rPr>
        <w:t>N</w:t>
      </w:r>
      <w:r w:rsidRPr="2F50D088">
        <w:rPr>
          <w:sz w:val="20"/>
          <w:szCs w:val="20"/>
        </w:rPr>
        <w:t>utsvoorzieningen</w:t>
      </w:r>
      <w:r w:rsidR="04D54C31" w:rsidRPr="2F50D088">
        <w:rPr>
          <w:sz w:val="20"/>
          <w:szCs w:val="20"/>
        </w:rPr>
        <w:t>, met uitzondering van de laadinstallaties van batterij-elektrische schepen</w:t>
      </w:r>
      <w:r w:rsidR="0025281E" w:rsidRPr="2F50D088">
        <w:rPr>
          <w:sz w:val="20"/>
          <w:szCs w:val="20"/>
        </w:rPr>
        <w:t xml:space="preserve">. </w:t>
      </w:r>
    </w:p>
    <w:p w14:paraId="00526851" w14:textId="77777777" w:rsidR="005D0C66" w:rsidRPr="00145B52" w:rsidRDefault="005D0C66" w:rsidP="00145B52">
      <w:pPr>
        <w:spacing w:line="276" w:lineRule="auto"/>
        <w:rPr>
          <w:rFonts w:ascii="Verdana" w:hAnsi="Verdana"/>
          <w:spacing w:val="0"/>
        </w:rPr>
      </w:pPr>
    </w:p>
    <w:p w14:paraId="43F8DA30" w14:textId="6660284F" w:rsidR="00D562A8" w:rsidRPr="00145B52" w:rsidRDefault="008C49A6" w:rsidP="00145B52">
      <w:pPr>
        <w:spacing w:line="276" w:lineRule="auto"/>
        <w:rPr>
          <w:rFonts w:ascii="Verdana" w:hAnsi="Verdana"/>
          <w:spacing w:val="0"/>
        </w:rPr>
      </w:pPr>
      <w:r w:rsidRPr="00145B52">
        <w:rPr>
          <w:rFonts w:ascii="Verdana" w:hAnsi="Verdana"/>
          <w:spacing w:val="0"/>
        </w:rPr>
        <w:t>D</w:t>
      </w:r>
      <w:r w:rsidR="00D562A8" w:rsidRPr="00145B52">
        <w:rPr>
          <w:rFonts w:ascii="Verdana" w:hAnsi="Verdana"/>
          <w:spacing w:val="0"/>
        </w:rPr>
        <w:t xml:space="preserve">roge productiemiddelen </w:t>
      </w:r>
      <w:r w:rsidRPr="00145B52">
        <w:rPr>
          <w:rFonts w:ascii="Verdana" w:hAnsi="Verdana"/>
          <w:spacing w:val="0"/>
        </w:rPr>
        <w:t>betreffen in ieder geval</w:t>
      </w:r>
      <w:r w:rsidR="00D562A8" w:rsidRPr="00145B52">
        <w:rPr>
          <w:rFonts w:ascii="Verdana" w:hAnsi="Verdana"/>
          <w:spacing w:val="0"/>
        </w:rPr>
        <w:t>:</w:t>
      </w:r>
    </w:p>
    <w:p w14:paraId="0EC7EAF9" w14:textId="77777777" w:rsidR="00F93377" w:rsidRPr="00145B52" w:rsidRDefault="00F93377" w:rsidP="00145B52">
      <w:pPr>
        <w:spacing w:line="276" w:lineRule="auto"/>
        <w:rPr>
          <w:rFonts w:ascii="Verdana" w:hAnsi="Verdana"/>
          <w:spacing w:val="0"/>
        </w:rPr>
      </w:pPr>
    </w:p>
    <w:p w14:paraId="1790BA2A" w14:textId="0ABE8BC4" w:rsidR="00D562A8" w:rsidRDefault="00D562A8" w:rsidP="0047600C">
      <w:pPr>
        <w:pStyle w:val="broodtekst"/>
        <w:numPr>
          <w:ilvl w:val="0"/>
          <w:numId w:val="11"/>
        </w:numPr>
        <w:tabs>
          <w:tab w:val="clear" w:pos="454"/>
          <w:tab w:val="clear" w:pos="680"/>
          <w:tab w:val="left" w:pos="709"/>
        </w:tabs>
        <w:spacing w:line="276" w:lineRule="auto"/>
        <w:ind w:left="714" w:hanging="357"/>
        <w:rPr>
          <w:sz w:val="20"/>
          <w:szCs w:val="20"/>
        </w:rPr>
      </w:pPr>
      <w:r w:rsidRPr="00D562A8">
        <w:rPr>
          <w:sz w:val="20"/>
          <w:szCs w:val="20"/>
        </w:rPr>
        <w:t>Verhardingen opstelterrein</w:t>
      </w:r>
      <w:r w:rsidR="0025281E">
        <w:rPr>
          <w:sz w:val="20"/>
          <w:szCs w:val="20"/>
        </w:rPr>
        <w:t>;</w:t>
      </w:r>
    </w:p>
    <w:p w14:paraId="21E18447" w14:textId="4B049460" w:rsidR="00D562A8" w:rsidRDefault="00D562A8" w:rsidP="0047600C">
      <w:pPr>
        <w:pStyle w:val="broodtekst"/>
        <w:numPr>
          <w:ilvl w:val="0"/>
          <w:numId w:val="11"/>
        </w:numPr>
        <w:tabs>
          <w:tab w:val="clear" w:pos="454"/>
          <w:tab w:val="clear" w:pos="680"/>
          <w:tab w:val="left" w:pos="709"/>
        </w:tabs>
        <w:spacing w:line="276" w:lineRule="auto"/>
        <w:ind w:left="714" w:hanging="357"/>
        <w:rPr>
          <w:sz w:val="20"/>
          <w:szCs w:val="20"/>
        </w:rPr>
      </w:pPr>
      <w:r w:rsidRPr="00D562A8">
        <w:rPr>
          <w:sz w:val="20"/>
          <w:szCs w:val="20"/>
        </w:rPr>
        <w:t>Bestrating (</w:t>
      </w:r>
      <w:r w:rsidR="00144E70" w:rsidRPr="00D562A8">
        <w:rPr>
          <w:sz w:val="20"/>
          <w:szCs w:val="20"/>
        </w:rPr>
        <w:t>m.u.v.</w:t>
      </w:r>
      <w:r w:rsidRPr="00D562A8">
        <w:rPr>
          <w:sz w:val="20"/>
          <w:szCs w:val="20"/>
        </w:rPr>
        <w:t xml:space="preserve"> toegangswegen concessieterrein, zoals de </w:t>
      </w:r>
      <w:proofErr w:type="spellStart"/>
      <w:r w:rsidRPr="00D562A8">
        <w:rPr>
          <w:sz w:val="20"/>
          <w:szCs w:val="20"/>
        </w:rPr>
        <w:t>Grandyk</w:t>
      </w:r>
      <w:proofErr w:type="spellEnd"/>
      <w:r w:rsidRPr="00D562A8">
        <w:rPr>
          <w:sz w:val="20"/>
          <w:szCs w:val="20"/>
        </w:rPr>
        <w:t>)</w:t>
      </w:r>
      <w:r w:rsidR="0025281E">
        <w:rPr>
          <w:sz w:val="20"/>
          <w:szCs w:val="20"/>
        </w:rPr>
        <w:t>;</w:t>
      </w:r>
    </w:p>
    <w:p w14:paraId="753F549B" w14:textId="09BD0D3B" w:rsidR="00D562A8" w:rsidRDefault="00D562A8" w:rsidP="0047600C">
      <w:pPr>
        <w:pStyle w:val="broodtekst"/>
        <w:numPr>
          <w:ilvl w:val="0"/>
          <w:numId w:val="11"/>
        </w:numPr>
        <w:tabs>
          <w:tab w:val="clear" w:pos="454"/>
          <w:tab w:val="clear" w:pos="680"/>
          <w:tab w:val="left" w:pos="709"/>
        </w:tabs>
        <w:spacing w:line="276" w:lineRule="auto"/>
        <w:ind w:left="714" w:hanging="357"/>
        <w:rPr>
          <w:sz w:val="20"/>
          <w:szCs w:val="20"/>
        </w:rPr>
      </w:pPr>
      <w:r w:rsidRPr="00D562A8">
        <w:rPr>
          <w:sz w:val="20"/>
          <w:szCs w:val="20"/>
        </w:rPr>
        <w:t>Belijning</w:t>
      </w:r>
      <w:r w:rsidR="0025281E">
        <w:rPr>
          <w:sz w:val="20"/>
          <w:szCs w:val="20"/>
        </w:rPr>
        <w:t>;</w:t>
      </w:r>
    </w:p>
    <w:p w14:paraId="1B290E13" w14:textId="34B1488E" w:rsidR="00D562A8" w:rsidRDefault="00D562A8" w:rsidP="0047600C">
      <w:pPr>
        <w:pStyle w:val="broodtekst"/>
        <w:numPr>
          <w:ilvl w:val="0"/>
          <w:numId w:val="11"/>
        </w:numPr>
        <w:tabs>
          <w:tab w:val="clear" w:pos="454"/>
          <w:tab w:val="clear" w:pos="680"/>
          <w:tab w:val="left" w:pos="709"/>
        </w:tabs>
        <w:spacing w:line="276" w:lineRule="auto"/>
        <w:ind w:left="714" w:hanging="357"/>
        <w:rPr>
          <w:sz w:val="20"/>
          <w:szCs w:val="20"/>
        </w:rPr>
      </w:pPr>
      <w:r w:rsidRPr="00D562A8">
        <w:rPr>
          <w:sz w:val="20"/>
          <w:szCs w:val="20"/>
        </w:rPr>
        <w:t>Hekwerken</w:t>
      </w:r>
      <w:r w:rsidR="0025281E">
        <w:rPr>
          <w:sz w:val="20"/>
          <w:szCs w:val="20"/>
        </w:rPr>
        <w:t>;</w:t>
      </w:r>
    </w:p>
    <w:p w14:paraId="133613E4" w14:textId="10394B4D" w:rsidR="00BE7F9C" w:rsidRDefault="00D562A8" w:rsidP="0047600C">
      <w:pPr>
        <w:pStyle w:val="broodtekst"/>
        <w:numPr>
          <w:ilvl w:val="0"/>
          <w:numId w:val="11"/>
        </w:numPr>
        <w:tabs>
          <w:tab w:val="clear" w:pos="454"/>
          <w:tab w:val="clear" w:pos="680"/>
          <w:tab w:val="left" w:pos="709"/>
        </w:tabs>
        <w:spacing w:line="276" w:lineRule="auto"/>
        <w:ind w:left="714" w:hanging="357"/>
        <w:rPr>
          <w:sz w:val="20"/>
          <w:szCs w:val="20"/>
        </w:rPr>
      </w:pPr>
      <w:r w:rsidRPr="00D562A8">
        <w:rPr>
          <w:sz w:val="20"/>
          <w:szCs w:val="20"/>
        </w:rPr>
        <w:t>Verlichting concessieterrein</w:t>
      </w:r>
      <w:r w:rsidR="0025281E">
        <w:rPr>
          <w:sz w:val="20"/>
          <w:szCs w:val="20"/>
        </w:rPr>
        <w:t>;</w:t>
      </w:r>
    </w:p>
    <w:p w14:paraId="47C8B02F" w14:textId="010A890A" w:rsidR="00BE7F9C" w:rsidRDefault="00D562A8" w:rsidP="0047600C">
      <w:pPr>
        <w:pStyle w:val="broodtekst"/>
        <w:numPr>
          <w:ilvl w:val="0"/>
          <w:numId w:val="11"/>
        </w:numPr>
        <w:tabs>
          <w:tab w:val="clear" w:pos="454"/>
          <w:tab w:val="clear" w:pos="680"/>
          <w:tab w:val="left" w:pos="709"/>
        </w:tabs>
        <w:spacing w:line="276" w:lineRule="auto"/>
        <w:ind w:left="714" w:hanging="357"/>
        <w:rPr>
          <w:sz w:val="20"/>
          <w:szCs w:val="20"/>
        </w:rPr>
      </w:pPr>
      <w:r w:rsidRPr="00BE7F9C">
        <w:rPr>
          <w:sz w:val="20"/>
          <w:szCs w:val="20"/>
        </w:rPr>
        <w:t>Overige opstallen op het concessieterrei</w:t>
      </w:r>
      <w:r w:rsidR="00BE7F9C">
        <w:rPr>
          <w:sz w:val="20"/>
          <w:szCs w:val="20"/>
        </w:rPr>
        <w:t>n</w:t>
      </w:r>
      <w:r w:rsidR="0025281E">
        <w:rPr>
          <w:sz w:val="20"/>
          <w:szCs w:val="20"/>
        </w:rPr>
        <w:t>;</w:t>
      </w:r>
    </w:p>
    <w:p w14:paraId="52A8BBE8" w14:textId="0C3803BA" w:rsidR="00BE7F9C" w:rsidRDefault="00D562A8" w:rsidP="0047600C">
      <w:pPr>
        <w:pStyle w:val="broodtekst"/>
        <w:numPr>
          <w:ilvl w:val="0"/>
          <w:numId w:val="11"/>
        </w:numPr>
        <w:tabs>
          <w:tab w:val="clear" w:pos="454"/>
          <w:tab w:val="clear" w:pos="680"/>
          <w:tab w:val="left" w:pos="709"/>
        </w:tabs>
        <w:spacing w:line="276" w:lineRule="auto"/>
        <w:ind w:left="714" w:hanging="357"/>
        <w:rPr>
          <w:sz w:val="20"/>
          <w:szCs w:val="20"/>
        </w:rPr>
      </w:pPr>
      <w:r w:rsidRPr="00BE7F9C">
        <w:rPr>
          <w:sz w:val="20"/>
          <w:szCs w:val="20"/>
        </w:rPr>
        <w:t>Bankjes, vlaggen, bewegwijzering, verlichting, camera’s  e.d.</w:t>
      </w:r>
      <w:r w:rsidR="0025281E">
        <w:rPr>
          <w:sz w:val="20"/>
          <w:szCs w:val="20"/>
        </w:rPr>
        <w:t>;</w:t>
      </w:r>
    </w:p>
    <w:p w14:paraId="2D70459C" w14:textId="5BF3A7CC" w:rsidR="00D562A8" w:rsidRDefault="00BE7F9C" w:rsidP="0047600C">
      <w:pPr>
        <w:pStyle w:val="broodtekst"/>
        <w:numPr>
          <w:ilvl w:val="0"/>
          <w:numId w:val="11"/>
        </w:numPr>
        <w:tabs>
          <w:tab w:val="clear" w:pos="454"/>
          <w:tab w:val="clear" w:pos="680"/>
          <w:tab w:val="left" w:pos="709"/>
        </w:tabs>
        <w:spacing w:line="276" w:lineRule="auto"/>
        <w:ind w:left="714" w:hanging="357"/>
        <w:rPr>
          <w:sz w:val="20"/>
          <w:szCs w:val="20"/>
        </w:rPr>
      </w:pPr>
      <w:r>
        <w:rPr>
          <w:sz w:val="20"/>
          <w:szCs w:val="20"/>
        </w:rPr>
        <w:t>Afvalbakken</w:t>
      </w:r>
      <w:r w:rsidR="0025281E">
        <w:rPr>
          <w:sz w:val="20"/>
          <w:szCs w:val="20"/>
        </w:rPr>
        <w:t xml:space="preserve">. </w:t>
      </w:r>
    </w:p>
    <w:p w14:paraId="215703C0" w14:textId="77777777" w:rsidR="00BE7F9C" w:rsidRPr="0047600C" w:rsidRDefault="00BE7F9C" w:rsidP="0047600C">
      <w:pPr>
        <w:spacing w:line="276" w:lineRule="auto"/>
        <w:rPr>
          <w:rFonts w:ascii="Verdana" w:hAnsi="Verdana"/>
          <w:spacing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4"/>
        <w:gridCol w:w="8697"/>
      </w:tblGrid>
      <w:tr w:rsidR="00BE7F9C" w:rsidRPr="00045314" w14:paraId="43D3EAD6" w14:textId="77777777" w:rsidTr="00C846EF">
        <w:tc>
          <w:tcPr>
            <w:tcW w:w="9191" w:type="dxa"/>
            <w:gridSpan w:val="2"/>
            <w:tcBorders>
              <w:bottom w:val="single" w:sz="4" w:space="0" w:color="000000"/>
            </w:tcBorders>
          </w:tcPr>
          <w:p w14:paraId="4686FE3B" w14:textId="3113DE88" w:rsidR="00BE7F9C" w:rsidRPr="00045314" w:rsidRDefault="004D6293" w:rsidP="00B46DE6">
            <w:pPr>
              <w:pStyle w:val="broodtekst"/>
              <w:rPr>
                <w:b/>
                <w:sz w:val="20"/>
                <w:szCs w:val="20"/>
              </w:rPr>
            </w:pPr>
            <w:r>
              <w:rPr>
                <w:b/>
                <w:sz w:val="20"/>
                <w:szCs w:val="20"/>
              </w:rPr>
              <w:t>Beheer productiemiddelen</w:t>
            </w:r>
          </w:p>
        </w:tc>
      </w:tr>
      <w:tr w:rsidR="00BE7F9C" w:rsidRPr="00045314" w14:paraId="35B5BE4F" w14:textId="77777777" w:rsidTr="00B46DE6">
        <w:tc>
          <w:tcPr>
            <w:tcW w:w="0" w:type="auto"/>
            <w:tcBorders>
              <w:bottom w:val="nil"/>
            </w:tcBorders>
          </w:tcPr>
          <w:p w14:paraId="33E4DF92" w14:textId="6246375B" w:rsidR="00BE7F9C" w:rsidRPr="00045314" w:rsidRDefault="00847FF8" w:rsidP="00B46DE6">
            <w:pPr>
              <w:pStyle w:val="broodtekst"/>
              <w:rPr>
                <w:sz w:val="20"/>
                <w:szCs w:val="20"/>
              </w:rPr>
            </w:pPr>
            <w:r>
              <w:rPr>
                <w:sz w:val="20"/>
                <w:szCs w:val="20"/>
              </w:rPr>
              <w:t>H1</w:t>
            </w:r>
          </w:p>
        </w:tc>
        <w:tc>
          <w:tcPr>
            <w:tcW w:w="8697" w:type="dxa"/>
            <w:tcBorders>
              <w:bottom w:val="dotted" w:sz="4" w:space="0" w:color="auto"/>
            </w:tcBorders>
          </w:tcPr>
          <w:p w14:paraId="6E61B6FB" w14:textId="3B301F87" w:rsidR="00BE7F9C" w:rsidRPr="003E02F3" w:rsidRDefault="00884A44" w:rsidP="00B46DE6">
            <w:pPr>
              <w:rPr>
                <w:rFonts w:ascii="Verdana" w:hAnsi="Verdana"/>
              </w:rPr>
            </w:pPr>
            <w:r>
              <w:rPr>
                <w:rFonts w:ascii="Verdana" w:hAnsi="Verdana"/>
              </w:rPr>
              <w:t xml:space="preserve">Hoe kijkt u tegen </w:t>
            </w:r>
            <w:r w:rsidR="00476626" w:rsidRPr="00476626">
              <w:rPr>
                <w:rFonts w:ascii="Verdana" w:hAnsi="Verdana"/>
              </w:rPr>
              <w:t>de voorgestelde verdeling</w:t>
            </w:r>
            <w:r w:rsidR="00145B52">
              <w:rPr>
                <w:rFonts w:ascii="Verdana" w:hAnsi="Verdana"/>
              </w:rPr>
              <w:t xml:space="preserve"> van het dagelijks beheer van productiemiddelen aan</w:t>
            </w:r>
            <w:r w:rsidR="00476626" w:rsidRPr="00476626">
              <w:rPr>
                <w:rFonts w:ascii="Verdana" w:hAnsi="Verdana"/>
              </w:rPr>
              <w:t>?</w:t>
            </w:r>
          </w:p>
        </w:tc>
      </w:tr>
      <w:tr w:rsidR="00BE7F9C" w:rsidRPr="00045314" w14:paraId="50E54839" w14:textId="77777777" w:rsidTr="00B46DE6">
        <w:tc>
          <w:tcPr>
            <w:tcW w:w="0" w:type="auto"/>
            <w:tcBorders>
              <w:top w:val="nil"/>
            </w:tcBorders>
          </w:tcPr>
          <w:p w14:paraId="1852B1BF" w14:textId="77777777" w:rsidR="00BE7F9C" w:rsidRPr="00045314" w:rsidRDefault="00BE7F9C" w:rsidP="00B46DE6">
            <w:pPr>
              <w:pStyle w:val="broodtekst"/>
              <w:rPr>
                <w:sz w:val="20"/>
                <w:szCs w:val="20"/>
              </w:rPr>
            </w:pPr>
          </w:p>
        </w:tc>
        <w:tc>
          <w:tcPr>
            <w:tcW w:w="8697" w:type="dxa"/>
            <w:tcBorders>
              <w:top w:val="dotted" w:sz="4" w:space="0" w:color="auto"/>
            </w:tcBorders>
          </w:tcPr>
          <w:p w14:paraId="3779A615" w14:textId="77777777" w:rsidR="00BE7F9C" w:rsidRPr="00045314" w:rsidRDefault="00BE7F9C" w:rsidP="00B46DE6">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705697" w:rsidRPr="00045314" w14:paraId="46819F9C" w14:textId="77777777" w:rsidTr="00B46DE6">
        <w:tc>
          <w:tcPr>
            <w:tcW w:w="0" w:type="auto"/>
            <w:tcBorders>
              <w:bottom w:val="nil"/>
            </w:tcBorders>
          </w:tcPr>
          <w:p w14:paraId="3E8DA697" w14:textId="0B44AD47" w:rsidR="00705697" w:rsidRPr="00045314" w:rsidRDefault="00847FF8" w:rsidP="00B46DE6">
            <w:pPr>
              <w:pStyle w:val="broodtekst"/>
              <w:rPr>
                <w:sz w:val="20"/>
                <w:szCs w:val="20"/>
              </w:rPr>
            </w:pPr>
            <w:r>
              <w:rPr>
                <w:sz w:val="20"/>
                <w:szCs w:val="20"/>
              </w:rPr>
              <w:t>H</w:t>
            </w:r>
            <w:r w:rsidR="00705697">
              <w:rPr>
                <w:sz w:val="20"/>
                <w:szCs w:val="20"/>
              </w:rPr>
              <w:t>2</w:t>
            </w:r>
          </w:p>
        </w:tc>
        <w:tc>
          <w:tcPr>
            <w:tcW w:w="8697" w:type="dxa"/>
            <w:tcBorders>
              <w:bottom w:val="dotted" w:sz="4" w:space="0" w:color="auto"/>
            </w:tcBorders>
          </w:tcPr>
          <w:p w14:paraId="5B3CCC97" w14:textId="796A9913" w:rsidR="00705697" w:rsidRPr="003E02F3" w:rsidRDefault="00705697" w:rsidP="00B46DE6">
            <w:pPr>
              <w:rPr>
                <w:rFonts w:ascii="Verdana" w:hAnsi="Verdana"/>
              </w:rPr>
            </w:pPr>
            <w:r w:rsidRPr="00476626">
              <w:rPr>
                <w:rFonts w:ascii="Verdana" w:hAnsi="Verdana"/>
              </w:rPr>
              <w:t xml:space="preserve">Heeft u suggesties om de </w:t>
            </w:r>
            <w:r w:rsidR="00884A44">
              <w:rPr>
                <w:rFonts w:ascii="Verdana" w:hAnsi="Verdana"/>
              </w:rPr>
              <w:t>afstemming van</w:t>
            </w:r>
            <w:r w:rsidRPr="00476626">
              <w:rPr>
                <w:rFonts w:ascii="Verdana" w:hAnsi="Verdana"/>
              </w:rPr>
              <w:t xml:space="preserve"> het onderhoud door RWS en het onderhoud door de </w:t>
            </w:r>
            <w:r w:rsidR="00316A6B">
              <w:rPr>
                <w:rFonts w:ascii="Verdana" w:hAnsi="Verdana"/>
              </w:rPr>
              <w:t>concessiehouder</w:t>
            </w:r>
            <w:r w:rsidRPr="00476626">
              <w:rPr>
                <w:rFonts w:ascii="Verdana" w:hAnsi="Verdana"/>
              </w:rPr>
              <w:t xml:space="preserve"> te optimaliseren?</w:t>
            </w:r>
          </w:p>
        </w:tc>
      </w:tr>
      <w:tr w:rsidR="00705697" w:rsidRPr="00045314" w14:paraId="099F8536" w14:textId="77777777" w:rsidTr="00B46DE6">
        <w:tc>
          <w:tcPr>
            <w:tcW w:w="0" w:type="auto"/>
            <w:tcBorders>
              <w:top w:val="nil"/>
            </w:tcBorders>
          </w:tcPr>
          <w:p w14:paraId="75D50CF1" w14:textId="77777777" w:rsidR="00705697" w:rsidRPr="00045314" w:rsidRDefault="00705697" w:rsidP="00B46DE6">
            <w:pPr>
              <w:pStyle w:val="broodtekst"/>
              <w:rPr>
                <w:sz w:val="20"/>
                <w:szCs w:val="20"/>
              </w:rPr>
            </w:pPr>
          </w:p>
        </w:tc>
        <w:tc>
          <w:tcPr>
            <w:tcW w:w="8697" w:type="dxa"/>
            <w:tcBorders>
              <w:top w:val="dotted" w:sz="4" w:space="0" w:color="auto"/>
            </w:tcBorders>
          </w:tcPr>
          <w:p w14:paraId="095E81A0" w14:textId="77777777" w:rsidR="00705697" w:rsidRPr="00045314" w:rsidRDefault="00705697" w:rsidP="00B46DE6">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0C9B34DA" w14:textId="77777777" w:rsidR="00705697" w:rsidRPr="0047600C" w:rsidRDefault="00705697" w:rsidP="0047600C">
      <w:pPr>
        <w:spacing w:line="276" w:lineRule="auto"/>
        <w:rPr>
          <w:rFonts w:ascii="Verdana" w:hAnsi="Verdana"/>
          <w:spacing w:val="0"/>
        </w:rPr>
      </w:pPr>
    </w:p>
    <w:p w14:paraId="1FE59DCA" w14:textId="77777777" w:rsidR="00BE7F9C" w:rsidRPr="0047600C" w:rsidRDefault="00BE7F9C" w:rsidP="0047600C">
      <w:pPr>
        <w:spacing w:line="276" w:lineRule="auto"/>
        <w:rPr>
          <w:rFonts w:ascii="Verdana" w:hAnsi="Verdana"/>
          <w:spacing w:val="0"/>
        </w:rPr>
      </w:pPr>
    </w:p>
    <w:p w14:paraId="0C9614F8" w14:textId="60A5FCD0" w:rsidR="00FC06F5" w:rsidRPr="00D43FF6" w:rsidRDefault="00130096" w:rsidP="00FC06F5">
      <w:pPr>
        <w:pStyle w:val="broodtekst"/>
        <w:numPr>
          <w:ilvl w:val="0"/>
          <w:numId w:val="10"/>
        </w:numPr>
        <w:rPr>
          <w:b/>
          <w:bCs/>
          <w:sz w:val="20"/>
          <w:szCs w:val="20"/>
        </w:rPr>
      </w:pPr>
      <w:proofErr w:type="spellStart"/>
      <w:r>
        <w:rPr>
          <w:b/>
          <w:bCs/>
          <w:sz w:val="20"/>
          <w:szCs w:val="20"/>
        </w:rPr>
        <w:t>Social</w:t>
      </w:r>
      <w:proofErr w:type="spellEnd"/>
      <w:r>
        <w:rPr>
          <w:b/>
          <w:bCs/>
          <w:sz w:val="20"/>
          <w:szCs w:val="20"/>
        </w:rPr>
        <w:t xml:space="preserve"> return</w:t>
      </w:r>
    </w:p>
    <w:p w14:paraId="74AF1A86" w14:textId="77777777" w:rsidR="00FC06F5" w:rsidRPr="0047600C" w:rsidRDefault="00FC06F5" w:rsidP="0047600C">
      <w:pPr>
        <w:spacing w:line="276" w:lineRule="auto"/>
        <w:rPr>
          <w:rFonts w:ascii="Verdana" w:hAnsi="Verdana"/>
          <w:spacing w:val="0"/>
        </w:rPr>
      </w:pPr>
    </w:p>
    <w:p w14:paraId="7C997BDD" w14:textId="77777777" w:rsidR="00FC06F5" w:rsidRPr="0047600C" w:rsidRDefault="00FC06F5" w:rsidP="0047600C">
      <w:pPr>
        <w:spacing w:line="276" w:lineRule="auto"/>
        <w:rPr>
          <w:rFonts w:ascii="Verdana" w:hAnsi="Verdana"/>
          <w:spacing w:val="0"/>
        </w:rPr>
      </w:pPr>
      <w:r w:rsidRPr="0047600C">
        <w:rPr>
          <w:rFonts w:ascii="Verdana" w:hAnsi="Verdana"/>
          <w:spacing w:val="0"/>
        </w:rPr>
        <w:t xml:space="preserve">In de </w:t>
      </w:r>
      <w:proofErr w:type="spellStart"/>
      <w:r w:rsidRPr="0047600C">
        <w:rPr>
          <w:rFonts w:ascii="Verdana" w:hAnsi="Verdana"/>
          <w:spacing w:val="0"/>
        </w:rPr>
        <w:t>NvU</w:t>
      </w:r>
      <w:proofErr w:type="spellEnd"/>
      <w:r w:rsidRPr="0047600C">
        <w:rPr>
          <w:rFonts w:ascii="Verdana" w:hAnsi="Verdana"/>
          <w:spacing w:val="0"/>
        </w:rPr>
        <w:t xml:space="preserve"> is vastgelegd dat de concessiehouder zich door middel van een ‘</w:t>
      </w:r>
      <w:proofErr w:type="spellStart"/>
      <w:r w:rsidRPr="0047600C">
        <w:rPr>
          <w:rFonts w:ascii="Verdana" w:hAnsi="Verdana"/>
          <w:spacing w:val="0"/>
        </w:rPr>
        <w:t>social</w:t>
      </w:r>
      <w:proofErr w:type="spellEnd"/>
      <w:r w:rsidRPr="0047600C">
        <w:rPr>
          <w:rFonts w:ascii="Verdana" w:hAnsi="Verdana"/>
          <w:spacing w:val="0"/>
        </w:rPr>
        <w:t xml:space="preserve"> return’ moet inzetten om een maatschappelijke bijdrage te leveren aan de regio. Momenteel wordt onderzocht hoe dit concreet kan worden uitgewerkt in het </w:t>
      </w:r>
      <w:proofErr w:type="spellStart"/>
      <w:r w:rsidRPr="0047600C">
        <w:rPr>
          <w:rFonts w:ascii="Verdana" w:hAnsi="Verdana"/>
          <w:spacing w:val="0"/>
        </w:rPr>
        <w:t>PvE</w:t>
      </w:r>
      <w:proofErr w:type="spellEnd"/>
      <w:r w:rsidRPr="0047600C">
        <w:rPr>
          <w:rFonts w:ascii="Verdana" w:hAnsi="Verdana"/>
          <w:spacing w:val="0"/>
        </w:rPr>
        <w:t>, bijvoorbeeld door eisen te stellen aan de inzet van mensen met een afstand tot de arbeidsmarkt, het organiseren van maatschappelijke activiteiten, of het doen van sociale inkoop.</w:t>
      </w:r>
    </w:p>
    <w:p w14:paraId="2731D0C9" w14:textId="77777777" w:rsidR="00FC06F5" w:rsidRPr="0047600C" w:rsidRDefault="00FC06F5" w:rsidP="0047600C">
      <w:pPr>
        <w:spacing w:line="276" w:lineRule="auto"/>
        <w:rPr>
          <w:rFonts w:ascii="Verdana" w:hAnsi="Verdana"/>
          <w:spacing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1"/>
        <w:gridCol w:w="8749"/>
      </w:tblGrid>
      <w:tr w:rsidR="00FC06F5" w:rsidRPr="00045314" w14:paraId="16044015" w14:textId="77777777" w:rsidTr="00991E6F">
        <w:tc>
          <w:tcPr>
            <w:tcW w:w="9180" w:type="dxa"/>
            <w:gridSpan w:val="2"/>
            <w:tcBorders>
              <w:bottom w:val="single" w:sz="4" w:space="0" w:color="000000"/>
            </w:tcBorders>
          </w:tcPr>
          <w:p w14:paraId="3D238078" w14:textId="320D9780" w:rsidR="00FC06F5" w:rsidRPr="00045314" w:rsidRDefault="00FC06F5" w:rsidP="00991E6F">
            <w:pPr>
              <w:pStyle w:val="broodtekst"/>
              <w:rPr>
                <w:b/>
                <w:sz w:val="20"/>
                <w:szCs w:val="20"/>
              </w:rPr>
            </w:pPr>
            <w:r>
              <w:rPr>
                <w:b/>
                <w:sz w:val="20"/>
                <w:szCs w:val="20"/>
              </w:rPr>
              <w:lastRenderedPageBreak/>
              <w:t xml:space="preserve">Invulling </w:t>
            </w:r>
            <w:proofErr w:type="spellStart"/>
            <w:r>
              <w:rPr>
                <w:b/>
                <w:sz w:val="20"/>
                <w:szCs w:val="20"/>
              </w:rPr>
              <w:t>Social</w:t>
            </w:r>
            <w:proofErr w:type="spellEnd"/>
            <w:r>
              <w:rPr>
                <w:b/>
                <w:sz w:val="20"/>
                <w:szCs w:val="20"/>
              </w:rPr>
              <w:t xml:space="preserve"> Return-verplichting</w:t>
            </w:r>
          </w:p>
        </w:tc>
      </w:tr>
      <w:tr w:rsidR="00FC06F5" w:rsidRPr="00045314" w14:paraId="198954FB" w14:textId="77777777" w:rsidTr="00991E6F">
        <w:tc>
          <w:tcPr>
            <w:tcW w:w="0" w:type="auto"/>
            <w:tcBorders>
              <w:bottom w:val="nil"/>
            </w:tcBorders>
          </w:tcPr>
          <w:p w14:paraId="3C1B19DB" w14:textId="42E2C23B" w:rsidR="00FC06F5" w:rsidRPr="00045314" w:rsidRDefault="00114720" w:rsidP="00991E6F">
            <w:pPr>
              <w:pStyle w:val="broodtekst"/>
              <w:rPr>
                <w:sz w:val="20"/>
                <w:szCs w:val="20"/>
              </w:rPr>
            </w:pPr>
            <w:r>
              <w:rPr>
                <w:sz w:val="20"/>
                <w:szCs w:val="20"/>
              </w:rPr>
              <w:t>I</w:t>
            </w:r>
            <w:r w:rsidR="00FC06F5">
              <w:rPr>
                <w:sz w:val="20"/>
                <w:szCs w:val="20"/>
              </w:rPr>
              <w:t>1</w:t>
            </w:r>
          </w:p>
        </w:tc>
        <w:tc>
          <w:tcPr>
            <w:tcW w:w="8697" w:type="dxa"/>
            <w:tcBorders>
              <w:bottom w:val="dotted" w:sz="4" w:space="0" w:color="auto"/>
            </w:tcBorders>
          </w:tcPr>
          <w:p w14:paraId="76BBB12F" w14:textId="3B18E3A1" w:rsidR="00FC06F5" w:rsidRPr="003E02F3" w:rsidRDefault="00FC06F5" w:rsidP="00991E6F">
            <w:pPr>
              <w:rPr>
                <w:rFonts w:ascii="Verdana" w:hAnsi="Verdana"/>
              </w:rPr>
            </w:pPr>
            <w:r>
              <w:rPr>
                <w:rFonts w:ascii="Verdana" w:hAnsi="Verdana"/>
              </w:rPr>
              <w:t xml:space="preserve">Hoe </w:t>
            </w:r>
            <w:r w:rsidR="0061790B">
              <w:rPr>
                <w:rFonts w:ascii="Verdana" w:hAnsi="Verdana"/>
              </w:rPr>
              <w:t>kan volgens</w:t>
            </w:r>
            <w:r>
              <w:rPr>
                <w:rFonts w:ascii="Verdana" w:hAnsi="Verdana"/>
              </w:rPr>
              <w:t xml:space="preserve"> u het beste invulling worden gegeven aan de </w:t>
            </w:r>
            <w:proofErr w:type="spellStart"/>
            <w:r>
              <w:rPr>
                <w:rFonts w:ascii="Verdana" w:hAnsi="Verdana"/>
              </w:rPr>
              <w:t>social</w:t>
            </w:r>
            <w:proofErr w:type="spellEnd"/>
            <w:r>
              <w:rPr>
                <w:rFonts w:ascii="Verdana" w:hAnsi="Verdana"/>
              </w:rPr>
              <w:t xml:space="preserve"> return verplichting?</w:t>
            </w:r>
          </w:p>
        </w:tc>
      </w:tr>
      <w:tr w:rsidR="00FC06F5" w:rsidRPr="00045314" w14:paraId="16810DF5" w14:textId="77777777" w:rsidTr="00991E6F">
        <w:tc>
          <w:tcPr>
            <w:tcW w:w="0" w:type="auto"/>
            <w:tcBorders>
              <w:top w:val="nil"/>
            </w:tcBorders>
          </w:tcPr>
          <w:p w14:paraId="448DF33B" w14:textId="77777777" w:rsidR="00FC06F5" w:rsidRPr="00045314" w:rsidRDefault="00FC06F5" w:rsidP="00991E6F">
            <w:pPr>
              <w:pStyle w:val="broodtekst"/>
              <w:rPr>
                <w:sz w:val="20"/>
                <w:szCs w:val="20"/>
              </w:rPr>
            </w:pPr>
          </w:p>
        </w:tc>
        <w:tc>
          <w:tcPr>
            <w:tcW w:w="8697" w:type="dxa"/>
            <w:tcBorders>
              <w:top w:val="dotted" w:sz="4" w:space="0" w:color="auto"/>
            </w:tcBorders>
          </w:tcPr>
          <w:p w14:paraId="14B8F44E" w14:textId="77777777" w:rsidR="00FC06F5" w:rsidRPr="00045314" w:rsidRDefault="00FC06F5" w:rsidP="00991E6F">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60A18899" w14:textId="77777777" w:rsidR="00693089" w:rsidRPr="0047600C" w:rsidRDefault="00693089" w:rsidP="0047600C">
      <w:pPr>
        <w:spacing w:line="276" w:lineRule="auto"/>
        <w:rPr>
          <w:rFonts w:ascii="Verdana" w:hAnsi="Verdana"/>
          <w:spacing w:val="0"/>
        </w:rPr>
      </w:pPr>
    </w:p>
    <w:p w14:paraId="071FDF01" w14:textId="77777777" w:rsidR="00693089" w:rsidRPr="0047600C" w:rsidRDefault="00693089" w:rsidP="0047600C">
      <w:pPr>
        <w:spacing w:line="276" w:lineRule="auto"/>
        <w:rPr>
          <w:rFonts w:ascii="Verdana" w:hAnsi="Verdana"/>
          <w:spacing w:val="0"/>
        </w:rPr>
      </w:pPr>
    </w:p>
    <w:p w14:paraId="50EAD04F" w14:textId="0330AEDC" w:rsidR="00F45A44" w:rsidRPr="00617EA8" w:rsidRDefault="00130096" w:rsidP="005565BF">
      <w:pPr>
        <w:pStyle w:val="broodtekst"/>
        <w:numPr>
          <w:ilvl w:val="0"/>
          <w:numId w:val="10"/>
        </w:numPr>
        <w:rPr>
          <w:b/>
          <w:bCs/>
          <w:sz w:val="20"/>
          <w:szCs w:val="20"/>
        </w:rPr>
      </w:pPr>
      <w:r>
        <w:rPr>
          <w:b/>
          <w:bCs/>
          <w:sz w:val="20"/>
          <w:szCs w:val="20"/>
        </w:rPr>
        <w:t>S</w:t>
      </w:r>
      <w:r w:rsidR="00754B84" w:rsidRPr="00617EA8">
        <w:rPr>
          <w:b/>
          <w:bCs/>
          <w:sz w:val="20"/>
          <w:szCs w:val="20"/>
        </w:rPr>
        <w:t xml:space="preserve">amenwerking </w:t>
      </w:r>
      <w:r w:rsidR="005C68C1">
        <w:rPr>
          <w:b/>
          <w:bCs/>
          <w:sz w:val="20"/>
          <w:szCs w:val="20"/>
        </w:rPr>
        <w:t>met stakeholders</w:t>
      </w:r>
    </w:p>
    <w:p w14:paraId="41C88F94" w14:textId="77777777" w:rsidR="00112219" w:rsidRDefault="00112219" w:rsidP="001774A1">
      <w:pPr>
        <w:pStyle w:val="broodtekst"/>
        <w:spacing w:line="276" w:lineRule="auto"/>
        <w:rPr>
          <w:sz w:val="20"/>
          <w:szCs w:val="20"/>
        </w:rPr>
      </w:pPr>
    </w:p>
    <w:p w14:paraId="33DB5B21" w14:textId="0E7E8D5C" w:rsidR="008829AE" w:rsidRDefault="6EFAC065" w:rsidP="001774A1">
      <w:pPr>
        <w:pStyle w:val="broodtekst"/>
        <w:spacing w:line="276" w:lineRule="auto"/>
        <w:rPr>
          <w:sz w:val="20"/>
          <w:szCs w:val="20"/>
        </w:rPr>
      </w:pPr>
      <w:r w:rsidRPr="5AFF4B69">
        <w:rPr>
          <w:sz w:val="20"/>
          <w:szCs w:val="20"/>
        </w:rPr>
        <w:t>IenW</w:t>
      </w:r>
      <w:r w:rsidR="105AC6F0" w:rsidRPr="5AFF4B69">
        <w:rPr>
          <w:sz w:val="20"/>
          <w:szCs w:val="20"/>
        </w:rPr>
        <w:t xml:space="preserve"> </w:t>
      </w:r>
      <w:r w:rsidR="00A00EFA">
        <w:rPr>
          <w:sz w:val="20"/>
          <w:szCs w:val="20"/>
        </w:rPr>
        <w:t>onderzoekt</w:t>
      </w:r>
      <w:r w:rsidR="105AC6F0" w:rsidRPr="5AFF4B69">
        <w:rPr>
          <w:sz w:val="20"/>
          <w:szCs w:val="20"/>
        </w:rPr>
        <w:t xml:space="preserve"> verschillende opties </w:t>
      </w:r>
      <w:r w:rsidR="55DE7704" w:rsidRPr="5AFF4B69">
        <w:rPr>
          <w:sz w:val="20"/>
          <w:szCs w:val="20"/>
        </w:rPr>
        <w:t xml:space="preserve">om consumentenorganisaties en decentrale overheden </w:t>
      </w:r>
      <w:r w:rsidR="1DE873FB" w:rsidRPr="5AFF4B69">
        <w:rPr>
          <w:sz w:val="20"/>
          <w:szCs w:val="20"/>
        </w:rPr>
        <w:t xml:space="preserve">meer te betrekken </w:t>
      </w:r>
      <w:r w:rsidR="55DE7704" w:rsidRPr="5AFF4B69">
        <w:rPr>
          <w:sz w:val="20"/>
          <w:szCs w:val="20"/>
        </w:rPr>
        <w:t>bij de uitvoering van de concessie</w:t>
      </w:r>
      <w:r w:rsidR="00FE0117">
        <w:rPr>
          <w:sz w:val="20"/>
          <w:szCs w:val="20"/>
        </w:rPr>
        <w:t>s</w:t>
      </w:r>
      <w:r w:rsidR="767A52E3" w:rsidRPr="5AFF4B69">
        <w:rPr>
          <w:sz w:val="20"/>
          <w:szCs w:val="20"/>
        </w:rPr>
        <w:t xml:space="preserve">. </w:t>
      </w:r>
      <w:r w:rsidR="7142BFA4" w:rsidRPr="5AFF4B69">
        <w:rPr>
          <w:sz w:val="20"/>
          <w:szCs w:val="20"/>
        </w:rPr>
        <w:t xml:space="preserve">Dit met als doel </w:t>
      </w:r>
      <w:r w:rsidR="5B302F92" w:rsidRPr="5AFF4B69">
        <w:rPr>
          <w:sz w:val="20"/>
          <w:szCs w:val="20"/>
        </w:rPr>
        <w:t>om de samenwerking buiten de voorgeschreven momenten van inspraak en advies bij het opstellen van de vervoerplannen</w:t>
      </w:r>
      <w:r w:rsidR="7142BFA4" w:rsidRPr="5AFF4B69">
        <w:rPr>
          <w:sz w:val="20"/>
          <w:szCs w:val="20"/>
        </w:rPr>
        <w:t xml:space="preserve"> te intensiveren</w:t>
      </w:r>
      <w:r w:rsidR="5B302F92" w:rsidRPr="5AFF4B69">
        <w:rPr>
          <w:sz w:val="20"/>
          <w:szCs w:val="20"/>
        </w:rPr>
        <w:t>.</w:t>
      </w:r>
      <w:r w:rsidR="0085004B">
        <w:rPr>
          <w:sz w:val="20"/>
          <w:szCs w:val="20"/>
        </w:rPr>
        <w:t xml:space="preserve"> </w:t>
      </w:r>
      <w:r w:rsidR="0085004B" w:rsidRPr="0085004B">
        <w:rPr>
          <w:sz w:val="20"/>
          <w:szCs w:val="20"/>
        </w:rPr>
        <w:t>Een van de opties is om de concessiehouders verantwoordelijk te maken voor het contact met consumentenorganisaties en decentrale overheden.</w:t>
      </w:r>
      <w:r w:rsidR="0085004B">
        <w:rPr>
          <w:sz w:val="20"/>
          <w:szCs w:val="20"/>
        </w:rPr>
        <w:t xml:space="preserve"> </w:t>
      </w:r>
      <w:r w:rsidR="00D55935">
        <w:rPr>
          <w:sz w:val="20"/>
          <w:szCs w:val="20"/>
        </w:rPr>
        <w:t xml:space="preserve">Vervoerders </w:t>
      </w:r>
      <w:r w:rsidR="0085004B" w:rsidRPr="0085004B">
        <w:rPr>
          <w:sz w:val="20"/>
          <w:szCs w:val="20"/>
        </w:rPr>
        <w:t xml:space="preserve">kunnen </w:t>
      </w:r>
      <w:r w:rsidR="00D55935">
        <w:rPr>
          <w:sz w:val="20"/>
          <w:szCs w:val="20"/>
        </w:rPr>
        <w:t xml:space="preserve">dan gevraag worden om </w:t>
      </w:r>
      <w:r w:rsidR="0085004B" w:rsidRPr="0085004B">
        <w:rPr>
          <w:sz w:val="20"/>
          <w:szCs w:val="20"/>
        </w:rPr>
        <w:t>in het kader van hun inschrijving een samenwerkingsstrategie uit</w:t>
      </w:r>
      <w:r w:rsidR="00D55935">
        <w:rPr>
          <w:sz w:val="20"/>
          <w:szCs w:val="20"/>
        </w:rPr>
        <w:t xml:space="preserve"> te </w:t>
      </w:r>
      <w:r w:rsidR="0085004B" w:rsidRPr="0085004B">
        <w:rPr>
          <w:sz w:val="20"/>
          <w:szCs w:val="20"/>
        </w:rPr>
        <w:t>werken.</w:t>
      </w:r>
      <w:r w:rsidR="00F64F9E">
        <w:rPr>
          <w:sz w:val="20"/>
          <w:szCs w:val="20"/>
        </w:rPr>
        <w:t xml:space="preserve"> </w:t>
      </w:r>
      <w:r w:rsidR="7223B85B" w:rsidRPr="5AFF4B69">
        <w:rPr>
          <w:sz w:val="20"/>
          <w:szCs w:val="20"/>
        </w:rPr>
        <w:t xml:space="preserve">IenW schrijft in dat geval voor </w:t>
      </w:r>
      <w:r w:rsidR="434789FA" w:rsidRPr="5AFF4B69">
        <w:rPr>
          <w:sz w:val="20"/>
          <w:szCs w:val="20"/>
        </w:rPr>
        <w:t xml:space="preserve">met </w:t>
      </w:r>
      <w:r w:rsidR="7223B85B" w:rsidRPr="5AFF4B69">
        <w:rPr>
          <w:sz w:val="20"/>
          <w:szCs w:val="20"/>
        </w:rPr>
        <w:t>welke partijen</w:t>
      </w:r>
      <w:r w:rsidR="434789FA" w:rsidRPr="5AFF4B69">
        <w:rPr>
          <w:sz w:val="20"/>
          <w:szCs w:val="20"/>
        </w:rPr>
        <w:t xml:space="preserve"> de concessiehouders in ieder geval contact moeten onderhouden</w:t>
      </w:r>
      <w:r w:rsidR="7223B85B" w:rsidRPr="5AFF4B69">
        <w:rPr>
          <w:sz w:val="20"/>
          <w:szCs w:val="20"/>
        </w:rPr>
        <w:t xml:space="preserve">, </w:t>
      </w:r>
      <w:r w:rsidR="026435CB" w:rsidRPr="5AFF4B69">
        <w:rPr>
          <w:sz w:val="20"/>
          <w:szCs w:val="20"/>
        </w:rPr>
        <w:t>welke onderwerpen dit in ieder geval betreft</w:t>
      </w:r>
      <w:r w:rsidR="169B196D" w:rsidRPr="5AFF4B69">
        <w:rPr>
          <w:sz w:val="20"/>
          <w:szCs w:val="20"/>
        </w:rPr>
        <w:t xml:space="preserve"> </w:t>
      </w:r>
      <w:r w:rsidR="7223B85B" w:rsidRPr="5AFF4B69">
        <w:rPr>
          <w:sz w:val="20"/>
          <w:szCs w:val="20"/>
        </w:rPr>
        <w:t>en met welke frequentie</w:t>
      </w:r>
      <w:r w:rsidR="169B196D" w:rsidRPr="5AFF4B69">
        <w:rPr>
          <w:sz w:val="20"/>
          <w:szCs w:val="20"/>
        </w:rPr>
        <w:t xml:space="preserve"> dit moet gebeuren</w:t>
      </w:r>
      <w:r w:rsidR="7223B85B" w:rsidRPr="5AFF4B69">
        <w:rPr>
          <w:sz w:val="20"/>
          <w:szCs w:val="20"/>
        </w:rPr>
        <w:t>. IenW houdt tijdens de concessie oog op het verloop, maar stelt geen specifieke eisen aan dit contact. Wel kan IenW hierop bijsturen wanneer zij dit nodig acht.</w:t>
      </w:r>
    </w:p>
    <w:p w14:paraId="183CA5DD" w14:textId="77777777" w:rsidR="008829AE" w:rsidRDefault="008829AE" w:rsidP="0061790B">
      <w:pPr>
        <w:pStyle w:val="broodtekst"/>
        <w:spacing w:line="276" w:lineRule="auto"/>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7"/>
        <w:gridCol w:w="8743"/>
      </w:tblGrid>
      <w:tr w:rsidR="00C86C87" w:rsidRPr="00045314" w14:paraId="753A6C56" w14:textId="77777777" w:rsidTr="00B46DE6">
        <w:tc>
          <w:tcPr>
            <w:tcW w:w="9180" w:type="dxa"/>
            <w:gridSpan w:val="2"/>
            <w:tcBorders>
              <w:bottom w:val="single" w:sz="4" w:space="0" w:color="000000"/>
            </w:tcBorders>
          </w:tcPr>
          <w:p w14:paraId="4CA51C45" w14:textId="220125D2" w:rsidR="00C86C87" w:rsidRPr="00045314" w:rsidRDefault="00C86C87" w:rsidP="00B46DE6">
            <w:pPr>
              <w:pStyle w:val="broodtekst"/>
              <w:rPr>
                <w:b/>
                <w:sz w:val="20"/>
                <w:szCs w:val="20"/>
              </w:rPr>
            </w:pPr>
            <w:r>
              <w:rPr>
                <w:b/>
                <w:sz w:val="20"/>
                <w:szCs w:val="20"/>
              </w:rPr>
              <w:t>Samenwerkingsstrategie</w:t>
            </w:r>
          </w:p>
        </w:tc>
      </w:tr>
      <w:tr w:rsidR="00C86C87" w:rsidRPr="00045314" w14:paraId="5386D5E7" w14:textId="77777777" w:rsidTr="00B46DE6">
        <w:tc>
          <w:tcPr>
            <w:tcW w:w="0" w:type="auto"/>
            <w:tcBorders>
              <w:bottom w:val="nil"/>
            </w:tcBorders>
          </w:tcPr>
          <w:p w14:paraId="5D5B274F" w14:textId="57E7328E" w:rsidR="00C86C87" w:rsidRPr="00045314" w:rsidRDefault="00114720" w:rsidP="00B46DE6">
            <w:pPr>
              <w:pStyle w:val="broodtekst"/>
              <w:rPr>
                <w:sz w:val="20"/>
                <w:szCs w:val="20"/>
              </w:rPr>
            </w:pPr>
            <w:r>
              <w:rPr>
                <w:sz w:val="20"/>
                <w:szCs w:val="20"/>
              </w:rPr>
              <w:t>J</w:t>
            </w:r>
            <w:r w:rsidR="00C86C87">
              <w:rPr>
                <w:sz w:val="20"/>
                <w:szCs w:val="20"/>
              </w:rPr>
              <w:t>1</w:t>
            </w:r>
          </w:p>
        </w:tc>
        <w:tc>
          <w:tcPr>
            <w:tcW w:w="8697" w:type="dxa"/>
            <w:tcBorders>
              <w:bottom w:val="dotted" w:sz="4" w:space="0" w:color="auto"/>
            </w:tcBorders>
          </w:tcPr>
          <w:p w14:paraId="0CFFFC83" w14:textId="227775F5" w:rsidR="00C86C87" w:rsidRPr="003E02F3" w:rsidRDefault="00617EA8" w:rsidP="00B46DE6">
            <w:pPr>
              <w:rPr>
                <w:rFonts w:ascii="Verdana" w:hAnsi="Verdana"/>
              </w:rPr>
            </w:pPr>
            <w:r w:rsidRPr="00617EA8">
              <w:rPr>
                <w:rFonts w:ascii="Verdana" w:hAnsi="Verdana"/>
              </w:rPr>
              <w:t>Hoe kijk</w:t>
            </w:r>
            <w:r>
              <w:rPr>
                <w:rFonts w:ascii="Verdana" w:hAnsi="Verdana"/>
              </w:rPr>
              <w:t xml:space="preserve">t u </w:t>
            </w:r>
            <w:r w:rsidRPr="00617EA8">
              <w:rPr>
                <w:rFonts w:ascii="Verdana" w:hAnsi="Verdana"/>
              </w:rPr>
              <w:t xml:space="preserve">aan tegen het opstellen van een samenwerkingsstrategie met consumentenorganisaties en decentrale overheden? </w:t>
            </w:r>
          </w:p>
        </w:tc>
      </w:tr>
      <w:tr w:rsidR="00C86C87" w:rsidRPr="00045314" w14:paraId="393D3AB9" w14:textId="77777777" w:rsidTr="00B46DE6">
        <w:tc>
          <w:tcPr>
            <w:tcW w:w="0" w:type="auto"/>
            <w:tcBorders>
              <w:top w:val="nil"/>
            </w:tcBorders>
          </w:tcPr>
          <w:p w14:paraId="76C8CE1D" w14:textId="77777777" w:rsidR="00C86C87" w:rsidRPr="00045314" w:rsidRDefault="00C86C87" w:rsidP="00B46DE6">
            <w:pPr>
              <w:pStyle w:val="broodtekst"/>
              <w:rPr>
                <w:sz w:val="20"/>
                <w:szCs w:val="20"/>
              </w:rPr>
            </w:pPr>
          </w:p>
        </w:tc>
        <w:tc>
          <w:tcPr>
            <w:tcW w:w="8697" w:type="dxa"/>
            <w:tcBorders>
              <w:top w:val="dotted" w:sz="4" w:space="0" w:color="auto"/>
            </w:tcBorders>
          </w:tcPr>
          <w:p w14:paraId="10982E84" w14:textId="77777777" w:rsidR="00C86C87" w:rsidRPr="00045314" w:rsidRDefault="00C86C87" w:rsidP="00B46DE6">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7C9056BC" w14:textId="77777777" w:rsidR="00533C58" w:rsidRPr="0061790B" w:rsidRDefault="00533C58" w:rsidP="0061790B">
      <w:pPr>
        <w:pStyle w:val="broodtekst"/>
        <w:spacing w:line="276" w:lineRule="auto"/>
        <w:rPr>
          <w:sz w:val="20"/>
          <w:szCs w:val="20"/>
        </w:rPr>
      </w:pPr>
    </w:p>
    <w:p w14:paraId="637D2D75" w14:textId="77777777" w:rsidR="00D2395E" w:rsidRPr="0061790B" w:rsidRDefault="00D2395E" w:rsidP="0061790B">
      <w:pPr>
        <w:pStyle w:val="broodtekst"/>
        <w:spacing w:line="276" w:lineRule="auto"/>
        <w:rPr>
          <w:sz w:val="20"/>
          <w:szCs w:val="20"/>
        </w:rPr>
      </w:pPr>
    </w:p>
    <w:p w14:paraId="7D63061B" w14:textId="039910B1" w:rsidR="00DD0D07" w:rsidRPr="00617EA8" w:rsidRDefault="005C68C1" w:rsidP="00DD0D07">
      <w:pPr>
        <w:pStyle w:val="ListParagraph"/>
        <w:numPr>
          <w:ilvl w:val="0"/>
          <w:numId w:val="10"/>
        </w:numPr>
        <w:rPr>
          <w:rFonts w:ascii="Verdana" w:hAnsi="Verdana"/>
          <w:b/>
          <w:bCs/>
        </w:rPr>
      </w:pPr>
      <w:r>
        <w:rPr>
          <w:rFonts w:ascii="Verdana" w:hAnsi="Verdana"/>
          <w:b/>
          <w:bCs/>
        </w:rPr>
        <w:t>A</w:t>
      </w:r>
      <w:r w:rsidR="00DD0D07" w:rsidRPr="00617EA8">
        <w:rPr>
          <w:rFonts w:ascii="Verdana" w:hAnsi="Verdana"/>
          <w:b/>
          <w:bCs/>
        </w:rPr>
        <w:t>anbesteding</w:t>
      </w:r>
      <w:r w:rsidR="00DD0D07">
        <w:rPr>
          <w:rFonts w:ascii="Verdana" w:hAnsi="Verdana"/>
          <w:b/>
          <w:bCs/>
        </w:rPr>
        <w:t>sstrategie</w:t>
      </w:r>
    </w:p>
    <w:p w14:paraId="5AEE42A0" w14:textId="77777777" w:rsidR="00DD0D07" w:rsidRPr="009B0897" w:rsidRDefault="00DD0D07" w:rsidP="00DD0D07">
      <w:pPr>
        <w:spacing w:line="276" w:lineRule="auto"/>
        <w:rPr>
          <w:rFonts w:ascii="Verdana" w:hAnsi="Verdana"/>
        </w:rPr>
      </w:pPr>
    </w:p>
    <w:p w14:paraId="017EE80B" w14:textId="77777777" w:rsidR="00DD0D07" w:rsidRDefault="00DD0D07" w:rsidP="00DD0D07">
      <w:pPr>
        <w:pStyle w:val="broodtekst"/>
        <w:spacing w:line="276" w:lineRule="auto"/>
        <w:rPr>
          <w:sz w:val="20"/>
          <w:szCs w:val="20"/>
        </w:rPr>
      </w:pPr>
      <w:r w:rsidRPr="5AFF4B69">
        <w:rPr>
          <w:sz w:val="20"/>
          <w:szCs w:val="20"/>
        </w:rPr>
        <w:t xml:space="preserve">IenW wil tijdens de aanbestedingsprocedure </w:t>
      </w:r>
      <w:r>
        <w:rPr>
          <w:sz w:val="20"/>
          <w:szCs w:val="20"/>
        </w:rPr>
        <w:t>met marktpartijen in gesprek kunnen gaan over verschillende (ontwikkel)onderwerpen met betrekking tot beide vervoerconcessies</w:t>
      </w:r>
      <w:r w:rsidRPr="5AFF4B69">
        <w:rPr>
          <w:sz w:val="20"/>
          <w:szCs w:val="20"/>
        </w:rPr>
        <w:t xml:space="preserve">. Vooralsnog lijkt de openbare procedure met onderhandeling of de mededingingsprocedure </w:t>
      </w:r>
      <w:r>
        <w:rPr>
          <w:sz w:val="20"/>
          <w:szCs w:val="20"/>
        </w:rPr>
        <w:t xml:space="preserve">met onderhandeling </w:t>
      </w:r>
      <w:r w:rsidRPr="5AFF4B69">
        <w:rPr>
          <w:sz w:val="20"/>
          <w:szCs w:val="20"/>
        </w:rPr>
        <w:t>het beste in deze behoefte te voorzien.</w:t>
      </w:r>
      <w:r>
        <w:rPr>
          <w:sz w:val="20"/>
          <w:szCs w:val="20"/>
        </w:rPr>
        <w:t xml:space="preserve"> </w:t>
      </w:r>
    </w:p>
    <w:p w14:paraId="7C98A165" w14:textId="77777777" w:rsidR="00DD0D07" w:rsidRPr="00A248D4" w:rsidRDefault="00DD0D07" w:rsidP="00DD0D07">
      <w:pPr>
        <w:spacing w:line="276" w:lineRule="auto"/>
        <w:rPr>
          <w:rFonts w:ascii="Verdana" w:hAnsi="Verdana"/>
        </w:rPr>
      </w:pPr>
    </w:p>
    <w:p w14:paraId="067490C3" w14:textId="77777777" w:rsidR="00DD0D07" w:rsidRDefault="00DD0D07" w:rsidP="00DD0D07">
      <w:pPr>
        <w:pStyle w:val="broodtekst"/>
        <w:numPr>
          <w:ilvl w:val="0"/>
          <w:numId w:val="15"/>
        </w:numPr>
        <w:tabs>
          <w:tab w:val="clear" w:pos="454"/>
          <w:tab w:val="clear" w:pos="680"/>
          <w:tab w:val="left" w:pos="709"/>
        </w:tabs>
        <w:spacing w:line="276" w:lineRule="auto"/>
        <w:rPr>
          <w:sz w:val="20"/>
          <w:szCs w:val="20"/>
        </w:rPr>
      </w:pPr>
      <w:r w:rsidRPr="101867EE">
        <w:rPr>
          <w:sz w:val="20"/>
          <w:szCs w:val="20"/>
          <w:u w:val="single"/>
        </w:rPr>
        <w:t>Openbare procedure met onderhandeling:</w:t>
      </w:r>
      <w:r w:rsidRPr="101867EE">
        <w:rPr>
          <w:sz w:val="20"/>
          <w:szCs w:val="20"/>
        </w:rPr>
        <w:t xml:space="preserve"> Bij deze procedure kan elke geïnteresseerde </w:t>
      </w:r>
      <w:r>
        <w:rPr>
          <w:sz w:val="20"/>
          <w:szCs w:val="20"/>
        </w:rPr>
        <w:t>markt</w:t>
      </w:r>
      <w:r w:rsidRPr="101867EE">
        <w:rPr>
          <w:sz w:val="20"/>
          <w:szCs w:val="20"/>
        </w:rPr>
        <w:t xml:space="preserve">partij een </w:t>
      </w:r>
      <w:r>
        <w:rPr>
          <w:sz w:val="20"/>
          <w:szCs w:val="20"/>
        </w:rPr>
        <w:t xml:space="preserve">eerste </w:t>
      </w:r>
      <w:r w:rsidRPr="101867EE">
        <w:rPr>
          <w:sz w:val="20"/>
          <w:szCs w:val="20"/>
        </w:rPr>
        <w:t>inschrijving doen. Hierna vindt er een onderhandelings</w:t>
      </w:r>
      <w:r>
        <w:rPr>
          <w:sz w:val="20"/>
          <w:szCs w:val="20"/>
        </w:rPr>
        <w:t>ronde</w:t>
      </w:r>
      <w:r w:rsidRPr="101867EE">
        <w:rPr>
          <w:sz w:val="20"/>
          <w:szCs w:val="20"/>
        </w:rPr>
        <w:t xml:space="preserve"> plaats met deze partijen, om tot een definitieve inschrijving te komen. </w:t>
      </w:r>
    </w:p>
    <w:p w14:paraId="40E24B9A" w14:textId="77777777" w:rsidR="00DD0D07" w:rsidRPr="00624965" w:rsidRDefault="00DD0D07" w:rsidP="00DD0D07">
      <w:pPr>
        <w:pStyle w:val="broodtekst"/>
        <w:numPr>
          <w:ilvl w:val="0"/>
          <w:numId w:val="15"/>
        </w:numPr>
        <w:spacing w:line="276" w:lineRule="auto"/>
        <w:rPr>
          <w:sz w:val="20"/>
          <w:szCs w:val="20"/>
          <w:u w:val="single"/>
        </w:rPr>
      </w:pPr>
      <w:r w:rsidRPr="00206880">
        <w:rPr>
          <w:sz w:val="20"/>
          <w:szCs w:val="20"/>
        </w:rPr>
        <w:tab/>
      </w:r>
      <w:r w:rsidRPr="00206880">
        <w:rPr>
          <w:sz w:val="20"/>
          <w:szCs w:val="20"/>
          <w:u w:val="single"/>
        </w:rPr>
        <w:t xml:space="preserve">Mededingingsprocedure met onderhandeling: </w:t>
      </w:r>
      <w:r w:rsidRPr="0081628F">
        <w:rPr>
          <w:sz w:val="20"/>
          <w:szCs w:val="20"/>
        </w:rPr>
        <w:t xml:space="preserve">Bij deze procedure </w:t>
      </w:r>
      <w:r>
        <w:rPr>
          <w:sz w:val="20"/>
          <w:szCs w:val="20"/>
        </w:rPr>
        <w:t xml:space="preserve">kan elke geïnteresseerde partij een verzoek doen om aan deze procedure deel te </w:t>
      </w:r>
      <w:r w:rsidRPr="0081628F">
        <w:rPr>
          <w:sz w:val="20"/>
          <w:szCs w:val="20"/>
        </w:rPr>
        <w:t>mogen</w:t>
      </w:r>
      <w:r>
        <w:rPr>
          <w:sz w:val="20"/>
          <w:szCs w:val="20"/>
        </w:rPr>
        <w:t xml:space="preserve">. Vervolgens mogen </w:t>
      </w:r>
      <w:r w:rsidRPr="0081628F">
        <w:rPr>
          <w:sz w:val="20"/>
          <w:szCs w:val="20"/>
        </w:rPr>
        <w:t xml:space="preserve">uitsluitend </w:t>
      </w:r>
      <w:r>
        <w:rPr>
          <w:sz w:val="20"/>
          <w:szCs w:val="20"/>
        </w:rPr>
        <w:t xml:space="preserve">de </w:t>
      </w:r>
      <w:r w:rsidRPr="0081628F">
        <w:rPr>
          <w:sz w:val="20"/>
          <w:szCs w:val="20"/>
        </w:rPr>
        <w:t xml:space="preserve">door de aanbestedende dienst geselecteerde </w:t>
      </w:r>
      <w:r>
        <w:rPr>
          <w:sz w:val="20"/>
          <w:szCs w:val="20"/>
        </w:rPr>
        <w:t>partijen</w:t>
      </w:r>
      <w:r w:rsidRPr="0081628F">
        <w:rPr>
          <w:sz w:val="20"/>
          <w:szCs w:val="20"/>
        </w:rPr>
        <w:t xml:space="preserve"> een eerste inschrijving indienen waar</w:t>
      </w:r>
      <w:r>
        <w:rPr>
          <w:sz w:val="20"/>
          <w:szCs w:val="20"/>
        </w:rPr>
        <w:t>na</w:t>
      </w:r>
      <w:r w:rsidRPr="0081628F">
        <w:rPr>
          <w:sz w:val="20"/>
          <w:szCs w:val="20"/>
        </w:rPr>
        <w:t xml:space="preserve"> door middel van onderhandelingen met één of meerdere </w:t>
      </w:r>
      <w:r>
        <w:rPr>
          <w:sz w:val="20"/>
          <w:szCs w:val="20"/>
        </w:rPr>
        <w:t xml:space="preserve">partijen </w:t>
      </w:r>
      <w:r w:rsidRPr="0081628F">
        <w:rPr>
          <w:sz w:val="20"/>
          <w:szCs w:val="20"/>
        </w:rPr>
        <w:t xml:space="preserve">naar </w:t>
      </w:r>
      <w:r>
        <w:rPr>
          <w:sz w:val="20"/>
          <w:szCs w:val="20"/>
        </w:rPr>
        <w:t xml:space="preserve">de </w:t>
      </w:r>
      <w:r w:rsidRPr="0081628F">
        <w:rPr>
          <w:sz w:val="20"/>
          <w:szCs w:val="20"/>
        </w:rPr>
        <w:t xml:space="preserve">definitieve inschrijving wordt toegewerkt. </w:t>
      </w:r>
    </w:p>
    <w:p w14:paraId="447B26B7" w14:textId="77777777" w:rsidR="00DD0D07" w:rsidRPr="00A248D4" w:rsidRDefault="00DD0D07" w:rsidP="00DD0D07">
      <w:pPr>
        <w:spacing w:line="276" w:lineRule="auto"/>
        <w:rPr>
          <w:rFonts w:ascii="Verdana" w:hAnsi="Verdana"/>
        </w:rPr>
      </w:pPr>
    </w:p>
    <w:p w14:paraId="5B5FFB7C" w14:textId="77777777" w:rsidR="00CD70AD" w:rsidRDefault="00DD0D07" w:rsidP="00DD0D07">
      <w:pPr>
        <w:pStyle w:val="broodtekst"/>
        <w:spacing w:line="276" w:lineRule="auto"/>
        <w:rPr>
          <w:sz w:val="20"/>
          <w:szCs w:val="20"/>
        </w:rPr>
      </w:pPr>
      <w:r>
        <w:rPr>
          <w:sz w:val="20"/>
          <w:szCs w:val="20"/>
        </w:rPr>
        <w:t xml:space="preserve">Beide aanbestedingsprocedures bieden </w:t>
      </w:r>
      <w:r w:rsidRPr="0081628F">
        <w:rPr>
          <w:sz w:val="20"/>
          <w:szCs w:val="20"/>
        </w:rPr>
        <w:t xml:space="preserve">ruimte om in dialoog/onderhandeling ervoor te zorgen dat voorgestelde </w:t>
      </w:r>
      <w:r>
        <w:rPr>
          <w:sz w:val="20"/>
          <w:szCs w:val="20"/>
        </w:rPr>
        <w:t>maatregelen/</w:t>
      </w:r>
      <w:r w:rsidRPr="0081628F">
        <w:rPr>
          <w:sz w:val="20"/>
          <w:szCs w:val="20"/>
        </w:rPr>
        <w:t xml:space="preserve">oplossingen </w:t>
      </w:r>
      <w:r>
        <w:rPr>
          <w:sz w:val="20"/>
          <w:szCs w:val="20"/>
        </w:rPr>
        <w:t xml:space="preserve">beter aansluiten bij de eisen en wensen van IenW. </w:t>
      </w:r>
      <w:r w:rsidRPr="101867EE">
        <w:rPr>
          <w:sz w:val="20"/>
          <w:szCs w:val="20"/>
        </w:rPr>
        <w:t>Het doel van de onderhandeling</w:t>
      </w:r>
      <w:r>
        <w:rPr>
          <w:sz w:val="20"/>
          <w:szCs w:val="20"/>
        </w:rPr>
        <w:t xml:space="preserve">sronde </w:t>
      </w:r>
      <w:r w:rsidRPr="101867EE">
        <w:rPr>
          <w:sz w:val="20"/>
          <w:szCs w:val="20"/>
        </w:rPr>
        <w:t>is om de kwaliteit van de inschrijvingen te verbeteren.</w:t>
      </w:r>
      <w:r>
        <w:rPr>
          <w:sz w:val="20"/>
          <w:szCs w:val="20"/>
        </w:rPr>
        <w:t xml:space="preserve"> </w:t>
      </w:r>
    </w:p>
    <w:p w14:paraId="4389172B" w14:textId="645992C2" w:rsidR="00DD0D07" w:rsidRDefault="00DD0D07" w:rsidP="00DD0D07">
      <w:pPr>
        <w:pStyle w:val="broodtekst"/>
        <w:spacing w:line="276" w:lineRule="auto"/>
        <w:rPr>
          <w:sz w:val="20"/>
          <w:szCs w:val="20"/>
          <w:u w:val="single"/>
        </w:rPr>
      </w:pPr>
      <w:r w:rsidRPr="101867EE">
        <w:rPr>
          <w:sz w:val="20"/>
          <w:szCs w:val="20"/>
        </w:rPr>
        <w:lastRenderedPageBreak/>
        <w:t>De procedure</w:t>
      </w:r>
      <w:r>
        <w:rPr>
          <w:sz w:val="20"/>
          <w:szCs w:val="20"/>
        </w:rPr>
        <w:t>s</w:t>
      </w:r>
      <w:r w:rsidRPr="101867EE">
        <w:rPr>
          <w:sz w:val="20"/>
          <w:szCs w:val="20"/>
        </w:rPr>
        <w:t xml:space="preserve"> </w:t>
      </w:r>
      <w:r>
        <w:rPr>
          <w:sz w:val="20"/>
          <w:szCs w:val="20"/>
        </w:rPr>
        <w:t xml:space="preserve">bieden daarmee </w:t>
      </w:r>
      <w:r w:rsidRPr="101867EE">
        <w:rPr>
          <w:sz w:val="20"/>
          <w:szCs w:val="20"/>
        </w:rPr>
        <w:t xml:space="preserve">meer flexibiliteit dan de reguliere </w:t>
      </w:r>
      <w:r>
        <w:rPr>
          <w:sz w:val="20"/>
          <w:szCs w:val="20"/>
        </w:rPr>
        <w:t xml:space="preserve">(niet-) </w:t>
      </w:r>
      <w:r w:rsidRPr="101867EE">
        <w:rPr>
          <w:sz w:val="20"/>
          <w:szCs w:val="20"/>
        </w:rPr>
        <w:t>openbare aanbesteding</w:t>
      </w:r>
      <w:r>
        <w:rPr>
          <w:sz w:val="20"/>
          <w:szCs w:val="20"/>
        </w:rPr>
        <w:t>sprocedure</w:t>
      </w:r>
      <w:r w:rsidRPr="101867EE">
        <w:rPr>
          <w:sz w:val="20"/>
          <w:szCs w:val="20"/>
        </w:rPr>
        <w:t xml:space="preserve">, omdat er ruimte is voor </w:t>
      </w:r>
      <w:r>
        <w:rPr>
          <w:sz w:val="20"/>
          <w:szCs w:val="20"/>
        </w:rPr>
        <w:t>herstel/verbetering van de inschrijvingen</w:t>
      </w:r>
      <w:r w:rsidRPr="101867EE">
        <w:rPr>
          <w:sz w:val="20"/>
          <w:szCs w:val="20"/>
        </w:rPr>
        <w:t>.</w:t>
      </w:r>
      <w:r>
        <w:rPr>
          <w:sz w:val="20"/>
          <w:szCs w:val="20"/>
        </w:rPr>
        <w:t xml:space="preserve"> Verschil tussen beide procedures is de scheiding van selectie- en gunningsfase bij de mededingingsprocedure met onderhandeling. </w:t>
      </w:r>
    </w:p>
    <w:p w14:paraId="7D4A9A8B" w14:textId="77777777" w:rsidR="00DD0D07" w:rsidRPr="00A248D4" w:rsidRDefault="00DD0D07" w:rsidP="00DD0D07">
      <w:pPr>
        <w:spacing w:line="276" w:lineRule="auto"/>
        <w:rPr>
          <w:rFonts w:ascii="Verdana" w:hAnsi="Verdana"/>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3"/>
        <w:gridCol w:w="8697"/>
      </w:tblGrid>
      <w:tr w:rsidR="00DD0D07" w:rsidRPr="00045314" w14:paraId="54A498FB" w14:textId="77777777" w:rsidTr="00991E6F">
        <w:tc>
          <w:tcPr>
            <w:tcW w:w="9180" w:type="dxa"/>
            <w:gridSpan w:val="2"/>
            <w:tcBorders>
              <w:bottom w:val="single" w:sz="4" w:space="0" w:color="000000"/>
            </w:tcBorders>
          </w:tcPr>
          <w:p w14:paraId="3217C31A" w14:textId="77777777" w:rsidR="00DD0D07" w:rsidRPr="00045314" w:rsidRDefault="00DD0D07" w:rsidP="00991E6F">
            <w:pPr>
              <w:pStyle w:val="broodtekst"/>
              <w:rPr>
                <w:b/>
                <w:sz w:val="20"/>
                <w:szCs w:val="20"/>
              </w:rPr>
            </w:pPr>
            <w:r>
              <w:rPr>
                <w:b/>
                <w:sz w:val="20"/>
                <w:szCs w:val="20"/>
              </w:rPr>
              <w:t xml:space="preserve">Aanbestedingsprocedure </w:t>
            </w:r>
          </w:p>
        </w:tc>
      </w:tr>
      <w:tr w:rsidR="00DD0D07" w:rsidRPr="00045314" w14:paraId="53B37A53" w14:textId="77777777" w:rsidTr="00991E6F">
        <w:tc>
          <w:tcPr>
            <w:tcW w:w="0" w:type="auto"/>
            <w:tcBorders>
              <w:bottom w:val="nil"/>
            </w:tcBorders>
          </w:tcPr>
          <w:p w14:paraId="498DBB89" w14:textId="0A777F29" w:rsidR="00DD0D07" w:rsidRPr="00045314" w:rsidRDefault="00114720" w:rsidP="00991E6F">
            <w:pPr>
              <w:pStyle w:val="broodtekst"/>
              <w:rPr>
                <w:sz w:val="20"/>
                <w:szCs w:val="20"/>
              </w:rPr>
            </w:pPr>
            <w:r>
              <w:rPr>
                <w:sz w:val="20"/>
                <w:szCs w:val="20"/>
              </w:rPr>
              <w:t>K</w:t>
            </w:r>
            <w:r w:rsidR="00DD0D07">
              <w:rPr>
                <w:sz w:val="20"/>
                <w:szCs w:val="20"/>
              </w:rPr>
              <w:t>1</w:t>
            </w:r>
          </w:p>
        </w:tc>
        <w:tc>
          <w:tcPr>
            <w:tcW w:w="8682" w:type="dxa"/>
            <w:tcBorders>
              <w:bottom w:val="dotted" w:sz="4" w:space="0" w:color="auto"/>
            </w:tcBorders>
          </w:tcPr>
          <w:p w14:paraId="5D605541" w14:textId="77777777" w:rsidR="00DD0D07" w:rsidRPr="00E47B7A" w:rsidRDefault="00DD0D07" w:rsidP="00991E6F">
            <w:pPr>
              <w:rPr>
                <w:rFonts w:ascii="Verdana" w:hAnsi="Verdana"/>
              </w:rPr>
            </w:pPr>
            <w:r>
              <w:rPr>
                <w:rFonts w:ascii="Verdana" w:hAnsi="Verdana"/>
              </w:rPr>
              <w:t>Hoe kijkt u tegen bovenstaande</w:t>
            </w:r>
            <w:r w:rsidRPr="00E47B7A">
              <w:rPr>
                <w:rFonts w:ascii="Verdana" w:hAnsi="Verdana"/>
              </w:rPr>
              <w:t xml:space="preserve"> </w:t>
            </w:r>
            <w:r>
              <w:rPr>
                <w:rFonts w:ascii="Verdana" w:hAnsi="Verdana"/>
              </w:rPr>
              <w:t>aanbestedings</w:t>
            </w:r>
            <w:r w:rsidRPr="00E47B7A">
              <w:rPr>
                <w:rFonts w:ascii="Verdana" w:hAnsi="Verdana"/>
              </w:rPr>
              <w:t>procedure</w:t>
            </w:r>
            <w:r>
              <w:rPr>
                <w:rFonts w:ascii="Verdana" w:hAnsi="Verdana"/>
              </w:rPr>
              <w:t>s</w:t>
            </w:r>
            <w:r w:rsidRPr="00E47B7A">
              <w:rPr>
                <w:rFonts w:ascii="Verdana" w:hAnsi="Verdana"/>
              </w:rPr>
              <w:t xml:space="preserve"> </w:t>
            </w:r>
            <w:r>
              <w:rPr>
                <w:rFonts w:ascii="Verdana" w:hAnsi="Verdana"/>
              </w:rPr>
              <w:t>aan</w:t>
            </w:r>
            <w:r w:rsidRPr="00E47B7A">
              <w:rPr>
                <w:rFonts w:ascii="Verdana" w:hAnsi="Verdana"/>
              </w:rPr>
              <w:t xml:space="preserve">? </w:t>
            </w:r>
            <w:r>
              <w:rPr>
                <w:rFonts w:ascii="Verdana" w:hAnsi="Verdana"/>
              </w:rPr>
              <w:t>En is de gekozen aanbestedingsprocedure voor u reden om al dan niet aan de aanbesteding deel te nemen?</w:t>
            </w:r>
          </w:p>
        </w:tc>
      </w:tr>
      <w:tr w:rsidR="00DD0D07" w:rsidRPr="00045314" w14:paraId="38D90AF0" w14:textId="77777777" w:rsidTr="00991E6F">
        <w:tc>
          <w:tcPr>
            <w:tcW w:w="0" w:type="auto"/>
            <w:tcBorders>
              <w:top w:val="nil"/>
            </w:tcBorders>
          </w:tcPr>
          <w:p w14:paraId="2768A895" w14:textId="77777777" w:rsidR="00DD0D07" w:rsidRPr="00045314" w:rsidRDefault="00DD0D07" w:rsidP="00991E6F">
            <w:pPr>
              <w:pStyle w:val="broodtekst"/>
              <w:rPr>
                <w:sz w:val="20"/>
                <w:szCs w:val="20"/>
              </w:rPr>
            </w:pPr>
          </w:p>
        </w:tc>
        <w:tc>
          <w:tcPr>
            <w:tcW w:w="8682" w:type="dxa"/>
            <w:tcBorders>
              <w:top w:val="dotted" w:sz="4" w:space="0" w:color="auto"/>
            </w:tcBorders>
          </w:tcPr>
          <w:p w14:paraId="75181B37" w14:textId="77777777" w:rsidR="00DD0D07" w:rsidRPr="00045314" w:rsidRDefault="00DD0D07" w:rsidP="00991E6F">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798559B3" w14:textId="77777777" w:rsidR="00DD0D07" w:rsidRPr="00A248D4" w:rsidRDefault="00DD0D07" w:rsidP="00DD0D07">
      <w:pPr>
        <w:spacing w:line="276" w:lineRule="auto"/>
        <w:rPr>
          <w:rFonts w:ascii="Verdana" w:hAnsi="Verdana"/>
        </w:rPr>
      </w:pPr>
    </w:p>
    <w:p w14:paraId="0BCF10EE" w14:textId="77777777" w:rsidR="00DD0D07" w:rsidRDefault="00DD0D07" w:rsidP="00DD0D07">
      <w:pPr>
        <w:pStyle w:val="broodtekst"/>
        <w:spacing w:line="276" w:lineRule="auto"/>
        <w:rPr>
          <w:sz w:val="20"/>
          <w:szCs w:val="20"/>
        </w:rPr>
      </w:pPr>
      <w:r w:rsidRPr="101867EE">
        <w:rPr>
          <w:sz w:val="20"/>
          <w:szCs w:val="20"/>
        </w:rPr>
        <w:t xml:space="preserve">Gezien het ontbreken van voorbeelden van aanbestedingen van vergelijkbare veerdiensten is (het vergroten van) de interesse vanuit de markt een belangrijk aandachtspunt. IenW </w:t>
      </w:r>
      <w:r>
        <w:rPr>
          <w:sz w:val="20"/>
          <w:szCs w:val="20"/>
        </w:rPr>
        <w:t xml:space="preserve">denkt daarom na over eventuele </w:t>
      </w:r>
      <w:r w:rsidRPr="101867EE">
        <w:rPr>
          <w:sz w:val="20"/>
          <w:szCs w:val="20"/>
        </w:rPr>
        <w:t>maatregelen om het voor marktpartijen aantrekkelijker te maken om op de aanbesteding in te schrijven</w:t>
      </w:r>
      <w:r>
        <w:rPr>
          <w:sz w:val="20"/>
          <w:szCs w:val="20"/>
        </w:rPr>
        <w:t>.</w:t>
      </w:r>
    </w:p>
    <w:p w14:paraId="1968A688" w14:textId="77777777" w:rsidR="001605EB" w:rsidRPr="00A248D4" w:rsidRDefault="001605EB" w:rsidP="00DD0D07">
      <w:pPr>
        <w:spacing w:line="276" w:lineRule="auto"/>
        <w:rPr>
          <w:rFonts w:ascii="Verdana" w:hAnsi="Verdan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
        <w:gridCol w:w="8700"/>
      </w:tblGrid>
      <w:tr w:rsidR="00DD0D07" w:rsidRPr="00045314" w14:paraId="5392ADB1" w14:textId="77777777" w:rsidTr="00991E6F">
        <w:tc>
          <w:tcPr>
            <w:tcW w:w="9183" w:type="dxa"/>
            <w:gridSpan w:val="2"/>
            <w:tcBorders>
              <w:bottom w:val="single" w:sz="4" w:space="0" w:color="000000"/>
            </w:tcBorders>
          </w:tcPr>
          <w:p w14:paraId="3FA90E34" w14:textId="77777777" w:rsidR="00DD0D07" w:rsidRPr="00045314" w:rsidRDefault="00DD0D07" w:rsidP="00991E6F">
            <w:pPr>
              <w:pStyle w:val="broodtekst"/>
              <w:rPr>
                <w:b/>
                <w:sz w:val="20"/>
                <w:szCs w:val="20"/>
              </w:rPr>
            </w:pPr>
            <w:r>
              <w:rPr>
                <w:b/>
                <w:sz w:val="20"/>
                <w:szCs w:val="20"/>
              </w:rPr>
              <w:t xml:space="preserve">Interesse </w:t>
            </w:r>
            <w:r w:rsidRPr="00045314">
              <w:rPr>
                <w:b/>
                <w:sz w:val="20"/>
                <w:szCs w:val="20"/>
              </w:rPr>
              <w:t xml:space="preserve">in de </w:t>
            </w:r>
            <w:r>
              <w:rPr>
                <w:b/>
                <w:sz w:val="20"/>
                <w:szCs w:val="20"/>
              </w:rPr>
              <w:t>aanbesteding van de Friese Waddenveren</w:t>
            </w:r>
          </w:p>
        </w:tc>
      </w:tr>
      <w:tr w:rsidR="00DD0D07" w:rsidRPr="00045314" w14:paraId="082F75FA" w14:textId="77777777" w:rsidTr="00991E6F">
        <w:trPr>
          <w:trHeight w:val="428"/>
        </w:trPr>
        <w:tc>
          <w:tcPr>
            <w:tcW w:w="0" w:type="auto"/>
            <w:tcBorders>
              <w:bottom w:val="nil"/>
            </w:tcBorders>
          </w:tcPr>
          <w:p w14:paraId="3D1E401C" w14:textId="010EFAE7" w:rsidR="00DD0D07" w:rsidRPr="00045314" w:rsidRDefault="00114720" w:rsidP="00991E6F">
            <w:pPr>
              <w:pStyle w:val="broodtekst"/>
              <w:rPr>
                <w:sz w:val="20"/>
                <w:szCs w:val="20"/>
              </w:rPr>
            </w:pPr>
            <w:r>
              <w:rPr>
                <w:sz w:val="20"/>
                <w:szCs w:val="20"/>
              </w:rPr>
              <w:t>K2</w:t>
            </w:r>
          </w:p>
        </w:tc>
        <w:tc>
          <w:tcPr>
            <w:tcW w:w="8700" w:type="dxa"/>
            <w:tcBorders>
              <w:bottom w:val="dotted" w:sz="4" w:space="0" w:color="auto"/>
            </w:tcBorders>
          </w:tcPr>
          <w:p w14:paraId="4C8E3FB9" w14:textId="77777777" w:rsidR="00DD0D07" w:rsidRPr="00045314" w:rsidRDefault="00DD0D07" w:rsidP="00991E6F">
            <w:pPr>
              <w:pStyle w:val="broodtekst"/>
              <w:rPr>
                <w:sz w:val="20"/>
                <w:szCs w:val="20"/>
              </w:rPr>
            </w:pPr>
            <w:r w:rsidRPr="00045314">
              <w:rPr>
                <w:sz w:val="20"/>
                <w:szCs w:val="20"/>
              </w:rPr>
              <w:t>Wat zouden voor u redenen kunnen zijn om wel of niet deel te nemen aan de aanbesteding?</w:t>
            </w:r>
          </w:p>
        </w:tc>
      </w:tr>
      <w:tr w:rsidR="00DD0D07" w:rsidRPr="00045314" w14:paraId="6BEB99A1" w14:textId="77777777" w:rsidTr="00991E6F">
        <w:tc>
          <w:tcPr>
            <w:tcW w:w="0" w:type="auto"/>
            <w:tcBorders>
              <w:top w:val="nil"/>
              <w:bottom w:val="single" w:sz="4" w:space="0" w:color="000000"/>
            </w:tcBorders>
          </w:tcPr>
          <w:p w14:paraId="1FCD9C2A" w14:textId="77777777" w:rsidR="00DD0D07" w:rsidRPr="00045314" w:rsidRDefault="00DD0D07" w:rsidP="00991E6F">
            <w:pPr>
              <w:pStyle w:val="broodtekst"/>
              <w:rPr>
                <w:sz w:val="20"/>
                <w:szCs w:val="20"/>
              </w:rPr>
            </w:pPr>
          </w:p>
        </w:tc>
        <w:tc>
          <w:tcPr>
            <w:tcW w:w="8700" w:type="dxa"/>
            <w:tcBorders>
              <w:top w:val="dotted" w:sz="4" w:space="0" w:color="auto"/>
              <w:bottom w:val="single" w:sz="4" w:space="0" w:color="000000"/>
            </w:tcBorders>
          </w:tcPr>
          <w:p w14:paraId="2DECAE68" w14:textId="77777777" w:rsidR="00DD0D07" w:rsidRPr="00045314" w:rsidRDefault="00DD0D07" w:rsidP="00991E6F">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DD0D07" w:rsidRPr="00045314" w14:paraId="718C4F00" w14:textId="77777777" w:rsidTr="00991E6F">
        <w:tc>
          <w:tcPr>
            <w:tcW w:w="0" w:type="auto"/>
            <w:tcBorders>
              <w:bottom w:val="nil"/>
            </w:tcBorders>
          </w:tcPr>
          <w:p w14:paraId="4871AB20" w14:textId="6BD47DC8" w:rsidR="00DD0D07" w:rsidRPr="00045314" w:rsidRDefault="00114720" w:rsidP="00991E6F">
            <w:pPr>
              <w:pStyle w:val="broodtekst"/>
              <w:rPr>
                <w:sz w:val="20"/>
                <w:szCs w:val="20"/>
              </w:rPr>
            </w:pPr>
            <w:r>
              <w:rPr>
                <w:sz w:val="20"/>
                <w:szCs w:val="20"/>
              </w:rPr>
              <w:t>K</w:t>
            </w:r>
            <w:r w:rsidR="00DD0D07">
              <w:rPr>
                <w:sz w:val="20"/>
                <w:szCs w:val="20"/>
              </w:rPr>
              <w:t>3</w:t>
            </w:r>
          </w:p>
        </w:tc>
        <w:tc>
          <w:tcPr>
            <w:tcW w:w="8697" w:type="dxa"/>
            <w:tcBorders>
              <w:bottom w:val="dotted" w:sz="4" w:space="0" w:color="auto"/>
            </w:tcBorders>
          </w:tcPr>
          <w:p w14:paraId="4BBECB5B" w14:textId="77777777" w:rsidR="00DD0D07" w:rsidRPr="002A770E" w:rsidRDefault="00DD0D07" w:rsidP="00991E6F">
            <w:pPr>
              <w:rPr>
                <w:rFonts w:ascii="Verdana" w:hAnsi="Verdana"/>
              </w:rPr>
            </w:pPr>
            <w:r>
              <w:rPr>
                <w:rFonts w:ascii="Verdana" w:hAnsi="Verdana"/>
              </w:rPr>
              <w:t>Welke</w:t>
            </w:r>
            <w:r w:rsidRPr="002A770E">
              <w:rPr>
                <w:rFonts w:ascii="Verdana" w:hAnsi="Verdana"/>
              </w:rPr>
              <w:t xml:space="preserve"> maatregelen </w:t>
            </w:r>
            <w:r>
              <w:rPr>
                <w:rFonts w:ascii="Verdana" w:hAnsi="Verdana"/>
              </w:rPr>
              <w:t xml:space="preserve">zou IenW kunnen nemen </w:t>
            </w:r>
            <w:r w:rsidRPr="002A770E">
              <w:rPr>
                <w:rFonts w:ascii="Verdana" w:hAnsi="Verdana"/>
              </w:rPr>
              <w:t>die het voor u aantrekkelijker maken om</w:t>
            </w:r>
            <w:r>
              <w:rPr>
                <w:rFonts w:ascii="Verdana" w:hAnsi="Verdana"/>
              </w:rPr>
              <w:t xml:space="preserve"> op de aanbesteding</w:t>
            </w:r>
            <w:r w:rsidRPr="002A770E">
              <w:rPr>
                <w:rFonts w:ascii="Verdana" w:hAnsi="Verdana"/>
              </w:rPr>
              <w:t xml:space="preserve"> in te schrijven?</w:t>
            </w:r>
          </w:p>
        </w:tc>
      </w:tr>
      <w:tr w:rsidR="00DD0D07" w:rsidRPr="00045314" w14:paraId="0C4EDAAC" w14:textId="77777777" w:rsidTr="00991E6F">
        <w:tc>
          <w:tcPr>
            <w:tcW w:w="0" w:type="auto"/>
            <w:tcBorders>
              <w:top w:val="nil"/>
            </w:tcBorders>
          </w:tcPr>
          <w:p w14:paraId="2EBFB740" w14:textId="77777777" w:rsidR="00DD0D07" w:rsidRPr="00045314" w:rsidRDefault="00DD0D07" w:rsidP="00991E6F">
            <w:pPr>
              <w:pStyle w:val="broodtekst"/>
              <w:rPr>
                <w:sz w:val="20"/>
                <w:szCs w:val="20"/>
              </w:rPr>
            </w:pPr>
          </w:p>
        </w:tc>
        <w:tc>
          <w:tcPr>
            <w:tcW w:w="8697" w:type="dxa"/>
            <w:tcBorders>
              <w:top w:val="dotted" w:sz="4" w:space="0" w:color="auto"/>
            </w:tcBorders>
          </w:tcPr>
          <w:p w14:paraId="0BE5DCA8" w14:textId="77777777" w:rsidR="00DD0D07" w:rsidRPr="00045314" w:rsidRDefault="00DD0D07" w:rsidP="00991E6F">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4827B075" w14:textId="77777777" w:rsidR="00DD0D07" w:rsidRDefault="00DD0D07" w:rsidP="00DD0D07">
      <w:pPr>
        <w:pStyle w:val="broodtekst"/>
        <w:rPr>
          <w:sz w:val="20"/>
          <w:szCs w:val="20"/>
        </w:rPr>
      </w:pPr>
    </w:p>
    <w:p w14:paraId="35A94648" w14:textId="77777777" w:rsidR="00DD0D07" w:rsidRDefault="00DD0D07" w:rsidP="00DD0D07">
      <w:pPr>
        <w:pStyle w:val="broodtekst"/>
        <w:rPr>
          <w:sz w:val="20"/>
          <w:szCs w:val="20"/>
        </w:rPr>
      </w:pPr>
    </w:p>
    <w:p w14:paraId="29C15AC0" w14:textId="1C791C4D" w:rsidR="00F45A44" w:rsidRPr="008919EB" w:rsidRDefault="51C873D5" w:rsidP="005565BF">
      <w:pPr>
        <w:pStyle w:val="broodtekst"/>
        <w:numPr>
          <w:ilvl w:val="0"/>
          <w:numId w:val="10"/>
        </w:numPr>
        <w:rPr>
          <w:b/>
          <w:bCs/>
          <w:sz w:val="20"/>
          <w:szCs w:val="20"/>
        </w:rPr>
      </w:pPr>
      <w:r w:rsidRPr="34EF7FC9">
        <w:rPr>
          <w:b/>
          <w:bCs/>
          <w:sz w:val="20"/>
          <w:szCs w:val="20"/>
        </w:rPr>
        <w:t xml:space="preserve">Afsluitende vragen </w:t>
      </w:r>
    </w:p>
    <w:p w14:paraId="51D0C58C" w14:textId="77777777" w:rsidR="00F45A44" w:rsidRPr="00045314" w:rsidRDefault="00F45A44" w:rsidP="0047600C">
      <w:pPr>
        <w:pStyle w:val="broodtekst"/>
        <w:spacing w:line="276" w:lineRule="auto"/>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7"/>
        <w:gridCol w:w="8723"/>
      </w:tblGrid>
      <w:tr w:rsidR="009C6E25" w:rsidRPr="00045314" w14:paraId="3D957224" w14:textId="77777777" w:rsidTr="001C5EE3">
        <w:tc>
          <w:tcPr>
            <w:tcW w:w="9180" w:type="dxa"/>
            <w:gridSpan w:val="2"/>
            <w:tcBorders>
              <w:bottom w:val="single" w:sz="4" w:space="0" w:color="000000"/>
            </w:tcBorders>
          </w:tcPr>
          <w:p w14:paraId="3D957223" w14:textId="77777777" w:rsidR="009C6E25" w:rsidRPr="00045314" w:rsidRDefault="009C6E25" w:rsidP="009C6E25">
            <w:pPr>
              <w:pStyle w:val="broodtekst"/>
              <w:rPr>
                <w:b/>
                <w:sz w:val="20"/>
                <w:szCs w:val="20"/>
              </w:rPr>
            </w:pPr>
            <w:r w:rsidRPr="00045314">
              <w:rPr>
                <w:b/>
                <w:sz w:val="20"/>
                <w:szCs w:val="20"/>
              </w:rPr>
              <w:t>Tot slot</w:t>
            </w:r>
          </w:p>
        </w:tc>
      </w:tr>
      <w:tr w:rsidR="008B3844" w:rsidRPr="00045314" w14:paraId="07E07C77" w14:textId="77777777" w:rsidTr="008B3844">
        <w:tc>
          <w:tcPr>
            <w:tcW w:w="0" w:type="auto"/>
            <w:tcBorders>
              <w:bottom w:val="nil"/>
            </w:tcBorders>
          </w:tcPr>
          <w:p w14:paraId="41F79409" w14:textId="27C48627" w:rsidR="008B3844" w:rsidRDefault="00114720" w:rsidP="00B46DE6">
            <w:pPr>
              <w:pStyle w:val="broodtekst"/>
              <w:rPr>
                <w:sz w:val="20"/>
                <w:szCs w:val="20"/>
              </w:rPr>
            </w:pPr>
            <w:r>
              <w:rPr>
                <w:sz w:val="20"/>
                <w:szCs w:val="20"/>
              </w:rPr>
              <w:t>L</w:t>
            </w:r>
            <w:r w:rsidR="008B3844">
              <w:rPr>
                <w:sz w:val="20"/>
                <w:szCs w:val="20"/>
              </w:rPr>
              <w:t>1</w:t>
            </w:r>
          </w:p>
        </w:tc>
        <w:tc>
          <w:tcPr>
            <w:tcW w:w="8686" w:type="dxa"/>
            <w:tcBorders>
              <w:bottom w:val="dotted" w:sz="4" w:space="0" w:color="auto"/>
            </w:tcBorders>
          </w:tcPr>
          <w:p w14:paraId="51F6E5F3" w14:textId="42118EBD" w:rsidR="008B3844" w:rsidRPr="00045314" w:rsidRDefault="008B3844" w:rsidP="00B46DE6">
            <w:pPr>
              <w:pStyle w:val="broodtekst"/>
              <w:rPr>
                <w:sz w:val="20"/>
                <w:szCs w:val="20"/>
              </w:rPr>
            </w:pPr>
            <w:r w:rsidRPr="008B3844">
              <w:rPr>
                <w:sz w:val="20"/>
                <w:szCs w:val="20"/>
              </w:rPr>
              <w:t xml:space="preserve">Zijn er </w:t>
            </w:r>
            <w:r w:rsidR="00E70F54">
              <w:rPr>
                <w:sz w:val="20"/>
                <w:szCs w:val="20"/>
              </w:rPr>
              <w:t xml:space="preserve">verder </w:t>
            </w:r>
            <w:r w:rsidRPr="008B3844">
              <w:rPr>
                <w:sz w:val="20"/>
                <w:szCs w:val="20"/>
              </w:rPr>
              <w:t xml:space="preserve">nog aandachtspunten die u wilt meegeven bij de nadere uitwerking van de </w:t>
            </w:r>
            <w:proofErr w:type="spellStart"/>
            <w:r w:rsidRPr="008B3844">
              <w:rPr>
                <w:sz w:val="20"/>
                <w:szCs w:val="20"/>
              </w:rPr>
              <w:t>N</w:t>
            </w:r>
            <w:r w:rsidR="00222C7E">
              <w:rPr>
                <w:sz w:val="20"/>
                <w:szCs w:val="20"/>
              </w:rPr>
              <w:t>v</w:t>
            </w:r>
            <w:r w:rsidRPr="008B3844">
              <w:rPr>
                <w:sz w:val="20"/>
                <w:szCs w:val="20"/>
              </w:rPr>
              <w:t>U</w:t>
            </w:r>
            <w:proofErr w:type="spellEnd"/>
            <w:r w:rsidRPr="008B3844">
              <w:rPr>
                <w:sz w:val="20"/>
                <w:szCs w:val="20"/>
              </w:rPr>
              <w:t xml:space="preserve"> in de aanbestedingsdocumenten?</w:t>
            </w:r>
          </w:p>
        </w:tc>
      </w:tr>
      <w:tr w:rsidR="008B3844" w:rsidRPr="00045314" w14:paraId="0BFFA910" w14:textId="77777777" w:rsidTr="008B3844">
        <w:tc>
          <w:tcPr>
            <w:tcW w:w="0" w:type="auto"/>
            <w:tcBorders>
              <w:top w:val="nil"/>
              <w:bottom w:val="single" w:sz="4" w:space="0" w:color="000000"/>
            </w:tcBorders>
          </w:tcPr>
          <w:p w14:paraId="4A1384E5" w14:textId="77777777" w:rsidR="008B3844" w:rsidRPr="00045314" w:rsidRDefault="008B3844" w:rsidP="00B46DE6">
            <w:pPr>
              <w:pStyle w:val="broodtekst"/>
              <w:rPr>
                <w:sz w:val="20"/>
                <w:szCs w:val="20"/>
              </w:rPr>
            </w:pPr>
          </w:p>
        </w:tc>
        <w:tc>
          <w:tcPr>
            <w:tcW w:w="8686" w:type="dxa"/>
            <w:tcBorders>
              <w:top w:val="dotted" w:sz="4" w:space="0" w:color="auto"/>
              <w:bottom w:val="single" w:sz="4" w:space="0" w:color="000000"/>
            </w:tcBorders>
          </w:tcPr>
          <w:p w14:paraId="69DE30B6" w14:textId="77777777" w:rsidR="008B3844" w:rsidRPr="00045314" w:rsidRDefault="008B3844" w:rsidP="00B46DE6">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8B3844" w:rsidRPr="00045314" w14:paraId="2E6E6750" w14:textId="77777777" w:rsidTr="008B3844">
        <w:tc>
          <w:tcPr>
            <w:tcW w:w="0" w:type="auto"/>
            <w:tcBorders>
              <w:bottom w:val="nil"/>
            </w:tcBorders>
          </w:tcPr>
          <w:p w14:paraId="6A057059" w14:textId="0000AF9A" w:rsidR="008B3844" w:rsidRDefault="00114720" w:rsidP="00B46DE6">
            <w:pPr>
              <w:pStyle w:val="broodtekst"/>
              <w:rPr>
                <w:sz w:val="20"/>
                <w:szCs w:val="20"/>
              </w:rPr>
            </w:pPr>
            <w:r>
              <w:rPr>
                <w:sz w:val="20"/>
                <w:szCs w:val="20"/>
              </w:rPr>
              <w:t>L</w:t>
            </w:r>
            <w:r w:rsidR="008B3844">
              <w:rPr>
                <w:sz w:val="20"/>
                <w:szCs w:val="20"/>
              </w:rPr>
              <w:t>2</w:t>
            </w:r>
          </w:p>
        </w:tc>
        <w:tc>
          <w:tcPr>
            <w:tcW w:w="8686" w:type="dxa"/>
            <w:tcBorders>
              <w:bottom w:val="dotted" w:sz="4" w:space="0" w:color="auto"/>
            </w:tcBorders>
          </w:tcPr>
          <w:p w14:paraId="6DB4069B" w14:textId="2220E678" w:rsidR="008B3844" w:rsidRPr="00045314" w:rsidRDefault="008B3844" w:rsidP="00E70F54">
            <w:pPr>
              <w:pStyle w:val="broodtekst"/>
              <w:rPr>
                <w:sz w:val="20"/>
                <w:szCs w:val="20"/>
              </w:rPr>
            </w:pPr>
            <w:r w:rsidRPr="00045314">
              <w:rPr>
                <w:sz w:val="20"/>
                <w:szCs w:val="20"/>
              </w:rPr>
              <w:t>Heeft u nog andere ideeën, suggesties of opmerkingen of ziet u nog risico</w:t>
            </w:r>
            <w:r w:rsidR="00E70F54">
              <w:rPr>
                <w:sz w:val="20"/>
                <w:szCs w:val="20"/>
              </w:rPr>
              <w:t>’</w:t>
            </w:r>
            <w:r w:rsidRPr="00045314">
              <w:rPr>
                <w:sz w:val="20"/>
                <w:szCs w:val="20"/>
              </w:rPr>
              <w:t>s of</w:t>
            </w:r>
            <w:r w:rsidR="00E70F54">
              <w:rPr>
                <w:sz w:val="20"/>
                <w:szCs w:val="20"/>
              </w:rPr>
              <w:t xml:space="preserve"> </w:t>
            </w:r>
            <w:r w:rsidRPr="00045314">
              <w:rPr>
                <w:sz w:val="20"/>
                <w:szCs w:val="20"/>
              </w:rPr>
              <w:t xml:space="preserve">uitdagingen voor </w:t>
            </w:r>
            <w:r>
              <w:rPr>
                <w:sz w:val="20"/>
                <w:szCs w:val="20"/>
              </w:rPr>
              <w:t>IenW</w:t>
            </w:r>
            <w:r w:rsidRPr="00045314">
              <w:rPr>
                <w:sz w:val="20"/>
                <w:szCs w:val="20"/>
              </w:rPr>
              <w:t xml:space="preserve"> met betrekking tot de voorgenomen aanbesteding?</w:t>
            </w:r>
          </w:p>
        </w:tc>
      </w:tr>
      <w:tr w:rsidR="008B3844" w:rsidRPr="00045314" w14:paraId="017604CF" w14:textId="77777777" w:rsidTr="008B3844">
        <w:tc>
          <w:tcPr>
            <w:tcW w:w="0" w:type="auto"/>
            <w:tcBorders>
              <w:top w:val="nil"/>
              <w:bottom w:val="single" w:sz="4" w:space="0" w:color="000000"/>
            </w:tcBorders>
          </w:tcPr>
          <w:p w14:paraId="5C7E3D68" w14:textId="77777777" w:rsidR="008B3844" w:rsidRPr="00045314" w:rsidRDefault="008B3844" w:rsidP="00B46DE6">
            <w:pPr>
              <w:pStyle w:val="broodtekst"/>
              <w:rPr>
                <w:sz w:val="20"/>
                <w:szCs w:val="20"/>
              </w:rPr>
            </w:pPr>
          </w:p>
        </w:tc>
        <w:tc>
          <w:tcPr>
            <w:tcW w:w="8686" w:type="dxa"/>
            <w:tcBorders>
              <w:top w:val="dotted" w:sz="4" w:space="0" w:color="auto"/>
              <w:bottom w:val="single" w:sz="4" w:space="0" w:color="000000"/>
            </w:tcBorders>
          </w:tcPr>
          <w:p w14:paraId="72069459" w14:textId="77777777" w:rsidR="008B3844" w:rsidRPr="00045314" w:rsidRDefault="008B3844" w:rsidP="00B46DE6">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9C6E25" w:rsidRPr="00045314" w14:paraId="3D95722E" w14:textId="77777777" w:rsidTr="008B3844">
        <w:tc>
          <w:tcPr>
            <w:tcW w:w="0" w:type="auto"/>
            <w:tcBorders>
              <w:bottom w:val="nil"/>
            </w:tcBorders>
          </w:tcPr>
          <w:p w14:paraId="3D95722C" w14:textId="5AF800AC" w:rsidR="009C6E25" w:rsidRPr="00045314" w:rsidRDefault="00114720" w:rsidP="009C6E25">
            <w:pPr>
              <w:pStyle w:val="broodtekst"/>
              <w:rPr>
                <w:sz w:val="20"/>
                <w:szCs w:val="20"/>
              </w:rPr>
            </w:pPr>
            <w:r>
              <w:rPr>
                <w:sz w:val="20"/>
                <w:szCs w:val="20"/>
              </w:rPr>
              <w:t>L</w:t>
            </w:r>
            <w:r w:rsidR="008B3844">
              <w:rPr>
                <w:sz w:val="20"/>
                <w:szCs w:val="20"/>
              </w:rPr>
              <w:t>3</w:t>
            </w:r>
          </w:p>
        </w:tc>
        <w:tc>
          <w:tcPr>
            <w:tcW w:w="8686" w:type="dxa"/>
            <w:tcBorders>
              <w:bottom w:val="dotted" w:sz="4" w:space="0" w:color="auto"/>
            </w:tcBorders>
          </w:tcPr>
          <w:p w14:paraId="3D95722D" w14:textId="77777777" w:rsidR="009C6E25" w:rsidRPr="00045314" w:rsidRDefault="005F04C6" w:rsidP="00850EB7">
            <w:pPr>
              <w:pStyle w:val="broodtekst"/>
              <w:rPr>
                <w:sz w:val="20"/>
                <w:szCs w:val="20"/>
              </w:rPr>
            </w:pPr>
            <w:r>
              <w:rPr>
                <w:sz w:val="20"/>
                <w:szCs w:val="20"/>
              </w:rPr>
              <w:t xml:space="preserve">Bent u bereid en geïnteresseerd </w:t>
            </w:r>
            <w:r w:rsidR="00AD4284">
              <w:rPr>
                <w:sz w:val="20"/>
                <w:szCs w:val="20"/>
              </w:rPr>
              <w:t xml:space="preserve">in </w:t>
            </w:r>
            <w:r>
              <w:rPr>
                <w:sz w:val="20"/>
                <w:szCs w:val="20"/>
              </w:rPr>
              <w:t xml:space="preserve">een toelichtend gesprek </w:t>
            </w:r>
            <w:r w:rsidR="00AD4284">
              <w:rPr>
                <w:sz w:val="20"/>
                <w:szCs w:val="20"/>
              </w:rPr>
              <w:t>zoals nader omschreven in hoofdstuk 2?</w:t>
            </w:r>
          </w:p>
        </w:tc>
      </w:tr>
      <w:tr w:rsidR="00AD4284" w:rsidRPr="00045314" w14:paraId="3D957231" w14:textId="77777777" w:rsidTr="008B3844">
        <w:trPr>
          <w:trHeight w:val="74"/>
        </w:trPr>
        <w:tc>
          <w:tcPr>
            <w:tcW w:w="0" w:type="auto"/>
            <w:tcBorders>
              <w:top w:val="nil"/>
            </w:tcBorders>
          </w:tcPr>
          <w:p w14:paraId="3D95722F" w14:textId="77777777" w:rsidR="00AD4284" w:rsidRPr="00045314" w:rsidRDefault="00AD4284" w:rsidP="009C6E25">
            <w:pPr>
              <w:pStyle w:val="broodtekst"/>
              <w:rPr>
                <w:sz w:val="20"/>
                <w:szCs w:val="20"/>
              </w:rPr>
            </w:pPr>
          </w:p>
        </w:tc>
        <w:tc>
          <w:tcPr>
            <w:tcW w:w="8686" w:type="dxa"/>
            <w:tcBorders>
              <w:top w:val="dotted" w:sz="4" w:space="0" w:color="auto"/>
            </w:tcBorders>
          </w:tcPr>
          <w:p w14:paraId="3D957230" w14:textId="77777777" w:rsidR="00AD4284" w:rsidRDefault="001C5EE3" w:rsidP="009C6E25">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3D957239" w14:textId="77777777" w:rsidR="00CA20E5" w:rsidRPr="0047600C" w:rsidRDefault="00CA20E5" w:rsidP="0047600C">
      <w:pPr>
        <w:pStyle w:val="broodtekst"/>
        <w:spacing w:line="276" w:lineRule="auto"/>
        <w:rPr>
          <w:sz w:val="20"/>
          <w:szCs w:val="20"/>
        </w:rPr>
      </w:pPr>
    </w:p>
    <w:sectPr w:rsidR="00CA20E5" w:rsidRPr="0047600C" w:rsidSect="005347C6">
      <w:headerReference w:type="default" r:id="rId15"/>
      <w:footerReference w:type="default" r:id="rId16"/>
      <w:headerReference w:type="first" r:id="rId17"/>
      <w:pgSz w:w="11906" w:h="16838"/>
      <w:pgMar w:top="2410" w:right="99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546B0" w14:textId="77777777" w:rsidR="006D76BD" w:rsidRDefault="006D76BD" w:rsidP="0011582B">
      <w:pPr>
        <w:spacing w:line="240" w:lineRule="auto"/>
      </w:pPr>
      <w:r>
        <w:separator/>
      </w:r>
    </w:p>
  </w:endnote>
  <w:endnote w:type="continuationSeparator" w:id="0">
    <w:p w14:paraId="0E379CBC" w14:textId="77777777" w:rsidR="006D76BD" w:rsidRDefault="006D76BD" w:rsidP="0011582B">
      <w:pPr>
        <w:spacing w:line="240" w:lineRule="auto"/>
      </w:pPr>
      <w:r>
        <w:continuationSeparator/>
      </w:r>
    </w:p>
  </w:endnote>
  <w:endnote w:type="continuationNotice" w:id="1">
    <w:p w14:paraId="250A2714" w14:textId="77777777" w:rsidR="006D76BD" w:rsidRDefault="006D76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amp;W Syntax (Adobe)">
    <w:altName w:val="Segoe UI"/>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AAAAA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0723"/>
      <w:docPartObj>
        <w:docPartGallery w:val="Page Numbers (Bottom of Page)"/>
        <w:docPartUnique/>
      </w:docPartObj>
    </w:sdtPr>
    <w:sdtEndPr>
      <w:rPr>
        <w:rFonts w:ascii="Verdana" w:hAnsi="Verdana"/>
        <w:sz w:val="16"/>
        <w:szCs w:val="16"/>
        <w:vertAlign w:val="superscript"/>
      </w:rPr>
    </w:sdtEndPr>
    <w:sdtContent>
      <w:sdt>
        <w:sdtPr>
          <w:id w:val="14330724"/>
          <w:docPartObj>
            <w:docPartGallery w:val="Page Numbers (Top of Page)"/>
            <w:docPartUnique/>
          </w:docPartObj>
        </w:sdtPr>
        <w:sdtEndPr>
          <w:rPr>
            <w:rFonts w:ascii="Verdana" w:hAnsi="Verdana"/>
            <w:sz w:val="16"/>
            <w:szCs w:val="16"/>
            <w:vertAlign w:val="superscript"/>
          </w:rPr>
        </w:sdtEndPr>
        <w:sdtContent>
          <w:p w14:paraId="3D95723F" w14:textId="77777777" w:rsidR="002C639D" w:rsidRPr="004845CA" w:rsidRDefault="002C639D" w:rsidP="00046E7B">
            <w:pPr>
              <w:pStyle w:val="Footer"/>
              <w:pBdr>
                <w:bottom w:val="single" w:sz="6" w:space="1" w:color="auto"/>
              </w:pBdr>
              <w:rPr>
                <w:rFonts w:ascii="Verdana" w:hAnsi="Verdana"/>
                <w:sz w:val="16"/>
                <w:szCs w:val="16"/>
              </w:rPr>
            </w:pPr>
          </w:p>
          <w:p w14:paraId="3D957240" w14:textId="7C19C061" w:rsidR="002C639D" w:rsidRPr="00046E7B" w:rsidRDefault="002C639D" w:rsidP="00046E7B">
            <w:pPr>
              <w:pStyle w:val="Footer"/>
              <w:rPr>
                <w:rFonts w:ascii="Verdana" w:hAnsi="Verdana"/>
                <w:sz w:val="16"/>
                <w:szCs w:val="16"/>
                <w:vertAlign w:val="superscript"/>
              </w:rPr>
            </w:pPr>
            <w:r>
              <w:rPr>
                <w:rFonts w:ascii="Verdana" w:hAnsi="Verdana"/>
                <w:sz w:val="16"/>
                <w:szCs w:val="16"/>
                <w:vertAlign w:val="superscript"/>
              </w:rPr>
              <w:t>Markt</w:t>
            </w:r>
            <w:r w:rsidR="001F6403">
              <w:rPr>
                <w:rFonts w:ascii="Verdana" w:hAnsi="Verdana"/>
                <w:sz w:val="16"/>
                <w:szCs w:val="16"/>
                <w:vertAlign w:val="superscript"/>
              </w:rPr>
              <w:t>informatiedocument</w:t>
            </w:r>
            <w:r>
              <w:rPr>
                <w:rFonts w:ascii="Verdana" w:hAnsi="Verdana"/>
                <w:sz w:val="16"/>
                <w:szCs w:val="16"/>
                <w:vertAlign w:val="superscript"/>
              </w:rPr>
              <w:t xml:space="preserve"> (M</w:t>
            </w:r>
            <w:r w:rsidR="001F6403">
              <w:rPr>
                <w:rFonts w:ascii="Verdana" w:hAnsi="Verdana"/>
                <w:sz w:val="16"/>
                <w:szCs w:val="16"/>
                <w:vertAlign w:val="superscript"/>
              </w:rPr>
              <w:t>I</w:t>
            </w:r>
            <w:r>
              <w:rPr>
                <w:rFonts w:ascii="Verdana" w:hAnsi="Verdana"/>
                <w:sz w:val="16"/>
                <w:szCs w:val="16"/>
                <w:vertAlign w:val="superscript"/>
              </w:rPr>
              <w:t xml:space="preserve">D) m.b.t. </w:t>
            </w:r>
            <w:r w:rsidR="00F45A44">
              <w:rPr>
                <w:rFonts w:ascii="Verdana" w:hAnsi="Verdana"/>
                <w:sz w:val="16"/>
                <w:szCs w:val="16"/>
                <w:vertAlign w:val="superscript"/>
              </w:rPr>
              <w:t xml:space="preserve">aanbesteding </w:t>
            </w:r>
            <w:r w:rsidR="003F20B3">
              <w:rPr>
                <w:rFonts w:ascii="Verdana" w:hAnsi="Verdana"/>
                <w:sz w:val="16"/>
                <w:szCs w:val="16"/>
                <w:vertAlign w:val="superscript"/>
              </w:rPr>
              <w:t xml:space="preserve">vervoerconcessies </w:t>
            </w:r>
            <w:r w:rsidR="00F45A44">
              <w:rPr>
                <w:rFonts w:ascii="Verdana" w:hAnsi="Verdana"/>
                <w:sz w:val="16"/>
                <w:szCs w:val="16"/>
                <w:vertAlign w:val="superscript"/>
              </w:rPr>
              <w:t>Friese Waddenveren</w:t>
            </w:r>
            <w:r w:rsidRPr="00046E7B">
              <w:rPr>
                <w:rFonts w:ascii="Verdana" w:hAnsi="Verdana"/>
                <w:sz w:val="16"/>
                <w:szCs w:val="16"/>
                <w:vertAlign w:val="superscript"/>
              </w:rPr>
              <w:tab/>
              <w:t xml:space="preserve">Pagina </w:t>
            </w:r>
            <w:r w:rsidR="007E1B89"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007E1B89" w:rsidRPr="00046E7B">
              <w:rPr>
                <w:rFonts w:ascii="Verdana" w:hAnsi="Verdana"/>
                <w:b/>
                <w:sz w:val="16"/>
                <w:szCs w:val="16"/>
                <w:vertAlign w:val="superscript"/>
              </w:rPr>
              <w:fldChar w:fldCharType="separate"/>
            </w:r>
            <w:r w:rsidR="003D5CD2">
              <w:rPr>
                <w:rFonts w:ascii="Verdana" w:hAnsi="Verdana"/>
                <w:b/>
                <w:noProof/>
                <w:sz w:val="16"/>
                <w:szCs w:val="16"/>
                <w:vertAlign w:val="superscript"/>
              </w:rPr>
              <w:t>2</w:t>
            </w:r>
            <w:r w:rsidR="007E1B89"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007E1B89"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007E1B89" w:rsidRPr="00046E7B">
              <w:rPr>
                <w:rFonts w:ascii="Verdana" w:hAnsi="Verdana"/>
                <w:b/>
                <w:sz w:val="16"/>
                <w:szCs w:val="16"/>
                <w:vertAlign w:val="superscript"/>
              </w:rPr>
              <w:fldChar w:fldCharType="separate"/>
            </w:r>
            <w:r w:rsidR="003D5CD2">
              <w:rPr>
                <w:rFonts w:ascii="Verdana" w:hAnsi="Verdana"/>
                <w:b/>
                <w:noProof/>
                <w:sz w:val="16"/>
                <w:szCs w:val="16"/>
                <w:vertAlign w:val="superscript"/>
              </w:rPr>
              <w:t>9</w:t>
            </w:r>
            <w:r w:rsidR="007E1B89" w:rsidRPr="00046E7B">
              <w:rPr>
                <w:rFonts w:ascii="Verdana" w:hAnsi="Verdana"/>
                <w:b/>
                <w:sz w:val="16"/>
                <w:szCs w:val="16"/>
                <w:vertAlign w:val="superscript"/>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AEC4E" w14:textId="77777777" w:rsidR="006D76BD" w:rsidRDefault="006D76BD" w:rsidP="0011582B">
      <w:pPr>
        <w:spacing w:line="240" w:lineRule="auto"/>
      </w:pPr>
      <w:r>
        <w:separator/>
      </w:r>
    </w:p>
  </w:footnote>
  <w:footnote w:type="continuationSeparator" w:id="0">
    <w:p w14:paraId="087C6900" w14:textId="77777777" w:rsidR="006D76BD" w:rsidRDefault="006D76BD" w:rsidP="0011582B">
      <w:pPr>
        <w:spacing w:line="240" w:lineRule="auto"/>
      </w:pPr>
      <w:r>
        <w:continuationSeparator/>
      </w:r>
    </w:p>
  </w:footnote>
  <w:footnote w:type="continuationNotice" w:id="1">
    <w:p w14:paraId="2E4D5D4B" w14:textId="77777777" w:rsidR="006D76BD" w:rsidRDefault="006D76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723E" w14:textId="18C38279" w:rsidR="002C639D" w:rsidRDefault="003D5CD2">
    <w:pPr>
      <w:pStyle w:val="Header"/>
    </w:pPr>
    <w:r w:rsidRPr="009A2165">
      <w:rPr>
        <w:noProof/>
      </w:rPr>
      <w:drawing>
        <wp:anchor distT="0" distB="0" distL="114300" distR="114300" simplePos="0" relativeHeight="251658242" behindDoc="1" locked="0" layoutInCell="1" allowOverlap="1" wp14:anchorId="57475C33" wp14:editId="4C17E1AF">
          <wp:simplePos x="0" y="0"/>
          <wp:positionH relativeFrom="column">
            <wp:posOffset>2964815</wp:posOffset>
          </wp:positionH>
          <wp:positionV relativeFrom="paragraph">
            <wp:posOffset>-443230</wp:posOffset>
          </wp:positionV>
          <wp:extent cx="2343150" cy="1460500"/>
          <wp:effectExtent l="0" t="0" r="0" b="0"/>
          <wp:wrapThrough wrapText="bothSides">
            <wp:wrapPolygon edited="0">
              <wp:start x="0" y="0"/>
              <wp:lineTo x="0" y="21412"/>
              <wp:lineTo x="21424" y="21412"/>
              <wp:lineTo x="21424" y="0"/>
              <wp:lineTo x="0" y="0"/>
            </wp:wrapPolygon>
          </wp:wrapThrough>
          <wp:docPr id="4" name="Afbeelding 4"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CT\E-services\8.Diensten\FB DocGen\DocGen Beheer IenM\NIEUW Ministerie van Infrastructuur en Waterstaat\1.png"/>
                  <pic:cNvPicPr>
                    <a:picLocks noChangeAspect="1" noChangeArrowheads="1"/>
                  </pic:cNvPicPr>
                </pic:nvPicPr>
                <pic:blipFill>
                  <a:blip r:embed="rId1"/>
                  <a:srcRect/>
                  <a:stretch>
                    <a:fillRect/>
                  </a:stretch>
                </pic:blipFill>
                <pic:spPr bwMode="auto">
                  <a:xfrm>
                    <a:off x="0" y="0"/>
                    <a:ext cx="2343150" cy="1460500"/>
                  </a:xfrm>
                  <a:prstGeom prst="rect">
                    <a:avLst/>
                  </a:prstGeom>
                  <a:noFill/>
                  <a:ln w="9525">
                    <a:noFill/>
                    <a:miter lim="800000"/>
                    <a:headEnd/>
                    <a:tailEnd/>
                  </a:ln>
                </pic:spPr>
              </pic:pic>
            </a:graphicData>
          </a:graphic>
          <wp14:sizeRelV relativeFrom="margin">
            <wp14:pctHeight>0</wp14:pctHeight>
          </wp14:sizeRelV>
        </wp:anchor>
      </w:drawing>
    </w:r>
    <w:r w:rsidR="002C639D">
      <w:rPr>
        <w:noProof/>
      </w:rPr>
      <w:drawing>
        <wp:anchor distT="0" distB="0" distL="114300" distR="114300" simplePos="0" relativeHeight="251658240" behindDoc="0" locked="0" layoutInCell="1" allowOverlap="1" wp14:anchorId="3D957244" wp14:editId="602022DF">
          <wp:simplePos x="0" y="0"/>
          <wp:positionH relativeFrom="page">
            <wp:posOffset>3542665</wp:posOffset>
          </wp:positionH>
          <wp:positionV relativeFrom="page">
            <wp:posOffset>0</wp:posOffset>
          </wp:positionV>
          <wp:extent cx="466725" cy="1581150"/>
          <wp:effectExtent l="19050" t="0" r="9525"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7241" w14:textId="427F24A2" w:rsidR="002C639D" w:rsidRDefault="003D5CD2">
    <w:pPr>
      <w:pStyle w:val="Header"/>
    </w:pPr>
    <w:r w:rsidRPr="009A2165">
      <w:rPr>
        <w:noProof/>
      </w:rPr>
      <w:drawing>
        <wp:anchor distT="0" distB="0" distL="114300" distR="114300" simplePos="0" relativeHeight="251658241" behindDoc="1" locked="0" layoutInCell="1" allowOverlap="1" wp14:anchorId="22AD3BE3" wp14:editId="6C3EAA83">
          <wp:simplePos x="0" y="0"/>
          <wp:positionH relativeFrom="column">
            <wp:posOffset>2943225</wp:posOffset>
          </wp:positionH>
          <wp:positionV relativeFrom="paragraph">
            <wp:posOffset>-794385</wp:posOffset>
          </wp:positionV>
          <wp:extent cx="2343150" cy="1571625"/>
          <wp:effectExtent l="19050" t="0" r="0" b="0"/>
          <wp:wrapThrough wrapText="bothSides">
            <wp:wrapPolygon edited="0">
              <wp:start x="-176" y="0"/>
              <wp:lineTo x="-176" y="21469"/>
              <wp:lineTo x="21600" y="21469"/>
              <wp:lineTo x="21600" y="0"/>
              <wp:lineTo x="-176" y="0"/>
            </wp:wrapPolygon>
          </wp:wrapThrough>
          <wp:docPr id="3" name="Afbeelding 3"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CT\E-services\8.Diensten\FB DocGen\DocGen Beheer IenM\NIEUW Ministerie van Infrastructuur en Waterstaat\1.png"/>
                  <pic:cNvPicPr>
                    <a:picLocks noChangeAspect="1" noChangeArrowheads="1"/>
                  </pic:cNvPicPr>
                </pic:nvPicPr>
                <pic:blipFill>
                  <a:blip r:embed="rId1"/>
                  <a:srcRect/>
                  <a:stretch>
                    <a:fillRect/>
                  </a:stretch>
                </pic:blipFill>
                <pic:spPr bwMode="auto">
                  <a:xfrm>
                    <a:off x="0" y="0"/>
                    <a:ext cx="2343150" cy="1571625"/>
                  </a:xfrm>
                  <a:prstGeom prst="rect">
                    <a:avLst/>
                  </a:prstGeom>
                  <a:noFill/>
                  <a:ln w="9525">
                    <a:noFill/>
                    <a:miter lim="800000"/>
                    <a:headEnd/>
                    <a:tailEnd/>
                  </a:ln>
                </pic:spPr>
              </pic:pic>
            </a:graphicData>
          </a:graphic>
        </wp:anchor>
      </w:drawing>
    </w:r>
    <w:r w:rsidR="002C639D">
      <w:rPr>
        <w:noProof/>
      </w:rPr>
      <w:drawing>
        <wp:anchor distT="0" distB="0" distL="114300" distR="114300" simplePos="0" relativeHeight="251658243" behindDoc="0" locked="0" layoutInCell="1" allowOverlap="1" wp14:anchorId="3D957248" wp14:editId="0E496C6E">
          <wp:simplePos x="0" y="0"/>
          <wp:positionH relativeFrom="page">
            <wp:posOffset>3552825</wp:posOffset>
          </wp:positionH>
          <wp:positionV relativeFrom="page">
            <wp:posOffset>-9525</wp:posOffset>
          </wp:positionV>
          <wp:extent cx="466725" cy="1581150"/>
          <wp:effectExtent l="19050" t="0" r="9525" b="0"/>
          <wp:wrapNone/>
          <wp:docPr id="6"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34FBC4"/>
    <w:lvl w:ilvl="0">
      <w:start w:val="1"/>
      <w:numFmt w:val="bullet"/>
      <w:pStyle w:val="ListNumber"/>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Heading2"/>
      <w:lvlText w:val="%1.%2"/>
      <w:legacy w:legacy="1" w:legacySpace="142" w:legacyIndent="0"/>
      <w:lvlJc w:val="left"/>
      <w:pPr>
        <w:ind w:left="0" w:firstLine="0"/>
      </w:pPr>
    </w:lvl>
    <w:lvl w:ilvl="2">
      <w:start w:val="1"/>
      <w:numFmt w:val="decimal"/>
      <w:pStyle w:val="Heading3"/>
      <w:lvlText w:val="%1.%2.%3"/>
      <w:legacy w:legacy="1" w:legacySpace="142" w:legacyIndent="0"/>
      <w:lvlJc w:val="left"/>
      <w:pPr>
        <w:ind w:left="0" w:firstLine="0"/>
      </w:pPr>
    </w:lvl>
    <w:lvl w:ilvl="3">
      <w:start w:val="1"/>
      <w:numFmt w:val="lowerLetter"/>
      <w:pStyle w:val="Heading4"/>
      <w:lvlText w:val="%4)"/>
      <w:legacy w:legacy="1" w:legacySpace="0" w:legacyIndent="708"/>
      <w:lvlJc w:val="left"/>
      <w:pPr>
        <w:ind w:left="708" w:hanging="708"/>
      </w:pPr>
    </w:lvl>
    <w:lvl w:ilvl="4">
      <w:start w:val="1"/>
      <w:numFmt w:val="decimal"/>
      <w:pStyle w:val="Heading5"/>
      <w:lvlText w:val="(%5)"/>
      <w:legacy w:legacy="1" w:legacySpace="0" w:legacyIndent="708"/>
      <w:lvlJc w:val="left"/>
      <w:pPr>
        <w:ind w:left="1416" w:hanging="708"/>
      </w:pPr>
    </w:lvl>
    <w:lvl w:ilvl="5">
      <w:start w:val="1"/>
      <w:numFmt w:val="lowerLetter"/>
      <w:pStyle w:val="Heading6"/>
      <w:lvlText w:val="(%6)"/>
      <w:legacy w:legacy="1" w:legacySpace="0" w:legacyIndent="708"/>
      <w:lvlJc w:val="left"/>
      <w:pPr>
        <w:ind w:left="2124" w:hanging="708"/>
      </w:pPr>
    </w:lvl>
    <w:lvl w:ilvl="6">
      <w:start w:val="1"/>
      <w:numFmt w:val="lowerRoman"/>
      <w:pStyle w:val="Heading7"/>
      <w:lvlText w:val="(%7)"/>
      <w:legacy w:legacy="1" w:legacySpace="0" w:legacyIndent="708"/>
      <w:lvlJc w:val="left"/>
      <w:pPr>
        <w:ind w:left="2832" w:hanging="708"/>
      </w:pPr>
    </w:lvl>
    <w:lvl w:ilvl="7">
      <w:start w:val="1"/>
      <w:numFmt w:val="lowerLetter"/>
      <w:pStyle w:val="Heading8"/>
      <w:lvlText w:val="(%8)"/>
      <w:legacy w:legacy="1" w:legacySpace="0" w:legacyIndent="708"/>
      <w:lvlJc w:val="left"/>
      <w:pPr>
        <w:ind w:left="3540" w:hanging="708"/>
      </w:pPr>
    </w:lvl>
    <w:lvl w:ilvl="8">
      <w:start w:val="1"/>
      <w:numFmt w:val="none"/>
      <w:pStyle w:val="Heading9"/>
      <w:suff w:val="nothing"/>
      <w:lvlText w:val=""/>
      <w:lvlJc w:val="left"/>
      <w:pPr>
        <w:ind w:left="-3119" w:firstLine="0"/>
      </w:pPr>
    </w:lvl>
  </w:abstractNum>
  <w:abstractNum w:abstractNumId="2" w15:restartNumberingAfterBreak="0">
    <w:nsid w:val="093600C1"/>
    <w:multiLevelType w:val="hybridMultilevel"/>
    <w:tmpl w:val="67D281A4"/>
    <w:lvl w:ilvl="0" w:tplc="20000001">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DC57E37"/>
    <w:multiLevelType w:val="hybridMultilevel"/>
    <w:tmpl w:val="B63249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42C1BBD"/>
    <w:multiLevelType w:val="multilevel"/>
    <w:tmpl w:val="B94659A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5D3028E"/>
    <w:multiLevelType w:val="hybridMultilevel"/>
    <w:tmpl w:val="63984BC0"/>
    <w:lvl w:ilvl="0" w:tplc="8C2AAD86">
      <w:start w:val="1"/>
      <w:numFmt w:val="bullet"/>
      <w:lvlText w:val="-"/>
      <w:lvlJc w:val="left"/>
      <w:pPr>
        <w:ind w:left="720" w:hanging="360"/>
      </w:pPr>
      <w:rPr>
        <w:rFonts w:ascii="Aptos" w:hAnsi="Aptos" w:hint="default"/>
      </w:rPr>
    </w:lvl>
    <w:lvl w:ilvl="1" w:tplc="A260BC02">
      <w:start w:val="1"/>
      <w:numFmt w:val="bullet"/>
      <w:lvlText w:val="o"/>
      <w:lvlJc w:val="left"/>
      <w:pPr>
        <w:ind w:left="1440" w:hanging="360"/>
      </w:pPr>
      <w:rPr>
        <w:rFonts w:ascii="Courier New" w:hAnsi="Courier New" w:hint="default"/>
      </w:rPr>
    </w:lvl>
    <w:lvl w:ilvl="2" w:tplc="509E1718">
      <w:start w:val="1"/>
      <w:numFmt w:val="bullet"/>
      <w:lvlText w:val=""/>
      <w:lvlJc w:val="left"/>
      <w:pPr>
        <w:ind w:left="2160" w:hanging="360"/>
      </w:pPr>
      <w:rPr>
        <w:rFonts w:ascii="Wingdings" w:hAnsi="Wingdings" w:hint="default"/>
      </w:rPr>
    </w:lvl>
    <w:lvl w:ilvl="3" w:tplc="44D2886C">
      <w:start w:val="1"/>
      <w:numFmt w:val="bullet"/>
      <w:lvlText w:val=""/>
      <w:lvlJc w:val="left"/>
      <w:pPr>
        <w:ind w:left="2880" w:hanging="360"/>
      </w:pPr>
      <w:rPr>
        <w:rFonts w:ascii="Symbol" w:hAnsi="Symbol" w:hint="default"/>
      </w:rPr>
    </w:lvl>
    <w:lvl w:ilvl="4" w:tplc="178E0C52">
      <w:start w:val="1"/>
      <w:numFmt w:val="bullet"/>
      <w:lvlText w:val="o"/>
      <w:lvlJc w:val="left"/>
      <w:pPr>
        <w:ind w:left="3600" w:hanging="360"/>
      </w:pPr>
      <w:rPr>
        <w:rFonts w:ascii="Courier New" w:hAnsi="Courier New" w:hint="default"/>
      </w:rPr>
    </w:lvl>
    <w:lvl w:ilvl="5" w:tplc="01EE52F8">
      <w:start w:val="1"/>
      <w:numFmt w:val="bullet"/>
      <w:lvlText w:val=""/>
      <w:lvlJc w:val="left"/>
      <w:pPr>
        <w:ind w:left="4320" w:hanging="360"/>
      </w:pPr>
      <w:rPr>
        <w:rFonts w:ascii="Wingdings" w:hAnsi="Wingdings" w:hint="default"/>
      </w:rPr>
    </w:lvl>
    <w:lvl w:ilvl="6" w:tplc="77AED260">
      <w:start w:val="1"/>
      <w:numFmt w:val="bullet"/>
      <w:lvlText w:val=""/>
      <w:lvlJc w:val="left"/>
      <w:pPr>
        <w:ind w:left="5040" w:hanging="360"/>
      </w:pPr>
      <w:rPr>
        <w:rFonts w:ascii="Symbol" w:hAnsi="Symbol" w:hint="default"/>
      </w:rPr>
    </w:lvl>
    <w:lvl w:ilvl="7" w:tplc="2E2C9474">
      <w:start w:val="1"/>
      <w:numFmt w:val="bullet"/>
      <w:lvlText w:val="o"/>
      <w:lvlJc w:val="left"/>
      <w:pPr>
        <w:ind w:left="5760" w:hanging="360"/>
      </w:pPr>
      <w:rPr>
        <w:rFonts w:ascii="Courier New" w:hAnsi="Courier New" w:hint="default"/>
      </w:rPr>
    </w:lvl>
    <w:lvl w:ilvl="8" w:tplc="C8C49A3A">
      <w:start w:val="1"/>
      <w:numFmt w:val="bullet"/>
      <w:lvlText w:val=""/>
      <w:lvlJc w:val="left"/>
      <w:pPr>
        <w:ind w:left="6480" w:hanging="360"/>
      </w:pPr>
      <w:rPr>
        <w:rFonts w:ascii="Wingdings" w:hAnsi="Wingdings" w:hint="default"/>
      </w:rPr>
    </w:lvl>
  </w:abstractNum>
  <w:abstractNum w:abstractNumId="6" w15:restartNumberingAfterBreak="0">
    <w:nsid w:val="2E372F56"/>
    <w:multiLevelType w:val="hybridMultilevel"/>
    <w:tmpl w:val="59080D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13C7DEC"/>
    <w:multiLevelType w:val="multilevel"/>
    <w:tmpl w:val="1F1E1DE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0873027"/>
    <w:multiLevelType w:val="hybridMultilevel"/>
    <w:tmpl w:val="7D886F50"/>
    <w:lvl w:ilvl="0" w:tplc="6254A634">
      <w:start w:val="1"/>
      <w:numFmt w:val="decimal"/>
      <w:lvlText w:val="%1."/>
      <w:lvlJc w:val="left"/>
      <w:pPr>
        <w:ind w:left="720" w:hanging="360"/>
      </w:pPr>
      <w:rPr>
        <w:rFonts w:hint="default"/>
      </w:rPr>
    </w:lvl>
    <w:lvl w:ilvl="1" w:tplc="04130003" w:tentative="1">
      <w:start w:val="1"/>
      <w:numFmt w:val="lowerLetter"/>
      <w:lvlText w:val="%2."/>
      <w:lvlJc w:val="left"/>
      <w:pPr>
        <w:ind w:left="1440" w:hanging="360"/>
      </w:pPr>
    </w:lvl>
    <w:lvl w:ilvl="2" w:tplc="04130005">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9" w15:restartNumberingAfterBreak="0">
    <w:nsid w:val="48996035"/>
    <w:multiLevelType w:val="hybridMultilevel"/>
    <w:tmpl w:val="33EA0A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
      <w:lvlJc w:val="left"/>
      <w:pPr>
        <w:tabs>
          <w:tab w:val="num" w:pos="1440"/>
        </w:tabs>
        <w:ind w:left="1440" w:hanging="360"/>
      </w:pPr>
      <w:rPr>
        <w:rFonts w:ascii="Symbol" w:hAnsi="Symbol" w:hint="default"/>
      </w:r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1" w15:restartNumberingAfterBreak="0">
    <w:nsid w:val="5AC05142"/>
    <w:multiLevelType w:val="hybridMultilevel"/>
    <w:tmpl w:val="18F832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5C6E2952"/>
    <w:multiLevelType w:val="hybridMultilevel"/>
    <w:tmpl w:val="908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D901A66"/>
    <w:multiLevelType w:val="hybridMultilevel"/>
    <w:tmpl w:val="DEAC1EFA"/>
    <w:lvl w:ilvl="0" w:tplc="20000015">
      <w:start w:val="1"/>
      <w:numFmt w:val="upperLetter"/>
      <w:lvlText w:val="%1."/>
      <w:lvlJc w:val="left"/>
      <w:pPr>
        <w:ind w:left="501" w:hanging="360"/>
      </w:pPr>
      <w:rPr>
        <w:rFonts w:hint="default"/>
      </w:rPr>
    </w:lvl>
    <w:lvl w:ilvl="1" w:tplc="20000019" w:tentative="1">
      <w:start w:val="1"/>
      <w:numFmt w:val="lowerLetter"/>
      <w:lvlText w:val="%2."/>
      <w:lvlJc w:val="left"/>
      <w:pPr>
        <w:ind w:left="1221" w:hanging="360"/>
      </w:pPr>
    </w:lvl>
    <w:lvl w:ilvl="2" w:tplc="2000001B" w:tentative="1">
      <w:start w:val="1"/>
      <w:numFmt w:val="lowerRoman"/>
      <w:lvlText w:val="%3."/>
      <w:lvlJc w:val="right"/>
      <w:pPr>
        <w:ind w:left="1941" w:hanging="180"/>
      </w:pPr>
    </w:lvl>
    <w:lvl w:ilvl="3" w:tplc="2000000F" w:tentative="1">
      <w:start w:val="1"/>
      <w:numFmt w:val="decimal"/>
      <w:lvlText w:val="%4."/>
      <w:lvlJc w:val="left"/>
      <w:pPr>
        <w:ind w:left="2661" w:hanging="360"/>
      </w:pPr>
    </w:lvl>
    <w:lvl w:ilvl="4" w:tplc="20000019" w:tentative="1">
      <w:start w:val="1"/>
      <w:numFmt w:val="lowerLetter"/>
      <w:lvlText w:val="%5."/>
      <w:lvlJc w:val="left"/>
      <w:pPr>
        <w:ind w:left="3381" w:hanging="360"/>
      </w:pPr>
    </w:lvl>
    <w:lvl w:ilvl="5" w:tplc="2000001B" w:tentative="1">
      <w:start w:val="1"/>
      <w:numFmt w:val="lowerRoman"/>
      <w:lvlText w:val="%6."/>
      <w:lvlJc w:val="right"/>
      <w:pPr>
        <w:ind w:left="4101" w:hanging="180"/>
      </w:pPr>
    </w:lvl>
    <w:lvl w:ilvl="6" w:tplc="2000000F" w:tentative="1">
      <w:start w:val="1"/>
      <w:numFmt w:val="decimal"/>
      <w:lvlText w:val="%7."/>
      <w:lvlJc w:val="left"/>
      <w:pPr>
        <w:ind w:left="4821" w:hanging="360"/>
      </w:pPr>
    </w:lvl>
    <w:lvl w:ilvl="7" w:tplc="20000019" w:tentative="1">
      <w:start w:val="1"/>
      <w:numFmt w:val="lowerLetter"/>
      <w:lvlText w:val="%8."/>
      <w:lvlJc w:val="left"/>
      <w:pPr>
        <w:ind w:left="5541" w:hanging="360"/>
      </w:pPr>
    </w:lvl>
    <w:lvl w:ilvl="8" w:tplc="2000001B" w:tentative="1">
      <w:start w:val="1"/>
      <w:numFmt w:val="lowerRoman"/>
      <w:lvlText w:val="%9."/>
      <w:lvlJc w:val="right"/>
      <w:pPr>
        <w:ind w:left="6261" w:hanging="180"/>
      </w:pPr>
    </w:lvl>
  </w:abstractNum>
  <w:abstractNum w:abstractNumId="14" w15:restartNumberingAfterBreak="0">
    <w:nsid w:val="6D9256B5"/>
    <w:multiLevelType w:val="hybridMultilevel"/>
    <w:tmpl w:val="57DAAFA0"/>
    <w:lvl w:ilvl="0" w:tplc="20000001">
      <w:start w:val="1"/>
      <w:numFmt w:val="bullet"/>
      <w:lvlText w:val=""/>
      <w:lvlJc w:val="left"/>
      <w:pPr>
        <w:ind w:left="1011" w:hanging="360"/>
      </w:pPr>
      <w:rPr>
        <w:rFonts w:ascii="Symbol" w:hAnsi="Symbol" w:hint="default"/>
      </w:rPr>
    </w:lvl>
    <w:lvl w:ilvl="1" w:tplc="20000003" w:tentative="1">
      <w:start w:val="1"/>
      <w:numFmt w:val="bullet"/>
      <w:lvlText w:val="o"/>
      <w:lvlJc w:val="left"/>
      <w:pPr>
        <w:ind w:left="1731" w:hanging="360"/>
      </w:pPr>
      <w:rPr>
        <w:rFonts w:ascii="Courier New" w:hAnsi="Courier New" w:cs="Courier New" w:hint="default"/>
      </w:rPr>
    </w:lvl>
    <w:lvl w:ilvl="2" w:tplc="20000005" w:tentative="1">
      <w:start w:val="1"/>
      <w:numFmt w:val="bullet"/>
      <w:lvlText w:val=""/>
      <w:lvlJc w:val="left"/>
      <w:pPr>
        <w:ind w:left="2451" w:hanging="360"/>
      </w:pPr>
      <w:rPr>
        <w:rFonts w:ascii="Wingdings" w:hAnsi="Wingdings" w:hint="default"/>
      </w:rPr>
    </w:lvl>
    <w:lvl w:ilvl="3" w:tplc="20000001" w:tentative="1">
      <w:start w:val="1"/>
      <w:numFmt w:val="bullet"/>
      <w:lvlText w:val=""/>
      <w:lvlJc w:val="left"/>
      <w:pPr>
        <w:ind w:left="3171" w:hanging="360"/>
      </w:pPr>
      <w:rPr>
        <w:rFonts w:ascii="Symbol" w:hAnsi="Symbol" w:hint="default"/>
      </w:rPr>
    </w:lvl>
    <w:lvl w:ilvl="4" w:tplc="20000003" w:tentative="1">
      <w:start w:val="1"/>
      <w:numFmt w:val="bullet"/>
      <w:lvlText w:val="o"/>
      <w:lvlJc w:val="left"/>
      <w:pPr>
        <w:ind w:left="3891" w:hanging="360"/>
      </w:pPr>
      <w:rPr>
        <w:rFonts w:ascii="Courier New" w:hAnsi="Courier New" w:cs="Courier New" w:hint="default"/>
      </w:rPr>
    </w:lvl>
    <w:lvl w:ilvl="5" w:tplc="20000005" w:tentative="1">
      <w:start w:val="1"/>
      <w:numFmt w:val="bullet"/>
      <w:lvlText w:val=""/>
      <w:lvlJc w:val="left"/>
      <w:pPr>
        <w:ind w:left="4611" w:hanging="360"/>
      </w:pPr>
      <w:rPr>
        <w:rFonts w:ascii="Wingdings" w:hAnsi="Wingdings" w:hint="default"/>
      </w:rPr>
    </w:lvl>
    <w:lvl w:ilvl="6" w:tplc="20000001" w:tentative="1">
      <w:start w:val="1"/>
      <w:numFmt w:val="bullet"/>
      <w:lvlText w:val=""/>
      <w:lvlJc w:val="left"/>
      <w:pPr>
        <w:ind w:left="5331" w:hanging="360"/>
      </w:pPr>
      <w:rPr>
        <w:rFonts w:ascii="Symbol" w:hAnsi="Symbol" w:hint="default"/>
      </w:rPr>
    </w:lvl>
    <w:lvl w:ilvl="7" w:tplc="20000003" w:tentative="1">
      <w:start w:val="1"/>
      <w:numFmt w:val="bullet"/>
      <w:lvlText w:val="o"/>
      <w:lvlJc w:val="left"/>
      <w:pPr>
        <w:ind w:left="6051" w:hanging="360"/>
      </w:pPr>
      <w:rPr>
        <w:rFonts w:ascii="Courier New" w:hAnsi="Courier New" w:cs="Courier New" w:hint="default"/>
      </w:rPr>
    </w:lvl>
    <w:lvl w:ilvl="8" w:tplc="20000005" w:tentative="1">
      <w:start w:val="1"/>
      <w:numFmt w:val="bullet"/>
      <w:lvlText w:val=""/>
      <w:lvlJc w:val="left"/>
      <w:pPr>
        <w:ind w:left="6771" w:hanging="360"/>
      </w:pPr>
      <w:rPr>
        <w:rFonts w:ascii="Wingdings" w:hAnsi="Wingdings" w:hint="default"/>
      </w:rPr>
    </w:lvl>
  </w:abstractNum>
  <w:num w:numId="1" w16cid:durableId="784468374">
    <w:abstractNumId w:val="5"/>
  </w:num>
  <w:num w:numId="2" w16cid:durableId="1406996447">
    <w:abstractNumId w:val="1"/>
  </w:num>
  <w:num w:numId="3" w16cid:durableId="1915116277">
    <w:abstractNumId w:val="8"/>
  </w:num>
  <w:num w:numId="4" w16cid:durableId="462577140">
    <w:abstractNumId w:val="10"/>
  </w:num>
  <w:num w:numId="5" w16cid:durableId="584535126">
    <w:abstractNumId w:val="7"/>
  </w:num>
  <w:num w:numId="6" w16cid:durableId="1189560201">
    <w:abstractNumId w:val="4"/>
  </w:num>
  <w:num w:numId="7" w16cid:durableId="1651014601">
    <w:abstractNumId w:val="0"/>
  </w:num>
  <w:num w:numId="8" w16cid:durableId="520903178">
    <w:abstractNumId w:val="12"/>
  </w:num>
  <w:num w:numId="9" w16cid:durableId="1196843821">
    <w:abstractNumId w:val="2"/>
  </w:num>
  <w:num w:numId="10" w16cid:durableId="1997176499">
    <w:abstractNumId w:val="13"/>
  </w:num>
  <w:num w:numId="11" w16cid:durableId="1854605581">
    <w:abstractNumId w:val="14"/>
  </w:num>
  <w:num w:numId="12" w16cid:durableId="303199593">
    <w:abstractNumId w:val="3"/>
  </w:num>
  <w:num w:numId="13" w16cid:durableId="1934774669">
    <w:abstractNumId w:val="11"/>
  </w:num>
  <w:num w:numId="14" w16cid:durableId="431512259">
    <w:abstractNumId w:val="6"/>
  </w:num>
  <w:num w:numId="15" w16cid:durableId="927614531">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2"/>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B17"/>
    <w:rsid w:val="00000B97"/>
    <w:rsid w:val="00003BA1"/>
    <w:rsid w:val="00004CC9"/>
    <w:rsid w:val="000069FF"/>
    <w:rsid w:val="00006D27"/>
    <w:rsid w:val="00006D6B"/>
    <w:rsid w:val="00007577"/>
    <w:rsid w:val="000105DD"/>
    <w:rsid w:val="00011958"/>
    <w:rsid w:val="00013383"/>
    <w:rsid w:val="00016333"/>
    <w:rsid w:val="00016975"/>
    <w:rsid w:val="00022803"/>
    <w:rsid w:val="0002734C"/>
    <w:rsid w:val="0003106F"/>
    <w:rsid w:val="00031953"/>
    <w:rsid w:val="00032257"/>
    <w:rsid w:val="00032EF8"/>
    <w:rsid w:val="0003334E"/>
    <w:rsid w:val="00035798"/>
    <w:rsid w:val="00037433"/>
    <w:rsid w:val="000403C5"/>
    <w:rsid w:val="00040BCB"/>
    <w:rsid w:val="000426B1"/>
    <w:rsid w:val="00044B17"/>
    <w:rsid w:val="00045314"/>
    <w:rsid w:val="00045A41"/>
    <w:rsid w:val="00045F28"/>
    <w:rsid w:val="00046E7B"/>
    <w:rsid w:val="0005491F"/>
    <w:rsid w:val="00055B97"/>
    <w:rsid w:val="00057840"/>
    <w:rsid w:val="00060D63"/>
    <w:rsid w:val="00062DFF"/>
    <w:rsid w:val="00064CA1"/>
    <w:rsid w:val="00067135"/>
    <w:rsid w:val="00072DA2"/>
    <w:rsid w:val="0007407F"/>
    <w:rsid w:val="000750EE"/>
    <w:rsid w:val="000755EA"/>
    <w:rsid w:val="00077BD6"/>
    <w:rsid w:val="0008271A"/>
    <w:rsid w:val="00083AAB"/>
    <w:rsid w:val="000845D3"/>
    <w:rsid w:val="00086793"/>
    <w:rsid w:val="00086A36"/>
    <w:rsid w:val="00091089"/>
    <w:rsid w:val="00092BC2"/>
    <w:rsid w:val="00093F22"/>
    <w:rsid w:val="000941E2"/>
    <w:rsid w:val="0009595B"/>
    <w:rsid w:val="00096719"/>
    <w:rsid w:val="000967F5"/>
    <w:rsid w:val="000A173E"/>
    <w:rsid w:val="000A198F"/>
    <w:rsid w:val="000A253C"/>
    <w:rsid w:val="000A293B"/>
    <w:rsid w:val="000A2A89"/>
    <w:rsid w:val="000A5A7C"/>
    <w:rsid w:val="000A66C9"/>
    <w:rsid w:val="000A7837"/>
    <w:rsid w:val="000A79BA"/>
    <w:rsid w:val="000A99A0"/>
    <w:rsid w:val="000B059F"/>
    <w:rsid w:val="000B315E"/>
    <w:rsid w:val="000B38A7"/>
    <w:rsid w:val="000B4183"/>
    <w:rsid w:val="000B44A8"/>
    <w:rsid w:val="000B4E79"/>
    <w:rsid w:val="000B5484"/>
    <w:rsid w:val="000B7E70"/>
    <w:rsid w:val="000C1F24"/>
    <w:rsid w:val="000C2826"/>
    <w:rsid w:val="000C3F8E"/>
    <w:rsid w:val="000C4591"/>
    <w:rsid w:val="000C58C3"/>
    <w:rsid w:val="000D191B"/>
    <w:rsid w:val="000D35FB"/>
    <w:rsid w:val="000D4D51"/>
    <w:rsid w:val="000D533B"/>
    <w:rsid w:val="000D6E3F"/>
    <w:rsid w:val="000E18C1"/>
    <w:rsid w:val="000E56AD"/>
    <w:rsid w:val="000E638B"/>
    <w:rsid w:val="000F0768"/>
    <w:rsid w:val="000F2704"/>
    <w:rsid w:val="000F4237"/>
    <w:rsid w:val="000F66FC"/>
    <w:rsid w:val="000F67B3"/>
    <w:rsid w:val="000F7075"/>
    <w:rsid w:val="00100B29"/>
    <w:rsid w:val="001013C9"/>
    <w:rsid w:val="00102503"/>
    <w:rsid w:val="00102C29"/>
    <w:rsid w:val="00106CDC"/>
    <w:rsid w:val="001105F4"/>
    <w:rsid w:val="00112219"/>
    <w:rsid w:val="00114720"/>
    <w:rsid w:val="001154E8"/>
    <w:rsid w:val="0011582B"/>
    <w:rsid w:val="00116289"/>
    <w:rsid w:val="001170A4"/>
    <w:rsid w:val="0011743A"/>
    <w:rsid w:val="00124239"/>
    <w:rsid w:val="00124F54"/>
    <w:rsid w:val="00125262"/>
    <w:rsid w:val="00130096"/>
    <w:rsid w:val="0013198B"/>
    <w:rsid w:val="00134B6C"/>
    <w:rsid w:val="00135D5B"/>
    <w:rsid w:val="001360F4"/>
    <w:rsid w:val="0013619D"/>
    <w:rsid w:val="001404A7"/>
    <w:rsid w:val="00142CBA"/>
    <w:rsid w:val="001447E1"/>
    <w:rsid w:val="00144E70"/>
    <w:rsid w:val="0014572F"/>
    <w:rsid w:val="00145B52"/>
    <w:rsid w:val="00150CDE"/>
    <w:rsid w:val="0015115C"/>
    <w:rsid w:val="0015128C"/>
    <w:rsid w:val="00151C55"/>
    <w:rsid w:val="00151D55"/>
    <w:rsid w:val="00153171"/>
    <w:rsid w:val="001538C4"/>
    <w:rsid w:val="00154B85"/>
    <w:rsid w:val="00157677"/>
    <w:rsid w:val="001605EB"/>
    <w:rsid w:val="00163E38"/>
    <w:rsid w:val="00164A30"/>
    <w:rsid w:val="00164A75"/>
    <w:rsid w:val="00164CBB"/>
    <w:rsid w:val="001701EB"/>
    <w:rsid w:val="0017208B"/>
    <w:rsid w:val="00175922"/>
    <w:rsid w:val="00177138"/>
    <w:rsid w:val="001774A1"/>
    <w:rsid w:val="00180A9B"/>
    <w:rsid w:val="00180BBD"/>
    <w:rsid w:val="00181D1B"/>
    <w:rsid w:val="0018538B"/>
    <w:rsid w:val="00186285"/>
    <w:rsid w:val="00186662"/>
    <w:rsid w:val="00196745"/>
    <w:rsid w:val="001A27AA"/>
    <w:rsid w:val="001B14B1"/>
    <w:rsid w:val="001B3B51"/>
    <w:rsid w:val="001B6FCA"/>
    <w:rsid w:val="001B7BE6"/>
    <w:rsid w:val="001C0B23"/>
    <w:rsid w:val="001C18D8"/>
    <w:rsid w:val="001C41ED"/>
    <w:rsid w:val="001C5EE3"/>
    <w:rsid w:val="001C6A60"/>
    <w:rsid w:val="001C6AB4"/>
    <w:rsid w:val="001D09B5"/>
    <w:rsid w:val="001D133C"/>
    <w:rsid w:val="001D27C8"/>
    <w:rsid w:val="001D5DA4"/>
    <w:rsid w:val="001D6266"/>
    <w:rsid w:val="001D6AB7"/>
    <w:rsid w:val="001E0E92"/>
    <w:rsid w:val="001E351E"/>
    <w:rsid w:val="001E466D"/>
    <w:rsid w:val="001E5089"/>
    <w:rsid w:val="001E5317"/>
    <w:rsid w:val="001E74E6"/>
    <w:rsid w:val="001F05E8"/>
    <w:rsid w:val="001F2D3F"/>
    <w:rsid w:val="001F4337"/>
    <w:rsid w:val="001F636B"/>
    <w:rsid w:val="001F6403"/>
    <w:rsid w:val="001F64F6"/>
    <w:rsid w:val="00204499"/>
    <w:rsid w:val="002060B5"/>
    <w:rsid w:val="00206880"/>
    <w:rsid w:val="00207795"/>
    <w:rsid w:val="002146F4"/>
    <w:rsid w:val="002161B6"/>
    <w:rsid w:val="00222C7E"/>
    <w:rsid w:val="00224BC1"/>
    <w:rsid w:val="00225132"/>
    <w:rsid w:val="002252D0"/>
    <w:rsid w:val="0022611E"/>
    <w:rsid w:val="00226990"/>
    <w:rsid w:val="00226BC0"/>
    <w:rsid w:val="0022700C"/>
    <w:rsid w:val="0022733E"/>
    <w:rsid w:val="00227733"/>
    <w:rsid w:val="0023016C"/>
    <w:rsid w:val="00230391"/>
    <w:rsid w:val="00232447"/>
    <w:rsid w:val="00233F18"/>
    <w:rsid w:val="00240B36"/>
    <w:rsid w:val="00240F80"/>
    <w:rsid w:val="00241246"/>
    <w:rsid w:val="00241342"/>
    <w:rsid w:val="00241A5C"/>
    <w:rsid w:val="00245551"/>
    <w:rsid w:val="00246B05"/>
    <w:rsid w:val="0025281E"/>
    <w:rsid w:val="002529FE"/>
    <w:rsid w:val="00252DB5"/>
    <w:rsid w:val="00257492"/>
    <w:rsid w:val="00260FB5"/>
    <w:rsid w:val="0026156D"/>
    <w:rsid w:val="00261B9D"/>
    <w:rsid w:val="00261EFA"/>
    <w:rsid w:val="00262397"/>
    <w:rsid w:val="002647C4"/>
    <w:rsid w:val="00265DAD"/>
    <w:rsid w:val="002662B0"/>
    <w:rsid w:val="00267439"/>
    <w:rsid w:val="0026797B"/>
    <w:rsid w:val="00267C7C"/>
    <w:rsid w:val="002725F7"/>
    <w:rsid w:val="00273ADC"/>
    <w:rsid w:val="00273C5F"/>
    <w:rsid w:val="0027406E"/>
    <w:rsid w:val="00274107"/>
    <w:rsid w:val="002743D2"/>
    <w:rsid w:val="00280930"/>
    <w:rsid w:val="002825F0"/>
    <w:rsid w:val="00282E45"/>
    <w:rsid w:val="0028335F"/>
    <w:rsid w:val="00283793"/>
    <w:rsid w:val="00284FA9"/>
    <w:rsid w:val="00285FFC"/>
    <w:rsid w:val="0029277F"/>
    <w:rsid w:val="00295B56"/>
    <w:rsid w:val="00296277"/>
    <w:rsid w:val="00296795"/>
    <w:rsid w:val="00296851"/>
    <w:rsid w:val="00296CF9"/>
    <w:rsid w:val="002A008B"/>
    <w:rsid w:val="002A2B03"/>
    <w:rsid w:val="002A3A4A"/>
    <w:rsid w:val="002A481F"/>
    <w:rsid w:val="002A4A2C"/>
    <w:rsid w:val="002A4D17"/>
    <w:rsid w:val="002A6C02"/>
    <w:rsid w:val="002A6E02"/>
    <w:rsid w:val="002A770E"/>
    <w:rsid w:val="002B04D6"/>
    <w:rsid w:val="002B32FF"/>
    <w:rsid w:val="002B3A09"/>
    <w:rsid w:val="002B405A"/>
    <w:rsid w:val="002C07C1"/>
    <w:rsid w:val="002C1C42"/>
    <w:rsid w:val="002C2D37"/>
    <w:rsid w:val="002C639D"/>
    <w:rsid w:val="002C7851"/>
    <w:rsid w:val="002D1330"/>
    <w:rsid w:val="002D1613"/>
    <w:rsid w:val="002D219E"/>
    <w:rsid w:val="002D3E95"/>
    <w:rsid w:val="002D7106"/>
    <w:rsid w:val="002E0E1B"/>
    <w:rsid w:val="002E1FE4"/>
    <w:rsid w:val="002E454F"/>
    <w:rsid w:val="002E502C"/>
    <w:rsid w:val="002E7334"/>
    <w:rsid w:val="002E75D4"/>
    <w:rsid w:val="002E7C69"/>
    <w:rsid w:val="002F0367"/>
    <w:rsid w:val="002F0B78"/>
    <w:rsid w:val="002F10FF"/>
    <w:rsid w:val="002F18EA"/>
    <w:rsid w:val="002F1ED4"/>
    <w:rsid w:val="002F2125"/>
    <w:rsid w:val="002F2BF5"/>
    <w:rsid w:val="002F7487"/>
    <w:rsid w:val="002F7A1A"/>
    <w:rsid w:val="00301B53"/>
    <w:rsid w:val="00302895"/>
    <w:rsid w:val="003039F6"/>
    <w:rsid w:val="0031176B"/>
    <w:rsid w:val="00312DAC"/>
    <w:rsid w:val="00316A6B"/>
    <w:rsid w:val="00316D49"/>
    <w:rsid w:val="00317AD1"/>
    <w:rsid w:val="00321656"/>
    <w:rsid w:val="003223F4"/>
    <w:rsid w:val="00322CD7"/>
    <w:rsid w:val="00324359"/>
    <w:rsid w:val="0032606E"/>
    <w:rsid w:val="003271B9"/>
    <w:rsid w:val="003300F9"/>
    <w:rsid w:val="00330AD9"/>
    <w:rsid w:val="003312B2"/>
    <w:rsid w:val="00331E60"/>
    <w:rsid w:val="00332A06"/>
    <w:rsid w:val="00332EC9"/>
    <w:rsid w:val="00334556"/>
    <w:rsid w:val="003353AD"/>
    <w:rsid w:val="00336AB2"/>
    <w:rsid w:val="00336FD2"/>
    <w:rsid w:val="0033714D"/>
    <w:rsid w:val="00340BDD"/>
    <w:rsid w:val="003442C6"/>
    <w:rsid w:val="00344470"/>
    <w:rsid w:val="0034465F"/>
    <w:rsid w:val="00344FBB"/>
    <w:rsid w:val="003467B2"/>
    <w:rsid w:val="00346A99"/>
    <w:rsid w:val="003470D3"/>
    <w:rsid w:val="00351220"/>
    <w:rsid w:val="0035300F"/>
    <w:rsid w:val="00353A24"/>
    <w:rsid w:val="003556B7"/>
    <w:rsid w:val="00357A91"/>
    <w:rsid w:val="00362636"/>
    <w:rsid w:val="00363AB9"/>
    <w:rsid w:val="00366766"/>
    <w:rsid w:val="00370D8D"/>
    <w:rsid w:val="0037223B"/>
    <w:rsid w:val="00372A91"/>
    <w:rsid w:val="00375A3B"/>
    <w:rsid w:val="003843EF"/>
    <w:rsid w:val="00385110"/>
    <w:rsid w:val="00385694"/>
    <w:rsid w:val="00392A24"/>
    <w:rsid w:val="00394916"/>
    <w:rsid w:val="0039622C"/>
    <w:rsid w:val="00397752"/>
    <w:rsid w:val="003A0036"/>
    <w:rsid w:val="003A4751"/>
    <w:rsid w:val="003A4978"/>
    <w:rsid w:val="003A527A"/>
    <w:rsid w:val="003A6322"/>
    <w:rsid w:val="003A6FA9"/>
    <w:rsid w:val="003A7921"/>
    <w:rsid w:val="003B10AD"/>
    <w:rsid w:val="003B16E6"/>
    <w:rsid w:val="003B1DCC"/>
    <w:rsid w:val="003B1E77"/>
    <w:rsid w:val="003B21A5"/>
    <w:rsid w:val="003B7F63"/>
    <w:rsid w:val="003C1E5E"/>
    <w:rsid w:val="003C1FA1"/>
    <w:rsid w:val="003D0D22"/>
    <w:rsid w:val="003D0E8B"/>
    <w:rsid w:val="003D12EA"/>
    <w:rsid w:val="003D28E7"/>
    <w:rsid w:val="003D5CD2"/>
    <w:rsid w:val="003D7437"/>
    <w:rsid w:val="003E02F3"/>
    <w:rsid w:val="003E05C1"/>
    <w:rsid w:val="003E268E"/>
    <w:rsid w:val="003E3452"/>
    <w:rsid w:val="003E509D"/>
    <w:rsid w:val="003E627C"/>
    <w:rsid w:val="003F0E2E"/>
    <w:rsid w:val="003F20B3"/>
    <w:rsid w:val="003F6964"/>
    <w:rsid w:val="003F736A"/>
    <w:rsid w:val="003F76E9"/>
    <w:rsid w:val="003F7D7E"/>
    <w:rsid w:val="0040063F"/>
    <w:rsid w:val="00400C11"/>
    <w:rsid w:val="00404378"/>
    <w:rsid w:val="00406F7E"/>
    <w:rsid w:val="00410280"/>
    <w:rsid w:val="00411760"/>
    <w:rsid w:val="00413EE5"/>
    <w:rsid w:val="00414EBE"/>
    <w:rsid w:val="0042128B"/>
    <w:rsid w:val="0042272D"/>
    <w:rsid w:val="00422B23"/>
    <w:rsid w:val="00424210"/>
    <w:rsid w:val="00425D93"/>
    <w:rsid w:val="00425EEA"/>
    <w:rsid w:val="004260F7"/>
    <w:rsid w:val="00426BA5"/>
    <w:rsid w:val="00427581"/>
    <w:rsid w:val="00431140"/>
    <w:rsid w:val="00431FCA"/>
    <w:rsid w:val="00433892"/>
    <w:rsid w:val="00434D9D"/>
    <w:rsid w:val="00437111"/>
    <w:rsid w:val="00437446"/>
    <w:rsid w:val="0043784C"/>
    <w:rsid w:val="0044045C"/>
    <w:rsid w:val="00443AB7"/>
    <w:rsid w:val="00443EDE"/>
    <w:rsid w:val="00450320"/>
    <w:rsid w:val="0045053D"/>
    <w:rsid w:val="00452174"/>
    <w:rsid w:val="00453569"/>
    <w:rsid w:val="004540A2"/>
    <w:rsid w:val="004551D8"/>
    <w:rsid w:val="0045741A"/>
    <w:rsid w:val="0046124A"/>
    <w:rsid w:val="004618D1"/>
    <w:rsid w:val="0046397B"/>
    <w:rsid w:val="004737BA"/>
    <w:rsid w:val="00474F57"/>
    <w:rsid w:val="00475A32"/>
    <w:rsid w:val="00475CFB"/>
    <w:rsid w:val="00475F80"/>
    <w:rsid w:val="0047600C"/>
    <w:rsid w:val="00476626"/>
    <w:rsid w:val="00477770"/>
    <w:rsid w:val="004818EC"/>
    <w:rsid w:val="004845CA"/>
    <w:rsid w:val="00494318"/>
    <w:rsid w:val="004950D9"/>
    <w:rsid w:val="00496800"/>
    <w:rsid w:val="00496B6C"/>
    <w:rsid w:val="00496D1E"/>
    <w:rsid w:val="00496D99"/>
    <w:rsid w:val="004A04AA"/>
    <w:rsid w:val="004A39CE"/>
    <w:rsid w:val="004A54EA"/>
    <w:rsid w:val="004A758B"/>
    <w:rsid w:val="004B0121"/>
    <w:rsid w:val="004B1BAF"/>
    <w:rsid w:val="004B226F"/>
    <w:rsid w:val="004B2DF3"/>
    <w:rsid w:val="004B3BDC"/>
    <w:rsid w:val="004B5FA8"/>
    <w:rsid w:val="004C1F58"/>
    <w:rsid w:val="004C4064"/>
    <w:rsid w:val="004C425F"/>
    <w:rsid w:val="004D0983"/>
    <w:rsid w:val="004D11B4"/>
    <w:rsid w:val="004D6164"/>
    <w:rsid w:val="004D6293"/>
    <w:rsid w:val="004D7F4E"/>
    <w:rsid w:val="004E0147"/>
    <w:rsid w:val="004E0852"/>
    <w:rsid w:val="004E0B42"/>
    <w:rsid w:val="004E281C"/>
    <w:rsid w:val="004E426C"/>
    <w:rsid w:val="004F446A"/>
    <w:rsid w:val="004F5DF1"/>
    <w:rsid w:val="004F793F"/>
    <w:rsid w:val="0050073D"/>
    <w:rsid w:val="00500B83"/>
    <w:rsid w:val="0050182B"/>
    <w:rsid w:val="005040BD"/>
    <w:rsid w:val="005059B4"/>
    <w:rsid w:val="005073EC"/>
    <w:rsid w:val="00507EBA"/>
    <w:rsid w:val="00510430"/>
    <w:rsid w:val="00514E68"/>
    <w:rsid w:val="005171A6"/>
    <w:rsid w:val="00517A04"/>
    <w:rsid w:val="005202AD"/>
    <w:rsid w:val="0052330B"/>
    <w:rsid w:val="00524880"/>
    <w:rsid w:val="00525EAD"/>
    <w:rsid w:val="005300BF"/>
    <w:rsid w:val="00533920"/>
    <w:rsid w:val="00533C58"/>
    <w:rsid w:val="005347C6"/>
    <w:rsid w:val="00534C86"/>
    <w:rsid w:val="00537D49"/>
    <w:rsid w:val="00540832"/>
    <w:rsid w:val="005423CC"/>
    <w:rsid w:val="00542FA8"/>
    <w:rsid w:val="005441C7"/>
    <w:rsid w:val="00544553"/>
    <w:rsid w:val="00544988"/>
    <w:rsid w:val="005452E4"/>
    <w:rsid w:val="00545F16"/>
    <w:rsid w:val="005479FD"/>
    <w:rsid w:val="00550B18"/>
    <w:rsid w:val="00550BE6"/>
    <w:rsid w:val="00550EE2"/>
    <w:rsid w:val="00552299"/>
    <w:rsid w:val="00552E13"/>
    <w:rsid w:val="005543D3"/>
    <w:rsid w:val="005553C0"/>
    <w:rsid w:val="00555467"/>
    <w:rsid w:val="005565BF"/>
    <w:rsid w:val="00556BF6"/>
    <w:rsid w:val="00560401"/>
    <w:rsid w:val="0056202F"/>
    <w:rsid w:val="00562904"/>
    <w:rsid w:val="00563672"/>
    <w:rsid w:val="00564FD9"/>
    <w:rsid w:val="005663AA"/>
    <w:rsid w:val="00566DED"/>
    <w:rsid w:val="005670D2"/>
    <w:rsid w:val="00567373"/>
    <w:rsid w:val="00571A10"/>
    <w:rsid w:val="005732CD"/>
    <w:rsid w:val="00573483"/>
    <w:rsid w:val="00573799"/>
    <w:rsid w:val="005756CF"/>
    <w:rsid w:val="00576B4B"/>
    <w:rsid w:val="005775AE"/>
    <w:rsid w:val="00580C63"/>
    <w:rsid w:val="00580D79"/>
    <w:rsid w:val="00581BDA"/>
    <w:rsid w:val="00581FC3"/>
    <w:rsid w:val="0058575D"/>
    <w:rsid w:val="00585A00"/>
    <w:rsid w:val="00587CFD"/>
    <w:rsid w:val="005913A0"/>
    <w:rsid w:val="0059556F"/>
    <w:rsid w:val="005A00B1"/>
    <w:rsid w:val="005A485F"/>
    <w:rsid w:val="005B1799"/>
    <w:rsid w:val="005B362F"/>
    <w:rsid w:val="005B527B"/>
    <w:rsid w:val="005B5A66"/>
    <w:rsid w:val="005B6E3F"/>
    <w:rsid w:val="005B7583"/>
    <w:rsid w:val="005C186C"/>
    <w:rsid w:val="005C1939"/>
    <w:rsid w:val="005C3F8A"/>
    <w:rsid w:val="005C6261"/>
    <w:rsid w:val="005C68C1"/>
    <w:rsid w:val="005D0C66"/>
    <w:rsid w:val="005D25FA"/>
    <w:rsid w:val="005D572C"/>
    <w:rsid w:val="005D6231"/>
    <w:rsid w:val="005D6322"/>
    <w:rsid w:val="005D7576"/>
    <w:rsid w:val="005E063E"/>
    <w:rsid w:val="005E1ED5"/>
    <w:rsid w:val="005E3415"/>
    <w:rsid w:val="005E5B3C"/>
    <w:rsid w:val="005E5F34"/>
    <w:rsid w:val="005E77EC"/>
    <w:rsid w:val="005F04C6"/>
    <w:rsid w:val="005F0642"/>
    <w:rsid w:val="005F07DE"/>
    <w:rsid w:val="005F31C6"/>
    <w:rsid w:val="005F4DEB"/>
    <w:rsid w:val="005F5659"/>
    <w:rsid w:val="005F60FD"/>
    <w:rsid w:val="005F7AFE"/>
    <w:rsid w:val="00602EC4"/>
    <w:rsid w:val="006039E1"/>
    <w:rsid w:val="00605753"/>
    <w:rsid w:val="00606765"/>
    <w:rsid w:val="00606D08"/>
    <w:rsid w:val="0060781B"/>
    <w:rsid w:val="0061161D"/>
    <w:rsid w:val="00613223"/>
    <w:rsid w:val="0061354F"/>
    <w:rsid w:val="0061438A"/>
    <w:rsid w:val="00615A32"/>
    <w:rsid w:val="00616591"/>
    <w:rsid w:val="00616929"/>
    <w:rsid w:val="00616B7B"/>
    <w:rsid w:val="00616E1C"/>
    <w:rsid w:val="0061790B"/>
    <w:rsid w:val="00617EA8"/>
    <w:rsid w:val="00620B76"/>
    <w:rsid w:val="00621296"/>
    <w:rsid w:val="0062141F"/>
    <w:rsid w:val="00624965"/>
    <w:rsid w:val="00627752"/>
    <w:rsid w:val="00630991"/>
    <w:rsid w:val="00630DA3"/>
    <w:rsid w:val="006321C0"/>
    <w:rsid w:val="00632E74"/>
    <w:rsid w:val="0063392D"/>
    <w:rsid w:val="0063751F"/>
    <w:rsid w:val="006426AC"/>
    <w:rsid w:val="00645203"/>
    <w:rsid w:val="00646025"/>
    <w:rsid w:val="00650922"/>
    <w:rsid w:val="00652657"/>
    <w:rsid w:val="00654FF9"/>
    <w:rsid w:val="006559E5"/>
    <w:rsid w:val="00656507"/>
    <w:rsid w:val="00657DFE"/>
    <w:rsid w:val="0066533C"/>
    <w:rsid w:val="0066600C"/>
    <w:rsid w:val="00666134"/>
    <w:rsid w:val="00674EDE"/>
    <w:rsid w:val="00675E44"/>
    <w:rsid w:val="00676E61"/>
    <w:rsid w:val="006801DC"/>
    <w:rsid w:val="0068072F"/>
    <w:rsid w:val="00681AF0"/>
    <w:rsid w:val="00682889"/>
    <w:rsid w:val="006838AF"/>
    <w:rsid w:val="006848AE"/>
    <w:rsid w:val="006861E6"/>
    <w:rsid w:val="0068661D"/>
    <w:rsid w:val="00686D91"/>
    <w:rsid w:val="00687D48"/>
    <w:rsid w:val="00690CAD"/>
    <w:rsid w:val="00690FE0"/>
    <w:rsid w:val="00693089"/>
    <w:rsid w:val="00693C9A"/>
    <w:rsid w:val="00694234"/>
    <w:rsid w:val="0069534C"/>
    <w:rsid w:val="006955E6"/>
    <w:rsid w:val="006957A9"/>
    <w:rsid w:val="00695920"/>
    <w:rsid w:val="006A0A93"/>
    <w:rsid w:val="006A5D27"/>
    <w:rsid w:val="006A6CF6"/>
    <w:rsid w:val="006B2463"/>
    <w:rsid w:val="006B3119"/>
    <w:rsid w:val="006B354F"/>
    <w:rsid w:val="006B43D5"/>
    <w:rsid w:val="006B61FE"/>
    <w:rsid w:val="006B73C8"/>
    <w:rsid w:val="006C0C44"/>
    <w:rsid w:val="006C4A16"/>
    <w:rsid w:val="006C5335"/>
    <w:rsid w:val="006C5F2A"/>
    <w:rsid w:val="006D1B3E"/>
    <w:rsid w:val="006D3245"/>
    <w:rsid w:val="006D3575"/>
    <w:rsid w:val="006D456D"/>
    <w:rsid w:val="006D4D70"/>
    <w:rsid w:val="006D54DF"/>
    <w:rsid w:val="006D6B06"/>
    <w:rsid w:val="006D6C02"/>
    <w:rsid w:val="006D76BD"/>
    <w:rsid w:val="006D783F"/>
    <w:rsid w:val="006E1895"/>
    <w:rsid w:val="006E2F75"/>
    <w:rsid w:val="006E3758"/>
    <w:rsid w:val="006E6905"/>
    <w:rsid w:val="006E74F4"/>
    <w:rsid w:val="006F345D"/>
    <w:rsid w:val="006F4678"/>
    <w:rsid w:val="006F50C7"/>
    <w:rsid w:val="006F602C"/>
    <w:rsid w:val="006F6442"/>
    <w:rsid w:val="006F6665"/>
    <w:rsid w:val="00700D47"/>
    <w:rsid w:val="00701A4F"/>
    <w:rsid w:val="0070267F"/>
    <w:rsid w:val="00705697"/>
    <w:rsid w:val="0071168A"/>
    <w:rsid w:val="00713BF7"/>
    <w:rsid w:val="00714DD0"/>
    <w:rsid w:val="007168FC"/>
    <w:rsid w:val="007176FF"/>
    <w:rsid w:val="00717D08"/>
    <w:rsid w:val="00717E04"/>
    <w:rsid w:val="0072196E"/>
    <w:rsid w:val="00721F85"/>
    <w:rsid w:val="00725085"/>
    <w:rsid w:val="00725D24"/>
    <w:rsid w:val="00732A66"/>
    <w:rsid w:val="0073424F"/>
    <w:rsid w:val="00744029"/>
    <w:rsid w:val="007464B0"/>
    <w:rsid w:val="00746FD7"/>
    <w:rsid w:val="007548FE"/>
    <w:rsid w:val="00754957"/>
    <w:rsid w:val="00754B84"/>
    <w:rsid w:val="00754F27"/>
    <w:rsid w:val="00755B39"/>
    <w:rsid w:val="007610BE"/>
    <w:rsid w:val="00766CED"/>
    <w:rsid w:val="00770850"/>
    <w:rsid w:val="00774C65"/>
    <w:rsid w:val="007848C8"/>
    <w:rsid w:val="007921BD"/>
    <w:rsid w:val="007922E2"/>
    <w:rsid w:val="007929BC"/>
    <w:rsid w:val="0079508E"/>
    <w:rsid w:val="00796064"/>
    <w:rsid w:val="0079741B"/>
    <w:rsid w:val="00797493"/>
    <w:rsid w:val="007A4BD5"/>
    <w:rsid w:val="007A5C33"/>
    <w:rsid w:val="007A5D38"/>
    <w:rsid w:val="007A7E37"/>
    <w:rsid w:val="007B117E"/>
    <w:rsid w:val="007B3E5B"/>
    <w:rsid w:val="007B7942"/>
    <w:rsid w:val="007C0CF1"/>
    <w:rsid w:val="007C6B68"/>
    <w:rsid w:val="007D0BCC"/>
    <w:rsid w:val="007D38AC"/>
    <w:rsid w:val="007D3E75"/>
    <w:rsid w:val="007D6A18"/>
    <w:rsid w:val="007D75AD"/>
    <w:rsid w:val="007E1B89"/>
    <w:rsid w:val="007E1C7C"/>
    <w:rsid w:val="007E1CAA"/>
    <w:rsid w:val="007E1FB6"/>
    <w:rsid w:val="007E3CDA"/>
    <w:rsid w:val="007E47F9"/>
    <w:rsid w:val="007E5483"/>
    <w:rsid w:val="007E617E"/>
    <w:rsid w:val="007E702C"/>
    <w:rsid w:val="007E752A"/>
    <w:rsid w:val="007F430C"/>
    <w:rsid w:val="007F4680"/>
    <w:rsid w:val="007F4D53"/>
    <w:rsid w:val="007F52BF"/>
    <w:rsid w:val="007F6A57"/>
    <w:rsid w:val="00800050"/>
    <w:rsid w:val="00802B7F"/>
    <w:rsid w:val="00805006"/>
    <w:rsid w:val="00805B84"/>
    <w:rsid w:val="00806674"/>
    <w:rsid w:val="0080751F"/>
    <w:rsid w:val="0081258F"/>
    <w:rsid w:val="00812BE9"/>
    <w:rsid w:val="00813745"/>
    <w:rsid w:val="0081505A"/>
    <w:rsid w:val="00816260"/>
    <w:rsid w:val="0081628F"/>
    <w:rsid w:val="008167BC"/>
    <w:rsid w:val="0081682A"/>
    <w:rsid w:val="00817E32"/>
    <w:rsid w:val="008205DD"/>
    <w:rsid w:val="00820651"/>
    <w:rsid w:val="00821253"/>
    <w:rsid w:val="00826B8C"/>
    <w:rsid w:val="0083060F"/>
    <w:rsid w:val="00833A8E"/>
    <w:rsid w:val="00836EA4"/>
    <w:rsid w:val="008379BB"/>
    <w:rsid w:val="00841782"/>
    <w:rsid w:val="0084349B"/>
    <w:rsid w:val="00843AA4"/>
    <w:rsid w:val="008468DA"/>
    <w:rsid w:val="00847FF8"/>
    <w:rsid w:val="0085004B"/>
    <w:rsid w:val="00850EB7"/>
    <w:rsid w:val="008528F5"/>
    <w:rsid w:val="00852DFB"/>
    <w:rsid w:val="00852E9F"/>
    <w:rsid w:val="0085386E"/>
    <w:rsid w:val="0085416C"/>
    <w:rsid w:val="008551EA"/>
    <w:rsid w:val="00857930"/>
    <w:rsid w:val="008579FD"/>
    <w:rsid w:val="00857F16"/>
    <w:rsid w:val="0087601B"/>
    <w:rsid w:val="00880035"/>
    <w:rsid w:val="00880FEA"/>
    <w:rsid w:val="008818BD"/>
    <w:rsid w:val="008828AD"/>
    <w:rsid w:val="00882933"/>
    <w:rsid w:val="008829AE"/>
    <w:rsid w:val="00882D1C"/>
    <w:rsid w:val="00884A44"/>
    <w:rsid w:val="00884B99"/>
    <w:rsid w:val="008919EB"/>
    <w:rsid w:val="00892AF5"/>
    <w:rsid w:val="008979A5"/>
    <w:rsid w:val="008A401D"/>
    <w:rsid w:val="008A5122"/>
    <w:rsid w:val="008A55FC"/>
    <w:rsid w:val="008A5ED7"/>
    <w:rsid w:val="008A624F"/>
    <w:rsid w:val="008B3610"/>
    <w:rsid w:val="008B3844"/>
    <w:rsid w:val="008B4FD7"/>
    <w:rsid w:val="008B5A00"/>
    <w:rsid w:val="008B7B0C"/>
    <w:rsid w:val="008C185A"/>
    <w:rsid w:val="008C1A4C"/>
    <w:rsid w:val="008C3435"/>
    <w:rsid w:val="008C3B87"/>
    <w:rsid w:val="008C48D3"/>
    <w:rsid w:val="008C49A6"/>
    <w:rsid w:val="008C55E4"/>
    <w:rsid w:val="008C697C"/>
    <w:rsid w:val="008C69D8"/>
    <w:rsid w:val="008D2AEA"/>
    <w:rsid w:val="008D391D"/>
    <w:rsid w:val="008D4B0B"/>
    <w:rsid w:val="008D4C79"/>
    <w:rsid w:val="008D573F"/>
    <w:rsid w:val="008E06AE"/>
    <w:rsid w:val="008E2DCA"/>
    <w:rsid w:val="008E30C1"/>
    <w:rsid w:val="008E52DB"/>
    <w:rsid w:val="008F63C4"/>
    <w:rsid w:val="00900FA5"/>
    <w:rsid w:val="00901FFC"/>
    <w:rsid w:val="0090462B"/>
    <w:rsid w:val="009048A3"/>
    <w:rsid w:val="0090774D"/>
    <w:rsid w:val="00913063"/>
    <w:rsid w:val="00913BF2"/>
    <w:rsid w:val="009166DD"/>
    <w:rsid w:val="00921FA2"/>
    <w:rsid w:val="00924F77"/>
    <w:rsid w:val="009270BD"/>
    <w:rsid w:val="009273AB"/>
    <w:rsid w:val="00931675"/>
    <w:rsid w:val="00933015"/>
    <w:rsid w:val="00937DA9"/>
    <w:rsid w:val="00942EE0"/>
    <w:rsid w:val="009449F4"/>
    <w:rsid w:val="009463D9"/>
    <w:rsid w:val="0094644D"/>
    <w:rsid w:val="00946BD1"/>
    <w:rsid w:val="0094731B"/>
    <w:rsid w:val="0094734E"/>
    <w:rsid w:val="00947B46"/>
    <w:rsid w:val="0095197A"/>
    <w:rsid w:val="00953D4E"/>
    <w:rsid w:val="0095637E"/>
    <w:rsid w:val="009567D4"/>
    <w:rsid w:val="00957673"/>
    <w:rsid w:val="00963597"/>
    <w:rsid w:val="009639DC"/>
    <w:rsid w:val="00971291"/>
    <w:rsid w:val="009746AB"/>
    <w:rsid w:val="00977942"/>
    <w:rsid w:val="009808B3"/>
    <w:rsid w:val="00982FF9"/>
    <w:rsid w:val="00983695"/>
    <w:rsid w:val="009838EE"/>
    <w:rsid w:val="0098599A"/>
    <w:rsid w:val="00985E4E"/>
    <w:rsid w:val="00987417"/>
    <w:rsid w:val="009903DC"/>
    <w:rsid w:val="00991E6F"/>
    <w:rsid w:val="00994712"/>
    <w:rsid w:val="00996097"/>
    <w:rsid w:val="0099719D"/>
    <w:rsid w:val="00997B25"/>
    <w:rsid w:val="009A2048"/>
    <w:rsid w:val="009A2D89"/>
    <w:rsid w:val="009A2FCD"/>
    <w:rsid w:val="009A5A50"/>
    <w:rsid w:val="009A7A2B"/>
    <w:rsid w:val="009A7A53"/>
    <w:rsid w:val="009B0897"/>
    <w:rsid w:val="009B6341"/>
    <w:rsid w:val="009B6FBD"/>
    <w:rsid w:val="009C0743"/>
    <w:rsid w:val="009C2300"/>
    <w:rsid w:val="009C3CE2"/>
    <w:rsid w:val="009C547E"/>
    <w:rsid w:val="009C6E25"/>
    <w:rsid w:val="009D044F"/>
    <w:rsid w:val="009D3A37"/>
    <w:rsid w:val="009D3E6F"/>
    <w:rsid w:val="009D634D"/>
    <w:rsid w:val="009D6A1D"/>
    <w:rsid w:val="009D7A11"/>
    <w:rsid w:val="009E12B8"/>
    <w:rsid w:val="009E506D"/>
    <w:rsid w:val="009E5684"/>
    <w:rsid w:val="009F0371"/>
    <w:rsid w:val="009F04BC"/>
    <w:rsid w:val="009F1A6E"/>
    <w:rsid w:val="009F4BF5"/>
    <w:rsid w:val="009F759D"/>
    <w:rsid w:val="009F7823"/>
    <w:rsid w:val="009F7C3A"/>
    <w:rsid w:val="00A00EFA"/>
    <w:rsid w:val="00A02E7D"/>
    <w:rsid w:val="00A05869"/>
    <w:rsid w:val="00A0617C"/>
    <w:rsid w:val="00A06E98"/>
    <w:rsid w:val="00A12132"/>
    <w:rsid w:val="00A13843"/>
    <w:rsid w:val="00A148B9"/>
    <w:rsid w:val="00A15346"/>
    <w:rsid w:val="00A155EE"/>
    <w:rsid w:val="00A15B5F"/>
    <w:rsid w:val="00A1672D"/>
    <w:rsid w:val="00A17C6E"/>
    <w:rsid w:val="00A2301D"/>
    <w:rsid w:val="00A2324D"/>
    <w:rsid w:val="00A248D4"/>
    <w:rsid w:val="00A25331"/>
    <w:rsid w:val="00A2757A"/>
    <w:rsid w:val="00A300AC"/>
    <w:rsid w:val="00A306CD"/>
    <w:rsid w:val="00A32D67"/>
    <w:rsid w:val="00A347FC"/>
    <w:rsid w:val="00A35959"/>
    <w:rsid w:val="00A377C7"/>
    <w:rsid w:val="00A37B6D"/>
    <w:rsid w:val="00A406B5"/>
    <w:rsid w:val="00A42BBD"/>
    <w:rsid w:val="00A43A94"/>
    <w:rsid w:val="00A45CFC"/>
    <w:rsid w:val="00A463F4"/>
    <w:rsid w:val="00A47367"/>
    <w:rsid w:val="00A47480"/>
    <w:rsid w:val="00A53D17"/>
    <w:rsid w:val="00A53D77"/>
    <w:rsid w:val="00A55E42"/>
    <w:rsid w:val="00A57E05"/>
    <w:rsid w:val="00A624CD"/>
    <w:rsid w:val="00A62BCA"/>
    <w:rsid w:val="00A63DDA"/>
    <w:rsid w:val="00A642B6"/>
    <w:rsid w:val="00A643EE"/>
    <w:rsid w:val="00A64867"/>
    <w:rsid w:val="00A659A7"/>
    <w:rsid w:val="00A67C65"/>
    <w:rsid w:val="00A7062D"/>
    <w:rsid w:val="00A70715"/>
    <w:rsid w:val="00A709F7"/>
    <w:rsid w:val="00A71828"/>
    <w:rsid w:val="00A72031"/>
    <w:rsid w:val="00A75B00"/>
    <w:rsid w:val="00A801A9"/>
    <w:rsid w:val="00A8242F"/>
    <w:rsid w:val="00A83B78"/>
    <w:rsid w:val="00A8468E"/>
    <w:rsid w:val="00A85659"/>
    <w:rsid w:val="00A905E5"/>
    <w:rsid w:val="00A90B6E"/>
    <w:rsid w:val="00A9147A"/>
    <w:rsid w:val="00A91A83"/>
    <w:rsid w:val="00A957A7"/>
    <w:rsid w:val="00A96FE3"/>
    <w:rsid w:val="00AA2882"/>
    <w:rsid w:val="00AA2999"/>
    <w:rsid w:val="00AA3D25"/>
    <w:rsid w:val="00AA4BAC"/>
    <w:rsid w:val="00AB172E"/>
    <w:rsid w:val="00AB1B81"/>
    <w:rsid w:val="00AB7CD9"/>
    <w:rsid w:val="00AC3189"/>
    <w:rsid w:val="00AC6379"/>
    <w:rsid w:val="00AD0738"/>
    <w:rsid w:val="00AD1185"/>
    <w:rsid w:val="00AD1844"/>
    <w:rsid w:val="00AD25C9"/>
    <w:rsid w:val="00AD36A0"/>
    <w:rsid w:val="00AD4177"/>
    <w:rsid w:val="00AD4284"/>
    <w:rsid w:val="00AD4781"/>
    <w:rsid w:val="00AD5291"/>
    <w:rsid w:val="00AD52EF"/>
    <w:rsid w:val="00AD7421"/>
    <w:rsid w:val="00AE3AB1"/>
    <w:rsid w:val="00AE4A35"/>
    <w:rsid w:val="00AF67C1"/>
    <w:rsid w:val="00AF6B60"/>
    <w:rsid w:val="00AF6D84"/>
    <w:rsid w:val="00B01D4E"/>
    <w:rsid w:val="00B039CA"/>
    <w:rsid w:val="00B04865"/>
    <w:rsid w:val="00B06960"/>
    <w:rsid w:val="00B06EC7"/>
    <w:rsid w:val="00B11D51"/>
    <w:rsid w:val="00B12239"/>
    <w:rsid w:val="00B12FE6"/>
    <w:rsid w:val="00B147E3"/>
    <w:rsid w:val="00B17223"/>
    <w:rsid w:val="00B17352"/>
    <w:rsid w:val="00B216BA"/>
    <w:rsid w:val="00B22581"/>
    <w:rsid w:val="00B23785"/>
    <w:rsid w:val="00B24EE5"/>
    <w:rsid w:val="00B260DF"/>
    <w:rsid w:val="00B343E8"/>
    <w:rsid w:val="00B34735"/>
    <w:rsid w:val="00B35468"/>
    <w:rsid w:val="00B4591C"/>
    <w:rsid w:val="00B46DE6"/>
    <w:rsid w:val="00B47AA6"/>
    <w:rsid w:val="00B52243"/>
    <w:rsid w:val="00B549B9"/>
    <w:rsid w:val="00B54CA3"/>
    <w:rsid w:val="00B56C9B"/>
    <w:rsid w:val="00B60A0F"/>
    <w:rsid w:val="00B62B9B"/>
    <w:rsid w:val="00B63720"/>
    <w:rsid w:val="00B646FA"/>
    <w:rsid w:val="00B66A23"/>
    <w:rsid w:val="00B707C0"/>
    <w:rsid w:val="00B73DB4"/>
    <w:rsid w:val="00B75A07"/>
    <w:rsid w:val="00B76EBA"/>
    <w:rsid w:val="00B84C76"/>
    <w:rsid w:val="00B87948"/>
    <w:rsid w:val="00B87C86"/>
    <w:rsid w:val="00B9200F"/>
    <w:rsid w:val="00B938DE"/>
    <w:rsid w:val="00B93EA6"/>
    <w:rsid w:val="00B95C98"/>
    <w:rsid w:val="00BA0C06"/>
    <w:rsid w:val="00BA49F9"/>
    <w:rsid w:val="00BA74BA"/>
    <w:rsid w:val="00BB12DB"/>
    <w:rsid w:val="00BB26A1"/>
    <w:rsid w:val="00BB32F3"/>
    <w:rsid w:val="00BB38C0"/>
    <w:rsid w:val="00BB4ABA"/>
    <w:rsid w:val="00BB6D76"/>
    <w:rsid w:val="00BB79A3"/>
    <w:rsid w:val="00BB7FC7"/>
    <w:rsid w:val="00BC0291"/>
    <w:rsid w:val="00BC0BDE"/>
    <w:rsid w:val="00BC5E06"/>
    <w:rsid w:val="00BC6143"/>
    <w:rsid w:val="00BC6F6B"/>
    <w:rsid w:val="00BC73AA"/>
    <w:rsid w:val="00BD40C5"/>
    <w:rsid w:val="00BD4456"/>
    <w:rsid w:val="00BD712B"/>
    <w:rsid w:val="00BE0749"/>
    <w:rsid w:val="00BE075A"/>
    <w:rsid w:val="00BE1C2F"/>
    <w:rsid w:val="00BE2196"/>
    <w:rsid w:val="00BE3620"/>
    <w:rsid w:val="00BE5020"/>
    <w:rsid w:val="00BE6F6C"/>
    <w:rsid w:val="00BE7F9C"/>
    <w:rsid w:val="00BF4967"/>
    <w:rsid w:val="00BF5328"/>
    <w:rsid w:val="00BF5B64"/>
    <w:rsid w:val="00C004C3"/>
    <w:rsid w:val="00C008C7"/>
    <w:rsid w:val="00C01196"/>
    <w:rsid w:val="00C03C25"/>
    <w:rsid w:val="00C05A77"/>
    <w:rsid w:val="00C066BF"/>
    <w:rsid w:val="00C0702C"/>
    <w:rsid w:val="00C100D0"/>
    <w:rsid w:val="00C12365"/>
    <w:rsid w:val="00C13057"/>
    <w:rsid w:val="00C155BB"/>
    <w:rsid w:val="00C158FC"/>
    <w:rsid w:val="00C15D62"/>
    <w:rsid w:val="00C20563"/>
    <w:rsid w:val="00C21E16"/>
    <w:rsid w:val="00C24C89"/>
    <w:rsid w:val="00C2526D"/>
    <w:rsid w:val="00C26929"/>
    <w:rsid w:val="00C271A3"/>
    <w:rsid w:val="00C2728E"/>
    <w:rsid w:val="00C3161F"/>
    <w:rsid w:val="00C3274F"/>
    <w:rsid w:val="00C32FB4"/>
    <w:rsid w:val="00C33BD7"/>
    <w:rsid w:val="00C40B35"/>
    <w:rsid w:val="00C40DC3"/>
    <w:rsid w:val="00C43B23"/>
    <w:rsid w:val="00C44A28"/>
    <w:rsid w:val="00C46772"/>
    <w:rsid w:val="00C46815"/>
    <w:rsid w:val="00C475F4"/>
    <w:rsid w:val="00C47A8B"/>
    <w:rsid w:val="00C47BED"/>
    <w:rsid w:val="00C50010"/>
    <w:rsid w:val="00C506DF"/>
    <w:rsid w:val="00C51ACF"/>
    <w:rsid w:val="00C54677"/>
    <w:rsid w:val="00C61279"/>
    <w:rsid w:val="00C61E39"/>
    <w:rsid w:val="00C653CA"/>
    <w:rsid w:val="00C67190"/>
    <w:rsid w:val="00C67530"/>
    <w:rsid w:val="00C71D9E"/>
    <w:rsid w:val="00C72033"/>
    <w:rsid w:val="00C75BDE"/>
    <w:rsid w:val="00C845A5"/>
    <w:rsid w:val="00C846EF"/>
    <w:rsid w:val="00C86C87"/>
    <w:rsid w:val="00C96977"/>
    <w:rsid w:val="00CA103D"/>
    <w:rsid w:val="00CA208B"/>
    <w:rsid w:val="00CA20E5"/>
    <w:rsid w:val="00CA4047"/>
    <w:rsid w:val="00CA549B"/>
    <w:rsid w:val="00CB1114"/>
    <w:rsid w:val="00CB207E"/>
    <w:rsid w:val="00CB278C"/>
    <w:rsid w:val="00CB55F4"/>
    <w:rsid w:val="00CB67B0"/>
    <w:rsid w:val="00CC0E4D"/>
    <w:rsid w:val="00CC3F30"/>
    <w:rsid w:val="00CC6A34"/>
    <w:rsid w:val="00CD3403"/>
    <w:rsid w:val="00CD37E9"/>
    <w:rsid w:val="00CD4830"/>
    <w:rsid w:val="00CD70AD"/>
    <w:rsid w:val="00CE016A"/>
    <w:rsid w:val="00CE2C6E"/>
    <w:rsid w:val="00CE45B4"/>
    <w:rsid w:val="00CE52BF"/>
    <w:rsid w:val="00CE7149"/>
    <w:rsid w:val="00CF08DE"/>
    <w:rsid w:val="00CF0F7E"/>
    <w:rsid w:val="00CF22F6"/>
    <w:rsid w:val="00CF4B6A"/>
    <w:rsid w:val="00D00FD8"/>
    <w:rsid w:val="00D04717"/>
    <w:rsid w:val="00D05835"/>
    <w:rsid w:val="00D0588D"/>
    <w:rsid w:val="00D06E52"/>
    <w:rsid w:val="00D10352"/>
    <w:rsid w:val="00D11399"/>
    <w:rsid w:val="00D120A7"/>
    <w:rsid w:val="00D1319B"/>
    <w:rsid w:val="00D133EF"/>
    <w:rsid w:val="00D14B57"/>
    <w:rsid w:val="00D1598D"/>
    <w:rsid w:val="00D22702"/>
    <w:rsid w:val="00D2395E"/>
    <w:rsid w:val="00D248DE"/>
    <w:rsid w:val="00D2795B"/>
    <w:rsid w:val="00D32E16"/>
    <w:rsid w:val="00D3409F"/>
    <w:rsid w:val="00D414C7"/>
    <w:rsid w:val="00D42181"/>
    <w:rsid w:val="00D43FF6"/>
    <w:rsid w:val="00D515EC"/>
    <w:rsid w:val="00D5166C"/>
    <w:rsid w:val="00D51AD0"/>
    <w:rsid w:val="00D523EA"/>
    <w:rsid w:val="00D549CB"/>
    <w:rsid w:val="00D55180"/>
    <w:rsid w:val="00D557BD"/>
    <w:rsid w:val="00D55935"/>
    <w:rsid w:val="00D562A8"/>
    <w:rsid w:val="00D5766C"/>
    <w:rsid w:val="00D623BF"/>
    <w:rsid w:val="00D626D8"/>
    <w:rsid w:val="00D62FA7"/>
    <w:rsid w:val="00D63322"/>
    <w:rsid w:val="00D652C8"/>
    <w:rsid w:val="00D66EC9"/>
    <w:rsid w:val="00D719A1"/>
    <w:rsid w:val="00D73607"/>
    <w:rsid w:val="00D737C6"/>
    <w:rsid w:val="00D7555C"/>
    <w:rsid w:val="00D761D4"/>
    <w:rsid w:val="00D8102F"/>
    <w:rsid w:val="00D81684"/>
    <w:rsid w:val="00D82E80"/>
    <w:rsid w:val="00D85865"/>
    <w:rsid w:val="00D85AA0"/>
    <w:rsid w:val="00D86A6B"/>
    <w:rsid w:val="00D86B34"/>
    <w:rsid w:val="00D86CA4"/>
    <w:rsid w:val="00D87585"/>
    <w:rsid w:val="00D91BDF"/>
    <w:rsid w:val="00D950FB"/>
    <w:rsid w:val="00D96655"/>
    <w:rsid w:val="00DA19FE"/>
    <w:rsid w:val="00DA2990"/>
    <w:rsid w:val="00DA37C9"/>
    <w:rsid w:val="00DA6FBC"/>
    <w:rsid w:val="00DB0D03"/>
    <w:rsid w:val="00DB1CED"/>
    <w:rsid w:val="00DB700A"/>
    <w:rsid w:val="00DB7FE8"/>
    <w:rsid w:val="00DC131C"/>
    <w:rsid w:val="00DC1B2F"/>
    <w:rsid w:val="00DC1E57"/>
    <w:rsid w:val="00DC27BA"/>
    <w:rsid w:val="00DC4A08"/>
    <w:rsid w:val="00DD0D07"/>
    <w:rsid w:val="00DD32B5"/>
    <w:rsid w:val="00DD640C"/>
    <w:rsid w:val="00DD72C6"/>
    <w:rsid w:val="00DE369B"/>
    <w:rsid w:val="00DE3BEF"/>
    <w:rsid w:val="00DE4308"/>
    <w:rsid w:val="00DE43EF"/>
    <w:rsid w:val="00DE466F"/>
    <w:rsid w:val="00DE486F"/>
    <w:rsid w:val="00DE5684"/>
    <w:rsid w:val="00DE5CD4"/>
    <w:rsid w:val="00DE61AD"/>
    <w:rsid w:val="00DE6BAB"/>
    <w:rsid w:val="00DF0202"/>
    <w:rsid w:val="00DF27DE"/>
    <w:rsid w:val="00DF58AC"/>
    <w:rsid w:val="00DF7551"/>
    <w:rsid w:val="00E03BE6"/>
    <w:rsid w:val="00E106CC"/>
    <w:rsid w:val="00E1116B"/>
    <w:rsid w:val="00E12666"/>
    <w:rsid w:val="00E130AD"/>
    <w:rsid w:val="00E13F59"/>
    <w:rsid w:val="00E15E37"/>
    <w:rsid w:val="00E203C0"/>
    <w:rsid w:val="00E21512"/>
    <w:rsid w:val="00E23059"/>
    <w:rsid w:val="00E23A6E"/>
    <w:rsid w:val="00E24559"/>
    <w:rsid w:val="00E25EC0"/>
    <w:rsid w:val="00E27AC9"/>
    <w:rsid w:val="00E307FB"/>
    <w:rsid w:val="00E30E6B"/>
    <w:rsid w:val="00E32921"/>
    <w:rsid w:val="00E34EC9"/>
    <w:rsid w:val="00E3626B"/>
    <w:rsid w:val="00E3771B"/>
    <w:rsid w:val="00E37B97"/>
    <w:rsid w:val="00E463D8"/>
    <w:rsid w:val="00E47B7A"/>
    <w:rsid w:val="00E47BAF"/>
    <w:rsid w:val="00E47EE0"/>
    <w:rsid w:val="00E50D6D"/>
    <w:rsid w:val="00E5100C"/>
    <w:rsid w:val="00E52236"/>
    <w:rsid w:val="00E55954"/>
    <w:rsid w:val="00E57E3D"/>
    <w:rsid w:val="00E6110D"/>
    <w:rsid w:val="00E625BC"/>
    <w:rsid w:val="00E6333A"/>
    <w:rsid w:val="00E644EF"/>
    <w:rsid w:val="00E65507"/>
    <w:rsid w:val="00E65B87"/>
    <w:rsid w:val="00E704C3"/>
    <w:rsid w:val="00E70F54"/>
    <w:rsid w:val="00E723A6"/>
    <w:rsid w:val="00E73A01"/>
    <w:rsid w:val="00E766BB"/>
    <w:rsid w:val="00E767B2"/>
    <w:rsid w:val="00E825AC"/>
    <w:rsid w:val="00E83053"/>
    <w:rsid w:val="00E85317"/>
    <w:rsid w:val="00E86531"/>
    <w:rsid w:val="00E87BFD"/>
    <w:rsid w:val="00EA1816"/>
    <w:rsid w:val="00EA2999"/>
    <w:rsid w:val="00EA2E61"/>
    <w:rsid w:val="00EA5AC1"/>
    <w:rsid w:val="00EA6AC7"/>
    <w:rsid w:val="00EA6FF1"/>
    <w:rsid w:val="00EA72E3"/>
    <w:rsid w:val="00EA7E02"/>
    <w:rsid w:val="00EA7F03"/>
    <w:rsid w:val="00EB0382"/>
    <w:rsid w:val="00EB14DA"/>
    <w:rsid w:val="00EB3B61"/>
    <w:rsid w:val="00EB4C11"/>
    <w:rsid w:val="00EB4ECB"/>
    <w:rsid w:val="00EB6D3E"/>
    <w:rsid w:val="00EC2A55"/>
    <w:rsid w:val="00EC39EB"/>
    <w:rsid w:val="00EC6659"/>
    <w:rsid w:val="00ED3EF2"/>
    <w:rsid w:val="00ED6DBE"/>
    <w:rsid w:val="00ED79CA"/>
    <w:rsid w:val="00ED7C69"/>
    <w:rsid w:val="00EE0765"/>
    <w:rsid w:val="00EE089A"/>
    <w:rsid w:val="00EE151E"/>
    <w:rsid w:val="00EE28CD"/>
    <w:rsid w:val="00EE33C0"/>
    <w:rsid w:val="00EE3F3F"/>
    <w:rsid w:val="00EE4890"/>
    <w:rsid w:val="00EE633E"/>
    <w:rsid w:val="00EE6DF7"/>
    <w:rsid w:val="00EE70EF"/>
    <w:rsid w:val="00EE73BF"/>
    <w:rsid w:val="00EF0B66"/>
    <w:rsid w:val="00EF1750"/>
    <w:rsid w:val="00EF7016"/>
    <w:rsid w:val="00EF72F1"/>
    <w:rsid w:val="00EF7B75"/>
    <w:rsid w:val="00F0274C"/>
    <w:rsid w:val="00F034E7"/>
    <w:rsid w:val="00F03585"/>
    <w:rsid w:val="00F0361B"/>
    <w:rsid w:val="00F0439E"/>
    <w:rsid w:val="00F04451"/>
    <w:rsid w:val="00F0641D"/>
    <w:rsid w:val="00F07095"/>
    <w:rsid w:val="00F10D66"/>
    <w:rsid w:val="00F121AA"/>
    <w:rsid w:val="00F12A2B"/>
    <w:rsid w:val="00F13B11"/>
    <w:rsid w:val="00F163C5"/>
    <w:rsid w:val="00F20C56"/>
    <w:rsid w:val="00F2200D"/>
    <w:rsid w:val="00F22CDC"/>
    <w:rsid w:val="00F23A59"/>
    <w:rsid w:val="00F24701"/>
    <w:rsid w:val="00F24C14"/>
    <w:rsid w:val="00F26D93"/>
    <w:rsid w:val="00F27B65"/>
    <w:rsid w:val="00F27C06"/>
    <w:rsid w:val="00F30D6C"/>
    <w:rsid w:val="00F30F97"/>
    <w:rsid w:val="00F33093"/>
    <w:rsid w:val="00F334FC"/>
    <w:rsid w:val="00F33A03"/>
    <w:rsid w:val="00F352C2"/>
    <w:rsid w:val="00F355C4"/>
    <w:rsid w:val="00F37099"/>
    <w:rsid w:val="00F40418"/>
    <w:rsid w:val="00F40F48"/>
    <w:rsid w:val="00F433EE"/>
    <w:rsid w:val="00F43765"/>
    <w:rsid w:val="00F45A44"/>
    <w:rsid w:val="00F4635E"/>
    <w:rsid w:val="00F543C5"/>
    <w:rsid w:val="00F55154"/>
    <w:rsid w:val="00F55A8A"/>
    <w:rsid w:val="00F56EC4"/>
    <w:rsid w:val="00F575FC"/>
    <w:rsid w:val="00F615E4"/>
    <w:rsid w:val="00F61BB5"/>
    <w:rsid w:val="00F6205A"/>
    <w:rsid w:val="00F63418"/>
    <w:rsid w:val="00F64F9E"/>
    <w:rsid w:val="00F66A96"/>
    <w:rsid w:val="00F704AB"/>
    <w:rsid w:val="00F72A1D"/>
    <w:rsid w:val="00F72A41"/>
    <w:rsid w:val="00F72CDC"/>
    <w:rsid w:val="00F76051"/>
    <w:rsid w:val="00F777C6"/>
    <w:rsid w:val="00F8123C"/>
    <w:rsid w:val="00F860D2"/>
    <w:rsid w:val="00F87721"/>
    <w:rsid w:val="00F93377"/>
    <w:rsid w:val="00F9360A"/>
    <w:rsid w:val="00F93EF1"/>
    <w:rsid w:val="00F95FD6"/>
    <w:rsid w:val="00F97A78"/>
    <w:rsid w:val="00F97D81"/>
    <w:rsid w:val="00FA0241"/>
    <w:rsid w:val="00FA3C82"/>
    <w:rsid w:val="00FA6B0C"/>
    <w:rsid w:val="00FA6EFA"/>
    <w:rsid w:val="00FA72FC"/>
    <w:rsid w:val="00FA775D"/>
    <w:rsid w:val="00FA7EAE"/>
    <w:rsid w:val="00FA7FCC"/>
    <w:rsid w:val="00FB0D70"/>
    <w:rsid w:val="00FB3812"/>
    <w:rsid w:val="00FC06F5"/>
    <w:rsid w:val="00FC11E7"/>
    <w:rsid w:val="00FC1C67"/>
    <w:rsid w:val="00FC2C94"/>
    <w:rsid w:val="00FC303B"/>
    <w:rsid w:val="00FC529E"/>
    <w:rsid w:val="00FC5AF8"/>
    <w:rsid w:val="00FC7D76"/>
    <w:rsid w:val="00FD129B"/>
    <w:rsid w:val="00FD1DCC"/>
    <w:rsid w:val="00FD237F"/>
    <w:rsid w:val="00FD28D0"/>
    <w:rsid w:val="00FD2982"/>
    <w:rsid w:val="00FD3072"/>
    <w:rsid w:val="00FD5526"/>
    <w:rsid w:val="00FE0117"/>
    <w:rsid w:val="00FE027F"/>
    <w:rsid w:val="00FE1468"/>
    <w:rsid w:val="00FE1490"/>
    <w:rsid w:val="00FE46B7"/>
    <w:rsid w:val="00FE4CE3"/>
    <w:rsid w:val="00FE4D39"/>
    <w:rsid w:val="00FE5FC0"/>
    <w:rsid w:val="00FE63E9"/>
    <w:rsid w:val="00FE6DA5"/>
    <w:rsid w:val="00FF1A44"/>
    <w:rsid w:val="00FF1DDB"/>
    <w:rsid w:val="00FF238E"/>
    <w:rsid w:val="00FF2D9F"/>
    <w:rsid w:val="00FF34BC"/>
    <w:rsid w:val="00FF43BA"/>
    <w:rsid w:val="00FF4FD1"/>
    <w:rsid w:val="00FF550B"/>
    <w:rsid w:val="00FF62CC"/>
    <w:rsid w:val="0111AC8E"/>
    <w:rsid w:val="0138B6DA"/>
    <w:rsid w:val="01504A1C"/>
    <w:rsid w:val="017B72A1"/>
    <w:rsid w:val="026435CB"/>
    <w:rsid w:val="028F1FF2"/>
    <w:rsid w:val="02A46733"/>
    <w:rsid w:val="02B066FA"/>
    <w:rsid w:val="034D090E"/>
    <w:rsid w:val="03C53F3D"/>
    <w:rsid w:val="03D85146"/>
    <w:rsid w:val="0403CA7D"/>
    <w:rsid w:val="0406A720"/>
    <w:rsid w:val="0472D809"/>
    <w:rsid w:val="04CC77C6"/>
    <w:rsid w:val="04D54C31"/>
    <w:rsid w:val="04E2C29F"/>
    <w:rsid w:val="0545DA32"/>
    <w:rsid w:val="0553F74A"/>
    <w:rsid w:val="0579218E"/>
    <w:rsid w:val="06862072"/>
    <w:rsid w:val="068C5223"/>
    <w:rsid w:val="06B6B231"/>
    <w:rsid w:val="06CE7C76"/>
    <w:rsid w:val="0859EEE5"/>
    <w:rsid w:val="08815561"/>
    <w:rsid w:val="08835669"/>
    <w:rsid w:val="088E1EA6"/>
    <w:rsid w:val="0959DD20"/>
    <w:rsid w:val="0978B042"/>
    <w:rsid w:val="099B68DB"/>
    <w:rsid w:val="09F1C49E"/>
    <w:rsid w:val="0A736555"/>
    <w:rsid w:val="0AA88E1E"/>
    <w:rsid w:val="0B083251"/>
    <w:rsid w:val="0B2A4546"/>
    <w:rsid w:val="0B3DE478"/>
    <w:rsid w:val="0B87300E"/>
    <w:rsid w:val="0BA293FC"/>
    <w:rsid w:val="0BA2DC84"/>
    <w:rsid w:val="0C161F70"/>
    <w:rsid w:val="0C9ECECB"/>
    <w:rsid w:val="0CAB45E6"/>
    <w:rsid w:val="0DC36531"/>
    <w:rsid w:val="0DD5DCE7"/>
    <w:rsid w:val="0E42142F"/>
    <w:rsid w:val="0E69DD4D"/>
    <w:rsid w:val="0EE354CF"/>
    <w:rsid w:val="0EE4C77C"/>
    <w:rsid w:val="0F50084A"/>
    <w:rsid w:val="101867EE"/>
    <w:rsid w:val="105AC6F0"/>
    <w:rsid w:val="1095046A"/>
    <w:rsid w:val="10F38F63"/>
    <w:rsid w:val="115D5807"/>
    <w:rsid w:val="11DC4317"/>
    <w:rsid w:val="12143C49"/>
    <w:rsid w:val="12C501D5"/>
    <w:rsid w:val="1442C081"/>
    <w:rsid w:val="145667FF"/>
    <w:rsid w:val="149A601E"/>
    <w:rsid w:val="14CD4C70"/>
    <w:rsid w:val="15221E28"/>
    <w:rsid w:val="153AE1F0"/>
    <w:rsid w:val="15DFB7E9"/>
    <w:rsid w:val="15F978DD"/>
    <w:rsid w:val="1645DF10"/>
    <w:rsid w:val="166551D3"/>
    <w:rsid w:val="168EE4BE"/>
    <w:rsid w:val="169B196D"/>
    <w:rsid w:val="17031A87"/>
    <w:rsid w:val="173A4650"/>
    <w:rsid w:val="17B7C0C4"/>
    <w:rsid w:val="17DA2592"/>
    <w:rsid w:val="18123E72"/>
    <w:rsid w:val="18196296"/>
    <w:rsid w:val="182EEAB4"/>
    <w:rsid w:val="1A22DADA"/>
    <w:rsid w:val="1AC3FBF6"/>
    <w:rsid w:val="1AFF95AA"/>
    <w:rsid w:val="1B13F999"/>
    <w:rsid w:val="1B14FBDF"/>
    <w:rsid w:val="1BC697F2"/>
    <w:rsid w:val="1C92A91C"/>
    <w:rsid w:val="1CD56474"/>
    <w:rsid w:val="1D7296BC"/>
    <w:rsid w:val="1DA995B9"/>
    <w:rsid w:val="1DE57355"/>
    <w:rsid w:val="1DE873FB"/>
    <w:rsid w:val="1F7A6327"/>
    <w:rsid w:val="20174C5C"/>
    <w:rsid w:val="2054D22E"/>
    <w:rsid w:val="206D91E2"/>
    <w:rsid w:val="2085DCC2"/>
    <w:rsid w:val="20A1CDFB"/>
    <w:rsid w:val="20E970C5"/>
    <w:rsid w:val="217E99AA"/>
    <w:rsid w:val="22AC4E13"/>
    <w:rsid w:val="238D512C"/>
    <w:rsid w:val="23B1FFC3"/>
    <w:rsid w:val="24272A40"/>
    <w:rsid w:val="246842A1"/>
    <w:rsid w:val="25557CEE"/>
    <w:rsid w:val="2563E89F"/>
    <w:rsid w:val="25A44808"/>
    <w:rsid w:val="25ADCD38"/>
    <w:rsid w:val="25AF4CBB"/>
    <w:rsid w:val="25B3DEFE"/>
    <w:rsid w:val="2669D72C"/>
    <w:rsid w:val="26CBF19A"/>
    <w:rsid w:val="278FE864"/>
    <w:rsid w:val="27DCC4D6"/>
    <w:rsid w:val="2818F79E"/>
    <w:rsid w:val="2875E44E"/>
    <w:rsid w:val="28B02430"/>
    <w:rsid w:val="2997C386"/>
    <w:rsid w:val="29A2299A"/>
    <w:rsid w:val="29C03631"/>
    <w:rsid w:val="29D7E53D"/>
    <w:rsid w:val="2A12FF91"/>
    <w:rsid w:val="2A751961"/>
    <w:rsid w:val="2B6B1E06"/>
    <w:rsid w:val="2BF41C86"/>
    <w:rsid w:val="2C3EDFDD"/>
    <w:rsid w:val="2C4CEC0E"/>
    <w:rsid w:val="2C643DE3"/>
    <w:rsid w:val="2C79FDCE"/>
    <w:rsid w:val="2C89311D"/>
    <w:rsid w:val="2CE7E41E"/>
    <w:rsid w:val="2CEFE9D4"/>
    <w:rsid w:val="2D6E797A"/>
    <w:rsid w:val="2DB8C704"/>
    <w:rsid w:val="2DD07BC2"/>
    <w:rsid w:val="2E291DB0"/>
    <w:rsid w:val="2EAC25F4"/>
    <w:rsid w:val="2F50D088"/>
    <w:rsid w:val="2FA4A51C"/>
    <w:rsid w:val="2FC54675"/>
    <w:rsid w:val="301AB8C6"/>
    <w:rsid w:val="31197505"/>
    <w:rsid w:val="31552F36"/>
    <w:rsid w:val="318F5F0B"/>
    <w:rsid w:val="31EE1936"/>
    <w:rsid w:val="323723BC"/>
    <w:rsid w:val="327B3682"/>
    <w:rsid w:val="3288BB69"/>
    <w:rsid w:val="3304D51D"/>
    <w:rsid w:val="33511970"/>
    <w:rsid w:val="33DBBDC9"/>
    <w:rsid w:val="34ECC57E"/>
    <w:rsid w:val="34EF7FC9"/>
    <w:rsid w:val="351FC67C"/>
    <w:rsid w:val="354DEC54"/>
    <w:rsid w:val="358D5BC8"/>
    <w:rsid w:val="36287684"/>
    <w:rsid w:val="37F4E575"/>
    <w:rsid w:val="38007FE0"/>
    <w:rsid w:val="3855C5B6"/>
    <w:rsid w:val="38A3565E"/>
    <w:rsid w:val="38BC870E"/>
    <w:rsid w:val="38BE8DFC"/>
    <w:rsid w:val="38DA2489"/>
    <w:rsid w:val="38F0B901"/>
    <w:rsid w:val="38F47325"/>
    <w:rsid w:val="3951C6C2"/>
    <w:rsid w:val="39ADF58C"/>
    <w:rsid w:val="39E6396C"/>
    <w:rsid w:val="3A674848"/>
    <w:rsid w:val="3A8D67B5"/>
    <w:rsid w:val="3A9AA46F"/>
    <w:rsid w:val="3B4A5A44"/>
    <w:rsid w:val="3B8F6332"/>
    <w:rsid w:val="3BE9817F"/>
    <w:rsid w:val="3C2D4C44"/>
    <w:rsid w:val="3C585D76"/>
    <w:rsid w:val="3C7B3622"/>
    <w:rsid w:val="3CBD12DB"/>
    <w:rsid w:val="3CF89439"/>
    <w:rsid w:val="3D71B445"/>
    <w:rsid w:val="3DA130E1"/>
    <w:rsid w:val="3ED05D86"/>
    <w:rsid w:val="3F608D35"/>
    <w:rsid w:val="3F75B670"/>
    <w:rsid w:val="3FA42A49"/>
    <w:rsid w:val="3FAF461E"/>
    <w:rsid w:val="3FCA200F"/>
    <w:rsid w:val="3FCBB6FD"/>
    <w:rsid w:val="4071633D"/>
    <w:rsid w:val="40AB6296"/>
    <w:rsid w:val="42F88ED8"/>
    <w:rsid w:val="434789FA"/>
    <w:rsid w:val="44388EC3"/>
    <w:rsid w:val="44CFAD0B"/>
    <w:rsid w:val="4547444C"/>
    <w:rsid w:val="45E76798"/>
    <w:rsid w:val="46904A58"/>
    <w:rsid w:val="46BFAC2A"/>
    <w:rsid w:val="46D730C5"/>
    <w:rsid w:val="471132D5"/>
    <w:rsid w:val="4763C507"/>
    <w:rsid w:val="4766D1BC"/>
    <w:rsid w:val="47CBD534"/>
    <w:rsid w:val="47E203E1"/>
    <w:rsid w:val="481761C5"/>
    <w:rsid w:val="481F3A0C"/>
    <w:rsid w:val="4834787E"/>
    <w:rsid w:val="487B865B"/>
    <w:rsid w:val="4A45E1CC"/>
    <w:rsid w:val="4A48972B"/>
    <w:rsid w:val="4A7C5D36"/>
    <w:rsid w:val="4A8230EE"/>
    <w:rsid w:val="4B06C376"/>
    <w:rsid w:val="4B40C272"/>
    <w:rsid w:val="4B619BAE"/>
    <w:rsid w:val="4BFA29F3"/>
    <w:rsid w:val="4C1B9102"/>
    <w:rsid w:val="4C6966A5"/>
    <w:rsid w:val="4C83898F"/>
    <w:rsid w:val="4CDD0679"/>
    <w:rsid w:val="4CDD1C8F"/>
    <w:rsid w:val="4D50BBAE"/>
    <w:rsid w:val="4E206008"/>
    <w:rsid w:val="4F26F146"/>
    <w:rsid w:val="4F5400F7"/>
    <w:rsid w:val="4FA26335"/>
    <w:rsid w:val="4FFC2854"/>
    <w:rsid w:val="5002E70E"/>
    <w:rsid w:val="504699D2"/>
    <w:rsid w:val="50AC6E03"/>
    <w:rsid w:val="5144F1B0"/>
    <w:rsid w:val="51C873D5"/>
    <w:rsid w:val="51E3428F"/>
    <w:rsid w:val="52643936"/>
    <w:rsid w:val="5279B95F"/>
    <w:rsid w:val="52B045FF"/>
    <w:rsid w:val="52BB78E3"/>
    <w:rsid w:val="53CD55DB"/>
    <w:rsid w:val="53F13827"/>
    <w:rsid w:val="550AD56C"/>
    <w:rsid w:val="5524F4BE"/>
    <w:rsid w:val="553F1130"/>
    <w:rsid w:val="554D6116"/>
    <w:rsid w:val="557018FD"/>
    <w:rsid w:val="55DE7704"/>
    <w:rsid w:val="5614CC3A"/>
    <w:rsid w:val="56527425"/>
    <w:rsid w:val="56A7345F"/>
    <w:rsid w:val="56ABF565"/>
    <w:rsid w:val="573D17EB"/>
    <w:rsid w:val="57CB564E"/>
    <w:rsid w:val="57D02B2C"/>
    <w:rsid w:val="57FE8062"/>
    <w:rsid w:val="58362BA4"/>
    <w:rsid w:val="58E44B66"/>
    <w:rsid w:val="591CE28C"/>
    <w:rsid w:val="5986A1F8"/>
    <w:rsid w:val="5A3DD4FD"/>
    <w:rsid w:val="5A5DAAEC"/>
    <w:rsid w:val="5A88ABB4"/>
    <w:rsid w:val="5AB05F6C"/>
    <w:rsid w:val="5AFF4B69"/>
    <w:rsid w:val="5B1B20DB"/>
    <w:rsid w:val="5B1E85A4"/>
    <w:rsid w:val="5B302F92"/>
    <w:rsid w:val="5C9FD98B"/>
    <w:rsid w:val="5F170928"/>
    <w:rsid w:val="6022C51D"/>
    <w:rsid w:val="60504C59"/>
    <w:rsid w:val="610FF9E2"/>
    <w:rsid w:val="6161F18F"/>
    <w:rsid w:val="6195E615"/>
    <w:rsid w:val="6230D769"/>
    <w:rsid w:val="62CF2EC7"/>
    <w:rsid w:val="63205E75"/>
    <w:rsid w:val="632633F2"/>
    <w:rsid w:val="637E9CBE"/>
    <w:rsid w:val="6439DE07"/>
    <w:rsid w:val="64464BD7"/>
    <w:rsid w:val="64C5F983"/>
    <w:rsid w:val="64D7AA2E"/>
    <w:rsid w:val="64F4777A"/>
    <w:rsid w:val="64FDD408"/>
    <w:rsid w:val="6526BE47"/>
    <w:rsid w:val="6553F70F"/>
    <w:rsid w:val="6582F464"/>
    <w:rsid w:val="65DED661"/>
    <w:rsid w:val="67540FC5"/>
    <w:rsid w:val="676F23C2"/>
    <w:rsid w:val="67DC8072"/>
    <w:rsid w:val="681D83B2"/>
    <w:rsid w:val="69CDD2AC"/>
    <w:rsid w:val="69E8F3C4"/>
    <w:rsid w:val="69F95C89"/>
    <w:rsid w:val="6A0AB6A0"/>
    <w:rsid w:val="6A0BE491"/>
    <w:rsid w:val="6A8D44EB"/>
    <w:rsid w:val="6AC0B3B1"/>
    <w:rsid w:val="6AE992CB"/>
    <w:rsid w:val="6B05C793"/>
    <w:rsid w:val="6B49C677"/>
    <w:rsid w:val="6C1634EC"/>
    <w:rsid w:val="6CB458E3"/>
    <w:rsid w:val="6CCAD4A5"/>
    <w:rsid w:val="6CEC7712"/>
    <w:rsid w:val="6D1C6703"/>
    <w:rsid w:val="6D88DB3F"/>
    <w:rsid w:val="6D8D7FBA"/>
    <w:rsid w:val="6DD77409"/>
    <w:rsid w:val="6EC8C0F9"/>
    <w:rsid w:val="6EFAC065"/>
    <w:rsid w:val="6F342A5A"/>
    <w:rsid w:val="6FDA5E06"/>
    <w:rsid w:val="70A26136"/>
    <w:rsid w:val="7142BFA4"/>
    <w:rsid w:val="72118E0E"/>
    <w:rsid w:val="7223B85B"/>
    <w:rsid w:val="723B8CC2"/>
    <w:rsid w:val="723C2F4F"/>
    <w:rsid w:val="72828340"/>
    <w:rsid w:val="742BF644"/>
    <w:rsid w:val="750AF8B8"/>
    <w:rsid w:val="757911F4"/>
    <w:rsid w:val="765867DD"/>
    <w:rsid w:val="767A52E3"/>
    <w:rsid w:val="76E48A1D"/>
    <w:rsid w:val="76E4FB18"/>
    <w:rsid w:val="778BC46B"/>
    <w:rsid w:val="77A4933B"/>
    <w:rsid w:val="7882F859"/>
    <w:rsid w:val="789602D9"/>
    <w:rsid w:val="78D35F80"/>
    <w:rsid w:val="7976CFB7"/>
    <w:rsid w:val="798AB252"/>
    <w:rsid w:val="7ABF2CEA"/>
    <w:rsid w:val="7AD0168F"/>
    <w:rsid w:val="7AD2AD4E"/>
    <w:rsid w:val="7ADEE65C"/>
    <w:rsid w:val="7B193AB0"/>
    <w:rsid w:val="7B7682F9"/>
    <w:rsid w:val="7CFA80CB"/>
    <w:rsid w:val="7DC8CD7D"/>
    <w:rsid w:val="7DC8F68A"/>
    <w:rsid w:val="7E6D6D44"/>
    <w:rsid w:val="7EDA0B38"/>
    <w:rsid w:val="7FB7276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570EB"/>
  <w15:docId w15:val="{BF81E12E-B4CC-41CA-8712-F0B6829E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C42"/>
    <w:pPr>
      <w:spacing w:after="0" w:line="260" w:lineRule="atLeast"/>
    </w:pPr>
    <w:rPr>
      <w:rFonts w:ascii="V&amp;W Syntax (Adobe)" w:eastAsia="Times New Roman" w:hAnsi="V&amp;W Syntax (Adobe)" w:cs="Times New Roman"/>
      <w:spacing w:val="4"/>
      <w:sz w:val="20"/>
      <w:szCs w:val="20"/>
      <w:lang w:eastAsia="nl-NL"/>
    </w:rPr>
  </w:style>
  <w:style w:type="paragraph" w:styleId="Heading1">
    <w:name w:val="heading 1"/>
    <w:basedOn w:val="Normal"/>
    <w:next w:val="Normal"/>
    <w:link w:val="Heading1Char"/>
    <w:uiPriority w:val="9"/>
    <w:qFormat/>
    <w:rsid w:val="00587C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paragraaf,Bijlage,Reset numbering,Paragraaf,h2,H2,niveau2,Paragrf 2,Reset Numbering,2scr,Paragraafkop,HD2,2,Heading 2 Hidden,kop2,Episteem PvA Kop 2,052,niveau21,Paragraph,l2,Fonctionnalité,Titre 21,t2.T2,heading 2,header 2,Prophead 2,H21,H22"/>
    <w:basedOn w:val="Normal"/>
    <w:next w:val="Normal"/>
    <w:link w:val="Heading2Char"/>
    <w:qFormat/>
    <w:rsid w:val="00175922"/>
    <w:pPr>
      <w:keepNext/>
      <w:numPr>
        <w:ilvl w:val="1"/>
        <w:numId w:val="2"/>
      </w:numPr>
      <w:spacing w:after="240"/>
      <w:outlineLvl w:val="1"/>
    </w:pPr>
    <w:rPr>
      <w:b/>
    </w:rPr>
  </w:style>
  <w:style w:type="paragraph" w:styleId="Heading3">
    <w:name w:val="heading 3"/>
    <w:aliases w:val="h3,subparagraaf,Voorwoord,Level 1 - 1,Sub-paragraaf,053,niveau3,SubPargrf,Episteem PvA Kop 3,Heading 3a,3scr,Episteem PvA Kop 3...,Kop 3sub,Chapter x.x.x,Subparagraaf,Heading A3"/>
    <w:basedOn w:val="Normal"/>
    <w:next w:val="Normal"/>
    <w:link w:val="Heading3Char"/>
    <w:qFormat/>
    <w:rsid w:val="00175922"/>
    <w:pPr>
      <w:keepNext/>
      <w:numPr>
        <w:ilvl w:val="2"/>
        <w:numId w:val="2"/>
      </w:numPr>
      <w:outlineLvl w:val="2"/>
    </w:pPr>
    <w:rPr>
      <w:b/>
    </w:rPr>
  </w:style>
  <w:style w:type="paragraph" w:styleId="Heading4">
    <w:name w:val="heading 4"/>
    <w:aliases w:val="Level 2 - a,subsubparagraaf,Specificatie,RFP-vraag"/>
    <w:basedOn w:val="Normal"/>
    <w:next w:val="Normal"/>
    <w:link w:val="Heading4Char"/>
    <w:qFormat/>
    <w:rsid w:val="00175922"/>
    <w:pPr>
      <w:keepNext/>
      <w:numPr>
        <w:ilvl w:val="3"/>
        <w:numId w:val="2"/>
      </w:numPr>
      <w:spacing w:before="240" w:after="60"/>
      <w:outlineLvl w:val="3"/>
    </w:pPr>
    <w:rPr>
      <w:rFonts w:ascii="Arial" w:hAnsi="Arial"/>
      <w:b/>
      <w:sz w:val="24"/>
    </w:rPr>
  </w:style>
  <w:style w:type="paragraph" w:styleId="Heading5">
    <w:name w:val="heading 5"/>
    <w:aliases w:val="Level 3 - i,H5"/>
    <w:basedOn w:val="Normal"/>
    <w:next w:val="Normal"/>
    <w:link w:val="Heading5Char"/>
    <w:qFormat/>
    <w:rsid w:val="00175922"/>
    <w:pPr>
      <w:numPr>
        <w:ilvl w:val="4"/>
        <w:numId w:val="2"/>
      </w:numPr>
      <w:spacing w:before="240" w:after="60"/>
      <w:outlineLvl w:val="4"/>
    </w:pPr>
    <w:rPr>
      <w:rFonts w:ascii="Arial" w:hAnsi="Arial"/>
      <w:sz w:val="22"/>
    </w:rPr>
  </w:style>
  <w:style w:type="paragraph" w:styleId="Heading6">
    <w:name w:val="heading 6"/>
    <w:aliases w:val="Legal Level 1.,H6"/>
    <w:basedOn w:val="Normal"/>
    <w:next w:val="Normal"/>
    <w:link w:val="Heading6Char"/>
    <w:qFormat/>
    <w:rsid w:val="00175922"/>
    <w:pPr>
      <w:numPr>
        <w:ilvl w:val="5"/>
        <w:numId w:val="2"/>
      </w:numPr>
      <w:spacing w:before="240" w:after="60"/>
      <w:outlineLvl w:val="5"/>
    </w:pPr>
    <w:rPr>
      <w:rFonts w:ascii="Times New Roman" w:hAnsi="Times New Roman"/>
      <w:i/>
      <w:sz w:val="22"/>
    </w:rPr>
  </w:style>
  <w:style w:type="paragraph" w:styleId="Heading7">
    <w:name w:val="heading 7"/>
    <w:aliases w:val="Legal Level 1.1."/>
    <w:basedOn w:val="Normal"/>
    <w:next w:val="Normal"/>
    <w:link w:val="Heading7Char"/>
    <w:qFormat/>
    <w:rsid w:val="00175922"/>
    <w:pPr>
      <w:numPr>
        <w:ilvl w:val="6"/>
        <w:numId w:val="2"/>
      </w:numPr>
      <w:spacing w:before="240" w:after="60"/>
      <w:outlineLvl w:val="6"/>
    </w:pPr>
    <w:rPr>
      <w:rFonts w:ascii="Arial" w:hAnsi="Arial"/>
    </w:rPr>
  </w:style>
  <w:style w:type="paragraph" w:styleId="Heading8">
    <w:name w:val="heading 8"/>
    <w:aliases w:val="Legal Level 1.1.1."/>
    <w:basedOn w:val="Normal"/>
    <w:next w:val="Normal"/>
    <w:link w:val="Heading8Char"/>
    <w:qFormat/>
    <w:rsid w:val="00175922"/>
    <w:pPr>
      <w:numPr>
        <w:ilvl w:val="7"/>
        <w:numId w:val="2"/>
      </w:numPr>
      <w:spacing w:before="240" w:after="60"/>
      <w:outlineLvl w:val="7"/>
    </w:pPr>
    <w:rPr>
      <w:rFonts w:ascii="Arial" w:hAnsi="Arial"/>
      <w:i/>
    </w:rPr>
  </w:style>
  <w:style w:type="paragraph" w:styleId="Heading9">
    <w:name w:val="heading 9"/>
    <w:aliases w:val="Legal Level 1.1.1.1.,Adreskop"/>
    <w:basedOn w:val="Normal"/>
    <w:next w:val="Normal"/>
    <w:link w:val="Heading9Char"/>
    <w:qFormat/>
    <w:rsid w:val="00175922"/>
    <w:pPr>
      <w:keepNext/>
      <w:pageBreakBefore/>
      <w:numPr>
        <w:ilvl w:val="8"/>
        <w:numId w:val="2"/>
      </w:numPr>
      <w:spacing w:after="240" w:line="360" w:lineRule="exac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don't use"/>
    <w:basedOn w:val="Normal"/>
    <w:link w:val="HeaderChar"/>
    <w:unhideWhenUsed/>
    <w:rsid w:val="0011582B"/>
    <w:pPr>
      <w:tabs>
        <w:tab w:val="center" w:pos="4536"/>
        <w:tab w:val="right" w:pos="9072"/>
      </w:tabs>
      <w:spacing w:line="240" w:lineRule="auto"/>
    </w:pPr>
  </w:style>
  <w:style w:type="character" w:customStyle="1" w:styleId="HeaderChar">
    <w:name w:val="Header Char"/>
    <w:aliases w:val="--don't use Char"/>
    <w:basedOn w:val="DefaultParagraphFont"/>
    <w:link w:val="Header"/>
    <w:uiPriority w:val="99"/>
    <w:rsid w:val="0011582B"/>
  </w:style>
  <w:style w:type="paragraph" w:styleId="Footer">
    <w:name w:val="footer"/>
    <w:basedOn w:val="Normal"/>
    <w:link w:val="FooterChar"/>
    <w:uiPriority w:val="99"/>
    <w:unhideWhenUsed/>
    <w:rsid w:val="0011582B"/>
    <w:pPr>
      <w:tabs>
        <w:tab w:val="center" w:pos="4536"/>
        <w:tab w:val="right" w:pos="9072"/>
      </w:tabs>
      <w:spacing w:line="240" w:lineRule="auto"/>
    </w:pPr>
  </w:style>
  <w:style w:type="character" w:customStyle="1" w:styleId="FooterChar">
    <w:name w:val="Footer Char"/>
    <w:basedOn w:val="DefaultParagraphFont"/>
    <w:link w:val="Footer"/>
    <w:uiPriority w:val="99"/>
    <w:rsid w:val="0011582B"/>
  </w:style>
  <w:style w:type="paragraph" w:customStyle="1" w:styleId="Tussenkop">
    <w:name w:val="Tussenkop"/>
    <w:basedOn w:val="Normal"/>
    <w:next w:val="Normal"/>
    <w:rsid w:val="0011582B"/>
    <w:pPr>
      <w:ind w:left="482" w:hanging="482"/>
    </w:pPr>
    <w:rPr>
      <w:b/>
    </w:rPr>
  </w:style>
  <w:style w:type="character" w:customStyle="1" w:styleId="Heading1Char">
    <w:name w:val="Heading 1 Char"/>
    <w:basedOn w:val="DefaultParagraphFont"/>
    <w:link w:val="Heading1"/>
    <w:uiPriority w:val="9"/>
    <w:rsid w:val="00587CFD"/>
    <w:rPr>
      <w:rFonts w:asciiTheme="majorHAnsi" w:eastAsiaTheme="majorEastAsia" w:hAnsiTheme="majorHAnsi" w:cstheme="majorBidi"/>
      <w:b/>
      <w:bCs/>
      <w:color w:val="365F91" w:themeColor="accent1" w:themeShade="BF"/>
      <w:spacing w:val="4"/>
      <w:sz w:val="28"/>
      <w:szCs w:val="28"/>
      <w:lang w:eastAsia="nl-NL"/>
    </w:rPr>
  </w:style>
  <w:style w:type="paragraph" w:styleId="TOC1">
    <w:name w:val="toc 1"/>
    <w:basedOn w:val="Normal"/>
    <w:next w:val="Normal"/>
    <w:autoRedefine/>
    <w:uiPriority w:val="39"/>
    <w:unhideWhenUsed/>
    <w:rsid w:val="00175922"/>
    <w:pPr>
      <w:tabs>
        <w:tab w:val="right" w:leader="dot" w:pos="9214"/>
      </w:tabs>
      <w:spacing w:after="100"/>
    </w:pPr>
  </w:style>
  <w:style w:type="character" w:styleId="Hyperlink">
    <w:name w:val="Hyperlink"/>
    <w:basedOn w:val="DefaultParagraphFont"/>
    <w:uiPriority w:val="99"/>
    <w:unhideWhenUsed/>
    <w:rsid w:val="00587CFD"/>
    <w:rPr>
      <w:color w:val="0000FF" w:themeColor="hyperlink"/>
      <w:u w:val="single"/>
    </w:rPr>
  </w:style>
  <w:style w:type="paragraph" w:styleId="BodyTextIndent3">
    <w:name w:val="Body Text Indent 3"/>
    <w:basedOn w:val="Normal"/>
    <w:link w:val="BodyTextIndent3Char"/>
    <w:semiHidden/>
    <w:rsid w:val="00F034E7"/>
    <w:pPr>
      <w:ind w:left="709" w:hanging="1"/>
    </w:pPr>
  </w:style>
  <w:style w:type="character" w:customStyle="1" w:styleId="BodyTextIndent3Char">
    <w:name w:val="Body Text Indent 3 Char"/>
    <w:basedOn w:val="DefaultParagraphFont"/>
    <w:link w:val="BodyTextIndent3"/>
    <w:semiHidden/>
    <w:rsid w:val="00F034E7"/>
    <w:rPr>
      <w:rFonts w:ascii="V&amp;W Syntax (Adobe)" w:eastAsia="Times New Roman" w:hAnsi="V&amp;W Syntax (Adobe)" w:cs="Times New Roman"/>
      <w:spacing w:val="4"/>
      <w:sz w:val="20"/>
      <w:szCs w:val="20"/>
      <w:lang w:eastAsia="nl-NL"/>
    </w:rPr>
  </w:style>
  <w:style w:type="paragraph" w:customStyle="1" w:styleId="NormalLeft0mm">
    <w:name w:val="Normal + Left:  0 mm"/>
    <w:aliases w:val="Hanging:  50 mm"/>
    <w:basedOn w:val="Normal"/>
    <w:rsid w:val="00F034E7"/>
  </w:style>
  <w:style w:type="paragraph" w:styleId="ListParagraph">
    <w:name w:val="List Paragraph"/>
    <w:basedOn w:val="Normal"/>
    <w:uiPriority w:val="34"/>
    <w:qFormat/>
    <w:rsid w:val="00F034E7"/>
    <w:pPr>
      <w:ind w:left="720"/>
      <w:contextualSpacing/>
    </w:pPr>
  </w:style>
  <w:style w:type="character" w:customStyle="1" w:styleId="Heading2Char">
    <w:name w:val="Heading 2 Char"/>
    <w:aliases w:val="paragraaf Char,Bijlage Char,Reset numbering Char,Paragraaf Char,h2 Char,H2 Char,niveau2 Char,Paragrf 2 Char,Reset Numbering Char,2scr Char,Paragraafkop Char,HD2 Char,2 Char,Heading 2 Hidden Char,kop2 Char,Episteem PvA Kop 2 Char,052 Char"/>
    <w:basedOn w:val="DefaultParagraphFont"/>
    <w:link w:val="Heading2"/>
    <w:rsid w:val="00175922"/>
    <w:rPr>
      <w:rFonts w:ascii="V&amp;W Syntax (Adobe)" w:eastAsia="Times New Roman" w:hAnsi="V&amp;W Syntax (Adobe)" w:cs="Times New Roman"/>
      <w:b/>
      <w:spacing w:val="4"/>
      <w:sz w:val="20"/>
      <w:szCs w:val="20"/>
      <w:lang w:eastAsia="nl-NL"/>
    </w:rPr>
  </w:style>
  <w:style w:type="character" w:customStyle="1" w:styleId="Heading3Char">
    <w:name w:val="Heading 3 Char"/>
    <w:aliases w:val="h3 Char,subparagraaf Char,Voorwoord Char,Level 1 - 1 Char,Sub-paragraaf Char,053 Char,niveau3 Char,SubPargrf Char,Episteem PvA Kop 3 Char,Heading 3a Char,3scr Char,Episteem PvA Kop 3... Char,Kop 3sub Char,Chapter x.x.x Char"/>
    <w:basedOn w:val="DefaultParagraphFont"/>
    <w:link w:val="Heading3"/>
    <w:rsid w:val="00175922"/>
    <w:rPr>
      <w:rFonts w:ascii="V&amp;W Syntax (Adobe)" w:eastAsia="Times New Roman" w:hAnsi="V&amp;W Syntax (Adobe)" w:cs="Times New Roman"/>
      <w:b/>
      <w:spacing w:val="4"/>
      <w:sz w:val="20"/>
      <w:szCs w:val="20"/>
      <w:lang w:eastAsia="nl-NL"/>
    </w:rPr>
  </w:style>
  <w:style w:type="character" w:customStyle="1" w:styleId="Heading4Char">
    <w:name w:val="Heading 4 Char"/>
    <w:aliases w:val="Level 2 - a Char,subsubparagraaf Char,Specificatie Char,RFP-vraag Char"/>
    <w:basedOn w:val="DefaultParagraphFont"/>
    <w:link w:val="Heading4"/>
    <w:rsid w:val="00175922"/>
    <w:rPr>
      <w:rFonts w:ascii="Arial" w:eastAsia="Times New Roman" w:hAnsi="Arial" w:cs="Times New Roman"/>
      <w:b/>
      <w:spacing w:val="4"/>
      <w:sz w:val="24"/>
      <w:szCs w:val="20"/>
      <w:lang w:eastAsia="nl-NL"/>
    </w:rPr>
  </w:style>
  <w:style w:type="character" w:customStyle="1" w:styleId="Heading5Char">
    <w:name w:val="Heading 5 Char"/>
    <w:aliases w:val="Level 3 - i Char,H5 Char"/>
    <w:basedOn w:val="DefaultParagraphFont"/>
    <w:link w:val="Heading5"/>
    <w:rsid w:val="00175922"/>
    <w:rPr>
      <w:rFonts w:ascii="Arial" w:eastAsia="Times New Roman" w:hAnsi="Arial" w:cs="Times New Roman"/>
      <w:spacing w:val="4"/>
      <w:szCs w:val="20"/>
      <w:lang w:eastAsia="nl-NL"/>
    </w:rPr>
  </w:style>
  <w:style w:type="character" w:customStyle="1" w:styleId="Heading6Char">
    <w:name w:val="Heading 6 Char"/>
    <w:aliases w:val="Legal Level 1. Char,H6 Char"/>
    <w:basedOn w:val="DefaultParagraphFont"/>
    <w:link w:val="Heading6"/>
    <w:rsid w:val="00175922"/>
    <w:rPr>
      <w:rFonts w:ascii="Times New Roman" w:eastAsia="Times New Roman" w:hAnsi="Times New Roman" w:cs="Times New Roman"/>
      <w:i/>
      <w:spacing w:val="4"/>
      <w:szCs w:val="20"/>
      <w:lang w:eastAsia="nl-NL"/>
    </w:rPr>
  </w:style>
  <w:style w:type="character" w:customStyle="1" w:styleId="Heading7Char">
    <w:name w:val="Heading 7 Char"/>
    <w:aliases w:val="Legal Level 1.1. Char"/>
    <w:basedOn w:val="DefaultParagraphFont"/>
    <w:link w:val="Heading7"/>
    <w:rsid w:val="00175922"/>
    <w:rPr>
      <w:rFonts w:ascii="Arial" w:eastAsia="Times New Roman" w:hAnsi="Arial" w:cs="Times New Roman"/>
      <w:spacing w:val="4"/>
      <w:sz w:val="20"/>
      <w:szCs w:val="20"/>
      <w:lang w:eastAsia="nl-NL"/>
    </w:rPr>
  </w:style>
  <w:style w:type="character" w:customStyle="1" w:styleId="Heading8Char">
    <w:name w:val="Heading 8 Char"/>
    <w:aliases w:val="Legal Level 1.1.1. Char"/>
    <w:basedOn w:val="DefaultParagraphFont"/>
    <w:link w:val="Heading8"/>
    <w:rsid w:val="00175922"/>
    <w:rPr>
      <w:rFonts w:ascii="Arial" w:eastAsia="Times New Roman" w:hAnsi="Arial" w:cs="Times New Roman"/>
      <w:i/>
      <w:spacing w:val="4"/>
      <w:sz w:val="20"/>
      <w:szCs w:val="20"/>
      <w:lang w:eastAsia="nl-NL"/>
    </w:rPr>
  </w:style>
  <w:style w:type="character" w:customStyle="1" w:styleId="Heading9Char">
    <w:name w:val="Heading 9 Char"/>
    <w:aliases w:val="Legal Level 1.1.1.1. Char,Adreskop Char"/>
    <w:basedOn w:val="DefaultParagraphFont"/>
    <w:link w:val="Heading9"/>
    <w:rsid w:val="00175922"/>
    <w:rPr>
      <w:rFonts w:ascii="V&amp;W Syntax (Adobe)" w:eastAsia="Times New Roman" w:hAnsi="V&amp;W Syntax (Adobe)" w:cs="Times New Roman"/>
      <w:b/>
      <w:spacing w:val="4"/>
      <w:sz w:val="24"/>
      <w:szCs w:val="20"/>
      <w:lang w:eastAsia="nl-NL"/>
    </w:rPr>
  </w:style>
  <w:style w:type="table" w:styleId="TableGrid">
    <w:name w:val="Table Grid"/>
    <w:basedOn w:val="TableNormal"/>
    <w:uiPriority w:val="59"/>
    <w:rsid w:val="00433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3353AD"/>
    <w:pPr>
      <w:spacing w:after="100"/>
      <w:ind w:left="200"/>
    </w:pPr>
  </w:style>
  <w:style w:type="character" w:styleId="CommentReference">
    <w:name w:val="annotation reference"/>
    <w:basedOn w:val="DefaultParagraphFont"/>
    <w:uiPriority w:val="99"/>
    <w:unhideWhenUsed/>
    <w:rsid w:val="004D6164"/>
    <w:rPr>
      <w:sz w:val="16"/>
      <w:szCs w:val="16"/>
    </w:rPr>
  </w:style>
  <w:style w:type="paragraph" w:styleId="CommentText">
    <w:name w:val="annotation text"/>
    <w:basedOn w:val="Normal"/>
    <w:link w:val="CommentTextChar"/>
    <w:uiPriority w:val="99"/>
    <w:unhideWhenUsed/>
    <w:rsid w:val="004D6164"/>
    <w:pPr>
      <w:spacing w:line="240" w:lineRule="auto"/>
    </w:pPr>
  </w:style>
  <w:style w:type="character" w:customStyle="1" w:styleId="CommentTextChar">
    <w:name w:val="Comment Text Char"/>
    <w:basedOn w:val="DefaultParagraphFont"/>
    <w:link w:val="CommentText"/>
    <w:uiPriority w:val="99"/>
    <w:semiHidden/>
    <w:rsid w:val="004D6164"/>
    <w:rPr>
      <w:rFonts w:ascii="V&amp;W Syntax (Adobe)" w:eastAsia="Times New Roman" w:hAnsi="V&amp;W Syntax (Adobe)" w:cs="Times New Roman"/>
      <w:spacing w:val="4"/>
      <w:sz w:val="20"/>
      <w:szCs w:val="20"/>
      <w:lang w:eastAsia="nl-NL"/>
    </w:rPr>
  </w:style>
  <w:style w:type="paragraph" w:styleId="CommentSubject">
    <w:name w:val="annotation subject"/>
    <w:basedOn w:val="CommentText"/>
    <w:next w:val="CommentText"/>
    <w:link w:val="CommentSubjectChar"/>
    <w:uiPriority w:val="99"/>
    <w:semiHidden/>
    <w:unhideWhenUsed/>
    <w:rsid w:val="004D6164"/>
    <w:rPr>
      <w:b/>
      <w:bCs/>
    </w:rPr>
  </w:style>
  <w:style w:type="character" w:customStyle="1" w:styleId="CommentSubjectChar">
    <w:name w:val="Comment Subject Char"/>
    <w:basedOn w:val="CommentTextChar"/>
    <w:link w:val="CommentSubject"/>
    <w:uiPriority w:val="99"/>
    <w:semiHidden/>
    <w:rsid w:val="004D6164"/>
    <w:rPr>
      <w:rFonts w:ascii="V&amp;W Syntax (Adobe)" w:eastAsia="Times New Roman" w:hAnsi="V&amp;W Syntax (Adobe)" w:cs="Times New Roman"/>
      <w:b/>
      <w:bCs/>
      <w:spacing w:val="4"/>
      <w:sz w:val="20"/>
      <w:szCs w:val="20"/>
      <w:lang w:eastAsia="nl-NL"/>
    </w:rPr>
  </w:style>
  <w:style w:type="paragraph" w:styleId="BalloonText">
    <w:name w:val="Balloon Text"/>
    <w:basedOn w:val="Normal"/>
    <w:link w:val="BalloonTextChar"/>
    <w:uiPriority w:val="99"/>
    <w:semiHidden/>
    <w:unhideWhenUsed/>
    <w:rsid w:val="004D616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164"/>
    <w:rPr>
      <w:rFonts w:ascii="Tahoma" w:eastAsia="Times New Roman" w:hAnsi="Tahoma" w:cs="Tahoma"/>
      <w:spacing w:val="4"/>
      <w:sz w:val="16"/>
      <w:szCs w:val="16"/>
      <w:lang w:eastAsia="nl-NL"/>
    </w:rPr>
  </w:style>
  <w:style w:type="paragraph" w:customStyle="1" w:styleId="BepalingA">
    <w:name w:val="BepalingA"/>
    <w:basedOn w:val="Normal"/>
    <w:rsid w:val="002F0367"/>
    <w:pPr>
      <w:numPr>
        <w:numId w:val="4"/>
      </w:numPr>
    </w:pPr>
    <w:rPr>
      <w:rFonts w:ascii="Verdana" w:hAnsi="Verdana"/>
      <w:spacing w:val="0"/>
      <w:sz w:val="16"/>
      <w:szCs w:val="24"/>
    </w:rPr>
  </w:style>
  <w:style w:type="paragraph" w:customStyle="1" w:styleId="Tabelcel">
    <w:name w:val="Tabelcel"/>
    <w:basedOn w:val="Normal"/>
    <w:rsid w:val="002F0367"/>
    <w:pPr>
      <w:keepNext/>
      <w:keepLines/>
      <w:spacing w:after="20"/>
    </w:pPr>
    <w:rPr>
      <w:rFonts w:ascii="Arial" w:hAnsi="Arial"/>
      <w:spacing w:val="0"/>
      <w:sz w:val="18"/>
    </w:rPr>
  </w:style>
  <w:style w:type="character" w:styleId="FootnoteReference">
    <w:name w:val="footnote reference"/>
    <w:basedOn w:val="DefaultParagraphFont"/>
    <w:rsid w:val="00DD32B5"/>
    <w:rPr>
      <w:rFonts w:ascii="V&amp;W Syntax (Adobe)" w:hAnsi="V&amp;W Syntax (Adobe)"/>
      <w:noProof w:val="0"/>
      <w:sz w:val="15"/>
      <w:vertAlign w:val="superscript"/>
      <w:lang w:val="nl-NL"/>
    </w:rPr>
  </w:style>
  <w:style w:type="paragraph" w:styleId="FootnoteText">
    <w:name w:val="footnote text"/>
    <w:basedOn w:val="Normal"/>
    <w:link w:val="FootnoteTextChar"/>
    <w:uiPriority w:val="99"/>
    <w:rsid w:val="00DD32B5"/>
    <w:rPr>
      <w:sz w:val="15"/>
    </w:rPr>
  </w:style>
  <w:style w:type="character" w:customStyle="1" w:styleId="FootnoteTextChar">
    <w:name w:val="Footnote Text Char"/>
    <w:basedOn w:val="DefaultParagraphFont"/>
    <w:link w:val="FootnoteText"/>
    <w:uiPriority w:val="99"/>
    <w:rsid w:val="00DD32B5"/>
    <w:rPr>
      <w:rFonts w:ascii="V&amp;W Syntax (Adobe)" w:eastAsia="Times New Roman" w:hAnsi="V&amp;W Syntax (Adobe)" w:cs="Times New Roman"/>
      <w:spacing w:val="4"/>
      <w:sz w:val="15"/>
      <w:szCs w:val="20"/>
      <w:lang w:eastAsia="nl-NL"/>
    </w:rPr>
  </w:style>
  <w:style w:type="paragraph" w:customStyle="1" w:styleId="RapportBijschrift">
    <w:name w:val="RapportBijschrift"/>
    <w:basedOn w:val="Normal"/>
    <w:next w:val="Normal"/>
    <w:rsid w:val="00DD32B5"/>
    <w:rPr>
      <w:b/>
    </w:rPr>
  </w:style>
  <w:style w:type="numbering" w:customStyle="1" w:styleId="WWOutlineListStyle">
    <w:name w:val="WW_OutlineListStyle"/>
    <w:basedOn w:val="NoList"/>
    <w:rsid w:val="00D51AD0"/>
    <w:pPr>
      <w:numPr>
        <w:numId w:val="5"/>
      </w:numPr>
    </w:pPr>
  </w:style>
  <w:style w:type="paragraph" w:customStyle="1" w:styleId="broodtekst">
    <w:name w:val="broodtekst"/>
    <w:basedOn w:val="Normal"/>
    <w:link w:val="broodtekstChar3"/>
    <w:uiPriority w:val="99"/>
    <w:rsid w:val="004A04AA"/>
    <w:pPr>
      <w:tabs>
        <w:tab w:val="left" w:pos="227"/>
        <w:tab w:val="left" w:pos="454"/>
        <w:tab w:val="left" w:pos="680"/>
      </w:tabs>
      <w:suppressAutoHyphens/>
      <w:autoSpaceDE w:val="0"/>
      <w:autoSpaceDN w:val="0"/>
      <w:spacing w:line="240" w:lineRule="atLeast"/>
      <w:textAlignment w:val="baseline"/>
    </w:pPr>
    <w:rPr>
      <w:rFonts w:ascii="Verdana" w:hAnsi="Verdana"/>
      <w:spacing w:val="0"/>
      <w:sz w:val="18"/>
      <w:szCs w:val="18"/>
    </w:rPr>
  </w:style>
  <w:style w:type="paragraph" w:styleId="NormalWeb">
    <w:name w:val="Normal (Web)"/>
    <w:basedOn w:val="Normal"/>
    <w:uiPriority w:val="99"/>
    <w:rsid w:val="004A04AA"/>
    <w:pPr>
      <w:suppressAutoHyphens/>
      <w:autoSpaceDN w:val="0"/>
      <w:spacing w:before="100" w:after="100" w:line="240" w:lineRule="auto"/>
      <w:textAlignment w:val="baseline"/>
    </w:pPr>
    <w:rPr>
      <w:rFonts w:ascii="Times New Roman" w:hAnsi="Times New Roman"/>
      <w:spacing w:val="0"/>
      <w:sz w:val="24"/>
      <w:szCs w:val="24"/>
    </w:rPr>
  </w:style>
  <w:style w:type="numbering" w:customStyle="1" w:styleId="WWOutlineListStyle1">
    <w:name w:val="WW_OutlineListStyle_1"/>
    <w:basedOn w:val="NoList"/>
    <w:rsid w:val="006D6C02"/>
    <w:pPr>
      <w:numPr>
        <w:numId w:val="6"/>
      </w:numPr>
    </w:pPr>
  </w:style>
  <w:style w:type="paragraph" w:customStyle="1" w:styleId="Kop3VoorwoordLevel1-1">
    <w:name w:val="Kop 3.Voorwoord.Level 1 - 1"/>
    <w:basedOn w:val="Normal"/>
    <w:next w:val="Normal"/>
    <w:rsid w:val="006D6C02"/>
    <w:pPr>
      <w:keepNext/>
      <w:widowControl w:val="0"/>
      <w:suppressAutoHyphens/>
      <w:autoSpaceDN w:val="0"/>
      <w:spacing w:before="240" w:after="60" w:line="240" w:lineRule="auto"/>
      <w:textAlignment w:val="baseline"/>
      <w:outlineLvl w:val="2"/>
    </w:pPr>
    <w:rPr>
      <w:rFonts w:ascii="Verdana" w:hAnsi="Verdana" w:cs="Arial"/>
      <w:b/>
      <w:spacing w:val="0"/>
      <w:sz w:val="18"/>
    </w:rPr>
  </w:style>
  <w:style w:type="paragraph" w:customStyle="1" w:styleId="StandaardArial">
    <w:name w:val="Standaard + Arial"/>
    <w:basedOn w:val="Normal"/>
    <w:rsid w:val="006D6C02"/>
    <w:pPr>
      <w:suppressAutoHyphens/>
      <w:autoSpaceDN w:val="0"/>
      <w:spacing w:line="240" w:lineRule="auto"/>
      <w:textAlignment w:val="baseline"/>
    </w:pPr>
    <w:rPr>
      <w:rFonts w:ascii="Arial" w:hAnsi="Arial" w:cs="Arial"/>
      <w:spacing w:val="0"/>
      <w:sz w:val="22"/>
      <w:szCs w:val="22"/>
      <w:lang w:eastAsia="en-US"/>
    </w:rPr>
  </w:style>
  <w:style w:type="paragraph" w:customStyle="1" w:styleId="broodtekst-italic">
    <w:name w:val="broodtekst-italic"/>
    <w:basedOn w:val="broodtekst"/>
    <w:rsid w:val="00164A75"/>
    <w:rPr>
      <w:i/>
      <w:iCs/>
    </w:rPr>
  </w:style>
  <w:style w:type="paragraph" w:customStyle="1" w:styleId="StinkingStyles">
    <w:name w:val="Stinking Styles"/>
    <w:qFormat/>
    <w:rsid w:val="00164A75"/>
    <w:rPr>
      <w:rFonts w:ascii="Calibri" w:eastAsia="Calibri" w:hAnsi="Calibri" w:cs="Times New Roman"/>
    </w:rPr>
  </w:style>
  <w:style w:type="paragraph" w:customStyle="1" w:styleId="Default">
    <w:name w:val="Default"/>
    <w:rsid w:val="00267C7C"/>
    <w:pPr>
      <w:autoSpaceDE w:val="0"/>
      <w:autoSpaceDN w:val="0"/>
      <w:adjustRightInd w:val="0"/>
      <w:spacing w:after="0" w:line="240" w:lineRule="auto"/>
    </w:pPr>
    <w:rPr>
      <w:rFonts w:ascii="Verdana" w:hAnsi="Verdana" w:cs="Verdana"/>
      <w:color w:val="000000"/>
      <w:sz w:val="24"/>
      <w:szCs w:val="24"/>
    </w:rPr>
  </w:style>
  <w:style w:type="paragraph" w:customStyle="1" w:styleId="Heading2Links0cm">
    <w:name w:val="Heading 2 + Links:  0 cm"/>
    <w:aliases w:val="Eerste regel:  0 cm"/>
    <w:basedOn w:val="Normal"/>
    <w:rsid w:val="006A6CF6"/>
    <w:pPr>
      <w:tabs>
        <w:tab w:val="num" w:pos="718"/>
      </w:tabs>
      <w:spacing w:before="105" w:after="30" w:line="260" w:lineRule="exact"/>
      <w:ind w:left="718" w:hanging="576"/>
    </w:pPr>
    <w:rPr>
      <w:rFonts w:ascii="Verdana" w:eastAsiaTheme="minorHAnsi" w:hAnsi="Verdana"/>
      <w:b/>
      <w:bCs/>
      <w:spacing w:val="0"/>
      <w:sz w:val="18"/>
      <w:szCs w:val="18"/>
    </w:rPr>
  </w:style>
  <w:style w:type="paragraph" w:customStyle="1" w:styleId="DPCKop3">
    <w:name w:val="DPC Kop 3"/>
    <w:basedOn w:val="Normal"/>
    <w:rsid w:val="006A6CF6"/>
    <w:pPr>
      <w:tabs>
        <w:tab w:val="num" w:pos="862"/>
      </w:tabs>
      <w:spacing w:before="360" w:after="30" w:line="260" w:lineRule="exact"/>
      <w:ind w:left="862" w:hanging="720"/>
    </w:pPr>
    <w:rPr>
      <w:rFonts w:ascii="Verdana" w:eastAsiaTheme="minorHAnsi" w:hAnsi="Verdana"/>
      <w:b/>
      <w:bCs/>
      <w:spacing w:val="0"/>
      <w:sz w:val="18"/>
      <w:szCs w:val="18"/>
    </w:rPr>
  </w:style>
  <w:style w:type="paragraph" w:customStyle="1" w:styleId="DPCKop4">
    <w:name w:val="DPC Kop 4"/>
    <w:basedOn w:val="Normal"/>
    <w:rsid w:val="006A6CF6"/>
    <w:pPr>
      <w:tabs>
        <w:tab w:val="num" w:pos="1715"/>
      </w:tabs>
      <w:spacing w:before="360" w:after="30" w:line="260" w:lineRule="exact"/>
      <w:ind w:left="862" w:hanging="862"/>
    </w:pPr>
    <w:rPr>
      <w:rFonts w:ascii="Verdana" w:eastAsiaTheme="minorHAnsi" w:hAnsi="Verdana"/>
      <w:b/>
      <w:bCs/>
      <w:spacing w:val="0"/>
      <w:sz w:val="18"/>
      <w:szCs w:val="18"/>
    </w:rPr>
  </w:style>
  <w:style w:type="paragraph" w:styleId="ListNumber">
    <w:name w:val="List Number"/>
    <w:basedOn w:val="Normal"/>
    <w:uiPriority w:val="99"/>
    <w:semiHidden/>
    <w:rsid w:val="00FD2982"/>
    <w:pPr>
      <w:numPr>
        <w:numId w:val="7"/>
      </w:numPr>
      <w:tabs>
        <w:tab w:val="clear" w:pos="360"/>
      </w:tabs>
      <w:spacing w:line="240" w:lineRule="atLeast"/>
    </w:pPr>
    <w:rPr>
      <w:rFonts w:ascii="Verdana" w:eastAsia="DejaVu Sans" w:hAnsi="Verdana"/>
      <w:spacing w:val="0"/>
      <w:sz w:val="18"/>
      <w:szCs w:val="24"/>
    </w:rPr>
  </w:style>
  <w:style w:type="character" w:customStyle="1" w:styleId="broodtekstChar3">
    <w:name w:val="broodtekst Char3"/>
    <w:link w:val="broodtekst"/>
    <w:uiPriority w:val="99"/>
    <w:locked/>
    <w:rsid w:val="009C6E25"/>
    <w:rPr>
      <w:rFonts w:ascii="Verdana" w:eastAsia="Times New Roman" w:hAnsi="Verdana" w:cs="Times New Roman"/>
      <w:sz w:val="18"/>
      <w:szCs w:val="18"/>
      <w:lang w:eastAsia="nl-NL"/>
    </w:rPr>
  </w:style>
  <w:style w:type="paragraph" w:styleId="Revision">
    <w:name w:val="Revision"/>
    <w:hidden/>
    <w:uiPriority w:val="99"/>
    <w:semiHidden/>
    <w:rsid w:val="00A70715"/>
    <w:pPr>
      <w:spacing w:after="0" w:line="240" w:lineRule="auto"/>
    </w:pPr>
    <w:rPr>
      <w:rFonts w:ascii="V&amp;W Syntax (Adobe)" w:eastAsia="Times New Roman" w:hAnsi="V&amp;W Syntax (Adobe)" w:cs="Times New Roman"/>
      <w:spacing w:val="4"/>
      <w:sz w:val="20"/>
      <w:szCs w:val="20"/>
      <w:lang w:eastAsia="nl-NL"/>
    </w:rPr>
  </w:style>
  <w:style w:type="character" w:styleId="UnresolvedMention">
    <w:name w:val="Unresolved Mention"/>
    <w:basedOn w:val="DefaultParagraphFont"/>
    <w:uiPriority w:val="99"/>
    <w:semiHidden/>
    <w:unhideWhenUsed/>
    <w:rsid w:val="000B54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2579">
      <w:bodyDiv w:val="1"/>
      <w:marLeft w:val="0"/>
      <w:marRight w:val="0"/>
      <w:marTop w:val="0"/>
      <w:marBottom w:val="0"/>
      <w:divBdr>
        <w:top w:val="none" w:sz="0" w:space="0" w:color="auto"/>
        <w:left w:val="none" w:sz="0" w:space="0" w:color="auto"/>
        <w:bottom w:val="none" w:sz="0" w:space="0" w:color="auto"/>
        <w:right w:val="none" w:sz="0" w:space="0" w:color="auto"/>
      </w:divBdr>
    </w:div>
    <w:div w:id="51387452">
      <w:bodyDiv w:val="1"/>
      <w:marLeft w:val="0"/>
      <w:marRight w:val="0"/>
      <w:marTop w:val="0"/>
      <w:marBottom w:val="0"/>
      <w:divBdr>
        <w:top w:val="none" w:sz="0" w:space="0" w:color="auto"/>
        <w:left w:val="none" w:sz="0" w:space="0" w:color="auto"/>
        <w:bottom w:val="none" w:sz="0" w:space="0" w:color="auto"/>
        <w:right w:val="none" w:sz="0" w:space="0" w:color="auto"/>
      </w:divBdr>
    </w:div>
    <w:div w:id="98529921">
      <w:bodyDiv w:val="1"/>
      <w:marLeft w:val="0"/>
      <w:marRight w:val="0"/>
      <w:marTop w:val="0"/>
      <w:marBottom w:val="0"/>
      <w:divBdr>
        <w:top w:val="none" w:sz="0" w:space="0" w:color="auto"/>
        <w:left w:val="none" w:sz="0" w:space="0" w:color="auto"/>
        <w:bottom w:val="none" w:sz="0" w:space="0" w:color="auto"/>
        <w:right w:val="none" w:sz="0" w:space="0" w:color="auto"/>
      </w:divBdr>
    </w:div>
    <w:div w:id="161624078">
      <w:bodyDiv w:val="1"/>
      <w:marLeft w:val="0"/>
      <w:marRight w:val="0"/>
      <w:marTop w:val="0"/>
      <w:marBottom w:val="0"/>
      <w:divBdr>
        <w:top w:val="none" w:sz="0" w:space="0" w:color="auto"/>
        <w:left w:val="none" w:sz="0" w:space="0" w:color="auto"/>
        <w:bottom w:val="none" w:sz="0" w:space="0" w:color="auto"/>
        <w:right w:val="none" w:sz="0" w:space="0" w:color="auto"/>
      </w:divBdr>
      <w:divsChild>
        <w:div w:id="1302882512">
          <w:marLeft w:val="0"/>
          <w:marRight w:val="0"/>
          <w:marTop w:val="0"/>
          <w:marBottom w:val="0"/>
          <w:divBdr>
            <w:top w:val="none" w:sz="0" w:space="0" w:color="auto"/>
            <w:left w:val="none" w:sz="0" w:space="0" w:color="auto"/>
            <w:bottom w:val="none" w:sz="0" w:space="0" w:color="auto"/>
            <w:right w:val="none" w:sz="0" w:space="0" w:color="auto"/>
          </w:divBdr>
          <w:divsChild>
            <w:div w:id="1276447169">
              <w:marLeft w:val="0"/>
              <w:marRight w:val="0"/>
              <w:marTop w:val="0"/>
              <w:marBottom w:val="0"/>
              <w:divBdr>
                <w:top w:val="none" w:sz="0" w:space="0" w:color="auto"/>
                <w:left w:val="none" w:sz="0" w:space="0" w:color="auto"/>
                <w:bottom w:val="none" w:sz="0" w:space="0" w:color="auto"/>
                <w:right w:val="none" w:sz="0" w:space="0" w:color="auto"/>
              </w:divBdr>
              <w:divsChild>
                <w:div w:id="1661537353">
                  <w:marLeft w:val="0"/>
                  <w:marRight w:val="0"/>
                  <w:marTop w:val="0"/>
                  <w:marBottom w:val="240"/>
                  <w:divBdr>
                    <w:top w:val="none" w:sz="0" w:space="0" w:color="auto"/>
                    <w:left w:val="none" w:sz="0" w:space="0" w:color="auto"/>
                    <w:bottom w:val="none" w:sz="0" w:space="0" w:color="auto"/>
                    <w:right w:val="none" w:sz="0" w:space="0" w:color="auto"/>
                  </w:divBdr>
                  <w:divsChild>
                    <w:div w:id="103458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70655">
      <w:bodyDiv w:val="1"/>
      <w:marLeft w:val="0"/>
      <w:marRight w:val="0"/>
      <w:marTop w:val="0"/>
      <w:marBottom w:val="0"/>
      <w:divBdr>
        <w:top w:val="none" w:sz="0" w:space="0" w:color="auto"/>
        <w:left w:val="none" w:sz="0" w:space="0" w:color="auto"/>
        <w:bottom w:val="none" w:sz="0" w:space="0" w:color="auto"/>
        <w:right w:val="none" w:sz="0" w:space="0" w:color="auto"/>
      </w:divBdr>
      <w:divsChild>
        <w:div w:id="1143425426">
          <w:marLeft w:val="0"/>
          <w:marRight w:val="0"/>
          <w:marTop w:val="0"/>
          <w:marBottom w:val="0"/>
          <w:divBdr>
            <w:top w:val="none" w:sz="0" w:space="0" w:color="auto"/>
            <w:left w:val="none" w:sz="0" w:space="0" w:color="auto"/>
            <w:bottom w:val="none" w:sz="0" w:space="0" w:color="auto"/>
            <w:right w:val="none" w:sz="0" w:space="0" w:color="auto"/>
          </w:divBdr>
          <w:divsChild>
            <w:div w:id="1123379846">
              <w:marLeft w:val="0"/>
              <w:marRight w:val="0"/>
              <w:marTop w:val="0"/>
              <w:marBottom w:val="0"/>
              <w:divBdr>
                <w:top w:val="none" w:sz="0" w:space="0" w:color="auto"/>
                <w:left w:val="none" w:sz="0" w:space="0" w:color="auto"/>
                <w:bottom w:val="none" w:sz="0" w:space="0" w:color="auto"/>
                <w:right w:val="none" w:sz="0" w:space="0" w:color="auto"/>
              </w:divBdr>
              <w:divsChild>
                <w:div w:id="2139955567">
                  <w:marLeft w:val="0"/>
                  <w:marRight w:val="0"/>
                  <w:marTop w:val="0"/>
                  <w:marBottom w:val="240"/>
                  <w:divBdr>
                    <w:top w:val="none" w:sz="0" w:space="0" w:color="auto"/>
                    <w:left w:val="none" w:sz="0" w:space="0" w:color="auto"/>
                    <w:bottom w:val="none" w:sz="0" w:space="0" w:color="auto"/>
                    <w:right w:val="none" w:sz="0" w:space="0" w:color="auto"/>
                  </w:divBdr>
                  <w:divsChild>
                    <w:div w:id="163841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758448">
      <w:bodyDiv w:val="1"/>
      <w:marLeft w:val="0"/>
      <w:marRight w:val="0"/>
      <w:marTop w:val="0"/>
      <w:marBottom w:val="0"/>
      <w:divBdr>
        <w:top w:val="none" w:sz="0" w:space="0" w:color="auto"/>
        <w:left w:val="none" w:sz="0" w:space="0" w:color="auto"/>
        <w:bottom w:val="none" w:sz="0" w:space="0" w:color="auto"/>
        <w:right w:val="none" w:sz="0" w:space="0" w:color="auto"/>
      </w:divBdr>
    </w:div>
    <w:div w:id="331682942">
      <w:bodyDiv w:val="1"/>
      <w:marLeft w:val="0"/>
      <w:marRight w:val="0"/>
      <w:marTop w:val="0"/>
      <w:marBottom w:val="0"/>
      <w:divBdr>
        <w:top w:val="none" w:sz="0" w:space="0" w:color="auto"/>
        <w:left w:val="none" w:sz="0" w:space="0" w:color="auto"/>
        <w:bottom w:val="none" w:sz="0" w:space="0" w:color="auto"/>
        <w:right w:val="none" w:sz="0" w:space="0" w:color="auto"/>
      </w:divBdr>
    </w:div>
    <w:div w:id="469905283">
      <w:bodyDiv w:val="1"/>
      <w:marLeft w:val="0"/>
      <w:marRight w:val="0"/>
      <w:marTop w:val="0"/>
      <w:marBottom w:val="0"/>
      <w:divBdr>
        <w:top w:val="none" w:sz="0" w:space="0" w:color="auto"/>
        <w:left w:val="none" w:sz="0" w:space="0" w:color="auto"/>
        <w:bottom w:val="none" w:sz="0" w:space="0" w:color="auto"/>
        <w:right w:val="none" w:sz="0" w:space="0" w:color="auto"/>
      </w:divBdr>
    </w:div>
    <w:div w:id="500975320">
      <w:bodyDiv w:val="1"/>
      <w:marLeft w:val="0"/>
      <w:marRight w:val="0"/>
      <w:marTop w:val="0"/>
      <w:marBottom w:val="0"/>
      <w:divBdr>
        <w:top w:val="none" w:sz="0" w:space="0" w:color="auto"/>
        <w:left w:val="none" w:sz="0" w:space="0" w:color="auto"/>
        <w:bottom w:val="none" w:sz="0" w:space="0" w:color="auto"/>
        <w:right w:val="none" w:sz="0" w:space="0" w:color="auto"/>
      </w:divBdr>
      <w:divsChild>
        <w:div w:id="447356971">
          <w:marLeft w:val="0"/>
          <w:marRight w:val="0"/>
          <w:marTop w:val="0"/>
          <w:marBottom w:val="0"/>
          <w:divBdr>
            <w:top w:val="none" w:sz="0" w:space="0" w:color="auto"/>
            <w:left w:val="none" w:sz="0" w:space="0" w:color="auto"/>
            <w:bottom w:val="none" w:sz="0" w:space="0" w:color="auto"/>
            <w:right w:val="none" w:sz="0" w:space="0" w:color="auto"/>
          </w:divBdr>
          <w:divsChild>
            <w:div w:id="1091202533">
              <w:marLeft w:val="0"/>
              <w:marRight w:val="0"/>
              <w:marTop w:val="0"/>
              <w:marBottom w:val="0"/>
              <w:divBdr>
                <w:top w:val="none" w:sz="0" w:space="0" w:color="auto"/>
                <w:left w:val="none" w:sz="0" w:space="0" w:color="auto"/>
                <w:bottom w:val="none" w:sz="0" w:space="0" w:color="auto"/>
                <w:right w:val="none" w:sz="0" w:space="0" w:color="auto"/>
              </w:divBdr>
              <w:divsChild>
                <w:div w:id="1710104580">
                  <w:marLeft w:val="0"/>
                  <w:marRight w:val="0"/>
                  <w:marTop w:val="0"/>
                  <w:marBottom w:val="240"/>
                  <w:divBdr>
                    <w:top w:val="none" w:sz="0" w:space="0" w:color="auto"/>
                    <w:left w:val="none" w:sz="0" w:space="0" w:color="auto"/>
                    <w:bottom w:val="none" w:sz="0" w:space="0" w:color="auto"/>
                    <w:right w:val="none" w:sz="0" w:space="0" w:color="auto"/>
                  </w:divBdr>
                  <w:divsChild>
                    <w:div w:id="206590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380188">
      <w:bodyDiv w:val="1"/>
      <w:marLeft w:val="0"/>
      <w:marRight w:val="0"/>
      <w:marTop w:val="0"/>
      <w:marBottom w:val="0"/>
      <w:divBdr>
        <w:top w:val="none" w:sz="0" w:space="0" w:color="auto"/>
        <w:left w:val="none" w:sz="0" w:space="0" w:color="auto"/>
        <w:bottom w:val="none" w:sz="0" w:space="0" w:color="auto"/>
        <w:right w:val="none" w:sz="0" w:space="0" w:color="auto"/>
      </w:divBdr>
    </w:div>
    <w:div w:id="551768794">
      <w:bodyDiv w:val="1"/>
      <w:marLeft w:val="0"/>
      <w:marRight w:val="0"/>
      <w:marTop w:val="0"/>
      <w:marBottom w:val="0"/>
      <w:divBdr>
        <w:top w:val="none" w:sz="0" w:space="0" w:color="auto"/>
        <w:left w:val="none" w:sz="0" w:space="0" w:color="auto"/>
        <w:bottom w:val="none" w:sz="0" w:space="0" w:color="auto"/>
        <w:right w:val="none" w:sz="0" w:space="0" w:color="auto"/>
      </w:divBdr>
    </w:div>
    <w:div w:id="566650887">
      <w:bodyDiv w:val="1"/>
      <w:marLeft w:val="0"/>
      <w:marRight w:val="0"/>
      <w:marTop w:val="0"/>
      <w:marBottom w:val="0"/>
      <w:divBdr>
        <w:top w:val="none" w:sz="0" w:space="0" w:color="auto"/>
        <w:left w:val="none" w:sz="0" w:space="0" w:color="auto"/>
        <w:bottom w:val="none" w:sz="0" w:space="0" w:color="auto"/>
        <w:right w:val="none" w:sz="0" w:space="0" w:color="auto"/>
      </w:divBdr>
    </w:div>
    <w:div w:id="582104723">
      <w:bodyDiv w:val="1"/>
      <w:marLeft w:val="0"/>
      <w:marRight w:val="0"/>
      <w:marTop w:val="0"/>
      <w:marBottom w:val="0"/>
      <w:divBdr>
        <w:top w:val="none" w:sz="0" w:space="0" w:color="auto"/>
        <w:left w:val="none" w:sz="0" w:space="0" w:color="auto"/>
        <w:bottom w:val="none" w:sz="0" w:space="0" w:color="auto"/>
        <w:right w:val="none" w:sz="0" w:space="0" w:color="auto"/>
      </w:divBdr>
    </w:div>
    <w:div w:id="624846382">
      <w:bodyDiv w:val="1"/>
      <w:marLeft w:val="0"/>
      <w:marRight w:val="0"/>
      <w:marTop w:val="0"/>
      <w:marBottom w:val="0"/>
      <w:divBdr>
        <w:top w:val="none" w:sz="0" w:space="0" w:color="auto"/>
        <w:left w:val="none" w:sz="0" w:space="0" w:color="auto"/>
        <w:bottom w:val="none" w:sz="0" w:space="0" w:color="auto"/>
        <w:right w:val="none" w:sz="0" w:space="0" w:color="auto"/>
      </w:divBdr>
    </w:div>
    <w:div w:id="633221358">
      <w:bodyDiv w:val="1"/>
      <w:marLeft w:val="0"/>
      <w:marRight w:val="0"/>
      <w:marTop w:val="0"/>
      <w:marBottom w:val="0"/>
      <w:divBdr>
        <w:top w:val="none" w:sz="0" w:space="0" w:color="auto"/>
        <w:left w:val="none" w:sz="0" w:space="0" w:color="auto"/>
        <w:bottom w:val="none" w:sz="0" w:space="0" w:color="auto"/>
        <w:right w:val="none" w:sz="0" w:space="0" w:color="auto"/>
      </w:divBdr>
    </w:div>
    <w:div w:id="681202801">
      <w:bodyDiv w:val="1"/>
      <w:marLeft w:val="0"/>
      <w:marRight w:val="0"/>
      <w:marTop w:val="0"/>
      <w:marBottom w:val="0"/>
      <w:divBdr>
        <w:top w:val="none" w:sz="0" w:space="0" w:color="auto"/>
        <w:left w:val="none" w:sz="0" w:space="0" w:color="auto"/>
        <w:bottom w:val="none" w:sz="0" w:space="0" w:color="auto"/>
        <w:right w:val="none" w:sz="0" w:space="0" w:color="auto"/>
      </w:divBdr>
    </w:div>
    <w:div w:id="769394721">
      <w:bodyDiv w:val="1"/>
      <w:marLeft w:val="0"/>
      <w:marRight w:val="0"/>
      <w:marTop w:val="0"/>
      <w:marBottom w:val="0"/>
      <w:divBdr>
        <w:top w:val="none" w:sz="0" w:space="0" w:color="auto"/>
        <w:left w:val="none" w:sz="0" w:space="0" w:color="auto"/>
        <w:bottom w:val="none" w:sz="0" w:space="0" w:color="auto"/>
        <w:right w:val="none" w:sz="0" w:space="0" w:color="auto"/>
      </w:divBdr>
    </w:div>
    <w:div w:id="939487848">
      <w:bodyDiv w:val="1"/>
      <w:marLeft w:val="0"/>
      <w:marRight w:val="0"/>
      <w:marTop w:val="0"/>
      <w:marBottom w:val="0"/>
      <w:divBdr>
        <w:top w:val="none" w:sz="0" w:space="0" w:color="auto"/>
        <w:left w:val="none" w:sz="0" w:space="0" w:color="auto"/>
        <w:bottom w:val="none" w:sz="0" w:space="0" w:color="auto"/>
        <w:right w:val="none" w:sz="0" w:space="0" w:color="auto"/>
      </w:divBdr>
    </w:div>
    <w:div w:id="953946998">
      <w:bodyDiv w:val="1"/>
      <w:marLeft w:val="0"/>
      <w:marRight w:val="0"/>
      <w:marTop w:val="0"/>
      <w:marBottom w:val="0"/>
      <w:divBdr>
        <w:top w:val="none" w:sz="0" w:space="0" w:color="auto"/>
        <w:left w:val="none" w:sz="0" w:space="0" w:color="auto"/>
        <w:bottom w:val="none" w:sz="0" w:space="0" w:color="auto"/>
        <w:right w:val="none" w:sz="0" w:space="0" w:color="auto"/>
      </w:divBdr>
    </w:div>
    <w:div w:id="1066146530">
      <w:bodyDiv w:val="1"/>
      <w:marLeft w:val="0"/>
      <w:marRight w:val="0"/>
      <w:marTop w:val="0"/>
      <w:marBottom w:val="0"/>
      <w:divBdr>
        <w:top w:val="none" w:sz="0" w:space="0" w:color="auto"/>
        <w:left w:val="none" w:sz="0" w:space="0" w:color="auto"/>
        <w:bottom w:val="none" w:sz="0" w:space="0" w:color="auto"/>
        <w:right w:val="none" w:sz="0" w:space="0" w:color="auto"/>
      </w:divBdr>
    </w:div>
    <w:div w:id="1077288094">
      <w:bodyDiv w:val="1"/>
      <w:marLeft w:val="0"/>
      <w:marRight w:val="0"/>
      <w:marTop w:val="0"/>
      <w:marBottom w:val="0"/>
      <w:divBdr>
        <w:top w:val="none" w:sz="0" w:space="0" w:color="auto"/>
        <w:left w:val="none" w:sz="0" w:space="0" w:color="auto"/>
        <w:bottom w:val="none" w:sz="0" w:space="0" w:color="auto"/>
        <w:right w:val="none" w:sz="0" w:space="0" w:color="auto"/>
      </w:divBdr>
    </w:div>
    <w:div w:id="1103495580">
      <w:bodyDiv w:val="1"/>
      <w:marLeft w:val="0"/>
      <w:marRight w:val="0"/>
      <w:marTop w:val="0"/>
      <w:marBottom w:val="0"/>
      <w:divBdr>
        <w:top w:val="none" w:sz="0" w:space="0" w:color="auto"/>
        <w:left w:val="none" w:sz="0" w:space="0" w:color="auto"/>
        <w:bottom w:val="none" w:sz="0" w:space="0" w:color="auto"/>
        <w:right w:val="none" w:sz="0" w:space="0" w:color="auto"/>
      </w:divBdr>
    </w:div>
    <w:div w:id="1173955706">
      <w:bodyDiv w:val="1"/>
      <w:marLeft w:val="0"/>
      <w:marRight w:val="0"/>
      <w:marTop w:val="0"/>
      <w:marBottom w:val="0"/>
      <w:divBdr>
        <w:top w:val="none" w:sz="0" w:space="0" w:color="auto"/>
        <w:left w:val="none" w:sz="0" w:space="0" w:color="auto"/>
        <w:bottom w:val="none" w:sz="0" w:space="0" w:color="auto"/>
        <w:right w:val="none" w:sz="0" w:space="0" w:color="auto"/>
      </w:divBdr>
    </w:div>
    <w:div w:id="1259754017">
      <w:bodyDiv w:val="1"/>
      <w:marLeft w:val="0"/>
      <w:marRight w:val="0"/>
      <w:marTop w:val="0"/>
      <w:marBottom w:val="0"/>
      <w:divBdr>
        <w:top w:val="none" w:sz="0" w:space="0" w:color="auto"/>
        <w:left w:val="none" w:sz="0" w:space="0" w:color="auto"/>
        <w:bottom w:val="none" w:sz="0" w:space="0" w:color="auto"/>
        <w:right w:val="none" w:sz="0" w:space="0" w:color="auto"/>
      </w:divBdr>
    </w:div>
    <w:div w:id="1267928823">
      <w:bodyDiv w:val="1"/>
      <w:marLeft w:val="0"/>
      <w:marRight w:val="0"/>
      <w:marTop w:val="0"/>
      <w:marBottom w:val="0"/>
      <w:divBdr>
        <w:top w:val="none" w:sz="0" w:space="0" w:color="auto"/>
        <w:left w:val="none" w:sz="0" w:space="0" w:color="auto"/>
        <w:bottom w:val="none" w:sz="0" w:space="0" w:color="auto"/>
        <w:right w:val="none" w:sz="0" w:space="0" w:color="auto"/>
      </w:divBdr>
    </w:div>
    <w:div w:id="1332827884">
      <w:bodyDiv w:val="1"/>
      <w:marLeft w:val="0"/>
      <w:marRight w:val="0"/>
      <w:marTop w:val="0"/>
      <w:marBottom w:val="0"/>
      <w:divBdr>
        <w:top w:val="none" w:sz="0" w:space="0" w:color="auto"/>
        <w:left w:val="none" w:sz="0" w:space="0" w:color="auto"/>
        <w:bottom w:val="none" w:sz="0" w:space="0" w:color="auto"/>
        <w:right w:val="none" w:sz="0" w:space="0" w:color="auto"/>
      </w:divBdr>
    </w:div>
    <w:div w:id="1390614798">
      <w:bodyDiv w:val="1"/>
      <w:marLeft w:val="0"/>
      <w:marRight w:val="0"/>
      <w:marTop w:val="0"/>
      <w:marBottom w:val="0"/>
      <w:divBdr>
        <w:top w:val="none" w:sz="0" w:space="0" w:color="auto"/>
        <w:left w:val="none" w:sz="0" w:space="0" w:color="auto"/>
        <w:bottom w:val="none" w:sz="0" w:space="0" w:color="auto"/>
        <w:right w:val="none" w:sz="0" w:space="0" w:color="auto"/>
      </w:divBdr>
    </w:div>
    <w:div w:id="1432780403">
      <w:bodyDiv w:val="1"/>
      <w:marLeft w:val="0"/>
      <w:marRight w:val="0"/>
      <w:marTop w:val="0"/>
      <w:marBottom w:val="0"/>
      <w:divBdr>
        <w:top w:val="none" w:sz="0" w:space="0" w:color="auto"/>
        <w:left w:val="none" w:sz="0" w:space="0" w:color="auto"/>
        <w:bottom w:val="none" w:sz="0" w:space="0" w:color="auto"/>
        <w:right w:val="none" w:sz="0" w:space="0" w:color="auto"/>
      </w:divBdr>
    </w:div>
    <w:div w:id="1463813709">
      <w:bodyDiv w:val="1"/>
      <w:marLeft w:val="0"/>
      <w:marRight w:val="0"/>
      <w:marTop w:val="0"/>
      <w:marBottom w:val="0"/>
      <w:divBdr>
        <w:top w:val="none" w:sz="0" w:space="0" w:color="auto"/>
        <w:left w:val="none" w:sz="0" w:space="0" w:color="auto"/>
        <w:bottom w:val="none" w:sz="0" w:space="0" w:color="auto"/>
        <w:right w:val="none" w:sz="0" w:space="0" w:color="auto"/>
      </w:divBdr>
    </w:div>
    <w:div w:id="1587417969">
      <w:bodyDiv w:val="1"/>
      <w:marLeft w:val="0"/>
      <w:marRight w:val="0"/>
      <w:marTop w:val="0"/>
      <w:marBottom w:val="0"/>
      <w:divBdr>
        <w:top w:val="none" w:sz="0" w:space="0" w:color="auto"/>
        <w:left w:val="none" w:sz="0" w:space="0" w:color="auto"/>
        <w:bottom w:val="none" w:sz="0" w:space="0" w:color="auto"/>
        <w:right w:val="none" w:sz="0" w:space="0" w:color="auto"/>
      </w:divBdr>
      <w:divsChild>
        <w:div w:id="1970940496">
          <w:marLeft w:val="0"/>
          <w:marRight w:val="0"/>
          <w:marTop w:val="0"/>
          <w:marBottom w:val="0"/>
          <w:divBdr>
            <w:top w:val="none" w:sz="0" w:space="0" w:color="auto"/>
            <w:left w:val="none" w:sz="0" w:space="0" w:color="auto"/>
            <w:bottom w:val="none" w:sz="0" w:space="0" w:color="auto"/>
            <w:right w:val="none" w:sz="0" w:space="0" w:color="auto"/>
          </w:divBdr>
          <w:divsChild>
            <w:div w:id="1733234882">
              <w:marLeft w:val="0"/>
              <w:marRight w:val="0"/>
              <w:marTop w:val="0"/>
              <w:marBottom w:val="0"/>
              <w:divBdr>
                <w:top w:val="none" w:sz="0" w:space="0" w:color="auto"/>
                <w:left w:val="none" w:sz="0" w:space="0" w:color="auto"/>
                <w:bottom w:val="none" w:sz="0" w:space="0" w:color="auto"/>
                <w:right w:val="none" w:sz="0" w:space="0" w:color="auto"/>
              </w:divBdr>
              <w:divsChild>
                <w:div w:id="738014921">
                  <w:marLeft w:val="0"/>
                  <w:marRight w:val="0"/>
                  <w:marTop w:val="0"/>
                  <w:marBottom w:val="240"/>
                  <w:divBdr>
                    <w:top w:val="none" w:sz="0" w:space="0" w:color="auto"/>
                    <w:left w:val="none" w:sz="0" w:space="0" w:color="auto"/>
                    <w:bottom w:val="none" w:sz="0" w:space="0" w:color="auto"/>
                    <w:right w:val="none" w:sz="0" w:space="0" w:color="auto"/>
                  </w:divBdr>
                  <w:divsChild>
                    <w:div w:id="542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744711">
      <w:bodyDiv w:val="1"/>
      <w:marLeft w:val="0"/>
      <w:marRight w:val="0"/>
      <w:marTop w:val="0"/>
      <w:marBottom w:val="0"/>
      <w:divBdr>
        <w:top w:val="none" w:sz="0" w:space="0" w:color="auto"/>
        <w:left w:val="none" w:sz="0" w:space="0" w:color="auto"/>
        <w:bottom w:val="none" w:sz="0" w:space="0" w:color="auto"/>
        <w:right w:val="none" w:sz="0" w:space="0" w:color="auto"/>
      </w:divBdr>
    </w:div>
    <w:div w:id="1617101590">
      <w:bodyDiv w:val="1"/>
      <w:marLeft w:val="0"/>
      <w:marRight w:val="0"/>
      <w:marTop w:val="0"/>
      <w:marBottom w:val="0"/>
      <w:divBdr>
        <w:top w:val="none" w:sz="0" w:space="0" w:color="auto"/>
        <w:left w:val="none" w:sz="0" w:space="0" w:color="auto"/>
        <w:bottom w:val="none" w:sz="0" w:space="0" w:color="auto"/>
        <w:right w:val="none" w:sz="0" w:space="0" w:color="auto"/>
      </w:divBdr>
    </w:div>
    <w:div w:id="1688828225">
      <w:bodyDiv w:val="1"/>
      <w:marLeft w:val="0"/>
      <w:marRight w:val="0"/>
      <w:marTop w:val="0"/>
      <w:marBottom w:val="0"/>
      <w:divBdr>
        <w:top w:val="none" w:sz="0" w:space="0" w:color="auto"/>
        <w:left w:val="none" w:sz="0" w:space="0" w:color="auto"/>
        <w:bottom w:val="none" w:sz="0" w:space="0" w:color="auto"/>
        <w:right w:val="none" w:sz="0" w:space="0" w:color="auto"/>
      </w:divBdr>
    </w:div>
    <w:div w:id="1722560394">
      <w:bodyDiv w:val="1"/>
      <w:marLeft w:val="0"/>
      <w:marRight w:val="0"/>
      <w:marTop w:val="0"/>
      <w:marBottom w:val="0"/>
      <w:divBdr>
        <w:top w:val="none" w:sz="0" w:space="0" w:color="auto"/>
        <w:left w:val="none" w:sz="0" w:space="0" w:color="auto"/>
        <w:bottom w:val="none" w:sz="0" w:space="0" w:color="auto"/>
        <w:right w:val="none" w:sz="0" w:space="0" w:color="auto"/>
      </w:divBdr>
    </w:div>
    <w:div w:id="1724914095">
      <w:bodyDiv w:val="1"/>
      <w:marLeft w:val="0"/>
      <w:marRight w:val="0"/>
      <w:marTop w:val="0"/>
      <w:marBottom w:val="0"/>
      <w:divBdr>
        <w:top w:val="none" w:sz="0" w:space="0" w:color="auto"/>
        <w:left w:val="none" w:sz="0" w:space="0" w:color="auto"/>
        <w:bottom w:val="none" w:sz="0" w:space="0" w:color="auto"/>
        <w:right w:val="none" w:sz="0" w:space="0" w:color="auto"/>
      </w:divBdr>
    </w:div>
    <w:div w:id="1763187137">
      <w:bodyDiv w:val="1"/>
      <w:marLeft w:val="0"/>
      <w:marRight w:val="0"/>
      <w:marTop w:val="0"/>
      <w:marBottom w:val="0"/>
      <w:divBdr>
        <w:top w:val="none" w:sz="0" w:space="0" w:color="auto"/>
        <w:left w:val="none" w:sz="0" w:space="0" w:color="auto"/>
        <w:bottom w:val="none" w:sz="0" w:space="0" w:color="auto"/>
        <w:right w:val="none" w:sz="0" w:space="0" w:color="auto"/>
      </w:divBdr>
    </w:div>
    <w:div w:id="1868248479">
      <w:bodyDiv w:val="1"/>
      <w:marLeft w:val="0"/>
      <w:marRight w:val="0"/>
      <w:marTop w:val="0"/>
      <w:marBottom w:val="0"/>
      <w:divBdr>
        <w:top w:val="none" w:sz="0" w:space="0" w:color="auto"/>
        <w:left w:val="none" w:sz="0" w:space="0" w:color="auto"/>
        <w:bottom w:val="none" w:sz="0" w:space="0" w:color="auto"/>
        <w:right w:val="none" w:sz="0" w:space="0" w:color="auto"/>
      </w:divBdr>
      <w:divsChild>
        <w:div w:id="1132989667">
          <w:marLeft w:val="0"/>
          <w:marRight w:val="0"/>
          <w:marTop w:val="0"/>
          <w:marBottom w:val="0"/>
          <w:divBdr>
            <w:top w:val="none" w:sz="0" w:space="0" w:color="auto"/>
            <w:left w:val="none" w:sz="0" w:space="0" w:color="auto"/>
            <w:bottom w:val="none" w:sz="0" w:space="0" w:color="auto"/>
            <w:right w:val="none" w:sz="0" w:space="0" w:color="auto"/>
          </w:divBdr>
          <w:divsChild>
            <w:div w:id="320737553">
              <w:marLeft w:val="0"/>
              <w:marRight w:val="0"/>
              <w:marTop w:val="0"/>
              <w:marBottom w:val="0"/>
              <w:divBdr>
                <w:top w:val="none" w:sz="0" w:space="0" w:color="auto"/>
                <w:left w:val="none" w:sz="0" w:space="0" w:color="auto"/>
                <w:bottom w:val="none" w:sz="0" w:space="0" w:color="auto"/>
                <w:right w:val="none" w:sz="0" w:space="0" w:color="auto"/>
              </w:divBdr>
              <w:divsChild>
                <w:div w:id="284164830">
                  <w:marLeft w:val="0"/>
                  <w:marRight w:val="0"/>
                  <w:marTop w:val="0"/>
                  <w:marBottom w:val="240"/>
                  <w:divBdr>
                    <w:top w:val="none" w:sz="0" w:space="0" w:color="auto"/>
                    <w:left w:val="none" w:sz="0" w:space="0" w:color="auto"/>
                    <w:bottom w:val="none" w:sz="0" w:space="0" w:color="auto"/>
                    <w:right w:val="none" w:sz="0" w:space="0" w:color="auto"/>
                  </w:divBdr>
                  <w:divsChild>
                    <w:div w:id="6928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591823">
      <w:bodyDiv w:val="1"/>
      <w:marLeft w:val="0"/>
      <w:marRight w:val="0"/>
      <w:marTop w:val="0"/>
      <w:marBottom w:val="0"/>
      <w:divBdr>
        <w:top w:val="none" w:sz="0" w:space="0" w:color="auto"/>
        <w:left w:val="none" w:sz="0" w:space="0" w:color="auto"/>
        <w:bottom w:val="none" w:sz="0" w:space="0" w:color="auto"/>
        <w:right w:val="none" w:sz="0" w:space="0" w:color="auto"/>
      </w:divBdr>
    </w:div>
    <w:div w:id="1948536127">
      <w:bodyDiv w:val="1"/>
      <w:marLeft w:val="0"/>
      <w:marRight w:val="0"/>
      <w:marTop w:val="0"/>
      <w:marBottom w:val="0"/>
      <w:divBdr>
        <w:top w:val="none" w:sz="0" w:space="0" w:color="auto"/>
        <w:left w:val="none" w:sz="0" w:space="0" w:color="auto"/>
        <w:bottom w:val="none" w:sz="0" w:space="0" w:color="auto"/>
        <w:right w:val="none" w:sz="0" w:space="0" w:color="auto"/>
      </w:divBdr>
    </w:div>
    <w:div w:id="209546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overheid.nl/documenten/ronl-765f757398eff961ece9103dc01f0454c4410a26/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en.overheid.nl/documenten/ronl-0f109052a155c9b0a56460bc7b3d867e0722e981/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jksoverheid.nl/documenten/kamerstukken/2024/10/08/nota-van-uitgangspunten-concessies-friese-waddenveren-vanaf-202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n.overheid.nl/documenten/dpc-c2dde327a34b18f47cdf63c0d989a7a507982c2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5CF15AE4010E499EA82E2B1DA921A9" ma:contentTypeVersion="4" ma:contentTypeDescription="Een nieuw document maken." ma:contentTypeScope="" ma:versionID="5cc52d591ddcb441cacc6850a39ec6a9">
  <xsd:schema xmlns:xsd="http://www.w3.org/2001/XMLSchema" xmlns:xs="http://www.w3.org/2001/XMLSchema" xmlns:p="http://schemas.microsoft.com/office/2006/metadata/properties" xmlns:ns2="a7eb6bcf-cc33-465f-b0a0-0691c366e1bb" targetNamespace="http://schemas.microsoft.com/office/2006/metadata/properties" ma:root="true" ma:fieldsID="7b592bcc64bf0b48d048509e9a27ed77" ns2:_="">
    <xsd:import namespace="a7eb6bcf-cc33-465f-b0a0-0691c366e1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b6bcf-cc33-465f-b0a0-0691c366e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2BBB47-ACAE-44CC-BFF0-E5BB08474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b6bcf-cc33-465f-b0a0-0691c366e1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196C38-0D69-4CBF-8484-C78688044E3F}">
  <ds:schemaRefs>
    <ds:schemaRef ds:uri="http://schemas.openxmlformats.org/officeDocument/2006/bibliography"/>
  </ds:schemaRefs>
</ds:datastoreItem>
</file>

<file path=customXml/itemProps3.xml><?xml version="1.0" encoding="utf-8"?>
<ds:datastoreItem xmlns:ds="http://schemas.openxmlformats.org/officeDocument/2006/customXml" ds:itemID="{6F3AF301-F82C-46AC-91B8-AC2F1809C05B}">
  <ds:schemaRefs>
    <ds:schemaRef ds:uri="http://schemas.microsoft.com/sharepoint/v3/contenttype/forms"/>
  </ds:schemaRefs>
</ds:datastoreItem>
</file>

<file path=customXml/itemProps4.xml><?xml version="1.0" encoding="utf-8"?>
<ds:datastoreItem xmlns:ds="http://schemas.openxmlformats.org/officeDocument/2006/customXml" ds:itemID="{1C121056-36C9-4ECE-8C98-994D65C9A51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e7b40a7-8a30-46b2-a224-03c1cdffe4e1}" enabled="1" method="Standard" siteId="{6f9c9947-3a32-45de-834e-3b44abdccf0c}" contentBits="0" removed="0"/>
  <clbl:label id="{b1522c43-a840-49a9-82c1-bdf4251d5397}" enabled="0" method="" siteId="{b1522c43-a840-49a9-82c1-bdf4251d5397}"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3183</Words>
  <Characters>18148</Characters>
  <Application>Microsoft Office Word</Application>
  <DocSecurity>0</DocSecurity>
  <Lines>151</Lines>
  <Paragraphs>42</Paragraphs>
  <ScaleCrop>false</ScaleCrop>
  <Company>Rijksoverheid</Company>
  <LinksUpToDate>false</LinksUpToDate>
  <CharactersWithSpaces>21289</CharactersWithSpaces>
  <SharedDoc>false</SharedDoc>
  <HLinks>
    <vt:vector size="24" baseType="variant">
      <vt:variant>
        <vt:i4>1376264</vt:i4>
      </vt:variant>
      <vt:variant>
        <vt:i4>9</vt:i4>
      </vt:variant>
      <vt:variant>
        <vt:i4>0</vt:i4>
      </vt:variant>
      <vt:variant>
        <vt:i4>5</vt:i4>
      </vt:variant>
      <vt:variant>
        <vt:lpwstr>https://open.overheid.nl/documenten/dpc-c2dde327a34b18f47cdf63c0d989a7a507982c21/pdf</vt:lpwstr>
      </vt:variant>
      <vt:variant>
        <vt:lpwstr/>
      </vt:variant>
      <vt:variant>
        <vt:i4>5111822</vt:i4>
      </vt:variant>
      <vt:variant>
        <vt:i4>6</vt:i4>
      </vt:variant>
      <vt:variant>
        <vt:i4>0</vt:i4>
      </vt:variant>
      <vt:variant>
        <vt:i4>5</vt:i4>
      </vt:variant>
      <vt:variant>
        <vt:lpwstr>https://open.overheid.nl/documenten/ronl-765f757398eff961ece9103dc01f0454c4410a26/pdf</vt:lpwstr>
      </vt:variant>
      <vt:variant>
        <vt:lpwstr/>
      </vt:variant>
      <vt:variant>
        <vt:i4>5177431</vt:i4>
      </vt:variant>
      <vt:variant>
        <vt:i4>3</vt:i4>
      </vt:variant>
      <vt:variant>
        <vt:i4>0</vt:i4>
      </vt:variant>
      <vt:variant>
        <vt:i4>5</vt:i4>
      </vt:variant>
      <vt:variant>
        <vt:lpwstr>https://open.overheid.nl/documenten/ronl-0f109052a155c9b0a56460bc7b3d867e0722e981/pdf</vt:lpwstr>
      </vt:variant>
      <vt:variant>
        <vt:lpwstr/>
      </vt:variant>
      <vt:variant>
        <vt:i4>5963853</vt:i4>
      </vt:variant>
      <vt:variant>
        <vt:i4>0</vt:i4>
      </vt:variant>
      <vt:variant>
        <vt:i4>0</vt:i4>
      </vt:variant>
      <vt:variant>
        <vt:i4>5</vt:i4>
      </vt:variant>
      <vt:variant>
        <vt:lpwstr>https://www.rijksoverheid.nl/documenten/kamerstukken/2024/10/08/nota-van-uitgangspunten-concessies-friese-waddenveren-vanaf-2029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FJonkman</dc:creator>
  <cp:keywords/>
  <cp:lastModifiedBy>Dagmar Pouw</cp:lastModifiedBy>
  <cp:revision>2</cp:revision>
  <cp:lastPrinted>2014-10-30T20:15:00Z</cp:lastPrinted>
  <dcterms:created xsi:type="dcterms:W3CDTF">2024-12-20T10:36:00Z</dcterms:created>
  <dcterms:modified xsi:type="dcterms:W3CDTF">2024-12-20T10:36:00Z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0x010100365CF15AE4010E499EA82E2B1DA921A9</vt:lpwstr>
  </property>
</Properties>
</file>