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F8D84" w14:textId="4CD8C598" w:rsidR="002706BF" w:rsidRPr="002706BF" w:rsidRDefault="002706BF" w:rsidP="002706BF">
      <w:pPr>
        <w:pStyle w:val="Kop1"/>
      </w:pPr>
      <w:bookmarkStart w:id="0" w:name="_Toc123209351"/>
      <w:r w:rsidRPr="002706BF">
        <w:t xml:space="preserve">Bijlage </w:t>
      </w:r>
      <w:r w:rsidRPr="002706BF">
        <w:t>4</w:t>
      </w:r>
      <w:r w:rsidRPr="002706BF">
        <w:t xml:space="preserve"> Verklaring referentie voor kerncompetentie </w:t>
      </w:r>
      <w:bookmarkEnd w:id="0"/>
      <w:r w:rsidRPr="002706BF">
        <w:t>1</w:t>
      </w:r>
    </w:p>
    <w:p w14:paraId="6A74C0F1" w14:textId="77777777" w:rsidR="002706BF" w:rsidRPr="008A48F3" w:rsidRDefault="002706BF" w:rsidP="002706BF">
      <w:pPr>
        <w:pStyle w:val="Kop1"/>
      </w:pPr>
    </w:p>
    <w:p w14:paraId="1C1ABC0A" w14:textId="5E98AA17" w:rsidR="002706BF" w:rsidRPr="002706BF" w:rsidRDefault="002706BF" w:rsidP="002706BF">
      <w:pPr>
        <w:rPr>
          <w:rFonts w:ascii="Calibri" w:hAnsi="Calibri" w:cs="Calibri"/>
          <w:sz w:val="22"/>
          <w:szCs w:val="22"/>
        </w:rPr>
      </w:pPr>
      <w:r w:rsidRPr="002706BF">
        <w:rPr>
          <w:rFonts w:ascii="Calibri" w:hAnsi="Calibri" w:cs="Calibri"/>
          <w:sz w:val="22"/>
          <w:szCs w:val="22"/>
        </w:rPr>
        <w:t>Behorende bij de aanbesteding</w:t>
      </w:r>
      <w:r w:rsidRPr="002706BF">
        <w:rPr>
          <w:rFonts w:ascii="Calibri" w:hAnsi="Calibri" w:cs="Calibri"/>
          <w:sz w:val="22"/>
          <w:szCs w:val="22"/>
        </w:rPr>
        <w:t xml:space="preserve"> Aanschaf</w:t>
      </w:r>
      <w:r w:rsidRPr="002706BF">
        <w:rPr>
          <w:rFonts w:ascii="Calibri" w:hAnsi="Calibri" w:cs="Calibri"/>
          <w:sz w:val="22"/>
          <w:szCs w:val="22"/>
        </w:rPr>
        <w:t xml:space="preserve"> </w:t>
      </w:r>
      <w:r w:rsidRPr="002706BF">
        <w:rPr>
          <w:rFonts w:ascii="Calibri" w:hAnsi="Calibri" w:cs="Calibri"/>
          <w:sz w:val="22"/>
          <w:szCs w:val="22"/>
        </w:rPr>
        <w:t xml:space="preserve">leerbelevingsplatform West-Brabantse </w:t>
      </w:r>
      <w:proofErr w:type="spellStart"/>
      <w:r w:rsidRPr="002706BF">
        <w:rPr>
          <w:rFonts w:ascii="Calibri" w:hAnsi="Calibri" w:cs="Calibri"/>
          <w:sz w:val="22"/>
          <w:szCs w:val="22"/>
        </w:rPr>
        <w:t>gemeentens</w:t>
      </w:r>
      <w:proofErr w:type="spellEnd"/>
      <w:r w:rsidRPr="002706BF">
        <w:rPr>
          <w:rFonts w:ascii="Calibri" w:hAnsi="Calibri" w:cs="Calibri"/>
          <w:sz w:val="22"/>
          <w:szCs w:val="22"/>
        </w:rPr>
        <w:t xml:space="preserve"> K</w:t>
      </w:r>
      <w:r w:rsidRPr="002706BF">
        <w:rPr>
          <w:rFonts w:ascii="Calibri" w:eastAsia="Arial" w:hAnsi="Calibri" w:cs="Calibri"/>
          <w:sz w:val="22"/>
          <w:szCs w:val="22"/>
        </w:rPr>
        <w:t>010416</w:t>
      </w:r>
      <w:r w:rsidRPr="002706BF">
        <w:rPr>
          <w:rFonts w:ascii="Calibri" w:eastAsia="Arial" w:hAnsi="Calibri" w:cs="Calibri"/>
          <w:sz w:val="22"/>
          <w:szCs w:val="22"/>
        </w:rPr>
        <w:t xml:space="preserve"> </w:t>
      </w:r>
      <w:r w:rsidRPr="002706BF">
        <w:rPr>
          <w:rFonts w:ascii="Calibri" w:hAnsi="Calibri" w:cs="Calibri"/>
          <w:sz w:val="22"/>
          <w:szCs w:val="22"/>
        </w:rPr>
        <w:t xml:space="preserve">d.d. </w:t>
      </w:r>
      <w:r w:rsidRPr="002706BF">
        <w:rPr>
          <w:rFonts w:ascii="Calibri" w:hAnsi="Calibri" w:cs="Calibri"/>
          <w:sz w:val="22"/>
          <w:szCs w:val="22"/>
        </w:rPr>
        <w:t>1 juli 2024.</w:t>
      </w:r>
    </w:p>
    <w:p w14:paraId="48AC80FB" w14:textId="77777777" w:rsidR="002706BF" w:rsidRPr="00AB191A" w:rsidRDefault="002706BF" w:rsidP="002706BF">
      <w:pPr>
        <w:rPr>
          <w:rFonts w:ascii="Calibri" w:hAnsi="Calibri" w:cs="Calibri"/>
          <w:i/>
          <w:sz w:val="22"/>
          <w:szCs w:val="22"/>
        </w:rPr>
      </w:pPr>
    </w:p>
    <w:p w14:paraId="61EBD8B7" w14:textId="473B0D6C" w:rsidR="002706BF" w:rsidRPr="002706BF" w:rsidRDefault="002706BF" w:rsidP="002706BF">
      <w:pPr>
        <w:rPr>
          <w:rFonts w:ascii="Calibri" w:hAnsi="Calibri" w:cs="Calibri"/>
          <w:iCs/>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r w:rsidRPr="002706BF">
        <w:rPr>
          <w:rFonts w:ascii="Calibri" w:hAnsi="Calibri" w:cs="Calibri"/>
          <w:i/>
          <w:sz w:val="22"/>
          <w:szCs w:val="22"/>
        </w:rPr>
        <w:t>Technische en beroepsbekwaamheid</w:t>
      </w:r>
    </w:p>
    <w:p w14:paraId="6B616C37" w14:textId="77777777" w:rsidR="002706BF" w:rsidRPr="00AB191A" w:rsidRDefault="002706BF" w:rsidP="002706BF">
      <w:pPr>
        <w:rPr>
          <w:rFonts w:ascii="Calibri" w:hAnsi="Calibri" w:cs="Calibri"/>
          <w:sz w:val="22"/>
          <w:szCs w:val="22"/>
        </w:rPr>
      </w:pPr>
    </w:p>
    <w:p w14:paraId="138160C9" w14:textId="77777777" w:rsidR="002706BF" w:rsidRPr="00AB191A" w:rsidRDefault="002706BF" w:rsidP="002706BF">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56ABA96" w14:textId="77777777" w:rsidR="002706BF" w:rsidRPr="00AB191A" w:rsidRDefault="002706BF" w:rsidP="002706BF">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2706BF" w:rsidRPr="00AB191A" w14:paraId="38AEB27A" w14:textId="77777777" w:rsidTr="001A03AA">
        <w:tc>
          <w:tcPr>
            <w:tcW w:w="3298" w:type="dxa"/>
            <w:tcBorders>
              <w:top w:val="single" w:sz="4" w:space="0" w:color="auto"/>
              <w:left w:val="single" w:sz="4" w:space="0" w:color="auto"/>
              <w:bottom w:val="single" w:sz="4" w:space="0" w:color="auto"/>
              <w:right w:val="single" w:sz="4" w:space="0" w:color="auto"/>
            </w:tcBorders>
            <w:hideMark/>
          </w:tcPr>
          <w:p w14:paraId="4A84F5D7"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 xml:space="preserve">Referentie </w:t>
            </w:r>
          </w:p>
          <w:p w14:paraId="69D821C7"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394C5FB" w14:textId="77777777" w:rsidR="002706BF" w:rsidRPr="00AB191A" w:rsidRDefault="002706BF" w:rsidP="001A03AA">
            <w:pPr>
              <w:rPr>
                <w:rFonts w:ascii="Calibri" w:hAnsi="Calibri" w:cs="Calibri"/>
                <w:sz w:val="22"/>
                <w:szCs w:val="22"/>
              </w:rPr>
            </w:pPr>
          </w:p>
          <w:p w14:paraId="1D7BFD3C"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73182075" w14:textId="77777777" w:rsidTr="001A03AA">
        <w:tc>
          <w:tcPr>
            <w:tcW w:w="3298" w:type="dxa"/>
            <w:tcBorders>
              <w:top w:val="single" w:sz="4" w:space="0" w:color="auto"/>
              <w:left w:val="single" w:sz="4" w:space="0" w:color="auto"/>
              <w:bottom w:val="single" w:sz="4" w:space="0" w:color="auto"/>
              <w:right w:val="single" w:sz="4" w:space="0" w:color="auto"/>
            </w:tcBorders>
            <w:hideMark/>
          </w:tcPr>
          <w:p w14:paraId="2101B755"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9E2F685"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 xml:space="preserve">…………………………………………………. </w:t>
            </w:r>
          </w:p>
        </w:tc>
      </w:tr>
      <w:tr w:rsidR="002706BF" w:rsidRPr="00AB191A" w14:paraId="346FD572" w14:textId="77777777" w:rsidTr="001A03AA">
        <w:tc>
          <w:tcPr>
            <w:tcW w:w="3298" w:type="dxa"/>
            <w:tcBorders>
              <w:top w:val="single" w:sz="4" w:space="0" w:color="auto"/>
              <w:left w:val="single" w:sz="4" w:space="0" w:color="auto"/>
              <w:bottom w:val="single" w:sz="4" w:space="0" w:color="auto"/>
              <w:right w:val="single" w:sz="4" w:space="0" w:color="auto"/>
            </w:tcBorders>
          </w:tcPr>
          <w:p w14:paraId="7FA22807"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AE69ABE"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4BCB2AC9"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4C3550F6"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4F500E29" w14:textId="77777777" w:rsidTr="001A03AA">
        <w:tc>
          <w:tcPr>
            <w:tcW w:w="3298" w:type="dxa"/>
            <w:tcBorders>
              <w:top w:val="single" w:sz="4" w:space="0" w:color="auto"/>
              <w:left w:val="single" w:sz="4" w:space="0" w:color="auto"/>
              <w:bottom w:val="single" w:sz="4" w:space="0" w:color="auto"/>
              <w:right w:val="single" w:sz="4" w:space="0" w:color="auto"/>
            </w:tcBorders>
            <w:hideMark/>
          </w:tcPr>
          <w:p w14:paraId="415C355B"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977ADB7"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308829C5" w14:textId="77777777" w:rsidTr="001A03AA">
        <w:tc>
          <w:tcPr>
            <w:tcW w:w="3298" w:type="dxa"/>
            <w:tcBorders>
              <w:top w:val="single" w:sz="4" w:space="0" w:color="auto"/>
              <w:left w:val="single" w:sz="4" w:space="0" w:color="auto"/>
              <w:bottom w:val="single" w:sz="4" w:space="0" w:color="auto"/>
              <w:right w:val="single" w:sz="4" w:space="0" w:color="auto"/>
            </w:tcBorders>
            <w:hideMark/>
          </w:tcPr>
          <w:p w14:paraId="4D3C1C13"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60DF54C"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bl>
    <w:p w14:paraId="72B73724" w14:textId="77777777" w:rsidR="002706BF" w:rsidRPr="00AB191A" w:rsidRDefault="002706BF" w:rsidP="002706BF">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2706BF" w:rsidRPr="00AB191A" w14:paraId="21E982A3" w14:textId="77777777" w:rsidTr="001A03AA">
        <w:tc>
          <w:tcPr>
            <w:tcW w:w="3341" w:type="dxa"/>
            <w:tcBorders>
              <w:top w:val="single" w:sz="4" w:space="0" w:color="auto"/>
              <w:left w:val="single" w:sz="4" w:space="0" w:color="auto"/>
              <w:bottom w:val="single" w:sz="4" w:space="0" w:color="auto"/>
              <w:right w:val="single" w:sz="4" w:space="0" w:color="auto"/>
            </w:tcBorders>
            <w:hideMark/>
          </w:tcPr>
          <w:p w14:paraId="79CB5257"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0822D3F6" w14:textId="77777777" w:rsidR="002706BF" w:rsidRPr="00AB191A" w:rsidRDefault="002706BF" w:rsidP="001A03AA">
            <w:pPr>
              <w:rPr>
                <w:rFonts w:ascii="Calibri" w:hAnsi="Calibri" w:cs="Calibri"/>
                <w:sz w:val="22"/>
                <w:szCs w:val="22"/>
              </w:rPr>
            </w:pPr>
          </w:p>
          <w:p w14:paraId="3B2A3DB0"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5E8D610D"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70D120F0"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4E5DE1B3" w14:textId="77777777" w:rsidTr="001A03AA">
        <w:tc>
          <w:tcPr>
            <w:tcW w:w="3341" w:type="dxa"/>
            <w:tcBorders>
              <w:top w:val="single" w:sz="4" w:space="0" w:color="auto"/>
              <w:left w:val="single" w:sz="4" w:space="0" w:color="auto"/>
              <w:bottom w:val="single" w:sz="4" w:space="0" w:color="auto"/>
              <w:right w:val="single" w:sz="4" w:space="0" w:color="auto"/>
            </w:tcBorders>
          </w:tcPr>
          <w:p w14:paraId="16456CFA" w14:textId="77777777" w:rsidR="002706BF" w:rsidRPr="00AB191A" w:rsidRDefault="002706BF" w:rsidP="001A03AA">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40695C2B" w14:textId="6EF634C1" w:rsidR="002706BF" w:rsidRPr="002706BF" w:rsidRDefault="002706BF" w:rsidP="001A03AA">
            <w:pPr>
              <w:rPr>
                <w:rFonts w:ascii="Calibri" w:hAnsi="Calibri" w:cs="Calibri"/>
                <w:i/>
                <w:iCs/>
                <w:sz w:val="22"/>
                <w:szCs w:val="22"/>
              </w:rPr>
            </w:pPr>
            <w:r w:rsidRPr="002706BF">
              <w:rPr>
                <w:rFonts w:ascii="Calibri" w:eastAsia="Arial" w:hAnsi="Calibri" w:cs="Calibri"/>
                <w:i/>
                <w:iCs/>
                <w:sz w:val="22"/>
                <w:szCs w:val="22"/>
              </w:rPr>
              <w:t>De aanbestedende diensten willen een leverancier contracteren die ervaring heeft met een soortgelijk samenwerkingsverband zoals deze opdracht beaamt. Deze opdracht hoeft niet binnen een ambtelijke organisatie uitgevoerd te zijn.</w:t>
            </w:r>
          </w:p>
          <w:p w14:paraId="2501BA89" w14:textId="77777777" w:rsidR="002706BF" w:rsidRPr="00AB191A" w:rsidRDefault="002706BF" w:rsidP="001A03AA">
            <w:pPr>
              <w:rPr>
                <w:rFonts w:ascii="Calibri" w:hAnsi="Calibri" w:cs="Calibri"/>
                <w:sz w:val="22"/>
                <w:szCs w:val="22"/>
              </w:rPr>
            </w:pPr>
          </w:p>
        </w:tc>
      </w:tr>
      <w:tr w:rsidR="002706BF" w:rsidRPr="00AB191A" w14:paraId="053F0E17" w14:textId="77777777" w:rsidTr="001A03AA">
        <w:tc>
          <w:tcPr>
            <w:tcW w:w="3341" w:type="dxa"/>
            <w:tcBorders>
              <w:top w:val="single" w:sz="4" w:space="0" w:color="auto"/>
              <w:left w:val="single" w:sz="4" w:space="0" w:color="auto"/>
              <w:bottom w:val="single" w:sz="4" w:space="0" w:color="auto"/>
              <w:right w:val="single" w:sz="4" w:space="0" w:color="auto"/>
            </w:tcBorders>
            <w:hideMark/>
          </w:tcPr>
          <w:p w14:paraId="02A87842"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41A227E"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49A9FD30"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1962FADF"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46105622" w14:textId="77777777" w:rsidTr="001A03AA">
        <w:tc>
          <w:tcPr>
            <w:tcW w:w="3341" w:type="dxa"/>
            <w:tcBorders>
              <w:top w:val="single" w:sz="4" w:space="0" w:color="auto"/>
              <w:left w:val="single" w:sz="4" w:space="0" w:color="auto"/>
              <w:bottom w:val="single" w:sz="4" w:space="0" w:color="auto"/>
              <w:right w:val="single" w:sz="4" w:space="0" w:color="auto"/>
            </w:tcBorders>
            <w:hideMark/>
          </w:tcPr>
          <w:p w14:paraId="5F0C29FF"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0B40AD4"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3699FB81" w14:textId="77777777" w:rsidTr="001A03AA">
        <w:tc>
          <w:tcPr>
            <w:tcW w:w="3341" w:type="dxa"/>
            <w:tcBorders>
              <w:top w:val="single" w:sz="4" w:space="0" w:color="auto"/>
              <w:left w:val="single" w:sz="4" w:space="0" w:color="auto"/>
              <w:bottom w:val="single" w:sz="4" w:space="0" w:color="auto"/>
              <w:right w:val="single" w:sz="4" w:space="0" w:color="auto"/>
            </w:tcBorders>
            <w:hideMark/>
          </w:tcPr>
          <w:p w14:paraId="7BC53E93"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8FE80A4"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bl>
    <w:p w14:paraId="4C525B3B" w14:textId="77777777" w:rsidR="002706BF" w:rsidRPr="00AB191A" w:rsidRDefault="002706BF" w:rsidP="002706BF">
      <w:pPr>
        <w:contextualSpacing/>
        <w:rPr>
          <w:rFonts w:ascii="Calibri" w:hAnsi="Calibri" w:cs="Calibri"/>
          <w:sz w:val="22"/>
          <w:szCs w:val="22"/>
        </w:rPr>
      </w:pPr>
    </w:p>
    <w:p w14:paraId="0E82B855" w14:textId="77777777" w:rsidR="002706BF" w:rsidRPr="00AB191A" w:rsidRDefault="002706BF" w:rsidP="002706BF">
      <w:pPr>
        <w:contextualSpacing/>
        <w:rPr>
          <w:rFonts w:ascii="Calibri" w:hAnsi="Calibri" w:cs="Calibri"/>
          <w:sz w:val="22"/>
          <w:szCs w:val="22"/>
        </w:rPr>
      </w:pPr>
    </w:p>
    <w:p w14:paraId="47E65CCF" w14:textId="77777777"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6B83596C" w14:textId="77777777" w:rsidR="002706BF" w:rsidRPr="00AB191A" w:rsidRDefault="002706BF" w:rsidP="002706BF">
      <w:pPr>
        <w:contextualSpacing/>
        <w:rPr>
          <w:rFonts w:ascii="Calibri" w:hAnsi="Calibri" w:cs="Calibri"/>
          <w:sz w:val="22"/>
          <w:szCs w:val="22"/>
        </w:rPr>
      </w:pPr>
    </w:p>
    <w:p w14:paraId="290A777A" w14:textId="77777777"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19644E3" w14:textId="77777777" w:rsidR="002706BF" w:rsidRPr="00AB191A" w:rsidRDefault="002706BF" w:rsidP="002706BF">
      <w:pPr>
        <w:contextualSpacing/>
        <w:rPr>
          <w:rFonts w:ascii="Calibri" w:hAnsi="Calibri" w:cs="Calibri"/>
          <w:sz w:val="22"/>
          <w:szCs w:val="22"/>
        </w:rPr>
      </w:pPr>
    </w:p>
    <w:p w14:paraId="4CDD6978" w14:textId="77777777"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523F27D" w14:textId="77777777" w:rsidR="002706BF" w:rsidRPr="00AB191A" w:rsidRDefault="002706BF" w:rsidP="002706BF">
      <w:pPr>
        <w:contextualSpacing/>
        <w:rPr>
          <w:rFonts w:ascii="Calibri" w:hAnsi="Calibri" w:cs="Calibri"/>
          <w:sz w:val="22"/>
          <w:szCs w:val="22"/>
        </w:rPr>
      </w:pPr>
    </w:p>
    <w:p w14:paraId="2F1A93B5" w14:textId="77777777"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9A1489E" w14:textId="77777777" w:rsidR="002706BF" w:rsidRPr="00AB191A" w:rsidRDefault="002706BF" w:rsidP="002706BF">
      <w:pPr>
        <w:contextualSpacing/>
        <w:rPr>
          <w:rFonts w:ascii="Calibri" w:hAnsi="Calibri" w:cs="Calibri"/>
          <w:sz w:val="22"/>
          <w:szCs w:val="22"/>
        </w:rPr>
      </w:pPr>
    </w:p>
    <w:p w14:paraId="2B6BA247" w14:textId="3F7ECCA3"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5B3D3F34" w14:textId="77777777" w:rsidR="002706BF" w:rsidRPr="00AB191A" w:rsidRDefault="002706BF" w:rsidP="002706BF">
      <w:pPr>
        <w:contextualSpacing/>
        <w:rPr>
          <w:rFonts w:ascii="Calibri" w:hAnsi="Calibri" w:cs="Calibri"/>
          <w:sz w:val="22"/>
          <w:szCs w:val="22"/>
        </w:rPr>
      </w:pPr>
    </w:p>
    <w:p w14:paraId="57AE9DAF" w14:textId="77777777" w:rsidR="002706BF" w:rsidRPr="00AB191A" w:rsidRDefault="002706BF" w:rsidP="002706BF">
      <w:pPr>
        <w:contextualSpacing/>
        <w:rPr>
          <w:rFonts w:ascii="Calibri" w:hAnsi="Calibri" w:cs="Calibri"/>
          <w:sz w:val="22"/>
          <w:szCs w:val="22"/>
        </w:rPr>
      </w:pPr>
    </w:p>
    <w:p w14:paraId="60E41CB6" w14:textId="77777777" w:rsidR="002706BF" w:rsidRPr="00AB191A" w:rsidRDefault="002706BF" w:rsidP="002706BF">
      <w:pPr>
        <w:contextualSpacing/>
        <w:rPr>
          <w:rFonts w:ascii="Calibri" w:hAnsi="Calibri" w:cs="Calibri"/>
          <w:sz w:val="22"/>
          <w:szCs w:val="22"/>
        </w:rPr>
      </w:pPr>
    </w:p>
    <w:p w14:paraId="2A2E5FAA" w14:textId="77777777" w:rsidR="002706BF" w:rsidRPr="00AB191A" w:rsidRDefault="002706BF" w:rsidP="002706BF">
      <w:pPr>
        <w:contextualSpacing/>
        <w:rPr>
          <w:rFonts w:ascii="Calibri" w:hAnsi="Calibri" w:cs="Calibri"/>
          <w:sz w:val="22"/>
          <w:szCs w:val="22"/>
        </w:rPr>
      </w:pPr>
    </w:p>
    <w:p w14:paraId="5018C5AA" w14:textId="77777777"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6E4D1852" w14:textId="0CA9EBDF" w:rsidR="00433975" w:rsidRPr="002706BF" w:rsidRDefault="00433975">
      <w:pPr>
        <w:rPr>
          <w:rFonts w:ascii="Calibri" w:eastAsiaTheme="majorEastAsia" w:hAnsi="Calibri" w:cs="Calibri"/>
          <w:b/>
          <w:sz w:val="22"/>
          <w:szCs w:val="22"/>
        </w:rPr>
      </w:pPr>
    </w:p>
    <w:sectPr w:rsidR="00433975" w:rsidRPr="002706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6BF"/>
    <w:rsid w:val="002706BF"/>
    <w:rsid w:val="00433975"/>
    <w:rsid w:val="00551868"/>
    <w:rsid w:val="00F631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F0813"/>
  <w15:chartTrackingRefBased/>
  <w15:docId w15:val="{3D801EB5-4B53-446E-B093-3F02F22B4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06BF"/>
    <w:pPr>
      <w:spacing w:after="0" w:line="240" w:lineRule="auto"/>
    </w:pPr>
    <w:rPr>
      <w:sz w:val="24"/>
      <w:szCs w:val="24"/>
    </w:rPr>
  </w:style>
  <w:style w:type="paragraph" w:styleId="Kop1">
    <w:name w:val="heading 1"/>
    <w:basedOn w:val="Standaard"/>
    <w:next w:val="Standaard"/>
    <w:link w:val="Kop1Char"/>
    <w:autoRedefine/>
    <w:uiPriority w:val="9"/>
    <w:qFormat/>
    <w:rsid w:val="002706BF"/>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06BF"/>
    <w:rPr>
      <w:rFonts w:asciiTheme="majorHAnsi" w:eastAsia="Arial" w:hAnsiTheme="majorHAnsi" w:cs="Times New Roman"/>
      <w:b/>
      <w:kern w:val="0"/>
      <w:sz w:val="24"/>
      <w:szCs w:val="40"/>
      <w:lang w:eastAsia="nl-NL"/>
      <w14:ligatures w14:val="none"/>
    </w:rPr>
  </w:style>
  <w:style w:type="table" w:styleId="Tabelraster">
    <w:name w:val="Table Grid"/>
    <w:basedOn w:val="Standaardtabel"/>
    <w:uiPriority w:val="59"/>
    <w:rsid w:val="002706BF"/>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2706BF"/>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254</Words>
  <Characters>1397</Characters>
  <Application>Microsoft Office Word</Application>
  <DocSecurity>0</DocSecurity>
  <Lines>11</Lines>
  <Paragraphs>3</Paragraphs>
  <ScaleCrop>false</ScaleCrop>
  <Company>Inkoopbureau West-Brabant</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Antens - Spapens</dc:creator>
  <cp:keywords/>
  <dc:description/>
  <cp:lastModifiedBy>Marieke  Antens - Spapens</cp:lastModifiedBy>
  <cp:revision>2</cp:revision>
  <dcterms:created xsi:type="dcterms:W3CDTF">2024-06-20T13:12:00Z</dcterms:created>
  <dcterms:modified xsi:type="dcterms:W3CDTF">2024-06-20T13:21:00Z</dcterms:modified>
</cp:coreProperties>
</file>