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rsidRPr="0028027F" w14:paraId="5E07E873" w14:textId="77777777">
        <w:trPr>
          <w:cantSplit/>
          <w:trHeight w:hRule="exact" w:val="1134"/>
        </w:trPr>
        <w:tc>
          <w:tcPr>
            <w:tcW w:w="1048" w:type="dxa"/>
          </w:tcPr>
          <w:p w14:paraId="5E07E871" w14:textId="77777777" w:rsidR="005C27A0" w:rsidRPr="0028027F" w:rsidRDefault="005C27A0">
            <w:pPr>
              <w:pStyle w:val="dpTitle"/>
              <w:jc w:val="left"/>
              <w:rPr>
                <w:rFonts w:ascii="Thesans" w:hAnsi="Thesans"/>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Pr="0028027F" w:rsidRDefault="005C27A0">
            <w:pPr>
              <w:pStyle w:val="dpTitle"/>
              <w:jc w:val="left"/>
              <w:rPr>
                <w:rFonts w:ascii="Thesans" w:hAnsi="Thesans"/>
                <w:b w:val="0"/>
                <w:sz w:val="16"/>
                <w:szCs w:val="24"/>
                <w:lang w:val="en-GB"/>
              </w:rPr>
            </w:pPr>
          </w:p>
        </w:tc>
      </w:tr>
      <w:tr w:rsidR="005C27A0" w:rsidRPr="0028027F" w14:paraId="5E07E878" w14:textId="77777777">
        <w:trPr>
          <w:cantSplit/>
          <w:trHeight w:val="1134"/>
        </w:trPr>
        <w:tc>
          <w:tcPr>
            <w:tcW w:w="7860" w:type="dxa"/>
            <w:gridSpan w:val="2"/>
          </w:tcPr>
          <w:p w14:paraId="54232D25" w14:textId="00A40B0A" w:rsidR="00D422EB" w:rsidRPr="0028027F" w:rsidRDefault="005C27A0" w:rsidP="00D969F7">
            <w:pPr>
              <w:pStyle w:val="Geenafstand"/>
              <w:jc w:val="center"/>
              <w:rPr>
                <w:rFonts w:ascii="Thesans" w:hAnsi="Thesans" w:cs="Arial"/>
                <w:b/>
                <w:sz w:val="30"/>
                <w:szCs w:val="32"/>
              </w:rPr>
            </w:pPr>
            <w:bookmarkStart w:id="2" w:name="txtTitle"/>
            <w:bookmarkEnd w:id="2"/>
            <w:r w:rsidRPr="0028027F">
              <w:rPr>
                <w:rFonts w:ascii="Thesans" w:hAnsi="Thesans" w:cs="Arial"/>
                <w:b/>
                <w:sz w:val="30"/>
                <w:szCs w:val="32"/>
              </w:rPr>
              <w:t xml:space="preserve">Bijlage </w:t>
            </w:r>
            <w:r w:rsidR="0028027F" w:rsidRPr="0028027F">
              <w:rPr>
                <w:rFonts w:ascii="Thesans" w:hAnsi="Thesans" w:cs="Arial"/>
                <w:b/>
                <w:sz w:val="30"/>
                <w:szCs w:val="32"/>
              </w:rPr>
              <w:t>G</w:t>
            </w:r>
            <w:r w:rsidRPr="0028027F">
              <w:rPr>
                <w:rFonts w:ascii="Thesans" w:hAnsi="Thesans" w:cs="Arial"/>
                <w:b/>
                <w:sz w:val="30"/>
                <w:szCs w:val="32"/>
              </w:rPr>
              <w:t xml:space="preserve"> </w:t>
            </w:r>
            <w:r w:rsidR="004F2D25" w:rsidRPr="0028027F">
              <w:rPr>
                <w:rFonts w:ascii="Thesans" w:hAnsi="Thesans" w:cs="Arial"/>
                <w:b/>
                <w:sz w:val="30"/>
                <w:szCs w:val="32"/>
              </w:rPr>
              <w:t>-</w:t>
            </w:r>
            <w:r w:rsidR="004F2D25" w:rsidRPr="0028027F">
              <w:rPr>
                <w:rFonts w:ascii="Thesans" w:hAnsi="Thesans"/>
                <w:sz w:val="24"/>
                <w:szCs w:val="24"/>
              </w:rPr>
              <w:t xml:space="preserve"> </w:t>
            </w:r>
            <w:r w:rsidR="004F2D25" w:rsidRPr="0028027F">
              <w:rPr>
                <w:rFonts w:ascii="Thesans" w:hAnsi="Thesans" w:cs="Arial"/>
                <w:b/>
                <w:sz w:val="30"/>
                <w:szCs w:val="32"/>
              </w:rPr>
              <w:t xml:space="preserve">Standaardformulier Referentie-opdrachten </w:t>
            </w:r>
            <w:r w:rsidR="00D422EB" w:rsidRPr="0028027F">
              <w:rPr>
                <w:rFonts w:ascii="Thesans" w:hAnsi="Thesans" w:cs="Arial"/>
                <w:b/>
                <w:sz w:val="30"/>
                <w:szCs w:val="32"/>
              </w:rPr>
              <w:t xml:space="preserve"> </w:t>
            </w:r>
            <w:r w:rsidRPr="0028027F">
              <w:rPr>
                <w:rFonts w:ascii="Thesans" w:hAnsi="Thesans" w:cs="Arial"/>
                <w:b/>
                <w:sz w:val="30"/>
                <w:szCs w:val="32"/>
              </w:rPr>
              <w:t xml:space="preserve"> </w:t>
            </w:r>
          </w:p>
          <w:p w14:paraId="4767B8A5" w14:textId="77777777" w:rsidR="00D422EB" w:rsidRPr="0028027F" w:rsidRDefault="00D422EB" w:rsidP="00D969F7">
            <w:pPr>
              <w:pStyle w:val="Geenafstand"/>
              <w:jc w:val="center"/>
              <w:rPr>
                <w:rFonts w:ascii="Thesans" w:hAnsi="Thesans" w:cs="Arial"/>
                <w:b/>
                <w:sz w:val="30"/>
                <w:szCs w:val="32"/>
              </w:rPr>
            </w:pPr>
          </w:p>
          <w:p w14:paraId="5E07E874" w14:textId="741CA721" w:rsidR="005C27A0" w:rsidRPr="0028027F" w:rsidRDefault="00D422EB" w:rsidP="00D969F7">
            <w:pPr>
              <w:pStyle w:val="Geenafstand"/>
              <w:jc w:val="center"/>
              <w:rPr>
                <w:rFonts w:ascii="Thesans" w:hAnsi="Thesans" w:cs="Arial"/>
                <w:b/>
                <w:sz w:val="30"/>
                <w:szCs w:val="32"/>
              </w:rPr>
            </w:pPr>
            <w:r w:rsidRPr="0028027F">
              <w:rPr>
                <w:rFonts w:ascii="Thesans" w:hAnsi="Thesans" w:cs="Arial"/>
                <w:b/>
                <w:sz w:val="30"/>
                <w:szCs w:val="32"/>
              </w:rPr>
              <w:t>Kerncompetenties</w:t>
            </w:r>
            <w:r w:rsidR="005C27A0" w:rsidRPr="0028027F">
              <w:rPr>
                <w:rFonts w:ascii="Thesans" w:hAnsi="Thesans" w:cs="Arial"/>
                <w:b/>
                <w:sz w:val="30"/>
                <w:szCs w:val="32"/>
              </w:rPr>
              <w:t xml:space="preserve"> </w:t>
            </w:r>
          </w:p>
          <w:p w14:paraId="5E07E875" w14:textId="77777777" w:rsidR="005C27A0" w:rsidRPr="0028027F" w:rsidRDefault="005C27A0" w:rsidP="00D969F7">
            <w:pPr>
              <w:pStyle w:val="Geenafstand"/>
              <w:jc w:val="center"/>
              <w:rPr>
                <w:rFonts w:ascii="Thesans" w:hAnsi="Thesans" w:cs="Arial"/>
                <w:b/>
                <w:color w:val="00B0F0"/>
                <w:sz w:val="28"/>
                <w:szCs w:val="28"/>
              </w:rPr>
            </w:pPr>
          </w:p>
          <w:p w14:paraId="3D32467E" w14:textId="77777777" w:rsidR="00D422EB" w:rsidRPr="0028027F" w:rsidRDefault="00D422EB" w:rsidP="00D969F7">
            <w:pPr>
              <w:pStyle w:val="Geenafstand"/>
              <w:jc w:val="center"/>
              <w:rPr>
                <w:rFonts w:ascii="Thesans" w:hAnsi="Thesans" w:cs="Arial"/>
                <w:sz w:val="28"/>
                <w:szCs w:val="28"/>
              </w:rPr>
            </w:pPr>
          </w:p>
          <w:p w14:paraId="66F36E75" w14:textId="77777777" w:rsidR="0028027F" w:rsidRPr="0028027F" w:rsidRDefault="0028027F" w:rsidP="0028027F">
            <w:pPr>
              <w:spacing w:line="240" w:lineRule="auto"/>
              <w:jc w:val="center"/>
              <w:rPr>
                <w:rFonts w:ascii="Thesans" w:hAnsi="Thesans" w:cs="Arial"/>
                <w:bCs/>
                <w:sz w:val="28"/>
              </w:rPr>
            </w:pPr>
            <w:r w:rsidRPr="0028027F">
              <w:rPr>
                <w:rFonts w:ascii="Thesans" w:hAnsi="Thesans" w:cs="Arial"/>
                <w:bCs/>
                <w:sz w:val="28"/>
              </w:rPr>
              <w:t>Europese aanbesteding</w:t>
            </w:r>
          </w:p>
          <w:p w14:paraId="23E166E2" w14:textId="77777777" w:rsidR="0028027F" w:rsidRPr="0028027F" w:rsidRDefault="0028027F" w:rsidP="0028027F">
            <w:pPr>
              <w:spacing w:line="240" w:lineRule="auto"/>
              <w:jc w:val="center"/>
              <w:rPr>
                <w:rFonts w:ascii="Thesans" w:hAnsi="Thesans" w:cs="Arial"/>
                <w:bCs/>
                <w:sz w:val="28"/>
              </w:rPr>
            </w:pPr>
          </w:p>
          <w:p w14:paraId="1934A08E" w14:textId="77777777" w:rsidR="0028027F" w:rsidRPr="0028027F" w:rsidRDefault="0028027F" w:rsidP="0028027F">
            <w:pPr>
              <w:spacing w:line="240" w:lineRule="auto"/>
              <w:jc w:val="center"/>
              <w:rPr>
                <w:rFonts w:ascii="Thesans" w:hAnsi="Thesans" w:cs="Arial"/>
                <w:bCs/>
                <w:sz w:val="28"/>
              </w:rPr>
            </w:pPr>
            <w:r w:rsidRPr="0028027F">
              <w:rPr>
                <w:rFonts w:ascii="Thesans" w:hAnsi="Thesans" w:cs="Arial"/>
                <w:bCs/>
                <w:sz w:val="28"/>
              </w:rPr>
              <w:t xml:space="preserve">Planmatig onderhoud en projecten 2025 </w:t>
            </w:r>
          </w:p>
          <w:p w14:paraId="4671FB06" w14:textId="77777777" w:rsidR="005C27A0" w:rsidRDefault="005C27A0" w:rsidP="005C27A0">
            <w:pPr>
              <w:pStyle w:val="dpTitle"/>
              <w:rPr>
                <w:rFonts w:ascii="Thesans" w:hAnsi="Thesans"/>
                <w:lang w:val="nl-NL"/>
              </w:rPr>
            </w:pPr>
          </w:p>
          <w:p w14:paraId="5E07E877" w14:textId="3D565D81" w:rsidR="00A27175" w:rsidRPr="0028027F" w:rsidRDefault="00A27175" w:rsidP="005C27A0">
            <w:pPr>
              <w:pStyle w:val="dpTitle"/>
              <w:rPr>
                <w:rFonts w:ascii="Thesans" w:hAnsi="Thesans"/>
                <w:lang w:val="nl-NL"/>
              </w:rPr>
            </w:pPr>
          </w:p>
        </w:tc>
      </w:tr>
      <w:tr w:rsidR="005C27A0" w:rsidRPr="0028027F" w14:paraId="5E07E87A" w14:textId="77777777">
        <w:trPr>
          <w:cantSplit/>
        </w:trPr>
        <w:tc>
          <w:tcPr>
            <w:tcW w:w="7860" w:type="dxa"/>
            <w:gridSpan w:val="2"/>
          </w:tcPr>
          <w:p w14:paraId="5E07E879" w14:textId="77777777" w:rsidR="005C27A0" w:rsidRPr="0028027F" w:rsidRDefault="005C27A0" w:rsidP="005C27A0">
            <w:pPr>
              <w:pStyle w:val="dpSubTitle"/>
              <w:rPr>
                <w:rFonts w:ascii="Thesans" w:hAnsi="Thesans"/>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rsidRPr="0028027F" w14:paraId="5E07E87F" w14:textId="77777777">
        <w:trPr>
          <w:trHeight w:val="1079"/>
        </w:trPr>
        <w:tc>
          <w:tcPr>
            <w:tcW w:w="7891" w:type="dxa"/>
            <w:vAlign w:val="bottom"/>
          </w:tcPr>
          <w:p w14:paraId="5E07E87E" w14:textId="77777777" w:rsidR="005C27A0" w:rsidRPr="0028027F" w:rsidRDefault="005C27A0">
            <w:pPr>
              <w:framePr w:w="7751" w:h="1079" w:hSpace="142" w:wrap="around" w:vAnchor="page" w:hAnchor="page" w:x="2287" w:y="13874" w:anchorLock="1"/>
              <w:spacing w:line="40" w:lineRule="atLeast"/>
              <w:rPr>
                <w:rFonts w:ascii="Thesans" w:hAnsi="Thesans"/>
                <w:sz w:val="4"/>
                <w:szCs w:val="4"/>
              </w:rPr>
            </w:pPr>
          </w:p>
        </w:tc>
      </w:tr>
    </w:tbl>
    <w:p w14:paraId="5E07E880" w14:textId="77777777" w:rsidR="005C27A0" w:rsidRPr="0028027F" w:rsidRDefault="005C27A0">
      <w:pPr>
        <w:framePr w:w="7751" w:h="1079" w:hSpace="142" w:wrap="around" w:vAnchor="page" w:hAnchor="page" w:x="2287" w:y="13874" w:anchorLock="1"/>
        <w:spacing w:line="40" w:lineRule="atLeast"/>
        <w:rPr>
          <w:rFonts w:ascii="Thesans" w:hAnsi="Thesans"/>
          <w:sz w:val="2"/>
          <w:szCs w:val="2"/>
        </w:rPr>
      </w:pPr>
    </w:p>
    <w:p w14:paraId="5E07E881" w14:textId="77777777" w:rsidR="005C27A0" w:rsidRPr="0028027F" w:rsidRDefault="005C27A0">
      <w:pPr>
        <w:rPr>
          <w:rFonts w:ascii="Thesans" w:hAnsi="Thesans"/>
        </w:rPr>
      </w:pPr>
    </w:p>
    <w:p w14:paraId="5E07E882" w14:textId="77777777" w:rsidR="005C27A0" w:rsidRPr="0028027F" w:rsidRDefault="005C27A0">
      <w:pPr>
        <w:rPr>
          <w:rFonts w:ascii="Thesans" w:hAnsi="Thesans"/>
        </w:rPr>
      </w:pPr>
    </w:p>
    <w:p w14:paraId="5E07E883" w14:textId="77777777" w:rsidR="005C27A0" w:rsidRPr="0028027F" w:rsidRDefault="005C27A0" w:rsidP="0028027F">
      <w:pPr>
        <w:ind w:left="-1020"/>
        <w:rPr>
          <w:rFonts w:ascii="Thesans" w:hAnsi="Thesans" w:cs="Arial"/>
          <w:b/>
          <w:sz w:val="20"/>
          <w:szCs w:val="20"/>
        </w:rPr>
      </w:pPr>
      <w:r w:rsidRPr="0028027F">
        <w:rPr>
          <w:rFonts w:ascii="Thesans" w:hAnsi="Thesans"/>
        </w:rPr>
        <w:br w:type="page"/>
      </w:r>
      <w:bookmarkEnd w:id="1"/>
      <w:r w:rsidRPr="0028027F">
        <w:rPr>
          <w:rFonts w:ascii="Thesans" w:hAnsi="Thesans" w:cs="Arial"/>
          <w:b/>
          <w:sz w:val="20"/>
          <w:szCs w:val="20"/>
        </w:rPr>
        <w:lastRenderedPageBreak/>
        <w:t>Referentieopdracht inzake kerncompetentie(s):</w:t>
      </w:r>
    </w:p>
    <w:p w14:paraId="5E07E884" w14:textId="77777777" w:rsidR="005C27A0" w:rsidRDefault="005C27A0" w:rsidP="005C27A0">
      <w:pPr>
        <w:ind w:left="-1134"/>
        <w:rPr>
          <w:rFonts w:ascii="Thesans" w:hAnsi="Thesans" w:cs="Arial"/>
          <w:b/>
          <w:sz w:val="20"/>
          <w:szCs w:val="20"/>
        </w:rPr>
      </w:pPr>
      <w:r w:rsidRPr="0028027F">
        <w:rPr>
          <w:rFonts w:ascii="Thesans" w:hAnsi="Thesans" w:cs="Arial"/>
          <w:b/>
          <w:sz w:val="20"/>
          <w:szCs w:val="20"/>
        </w:rPr>
        <w:t xml:space="preserve"> </w:t>
      </w:r>
    </w:p>
    <w:p w14:paraId="492FFDF7" w14:textId="77777777" w:rsidR="0028027F" w:rsidRPr="000F74C0" w:rsidRDefault="0028027F" w:rsidP="0028027F">
      <w:pPr>
        <w:spacing w:line="240" w:lineRule="auto"/>
        <w:ind w:left="-993"/>
        <w:jc w:val="both"/>
        <w:rPr>
          <w:rFonts w:ascii="Thesans" w:hAnsi="Thesans" w:cs="Arial"/>
          <w:sz w:val="20"/>
          <w:szCs w:val="20"/>
          <w:highlight w:val="yellow"/>
          <w:u w:val="single"/>
        </w:rPr>
      </w:pPr>
      <w:r w:rsidRPr="000F74C0">
        <w:rPr>
          <w:rFonts w:ascii="Thesans" w:hAnsi="Thesans"/>
          <w:b/>
          <w:sz w:val="20"/>
          <w:szCs w:val="22"/>
          <w:u w:val="single"/>
        </w:rPr>
        <w:t>Van toepassing op alle Percelen</w:t>
      </w:r>
      <w:r>
        <w:rPr>
          <w:rFonts w:ascii="Thesans" w:hAnsi="Thesans"/>
          <w:b/>
          <w:sz w:val="20"/>
          <w:szCs w:val="22"/>
          <w:u w:val="single"/>
        </w:rPr>
        <w:t xml:space="preserve"> (Perceel 1 tot en met 6):</w:t>
      </w:r>
    </w:p>
    <w:p w14:paraId="0D89DDED" w14:textId="77777777" w:rsidR="0028027F" w:rsidRPr="000F74C0" w:rsidRDefault="0028027F" w:rsidP="0028027F">
      <w:pPr>
        <w:spacing w:line="240" w:lineRule="auto"/>
        <w:ind w:left="-993"/>
        <w:rPr>
          <w:rFonts w:ascii="Thesans" w:hAnsi="Thesans"/>
          <w:b/>
          <w:sz w:val="20"/>
          <w:szCs w:val="22"/>
        </w:rPr>
      </w:pPr>
      <w:r w:rsidRPr="000F74C0">
        <w:rPr>
          <w:rFonts w:ascii="Thesans" w:hAnsi="Thesans"/>
          <w:b/>
          <w:sz w:val="20"/>
          <w:szCs w:val="22"/>
        </w:rPr>
        <w:t>Kerncompetentie 1: Ervaring met (multidisciplinaire) bouwprojecten</w:t>
      </w:r>
    </w:p>
    <w:p w14:paraId="7D138417" w14:textId="77777777" w:rsidR="0028027F" w:rsidRDefault="0028027F" w:rsidP="0028027F">
      <w:pPr>
        <w:spacing w:line="240" w:lineRule="auto"/>
        <w:ind w:left="-993"/>
        <w:rPr>
          <w:rFonts w:ascii="Thesans" w:hAnsi="Thesans"/>
          <w:sz w:val="20"/>
          <w:szCs w:val="16"/>
        </w:rPr>
      </w:pPr>
      <w:r w:rsidRPr="000F74C0">
        <w:rPr>
          <w:rFonts w:ascii="Thesans" w:hAnsi="Thesans"/>
          <w:sz w:val="20"/>
          <w:szCs w:val="16"/>
        </w:rPr>
        <w:t>Inschrijver is in staat om multidisciplinaire bouwprojecten uit te voeren. Inschrijver dient om deze reden aan te tonen dat Inschrijver een multidisciplinair bouwproject heeft uitgevoerd met een minimale bouwsom van €1.000.000,- excl</w:t>
      </w:r>
      <w:r>
        <w:rPr>
          <w:rFonts w:ascii="Thesans" w:hAnsi="Thesans"/>
          <w:sz w:val="20"/>
          <w:szCs w:val="16"/>
        </w:rPr>
        <w:t>usief</w:t>
      </w:r>
      <w:r w:rsidRPr="000F74C0">
        <w:rPr>
          <w:rFonts w:ascii="Thesans" w:hAnsi="Thesans"/>
          <w:sz w:val="20"/>
          <w:szCs w:val="16"/>
        </w:rPr>
        <w:t xml:space="preserve"> btw. Het bouwproject heeft een combinatie van bouwkundig, werktuigbouwkundig en elektrotechnisch werk. </w:t>
      </w:r>
    </w:p>
    <w:p w14:paraId="67575782" w14:textId="77777777" w:rsidR="0028027F" w:rsidRDefault="0028027F" w:rsidP="0028027F">
      <w:pPr>
        <w:spacing w:line="240" w:lineRule="auto"/>
        <w:ind w:left="-993"/>
        <w:rPr>
          <w:rFonts w:ascii="Thesans" w:hAnsi="Thesans"/>
          <w:sz w:val="20"/>
          <w:szCs w:val="16"/>
        </w:rPr>
      </w:pPr>
    </w:p>
    <w:p w14:paraId="08E9E8C2" w14:textId="77777777" w:rsidR="0028027F" w:rsidRPr="000F74C0" w:rsidRDefault="0028027F" w:rsidP="0028027F">
      <w:pPr>
        <w:spacing w:line="240" w:lineRule="auto"/>
        <w:ind w:left="-992"/>
        <w:jc w:val="both"/>
        <w:rPr>
          <w:rFonts w:ascii="Thesans" w:hAnsi="Thesans" w:cs="Arial"/>
          <w:sz w:val="20"/>
          <w:szCs w:val="20"/>
          <w:highlight w:val="yellow"/>
          <w:u w:val="single"/>
        </w:rPr>
      </w:pPr>
      <w:r w:rsidRPr="000F74C0">
        <w:rPr>
          <w:rFonts w:ascii="Thesans" w:hAnsi="Thesans"/>
          <w:b/>
          <w:sz w:val="20"/>
          <w:szCs w:val="22"/>
          <w:u w:val="single"/>
        </w:rPr>
        <w:t xml:space="preserve">Van toepassing op </w:t>
      </w:r>
      <w:r>
        <w:rPr>
          <w:rFonts w:ascii="Thesans" w:hAnsi="Thesans"/>
          <w:b/>
          <w:sz w:val="20"/>
          <w:szCs w:val="22"/>
          <w:u w:val="single"/>
        </w:rPr>
        <w:t>Perceel 6:</w:t>
      </w:r>
    </w:p>
    <w:p w14:paraId="05ABD522" w14:textId="4F51BA07" w:rsidR="0028027F" w:rsidRPr="00BB7232" w:rsidRDefault="0028027F" w:rsidP="0028027F">
      <w:pPr>
        <w:spacing w:line="240" w:lineRule="auto"/>
        <w:ind w:left="-992"/>
        <w:jc w:val="both"/>
        <w:rPr>
          <w:rFonts w:ascii="Thesans" w:hAnsi="Thesans" w:cs="Arial"/>
          <w:b/>
          <w:bCs/>
          <w:sz w:val="20"/>
          <w:szCs w:val="20"/>
        </w:rPr>
      </w:pPr>
      <w:r w:rsidRPr="00BB7232">
        <w:rPr>
          <w:rFonts w:ascii="Thesans" w:hAnsi="Thesans" w:cs="Arial"/>
          <w:b/>
          <w:bCs/>
          <w:sz w:val="20"/>
          <w:szCs w:val="20"/>
        </w:rPr>
        <w:t xml:space="preserve">Kerncompetentie 2: Ervaring met </w:t>
      </w:r>
      <w:r w:rsidR="00053634">
        <w:rPr>
          <w:rFonts w:ascii="Thesans" w:hAnsi="Thesans" w:cs="Arial"/>
          <w:b/>
          <w:bCs/>
          <w:sz w:val="20"/>
          <w:szCs w:val="20"/>
        </w:rPr>
        <w:t>(ver)bouw</w:t>
      </w:r>
      <w:r w:rsidRPr="00BB7232">
        <w:rPr>
          <w:rFonts w:ascii="Thesans" w:hAnsi="Thesans" w:cs="Arial"/>
          <w:b/>
          <w:bCs/>
          <w:sz w:val="20"/>
          <w:szCs w:val="20"/>
        </w:rPr>
        <w:t>werkzaamheden voor een</w:t>
      </w:r>
      <w:r w:rsidR="009810D6">
        <w:rPr>
          <w:rFonts w:ascii="Thesans" w:hAnsi="Thesans" w:cs="Arial"/>
          <w:b/>
          <w:bCs/>
          <w:sz w:val="20"/>
          <w:szCs w:val="20"/>
        </w:rPr>
        <w:t xml:space="preserve"> v</w:t>
      </w:r>
      <w:bookmarkStart w:id="4" w:name="OpenAt"/>
      <w:bookmarkEnd w:id="4"/>
      <w:r w:rsidRPr="00BB7232">
        <w:rPr>
          <w:rFonts w:ascii="Thesans" w:hAnsi="Thesans" w:cs="Arial"/>
          <w:b/>
          <w:bCs/>
          <w:sz w:val="20"/>
          <w:szCs w:val="20"/>
        </w:rPr>
        <w:t>astgoedportefeuille</w:t>
      </w:r>
    </w:p>
    <w:p w14:paraId="624E2978" w14:textId="081FEFA7" w:rsidR="0028027F" w:rsidRDefault="0028027F" w:rsidP="006C295B">
      <w:pPr>
        <w:spacing w:line="240" w:lineRule="auto"/>
        <w:ind w:left="-992"/>
        <w:rPr>
          <w:rFonts w:ascii="Thesans" w:hAnsi="Thesans" w:cs="Arial"/>
          <w:b/>
          <w:sz w:val="20"/>
          <w:szCs w:val="20"/>
        </w:rPr>
      </w:pPr>
      <w:r w:rsidRPr="00BB7232">
        <w:rPr>
          <w:rFonts w:ascii="Thesans" w:hAnsi="Thesans" w:cs="Arial"/>
          <w:sz w:val="20"/>
          <w:szCs w:val="20"/>
        </w:rPr>
        <w:t xml:space="preserve">Inschrijver is in staat om </w:t>
      </w:r>
      <w:r>
        <w:rPr>
          <w:rFonts w:ascii="Thesans" w:hAnsi="Thesans" w:cs="Arial"/>
          <w:sz w:val="20"/>
          <w:szCs w:val="20"/>
        </w:rPr>
        <w:t xml:space="preserve">voor </w:t>
      </w:r>
      <w:r w:rsidRPr="00BB7232">
        <w:rPr>
          <w:rFonts w:ascii="Thesans" w:hAnsi="Thesans" w:cs="Arial"/>
          <w:sz w:val="20"/>
          <w:szCs w:val="20"/>
        </w:rPr>
        <w:t>minimaal vij</w:t>
      </w:r>
      <w:r>
        <w:rPr>
          <w:rFonts w:ascii="Thesans" w:hAnsi="Thesans" w:cs="Arial"/>
          <w:sz w:val="20"/>
          <w:szCs w:val="20"/>
        </w:rPr>
        <w:t xml:space="preserve">f </w:t>
      </w:r>
      <w:r w:rsidRPr="00BB7232">
        <w:rPr>
          <w:rFonts w:ascii="Thesans" w:hAnsi="Thesans" w:cs="Arial"/>
          <w:sz w:val="20"/>
          <w:szCs w:val="20"/>
        </w:rPr>
        <w:t xml:space="preserve">verschillende provincies </w:t>
      </w:r>
      <w:r w:rsidR="00114E9C">
        <w:rPr>
          <w:rFonts w:ascii="Thesans" w:hAnsi="Thesans" w:cs="Arial"/>
          <w:sz w:val="20"/>
          <w:szCs w:val="20"/>
        </w:rPr>
        <w:t>(ver)bouw</w:t>
      </w:r>
      <w:r w:rsidRPr="00BB7232">
        <w:rPr>
          <w:rFonts w:ascii="Thesans" w:hAnsi="Thesans" w:cs="Arial"/>
          <w:sz w:val="20"/>
          <w:szCs w:val="20"/>
        </w:rPr>
        <w:t>werkzaamheden uit te voeren voor één</w:t>
      </w:r>
      <w:r>
        <w:rPr>
          <w:rFonts w:ascii="Thesans" w:hAnsi="Thesans" w:cs="Arial"/>
          <w:sz w:val="20"/>
          <w:szCs w:val="20"/>
        </w:rPr>
        <w:t xml:space="preserve"> o</w:t>
      </w:r>
      <w:r w:rsidRPr="00BB7232">
        <w:rPr>
          <w:rFonts w:ascii="Thesans" w:hAnsi="Thesans" w:cs="Arial"/>
          <w:sz w:val="20"/>
          <w:szCs w:val="20"/>
        </w:rPr>
        <w:t xml:space="preserve">pdrachtgever.   </w:t>
      </w:r>
    </w:p>
    <w:p w14:paraId="03920600" w14:textId="77777777" w:rsidR="0028027F" w:rsidRPr="0028027F" w:rsidRDefault="0028027F">
      <w:pPr>
        <w:rPr>
          <w:rFonts w:ascii="Thesans" w:hAnsi="Thesans"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28027F" w14:paraId="5E07E88A" w14:textId="77777777" w:rsidTr="0028027F">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FFC000"/>
          </w:tcPr>
          <w:p w14:paraId="5E07E889" w14:textId="77777777" w:rsidR="005C27A0" w:rsidRPr="0028027F" w:rsidRDefault="005C27A0" w:rsidP="00AE30BB">
            <w:pPr>
              <w:pStyle w:val="TOC3"/>
              <w:widowControl/>
              <w:spacing w:line="240" w:lineRule="auto"/>
              <w:rPr>
                <w:rFonts w:ascii="Thesans" w:hAnsi="Thesans" w:cs="Arial"/>
                <w:sz w:val="20"/>
              </w:rPr>
            </w:pPr>
            <w:r w:rsidRPr="0028027F">
              <w:rPr>
                <w:rFonts w:ascii="Thesans" w:hAnsi="Thesans" w:cs="Arial"/>
                <w:sz w:val="20"/>
              </w:rPr>
              <w:t>Gegevens van de referent (opdrachtgever)</w:t>
            </w:r>
          </w:p>
        </w:tc>
      </w:tr>
      <w:tr w:rsidR="00D422EB" w:rsidRPr="0028027F"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28027F" w:rsidRDefault="005C27A0" w:rsidP="00AE30BB">
            <w:pPr>
              <w:rPr>
                <w:rFonts w:ascii="Thesans" w:hAnsi="Thesans" w:cs="Arial"/>
                <w:sz w:val="20"/>
                <w:szCs w:val="20"/>
              </w:rPr>
            </w:pPr>
            <w:r w:rsidRPr="0028027F">
              <w:rPr>
                <w:rFonts w:ascii="Thesans" w:hAnsi="Thesans"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28027F" w:rsidRDefault="005C27A0" w:rsidP="00AE30BB">
            <w:pPr>
              <w:rPr>
                <w:rFonts w:ascii="Thesans" w:hAnsi="Thesans" w:cs="Arial"/>
                <w:sz w:val="20"/>
                <w:szCs w:val="20"/>
              </w:rPr>
            </w:pPr>
          </w:p>
        </w:tc>
      </w:tr>
      <w:tr w:rsidR="00D422EB" w:rsidRPr="0028027F"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28027F" w:rsidRDefault="005C27A0" w:rsidP="00AE30BB">
            <w:pPr>
              <w:rPr>
                <w:rFonts w:ascii="Thesans" w:hAnsi="Thesans" w:cs="Arial"/>
                <w:sz w:val="20"/>
                <w:szCs w:val="20"/>
              </w:rPr>
            </w:pPr>
            <w:r w:rsidRPr="0028027F">
              <w:rPr>
                <w:rFonts w:ascii="Thesans" w:hAnsi="Thesans"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28027F" w:rsidRDefault="005C27A0" w:rsidP="00AE30BB">
            <w:pPr>
              <w:rPr>
                <w:rFonts w:ascii="Thesans" w:hAnsi="Thesans" w:cs="Arial"/>
                <w:sz w:val="20"/>
                <w:szCs w:val="20"/>
              </w:rPr>
            </w:pPr>
          </w:p>
        </w:tc>
      </w:tr>
      <w:tr w:rsidR="00D422EB" w:rsidRPr="0028027F"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64A5A51C" w:rsidR="005C27A0" w:rsidRPr="0028027F" w:rsidRDefault="005C27A0" w:rsidP="00AE30BB">
            <w:pPr>
              <w:rPr>
                <w:rFonts w:ascii="Thesans" w:hAnsi="Thesans" w:cs="Arial"/>
                <w:sz w:val="20"/>
                <w:szCs w:val="20"/>
              </w:rPr>
            </w:pPr>
            <w:r w:rsidRPr="0028027F">
              <w:rPr>
                <w:rFonts w:ascii="Thesans" w:hAnsi="Thesans" w:cs="Arial"/>
                <w:sz w:val="20"/>
                <w:szCs w:val="20"/>
              </w:rPr>
              <w:t>Adres: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28027F" w:rsidRDefault="005C27A0" w:rsidP="00AE30BB">
            <w:pPr>
              <w:rPr>
                <w:rFonts w:ascii="Thesans" w:hAnsi="Thesans" w:cs="Arial"/>
                <w:sz w:val="20"/>
                <w:szCs w:val="20"/>
              </w:rPr>
            </w:pPr>
          </w:p>
        </w:tc>
      </w:tr>
      <w:tr w:rsidR="0028027F" w:rsidRPr="0028027F" w14:paraId="0D03B051"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0FFD33FD" w14:textId="2D0FFBAA" w:rsidR="0028027F" w:rsidRPr="0028027F" w:rsidRDefault="0028027F" w:rsidP="00AE30BB">
            <w:pPr>
              <w:rPr>
                <w:rFonts w:ascii="Thesans" w:hAnsi="Thesans" w:cs="Arial"/>
                <w:sz w:val="20"/>
                <w:szCs w:val="20"/>
              </w:rPr>
            </w:pPr>
            <w:r>
              <w:rPr>
                <w:rFonts w:ascii="Thesans" w:hAnsi="Thesans" w:cs="Arial"/>
                <w:sz w:val="20"/>
                <w:szCs w:val="20"/>
              </w:rPr>
              <w:t>Postcode:</w:t>
            </w:r>
          </w:p>
        </w:tc>
        <w:tc>
          <w:tcPr>
            <w:tcW w:w="4353" w:type="dxa"/>
            <w:tcBorders>
              <w:top w:val="single" w:sz="6" w:space="0" w:color="auto"/>
              <w:left w:val="single" w:sz="6" w:space="0" w:color="auto"/>
              <w:bottom w:val="single" w:sz="6" w:space="0" w:color="auto"/>
              <w:right w:val="single" w:sz="6" w:space="0" w:color="auto"/>
            </w:tcBorders>
          </w:tcPr>
          <w:p w14:paraId="7FC03D7C" w14:textId="77777777" w:rsidR="0028027F" w:rsidRPr="0028027F" w:rsidRDefault="0028027F" w:rsidP="00AE30BB">
            <w:pPr>
              <w:rPr>
                <w:rFonts w:ascii="Thesans" w:hAnsi="Thesans" w:cs="Arial"/>
                <w:sz w:val="20"/>
                <w:szCs w:val="20"/>
              </w:rPr>
            </w:pPr>
          </w:p>
        </w:tc>
      </w:tr>
      <w:tr w:rsidR="0028027F" w:rsidRPr="0028027F" w14:paraId="00949158"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10D8DBB0" w14:textId="2CBF2F31" w:rsidR="0028027F" w:rsidRPr="0028027F" w:rsidRDefault="0028027F" w:rsidP="00AE30BB">
            <w:pPr>
              <w:rPr>
                <w:rFonts w:ascii="Thesans" w:hAnsi="Thesans" w:cs="Arial"/>
                <w:sz w:val="20"/>
                <w:szCs w:val="20"/>
              </w:rPr>
            </w:pPr>
            <w:r>
              <w:rPr>
                <w:rFonts w:ascii="Thesans" w:hAnsi="Thesans" w:cs="Arial"/>
                <w:sz w:val="20"/>
                <w:szCs w:val="20"/>
              </w:rPr>
              <w:t>Plaats:</w:t>
            </w:r>
          </w:p>
        </w:tc>
        <w:tc>
          <w:tcPr>
            <w:tcW w:w="4353" w:type="dxa"/>
            <w:tcBorders>
              <w:top w:val="single" w:sz="6" w:space="0" w:color="auto"/>
              <w:left w:val="single" w:sz="6" w:space="0" w:color="auto"/>
              <w:bottom w:val="single" w:sz="6" w:space="0" w:color="auto"/>
              <w:right w:val="single" w:sz="6" w:space="0" w:color="auto"/>
            </w:tcBorders>
          </w:tcPr>
          <w:p w14:paraId="6A70B31F" w14:textId="77777777" w:rsidR="0028027F" w:rsidRPr="0028027F" w:rsidRDefault="0028027F" w:rsidP="00AE30BB">
            <w:pPr>
              <w:rPr>
                <w:rFonts w:ascii="Thesans" w:hAnsi="Thesans" w:cs="Arial"/>
                <w:sz w:val="20"/>
                <w:szCs w:val="20"/>
              </w:rPr>
            </w:pPr>
          </w:p>
        </w:tc>
      </w:tr>
    </w:tbl>
    <w:p w14:paraId="5E07E894" w14:textId="77777777" w:rsidR="005C27A0" w:rsidRPr="0028027F" w:rsidRDefault="005C27A0">
      <w:pPr>
        <w:rPr>
          <w:rFonts w:ascii="Thesans" w:hAnsi="Thesans"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28027F" w14:paraId="5E07E896" w14:textId="77777777" w:rsidTr="0028027F">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FFC000"/>
          </w:tcPr>
          <w:p w14:paraId="5E07E895" w14:textId="77777777" w:rsidR="005C27A0" w:rsidRPr="0028027F" w:rsidRDefault="005C27A0" w:rsidP="00AE30BB">
            <w:pPr>
              <w:pStyle w:val="TOC3"/>
              <w:widowControl/>
              <w:spacing w:line="240" w:lineRule="auto"/>
              <w:rPr>
                <w:rFonts w:ascii="Thesans" w:hAnsi="Thesans" w:cs="Arial"/>
                <w:sz w:val="20"/>
              </w:rPr>
            </w:pPr>
            <w:r w:rsidRPr="0028027F">
              <w:rPr>
                <w:rFonts w:ascii="Thesans" w:hAnsi="Thesans" w:cs="Arial"/>
                <w:sz w:val="20"/>
              </w:rPr>
              <w:t>Gegevens van de contactpersoon</w:t>
            </w:r>
          </w:p>
        </w:tc>
      </w:tr>
      <w:tr w:rsidR="00D422EB" w:rsidRPr="0028027F"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28027F" w:rsidRDefault="005C27A0" w:rsidP="00AE30BB">
            <w:pPr>
              <w:rPr>
                <w:rFonts w:ascii="Thesans" w:hAnsi="Thesans" w:cs="Arial"/>
                <w:sz w:val="20"/>
                <w:szCs w:val="20"/>
              </w:rPr>
            </w:pPr>
            <w:r w:rsidRPr="0028027F">
              <w:rPr>
                <w:rFonts w:ascii="Thesans" w:hAnsi="Thesans"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28027F" w:rsidRDefault="005C27A0" w:rsidP="00AE30BB">
            <w:pPr>
              <w:rPr>
                <w:rFonts w:ascii="Thesans" w:hAnsi="Thesans" w:cs="Arial"/>
                <w:sz w:val="20"/>
                <w:szCs w:val="20"/>
              </w:rPr>
            </w:pPr>
          </w:p>
        </w:tc>
      </w:tr>
      <w:tr w:rsidR="00D422EB" w:rsidRPr="0028027F"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28027F" w:rsidRDefault="005C27A0" w:rsidP="00AE30BB">
            <w:pPr>
              <w:rPr>
                <w:rFonts w:ascii="Thesans" w:hAnsi="Thesans" w:cs="Arial"/>
                <w:sz w:val="20"/>
                <w:szCs w:val="20"/>
              </w:rPr>
            </w:pPr>
            <w:r w:rsidRPr="0028027F">
              <w:rPr>
                <w:rFonts w:ascii="Thesans" w:hAnsi="Thesans"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28027F" w:rsidRDefault="005C27A0" w:rsidP="00AE30BB">
            <w:pPr>
              <w:rPr>
                <w:rFonts w:ascii="Thesans" w:hAnsi="Thesans" w:cs="Arial"/>
                <w:sz w:val="20"/>
                <w:szCs w:val="20"/>
              </w:rPr>
            </w:pPr>
          </w:p>
        </w:tc>
      </w:tr>
      <w:tr w:rsidR="00D422EB" w:rsidRPr="0028027F"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28027F" w:rsidRDefault="005C27A0" w:rsidP="00AE30BB">
            <w:pPr>
              <w:rPr>
                <w:rFonts w:ascii="Thesans" w:hAnsi="Thesans" w:cs="Arial"/>
                <w:sz w:val="20"/>
                <w:szCs w:val="20"/>
              </w:rPr>
            </w:pPr>
            <w:r w:rsidRPr="0028027F">
              <w:rPr>
                <w:rFonts w:ascii="Thesans" w:hAnsi="Thesans"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28027F" w:rsidRDefault="005C27A0" w:rsidP="00AE30BB">
            <w:pPr>
              <w:rPr>
                <w:rFonts w:ascii="Thesans" w:hAnsi="Thesans" w:cs="Arial"/>
                <w:sz w:val="20"/>
                <w:szCs w:val="20"/>
              </w:rPr>
            </w:pPr>
          </w:p>
        </w:tc>
      </w:tr>
      <w:tr w:rsidR="00D422EB" w:rsidRPr="0028027F"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28027F" w:rsidRDefault="005C27A0" w:rsidP="00AE30BB">
            <w:pPr>
              <w:rPr>
                <w:rFonts w:ascii="Thesans" w:hAnsi="Thesans" w:cs="Arial"/>
                <w:sz w:val="20"/>
                <w:szCs w:val="20"/>
              </w:rPr>
            </w:pPr>
            <w:r w:rsidRPr="0028027F">
              <w:rPr>
                <w:rFonts w:ascii="Thesans" w:hAnsi="Thesans"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28027F" w:rsidRDefault="005C27A0" w:rsidP="00AE30BB">
            <w:pPr>
              <w:rPr>
                <w:rFonts w:ascii="Thesans" w:hAnsi="Thesans" w:cs="Arial"/>
                <w:sz w:val="20"/>
                <w:szCs w:val="20"/>
              </w:rPr>
            </w:pPr>
          </w:p>
        </w:tc>
      </w:tr>
    </w:tbl>
    <w:p w14:paraId="5E07E8A3" w14:textId="36186417" w:rsidR="0028027F" w:rsidRDefault="0028027F">
      <w:pPr>
        <w:rPr>
          <w:rFonts w:ascii="Thesans" w:hAnsi="Thesans" w:cs="Arial"/>
          <w:sz w:val="20"/>
          <w:szCs w:val="20"/>
        </w:rPr>
      </w:pPr>
    </w:p>
    <w:p w14:paraId="60C49B53" w14:textId="77777777" w:rsidR="0028027F" w:rsidRDefault="0028027F">
      <w:pPr>
        <w:spacing w:line="240" w:lineRule="auto"/>
        <w:rPr>
          <w:rFonts w:ascii="Thesans" w:hAnsi="Thesans" w:cs="Arial"/>
          <w:sz w:val="20"/>
          <w:szCs w:val="20"/>
        </w:rPr>
      </w:pPr>
      <w:r>
        <w:rPr>
          <w:rFonts w:ascii="Thesans" w:hAnsi="Thesans" w:cs="Arial"/>
          <w:sz w:val="20"/>
          <w:szCs w:val="20"/>
        </w:rPr>
        <w:br w:type="page"/>
      </w: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28027F" w14:paraId="5E07E8A5" w14:textId="77777777" w:rsidTr="0028027F">
        <w:trPr>
          <w:cantSplit/>
          <w:trHeight w:val="300"/>
        </w:trPr>
        <w:tc>
          <w:tcPr>
            <w:tcW w:w="9070" w:type="dxa"/>
            <w:gridSpan w:val="2"/>
            <w:shd w:val="clear" w:color="auto" w:fill="FFC000"/>
          </w:tcPr>
          <w:p w14:paraId="5E07E8A4" w14:textId="0F75ECE1" w:rsidR="0028027F" w:rsidRPr="0028027F" w:rsidRDefault="005C27A0" w:rsidP="0028027F">
            <w:pPr>
              <w:pStyle w:val="TOC3"/>
              <w:tabs>
                <w:tab w:val="left" w:pos="2250"/>
              </w:tabs>
            </w:pPr>
            <w:r w:rsidRPr="0028027F">
              <w:rPr>
                <w:rFonts w:ascii="Thesans" w:hAnsi="Thesans" w:cs="Arial"/>
                <w:sz w:val="20"/>
              </w:rPr>
              <w:lastRenderedPageBreak/>
              <w:t>Gegevens van de referentie-opdracht</w:t>
            </w:r>
          </w:p>
        </w:tc>
      </w:tr>
      <w:tr w:rsidR="00A27175" w:rsidRPr="0028027F" w14:paraId="6C6A20C6" w14:textId="77777777" w:rsidTr="00A27175">
        <w:trPr>
          <w:cantSplit/>
          <w:trHeight w:val="666"/>
        </w:trPr>
        <w:tc>
          <w:tcPr>
            <w:tcW w:w="3258" w:type="dxa"/>
            <w:shd w:val="clear" w:color="auto" w:fill="auto"/>
            <w:vAlign w:val="center"/>
          </w:tcPr>
          <w:p w14:paraId="2F0F892B" w14:textId="0A9DE4F7" w:rsidR="00A27175" w:rsidRPr="0028027F" w:rsidRDefault="00A27175" w:rsidP="0028027F">
            <w:pPr>
              <w:pStyle w:val="TOC3"/>
              <w:tabs>
                <w:tab w:val="left" w:pos="2250"/>
              </w:tabs>
              <w:spacing w:line="240" w:lineRule="auto"/>
              <w:rPr>
                <w:rFonts w:ascii="Thesans" w:hAnsi="Thesans" w:cs="Arial"/>
                <w:b w:val="0"/>
                <w:sz w:val="20"/>
              </w:rPr>
            </w:pPr>
            <w:r>
              <w:rPr>
                <w:rFonts w:ascii="Thesans" w:hAnsi="Thesans" w:cs="Arial"/>
                <w:b w:val="0"/>
                <w:sz w:val="20"/>
              </w:rPr>
              <w:t xml:space="preserve">Referentie-opdracht voor Perceel (Kruis aan voor welk Perceel wordt ingeschreven): </w:t>
            </w:r>
          </w:p>
        </w:tc>
        <w:tc>
          <w:tcPr>
            <w:tcW w:w="5812" w:type="dxa"/>
            <w:shd w:val="clear" w:color="auto" w:fill="auto"/>
          </w:tcPr>
          <w:p w14:paraId="79BB8E35" w14:textId="07C96E5A" w:rsidR="00A27175" w:rsidRDefault="00A27175" w:rsidP="00A27175">
            <w:pPr>
              <w:pStyle w:val="TOC3"/>
              <w:tabs>
                <w:tab w:val="left" w:pos="2250"/>
              </w:tabs>
              <w:spacing w:line="240" w:lineRule="auto"/>
              <w:rPr>
                <w:rFonts w:ascii="Thesans" w:hAnsi="Thesans" w:cs="Arial"/>
                <w:sz w:val="20"/>
              </w:rPr>
            </w:pPr>
          </w:p>
          <w:p w14:paraId="39A0D30C" w14:textId="5D0C8971" w:rsidR="00A27175" w:rsidRPr="0028027F" w:rsidRDefault="00A27175" w:rsidP="00A27175">
            <w:pPr>
              <w:pStyle w:val="list-number"/>
              <w:tabs>
                <w:tab w:val="clear" w:pos="1418"/>
              </w:tabs>
              <w:spacing w:line="240" w:lineRule="auto"/>
              <w:rPr>
                <w:rFonts w:ascii="Thesans" w:hAnsi="Thesans" w:cs="Arial"/>
                <w:szCs w:val="20"/>
              </w:rPr>
            </w:pPr>
            <w:r w:rsidRPr="0028027F">
              <w:rPr>
                <w:rFonts w:ascii="Thesans" w:hAnsi="Thesans" w:cs="Arial"/>
                <w:szCs w:val="20"/>
              </w:rPr>
              <w:t xml:space="preserve">□ </w:t>
            </w:r>
            <w:r>
              <w:rPr>
                <w:rFonts w:ascii="Thesans" w:hAnsi="Thesans" w:cs="Arial"/>
                <w:szCs w:val="20"/>
              </w:rPr>
              <w:t xml:space="preserve">1 </w:t>
            </w:r>
            <w:r w:rsidRPr="0028027F">
              <w:rPr>
                <w:rFonts w:ascii="Thesans" w:hAnsi="Thesans" w:cs="Arial"/>
                <w:szCs w:val="20"/>
              </w:rPr>
              <w:t xml:space="preserve">□ </w:t>
            </w:r>
            <w:r>
              <w:rPr>
                <w:rFonts w:ascii="Thesans" w:hAnsi="Thesans" w:cs="Arial"/>
                <w:szCs w:val="20"/>
              </w:rPr>
              <w:t xml:space="preserve">2 </w:t>
            </w:r>
            <w:r w:rsidRPr="0028027F">
              <w:rPr>
                <w:rFonts w:ascii="Thesans" w:hAnsi="Thesans" w:cs="Arial"/>
                <w:szCs w:val="20"/>
              </w:rPr>
              <w:t xml:space="preserve">□ </w:t>
            </w:r>
            <w:r>
              <w:rPr>
                <w:rFonts w:ascii="Thesans" w:hAnsi="Thesans" w:cs="Arial"/>
                <w:szCs w:val="20"/>
              </w:rPr>
              <w:t xml:space="preserve">3 </w:t>
            </w:r>
            <w:r w:rsidRPr="0028027F">
              <w:rPr>
                <w:rFonts w:ascii="Thesans" w:hAnsi="Thesans" w:cs="Arial"/>
                <w:szCs w:val="20"/>
              </w:rPr>
              <w:t xml:space="preserve">□ </w:t>
            </w:r>
            <w:r>
              <w:rPr>
                <w:rFonts w:ascii="Thesans" w:hAnsi="Thesans" w:cs="Arial"/>
                <w:szCs w:val="20"/>
              </w:rPr>
              <w:t xml:space="preserve">4 </w:t>
            </w:r>
            <w:r w:rsidRPr="0028027F">
              <w:rPr>
                <w:rFonts w:ascii="Thesans" w:hAnsi="Thesans" w:cs="Arial"/>
                <w:szCs w:val="20"/>
              </w:rPr>
              <w:t xml:space="preserve">□ </w:t>
            </w:r>
            <w:r>
              <w:rPr>
                <w:rFonts w:ascii="Thesans" w:hAnsi="Thesans" w:cs="Arial"/>
                <w:szCs w:val="20"/>
              </w:rPr>
              <w:t xml:space="preserve">5 </w:t>
            </w:r>
            <w:r w:rsidRPr="0028027F">
              <w:rPr>
                <w:rFonts w:ascii="Thesans" w:hAnsi="Thesans" w:cs="Arial"/>
                <w:szCs w:val="20"/>
              </w:rPr>
              <w:t xml:space="preserve">□ </w:t>
            </w:r>
            <w:r>
              <w:rPr>
                <w:rFonts w:ascii="Thesans" w:hAnsi="Thesans" w:cs="Arial"/>
                <w:szCs w:val="20"/>
              </w:rPr>
              <w:t>6</w:t>
            </w:r>
          </w:p>
          <w:p w14:paraId="020DF484" w14:textId="54C153F8" w:rsidR="00A27175" w:rsidRPr="0028027F" w:rsidRDefault="00A27175" w:rsidP="00A27175">
            <w:pPr>
              <w:pStyle w:val="TOC3"/>
              <w:tabs>
                <w:tab w:val="left" w:pos="2250"/>
              </w:tabs>
              <w:spacing w:line="240" w:lineRule="auto"/>
              <w:rPr>
                <w:rFonts w:ascii="Thesans" w:hAnsi="Thesans" w:cs="Arial"/>
                <w:sz w:val="20"/>
              </w:rPr>
            </w:pPr>
          </w:p>
        </w:tc>
      </w:tr>
      <w:tr w:rsidR="00D422EB" w:rsidRPr="0028027F" w14:paraId="5E07E8B3" w14:textId="77777777" w:rsidTr="0028027F">
        <w:trPr>
          <w:cantSplit/>
          <w:trHeight w:val="2367"/>
        </w:trPr>
        <w:tc>
          <w:tcPr>
            <w:tcW w:w="3258" w:type="dxa"/>
            <w:shd w:val="clear" w:color="auto" w:fill="auto"/>
            <w:vAlign w:val="center"/>
          </w:tcPr>
          <w:p w14:paraId="5E07E8A6" w14:textId="6166AF0A" w:rsidR="0028027F" w:rsidRPr="0028027F" w:rsidRDefault="005C27A0" w:rsidP="0028027F">
            <w:pPr>
              <w:pStyle w:val="TOC3"/>
              <w:tabs>
                <w:tab w:val="left" w:pos="2250"/>
              </w:tabs>
              <w:spacing w:line="240" w:lineRule="auto"/>
            </w:pPr>
            <w:r w:rsidRPr="0028027F">
              <w:rPr>
                <w:rFonts w:ascii="Thesans" w:hAnsi="Thesans" w:cs="Arial"/>
                <w:b w:val="0"/>
                <w:sz w:val="20"/>
              </w:rPr>
              <w:t xml:space="preserve">Omschrijving van de referentie-opdracht </w:t>
            </w:r>
            <w:r w:rsidR="002138B9" w:rsidRPr="0028027F">
              <w:rPr>
                <w:rFonts w:ascii="Thesans" w:hAnsi="Thesans" w:cs="Arial"/>
                <w:b w:val="0"/>
                <w:sz w:val="20"/>
              </w:rPr>
              <w:t xml:space="preserve">en verrichte werkzaamheden </w:t>
            </w:r>
            <w:r w:rsidRPr="0028027F">
              <w:rPr>
                <w:rFonts w:ascii="Thesans" w:hAnsi="Thesans" w:cs="Arial"/>
                <w:b w:val="0"/>
                <w:sz w:val="20"/>
              </w:rPr>
              <w:t>waaruit expliciet en duidelijk blijkt dat u voldoet aan de vereiste kerncompetentie</w:t>
            </w:r>
            <w:r w:rsidR="002138B9" w:rsidRPr="0028027F">
              <w:rPr>
                <w:rFonts w:ascii="Thesans" w:hAnsi="Thesans" w:cs="Arial"/>
                <w:b w:val="0"/>
                <w:sz w:val="20"/>
              </w:rPr>
              <w:t>(s)</w:t>
            </w:r>
            <w:r w:rsidRPr="0028027F">
              <w:rPr>
                <w:rFonts w:ascii="Thesans" w:hAnsi="Thesans" w:cs="Arial"/>
                <w:b w:val="0"/>
                <w:sz w:val="20"/>
              </w:rPr>
              <w:t xml:space="preserve">, wat de doelstelling van de opdracht is geweest en welke </w:t>
            </w:r>
            <w:r w:rsidR="0028027F">
              <w:rPr>
                <w:rFonts w:ascii="Thesans" w:hAnsi="Thesans" w:cs="Arial"/>
                <w:b w:val="0"/>
                <w:sz w:val="20"/>
              </w:rPr>
              <w:t>d</w:t>
            </w:r>
            <w:r w:rsidRPr="0028027F">
              <w:rPr>
                <w:rFonts w:ascii="Thesans" w:hAnsi="Thesans" w:cs="Arial"/>
                <w:b w:val="0"/>
                <w:sz w:val="20"/>
              </w:rPr>
              <w:t>iensten</w:t>
            </w:r>
            <w:r w:rsidR="0028027F" w:rsidRPr="0028027F">
              <w:rPr>
                <w:rFonts w:ascii="Thesans" w:hAnsi="Thesans" w:cs="Arial"/>
                <w:b w:val="0"/>
                <w:sz w:val="20"/>
              </w:rPr>
              <w:t xml:space="preserve"> en </w:t>
            </w:r>
            <w:r w:rsidR="0028027F">
              <w:rPr>
                <w:rFonts w:ascii="Thesans" w:hAnsi="Thesans" w:cs="Arial"/>
                <w:b w:val="0"/>
                <w:sz w:val="20"/>
              </w:rPr>
              <w:t>w</w:t>
            </w:r>
            <w:r w:rsidRPr="0028027F">
              <w:rPr>
                <w:rFonts w:ascii="Thesans" w:hAnsi="Thesans" w:cs="Arial"/>
                <w:b w:val="0"/>
                <w:sz w:val="20"/>
              </w:rPr>
              <w:t>erken geleverd zijn</w:t>
            </w:r>
            <w:r w:rsidR="002138B9" w:rsidRPr="0028027F">
              <w:rPr>
                <w:rFonts w:ascii="Thesans" w:hAnsi="Thesans" w:cs="Arial"/>
                <w:b w:val="0"/>
                <w:sz w:val="20"/>
              </w:rPr>
              <w:t>.</w:t>
            </w:r>
          </w:p>
        </w:tc>
        <w:tc>
          <w:tcPr>
            <w:tcW w:w="5812" w:type="dxa"/>
            <w:shd w:val="clear" w:color="auto" w:fill="auto"/>
          </w:tcPr>
          <w:p w14:paraId="5E07E8A7" w14:textId="77777777" w:rsidR="005C27A0" w:rsidRPr="0028027F" w:rsidRDefault="005C27A0" w:rsidP="00A578A1">
            <w:pPr>
              <w:pStyle w:val="TOC3"/>
              <w:tabs>
                <w:tab w:val="left" w:pos="2250"/>
              </w:tabs>
              <w:spacing w:line="240" w:lineRule="auto"/>
              <w:rPr>
                <w:rFonts w:ascii="Thesans" w:hAnsi="Thesans" w:cs="Arial"/>
                <w:sz w:val="20"/>
              </w:rPr>
            </w:pPr>
          </w:p>
          <w:p w14:paraId="5E07E8A8" w14:textId="77777777" w:rsidR="005C27A0" w:rsidRPr="0028027F" w:rsidRDefault="005C27A0" w:rsidP="00A578A1">
            <w:pPr>
              <w:pStyle w:val="TOC3"/>
              <w:tabs>
                <w:tab w:val="left" w:pos="2250"/>
              </w:tabs>
              <w:spacing w:line="240" w:lineRule="auto"/>
              <w:rPr>
                <w:rFonts w:ascii="Thesans" w:hAnsi="Thesans" w:cs="Arial"/>
                <w:sz w:val="20"/>
              </w:rPr>
            </w:pPr>
          </w:p>
          <w:p w14:paraId="5E07E8A9" w14:textId="77777777" w:rsidR="005C27A0" w:rsidRPr="0028027F" w:rsidRDefault="005C27A0" w:rsidP="00A578A1">
            <w:pPr>
              <w:pStyle w:val="TOC3"/>
              <w:tabs>
                <w:tab w:val="left" w:pos="2250"/>
              </w:tabs>
              <w:spacing w:line="240" w:lineRule="auto"/>
              <w:rPr>
                <w:rFonts w:ascii="Thesans" w:hAnsi="Thesans" w:cs="Arial"/>
                <w:sz w:val="20"/>
              </w:rPr>
            </w:pPr>
          </w:p>
          <w:p w14:paraId="5E07E8AA" w14:textId="77777777" w:rsidR="005C27A0" w:rsidRPr="0028027F" w:rsidRDefault="005C27A0" w:rsidP="00A578A1">
            <w:pPr>
              <w:pStyle w:val="TOC3"/>
              <w:tabs>
                <w:tab w:val="left" w:pos="2250"/>
              </w:tabs>
              <w:spacing w:line="240" w:lineRule="auto"/>
              <w:rPr>
                <w:rFonts w:ascii="Thesans" w:hAnsi="Thesans" w:cs="Arial"/>
                <w:sz w:val="20"/>
              </w:rPr>
            </w:pPr>
          </w:p>
          <w:p w14:paraId="5E07E8AB" w14:textId="77777777" w:rsidR="005C27A0" w:rsidRPr="0028027F" w:rsidRDefault="005C27A0" w:rsidP="00A578A1">
            <w:pPr>
              <w:pStyle w:val="TOC3"/>
              <w:tabs>
                <w:tab w:val="left" w:pos="2250"/>
              </w:tabs>
              <w:spacing w:line="240" w:lineRule="auto"/>
              <w:rPr>
                <w:rFonts w:ascii="Thesans" w:hAnsi="Thesans" w:cs="Arial"/>
                <w:sz w:val="20"/>
              </w:rPr>
            </w:pPr>
          </w:p>
          <w:p w14:paraId="5E07E8AC" w14:textId="77777777" w:rsidR="005C27A0" w:rsidRPr="0028027F" w:rsidRDefault="005C27A0" w:rsidP="00A578A1">
            <w:pPr>
              <w:pStyle w:val="TOC3"/>
              <w:tabs>
                <w:tab w:val="left" w:pos="2250"/>
              </w:tabs>
              <w:spacing w:line="240" w:lineRule="auto"/>
              <w:rPr>
                <w:rFonts w:ascii="Thesans" w:hAnsi="Thesans" w:cs="Arial"/>
                <w:sz w:val="20"/>
              </w:rPr>
            </w:pPr>
          </w:p>
          <w:p w14:paraId="5E07E8AD" w14:textId="77777777" w:rsidR="005C27A0" w:rsidRPr="0028027F" w:rsidRDefault="005C27A0" w:rsidP="00A578A1">
            <w:pPr>
              <w:pStyle w:val="TOC3"/>
              <w:tabs>
                <w:tab w:val="left" w:pos="2250"/>
              </w:tabs>
              <w:spacing w:line="240" w:lineRule="auto"/>
              <w:rPr>
                <w:rFonts w:ascii="Thesans" w:hAnsi="Thesans" w:cs="Arial"/>
                <w:sz w:val="20"/>
              </w:rPr>
            </w:pPr>
          </w:p>
          <w:p w14:paraId="5E07E8AE" w14:textId="77777777" w:rsidR="005C27A0" w:rsidRPr="0028027F" w:rsidRDefault="005C27A0" w:rsidP="00A578A1">
            <w:pPr>
              <w:pStyle w:val="TOC3"/>
              <w:tabs>
                <w:tab w:val="left" w:pos="2250"/>
              </w:tabs>
              <w:spacing w:line="240" w:lineRule="auto"/>
              <w:rPr>
                <w:rFonts w:ascii="Thesans" w:hAnsi="Thesans" w:cs="Arial"/>
                <w:sz w:val="20"/>
              </w:rPr>
            </w:pPr>
          </w:p>
          <w:p w14:paraId="5E07E8AF" w14:textId="77777777" w:rsidR="005C27A0" w:rsidRPr="0028027F" w:rsidRDefault="005C27A0" w:rsidP="00A578A1">
            <w:pPr>
              <w:pStyle w:val="TOC3"/>
              <w:tabs>
                <w:tab w:val="left" w:pos="2250"/>
              </w:tabs>
              <w:spacing w:line="240" w:lineRule="auto"/>
              <w:rPr>
                <w:rFonts w:ascii="Thesans" w:hAnsi="Thesans" w:cs="Arial"/>
                <w:sz w:val="20"/>
              </w:rPr>
            </w:pPr>
          </w:p>
          <w:p w14:paraId="5E07E8B0" w14:textId="77777777" w:rsidR="005C27A0" w:rsidRPr="0028027F" w:rsidRDefault="005C27A0" w:rsidP="00A578A1">
            <w:pPr>
              <w:pStyle w:val="TOC3"/>
              <w:tabs>
                <w:tab w:val="left" w:pos="2250"/>
              </w:tabs>
              <w:spacing w:line="240" w:lineRule="auto"/>
              <w:rPr>
                <w:rFonts w:ascii="Thesans" w:hAnsi="Thesans" w:cs="Arial"/>
                <w:sz w:val="20"/>
              </w:rPr>
            </w:pPr>
          </w:p>
          <w:p w14:paraId="5E07E8B1" w14:textId="77777777" w:rsidR="005C27A0" w:rsidRPr="0028027F" w:rsidRDefault="005C27A0" w:rsidP="00A578A1">
            <w:pPr>
              <w:pStyle w:val="TOC3"/>
              <w:tabs>
                <w:tab w:val="left" w:pos="2250"/>
              </w:tabs>
              <w:spacing w:line="240" w:lineRule="auto"/>
              <w:rPr>
                <w:rFonts w:ascii="Thesans" w:hAnsi="Thesans" w:cs="Arial"/>
                <w:sz w:val="20"/>
              </w:rPr>
            </w:pPr>
          </w:p>
          <w:p w14:paraId="5E07E8B2" w14:textId="77777777" w:rsidR="005C27A0" w:rsidRPr="0028027F" w:rsidRDefault="005C27A0" w:rsidP="00A578A1">
            <w:pPr>
              <w:pStyle w:val="TOC3"/>
              <w:tabs>
                <w:tab w:val="left" w:pos="2250"/>
              </w:tabs>
              <w:spacing w:line="240" w:lineRule="auto"/>
              <w:rPr>
                <w:rFonts w:ascii="Thesans" w:hAnsi="Thesans" w:cs="Arial"/>
                <w:sz w:val="20"/>
              </w:rPr>
            </w:pPr>
          </w:p>
        </w:tc>
      </w:tr>
      <w:tr w:rsidR="00D422EB" w:rsidRPr="0028027F" w14:paraId="5E07E8BB" w14:textId="77777777" w:rsidTr="00AE30BB">
        <w:trPr>
          <w:cantSplit/>
          <w:trHeight w:val="300"/>
        </w:trPr>
        <w:tc>
          <w:tcPr>
            <w:tcW w:w="3258" w:type="dxa"/>
            <w:shd w:val="clear" w:color="auto" w:fill="auto"/>
            <w:vAlign w:val="center"/>
          </w:tcPr>
          <w:p w14:paraId="5E07E8B4" w14:textId="3B560367" w:rsidR="0028027F" w:rsidRPr="0028027F" w:rsidRDefault="005C27A0" w:rsidP="0028027F">
            <w:pPr>
              <w:pStyle w:val="TOC3"/>
              <w:tabs>
                <w:tab w:val="left" w:pos="2250"/>
              </w:tabs>
              <w:spacing w:line="240" w:lineRule="auto"/>
              <w:rPr>
                <w:rFonts w:ascii="Thesans" w:hAnsi="Thesans" w:cs="Arial"/>
                <w:b w:val="0"/>
                <w:sz w:val="20"/>
              </w:rPr>
            </w:pPr>
            <w:r w:rsidRPr="0028027F">
              <w:rPr>
                <w:rFonts w:ascii="Thesans" w:hAnsi="Thesans" w:cs="Arial"/>
                <w:b w:val="0"/>
                <w:sz w:val="20"/>
              </w:rPr>
              <w:t xml:space="preserve">Kerncompetentie(s) </w:t>
            </w:r>
            <w:r w:rsidRPr="0028027F">
              <w:rPr>
                <w:rFonts w:ascii="Thesans" w:hAnsi="Thesans" w:cs="Arial"/>
                <w:b w:val="0"/>
                <w:sz w:val="20"/>
              </w:rPr>
              <w:br/>
              <w:t>(kruis aan voor welke van de hiernaast genoemde kerncompetentie(s) ervaring wordt aangetoond in deze referentie-opdracht)</w:t>
            </w:r>
          </w:p>
        </w:tc>
        <w:tc>
          <w:tcPr>
            <w:tcW w:w="5812" w:type="dxa"/>
            <w:shd w:val="clear" w:color="auto" w:fill="auto"/>
          </w:tcPr>
          <w:p w14:paraId="5E07E8B5" w14:textId="4BDBEE17" w:rsidR="005C27A0" w:rsidRPr="0028027F" w:rsidRDefault="005C27A0" w:rsidP="00A578A1">
            <w:pPr>
              <w:pStyle w:val="list-number"/>
              <w:tabs>
                <w:tab w:val="clear" w:pos="1418"/>
              </w:tabs>
              <w:spacing w:line="240" w:lineRule="auto"/>
              <w:rPr>
                <w:rFonts w:ascii="Thesans" w:hAnsi="Thesans" w:cs="Arial"/>
                <w:szCs w:val="20"/>
              </w:rPr>
            </w:pPr>
            <w:r w:rsidRPr="0028027F">
              <w:rPr>
                <w:rFonts w:ascii="Thesans" w:hAnsi="Thesans" w:cs="Arial"/>
                <w:szCs w:val="20"/>
              </w:rPr>
              <w:t xml:space="preserve">□ Kerncompetentie 1: </w:t>
            </w:r>
            <w:r w:rsidR="0028027F" w:rsidRPr="0028027F">
              <w:rPr>
                <w:rFonts w:ascii="Thesans" w:hAnsi="Thesans" w:cs="Arial"/>
                <w:szCs w:val="20"/>
              </w:rPr>
              <w:t>Ervaring met (multidisciplinaire) bouwprojecten</w:t>
            </w:r>
          </w:p>
          <w:p w14:paraId="5E07E8B6" w14:textId="77777777" w:rsidR="005C27A0" w:rsidRPr="0028027F" w:rsidRDefault="005C27A0" w:rsidP="00A578A1">
            <w:pPr>
              <w:spacing w:line="240" w:lineRule="auto"/>
              <w:rPr>
                <w:rFonts w:ascii="Thesans" w:hAnsi="Thesans" w:cs="Arial"/>
                <w:sz w:val="20"/>
                <w:szCs w:val="20"/>
              </w:rPr>
            </w:pPr>
          </w:p>
          <w:p w14:paraId="5E07E8B7" w14:textId="481E7D06" w:rsidR="005C27A0" w:rsidRPr="0028027F" w:rsidRDefault="005C27A0" w:rsidP="0028027F">
            <w:pPr>
              <w:pStyle w:val="list-number"/>
              <w:spacing w:line="240" w:lineRule="auto"/>
              <w:rPr>
                <w:rFonts w:ascii="Thesans" w:hAnsi="Thesans" w:cs="Arial"/>
                <w:szCs w:val="20"/>
              </w:rPr>
            </w:pPr>
            <w:r w:rsidRPr="0028027F">
              <w:rPr>
                <w:rFonts w:ascii="Thesans" w:hAnsi="Thesans" w:cs="Arial"/>
                <w:szCs w:val="20"/>
              </w:rPr>
              <w:t xml:space="preserve">□ Kerncompetentie 2: </w:t>
            </w:r>
            <w:r w:rsidR="0028027F" w:rsidRPr="0028027F">
              <w:rPr>
                <w:rFonts w:ascii="Thesans" w:hAnsi="Thesans" w:cs="Arial"/>
                <w:szCs w:val="20"/>
              </w:rPr>
              <w:t xml:space="preserve">Ervaring met </w:t>
            </w:r>
            <w:r w:rsidR="00053634">
              <w:rPr>
                <w:rFonts w:ascii="Thesans" w:hAnsi="Thesans" w:cs="Arial"/>
                <w:szCs w:val="20"/>
              </w:rPr>
              <w:t>(ver)bouw</w:t>
            </w:r>
            <w:r w:rsidR="0028027F" w:rsidRPr="0028027F">
              <w:rPr>
                <w:rFonts w:ascii="Thesans" w:hAnsi="Thesans" w:cs="Arial"/>
                <w:szCs w:val="20"/>
              </w:rPr>
              <w:t>werkzaamheden voor een</w:t>
            </w:r>
            <w:r w:rsidR="0028027F">
              <w:rPr>
                <w:rFonts w:ascii="Thesans" w:hAnsi="Thesans" w:cs="Arial"/>
                <w:szCs w:val="20"/>
              </w:rPr>
              <w:t xml:space="preserve"> </w:t>
            </w:r>
            <w:r w:rsidR="0028027F" w:rsidRPr="0028027F">
              <w:rPr>
                <w:rFonts w:ascii="Thesans" w:hAnsi="Thesans" w:cs="Arial"/>
                <w:szCs w:val="20"/>
              </w:rPr>
              <w:t>Vastgoedportefeuille</w:t>
            </w:r>
            <w:r w:rsidR="00053634">
              <w:rPr>
                <w:rFonts w:ascii="Thesans" w:hAnsi="Thesans" w:cs="Arial"/>
                <w:szCs w:val="20"/>
              </w:rPr>
              <w:t xml:space="preserve"> (</w:t>
            </w:r>
            <w:r w:rsidR="00053634">
              <w:rPr>
                <w:rFonts w:ascii="Thesans" w:hAnsi="Thesans" w:cs="Arial"/>
                <w:b/>
                <w:bCs/>
                <w:szCs w:val="20"/>
              </w:rPr>
              <w:t xml:space="preserve">let op, </w:t>
            </w:r>
            <w:r w:rsidR="00053634">
              <w:rPr>
                <w:rFonts w:ascii="Thesans" w:hAnsi="Thesans" w:cs="Arial"/>
                <w:szCs w:val="20"/>
              </w:rPr>
              <w:t>enkel voor Perceel 6)</w:t>
            </w:r>
            <w:r w:rsidRPr="0028027F">
              <w:rPr>
                <w:rFonts w:ascii="Thesans" w:hAnsi="Thesans" w:cs="Arial"/>
                <w:szCs w:val="20"/>
              </w:rPr>
              <w:br/>
            </w:r>
          </w:p>
          <w:p w14:paraId="5E07E8B9" w14:textId="77777777" w:rsidR="005C27A0" w:rsidRPr="0028027F" w:rsidRDefault="005C27A0" w:rsidP="00A578A1">
            <w:pPr>
              <w:pStyle w:val="list-number"/>
              <w:tabs>
                <w:tab w:val="clear" w:pos="1418"/>
              </w:tabs>
              <w:spacing w:line="240" w:lineRule="auto"/>
              <w:rPr>
                <w:rFonts w:ascii="Thesans" w:hAnsi="Thesans" w:cs="Arial"/>
                <w:szCs w:val="20"/>
              </w:rPr>
            </w:pPr>
          </w:p>
          <w:p w14:paraId="5E07E8BA" w14:textId="77777777" w:rsidR="005C27A0" w:rsidRPr="0028027F" w:rsidRDefault="005C27A0" w:rsidP="00A578A1">
            <w:pPr>
              <w:pStyle w:val="list-number"/>
              <w:tabs>
                <w:tab w:val="clear" w:pos="1418"/>
              </w:tabs>
              <w:spacing w:line="240" w:lineRule="auto"/>
              <w:rPr>
                <w:rFonts w:ascii="Thesans" w:hAnsi="Thesans" w:cs="Arial"/>
                <w:szCs w:val="20"/>
              </w:rPr>
            </w:pPr>
          </w:p>
        </w:tc>
      </w:tr>
      <w:tr w:rsidR="00D422EB" w:rsidRPr="0028027F" w14:paraId="5E07E8E6" w14:textId="77777777" w:rsidTr="00AE30BB">
        <w:trPr>
          <w:cantSplit/>
          <w:trHeight w:val="300"/>
        </w:trPr>
        <w:tc>
          <w:tcPr>
            <w:tcW w:w="3258" w:type="dxa"/>
            <w:shd w:val="clear" w:color="auto" w:fill="auto"/>
            <w:vAlign w:val="center"/>
          </w:tcPr>
          <w:p w14:paraId="5E07E8C8" w14:textId="77777777" w:rsidR="005C27A0" w:rsidRPr="0028027F" w:rsidRDefault="005C27A0" w:rsidP="00A578A1">
            <w:pPr>
              <w:pStyle w:val="TOC3"/>
              <w:tabs>
                <w:tab w:val="left" w:pos="2250"/>
              </w:tabs>
              <w:spacing w:line="240" w:lineRule="auto"/>
              <w:rPr>
                <w:rFonts w:ascii="Thesans" w:hAnsi="Thesans" w:cs="Arial"/>
                <w:sz w:val="20"/>
              </w:rPr>
            </w:pPr>
          </w:p>
          <w:p w14:paraId="5E07E8C9" w14:textId="59EAAEDE" w:rsidR="005C27A0" w:rsidRPr="0028027F" w:rsidRDefault="005C27A0" w:rsidP="00A578A1">
            <w:pPr>
              <w:spacing w:line="240" w:lineRule="auto"/>
              <w:rPr>
                <w:rFonts w:ascii="Thesans" w:hAnsi="Thesans" w:cs="Arial"/>
                <w:sz w:val="20"/>
                <w:szCs w:val="20"/>
              </w:rPr>
            </w:pPr>
            <w:r w:rsidRPr="0028027F">
              <w:rPr>
                <w:rFonts w:ascii="Thesans" w:hAnsi="Thesans" w:cs="Arial"/>
                <w:sz w:val="20"/>
                <w:szCs w:val="20"/>
              </w:rPr>
              <w:t xml:space="preserve">De opdracht is zelfstandig (zonder gebruik van Samenwerkingsverbanden en/of </w:t>
            </w:r>
            <w:r w:rsidR="00F37077">
              <w:rPr>
                <w:rFonts w:ascii="Thesans" w:hAnsi="Thesans" w:cs="Arial"/>
                <w:sz w:val="20"/>
                <w:szCs w:val="20"/>
              </w:rPr>
              <w:t>o</w:t>
            </w:r>
            <w:r w:rsidRPr="0028027F">
              <w:rPr>
                <w:rFonts w:ascii="Thesans" w:hAnsi="Thesans" w:cs="Arial"/>
                <w:sz w:val="20"/>
                <w:szCs w:val="20"/>
              </w:rPr>
              <w:t>nderaannemers) uitgevoerd?</w:t>
            </w:r>
          </w:p>
          <w:p w14:paraId="5E07E8CA" w14:textId="77777777" w:rsidR="005C27A0" w:rsidRPr="0028027F" w:rsidRDefault="005C27A0" w:rsidP="00A578A1">
            <w:pPr>
              <w:spacing w:line="240" w:lineRule="auto"/>
              <w:rPr>
                <w:rFonts w:ascii="Thesans" w:hAnsi="Thesans" w:cs="Arial"/>
                <w:sz w:val="20"/>
                <w:szCs w:val="20"/>
              </w:rPr>
            </w:pPr>
          </w:p>
          <w:p w14:paraId="5E07E8CB" w14:textId="77777777" w:rsidR="005C27A0" w:rsidRPr="0028027F" w:rsidRDefault="005C27A0" w:rsidP="00A578A1">
            <w:pPr>
              <w:spacing w:line="240" w:lineRule="auto"/>
              <w:rPr>
                <w:rFonts w:ascii="Thesans" w:hAnsi="Thesans" w:cs="Arial"/>
                <w:i/>
                <w:sz w:val="20"/>
                <w:szCs w:val="20"/>
              </w:rPr>
            </w:pPr>
            <w:r w:rsidRPr="0028027F">
              <w:rPr>
                <w:rFonts w:ascii="Thesans" w:hAnsi="Thesans" w:cs="Arial"/>
                <w:i/>
                <w:sz w:val="20"/>
                <w:szCs w:val="20"/>
              </w:rPr>
              <w:t>Indien vorige vraag met “nee” is beantwoord:</w:t>
            </w:r>
          </w:p>
          <w:p w14:paraId="5E07E8CC" w14:textId="77777777" w:rsidR="005C27A0" w:rsidRPr="0028027F" w:rsidRDefault="005C27A0" w:rsidP="00A578A1">
            <w:pPr>
              <w:spacing w:line="240" w:lineRule="auto"/>
              <w:rPr>
                <w:rFonts w:ascii="Thesans" w:hAnsi="Thesans" w:cs="Arial"/>
                <w:sz w:val="20"/>
                <w:szCs w:val="20"/>
              </w:rPr>
            </w:pPr>
          </w:p>
          <w:p w14:paraId="5E07E8CD" w14:textId="04518B74" w:rsidR="005C27A0" w:rsidRPr="0028027F" w:rsidRDefault="005C27A0" w:rsidP="00A578A1">
            <w:pPr>
              <w:spacing w:line="240" w:lineRule="auto"/>
              <w:rPr>
                <w:rFonts w:ascii="Thesans" w:hAnsi="Thesans" w:cs="Arial"/>
                <w:sz w:val="20"/>
                <w:szCs w:val="20"/>
              </w:rPr>
            </w:pPr>
            <w:r w:rsidRPr="0028027F">
              <w:rPr>
                <w:rFonts w:ascii="Thesans" w:hAnsi="Thesans" w:cs="Arial"/>
                <w:sz w:val="20"/>
                <w:szCs w:val="20"/>
              </w:rPr>
              <w:t xml:space="preserve">Bij de uitvoering is gebruik gemaakt van de volgende Samenwerkingsverbanden en/ of </w:t>
            </w:r>
            <w:r w:rsidR="00F37077">
              <w:rPr>
                <w:rFonts w:ascii="Thesans" w:hAnsi="Thesans" w:cs="Arial"/>
                <w:sz w:val="20"/>
                <w:szCs w:val="20"/>
              </w:rPr>
              <w:t>o</w:t>
            </w:r>
            <w:r w:rsidRPr="0028027F">
              <w:rPr>
                <w:rFonts w:ascii="Thesans" w:hAnsi="Thesans" w:cs="Arial"/>
                <w:sz w:val="20"/>
                <w:szCs w:val="20"/>
              </w:rPr>
              <w:t>nderaannemers:</w:t>
            </w:r>
          </w:p>
          <w:p w14:paraId="5E07E8CE" w14:textId="77777777" w:rsidR="005C27A0" w:rsidRPr="0028027F" w:rsidRDefault="005C27A0" w:rsidP="00A578A1">
            <w:pPr>
              <w:spacing w:line="240" w:lineRule="auto"/>
              <w:rPr>
                <w:rFonts w:ascii="Thesans" w:hAnsi="Thesans" w:cs="Arial"/>
                <w:sz w:val="20"/>
                <w:szCs w:val="20"/>
              </w:rPr>
            </w:pPr>
          </w:p>
          <w:p w14:paraId="5E07E8CF" w14:textId="77777777" w:rsidR="005C27A0" w:rsidRPr="0028027F" w:rsidRDefault="005C27A0" w:rsidP="00A578A1">
            <w:pPr>
              <w:spacing w:line="240" w:lineRule="auto"/>
              <w:rPr>
                <w:rFonts w:ascii="Thesans" w:hAnsi="Thesans" w:cs="Arial"/>
                <w:sz w:val="20"/>
                <w:szCs w:val="20"/>
              </w:rPr>
            </w:pPr>
            <w:r w:rsidRPr="0028027F">
              <w:rPr>
                <w:rFonts w:ascii="Thesans" w:hAnsi="Thesans" w:cs="Arial"/>
                <w:sz w:val="20"/>
                <w:szCs w:val="20"/>
              </w:rPr>
              <w:t>Onderdelen van de opdracht die door het Samenwerkingsverband zijn uitgevoerd:</w:t>
            </w:r>
          </w:p>
          <w:p w14:paraId="5E07E8D0" w14:textId="77777777" w:rsidR="005C27A0" w:rsidRPr="0028027F" w:rsidRDefault="005C27A0" w:rsidP="00A578A1">
            <w:pPr>
              <w:spacing w:line="240" w:lineRule="auto"/>
              <w:rPr>
                <w:rFonts w:ascii="Thesans" w:hAnsi="Thesans" w:cs="Arial"/>
                <w:sz w:val="20"/>
                <w:szCs w:val="20"/>
              </w:rPr>
            </w:pPr>
          </w:p>
          <w:p w14:paraId="5E07E8D1" w14:textId="4B5D9BA1" w:rsidR="005C27A0" w:rsidRPr="0028027F" w:rsidRDefault="005C27A0" w:rsidP="00A578A1">
            <w:pPr>
              <w:spacing w:line="240" w:lineRule="auto"/>
              <w:rPr>
                <w:rFonts w:ascii="Thesans" w:hAnsi="Thesans" w:cs="Arial"/>
                <w:sz w:val="20"/>
                <w:szCs w:val="20"/>
              </w:rPr>
            </w:pPr>
            <w:r w:rsidRPr="0028027F">
              <w:rPr>
                <w:rFonts w:ascii="Thesans" w:hAnsi="Thesans" w:cs="Arial"/>
                <w:sz w:val="20"/>
                <w:szCs w:val="20"/>
              </w:rPr>
              <w:t xml:space="preserve">Onderdelen van de opdracht die in </w:t>
            </w:r>
            <w:proofErr w:type="spellStart"/>
            <w:r w:rsidRPr="0028027F">
              <w:rPr>
                <w:rFonts w:ascii="Thesans" w:hAnsi="Thesans" w:cs="Arial"/>
                <w:sz w:val="20"/>
                <w:szCs w:val="20"/>
              </w:rPr>
              <w:t>onderaanneming</w:t>
            </w:r>
            <w:proofErr w:type="spellEnd"/>
            <w:r w:rsidRPr="0028027F">
              <w:rPr>
                <w:rFonts w:ascii="Thesans" w:hAnsi="Thesans" w:cs="Arial"/>
                <w:sz w:val="20"/>
                <w:szCs w:val="20"/>
              </w:rPr>
              <w:t xml:space="preserve"> zijn </w:t>
            </w:r>
            <w:r w:rsidR="00F37CDD" w:rsidRPr="0028027F">
              <w:rPr>
                <w:rFonts w:ascii="Thesans" w:hAnsi="Thesans" w:cs="Arial"/>
                <w:sz w:val="20"/>
                <w:szCs w:val="20"/>
              </w:rPr>
              <w:t>uitgevoerd</w:t>
            </w:r>
            <w:r w:rsidRPr="0028027F">
              <w:rPr>
                <w:rFonts w:ascii="Thesans" w:hAnsi="Thesans" w:cs="Arial"/>
                <w:sz w:val="20"/>
                <w:szCs w:val="20"/>
              </w:rPr>
              <w:t>:</w:t>
            </w:r>
          </w:p>
          <w:p w14:paraId="5E07E8D2" w14:textId="77777777" w:rsidR="005C27A0" w:rsidRPr="0028027F" w:rsidRDefault="005C27A0" w:rsidP="00A578A1">
            <w:pPr>
              <w:pStyle w:val="TOC3"/>
              <w:tabs>
                <w:tab w:val="left" w:pos="2250"/>
              </w:tabs>
              <w:spacing w:line="240" w:lineRule="auto"/>
              <w:rPr>
                <w:rFonts w:ascii="Thesans" w:hAnsi="Thesans" w:cs="Arial"/>
                <w:sz w:val="20"/>
              </w:rPr>
            </w:pPr>
          </w:p>
        </w:tc>
        <w:tc>
          <w:tcPr>
            <w:tcW w:w="5812" w:type="dxa"/>
            <w:shd w:val="clear" w:color="auto" w:fill="auto"/>
          </w:tcPr>
          <w:p w14:paraId="5E07E8D3" w14:textId="77777777" w:rsidR="005C27A0" w:rsidRPr="0028027F" w:rsidRDefault="005C27A0" w:rsidP="00A578A1">
            <w:pPr>
              <w:pStyle w:val="TOC3"/>
              <w:tabs>
                <w:tab w:val="left" w:pos="2250"/>
              </w:tabs>
              <w:spacing w:line="240" w:lineRule="auto"/>
              <w:rPr>
                <w:rFonts w:ascii="Thesans" w:hAnsi="Thesans" w:cs="Arial"/>
                <w:sz w:val="20"/>
              </w:rPr>
            </w:pPr>
          </w:p>
          <w:p w14:paraId="5E07E8D4" w14:textId="77777777" w:rsidR="005C27A0" w:rsidRPr="0028027F" w:rsidRDefault="005C27A0" w:rsidP="00A578A1">
            <w:pPr>
              <w:pStyle w:val="TOC3"/>
              <w:tabs>
                <w:tab w:val="left" w:pos="2250"/>
              </w:tabs>
              <w:spacing w:line="240" w:lineRule="auto"/>
              <w:rPr>
                <w:rFonts w:ascii="Thesans" w:hAnsi="Thesans" w:cs="Arial"/>
                <w:b w:val="0"/>
                <w:sz w:val="20"/>
              </w:rPr>
            </w:pPr>
            <w:r w:rsidRPr="0028027F">
              <w:rPr>
                <w:rFonts w:ascii="Thesans" w:hAnsi="Thesans" w:cs="Arial"/>
                <w:b w:val="0"/>
                <w:sz w:val="20"/>
              </w:rPr>
              <w:t>Ja/ Nee</w:t>
            </w:r>
          </w:p>
          <w:p w14:paraId="5E07E8D5" w14:textId="77777777" w:rsidR="005C27A0" w:rsidRPr="0028027F" w:rsidRDefault="005C27A0" w:rsidP="00A578A1">
            <w:pPr>
              <w:pStyle w:val="TOC3"/>
              <w:tabs>
                <w:tab w:val="left" w:pos="2250"/>
              </w:tabs>
              <w:spacing w:line="240" w:lineRule="auto"/>
              <w:rPr>
                <w:rFonts w:ascii="Thesans" w:hAnsi="Thesans" w:cs="Arial"/>
                <w:b w:val="0"/>
                <w:sz w:val="20"/>
              </w:rPr>
            </w:pPr>
          </w:p>
          <w:p w14:paraId="5E07E8D6" w14:textId="77777777" w:rsidR="005C27A0" w:rsidRPr="0028027F" w:rsidRDefault="005C27A0" w:rsidP="00A578A1">
            <w:pPr>
              <w:pStyle w:val="TOC3"/>
              <w:tabs>
                <w:tab w:val="left" w:pos="2250"/>
              </w:tabs>
              <w:spacing w:line="240" w:lineRule="auto"/>
              <w:rPr>
                <w:rFonts w:ascii="Thesans" w:hAnsi="Thesans" w:cs="Arial"/>
                <w:b w:val="0"/>
                <w:sz w:val="20"/>
              </w:rPr>
            </w:pPr>
          </w:p>
          <w:p w14:paraId="5E07E8D7" w14:textId="77777777" w:rsidR="005C27A0" w:rsidRPr="0028027F" w:rsidRDefault="005C27A0" w:rsidP="00A578A1">
            <w:pPr>
              <w:pStyle w:val="TOC3"/>
              <w:tabs>
                <w:tab w:val="left" w:pos="2250"/>
              </w:tabs>
              <w:spacing w:line="240" w:lineRule="auto"/>
              <w:rPr>
                <w:rFonts w:ascii="Thesans" w:hAnsi="Thesans" w:cs="Arial"/>
                <w:b w:val="0"/>
                <w:sz w:val="20"/>
              </w:rPr>
            </w:pPr>
          </w:p>
          <w:p w14:paraId="5E07E8D8" w14:textId="77777777" w:rsidR="005C27A0" w:rsidRPr="0028027F" w:rsidRDefault="005C27A0" w:rsidP="00A578A1">
            <w:pPr>
              <w:pStyle w:val="TOC3"/>
              <w:tabs>
                <w:tab w:val="left" w:pos="2250"/>
              </w:tabs>
              <w:spacing w:line="240" w:lineRule="auto"/>
              <w:rPr>
                <w:rFonts w:ascii="Thesans" w:hAnsi="Thesans" w:cs="Arial"/>
                <w:b w:val="0"/>
                <w:sz w:val="20"/>
              </w:rPr>
            </w:pPr>
          </w:p>
          <w:p w14:paraId="5E07E8D9" w14:textId="77777777" w:rsidR="005C27A0" w:rsidRPr="0028027F" w:rsidRDefault="005C27A0" w:rsidP="00A578A1">
            <w:pPr>
              <w:pStyle w:val="TOC3"/>
              <w:tabs>
                <w:tab w:val="left" w:pos="2250"/>
              </w:tabs>
              <w:spacing w:line="240" w:lineRule="auto"/>
              <w:rPr>
                <w:rFonts w:ascii="Thesans" w:hAnsi="Thesans" w:cs="Arial"/>
                <w:b w:val="0"/>
                <w:sz w:val="20"/>
              </w:rPr>
            </w:pPr>
          </w:p>
          <w:p w14:paraId="5E07E8DA" w14:textId="77777777" w:rsidR="005C27A0" w:rsidRPr="0028027F" w:rsidRDefault="005C27A0" w:rsidP="00A578A1">
            <w:pPr>
              <w:pStyle w:val="TOC3"/>
              <w:tabs>
                <w:tab w:val="left" w:pos="2250"/>
              </w:tabs>
              <w:spacing w:line="240" w:lineRule="auto"/>
              <w:rPr>
                <w:rFonts w:ascii="Thesans" w:hAnsi="Thesans" w:cs="Arial"/>
                <w:b w:val="0"/>
                <w:sz w:val="20"/>
              </w:rPr>
            </w:pPr>
          </w:p>
          <w:p w14:paraId="5E07E8DB" w14:textId="77777777" w:rsidR="005C27A0" w:rsidRPr="0028027F" w:rsidRDefault="005C27A0" w:rsidP="00A578A1">
            <w:pPr>
              <w:pStyle w:val="TOC3"/>
              <w:tabs>
                <w:tab w:val="left" w:pos="2250"/>
              </w:tabs>
              <w:spacing w:line="240" w:lineRule="auto"/>
              <w:rPr>
                <w:rFonts w:ascii="Thesans" w:hAnsi="Thesans" w:cs="Arial"/>
                <w:b w:val="0"/>
                <w:sz w:val="20"/>
              </w:rPr>
            </w:pPr>
          </w:p>
          <w:p w14:paraId="6D06D835" w14:textId="77777777" w:rsidR="002138B9" w:rsidRPr="0028027F" w:rsidRDefault="002138B9" w:rsidP="00A578A1">
            <w:pPr>
              <w:pStyle w:val="TOC3"/>
              <w:tabs>
                <w:tab w:val="left" w:pos="2250"/>
              </w:tabs>
              <w:spacing w:line="240" w:lineRule="auto"/>
              <w:rPr>
                <w:rFonts w:ascii="Thesans" w:hAnsi="Thesans" w:cs="Arial"/>
                <w:b w:val="0"/>
                <w:sz w:val="20"/>
              </w:rPr>
            </w:pPr>
          </w:p>
          <w:p w14:paraId="5E07E8DC" w14:textId="14B2D555" w:rsidR="005C27A0" w:rsidRPr="0028027F" w:rsidRDefault="00F37CDD" w:rsidP="00A578A1">
            <w:pPr>
              <w:pStyle w:val="TOC3"/>
              <w:tabs>
                <w:tab w:val="left" w:pos="2250"/>
              </w:tabs>
              <w:spacing w:line="240" w:lineRule="auto"/>
              <w:rPr>
                <w:rFonts w:ascii="Thesans" w:hAnsi="Thesans" w:cs="Arial"/>
                <w:b w:val="0"/>
                <w:sz w:val="20"/>
              </w:rPr>
            </w:pPr>
            <w:r w:rsidRPr="0028027F">
              <w:rPr>
                <w:rFonts w:ascii="Thesans" w:hAnsi="Thesans" w:cs="Arial"/>
                <w:b w:val="0"/>
                <w:sz w:val="20"/>
              </w:rPr>
              <w:t>Leden</w:t>
            </w:r>
            <w:r w:rsidR="005C27A0" w:rsidRPr="0028027F">
              <w:rPr>
                <w:rFonts w:ascii="Thesans" w:hAnsi="Thesans" w:cs="Arial"/>
                <w:b w:val="0"/>
                <w:sz w:val="20"/>
              </w:rPr>
              <w:t xml:space="preserve"> Samenwerkingsverband:</w:t>
            </w:r>
          </w:p>
          <w:p w14:paraId="5E07E8DD" w14:textId="24A818B7" w:rsidR="005C27A0" w:rsidRPr="0028027F" w:rsidRDefault="005C27A0" w:rsidP="00A578A1">
            <w:pPr>
              <w:pStyle w:val="TOC3"/>
              <w:tabs>
                <w:tab w:val="left" w:pos="2250"/>
              </w:tabs>
              <w:spacing w:line="240" w:lineRule="auto"/>
              <w:rPr>
                <w:rFonts w:ascii="Thesans" w:hAnsi="Thesans" w:cs="Arial"/>
                <w:b w:val="0"/>
                <w:sz w:val="20"/>
              </w:rPr>
            </w:pPr>
            <w:r w:rsidRPr="0028027F">
              <w:rPr>
                <w:rFonts w:ascii="Thesans" w:hAnsi="Thesans" w:cs="Arial"/>
                <w:b w:val="0"/>
                <w:sz w:val="20"/>
              </w:rPr>
              <w:t>N</w:t>
            </w:r>
            <w:r w:rsidR="00F37CDD" w:rsidRPr="0028027F">
              <w:rPr>
                <w:rFonts w:ascii="Thesans" w:hAnsi="Thesans" w:cs="Arial"/>
                <w:b w:val="0"/>
                <w:sz w:val="20"/>
              </w:rPr>
              <w:t>amen</w:t>
            </w:r>
            <w:r w:rsidRPr="0028027F">
              <w:rPr>
                <w:rFonts w:ascii="Thesans" w:hAnsi="Thesans" w:cs="Arial"/>
                <w:b w:val="0"/>
                <w:sz w:val="20"/>
              </w:rPr>
              <w:t xml:space="preserve"> </w:t>
            </w:r>
            <w:r w:rsidR="00F37077">
              <w:rPr>
                <w:rFonts w:ascii="Thesans" w:hAnsi="Thesans" w:cs="Arial"/>
                <w:b w:val="0"/>
                <w:sz w:val="20"/>
              </w:rPr>
              <w:t>o</w:t>
            </w:r>
            <w:r w:rsidRPr="0028027F">
              <w:rPr>
                <w:rFonts w:ascii="Thesans" w:hAnsi="Thesans" w:cs="Arial"/>
                <w:b w:val="0"/>
                <w:sz w:val="20"/>
              </w:rPr>
              <w:t>nderaannemer</w:t>
            </w:r>
            <w:r w:rsidR="00F37CDD" w:rsidRPr="0028027F">
              <w:rPr>
                <w:rFonts w:ascii="Thesans" w:hAnsi="Thesans" w:cs="Arial"/>
                <w:b w:val="0"/>
                <w:sz w:val="20"/>
              </w:rPr>
              <w:t>s</w:t>
            </w:r>
            <w:r w:rsidRPr="0028027F">
              <w:rPr>
                <w:rFonts w:ascii="Thesans" w:hAnsi="Thesans" w:cs="Arial"/>
                <w:b w:val="0"/>
                <w:sz w:val="20"/>
              </w:rPr>
              <w:t>:</w:t>
            </w:r>
          </w:p>
          <w:p w14:paraId="5E07E8DE" w14:textId="77777777" w:rsidR="005C27A0" w:rsidRPr="0028027F" w:rsidRDefault="005C27A0" w:rsidP="00A578A1">
            <w:pPr>
              <w:pStyle w:val="TOC3"/>
              <w:tabs>
                <w:tab w:val="left" w:pos="2250"/>
              </w:tabs>
              <w:spacing w:line="240" w:lineRule="auto"/>
              <w:rPr>
                <w:rFonts w:ascii="Thesans" w:hAnsi="Thesans" w:cs="Arial"/>
                <w:b w:val="0"/>
                <w:sz w:val="20"/>
              </w:rPr>
            </w:pPr>
          </w:p>
          <w:p w14:paraId="5E07E8DF" w14:textId="77777777" w:rsidR="005C27A0" w:rsidRPr="0028027F" w:rsidRDefault="005C27A0" w:rsidP="00A578A1">
            <w:pPr>
              <w:pStyle w:val="TOC3"/>
              <w:tabs>
                <w:tab w:val="left" w:pos="2250"/>
              </w:tabs>
              <w:spacing w:line="240" w:lineRule="auto"/>
              <w:rPr>
                <w:rFonts w:ascii="Thesans" w:hAnsi="Thesans" w:cs="Arial"/>
                <w:b w:val="0"/>
                <w:sz w:val="20"/>
              </w:rPr>
            </w:pPr>
          </w:p>
          <w:p w14:paraId="5E07E8E0" w14:textId="77777777" w:rsidR="005C27A0" w:rsidRPr="0028027F" w:rsidRDefault="005C27A0" w:rsidP="00A578A1">
            <w:pPr>
              <w:pStyle w:val="TOC3"/>
              <w:tabs>
                <w:tab w:val="left" w:pos="2250"/>
              </w:tabs>
              <w:spacing w:line="240" w:lineRule="auto"/>
              <w:rPr>
                <w:rFonts w:ascii="Thesans" w:hAnsi="Thesans" w:cs="Arial"/>
                <w:b w:val="0"/>
                <w:sz w:val="20"/>
              </w:rPr>
            </w:pPr>
          </w:p>
          <w:p w14:paraId="138401A9" w14:textId="77777777" w:rsidR="002138B9" w:rsidRPr="0028027F" w:rsidRDefault="002138B9" w:rsidP="00A578A1">
            <w:pPr>
              <w:pStyle w:val="TOC3"/>
              <w:tabs>
                <w:tab w:val="left" w:pos="2250"/>
              </w:tabs>
              <w:spacing w:line="240" w:lineRule="auto"/>
              <w:rPr>
                <w:rFonts w:ascii="Thesans" w:hAnsi="Thesans" w:cs="Arial"/>
                <w:b w:val="0"/>
                <w:sz w:val="20"/>
              </w:rPr>
            </w:pPr>
          </w:p>
          <w:p w14:paraId="5E07E8E1" w14:textId="77777777" w:rsidR="005C27A0" w:rsidRPr="0028027F" w:rsidRDefault="005C27A0" w:rsidP="00A578A1">
            <w:pPr>
              <w:pStyle w:val="TOC3"/>
              <w:tabs>
                <w:tab w:val="left" w:pos="2250"/>
              </w:tabs>
              <w:spacing w:line="240" w:lineRule="auto"/>
              <w:rPr>
                <w:rFonts w:ascii="Thesans" w:hAnsi="Thesans" w:cs="Arial"/>
                <w:b w:val="0"/>
                <w:sz w:val="20"/>
              </w:rPr>
            </w:pPr>
            <w:r w:rsidRPr="0028027F">
              <w:rPr>
                <w:rFonts w:ascii="Thesans" w:hAnsi="Thesans" w:cs="Arial"/>
                <w:b w:val="0"/>
                <w:sz w:val="20"/>
              </w:rPr>
              <w:t>Onderdelen uitgevoerd door Samenwerkingsverband:</w:t>
            </w:r>
          </w:p>
          <w:p w14:paraId="5E07E8E2" w14:textId="77777777" w:rsidR="005C27A0" w:rsidRPr="0028027F" w:rsidRDefault="005C27A0" w:rsidP="00A578A1">
            <w:pPr>
              <w:pStyle w:val="TOC3"/>
              <w:tabs>
                <w:tab w:val="left" w:pos="2250"/>
              </w:tabs>
              <w:spacing w:line="240" w:lineRule="auto"/>
              <w:rPr>
                <w:rFonts w:ascii="Thesans" w:hAnsi="Thesans" w:cs="Arial"/>
                <w:b w:val="0"/>
                <w:sz w:val="20"/>
              </w:rPr>
            </w:pPr>
          </w:p>
          <w:p w14:paraId="5E07E8E3" w14:textId="77777777" w:rsidR="005C27A0" w:rsidRPr="0028027F" w:rsidRDefault="005C27A0" w:rsidP="00A578A1">
            <w:pPr>
              <w:pStyle w:val="TOC3"/>
              <w:tabs>
                <w:tab w:val="left" w:pos="2250"/>
              </w:tabs>
              <w:spacing w:line="240" w:lineRule="auto"/>
              <w:rPr>
                <w:rFonts w:ascii="Thesans" w:hAnsi="Thesans" w:cs="Arial"/>
                <w:b w:val="0"/>
                <w:sz w:val="20"/>
              </w:rPr>
            </w:pPr>
          </w:p>
          <w:p w14:paraId="5E07E8E4" w14:textId="77777777" w:rsidR="005C27A0" w:rsidRPr="0028027F" w:rsidRDefault="005C27A0" w:rsidP="00A578A1">
            <w:pPr>
              <w:pStyle w:val="TOC3"/>
              <w:tabs>
                <w:tab w:val="left" w:pos="2250"/>
              </w:tabs>
              <w:spacing w:line="240" w:lineRule="auto"/>
              <w:rPr>
                <w:rFonts w:ascii="Thesans" w:hAnsi="Thesans" w:cs="Arial"/>
                <w:b w:val="0"/>
                <w:sz w:val="20"/>
              </w:rPr>
            </w:pPr>
          </w:p>
          <w:p w14:paraId="2D4B513C" w14:textId="77777777" w:rsidR="002138B9" w:rsidRPr="0028027F" w:rsidRDefault="002138B9" w:rsidP="00A578A1">
            <w:pPr>
              <w:pStyle w:val="TOC3"/>
              <w:tabs>
                <w:tab w:val="left" w:pos="2250"/>
              </w:tabs>
              <w:spacing w:line="240" w:lineRule="auto"/>
              <w:rPr>
                <w:rFonts w:ascii="Thesans" w:hAnsi="Thesans" w:cs="Arial"/>
                <w:b w:val="0"/>
                <w:sz w:val="20"/>
              </w:rPr>
            </w:pPr>
          </w:p>
          <w:p w14:paraId="5E07E8E5" w14:textId="3908AD0B" w:rsidR="005C27A0" w:rsidRPr="0028027F" w:rsidRDefault="005C27A0" w:rsidP="00A578A1">
            <w:pPr>
              <w:pStyle w:val="TOC3"/>
              <w:tabs>
                <w:tab w:val="left" w:pos="2250"/>
              </w:tabs>
              <w:spacing w:line="240" w:lineRule="auto"/>
              <w:rPr>
                <w:rFonts w:ascii="Thesans" w:hAnsi="Thesans" w:cs="Arial"/>
                <w:b w:val="0"/>
                <w:sz w:val="20"/>
              </w:rPr>
            </w:pPr>
            <w:r w:rsidRPr="0028027F">
              <w:rPr>
                <w:rFonts w:ascii="Thesans" w:hAnsi="Thesans" w:cs="Arial"/>
                <w:b w:val="0"/>
                <w:sz w:val="20"/>
              </w:rPr>
              <w:t xml:space="preserve">Onderdelen uitgevoerd door </w:t>
            </w:r>
            <w:r w:rsidR="00F37077">
              <w:rPr>
                <w:rFonts w:ascii="Thesans" w:hAnsi="Thesans" w:cs="Arial"/>
                <w:b w:val="0"/>
                <w:sz w:val="20"/>
              </w:rPr>
              <w:t>o</w:t>
            </w:r>
            <w:r w:rsidRPr="0028027F">
              <w:rPr>
                <w:rFonts w:ascii="Thesans" w:hAnsi="Thesans" w:cs="Arial"/>
                <w:b w:val="0"/>
                <w:sz w:val="20"/>
              </w:rPr>
              <w:t>nderaannemer:</w:t>
            </w:r>
          </w:p>
        </w:tc>
      </w:tr>
      <w:tr w:rsidR="00D422EB" w:rsidRPr="0028027F" w14:paraId="5E07E8EC" w14:textId="77777777" w:rsidTr="00AE30BB">
        <w:trPr>
          <w:cantSplit/>
          <w:trHeight w:val="300"/>
        </w:trPr>
        <w:tc>
          <w:tcPr>
            <w:tcW w:w="3258" w:type="dxa"/>
            <w:shd w:val="clear" w:color="auto" w:fill="auto"/>
            <w:vAlign w:val="center"/>
          </w:tcPr>
          <w:p w14:paraId="5E07E8E7" w14:textId="77777777" w:rsidR="005C27A0" w:rsidRPr="0028027F" w:rsidRDefault="005C27A0" w:rsidP="00A578A1">
            <w:pPr>
              <w:spacing w:line="240" w:lineRule="auto"/>
              <w:rPr>
                <w:rFonts w:ascii="Thesans" w:hAnsi="Thesans" w:cs="Arial"/>
                <w:b/>
                <w:sz w:val="20"/>
                <w:szCs w:val="20"/>
              </w:rPr>
            </w:pPr>
          </w:p>
          <w:p w14:paraId="5E07E8E8" w14:textId="0F005B9E" w:rsidR="005C27A0" w:rsidRPr="0028027F" w:rsidRDefault="00A578A1" w:rsidP="00A578A1">
            <w:pPr>
              <w:spacing w:line="240" w:lineRule="auto"/>
              <w:rPr>
                <w:rFonts w:ascii="Thesans" w:hAnsi="Thesans" w:cs="Arial"/>
                <w:sz w:val="20"/>
                <w:szCs w:val="20"/>
              </w:rPr>
            </w:pPr>
            <w:r w:rsidRPr="0028027F">
              <w:rPr>
                <w:rFonts w:ascii="Thesans" w:hAnsi="Thesans" w:cs="Arial"/>
                <w:sz w:val="20"/>
                <w:szCs w:val="20"/>
              </w:rPr>
              <w:t>Inschrijver</w:t>
            </w:r>
            <w:r w:rsidR="005C27A0" w:rsidRPr="0028027F">
              <w:rPr>
                <w:rFonts w:ascii="Thesans" w:hAnsi="Thesans" w:cs="Arial"/>
                <w:sz w:val="20"/>
                <w:szCs w:val="20"/>
              </w:rPr>
              <w:t xml:space="preserve"> en/of derde op wiens technische bekwaamheid </w:t>
            </w:r>
            <w:r w:rsidR="0028027F" w:rsidRPr="0028027F">
              <w:rPr>
                <w:rFonts w:ascii="Thesans" w:hAnsi="Thesans" w:cs="Arial"/>
                <w:sz w:val="20"/>
                <w:szCs w:val="20"/>
              </w:rPr>
              <w:t>Inschrijver</w:t>
            </w:r>
            <w:r w:rsidRPr="0028027F">
              <w:rPr>
                <w:rFonts w:ascii="Thesans" w:hAnsi="Thesans" w:cs="Arial"/>
                <w:sz w:val="20"/>
                <w:szCs w:val="20"/>
              </w:rPr>
              <w:t xml:space="preserve"> </w:t>
            </w:r>
            <w:r w:rsidR="005C27A0" w:rsidRPr="0028027F">
              <w:rPr>
                <w:rFonts w:ascii="Thesans" w:hAnsi="Thesans" w:cs="Arial"/>
                <w:sz w:val="20"/>
                <w:szCs w:val="20"/>
              </w:rPr>
              <w:t>zich in het kader van</w:t>
            </w:r>
            <w:r w:rsidRPr="0028027F">
              <w:rPr>
                <w:rFonts w:ascii="Thesans" w:hAnsi="Thesans" w:cs="Arial"/>
                <w:sz w:val="20"/>
                <w:szCs w:val="20"/>
              </w:rPr>
              <w:t xml:space="preserve"> deze Inschrijving </w:t>
            </w:r>
            <w:r w:rsidR="005C27A0" w:rsidRPr="0028027F">
              <w:rPr>
                <w:rFonts w:ascii="Thesans" w:hAnsi="Thesans" w:cs="Arial"/>
                <w:sz w:val="20"/>
                <w:szCs w:val="20"/>
              </w:rPr>
              <w:t xml:space="preserve">beroept, heeft hierbij als </w:t>
            </w:r>
            <w:r w:rsidR="002A3A6E">
              <w:rPr>
                <w:rFonts w:ascii="Thesans" w:hAnsi="Thesans" w:cs="Arial"/>
                <w:sz w:val="20"/>
                <w:szCs w:val="20"/>
              </w:rPr>
              <w:t>h</w:t>
            </w:r>
            <w:r w:rsidR="005C27A0" w:rsidRPr="0028027F">
              <w:rPr>
                <w:rFonts w:ascii="Thesans" w:hAnsi="Thesans" w:cs="Arial"/>
                <w:sz w:val="20"/>
                <w:szCs w:val="20"/>
              </w:rPr>
              <w:t>oofdaannemer c.q. als eindverantwoordelijke partij gefungeerd?</w:t>
            </w:r>
          </w:p>
          <w:p w14:paraId="5E07E8E9" w14:textId="77777777" w:rsidR="005C27A0" w:rsidRPr="0028027F" w:rsidRDefault="005C27A0" w:rsidP="00A578A1">
            <w:pPr>
              <w:pStyle w:val="TOC3"/>
              <w:tabs>
                <w:tab w:val="left" w:pos="2250"/>
              </w:tabs>
              <w:spacing w:line="240" w:lineRule="auto"/>
              <w:rPr>
                <w:rFonts w:ascii="Thesans" w:hAnsi="Thesans" w:cs="Arial"/>
                <w:sz w:val="20"/>
              </w:rPr>
            </w:pPr>
          </w:p>
        </w:tc>
        <w:tc>
          <w:tcPr>
            <w:tcW w:w="5812" w:type="dxa"/>
            <w:shd w:val="clear" w:color="auto" w:fill="auto"/>
          </w:tcPr>
          <w:p w14:paraId="5E07E8EA" w14:textId="77777777" w:rsidR="005C27A0" w:rsidRPr="0028027F" w:rsidRDefault="005C27A0" w:rsidP="00A578A1">
            <w:pPr>
              <w:pStyle w:val="TOC3"/>
              <w:tabs>
                <w:tab w:val="left" w:pos="2250"/>
              </w:tabs>
              <w:spacing w:line="240" w:lineRule="auto"/>
              <w:rPr>
                <w:rFonts w:ascii="Thesans" w:hAnsi="Thesans" w:cs="Arial"/>
                <w:sz w:val="20"/>
              </w:rPr>
            </w:pPr>
          </w:p>
          <w:p w14:paraId="5E07E8EB" w14:textId="77777777" w:rsidR="005C27A0" w:rsidRPr="0028027F" w:rsidRDefault="005C27A0" w:rsidP="00A578A1">
            <w:pPr>
              <w:pStyle w:val="TOC3"/>
              <w:tabs>
                <w:tab w:val="left" w:pos="2250"/>
              </w:tabs>
              <w:spacing w:line="240" w:lineRule="auto"/>
              <w:rPr>
                <w:rFonts w:ascii="Thesans" w:hAnsi="Thesans" w:cs="Arial"/>
                <w:b w:val="0"/>
                <w:sz w:val="20"/>
              </w:rPr>
            </w:pPr>
            <w:r w:rsidRPr="0028027F">
              <w:rPr>
                <w:rFonts w:ascii="Thesans" w:hAnsi="Thesans" w:cs="Arial"/>
                <w:b w:val="0"/>
                <w:sz w:val="20"/>
              </w:rPr>
              <w:t>Ja/ Nee</w:t>
            </w:r>
          </w:p>
        </w:tc>
      </w:tr>
      <w:tr w:rsidR="00D422EB" w:rsidRPr="0028027F" w14:paraId="5E07E8F2" w14:textId="77777777" w:rsidTr="00AE30BB">
        <w:trPr>
          <w:cantSplit/>
          <w:trHeight w:val="300"/>
        </w:trPr>
        <w:tc>
          <w:tcPr>
            <w:tcW w:w="3258" w:type="dxa"/>
            <w:shd w:val="clear" w:color="auto" w:fill="auto"/>
            <w:vAlign w:val="center"/>
          </w:tcPr>
          <w:p w14:paraId="5E07E8ED" w14:textId="77777777" w:rsidR="005C27A0" w:rsidRPr="0028027F" w:rsidRDefault="005C27A0" w:rsidP="00A578A1">
            <w:pPr>
              <w:spacing w:line="240" w:lineRule="auto"/>
              <w:rPr>
                <w:rFonts w:ascii="Thesans" w:hAnsi="Thesans" w:cs="Arial"/>
                <w:sz w:val="20"/>
                <w:szCs w:val="20"/>
                <w:lang w:val="nl"/>
              </w:rPr>
            </w:pPr>
          </w:p>
          <w:p w14:paraId="5E07E8EE" w14:textId="77777777" w:rsidR="005C27A0" w:rsidRPr="0028027F" w:rsidRDefault="005C27A0" w:rsidP="00A578A1">
            <w:pPr>
              <w:spacing w:line="240" w:lineRule="auto"/>
              <w:rPr>
                <w:rFonts w:ascii="Thesans" w:hAnsi="Thesans" w:cs="Arial"/>
                <w:sz w:val="20"/>
                <w:szCs w:val="20"/>
                <w:lang w:val="nl"/>
              </w:rPr>
            </w:pPr>
            <w:r w:rsidRPr="0028027F">
              <w:rPr>
                <w:rFonts w:ascii="Thesans" w:hAnsi="Thesans" w:cs="Arial"/>
                <w:sz w:val="20"/>
                <w:szCs w:val="20"/>
                <w:lang w:val="nl"/>
              </w:rPr>
              <w:t xml:space="preserve">Aanvangsdatum van de referentie-opdracht: </w:t>
            </w:r>
          </w:p>
          <w:p w14:paraId="5E07E8EF" w14:textId="77777777" w:rsidR="005C27A0" w:rsidRPr="0028027F" w:rsidRDefault="005C27A0" w:rsidP="00A578A1">
            <w:pPr>
              <w:spacing w:line="240" w:lineRule="auto"/>
              <w:rPr>
                <w:rFonts w:ascii="Thesans" w:hAnsi="Thesans" w:cs="Arial"/>
                <w:sz w:val="20"/>
                <w:szCs w:val="20"/>
                <w:lang w:val="nl"/>
              </w:rPr>
            </w:pPr>
          </w:p>
        </w:tc>
        <w:tc>
          <w:tcPr>
            <w:tcW w:w="5812" w:type="dxa"/>
            <w:shd w:val="clear" w:color="auto" w:fill="auto"/>
          </w:tcPr>
          <w:p w14:paraId="5E07E8F0" w14:textId="77777777" w:rsidR="005C27A0" w:rsidRPr="0028027F" w:rsidRDefault="005C27A0" w:rsidP="00A578A1">
            <w:pPr>
              <w:spacing w:line="240" w:lineRule="auto"/>
              <w:rPr>
                <w:rFonts w:ascii="Thesans" w:hAnsi="Thesans" w:cs="Arial"/>
                <w:sz w:val="20"/>
                <w:szCs w:val="20"/>
              </w:rPr>
            </w:pPr>
          </w:p>
          <w:p w14:paraId="5E07E8F1" w14:textId="77777777" w:rsidR="005C27A0" w:rsidRPr="0028027F" w:rsidRDefault="005C27A0" w:rsidP="00A578A1">
            <w:pPr>
              <w:spacing w:line="240" w:lineRule="auto"/>
              <w:rPr>
                <w:rFonts w:ascii="Thesans" w:hAnsi="Thesans" w:cs="Arial"/>
                <w:sz w:val="20"/>
                <w:szCs w:val="20"/>
              </w:rPr>
            </w:pPr>
          </w:p>
        </w:tc>
      </w:tr>
      <w:tr w:rsidR="00D422EB" w:rsidRPr="0028027F" w14:paraId="5E07E8F7" w14:textId="77777777" w:rsidTr="00AE30BB">
        <w:trPr>
          <w:cantSplit/>
          <w:trHeight w:val="300"/>
        </w:trPr>
        <w:tc>
          <w:tcPr>
            <w:tcW w:w="3258" w:type="dxa"/>
            <w:shd w:val="clear" w:color="auto" w:fill="auto"/>
            <w:vAlign w:val="center"/>
          </w:tcPr>
          <w:p w14:paraId="5E07E8F3" w14:textId="77777777" w:rsidR="005C27A0" w:rsidRPr="0028027F" w:rsidRDefault="005C27A0" w:rsidP="00A578A1">
            <w:pPr>
              <w:spacing w:line="240" w:lineRule="auto"/>
              <w:rPr>
                <w:rFonts w:ascii="Thesans" w:hAnsi="Thesans" w:cs="Arial"/>
                <w:sz w:val="20"/>
                <w:szCs w:val="20"/>
                <w:lang w:val="nl"/>
              </w:rPr>
            </w:pPr>
          </w:p>
          <w:p w14:paraId="5E07E8F4" w14:textId="77777777" w:rsidR="005C27A0" w:rsidRPr="0028027F" w:rsidRDefault="005C27A0" w:rsidP="00A578A1">
            <w:pPr>
              <w:spacing w:line="240" w:lineRule="auto"/>
              <w:rPr>
                <w:rFonts w:ascii="Thesans" w:hAnsi="Thesans" w:cs="Arial"/>
                <w:sz w:val="20"/>
                <w:szCs w:val="20"/>
                <w:lang w:val="nl"/>
              </w:rPr>
            </w:pPr>
            <w:r w:rsidRPr="0028027F">
              <w:rPr>
                <w:rFonts w:ascii="Thesans" w:hAnsi="Thesans" w:cs="Arial"/>
                <w:sz w:val="20"/>
                <w:szCs w:val="20"/>
                <w:lang w:val="nl"/>
              </w:rPr>
              <w:t>Afrondingsdatum van de referentie-opdracht:</w:t>
            </w:r>
          </w:p>
          <w:p w14:paraId="5E07E8F5" w14:textId="77777777" w:rsidR="005C27A0" w:rsidRPr="0028027F" w:rsidRDefault="005C27A0" w:rsidP="00A578A1">
            <w:pPr>
              <w:spacing w:line="240" w:lineRule="auto"/>
              <w:rPr>
                <w:rFonts w:ascii="Thesans" w:hAnsi="Thesans" w:cs="Arial"/>
                <w:sz w:val="20"/>
                <w:szCs w:val="20"/>
                <w:lang w:val="nl"/>
              </w:rPr>
            </w:pPr>
          </w:p>
        </w:tc>
        <w:tc>
          <w:tcPr>
            <w:tcW w:w="5812" w:type="dxa"/>
            <w:shd w:val="clear" w:color="auto" w:fill="auto"/>
          </w:tcPr>
          <w:p w14:paraId="5E07E8F6" w14:textId="77777777" w:rsidR="005C27A0" w:rsidRPr="0028027F" w:rsidRDefault="005C27A0" w:rsidP="00A578A1">
            <w:pPr>
              <w:spacing w:line="240" w:lineRule="auto"/>
              <w:rPr>
                <w:rFonts w:ascii="Thesans" w:hAnsi="Thesans" w:cs="Arial"/>
                <w:sz w:val="20"/>
                <w:szCs w:val="20"/>
                <w:lang w:val="nl"/>
              </w:rPr>
            </w:pPr>
          </w:p>
        </w:tc>
      </w:tr>
      <w:tr w:rsidR="00D422EB" w:rsidRPr="0028027F" w14:paraId="5E07E8FC" w14:textId="77777777" w:rsidTr="00AE30BB">
        <w:trPr>
          <w:cantSplit/>
          <w:trHeight w:val="300"/>
        </w:trPr>
        <w:tc>
          <w:tcPr>
            <w:tcW w:w="3258" w:type="dxa"/>
            <w:shd w:val="clear" w:color="auto" w:fill="auto"/>
            <w:vAlign w:val="center"/>
          </w:tcPr>
          <w:p w14:paraId="5E07E8F8" w14:textId="77777777" w:rsidR="005C27A0" w:rsidRPr="0028027F" w:rsidRDefault="005C27A0" w:rsidP="00A578A1">
            <w:pPr>
              <w:spacing w:line="240" w:lineRule="auto"/>
              <w:rPr>
                <w:rFonts w:ascii="Thesans" w:hAnsi="Thesans" w:cs="Arial"/>
                <w:sz w:val="20"/>
                <w:szCs w:val="20"/>
                <w:lang w:val="nl"/>
              </w:rPr>
            </w:pPr>
          </w:p>
          <w:p w14:paraId="5E07E8F9" w14:textId="77777777" w:rsidR="005C27A0" w:rsidRPr="0028027F" w:rsidRDefault="005C27A0" w:rsidP="00A578A1">
            <w:pPr>
              <w:spacing w:line="240" w:lineRule="auto"/>
              <w:rPr>
                <w:rFonts w:ascii="Thesans" w:hAnsi="Thesans" w:cs="Arial"/>
                <w:sz w:val="20"/>
                <w:szCs w:val="20"/>
                <w:lang w:val="nl"/>
              </w:rPr>
            </w:pPr>
            <w:r w:rsidRPr="0028027F">
              <w:rPr>
                <w:rFonts w:ascii="Thesans" w:hAnsi="Thesans" w:cs="Arial"/>
                <w:sz w:val="20"/>
                <w:szCs w:val="20"/>
                <w:lang w:val="nl"/>
              </w:rPr>
              <w:t xml:space="preserve">Gemiddelde financiële waarde van de opdracht per jaar </w:t>
            </w:r>
            <w:r w:rsidRPr="0028027F">
              <w:rPr>
                <w:rFonts w:ascii="Thesans" w:hAnsi="Thesans" w:cs="Arial"/>
                <w:sz w:val="20"/>
                <w:szCs w:val="20"/>
                <w:lang w:val="nl"/>
              </w:rPr>
              <w:br/>
              <w:t>(excl. btw)</w:t>
            </w:r>
          </w:p>
          <w:p w14:paraId="5E07E8FA" w14:textId="77777777" w:rsidR="005C27A0" w:rsidRPr="0028027F" w:rsidRDefault="005C27A0" w:rsidP="00A578A1">
            <w:pPr>
              <w:spacing w:line="240" w:lineRule="auto"/>
              <w:rPr>
                <w:rFonts w:ascii="Thesans" w:hAnsi="Thesans" w:cs="Arial"/>
                <w:sz w:val="20"/>
                <w:szCs w:val="20"/>
                <w:lang w:val="nl"/>
              </w:rPr>
            </w:pPr>
          </w:p>
        </w:tc>
        <w:tc>
          <w:tcPr>
            <w:tcW w:w="5812" w:type="dxa"/>
            <w:shd w:val="clear" w:color="auto" w:fill="auto"/>
            <w:vAlign w:val="center"/>
          </w:tcPr>
          <w:p w14:paraId="5E07E8FB" w14:textId="77777777" w:rsidR="005C27A0" w:rsidRPr="0028027F" w:rsidRDefault="005C27A0" w:rsidP="00A578A1">
            <w:pPr>
              <w:spacing w:line="240" w:lineRule="auto"/>
              <w:rPr>
                <w:rFonts w:ascii="Thesans" w:hAnsi="Thesans" w:cs="Arial"/>
                <w:sz w:val="20"/>
                <w:szCs w:val="20"/>
              </w:rPr>
            </w:pPr>
            <w:r w:rsidRPr="0028027F">
              <w:rPr>
                <w:rFonts w:ascii="Thesans" w:hAnsi="Thesans" w:cs="Arial"/>
                <w:sz w:val="20"/>
                <w:szCs w:val="20"/>
              </w:rPr>
              <w:t xml:space="preserve">€ </w:t>
            </w:r>
          </w:p>
        </w:tc>
      </w:tr>
      <w:tr w:rsidR="00D422EB" w:rsidRPr="0028027F" w14:paraId="5E07E902" w14:textId="77777777" w:rsidTr="00AE30BB">
        <w:trPr>
          <w:cantSplit/>
          <w:trHeight w:val="300"/>
        </w:trPr>
        <w:tc>
          <w:tcPr>
            <w:tcW w:w="3258" w:type="dxa"/>
            <w:shd w:val="clear" w:color="auto" w:fill="auto"/>
            <w:vAlign w:val="center"/>
          </w:tcPr>
          <w:p w14:paraId="5E07E8FD" w14:textId="5EFF33B1" w:rsidR="005C27A0" w:rsidRPr="0028027F" w:rsidRDefault="005C27A0" w:rsidP="00A578A1">
            <w:pPr>
              <w:spacing w:line="240" w:lineRule="auto"/>
              <w:rPr>
                <w:rFonts w:ascii="Thesans" w:hAnsi="Thesans" w:cs="Arial"/>
                <w:sz w:val="20"/>
                <w:szCs w:val="20"/>
              </w:rPr>
            </w:pPr>
            <w:r w:rsidRPr="0028027F">
              <w:rPr>
                <w:rFonts w:ascii="Thesans" w:hAnsi="Thesans" w:cs="Arial"/>
                <w:sz w:val="20"/>
                <w:szCs w:val="20"/>
              </w:rPr>
              <w:t xml:space="preserve">De </w:t>
            </w:r>
            <w:r w:rsidR="00B741FB">
              <w:rPr>
                <w:rFonts w:ascii="Thesans" w:hAnsi="Thesans" w:cs="Arial"/>
                <w:sz w:val="20"/>
                <w:szCs w:val="20"/>
              </w:rPr>
              <w:t>opdracht</w:t>
            </w:r>
            <w:r w:rsidRPr="0028027F">
              <w:rPr>
                <w:rFonts w:ascii="Thesans" w:hAnsi="Thesans" w:cs="Arial"/>
                <w:sz w:val="20"/>
                <w:szCs w:val="20"/>
              </w:rPr>
              <w:t xml:space="preserve"> is/wordt naar tevredenheid van de opdrachtgever verricht? </w:t>
            </w:r>
          </w:p>
        </w:tc>
        <w:tc>
          <w:tcPr>
            <w:tcW w:w="5812" w:type="dxa"/>
            <w:shd w:val="clear" w:color="auto" w:fill="auto"/>
          </w:tcPr>
          <w:p w14:paraId="5E07E8FE" w14:textId="77777777" w:rsidR="005C27A0" w:rsidRPr="0028027F" w:rsidRDefault="005C27A0" w:rsidP="00A578A1">
            <w:pPr>
              <w:spacing w:line="240" w:lineRule="auto"/>
              <w:rPr>
                <w:rFonts w:ascii="Thesans" w:hAnsi="Thesans" w:cs="Arial"/>
                <w:sz w:val="20"/>
                <w:szCs w:val="20"/>
              </w:rPr>
            </w:pPr>
          </w:p>
          <w:p w14:paraId="5E07E8FF" w14:textId="77777777" w:rsidR="005C27A0" w:rsidRPr="0028027F" w:rsidRDefault="005C27A0" w:rsidP="00A578A1">
            <w:pPr>
              <w:spacing w:line="240" w:lineRule="auto"/>
              <w:rPr>
                <w:rFonts w:ascii="Thesans" w:hAnsi="Thesans" w:cs="Arial"/>
                <w:sz w:val="20"/>
                <w:szCs w:val="20"/>
              </w:rPr>
            </w:pPr>
            <w:r w:rsidRPr="0028027F">
              <w:rPr>
                <w:rFonts w:ascii="Thesans" w:hAnsi="Thesans" w:cs="Arial"/>
                <w:sz w:val="20"/>
                <w:szCs w:val="20"/>
              </w:rPr>
              <w:t>Ja/ Nee</w:t>
            </w:r>
          </w:p>
          <w:p w14:paraId="5E07E900" w14:textId="77777777" w:rsidR="005C27A0" w:rsidRPr="0028027F" w:rsidRDefault="005C27A0" w:rsidP="00A578A1">
            <w:pPr>
              <w:tabs>
                <w:tab w:val="left" w:pos="1110"/>
              </w:tabs>
              <w:spacing w:line="240" w:lineRule="auto"/>
              <w:rPr>
                <w:rFonts w:ascii="Thesans" w:hAnsi="Thesans" w:cs="Arial"/>
                <w:sz w:val="20"/>
                <w:szCs w:val="20"/>
              </w:rPr>
            </w:pPr>
            <w:r w:rsidRPr="0028027F">
              <w:rPr>
                <w:rFonts w:ascii="Thesans" w:hAnsi="Thesans" w:cs="Arial"/>
                <w:sz w:val="20"/>
                <w:szCs w:val="20"/>
              </w:rPr>
              <w:tab/>
            </w:r>
          </w:p>
          <w:p w14:paraId="5E07E901" w14:textId="77777777" w:rsidR="005C27A0" w:rsidRPr="0028027F" w:rsidRDefault="005C27A0" w:rsidP="00A578A1">
            <w:pPr>
              <w:spacing w:line="240" w:lineRule="auto"/>
              <w:rPr>
                <w:rFonts w:ascii="Thesans" w:hAnsi="Thesans" w:cs="Arial"/>
                <w:sz w:val="20"/>
                <w:szCs w:val="20"/>
              </w:rPr>
            </w:pPr>
          </w:p>
        </w:tc>
      </w:tr>
    </w:tbl>
    <w:p w14:paraId="5E07E903" w14:textId="42D82A27" w:rsidR="005C27A0" w:rsidRPr="0028027F" w:rsidRDefault="005C27A0" w:rsidP="00A578A1">
      <w:pPr>
        <w:spacing w:line="240" w:lineRule="auto"/>
        <w:rPr>
          <w:rFonts w:ascii="Thesans" w:hAnsi="Thesans" w:cs="Arial"/>
          <w:sz w:val="20"/>
          <w:szCs w:val="20"/>
        </w:rPr>
      </w:pPr>
    </w:p>
    <w:p w14:paraId="1836B8AF" w14:textId="77777777" w:rsidR="004B1FB6" w:rsidRPr="0028027F" w:rsidRDefault="004B1FB6" w:rsidP="00A578A1">
      <w:pPr>
        <w:spacing w:line="240" w:lineRule="auto"/>
        <w:rPr>
          <w:rFonts w:ascii="Thesans" w:hAnsi="Thesans"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28027F"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40A3104B" w:rsidR="005C27A0" w:rsidRPr="0028027F" w:rsidRDefault="005C27A0" w:rsidP="00A578A1">
            <w:pPr>
              <w:pStyle w:val="TOC3"/>
              <w:widowControl/>
              <w:spacing w:line="240" w:lineRule="auto"/>
              <w:rPr>
                <w:rFonts w:ascii="Thesans" w:hAnsi="Thesans" w:cs="Arial"/>
                <w:sz w:val="20"/>
              </w:rPr>
            </w:pPr>
            <w:r w:rsidRPr="0028027F">
              <w:rPr>
                <w:rFonts w:ascii="Thesans" w:hAnsi="Thesans" w:cs="Arial"/>
                <w:sz w:val="20"/>
              </w:rPr>
              <w:t xml:space="preserve">Ondertekening door </w:t>
            </w:r>
            <w:r w:rsidR="00401982" w:rsidRPr="0028027F">
              <w:rPr>
                <w:rFonts w:ascii="Thesans" w:hAnsi="Thesans" w:cs="Arial"/>
                <w:sz w:val="20"/>
              </w:rPr>
              <w:t>Inschrijver</w:t>
            </w:r>
            <w:r w:rsidRPr="0028027F">
              <w:rPr>
                <w:rFonts w:ascii="Thesans" w:hAnsi="Thesans" w:cs="Arial"/>
                <w:sz w:val="20"/>
              </w:rPr>
              <w:t xml:space="preserve"> (bij indienen </w:t>
            </w:r>
            <w:r w:rsidR="004B1FB6" w:rsidRPr="0028027F">
              <w:rPr>
                <w:rFonts w:ascii="Thesans" w:hAnsi="Thesans" w:cs="Arial"/>
                <w:sz w:val="20"/>
              </w:rPr>
              <w:t>Inschrijver</w:t>
            </w:r>
            <w:r w:rsidRPr="0028027F">
              <w:rPr>
                <w:rFonts w:ascii="Thesans" w:hAnsi="Thesans" w:cs="Arial"/>
                <w:sz w:val="20"/>
              </w:rPr>
              <w:t>)</w:t>
            </w:r>
          </w:p>
        </w:tc>
      </w:tr>
      <w:tr w:rsidR="00D422EB" w:rsidRPr="0028027F"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77521F6B" w:rsidR="005C27A0" w:rsidRPr="0028027F" w:rsidRDefault="005C27A0" w:rsidP="00A578A1">
            <w:pPr>
              <w:spacing w:line="240" w:lineRule="auto"/>
              <w:rPr>
                <w:rFonts w:ascii="Thesans" w:hAnsi="Thesans" w:cs="Arial"/>
                <w:sz w:val="20"/>
                <w:szCs w:val="20"/>
              </w:rPr>
            </w:pPr>
            <w:r w:rsidRPr="0028027F">
              <w:rPr>
                <w:rFonts w:ascii="Thesans" w:hAnsi="Thesans" w:cs="Arial"/>
                <w:sz w:val="20"/>
                <w:szCs w:val="20"/>
              </w:rPr>
              <w:t xml:space="preserve">Naam </w:t>
            </w:r>
            <w:r w:rsidR="004B1FB6" w:rsidRPr="0028027F">
              <w:rPr>
                <w:rFonts w:ascii="Thesans" w:hAnsi="Thesans" w:cs="Arial"/>
                <w:sz w:val="20"/>
                <w:szCs w:val="20"/>
              </w:rPr>
              <w:t>Inschrijver</w:t>
            </w:r>
            <w:r w:rsidRPr="0028027F">
              <w:rPr>
                <w:rFonts w:ascii="Thesans" w:hAnsi="Thesans"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28027F" w:rsidRDefault="005C27A0" w:rsidP="00A578A1">
            <w:pPr>
              <w:spacing w:line="240" w:lineRule="auto"/>
              <w:rPr>
                <w:rFonts w:ascii="Thesans" w:hAnsi="Thesans" w:cs="Arial"/>
                <w:sz w:val="20"/>
                <w:szCs w:val="20"/>
              </w:rPr>
            </w:pPr>
          </w:p>
        </w:tc>
      </w:tr>
      <w:tr w:rsidR="00D422EB" w:rsidRPr="0028027F"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33835B58" w:rsidR="005C27A0" w:rsidRPr="0028027F" w:rsidRDefault="005C27A0" w:rsidP="00A578A1">
            <w:pPr>
              <w:spacing w:line="240" w:lineRule="auto"/>
              <w:rPr>
                <w:rFonts w:ascii="Thesans" w:hAnsi="Thesans" w:cs="Arial"/>
                <w:sz w:val="20"/>
                <w:szCs w:val="20"/>
              </w:rPr>
            </w:pPr>
            <w:r w:rsidRPr="0028027F">
              <w:rPr>
                <w:rFonts w:ascii="Thesans" w:hAnsi="Thesans" w:cs="Arial"/>
                <w:sz w:val="20"/>
                <w:szCs w:val="20"/>
              </w:rPr>
              <w:t xml:space="preserve">Functie ondertekenaar </w:t>
            </w:r>
            <w:r w:rsidR="004B1FB6" w:rsidRPr="0028027F">
              <w:rPr>
                <w:rFonts w:ascii="Thesans" w:hAnsi="Thesans" w:cs="Arial"/>
                <w:sz w:val="20"/>
                <w:szCs w:val="20"/>
              </w:rPr>
              <w:t>Inschrijver</w:t>
            </w:r>
            <w:r w:rsidRPr="0028027F">
              <w:rPr>
                <w:rFonts w:ascii="Thesans" w:hAnsi="Thesans"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28027F" w:rsidRDefault="005C27A0" w:rsidP="00A578A1">
            <w:pPr>
              <w:spacing w:line="240" w:lineRule="auto"/>
              <w:rPr>
                <w:rFonts w:ascii="Thesans" w:hAnsi="Thesans" w:cs="Arial"/>
                <w:sz w:val="20"/>
                <w:szCs w:val="20"/>
              </w:rPr>
            </w:pPr>
          </w:p>
        </w:tc>
      </w:tr>
      <w:tr w:rsidR="00D422EB" w:rsidRPr="0028027F"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28027F" w:rsidRDefault="00F37CDD" w:rsidP="00A578A1">
            <w:pPr>
              <w:spacing w:line="240" w:lineRule="auto"/>
              <w:rPr>
                <w:rFonts w:ascii="Thesans" w:hAnsi="Thesans" w:cs="Arial"/>
                <w:sz w:val="20"/>
                <w:szCs w:val="20"/>
              </w:rPr>
            </w:pPr>
            <w:r w:rsidRPr="0028027F">
              <w:rPr>
                <w:rFonts w:ascii="Thesans" w:hAnsi="Thesans"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28027F" w:rsidRDefault="00F37CDD" w:rsidP="00A578A1">
            <w:pPr>
              <w:spacing w:line="240" w:lineRule="auto"/>
              <w:rPr>
                <w:rFonts w:ascii="Thesans" w:hAnsi="Thesans" w:cs="Arial"/>
                <w:sz w:val="20"/>
                <w:szCs w:val="20"/>
              </w:rPr>
            </w:pPr>
          </w:p>
        </w:tc>
      </w:tr>
      <w:tr w:rsidR="00D422EB" w:rsidRPr="0028027F"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1E96D96C" w:rsidR="005C27A0" w:rsidRPr="0028027F" w:rsidRDefault="005C27A0" w:rsidP="00A578A1">
            <w:pPr>
              <w:spacing w:line="240" w:lineRule="auto"/>
              <w:rPr>
                <w:rFonts w:ascii="Thesans" w:hAnsi="Thesans" w:cs="Arial"/>
                <w:sz w:val="20"/>
                <w:szCs w:val="20"/>
              </w:rPr>
            </w:pPr>
            <w:r w:rsidRPr="0028027F">
              <w:rPr>
                <w:rFonts w:ascii="Thesans" w:hAnsi="Thesans" w:cs="Arial"/>
                <w:sz w:val="20"/>
                <w:szCs w:val="20"/>
              </w:rPr>
              <w:t xml:space="preserve">Handtekening </w:t>
            </w:r>
            <w:r w:rsidR="004B1FB6" w:rsidRPr="0028027F">
              <w:rPr>
                <w:rFonts w:ascii="Thesans" w:hAnsi="Thesans" w:cs="Arial"/>
                <w:sz w:val="20"/>
                <w:szCs w:val="20"/>
              </w:rPr>
              <w:t>Inschrijver</w:t>
            </w:r>
            <w:r w:rsidRPr="0028027F">
              <w:rPr>
                <w:rFonts w:ascii="Thesans" w:hAnsi="Thesans" w:cs="Arial"/>
                <w:sz w:val="20"/>
                <w:szCs w:val="20"/>
              </w:rPr>
              <w:t>:</w:t>
            </w:r>
          </w:p>
          <w:p w14:paraId="5E07E90E" w14:textId="77777777" w:rsidR="005C27A0" w:rsidRPr="0028027F" w:rsidRDefault="005C27A0" w:rsidP="00A578A1">
            <w:pPr>
              <w:spacing w:line="240" w:lineRule="auto"/>
              <w:rPr>
                <w:rFonts w:ascii="Thesans" w:hAnsi="Thesans"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28027F" w:rsidRDefault="005C27A0" w:rsidP="00A578A1">
            <w:pPr>
              <w:spacing w:line="240" w:lineRule="auto"/>
              <w:rPr>
                <w:rFonts w:ascii="Thesans" w:hAnsi="Thesans" w:cs="Arial"/>
                <w:sz w:val="20"/>
                <w:szCs w:val="20"/>
              </w:rPr>
            </w:pPr>
          </w:p>
          <w:p w14:paraId="5E07E910" w14:textId="77777777" w:rsidR="005C27A0" w:rsidRPr="0028027F" w:rsidRDefault="005C27A0" w:rsidP="00A578A1">
            <w:pPr>
              <w:spacing w:line="240" w:lineRule="auto"/>
              <w:rPr>
                <w:rFonts w:ascii="Thesans" w:hAnsi="Thesans" w:cs="Arial"/>
                <w:sz w:val="20"/>
                <w:szCs w:val="20"/>
              </w:rPr>
            </w:pPr>
          </w:p>
          <w:p w14:paraId="5E07E911" w14:textId="77777777" w:rsidR="005C27A0" w:rsidRPr="0028027F" w:rsidRDefault="005C27A0" w:rsidP="00A578A1">
            <w:pPr>
              <w:spacing w:line="240" w:lineRule="auto"/>
              <w:rPr>
                <w:rFonts w:ascii="Thesans" w:hAnsi="Thesans" w:cs="Arial"/>
                <w:sz w:val="20"/>
                <w:szCs w:val="20"/>
              </w:rPr>
            </w:pPr>
          </w:p>
          <w:p w14:paraId="5E07E912" w14:textId="77777777" w:rsidR="005C27A0" w:rsidRPr="0028027F" w:rsidRDefault="005C27A0" w:rsidP="00A578A1">
            <w:pPr>
              <w:spacing w:line="240" w:lineRule="auto"/>
              <w:rPr>
                <w:rFonts w:ascii="Thesans" w:hAnsi="Thesans" w:cs="Arial"/>
                <w:sz w:val="20"/>
                <w:szCs w:val="20"/>
              </w:rPr>
            </w:pPr>
          </w:p>
        </w:tc>
      </w:tr>
    </w:tbl>
    <w:p w14:paraId="5E07E914" w14:textId="77777777" w:rsidR="005C27A0" w:rsidRPr="0028027F" w:rsidRDefault="005C27A0" w:rsidP="00A578A1">
      <w:pPr>
        <w:spacing w:line="240" w:lineRule="auto"/>
        <w:rPr>
          <w:rFonts w:ascii="Thesans" w:hAnsi="Thesans" w:cs="Arial"/>
          <w:sz w:val="20"/>
          <w:szCs w:val="20"/>
        </w:rPr>
      </w:pPr>
      <w:r w:rsidRPr="0028027F">
        <w:rPr>
          <w:rFonts w:ascii="Thesans" w:hAnsi="Thesans" w:cs="Arial"/>
          <w:sz w:val="20"/>
          <w:szCs w:val="20"/>
        </w:rPr>
        <w:t xml:space="preserve">*Gebruik het referentie formulier meerdere malen, indien meerdere referentie-opdrachten worden ingediend. </w:t>
      </w:r>
    </w:p>
    <w:p w14:paraId="5E07E915" w14:textId="77777777" w:rsidR="005C27A0" w:rsidRPr="0028027F" w:rsidRDefault="005C27A0" w:rsidP="00A578A1">
      <w:pPr>
        <w:spacing w:line="240" w:lineRule="auto"/>
        <w:rPr>
          <w:rFonts w:ascii="Thesans" w:hAnsi="Thesans"/>
        </w:rPr>
      </w:pPr>
    </w:p>
    <w:sectPr w:rsidR="005C27A0" w:rsidRPr="0028027F">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6E1CC9E8" w:rsidR="0030325A" w:rsidRPr="00D422EB" w:rsidRDefault="00D422EB">
    <w:pPr>
      <w:pStyle w:val="Voettekst"/>
      <w:ind w:right="360"/>
      <w:rPr>
        <w:rFonts w:ascii="Arial" w:hAnsi="Arial" w:cs="Arial"/>
      </w:rPr>
    </w:pPr>
    <w:r w:rsidRPr="00D422EB">
      <w:rPr>
        <w:rFonts w:ascii="Arial" w:hAnsi="Arial" w:cs="Arial"/>
      </w:rPr>
      <w:t xml:space="preserve">Bijlage </w:t>
    </w:r>
    <w:r w:rsidR="0028027F">
      <w:rPr>
        <w:rFonts w:ascii="Arial" w:hAnsi="Arial" w:cs="Arial"/>
      </w:rPr>
      <w:t>G – Standaardformulier Referentie-opdrachten</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710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53634"/>
    <w:rsid w:val="00075F18"/>
    <w:rsid w:val="00084C84"/>
    <w:rsid w:val="000862CC"/>
    <w:rsid w:val="00114E9C"/>
    <w:rsid w:val="00192D5E"/>
    <w:rsid w:val="002138B9"/>
    <w:rsid w:val="00263455"/>
    <w:rsid w:val="0028027F"/>
    <w:rsid w:val="002A3A6E"/>
    <w:rsid w:val="002B40A8"/>
    <w:rsid w:val="002C48B0"/>
    <w:rsid w:val="0030325A"/>
    <w:rsid w:val="0038003B"/>
    <w:rsid w:val="003F6DA7"/>
    <w:rsid w:val="00401982"/>
    <w:rsid w:val="004B1FB6"/>
    <w:rsid w:val="004C60C8"/>
    <w:rsid w:val="004F2D25"/>
    <w:rsid w:val="005929B2"/>
    <w:rsid w:val="005C27A0"/>
    <w:rsid w:val="00640B76"/>
    <w:rsid w:val="006A354B"/>
    <w:rsid w:val="006C295B"/>
    <w:rsid w:val="00794B82"/>
    <w:rsid w:val="007B63DF"/>
    <w:rsid w:val="007C038E"/>
    <w:rsid w:val="00826948"/>
    <w:rsid w:val="00891991"/>
    <w:rsid w:val="00921D12"/>
    <w:rsid w:val="009810D6"/>
    <w:rsid w:val="00992C80"/>
    <w:rsid w:val="00A002EC"/>
    <w:rsid w:val="00A04271"/>
    <w:rsid w:val="00A27175"/>
    <w:rsid w:val="00A3050D"/>
    <w:rsid w:val="00A578A1"/>
    <w:rsid w:val="00A937A5"/>
    <w:rsid w:val="00AD3C8D"/>
    <w:rsid w:val="00B741FB"/>
    <w:rsid w:val="00B7437C"/>
    <w:rsid w:val="00BB2246"/>
    <w:rsid w:val="00BF3572"/>
    <w:rsid w:val="00C13CA2"/>
    <w:rsid w:val="00D422EB"/>
    <w:rsid w:val="00D969F7"/>
    <w:rsid w:val="00DA197D"/>
    <w:rsid w:val="00E01AAC"/>
    <w:rsid w:val="00EA1FA7"/>
    <w:rsid w:val="00F160FF"/>
    <w:rsid w:val="00F37077"/>
    <w:rsid w:val="00F37CDD"/>
    <w:rsid w:val="00F72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character" w:styleId="Verwijzingopmerking">
    <w:name w:val="annotation reference"/>
    <w:rsid w:val="0028027F"/>
    <w:rPr>
      <w:sz w:val="16"/>
      <w:szCs w:val="16"/>
    </w:rPr>
  </w:style>
  <w:style w:type="paragraph" w:styleId="Tekstopmerking">
    <w:name w:val="annotation text"/>
    <w:basedOn w:val="Standaard"/>
    <w:link w:val="TekstopmerkingChar"/>
    <w:uiPriority w:val="99"/>
    <w:rsid w:val="0028027F"/>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28027F"/>
    <w:rPr>
      <w:rFonts w:ascii="Verdana" w:hAnsi="Verdana"/>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1532</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Aanbesteding Planmatig onderhoud en projecten 2025</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2024-09-01T22:00:00+00:00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1313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https://plein-dms.coa.local/processen/LP00000012/aanbesteding-planmatig-onderhoud-en-projecten-2025/_layouts/15/DocIdRedir.aspx?ID=CDR-1110473</Url>
      <Description>CDR-1110473</Description>
    </_dlc_DocIdUrl>
    <_dlc_DocId xmlns="c68162f5-5292-4b4e-a453-381c9ebc3801">CDR-1110473</_dlc_DocId>
  </documentManagement>
</p:properties>
</file>

<file path=customXml/item5.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CBB709680153E54184DA3F5E3B7566EB" ma:contentTypeVersion="43" ma:contentTypeDescription="Root document" ma:contentTypeScope="" ma:versionID="95f9d59c32a4921f4b41a64b3101a911">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2.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3.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4.xml><?xml version="1.0" encoding="utf-8"?>
<ds:datastoreItem xmlns:ds="http://schemas.openxmlformats.org/officeDocument/2006/customXml" ds:itemID="{75FD7E05-892D-4CD3-8F04-74E70BF90080}">
  <ds:schemaRefs>
    <ds:schemaRef ds:uri="http://purl.org/dc/elements/1.1/"/>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schemas.microsoft.com/office/infopath/2007/PartnerControls"/>
    <ds:schemaRef ds:uri="c68162f5-5292-4b4e-a453-381c9ebc3801"/>
    <ds:schemaRef ds:uri="http://schemas.econnect.nl/"/>
    <ds:schemaRef ds:uri="http://www.w3.org/XML/1998/namespace"/>
    <ds:schemaRef ds:uri="http://purl.org/dc/dcmitype/"/>
  </ds:schemaRefs>
</ds:datastoreItem>
</file>

<file path=customXml/itemProps5.xml><?xml version="1.0" encoding="utf-8"?>
<ds:datastoreItem xmlns:ds="http://schemas.openxmlformats.org/officeDocument/2006/customXml" ds:itemID="{7139E0FD-220F-4860-9839-1CECD46E1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Blanc.dotx</Template>
  <TotalTime>1</TotalTime>
  <Pages>4</Pages>
  <Words>490</Words>
  <Characters>2697</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2</cp:revision>
  <cp:lastPrinted>2007-08-23T11:30:00Z</cp:lastPrinted>
  <dcterms:created xsi:type="dcterms:W3CDTF">2024-11-14T11:52:00Z</dcterms:created>
  <dcterms:modified xsi:type="dcterms:W3CDTF">2024-11-14T11:52:00Z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0x0101007A6E4A62A1A34FCBB5DB597108C1AEB0001B53BA2063BB684CB4F17500C82EE9DA00CBB709680153E54184DA3F5E3B7566EB</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236</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Aanbesteding Planmatig onderhoud en projecten 2025</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455</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97a293a0-7b0c-474d-bbf9-e39eb49a824f</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2023-08-31T11:57:00+00:00</vt:lpwstr>
  </property>
  <property fmtid="{D5CDD505-2E9C-101B-9397-08002B2CF9AE}" pid="121" name="Modified">
    <vt:lpwstr>2024-10-03T07:56:00+00:00</vt:lpwstr>
  </property>
  <property fmtid="{D5CDD505-2E9C-101B-9397-08002B2CF9AE}" pid="122" name="AutoGenerated">
    <vt:lpwstr>0</vt:lpwstr>
  </property>
  <property fmtid="{D5CDD505-2E9C-101B-9397-08002B2CF9AE}" pid="123" name="Fasen">
    <vt:lpwstr>1. Voorbereiding</vt:lpwstr>
  </property>
  <property fmtid="{D5CDD505-2E9C-101B-9397-08002B2CF9AE}" pid="124" name="Subfase">
    <vt:lpwstr>3.1 Beschrijvend document</vt:lpwstr>
  </property>
  <property fmtid="{D5CDD505-2E9C-101B-9397-08002B2CF9AE}" pid="125" name="HoofdPerceel">
    <vt:lpwstr>Hoofd</vt:lpwstr>
  </property>
  <property fmtid="{D5CDD505-2E9C-101B-9397-08002B2CF9AE}" pid="126" name="Typeaanbesteding">
    <vt:lpwstr>Europees openbaar</vt:lpwstr>
  </property>
</Properties>
</file>