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56514E" w14:textId="177BFE09" w:rsidR="00B65EE6" w:rsidRPr="00533556" w:rsidRDefault="00B65EE6" w:rsidP="00B65EE6">
      <w:pPr>
        <w:pStyle w:val="Kop1"/>
        <w:spacing w:line="480" w:lineRule="auto"/>
        <w:contextualSpacing/>
        <w:rPr>
          <w:rFonts w:asciiTheme="minorHAnsi" w:eastAsiaTheme="minorHAnsi" w:hAnsiTheme="minorHAnsi" w:cstheme="minorHAnsi"/>
          <w:b/>
          <w:bCs/>
          <w:color w:val="076B67"/>
          <w:sz w:val="26"/>
          <w:szCs w:val="26"/>
        </w:rPr>
      </w:pPr>
      <w:bookmarkStart w:id="0" w:name="_Toc183600217"/>
      <w:r>
        <w:rPr>
          <w:rFonts w:asciiTheme="minorHAnsi" w:eastAsiaTheme="minorHAnsi" w:hAnsiTheme="minorHAnsi" w:cstheme="minorHAnsi"/>
          <w:b/>
          <w:bCs/>
          <w:color w:val="076B67"/>
          <w:sz w:val="26"/>
          <w:szCs w:val="26"/>
        </w:rPr>
        <w:t xml:space="preserve">Bijlage A </w:t>
      </w:r>
      <w:bookmarkEnd w:id="0"/>
      <w:r>
        <w:rPr>
          <w:rFonts w:asciiTheme="minorHAnsi" w:eastAsiaTheme="minorHAnsi" w:hAnsiTheme="minorHAnsi" w:cstheme="minorHAnsi"/>
          <w:b/>
          <w:bCs/>
          <w:color w:val="076B67"/>
          <w:sz w:val="26"/>
          <w:szCs w:val="26"/>
        </w:rPr>
        <w:t xml:space="preserve">Vragen -en antwoordenformulier  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B65EE6" w:rsidRPr="00B65EE6" w14:paraId="1EDDCA90" w14:textId="77777777" w:rsidTr="00167898">
        <w:tc>
          <w:tcPr>
            <w:tcW w:w="9062" w:type="dxa"/>
            <w:gridSpan w:val="2"/>
            <w:shd w:val="clear" w:color="auto" w:fill="076B67"/>
          </w:tcPr>
          <w:p w14:paraId="027A09FC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Bedrijfsgegevens </w:t>
            </w:r>
          </w:p>
        </w:tc>
      </w:tr>
      <w:tr w:rsidR="00B65EE6" w:rsidRPr="00B65EE6" w14:paraId="6F9FD759" w14:textId="77777777" w:rsidTr="00B65EE6">
        <w:trPr>
          <w:trHeight w:val="630"/>
        </w:trPr>
        <w:tc>
          <w:tcPr>
            <w:tcW w:w="4248" w:type="dxa"/>
            <w:shd w:val="clear" w:color="auto" w:fill="auto"/>
          </w:tcPr>
          <w:p w14:paraId="3DB0AAC4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Naam organisatie </w:t>
            </w:r>
          </w:p>
        </w:tc>
        <w:tc>
          <w:tcPr>
            <w:tcW w:w="4814" w:type="dxa"/>
            <w:shd w:val="clear" w:color="auto" w:fill="FFF2CC"/>
          </w:tcPr>
          <w:p w14:paraId="3D93F160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</w:p>
        </w:tc>
      </w:tr>
      <w:tr w:rsidR="00B65EE6" w:rsidRPr="00B65EE6" w14:paraId="07F92915" w14:textId="77777777" w:rsidTr="00B65EE6">
        <w:trPr>
          <w:trHeight w:val="696"/>
        </w:trPr>
        <w:tc>
          <w:tcPr>
            <w:tcW w:w="4248" w:type="dxa"/>
          </w:tcPr>
          <w:p w14:paraId="62156B9D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Contactpersoon voor deze marktconsultatie </w:t>
            </w:r>
          </w:p>
        </w:tc>
        <w:tc>
          <w:tcPr>
            <w:tcW w:w="4814" w:type="dxa"/>
            <w:shd w:val="clear" w:color="auto" w:fill="FFF2CC"/>
          </w:tcPr>
          <w:p w14:paraId="6ACE50A8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  <w:tr w:rsidR="00B65EE6" w:rsidRPr="00B65EE6" w14:paraId="63B2DB28" w14:textId="77777777" w:rsidTr="00B65EE6">
        <w:trPr>
          <w:trHeight w:val="689"/>
        </w:trPr>
        <w:tc>
          <w:tcPr>
            <w:tcW w:w="4248" w:type="dxa"/>
          </w:tcPr>
          <w:p w14:paraId="7CA9BB67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Telefoonnummer </w:t>
            </w:r>
          </w:p>
        </w:tc>
        <w:tc>
          <w:tcPr>
            <w:tcW w:w="4814" w:type="dxa"/>
            <w:shd w:val="clear" w:color="auto" w:fill="FFF2CC"/>
          </w:tcPr>
          <w:p w14:paraId="16876824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  <w:tr w:rsidR="00B65EE6" w:rsidRPr="00B65EE6" w14:paraId="57ADFFC6" w14:textId="77777777" w:rsidTr="00B65EE6">
        <w:trPr>
          <w:trHeight w:val="714"/>
        </w:trPr>
        <w:tc>
          <w:tcPr>
            <w:tcW w:w="4248" w:type="dxa"/>
          </w:tcPr>
          <w:p w14:paraId="5F8E8291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Emailadres </w:t>
            </w:r>
          </w:p>
        </w:tc>
        <w:tc>
          <w:tcPr>
            <w:tcW w:w="4814" w:type="dxa"/>
            <w:shd w:val="clear" w:color="auto" w:fill="FFF2CC"/>
          </w:tcPr>
          <w:p w14:paraId="7933EA3C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493A320F" w14:textId="77777777" w:rsidR="00B65EE6" w:rsidRPr="00B65EE6" w:rsidRDefault="00B65EE6" w:rsidP="00B65EE6">
      <w:pPr>
        <w:rPr>
          <w:rFonts w:ascii="Calibri" w:hAnsi="Calibri" w:cs="Calibri"/>
        </w:rPr>
      </w:pPr>
    </w:p>
    <w:p w14:paraId="589F4F33" w14:textId="77777777" w:rsidR="00B65EE6" w:rsidRPr="00B65EE6" w:rsidRDefault="00B65EE6" w:rsidP="00B65EE6">
      <w:pPr>
        <w:rPr>
          <w:rFonts w:ascii="Calibri" w:hAnsi="Calibri" w:cs="Calibri"/>
          <w:b/>
          <w:bCs/>
        </w:rPr>
      </w:pPr>
      <w:r w:rsidRPr="00B65EE6">
        <w:rPr>
          <w:rFonts w:ascii="Calibri" w:hAnsi="Calibri" w:cs="Calibri"/>
          <w:b/>
          <w:bCs/>
        </w:rPr>
        <w:t>Vragen: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538"/>
      </w:tblGrid>
      <w:tr w:rsidR="00B65EE6" w:rsidRPr="00B65EE6" w14:paraId="2A92C7C9" w14:textId="77777777" w:rsidTr="00167898">
        <w:tc>
          <w:tcPr>
            <w:tcW w:w="1980" w:type="dxa"/>
            <w:shd w:val="clear" w:color="auto" w:fill="076B67"/>
          </w:tcPr>
          <w:p w14:paraId="72AE4AFD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Vraagnummer </w:t>
            </w:r>
          </w:p>
        </w:tc>
        <w:tc>
          <w:tcPr>
            <w:tcW w:w="3544" w:type="dxa"/>
            <w:shd w:val="clear" w:color="auto" w:fill="076B67"/>
          </w:tcPr>
          <w:p w14:paraId="237FC898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Onderwerp Functionaliteiten ECD</w:t>
            </w:r>
          </w:p>
        </w:tc>
        <w:tc>
          <w:tcPr>
            <w:tcW w:w="3538" w:type="dxa"/>
            <w:shd w:val="clear" w:color="auto" w:fill="076B67"/>
          </w:tcPr>
          <w:p w14:paraId="783F2C48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 </w:t>
            </w:r>
          </w:p>
        </w:tc>
      </w:tr>
      <w:tr w:rsidR="00B65EE6" w:rsidRPr="00B65EE6" w14:paraId="3F0DC308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5C0726C9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Vraag 1 </w:t>
            </w:r>
          </w:p>
        </w:tc>
        <w:tc>
          <w:tcPr>
            <w:tcW w:w="7082" w:type="dxa"/>
            <w:gridSpan w:val="2"/>
            <w:shd w:val="clear" w:color="auto" w:fill="auto"/>
          </w:tcPr>
          <w:p w14:paraId="1967D2C6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hAnsi="Calibri" w:cs="Calibri"/>
              </w:rPr>
              <w:t xml:space="preserve">In hoeverre beschikt u over een ECD applicatie die de basisfunctionaliteiten zoals beschreven in hoofdstuk 2 van dit document ondersteund? </w:t>
            </w:r>
          </w:p>
        </w:tc>
      </w:tr>
      <w:tr w:rsidR="00B65EE6" w:rsidRPr="00B65EE6" w14:paraId="2675EFFB" w14:textId="77777777" w:rsidTr="00B65EE6">
        <w:trPr>
          <w:trHeight w:val="696"/>
        </w:trPr>
        <w:tc>
          <w:tcPr>
            <w:tcW w:w="1980" w:type="dxa"/>
          </w:tcPr>
          <w:p w14:paraId="0DFFE03A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gridSpan w:val="2"/>
            <w:shd w:val="clear" w:color="auto" w:fill="FFF2CC"/>
          </w:tcPr>
          <w:p w14:paraId="2C49CE23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tbl>
      <w:tblPr>
        <w:tblStyle w:val="Tabelraster1"/>
        <w:tblpPr w:leftFromText="141" w:rightFromText="141" w:vertAnchor="text" w:horzAnchor="margin" w:tblpY="175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65EE6" w14:paraId="3E8DC83A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15842CCE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Vraag 2 </w:t>
            </w:r>
          </w:p>
        </w:tc>
        <w:tc>
          <w:tcPr>
            <w:tcW w:w="7082" w:type="dxa"/>
            <w:shd w:val="clear" w:color="auto" w:fill="auto"/>
          </w:tcPr>
          <w:p w14:paraId="0AB78C4B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hAnsi="Calibri" w:cs="Calibri"/>
              </w:rPr>
              <w:t>Welke van deze functionaliteiten kunt u standaard leveren en/of ziet u als standaard in de markt? En zijn er functionaliteiten die als additioneel worden gezien?</w:t>
            </w:r>
          </w:p>
        </w:tc>
      </w:tr>
      <w:tr w:rsidR="00B65EE6" w:rsidRPr="00B65EE6" w14:paraId="797AF70B" w14:textId="77777777" w:rsidTr="00B65EE6">
        <w:trPr>
          <w:trHeight w:val="696"/>
        </w:trPr>
        <w:tc>
          <w:tcPr>
            <w:tcW w:w="1980" w:type="dxa"/>
          </w:tcPr>
          <w:p w14:paraId="60472EA3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25D50DB1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7D646697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65EE6" w14:paraId="11DBD1F6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0FC0A9F7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Vraag 3 </w:t>
            </w:r>
          </w:p>
        </w:tc>
        <w:tc>
          <w:tcPr>
            <w:tcW w:w="7082" w:type="dxa"/>
            <w:shd w:val="clear" w:color="auto" w:fill="auto"/>
          </w:tcPr>
          <w:p w14:paraId="6D452CFD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hAnsi="Calibri" w:cs="Calibri"/>
              </w:rPr>
              <w:t>Welke additionele functionaliteiten raadt u Nidos aan toe te voegen?</w:t>
            </w:r>
          </w:p>
        </w:tc>
      </w:tr>
      <w:tr w:rsidR="00B65EE6" w:rsidRPr="00B65EE6" w14:paraId="6682EF67" w14:textId="77777777" w:rsidTr="00B65EE6">
        <w:trPr>
          <w:trHeight w:val="696"/>
        </w:trPr>
        <w:tc>
          <w:tcPr>
            <w:tcW w:w="1980" w:type="dxa"/>
          </w:tcPr>
          <w:p w14:paraId="39127B25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150B1DCD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48272985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3538"/>
      </w:tblGrid>
      <w:tr w:rsidR="00B65EE6" w:rsidRPr="00B65EE6" w14:paraId="3315D6F8" w14:textId="77777777" w:rsidTr="00167898">
        <w:tc>
          <w:tcPr>
            <w:tcW w:w="1980" w:type="dxa"/>
            <w:shd w:val="clear" w:color="auto" w:fill="076B67"/>
          </w:tcPr>
          <w:p w14:paraId="2170AAC3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Vraagnummer </w:t>
            </w:r>
          </w:p>
        </w:tc>
        <w:tc>
          <w:tcPr>
            <w:tcW w:w="3544" w:type="dxa"/>
            <w:shd w:val="clear" w:color="auto" w:fill="076B67"/>
          </w:tcPr>
          <w:p w14:paraId="7A53AD57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Onderwerp Functionaliteiten ECD</w:t>
            </w:r>
          </w:p>
        </w:tc>
        <w:tc>
          <w:tcPr>
            <w:tcW w:w="3538" w:type="dxa"/>
            <w:shd w:val="clear" w:color="auto" w:fill="076B67"/>
          </w:tcPr>
          <w:p w14:paraId="772DCCC7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 </w:t>
            </w:r>
          </w:p>
        </w:tc>
      </w:tr>
      <w:tr w:rsidR="00B65EE6" w:rsidRPr="00B65EE6" w14:paraId="019543B9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67E4B87D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Vraag 4 </w:t>
            </w:r>
          </w:p>
        </w:tc>
        <w:tc>
          <w:tcPr>
            <w:tcW w:w="7082" w:type="dxa"/>
            <w:gridSpan w:val="2"/>
            <w:shd w:val="clear" w:color="auto" w:fill="auto"/>
          </w:tcPr>
          <w:p w14:paraId="4C868FCA" w14:textId="77777777" w:rsidR="00B65EE6" w:rsidRPr="00B65EE6" w:rsidRDefault="00B65EE6" w:rsidP="00167898">
            <w:pPr>
              <w:rPr>
                <w:rFonts w:ascii="Calibri" w:hAnsi="Calibri" w:cs="Calibri"/>
              </w:rPr>
            </w:pPr>
            <w:r w:rsidRPr="00B65EE6">
              <w:rPr>
                <w:rFonts w:ascii="Calibri" w:hAnsi="Calibri" w:cs="Calibri"/>
              </w:rPr>
              <w:t>Welke (mobiele) mogelijkheden faciliteert u om het werken buiten bestaande (vaste) kantoorlocaties te faciliteren met betrekking tot het ECD?</w:t>
            </w:r>
          </w:p>
          <w:p w14:paraId="6147264D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</w:p>
        </w:tc>
      </w:tr>
      <w:tr w:rsidR="00B65EE6" w:rsidRPr="00B65EE6" w14:paraId="4FB0A096" w14:textId="77777777" w:rsidTr="00B65EE6">
        <w:trPr>
          <w:trHeight w:val="696"/>
        </w:trPr>
        <w:tc>
          <w:tcPr>
            <w:tcW w:w="1980" w:type="dxa"/>
          </w:tcPr>
          <w:p w14:paraId="5653CB53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gridSpan w:val="2"/>
            <w:shd w:val="clear" w:color="auto" w:fill="FFF2CC"/>
          </w:tcPr>
          <w:p w14:paraId="67AC150E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460D86EA" w14:textId="77777777" w:rsidR="00B65EE6" w:rsidRPr="00B65EE6" w:rsidRDefault="00B65EE6" w:rsidP="00B65EE6">
      <w:pPr>
        <w:rPr>
          <w:rFonts w:ascii="Calibri" w:hAnsi="Calibri" w:cs="Calibri"/>
        </w:rPr>
      </w:pPr>
    </w:p>
    <w:p w14:paraId="0FFD927B" w14:textId="77777777" w:rsidR="00B65EE6" w:rsidRPr="00B65EE6" w:rsidRDefault="00B65EE6" w:rsidP="00B65EE6">
      <w:pPr>
        <w:rPr>
          <w:rFonts w:ascii="Calibri" w:hAnsi="Calibri" w:cs="Calibri"/>
        </w:rPr>
      </w:pPr>
    </w:p>
    <w:p w14:paraId="0DE93980" w14:textId="30C6EC22" w:rsidR="00B65EE6" w:rsidRDefault="00B65EE6" w:rsidP="00B65EE6">
      <w:pPr>
        <w:rPr>
          <w:rFonts w:ascii="Calibri" w:hAnsi="Calibri" w:cs="Calibri"/>
        </w:rPr>
      </w:pPr>
    </w:p>
    <w:p w14:paraId="5AF8CDC9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890"/>
        <w:gridCol w:w="3917"/>
        <w:gridCol w:w="3255"/>
      </w:tblGrid>
      <w:tr w:rsidR="00B65EE6" w:rsidRPr="00B65EE6" w14:paraId="59EB9ADA" w14:textId="77777777" w:rsidTr="00167898">
        <w:tc>
          <w:tcPr>
            <w:tcW w:w="1890" w:type="dxa"/>
            <w:shd w:val="clear" w:color="auto" w:fill="076B67"/>
          </w:tcPr>
          <w:p w14:paraId="474F9B8C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Vraagnummer </w:t>
            </w:r>
          </w:p>
        </w:tc>
        <w:tc>
          <w:tcPr>
            <w:tcW w:w="3917" w:type="dxa"/>
            <w:shd w:val="clear" w:color="auto" w:fill="076B67"/>
          </w:tcPr>
          <w:p w14:paraId="540F1E9A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Onderwerp Functionaliteiten ECD</w:t>
            </w:r>
          </w:p>
        </w:tc>
        <w:tc>
          <w:tcPr>
            <w:tcW w:w="3255" w:type="dxa"/>
            <w:shd w:val="clear" w:color="auto" w:fill="076B67"/>
          </w:tcPr>
          <w:p w14:paraId="6315E47E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 </w:t>
            </w:r>
          </w:p>
        </w:tc>
      </w:tr>
      <w:tr w:rsidR="00B65EE6" w:rsidRPr="00B65EE6" w14:paraId="4917B015" w14:textId="77777777" w:rsidTr="00167898">
        <w:trPr>
          <w:trHeight w:val="630"/>
        </w:trPr>
        <w:tc>
          <w:tcPr>
            <w:tcW w:w="1890" w:type="dxa"/>
            <w:shd w:val="clear" w:color="auto" w:fill="auto"/>
          </w:tcPr>
          <w:p w14:paraId="3EA0784F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Vraag 5 </w:t>
            </w:r>
          </w:p>
        </w:tc>
        <w:tc>
          <w:tcPr>
            <w:tcW w:w="7172" w:type="dxa"/>
            <w:gridSpan w:val="2"/>
            <w:shd w:val="clear" w:color="auto" w:fill="auto"/>
          </w:tcPr>
          <w:p w14:paraId="2D3443BF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hAnsi="Calibri" w:cs="Calibri"/>
              </w:rPr>
              <w:t>Zijn de functies van het Portaal en PRS, zoals beschreven in hoofdstuk 2 van dit document voor u voldoende duidelijk om inzicht te geven in de mate waarin de functionaliteiten van deze applicaties opgenomen kunnen worden in het ECD? Zo ja, hoe ziet u dit in de huidige markt voorkomen?</w:t>
            </w:r>
          </w:p>
        </w:tc>
      </w:tr>
      <w:tr w:rsidR="00B65EE6" w:rsidRPr="00B65EE6" w14:paraId="2F3D35BF" w14:textId="77777777" w:rsidTr="00B65EE6">
        <w:trPr>
          <w:trHeight w:val="696"/>
        </w:trPr>
        <w:tc>
          <w:tcPr>
            <w:tcW w:w="1890" w:type="dxa"/>
          </w:tcPr>
          <w:p w14:paraId="2CCAEA39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172" w:type="dxa"/>
            <w:gridSpan w:val="2"/>
            <w:shd w:val="clear" w:color="auto" w:fill="FFF2CC"/>
          </w:tcPr>
          <w:p w14:paraId="7F886951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5A43BAD3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65EE6" w14:paraId="1AD648E0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736313B4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Vraag 6 </w:t>
            </w:r>
          </w:p>
        </w:tc>
        <w:tc>
          <w:tcPr>
            <w:tcW w:w="7082" w:type="dxa"/>
            <w:shd w:val="clear" w:color="auto" w:fill="auto"/>
          </w:tcPr>
          <w:p w14:paraId="532DB06E" w14:textId="0B89CA8D" w:rsidR="00B65EE6" w:rsidRPr="00B65EE6" w:rsidRDefault="00B65EE6" w:rsidP="00B65EE6">
            <w:pPr>
              <w:rPr>
                <w:rFonts w:ascii="Calibri" w:hAnsi="Calibri" w:cs="Calibri"/>
              </w:rPr>
            </w:pPr>
            <w:r w:rsidRPr="00B65EE6">
              <w:rPr>
                <w:rFonts w:ascii="Calibri" w:hAnsi="Calibri" w:cs="Calibri"/>
              </w:rPr>
              <w:t>En hoe ziet u dit richting de toekomst zich verder ontwikkelen?</w:t>
            </w:r>
          </w:p>
        </w:tc>
      </w:tr>
      <w:tr w:rsidR="00B65EE6" w:rsidRPr="00B65EE6" w14:paraId="6E1498EA" w14:textId="77777777" w:rsidTr="00B65EE6">
        <w:trPr>
          <w:trHeight w:val="696"/>
        </w:trPr>
        <w:tc>
          <w:tcPr>
            <w:tcW w:w="1980" w:type="dxa"/>
          </w:tcPr>
          <w:p w14:paraId="29B675D8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57D3A959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273B4431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62"/>
        <w:gridCol w:w="3845"/>
        <w:gridCol w:w="3255"/>
      </w:tblGrid>
      <w:tr w:rsidR="00B65EE6" w:rsidRPr="00B65EE6" w14:paraId="17D77010" w14:textId="77777777" w:rsidTr="00167898">
        <w:tc>
          <w:tcPr>
            <w:tcW w:w="1962" w:type="dxa"/>
            <w:shd w:val="clear" w:color="auto" w:fill="076B67"/>
          </w:tcPr>
          <w:p w14:paraId="27B3D6F5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Vraagnummer </w:t>
            </w:r>
          </w:p>
        </w:tc>
        <w:tc>
          <w:tcPr>
            <w:tcW w:w="3845" w:type="dxa"/>
            <w:shd w:val="clear" w:color="auto" w:fill="076B67"/>
          </w:tcPr>
          <w:p w14:paraId="394A2F99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Onderwerp  Functionaliteiten ECD</w:t>
            </w:r>
          </w:p>
        </w:tc>
        <w:tc>
          <w:tcPr>
            <w:tcW w:w="3255" w:type="dxa"/>
            <w:shd w:val="clear" w:color="auto" w:fill="076B67"/>
          </w:tcPr>
          <w:p w14:paraId="6E10DC11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 </w:t>
            </w:r>
          </w:p>
        </w:tc>
      </w:tr>
      <w:tr w:rsidR="00B65EE6" w:rsidRPr="00B65EE6" w14:paraId="794A96FC" w14:textId="77777777" w:rsidTr="00167898">
        <w:trPr>
          <w:trHeight w:val="630"/>
        </w:trPr>
        <w:tc>
          <w:tcPr>
            <w:tcW w:w="1962" w:type="dxa"/>
            <w:shd w:val="clear" w:color="auto" w:fill="auto"/>
          </w:tcPr>
          <w:p w14:paraId="3EF2E144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Vraag 7 </w:t>
            </w:r>
          </w:p>
        </w:tc>
        <w:tc>
          <w:tcPr>
            <w:tcW w:w="7100" w:type="dxa"/>
            <w:gridSpan w:val="2"/>
            <w:shd w:val="clear" w:color="auto" w:fill="auto"/>
          </w:tcPr>
          <w:p w14:paraId="06B8C42D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hAnsi="Calibri" w:cs="Calibri"/>
              </w:rPr>
              <w:t>Tot welke omvang (o.a. in de vorm van aantal gebruikers en dossiers) is uw ECD-oplossing ingericht en ontworpen om (goed) te blijven functioneren?</w:t>
            </w:r>
          </w:p>
        </w:tc>
      </w:tr>
      <w:tr w:rsidR="00B65EE6" w:rsidRPr="00B65EE6" w14:paraId="0A124894" w14:textId="77777777" w:rsidTr="00B65EE6">
        <w:trPr>
          <w:trHeight w:val="696"/>
        </w:trPr>
        <w:tc>
          <w:tcPr>
            <w:tcW w:w="1962" w:type="dxa"/>
          </w:tcPr>
          <w:p w14:paraId="3D8F3AEE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100" w:type="dxa"/>
            <w:gridSpan w:val="2"/>
            <w:shd w:val="clear" w:color="auto" w:fill="FFF2CC"/>
          </w:tcPr>
          <w:p w14:paraId="3AD4A031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7A7701E5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65EE6" w14:paraId="7C9C25F0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4290ADDF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Vraag 8 </w:t>
            </w:r>
          </w:p>
        </w:tc>
        <w:tc>
          <w:tcPr>
            <w:tcW w:w="7082" w:type="dxa"/>
            <w:shd w:val="clear" w:color="auto" w:fill="auto"/>
          </w:tcPr>
          <w:p w14:paraId="436B0B45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hAnsi="Calibri" w:cs="Calibri"/>
              </w:rPr>
              <w:t>Welke maatregelen treft u om het ECD toekomstbestendig te maken/houden en van welke factoren is deze toekomstbestendigheid afhankelijk?</w:t>
            </w:r>
          </w:p>
        </w:tc>
      </w:tr>
      <w:tr w:rsidR="00B65EE6" w:rsidRPr="00B65EE6" w14:paraId="703CA008" w14:textId="77777777" w:rsidTr="00B65EE6">
        <w:trPr>
          <w:trHeight w:val="696"/>
        </w:trPr>
        <w:tc>
          <w:tcPr>
            <w:tcW w:w="1980" w:type="dxa"/>
          </w:tcPr>
          <w:p w14:paraId="0D685A28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77576EA5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60D448EB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65EE6" w14:paraId="19108977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4AFE3C82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Vraag 9 </w:t>
            </w:r>
          </w:p>
        </w:tc>
        <w:tc>
          <w:tcPr>
            <w:tcW w:w="7082" w:type="dxa"/>
            <w:shd w:val="clear" w:color="auto" w:fill="auto"/>
          </w:tcPr>
          <w:p w14:paraId="1664189A" w14:textId="77777777" w:rsidR="00B65EE6" w:rsidRPr="00B65EE6" w:rsidRDefault="00B65EE6" w:rsidP="00167898">
            <w:pPr>
              <w:rPr>
                <w:rFonts w:ascii="Calibri" w:hAnsi="Calibri" w:cs="Calibri"/>
              </w:rPr>
            </w:pPr>
            <w:r w:rsidRPr="00B65EE6">
              <w:rPr>
                <w:rFonts w:ascii="Calibri" w:hAnsi="Calibri" w:cs="Calibri"/>
              </w:rPr>
              <w:t xml:space="preserve">Hoe ziet u een partnerschap met Nidos over een lange termijn (10-15 jaar) met betrekking tot de doorontwikkeling en onderhoud van het ECD voor u? </w:t>
            </w:r>
          </w:p>
        </w:tc>
      </w:tr>
      <w:tr w:rsidR="00B65EE6" w:rsidRPr="00B65EE6" w14:paraId="070213E2" w14:textId="77777777" w:rsidTr="00B65EE6">
        <w:trPr>
          <w:trHeight w:val="696"/>
        </w:trPr>
        <w:tc>
          <w:tcPr>
            <w:tcW w:w="1980" w:type="dxa"/>
          </w:tcPr>
          <w:p w14:paraId="2A765294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184AC206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75C18550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3397"/>
      </w:tblGrid>
      <w:tr w:rsidR="00B65EE6" w:rsidRPr="00B65EE6" w14:paraId="3E1A5041" w14:textId="77777777" w:rsidTr="00167898">
        <w:tc>
          <w:tcPr>
            <w:tcW w:w="1980" w:type="dxa"/>
            <w:shd w:val="clear" w:color="auto" w:fill="076B67"/>
          </w:tcPr>
          <w:p w14:paraId="1C244174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Vraagnummer </w:t>
            </w:r>
          </w:p>
        </w:tc>
        <w:tc>
          <w:tcPr>
            <w:tcW w:w="3685" w:type="dxa"/>
            <w:shd w:val="clear" w:color="auto" w:fill="076B67"/>
          </w:tcPr>
          <w:p w14:paraId="35EFCE7E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Onderwerp Eventuele Aanbesteding </w:t>
            </w:r>
          </w:p>
        </w:tc>
        <w:tc>
          <w:tcPr>
            <w:tcW w:w="3397" w:type="dxa"/>
            <w:shd w:val="clear" w:color="auto" w:fill="076B67"/>
          </w:tcPr>
          <w:p w14:paraId="4BD178F6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 </w:t>
            </w:r>
          </w:p>
        </w:tc>
      </w:tr>
      <w:tr w:rsidR="00B65EE6" w:rsidRPr="00B65EE6" w14:paraId="0D6D927A" w14:textId="77777777" w:rsidTr="00167898">
        <w:trPr>
          <w:trHeight w:val="779"/>
        </w:trPr>
        <w:tc>
          <w:tcPr>
            <w:tcW w:w="1980" w:type="dxa"/>
            <w:shd w:val="clear" w:color="auto" w:fill="auto"/>
          </w:tcPr>
          <w:p w14:paraId="1285B41E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Vraag 10 </w:t>
            </w:r>
          </w:p>
        </w:tc>
        <w:tc>
          <w:tcPr>
            <w:tcW w:w="7082" w:type="dxa"/>
            <w:gridSpan w:val="2"/>
            <w:shd w:val="clear" w:color="auto" w:fill="auto"/>
          </w:tcPr>
          <w:p w14:paraId="2E5BA8F5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hAnsi="Calibri" w:cs="Calibri"/>
              </w:rPr>
              <w:t>Beschrijf de ervaring die u heeft met het leveren, beheren, onderhouden en doorontwikkelen van digitale dossiersystemen bij (aan Nidos gelijkwaardige) organisaties en instanties binnen de Jeugdzorg.</w:t>
            </w:r>
          </w:p>
        </w:tc>
      </w:tr>
      <w:tr w:rsidR="00B65EE6" w:rsidRPr="00B65EE6" w14:paraId="3A6B5696" w14:textId="77777777" w:rsidTr="00B65EE6">
        <w:trPr>
          <w:trHeight w:val="696"/>
        </w:trPr>
        <w:tc>
          <w:tcPr>
            <w:tcW w:w="1980" w:type="dxa"/>
          </w:tcPr>
          <w:p w14:paraId="3F991322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gridSpan w:val="2"/>
            <w:shd w:val="clear" w:color="auto" w:fill="FFF2CC"/>
          </w:tcPr>
          <w:p w14:paraId="6E7FDDC2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42E57CC1" w14:textId="77777777" w:rsidR="00B65EE6" w:rsidRDefault="00B65EE6" w:rsidP="00B65EE6">
      <w:pPr>
        <w:rPr>
          <w:rFonts w:ascii="Calibri" w:hAnsi="Calibri" w:cs="Calibri"/>
        </w:rPr>
      </w:pPr>
    </w:p>
    <w:p w14:paraId="6D4CE081" w14:textId="77777777" w:rsidR="00B65EE6" w:rsidRDefault="00B65EE6" w:rsidP="00B65EE6">
      <w:pPr>
        <w:rPr>
          <w:rFonts w:ascii="Calibri" w:hAnsi="Calibri" w:cs="Calibri"/>
        </w:rPr>
      </w:pPr>
    </w:p>
    <w:p w14:paraId="7190484E" w14:textId="77777777" w:rsidR="00B65EE6" w:rsidRDefault="00B65EE6" w:rsidP="00B65EE6">
      <w:pPr>
        <w:rPr>
          <w:rFonts w:ascii="Calibri" w:hAnsi="Calibri" w:cs="Calibri"/>
        </w:rPr>
      </w:pPr>
    </w:p>
    <w:p w14:paraId="020C3617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65EE6" w14:paraId="613044F0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78EFBDCB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>Vraag 11</w:t>
            </w:r>
          </w:p>
        </w:tc>
        <w:tc>
          <w:tcPr>
            <w:tcW w:w="7082" w:type="dxa"/>
            <w:shd w:val="clear" w:color="auto" w:fill="auto"/>
          </w:tcPr>
          <w:p w14:paraId="2051121A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hAnsi="Calibri" w:cs="Calibri"/>
              </w:rPr>
              <w:t>Welke grote uitdagingen voorziet u binnen de digitalisering van Jeugdzorg, bijvoorbeeld m.b.t. de toenemende behoefte aan portaalfunctionaliteit?</w:t>
            </w:r>
          </w:p>
        </w:tc>
      </w:tr>
      <w:tr w:rsidR="00B65EE6" w:rsidRPr="00B65EE6" w14:paraId="3E544103" w14:textId="77777777" w:rsidTr="00B65EE6">
        <w:trPr>
          <w:trHeight w:val="696"/>
        </w:trPr>
        <w:tc>
          <w:tcPr>
            <w:tcW w:w="1980" w:type="dxa"/>
          </w:tcPr>
          <w:p w14:paraId="13D18EB2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695BFE88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  <w:p w14:paraId="09408645" w14:textId="77777777" w:rsidR="00B65EE6" w:rsidRPr="00B65EE6" w:rsidRDefault="00B65EE6" w:rsidP="00167898">
            <w:pPr>
              <w:rPr>
                <w:rFonts w:ascii="Calibri" w:eastAsia="Times New Roman" w:hAnsi="Calibri" w:cs="Calibri"/>
                <w:color w:val="auto"/>
              </w:rPr>
            </w:pPr>
          </w:p>
          <w:p w14:paraId="0B6BB6E6" w14:textId="77777777" w:rsidR="00B65EE6" w:rsidRPr="00B65EE6" w:rsidRDefault="00B65EE6" w:rsidP="00167898">
            <w:pPr>
              <w:tabs>
                <w:tab w:val="left" w:pos="2230"/>
              </w:tabs>
              <w:rPr>
                <w:rFonts w:ascii="Calibri" w:eastAsia="Times New Roman" w:hAnsi="Calibri" w:cs="Calibri"/>
              </w:rPr>
            </w:pPr>
            <w:r w:rsidRPr="00B65EE6">
              <w:rPr>
                <w:rFonts w:ascii="Calibri" w:eastAsia="Times New Roman" w:hAnsi="Calibri" w:cs="Calibri"/>
              </w:rPr>
              <w:tab/>
            </w:r>
          </w:p>
        </w:tc>
      </w:tr>
    </w:tbl>
    <w:p w14:paraId="414EF76B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4252"/>
        <w:gridCol w:w="2830"/>
      </w:tblGrid>
      <w:tr w:rsidR="00B65EE6" w:rsidRPr="00B65EE6" w14:paraId="5FB77A6C" w14:textId="77777777" w:rsidTr="00167898">
        <w:tc>
          <w:tcPr>
            <w:tcW w:w="1980" w:type="dxa"/>
            <w:shd w:val="clear" w:color="auto" w:fill="076B67"/>
          </w:tcPr>
          <w:p w14:paraId="0D7689DC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Vraagnummer </w:t>
            </w:r>
          </w:p>
        </w:tc>
        <w:tc>
          <w:tcPr>
            <w:tcW w:w="4252" w:type="dxa"/>
            <w:shd w:val="clear" w:color="auto" w:fill="076B67"/>
          </w:tcPr>
          <w:p w14:paraId="17936310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>Onderwerp Eventuele Aanbesteding</w:t>
            </w:r>
          </w:p>
        </w:tc>
        <w:tc>
          <w:tcPr>
            <w:tcW w:w="2830" w:type="dxa"/>
            <w:shd w:val="clear" w:color="auto" w:fill="076B67"/>
          </w:tcPr>
          <w:p w14:paraId="0C4C21C0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 </w:t>
            </w:r>
          </w:p>
        </w:tc>
      </w:tr>
      <w:tr w:rsidR="00B65EE6" w:rsidRPr="00B65EE6" w14:paraId="6B9F6616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1CE05981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>Vraag 12</w:t>
            </w:r>
          </w:p>
        </w:tc>
        <w:tc>
          <w:tcPr>
            <w:tcW w:w="7082" w:type="dxa"/>
            <w:gridSpan w:val="2"/>
            <w:shd w:val="clear" w:color="auto" w:fill="auto"/>
          </w:tcPr>
          <w:p w14:paraId="65D65C4A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hAnsi="Calibri" w:cs="Calibri"/>
              </w:rPr>
              <w:t>Welk prijsmodel adviseert u Nidos te hanteren in de aanbesteding en welke kostencomponenten adviseert u Nidos op te nemen in het prijzenblad?</w:t>
            </w:r>
          </w:p>
        </w:tc>
      </w:tr>
      <w:tr w:rsidR="00B65EE6" w:rsidRPr="00B65EE6" w14:paraId="257B9C6F" w14:textId="77777777" w:rsidTr="00B65EE6">
        <w:trPr>
          <w:trHeight w:val="696"/>
        </w:trPr>
        <w:tc>
          <w:tcPr>
            <w:tcW w:w="1980" w:type="dxa"/>
          </w:tcPr>
          <w:p w14:paraId="5D1C46B6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gridSpan w:val="2"/>
            <w:shd w:val="clear" w:color="auto" w:fill="FFF2CC"/>
          </w:tcPr>
          <w:p w14:paraId="20D1A38A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122D03C0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65EE6" w14:paraId="174221A8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63F5A3C8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>Vraag 13</w:t>
            </w:r>
          </w:p>
        </w:tc>
        <w:tc>
          <w:tcPr>
            <w:tcW w:w="7082" w:type="dxa"/>
            <w:shd w:val="clear" w:color="auto" w:fill="auto"/>
          </w:tcPr>
          <w:p w14:paraId="482D91E0" w14:textId="5A5D91F2" w:rsidR="00B65EE6" w:rsidRPr="00B65EE6" w:rsidRDefault="00B65EE6" w:rsidP="00B65EE6">
            <w:pPr>
              <w:rPr>
                <w:rFonts w:ascii="Calibri" w:hAnsi="Calibri" w:cs="Calibri"/>
              </w:rPr>
            </w:pPr>
            <w:r w:rsidRPr="00B65EE6">
              <w:rPr>
                <w:rFonts w:ascii="Calibri" w:hAnsi="Calibri" w:cs="Calibri"/>
              </w:rPr>
              <w:t xml:space="preserve">Welk informatie dient Nidos minimaal te verstrekken in een aanbesteding om ervoor te zorgen dat u een passende en zo volledig mogelijke inschrijving kunt doen? </w:t>
            </w:r>
          </w:p>
        </w:tc>
      </w:tr>
      <w:tr w:rsidR="00B65EE6" w:rsidRPr="00B65EE6" w14:paraId="1647263A" w14:textId="77777777" w:rsidTr="00B65EE6">
        <w:trPr>
          <w:trHeight w:val="696"/>
        </w:trPr>
        <w:tc>
          <w:tcPr>
            <w:tcW w:w="1980" w:type="dxa"/>
          </w:tcPr>
          <w:p w14:paraId="5F11F75B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4F4B4948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42923518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65EE6" w14:paraId="64E56169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7E0BB221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>Vraag 14</w:t>
            </w:r>
          </w:p>
        </w:tc>
        <w:tc>
          <w:tcPr>
            <w:tcW w:w="7082" w:type="dxa"/>
            <w:shd w:val="clear" w:color="auto" w:fill="auto"/>
          </w:tcPr>
          <w:p w14:paraId="040C3F4F" w14:textId="52B4C73B" w:rsidR="00B65EE6" w:rsidRPr="00B65EE6" w:rsidRDefault="00B65EE6" w:rsidP="00B65EE6">
            <w:pPr>
              <w:rPr>
                <w:rFonts w:ascii="Calibri" w:hAnsi="Calibri" w:cs="Calibri"/>
              </w:rPr>
            </w:pPr>
            <w:r w:rsidRPr="00B65EE6">
              <w:rPr>
                <w:rFonts w:ascii="Calibri" w:hAnsi="Calibri" w:cs="Calibri"/>
              </w:rPr>
              <w:t>In hoeverre zou de lange doorlooptijd van de aanbesteding u weerhouden deel te nemen?</w:t>
            </w:r>
          </w:p>
        </w:tc>
      </w:tr>
      <w:tr w:rsidR="00B65EE6" w:rsidRPr="00B65EE6" w14:paraId="1E3D55A6" w14:textId="77777777" w:rsidTr="00B65EE6">
        <w:trPr>
          <w:trHeight w:val="696"/>
        </w:trPr>
        <w:tc>
          <w:tcPr>
            <w:tcW w:w="1980" w:type="dxa"/>
          </w:tcPr>
          <w:p w14:paraId="4ED6DD53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23F58D60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320B7681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65EE6" w14:paraId="6D1E7777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7CCE0B5A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>Vraag 15</w:t>
            </w:r>
          </w:p>
        </w:tc>
        <w:tc>
          <w:tcPr>
            <w:tcW w:w="7082" w:type="dxa"/>
            <w:shd w:val="clear" w:color="auto" w:fill="auto"/>
          </w:tcPr>
          <w:p w14:paraId="3055F82C" w14:textId="402C3FFD" w:rsidR="00B65EE6" w:rsidRPr="00B65EE6" w:rsidRDefault="00B65EE6" w:rsidP="00B65EE6">
            <w:pPr>
              <w:rPr>
                <w:rFonts w:ascii="Calibri" w:hAnsi="Calibri" w:cs="Calibri"/>
              </w:rPr>
            </w:pPr>
            <w:r w:rsidRPr="00B65EE6">
              <w:rPr>
                <w:rFonts w:ascii="Calibri" w:hAnsi="Calibri" w:cs="Calibri"/>
              </w:rPr>
              <w:t xml:space="preserve">Op welke wijze zou aanbestedende dienst de drempel voor deelname kunnen verlagen? </w:t>
            </w:r>
          </w:p>
        </w:tc>
      </w:tr>
      <w:tr w:rsidR="00B65EE6" w:rsidRPr="00B65EE6" w14:paraId="2855E2EA" w14:textId="77777777" w:rsidTr="00B65EE6">
        <w:trPr>
          <w:trHeight w:val="696"/>
        </w:trPr>
        <w:tc>
          <w:tcPr>
            <w:tcW w:w="1980" w:type="dxa"/>
          </w:tcPr>
          <w:p w14:paraId="44D9F502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78993367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01EF0573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65EE6" w14:paraId="7783C61B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49B0C978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>Vraag 16</w:t>
            </w:r>
          </w:p>
        </w:tc>
        <w:tc>
          <w:tcPr>
            <w:tcW w:w="7082" w:type="dxa"/>
            <w:shd w:val="clear" w:color="auto" w:fill="auto"/>
          </w:tcPr>
          <w:p w14:paraId="60DF7476" w14:textId="62AEC7DC" w:rsidR="00B65EE6" w:rsidRPr="00B65EE6" w:rsidRDefault="00037FA2" w:rsidP="00B65EE6">
            <w:pPr>
              <w:rPr>
                <w:rFonts w:ascii="Calibri" w:hAnsi="Calibri" w:cs="Calibri"/>
              </w:rPr>
            </w:pPr>
            <w:r w:rsidRPr="00037FA2">
              <w:rPr>
                <w:rFonts w:ascii="Calibri" w:hAnsi="Calibri" w:cs="Calibri"/>
              </w:rPr>
              <w:t>Acht u de geschetste doorlooptijd van het implementatie -en nazorgtraject zoals beschreven in hoofdstuk 2 van dit document realistisch en passend binnen de huidige marktsituatie en met betrekking tot de capaciteitsimpact? Zo niet, wat beschouwd u als passend en/of realistisch?</w:t>
            </w:r>
          </w:p>
        </w:tc>
      </w:tr>
      <w:tr w:rsidR="00B65EE6" w:rsidRPr="00B65EE6" w14:paraId="3DED17BF" w14:textId="77777777" w:rsidTr="00B65EE6">
        <w:trPr>
          <w:trHeight w:val="696"/>
        </w:trPr>
        <w:tc>
          <w:tcPr>
            <w:tcW w:w="1980" w:type="dxa"/>
          </w:tcPr>
          <w:p w14:paraId="1553E196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4E0200FF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01E1069A" w14:textId="77777777" w:rsidR="00B65EE6" w:rsidRPr="00B65EE6" w:rsidRDefault="00B65EE6" w:rsidP="00B65EE6">
      <w:pPr>
        <w:rPr>
          <w:rFonts w:ascii="Calibri" w:hAnsi="Calibri" w:cs="Calibri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65EE6" w14:paraId="4FB1732B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6FD4AE0E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>Vraag 17</w:t>
            </w:r>
          </w:p>
        </w:tc>
        <w:tc>
          <w:tcPr>
            <w:tcW w:w="7082" w:type="dxa"/>
            <w:shd w:val="clear" w:color="auto" w:fill="auto"/>
          </w:tcPr>
          <w:p w14:paraId="4D2641A7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hAnsi="Calibri" w:cs="Calibri"/>
              </w:rPr>
              <w:t xml:space="preserve">Welke adviezen heeft u voor Nidos om te verwerken in o.a. de eisen om het onderscheidend vermogen tussen marktpartijen scherper te stellen? </w:t>
            </w:r>
          </w:p>
        </w:tc>
      </w:tr>
      <w:tr w:rsidR="00B65EE6" w:rsidRPr="00B65EE6" w14:paraId="51B50328" w14:textId="77777777" w:rsidTr="00B65EE6">
        <w:trPr>
          <w:trHeight w:val="696"/>
        </w:trPr>
        <w:tc>
          <w:tcPr>
            <w:tcW w:w="1980" w:type="dxa"/>
          </w:tcPr>
          <w:p w14:paraId="659C07BE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2DE1FD09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3445FE51" w14:textId="77777777" w:rsidR="00B65EE6" w:rsidRDefault="00B65EE6"/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B65EE6" w:rsidRPr="00B71A03" w14:paraId="7B7B34D8" w14:textId="77777777" w:rsidTr="00167898">
        <w:tc>
          <w:tcPr>
            <w:tcW w:w="1980" w:type="dxa"/>
            <w:shd w:val="clear" w:color="auto" w:fill="076B67"/>
          </w:tcPr>
          <w:p w14:paraId="19056A13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Vraagnummer </w:t>
            </w:r>
          </w:p>
        </w:tc>
        <w:tc>
          <w:tcPr>
            <w:tcW w:w="7082" w:type="dxa"/>
            <w:shd w:val="clear" w:color="auto" w:fill="076B67"/>
          </w:tcPr>
          <w:p w14:paraId="7FC31EA2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  <w:t xml:space="preserve">Vraag </w:t>
            </w:r>
          </w:p>
        </w:tc>
      </w:tr>
      <w:tr w:rsidR="00B65EE6" w:rsidRPr="00B71A03" w14:paraId="1AAEF199" w14:textId="77777777" w:rsidTr="00167898">
        <w:trPr>
          <w:trHeight w:val="630"/>
        </w:trPr>
        <w:tc>
          <w:tcPr>
            <w:tcW w:w="1980" w:type="dxa"/>
            <w:shd w:val="clear" w:color="auto" w:fill="auto"/>
          </w:tcPr>
          <w:p w14:paraId="40A73662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FFFFFF" w:themeColor="background1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Vraag 18 </w:t>
            </w:r>
          </w:p>
        </w:tc>
        <w:tc>
          <w:tcPr>
            <w:tcW w:w="7082" w:type="dxa"/>
            <w:shd w:val="clear" w:color="auto" w:fill="auto"/>
          </w:tcPr>
          <w:p w14:paraId="0A9BEBBA" w14:textId="7C3A2D75" w:rsidR="00B65EE6" w:rsidRPr="00B65EE6" w:rsidRDefault="00B65EE6" w:rsidP="00167898">
            <w:pPr>
              <w:contextualSpacing/>
              <w:jc w:val="both"/>
              <w:rPr>
                <w:rFonts w:ascii="Calibri" w:hAnsi="Calibri" w:cs="Calibri"/>
              </w:rPr>
            </w:pPr>
            <w:r w:rsidRPr="00B65EE6">
              <w:rPr>
                <w:rFonts w:ascii="Calibri" w:hAnsi="Calibri" w:cs="Calibri"/>
              </w:rPr>
              <w:t>Welke informatie acht u verder relevant voor deze marktconsultatie en heeft u niet kunnen verstrekken in de beantwoording van de voorgaande vragen?</w:t>
            </w:r>
          </w:p>
        </w:tc>
      </w:tr>
      <w:tr w:rsidR="00B65EE6" w:rsidRPr="00B71A03" w14:paraId="04CB749F" w14:textId="77777777" w:rsidTr="00B65EE6">
        <w:trPr>
          <w:trHeight w:val="696"/>
        </w:trPr>
        <w:tc>
          <w:tcPr>
            <w:tcW w:w="1980" w:type="dxa"/>
          </w:tcPr>
          <w:p w14:paraId="447748CF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b/>
                <w:bCs/>
                <w:color w:val="auto"/>
              </w:rPr>
            </w:pPr>
            <w:r w:rsidRPr="00B65EE6">
              <w:rPr>
                <w:rFonts w:ascii="Calibri" w:eastAsia="Times New Roman" w:hAnsi="Calibri" w:cs="Calibri"/>
                <w:b/>
                <w:bCs/>
                <w:color w:val="auto"/>
              </w:rPr>
              <w:t xml:space="preserve">Antwoord </w:t>
            </w:r>
          </w:p>
        </w:tc>
        <w:tc>
          <w:tcPr>
            <w:tcW w:w="7082" w:type="dxa"/>
            <w:shd w:val="clear" w:color="auto" w:fill="FFF2CC"/>
          </w:tcPr>
          <w:p w14:paraId="2F30F8F4" w14:textId="77777777" w:rsidR="00B65EE6" w:rsidRPr="00B65EE6" w:rsidRDefault="00B65EE6" w:rsidP="00167898">
            <w:pPr>
              <w:contextualSpacing/>
              <w:jc w:val="both"/>
              <w:rPr>
                <w:rFonts w:ascii="Calibri" w:eastAsia="Times New Roman" w:hAnsi="Calibri" w:cs="Calibri"/>
                <w:color w:val="auto"/>
              </w:rPr>
            </w:pPr>
          </w:p>
        </w:tc>
      </w:tr>
    </w:tbl>
    <w:p w14:paraId="4FA8C7CA" w14:textId="77777777" w:rsidR="00B65EE6" w:rsidRDefault="00B65EE6"/>
    <w:sectPr w:rsidR="00B65EE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0CA46" w14:textId="77777777" w:rsidR="00B65EE6" w:rsidRDefault="00B65EE6" w:rsidP="00B65EE6">
      <w:pPr>
        <w:spacing w:after="0" w:line="240" w:lineRule="auto"/>
      </w:pPr>
      <w:r>
        <w:separator/>
      </w:r>
    </w:p>
  </w:endnote>
  <w:endnote w:type="continuationSeparator" w:id="0">
    <w:p w14:paraId="38DE72A6" w14:textId="77777777" w:rsidR="00B65EE6" w:rsidRDefault="00B65EE6" w:rsidP="00B65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4F1C60" w14:textId="24A77C12" w:rsidR="00B84AC7" w:rsidRPr="00B84AC7" w:rsidRDefault="00B84AC7">
    <w:pPr>
      <w:pStyle w:val="Voettekst"/>
      <w:rPr>
        <w:sz w:val="22"/>
        <w:szCs w:val="22"/>
      </w:rPr>
    </w:pPr>
    <w:r w:rsidRPr="00B84AC7">
      <w:rPr>
        <w:sz w:val="22"/>
        <w:szCs w:val="22"/>
      </w:rPr>
      <w:t>Marktconsultatie Nidos Elektronisch Cliënten Dossier (ECD)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CE073" w14:textId="77777777" w:rsidR="00B65EE6" w:rsidRDefault="00B65EE6" w:rsidP="00B65EE6">
      <w:pPr>
        <w:spacing w:after="0" w:line="240" w:lineRule="auto"/>
      </w:pPr>
      <w:r>
        <w:separator/>
      </w:r>
    </w:p>
  </w:footnote>
  <w:footnote w:type="continuationSeparator" w:id="0">
    <w:p w14:paraId="201D7117" w14:textId="77777777" w:rsidR="00B65EE6" w:rsidRDefault="00B65EE6" w:rsidP="00B65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68276" w14:textId="7997254E" w:rsidR="00B65EE6" w:rsidRDefault="00B65EE6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7F25A9" wp14:editId="6165C0B4">
          <wp:simplePos x="0" y="0"/>
          <wp:positionH relativeFrom="column">
            <wp:posOffset>3718560</wp:posOffset>
          </wp:positionH>
          <wp:positionV relativeFrom="paragraph">
            <wp:posOffset>-8255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E72CA6"/>
    <w:multiLevelType w:val="hybridMultilevel"/>
    <w:tmpl w:val="0F963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4ABA3A">
      <w:numFmt w:val="bullet"/>
      <w:lvlText w:val="•"/>
      <w:lvlJc w:val="left"/>
      <w:pPr>
        <w:ind w:left="1788" w:hanging="708"/>
      </w:pPr>
      <w:rPr>
        <w:rFonts w:ascii="Calibri" w:eastAsia="Yu Mincho" w:hAnsi="Calibri" w:cs="Calibri" w:hint="default"/>
        <w:sz w:val="18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660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EE6"/>
    <w:rsid w:val="00037FA2"/>
    <w:rsid w:val="00044FA6"/>
    <w:rsid w:val="0020142D"/>
    <w:rsid w:val="002608EE"/>
    <w:rsid w:val="00425AE4"/>
    <w:rsid w:val="00806329"/>
    <w:rsid w:val="00A6344D"/>
    <w:rsid w:val="00B65EE6"/>
    <w:rsid w:val="00B84AC7"/>
    <w:rsid w:val="00DC3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78F3A9"/>
  <w15:chartTrackingRefBased/>
  <w15:docId w15:val="{4E5B7C59-4141-4C4C-8A64-D37878923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65EE6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aliases w:val="kop 1"/>
    <w:basedOn w:val="Standaard"/>
    <w:next w:val="Standaard"/>
    <w:link w:val="Kop1Char"/>
    <w:qFormat/>
    <w:rsid w:val="00B65E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5E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5E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5E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5E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5EE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5EE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5EE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5EE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"/>
    <w:basedOn w:val="Standaardalinea-lettertype"/>
    <w:link w:val="Kop1"/>
    <w:uiPriority w:val="9"/>
    <w:rsid w:val="00B65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5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5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5EE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5EE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5E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5E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5E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5E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5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65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5EE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5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5EE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65EE6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B65EE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65EE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5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5EE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5EE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65EE6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KoptekstChar">
    <w:name w:val="Koptekst Char"/>
    <w:basedOn w:val="Standaardalinea-lettertype"/>
    <w:link w:val="Koptekst"/>
    <w:uiPriority w:val="99"/>
    <w:rsid w:val="00B65EE6"/>
  </w:style>
  <w:style w:type="paragraph" w:styleId="Voettekst">
    <w:name w:val="footer"/>
    <w:basedOn w:val="Standaard"/>
    <w:link w:val="VoettekstChar"/>
    <w:uiPriority w:val="99"/>
    <w:unhideWhenUsed/>
    <w:rsid w:val="00B65EE6"/>
    <w:pPr>
      <w:tabs>
        <w:tab w:val="center" w:pos="4536"/>
        <w:tab w:val="right" w:pos="9072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65EE6"/>
  </w:style>
  <w:style w:type="table" w:customStyle="1" w:styleId="Tabelraster1">
    <w:name w:val="Tabelraster1"/>
    <w:basedOn w:val="Standaardtabel"/>
    <w:next w:val="Tabelraster"/>
    <w:uiPriority w:val="39"/>
    <w:rsid w:val="00B65EE6"/>
    <w:pPr>
      <w:spacing w:after="0" w:line="240" w:lineRule="auto"/>
    </w:pPr>
    <w:rPr>
      <w:color w:val="0E2841" w:themeColor="text2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B65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link w:val="Lijstalinea"/>
    <w:uiPriority w:val="34"/>
    <w:rsid w:val="00037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2ad93-eee7-4787-987d-835074b3c15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0C6E6A0D8F204A957D68FF25420A8F" ma:contentTypeVersion="11" ma:contentTypeDescription="Een nieuw document maken." ma:contentTypeScope="" ma:versionID="b531e74a94e5467aba1056e2ae705ecb">
  <xsd:schema xmlns:xsd="http://www.w3.org/2001/XMLSchema" xmlns:xs="http://www.w3.org/2001/XMLSchema" xmlns:p="http://schemas.microsoft.com/office/2006/metadata/properties" xmlns:ns2="fca2ad93-eee7-4787-987d-835074b3c15b" xmlns:ns3="c64fecbb-1954-4030-8120-5d79bf625a24" targetNamespace="http://schemas.microsoft.com/office/2006/metadata/properties" ma:root="true" ma:fieldsID="191f6c3df5cf8c1aef3056179428bbee" ns2:_="" ns3:_="">
    <xsd:import namespace="fca2ad93-eee7-4787-987d-835074b3c15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2ad93-eee7-4787-987d-835074b3c1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DB2D2-E9DF-4246-A21A-73DD7149FE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A97E5F-EA47-4C8E-A054-9CC51170285C}">
  <ds:schemaRefs>
    <ds:schemaRef ds:uri="http://schemas.microsoft.com/office/2006/metadata/properties"/>
    <ds:schemaRef ds:uri="http://schemas.microsoft.com/office/infopath/2007/PartnerControls"/>
    <ds:schemaRef ds:uri="fca2ad93-eee7-4787-987d-835074b3c15b"/>
    <ds:schemaRef ds:uri="c64fecbb-1954-4030-8120-5d79bf625a24"/>
  </ds:schemaRefs>
</ds:datastoreItem>
</file>

<file path=customXml/itemProps3.xml><?xml version="1.0" encoding="utf-8"?>
<ds:datastoreItem xmlns:ds="http://schemas.openxmlformats.org/officeDocument/2006/customXml" ds:itemID="{29980ADD-E8DA-49EF-B9D5-757975825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2ad93-eee7-4787-987d-835074b3c15b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555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Gremmen</dc:creator>
  <cp:keywords/>
  <dc:description/>
  <cp:lastModifiedBy>Jordi Gremmen</cp:lastModifiedBy>
  <cp:revision>3</cp:revision>
  <dcterms:created xsi:type="dcterms:W3CDTF">2024-11-27T11:17:00Z</dcterms:created>
  <dcterms:modified xsi:type="dcterms:W3CDTF">2024-12-19T14:00:00Z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0x010100950C6E6A0D8F204A957D68FF25420A8F</vt:lpwstr>
  </property>
  <property fmtid="{D5CDD505-2E9C-101B-9397-08002B2CF9AE}" pid="3" name="MediaServiceImageTags">
    <vt:lpwstr/>
  </property>
</Properties>
</file>