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1701C" w14:textId="77777777" w:rsidR="00704018" w:rsidRPr="00D771FE" w:rsidRDefault="00704018" w:rsidP="00704018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459277878"/>
      <w:bookmarkStart w:id="1" w:name="_Toc174705730"/>
      <w:bookmarkStart w:id="2" w:name="_Toc459126177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Concept polis</w:t>
      </w:r>
      <w:bookmarkEnd w:id="0"/>
      <w:bookmarkEnd w:id="1"/>
      <w:r w:rsidRPr="00D771FE">
        <w:rPr>
          <w:color w:val="auto"/>
        </w:rPr>
        <w:tab/>
      </w:r>
    </w:p>
    <w:bookmarkEnd w:id="2"/>
    <w:p w14:paraId="01E6A1B7" w14:textId="77777777" w:rsidR="00704018" w:rsidRDefault="00704018" w:rsidP="00704018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>doorlopende C.A.R.-verzekering</w:t>
      </w:r>
      <w:r w:rsidRPr="004E4804">
        <w:rPr>
          <w:rFonts w:cs="Arial"/>
          <w:b/>
        </w:rPr>
        <w:t xml:space="preserve">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Gemeente Leiden, </w:t>
      </w:r>
      <w:r>
        <w:rPr>
          <w:rFonts w:cs="Arial"/>
          <w:b/>
          <w:bCs/>
          <w:szCs w:val="20"/>
        </w:rPr>
        <w:t>Leiderdorp, Oegstgeest en Zoeterwoude.</w:t>
      </w:r>
    </w:p>
    <w:p w14:paraId="07D69E29" w14:textId="77777777" w:rsidR="00704018" w:rsidRDefault="00704018" w:rsidP="00704018">
      <w:pPr>
        <w:rPr>
          <w:rFonts w:cs="Arial"/>
          <w:b/>
        </w:rPr>
      </w:pPr>
    </w:p>
    <w:p w14:paraId="4F7E329C" w14:textId="77777777" w:rsidR="00704018" w:rsidRPr="00C85AAF" w:rsidRDefault="00704018" w:rsidP="00704018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 w:rsidRPr="00395182">
        <w:rPr>
          <w:rFonts w:cs="Arial"/>
          <w:b/>
          <w:bCs/>
          <w:szCs w:val="20"/>
        </w:rPr>
        <w:t>A05.13.2024 Doorlopende Bouwverzekering (CAR)</w:t>
      </w:r>
    </w:p>
    <w:p w14:paraId="37685F7B" w14:textId="77777777" w:rsidR="00704018" w:rsidRDefault="00704018" w:rsidP="00704018">
      <w:pPr>
        <w:rPr>
          <w:rFonts w:cs="Arial"/>
          <w:b/>
        </w:rPr>
      </w:pPr>
    </w:p>
    <w:p w14:paraId="3A23D3EA" w14:textId="77777777" w:rsidR="00704018" w:rsidRDefault="00704018" w:rsidP="00704018">
      <w:pPr>
        <w:rPr>
          <w:rFonts w:cs="Arial"/>
          <w:b/>
        </w:rPr>
      </w:pPr>
      <w:r>
        <w:rPr>
          <w:rFonts w:cs="Arial"/>
          <w:b/>
        </w:rPr>
        <w:t>De concept polis wordt separaat bijgevoegd bij deze aanbesteding.</w:t>
      </w:r>
    </w:p>
    <w:p w14:paraId="0B8596DF" w14:textId="77777777" w:rsidR="00704018" w:rsidRDefault="00704018" w:rsidP="00704018">
      <w:pPr>
        <w:ind w:left="-100"/>
        <w:rPr>
          <w:b/>
          <w:bCs/>
        </w:rPr>
      </w:pPr>
    </w:p>
    <w:p w14:paraId="1EF99AD7" w14:textId="77777777" w:rsidR="00704018" w:rsidRPr="00472EC1" w:rsidRDefault="00704018" w:rsidP="00704018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68B5FBED" w14:textId="77777777" w:rsidR="00704018" w:rsidRPr="00C85AAF" w:rsidRDefault="00704018" w:rsidP="00704018">
      <w:pPr>
        <w:tabs>
          <w:tab w:val="left" w:pos="7700"/>
        </w:tabs>
        <w:ind w:left="-100"/>
        <w:rPr>
          <w:rFonts w:cs="Arial"/>
        </w:rPr>
      </w:pPr>
    </w:p>
    <w:p w14:paraId="288E9A6D" w14:textId="77777777" w:rsidR="00704018" w:rsidRDefault="00704018" w:rsidP="00704018">
      <w:pPr>
        <w:tabs>
          <w:tab w:val="left" w:pos="7700"/>
        </w:tabs>
        <w:ind w:left="-100"/>
        <w:rPr>
          <w:rFonts w:cs="Arial"/>
        </w:rPr>
      </w:pPr>
    </w:p>
    <w:p w14:paraId="01C70D96" w14:textId="77777777" w:rsidR="00704018" w:rsidRDefault="00704018" w:rsidP="00704018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4C60D9A1" w14:textId="77777777" w:rsidR="00704018" w:rsidRPr="00C85AAF" w:rsidRDefault="00704018" w:rsidP="00704018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3A89E0CA" w14:textId="77777777" w:rsidR="00704018" w:rsidRPr="00C85AAF" w:rsidRDefault="00704018" w:rsidP="00704018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5681740E" w14:textId="77777777" w:rsidR="00704018" w:rsidRDefault="00704018" w:rsidP="00704018">
      <w:pPr>
        <w:tabs>
          <w:tab w:val="left" w:pos="7700"/>
        </w:tabs>
        <w:ind w:left="-100"/>
        <w:rPr>
          <w:rFonts w:cs="Arial"/>
        </w:rPr>
      </w:pPr>
    </w:p>
    <w:p w14:paraId="3F4E32A6" w14:textId="77777777" w:rsidR="00704018" w:rsidRDefault="00704018" w:rsidP="00704018">
      <w:pPr>
        <w:tabs>
          <w:tab w:val="left" w:pos="7700"/>
        </w:tabs>
        <w:ind w:left="-100"/>
        <w:rPr>
          <w:rFonts w:cs="Arial"/>
        </w:rPr>
      </w:pPr>
    </w:p>
    <w:p w14:paraId="35F9E3EB" w14:textId="77777777" w:rsidR="00704018" w:rsidRDefault="00704018" w:rsidP="00704018">
      <w:pPr>
        <w:tabs>
          <w:tab w:val="left" w:pos="7700"/>
        </w:tabs>
        <w:ind w:left="-100"/>
        <w:rPr>
          <w:rFonts w:cs="Arial"/>
        </w:rPr>
      </w:pPr>
    </w:p>
    <w:p w14:paraId="4EA99180" w14:textId="77777777" w:rsidR="00704018" w:rsidRDefault="00704018" w:rsidP="00704018">
      <w:pPr>
        <w:tabs>
          <w:tab w:val="left" w:pos="7590"/>
        </w:tabs>
        <w:ind w:left="-100"/>
        <w:rPr>
          <w:rFonts w:cs="Arial"/>
        </w:rPr>
      </w:pPr>
    </w:p>
    <w:p w14:paraId="5A3FC140" w14:textId="77777777" w:rsidR="00704018" w:rsidRPr="00A4541C" w:rsidRDefault="00704018" w:rsidP="00704018">
      <w:r w:rsidRPr="00A4541C">
        <w:t xml:space="preserve">(* eventuele  gelijkwaardige voorwaarden dienen met een toelichting te worden bijgevoegd) </w:t>
      </w:r>
    </w:p>
    <w:p w14:paraId="5AE5A7B7" w14:textId="77777777" w:rsidR="00704018" w:rsidRPr="00A4541C" w:rsidRDefault="00704018" w:rsidP="00704018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375FEDCC" w14:textId="77777777" w:rsidR="00704018" w:rsidRPr="004C7535" w:rsidRDefault="00704018" w:rsidP="00704018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6328E89" w14:textId="77777777" w:rsidR="00704018" w:rsidRDefault="00704018" w:rsidP="00704018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0C931F66" w14:textId="77777777" w:rsidR="00704018" w:rsidRDefault="00704018" w:rsidP="00704018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032848D3" w14:textId="77777777" w:rsidR="00704018" w:rsidRDefault="00704018" w:rsidP="00704018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3B7E860B" w14:textId="77777777" w:rsidR="00704018" w:rsidRDefault="00704018" w:rsidP="0070401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7FE92119" w14:textId="77777777" w:rsidR="00704018" w:rsidRDefault="00704018" w:rsidP="00704018">
      <w:pPr>
        <w:jc w:val="both"/>
        <w:rPr>
          <w:rFonts w:cs="Arial"/>
        </w:rPr>
      </w:pPr>
    </w:p>
    <w:p w14:paraId="2DA7A967" w14:textId="77777777" w:rsidR="00704018" w:rsidRDefault="00704018" w:rsidP="0070401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141AAEDC" w14:textId="77777777" w:rsidR="00704018" w:rsidRDefault="00704018" w:rsidP="00704018">
      <w:pPr>
        <w:tabs>
          <w:tab w:val="left" w:pos="1540"/>
        </w:tabs>
        <w:jc w:val="both"/>
        <w:rPr>
          <w:rFonts w:cs="Arial"/>
        </w:rPr>
      </w:pPr>
    </w:p>
    <w:p w14:paraId="5EB2EA9D" w14:textId="77777777" w:rsidR="00704018" w:rsidRDefault="00704018" w:rsidP="00704018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10DF67D3" w14:textId="77777777" w:rsidR="00704018" w:rsidRDefault="00704018" w:rsidP="00704018">
      <w:pPr>
        <w:tabs>
          <w:tab w:val="left" w:pos="7590"/>
        </w:tabs>
        <w:ind w:left="-100"/>
        <w:rPr>
          <w:rFonts w:cs="Arial"/>
        </w:rPr>
      </w:pPr>
    </w:p>
    <w:p w14:paraId="659EB482" w14:textId="77777777" w:rsidR="00704018" w:rsidRDefault="00704018" w:rsidP="00704018">
      <w:pPr>
        <w:tabs>
          <w:tab w:val="left" w:pos="7590"/>
        </w:tabs>
        <w:ind w:left="-100"/>
        <w:rPr>
          <w:rFonts w:cs="Arial"/>
        </w:rPr>
      </w:pPr>
    </w:p>
    <w:p w14:paraId="147FDB89" w14:textId="77777777" w:rsidR="00704018" w:rsidRDefault="00704018" w:rsidP="00704018">
      <w:pPr>
        <w:tabs>
          <w:tab w:val="left" w:pos="7590"/>
        </w:tabs>
        <w:ind w:left="-100"/>
        <w:rPr>
          <w:rFonts w:cs="Arial"/>
        </w:rPr>
      </w:pPr>
    </w:p>
    <w:p w14:paraId="0815D75D" w14:textId="77777777" w:rsidR="00704018" w:rsidRDefault="00704018" w:rsidP="00704018">
      <w:pPr>
        <w:tabs>
          <w:tab w:val="left" w:pos="7590"/>
        </w:tabs>
        <w:ind w:left="-100"/>
        <w:rPr>
          <w:rFonts w:cs="Arial"/>
        </w:rPr>
      </w:pPr>
    </w:p>
    <w:p w14:paraId="48F3ADED" w14:textId="77777777" w:rsidR="00704018" w:rsidRDefault="00704018" w:rsidP="00704018">
      <w:pPr>
        <w:tabs>
          <w:tab w:val="left" w:pos="7590"/>
        </w:tabs>
        <w:ind w:left="-100"/>
        <w:rPr>
          <w:rFonts w:cs="Arial"/>
        </w:rPr>
      </w:pPr>
    </w:p>
    <w:p w14:paraId="47643E34" w14:textId="77777777" w:rsidR="00704018" w:rsidRDefault="00704018" w:rsidP="00704018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6BB33A50" w14:textId="77777777" w:rsidR="00704018" w:rsidRDefault="00704018" w:rsidP="00704018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05B793DA" w14:textId="77777777" w:rsidR="00ED373B" w:rsidRDefault="00ED373B"/>
    <w:sectPr w:rsidR="00ED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F7"/>
    <w:rsid w:val="00084BC4"/>
    <w:rsid w:val="00704018"/>
    <w:rsid w:val="00B605F7"/>
    <w:rsid w:val="00DC0C90"/>
    <w:rsid w:val="00E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327C"/>
  <w15:chartTrackingRefBased/>
  <w15:docId w15:val="{42704D00-62DE-451D-ACBF-1B04F032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05F7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605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05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05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05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05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05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05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05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05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0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0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0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05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05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05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05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05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05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0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60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05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0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05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605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05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605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0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05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05F7"/>
    <w:rPr>
      <w:b/>
      <w:bCs/>
      <w:smallCaps/>
      <w:color w:val="0F4761" w:themeColor="accent1" w:themeShade="BF"/>
      <w:spacing w:val="5"/>
    </w:rPr>
  </w:style>
  <w:style w:type="paragraph" w:customStyle="1" w:styleId="ReportHeading1">
    <w:name w:val="*Report Heading 1"/>
    <w:basedOn w:val="Standaard"/>
    <w:next w:val="Standaard"/>
    <w:rsid w:val="00B605F7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B605F7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Company>Servicepunt 71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Vermolen, Roy</dc:creator>
  <cp:keywords/>
  <dc:description/>
  <cp:lastModifiedBy>Vermolen, Roy</cp:lastModifiedBy>
  <cp:revision>2</cp:revision>
  <dcterms:created xsi:type="dcterms:W3CDTF">2024-08-26T13:19:00Z</dcterms:created>
  <dcterms:modified xsi:type="dcterms:W3CDTF">2024-08-26T13:19:00Z</dcterms:modified>
</cp:coreProperties>
</file>