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088F5" w14:textId="77777777" w:rsidR="00D80EA6" w:rsidRPr="00170175" w:rsidRDefault="00D80EA6" w:rsidP="00D80EA6">
      <w:pPr>
        <w:pStyle w:val="Plattetekst"/>
        <w:rPr>
          <w:rFonts w:ascii="Verdana" w:hAnsi="Verdana"/>
          <w:b/>
          <w:sz w:val="16"/>
          <w:szCs w:val="16"/>
        </w:rPr>
      </w:pPr>
    </w:p>
    <w:p w14:paraId="76A2FA57" w14:textId="77777777" w:rsidR="00D80EA6" w:rsidRPr="00170175" w:rsidRDefault="00D80EA6" w:rsidP="00D80EA6">
      <w:pPr>
        <w:pStyle w:val="Plattetekst"/>
        <w:rPr>
          <w:rFonts w:ascii="Verdana" w:hAnsi="Verdana"/>
          <w:b/>
          <w:sz w:val="16"/>
          <w:szCs w:val="16"/>
        </w:rPr>
      </w:pPr>
    </w:p>
    <w:p w14:paraId="656AC58D" w14:textId="77777777" w:rsidR="00D80EA6" w:rsidRPr="007967D6" w:rsidRDefault="00D80EA6" w:rsidP="00D80EA6">
      <w:pPr>
        <w:jc w:val="center"/>
        <w:rPr>
          <w:rFonts w:ascii="Calibri" w:hAnsi="Calibri" w:cs="Calibri"/>
          <w:b/>
          <w:color w:val="003399"/>
          <w:sz w:val="56"/>
          <w:szCs w:val="56"/>
        </w:rPr>
      </w:pPr>
      <w:r w:rsidRPr="007967D6">
        <w:rPr>
          <w:rFonts w:ascii="Calibri" w:hAnsi="Calibri" w:cs="Calibri"/>
          <w:b/>
          <w:color w:val="003399"/>
          <w:sz w:val="56"/>
          <w:szCs w:val="56"/>
        </w:rPr>
        <w:t>Aanbestedingsdocument</w:t>
      </w:r>
    </w:p>
    <w:p w14:paraId="4C29AC6E" w14:textId="77777777" w:rsidR="00D80EA6" w:rsidRPr="00DF0FC2" w:rsidRDefault="00D80EA6" w:rsidP="00D80EA6">
      <w:pPr>
        <w:jc w:val="center"/>
        <w:rPr>
          <w:rFonts w:ascii="Calibri" w:hAnsi="Calibri" w:cs="Calibri"/>
          <w:b/>
          <w:sz w:val="19"/>
          <w:szCs w:val="19"/>
        </w:rPr>
      </w:pPr>
    </w:p>
    <w:p w14:paraId="75C8DB9D" w14:textId="77777777" w:rsidR="00D80EA6" w:rsidRPr="00775588" w:rsidRDefault="00D80EA6" w:rsidP="00D80EA6">
      <w:pPr>
        <w:jc w:val="center"/>
        <w:rPr>
          <w:rFonts w:ascii="Calibri" w:hAnsi="Calibri" w:cs="Calibri"/>
          <w:b/>
          <w:sz w:val="22"/>
          <w:szCs w:val="22"/>
        </w:rPr>
      </w:pPr>
      <w:r>
        <w:rPr>
          <w:rFonts w:ascii="Calibri" w:hAnsi="Calibri" w:cs="Calibri"/>
          <w:b/>
          <w:sz w:val="22"/>
          <w:szCs w:val="22"/>
        </w:rPr>
        <w:t>Europese</w:t>
      </w:r>
      <w:r w:rsidRPr="00775588">
        <w:rPr>
          <w:rFonts w:ascii="Calibri" w:hAnsi="Calibri" w:cs="Calibri"/>
          <w:b/>
          <w:sz w:val="22"/>
          <w:szCs w:val="22"/>
        </w:rPr>
        <w:t xml:space="preserve"> aanbesteding</w:t>
      </w:r>
    </w:p>
    <w:p w14:paraId="359E0634" w14:textId="77777777" w:rsidR="00D80EA6" w:rsidRPr="00DF0FC2" w:rsidRDefault="00D80EA6" w:rsidP="00D80EA6">
      <w:pPr>
        <w:jc w:val="center"/>
        <w:rPr>
          <w:rFonts w:ascii="Calibri" w:hAnsi="Calibri" w:cs="Calibri"/>
          <w:b/>
          <w:sz w:val="19"/>
          <w:szCs w:val="19"/>
        </w:rPr>
      </w:pPr>
    </w:p>
    <w:p w14:paraId="040BFB92" w14:textId="77777777" w:rsidR="00555882" w:rsidRDefault="0014613C" w:rsidP="00D80EA6">
      <w:pPr>
        <w:jc w:val="center"/>
        <w:rPr>
          <w:rFonts w:ascii="Calibri" w:hAnsi="Calibri" w:cs="Calibri"/>
          <w:b/>
          <w:sz w:val="32"/>
          <w:szCs w:val="32"/>
        </w:rPr>
      </w:pPr>
      <w:r w:rsidRPr="0014613C">
        <w:rPr>
          <w:rFonts w:ascii="Calibri" w:hAnsi="Calibri" w:cs="Calibri"/>
          <w:b/>
          <w:sz w:val="32"/>
          <w:szCs w:val="32"/>
        </w:rPr>
        <w:t>Elektrische dienstvoertuigen</w:t>
      </w:r>
      <w:r w:rsidR="00555882">
        <w:rPr>
          <w:rFonts w:ascii="Calibri" w:hAnsi="Calibri" w:cs="Calibri"/>
          <w:b/>
          <w:sz w:val="32"/>
          <w:szCs w:val="32"/>
        </w:rPr>
        <w:t xml:space="preserve"> </w:t>
      </w:r>
    </w:p>
    <w:p w14:paraId="0A60CF96" w14:textId="50A92562" w:rsidR="00D80EA6" w:rsidRPr="00867F2E" w:rsidRDefault="00555882" w:rsidP="00D80EA6">
      <w:pPr>
        <w:jc w:val="center"/>
        <w:rPr>
          <w:rFonts w:ascii="Calibri" w:hAnsi="Calibri" w:cs="Calibri"/>
          <w:b/>
          <w:sz w:val="24"/>
          <w:szCs w:val="24"/>
        </w:rPr>
      </w:pPr>
      <w:r w:rsidRPr="00867F2E">
        <w:rPr>
          <w:rFonts w:ascii="Calibri" w:hAnsi="Calibri" w:cs="Calibri"/>
          <w:b/>
          <w:sz w:val="24"/>
          <w:szCs w:val="24"/>
        </w:rPr>
        <w:t>(RDC segment A of B)</w:t>
      </w:r>
    </w:p>
    <w:p w14:paraId="3F08670A" w14:textId="77777777" w:rsidR="00D80EA6" w:rsidRPr="00867F2E" w:rsidRDefault="00D80EA6" w:rsidP="00D80EA6">
      <w:pPr>
        <w:jc w:val="center"/>
        <w:rPr>
          <w:rFonts w:ascii="Calibri" w:hAnsi="Calibri" w:cs="Calibri"/>
          <w:b/>
          <w:sz w:val="22"/>
          <w:szCs w:val="22"/>
        </w:rPr>
      </w:pPr>
    </w:p>
    <w:p w14:paraId="4065B14A" w14:textId="6493D7F9" w:rsidR="00D80EA6" w:rsidRPr="00775588" w:rsidRDefault="00D80EA6" w:rsidP="00D80EA6">
      <w:pPr>
        <w:jc w:val="center"/>
        <w:rPr>
          <w:rFonts w:ascii="Calibri" w:hAnsi="Calibri" w:cs="Calibri"/>
          <w:b/>
          <w:sz w:val="22"/>
          <w:szCs w:val="22"/>
        </w:rPr>
      </w:pPr>
      <w:r>
        <w:rPr>
          <w:rFonts w:ascii="Calibri" w:hAnsi="Calibri" w:cs="Calibri"/>
          <w:noProof/>
          <w:sz w:val="22"/>
          <w:szCs w:val="22"/>
        </w:rPr>
        <w:drawing>
          <wp:inline distT="0" distB="0" distL="0" distR="0" wp14:anchorId="38EDEF40" wp14:editId="2FDC471E">
            <wp:extent cx="4098290" cy="2729230"/>
            <wp:effectExtent l="0" t="0" r="0" b="0"/>
            <wp:docPr id="1509676195" name="Afbeelding 5" descr="Afbeelding met Landvoertuig, voertuig, wiel, transpo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676195" name="Afbeelding 5" descr="Afbeelding met Landvoertuig, voertuig, wiel, transport&#10;&#10;Automatisch gegenereerde beschrijvi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98290" cy="2729230"/>
                    </a:xfrm>
                    <a:prstGeom prst="rect">
                      <a:avLst/>
                    </a:prstGeom>
                    <a:noFill/>
                    <a:ln>
                      <a:noFill/>
                    </a:ln>
                  </pic:spPr>
                </pic:pic>
              </a:graphicData>
            </a:graphic>
          </wp:inline>
        </w:drawing>
      </w:r>
    </w:p>
    <w:p w14:paraId="184F48BD" w14:textId="77777777" w:rsidR="00D80EA6" w:rsidRPr="00775588" w:rsidRDefault="00D80EA6" w:rsidP="00D80EA6">
      <w:pPr>
        <w:jc w:val="center"/>
        <w:rPr>
          <w:rFonts w:ascii="Calibri" w:hAnsi="Calibri" w:cs="Calibri"/>
          <w:b/>
          <w:sz w:val="22"/>
          <w:szCs w:val="22"/>
        </w:rPr>
      </w:pPr>
    </w:p>
    <w:p w14:paraId="34A640DE" w14:textId="6D93EC2B" w:rsidR="00D80EA6" w:rsidRPr="0084520D" w:rsidRDefault="00D80EA6" w:rsidP="00D80EA6">
      <w:pPr>
        <w:rPr>
          <w:rFonts w:ascii="Calibri" w:hAnsi="Calibri" w:cs="Calibri"/>
          <w:bCs/>
        </w:rPr>
      </w:pPr>
      <w:r w:rsidRPr="0084520D">
        <w:rPr>
          <w:rFonts w:ascii="Calibri" w:hAnsi="Calibri" w:cs="Calibri"/>
          <w:bCs/>
        </w:rPr>
        <w:t>Opgesteld door:</w:t>
      </w:r>
      <w:r w:rsidR="0014613C" w:rsidRPr="0084520D">
        <w:rPr>
          <w:rFonts w:ascii="Calibri" w:hAnsi="Calibri" w:cs="Calibri"/>
          <w:bCs/>
        </w:rPr>
        <w:t xml:space="preserve"> André van der Zanden en Maike van Elzakker</w:t>
      </w:r>
    </w:p>
    <w:p w14:paraId="6913660E" w14:textId="7FD79F81" w:rsidR="00D80EA6" w:rsidRPr="00555882" w:rsidRDefault="00D80EA6" w:rsidP="00D80EA6">
      <w:pPr>
        <w:rPr>
          <w:rFonts w:ascii="Calibri" w:hAnsi="Calibri" w:cs="Calibri"/>
          <w:bCs/>
        </w:rPr>
      </w:pPr>
      <w:r w:rsidRPr="00555882">
        <w:rPr>
          <w:rFonts w:ascii="Calibri" w:hAnsi="Calibri" w:cs="Calibri"/>
          <w:bCs/>
        </w:rPr>
        <w:t>Datum:</w:t>
      </w:r>
      <w:r w:rsidR="0014613C" w:rsidRPr="00555882">
        <w:rPr>
          <w:rFonts w:ascii="Calibri" w:hAnsi="Calibri" w:cs="Calibri"/>
          <w:bCs/>
        </w:rPr>
        <w:t xml:space="preserve"> </w:t>
      </w:r>
      <w:r w:rsidR="002B1831" w:rsidRPr="00D326D6">
        <w:rPr>
          <w:rFonts w:ascii="Calibri" w:hAnsi="Calibri" w:cs="Calibri"/>
          <w:bCs/>
          <w:highlight w:val="green"/>
        </w:rPr>
        <w:t>29</w:t>
      </w:r>
      <w:r w:rsidR="00F70691" w:rsidRPr="00D326D6">
        <w:rPr>
          <w:rFonts w:ascii="Calibri" w:hAnsi="Calibri" w:cs="Calibri"/>
          <w:bCs/>
          <w:highlight w:val="green"/>
        </w:rPr>
        <w:t xml:space="preserve"> </w:t>
      </w:r>
      <w:r w:rsidR="008E6C6D" w:rsidRPr="00D326D6">
        <w:rPr>
          <w:rFonts w:ascii="Calibri" w:hAnsi="Calibri" w:cs="Calibri"/>
          <w:bCs/>
          <w:highlight w:val="green"/>
        </w:rPr>
        <w:t>januari 2025</w:t>
      </w:r>
      <w:r w:rsidR="0014613C" w:rsidRPr="00555882">
        <w:rPr>
          <w:rFonts w:ascii="Calibri" w:hAnsi="Calibri" w:cs="Calibri"/>
          <w:bCs/>
        </w:rPr>
        <w:t xml:space="preserve"> </w:t>
      </w:r>
    </w:p>
    <w:p w14:paraId="283F0606" w14:textId="6E3A1CBD" w:rsidR="00D80EA6" w:rsidRPr="00555882" w:rsidRDefault="00D80EA6" w:rsidP="00D80EA6">
      <w:pPr>
        <w:rPr>
          <w:rFonts w:ascii="Calibri" w:hAnsi="Calibri" w:cs="Calibri"/>
          <w:b/>
          <w:szCs w:val="18"/>
        </w:rPr>
      </w:pPr>
      <w:r w:rsidRPr="00555882">
        <w:rPr>
          <w:rFonts w:ascii="Calibri" w:hAnsi="Calibri" w:cs="Calibri"/>
          <w:bCs/>
        </w:rPr>
        <w:t>Projectnummer:</w:t>
      </w:r>
      <w:r w:rsidR="0014613C" w:rsidRPr="00555882">
        <w:rPr>
          <w:rFonts w:ascii="Calibri" w:hAnsi="Calibri" w:cs="Calibri"/>
          <w:bCs/>
        </w:rPr>
        <w:t xml:space="preserve"> P24-0069</w:t>
      </w:r>
      <w:r w:rsidR="0084520D" w:rsidRPr="00555882">
        <w:rPr>
          <w:rFonts w:ascii="Calibri" w:hAnsi="Calibri" w:cs="Calibri"/>
          <w:bCs/>
        </w:rPr>
        <w:t xml:space="preserve"> versie </w:t>
      </w:r>
      <w:r w:rsidR="008E6C6D" w:rsidRPr="00D326D6">
        <w:rPr>
          <w:rFonts w:ascii="Calibri" w:hAnsi="Calibri" w:cs="Calibri"/>
          <w:bCs/>
          <w:highlight w:val="green"/>
        </w:rPr>
        <w:t xml:space="preserve">na </w:t>
      </w:r>
      <w:proofErr w:type="spellStart"/>
      <w:r w:rsidR="008E6C6D" w:rsidRPr="00D326D6">
        <w:rPr>
          <w:rFonts w:ascii="Calibri" w:hAnsi="Calibri" w:cs="Calibri"/>
          <w:bCs/>
          <w:highlight w:val="green"/>
        </w:rPr>
        <w:t>NvI</w:t>
      </w:r>
      <w:proofErr w:type="spellEnd"/>
      <w:r w:rsidR="008E6C6D" w:rsidRPr="00D326D6">
        <w:rPr>
          <w:rFonts w:ascii="Calibri" w:hAnsi="Calibri" w:cs="Calibri"/>
          <w:bCs/>
          <w:highlight w:val="green"/>
        </w:rPr>
        <w:t xml:space="preserve"> </w:t>
      </w:r>
      <w:r w:rsidR="002B1831" w:rsidRPr="00D326D6">
        <w:rPr>
          <w:rFonts w:ascii="Calibri" w:hAnsi="Calibri" w:cs="Calibri"/>
          <w:bCs/>
          <w:highlight w:val="green"/>
        </w:rPr>
        <w:t>2</w:t>
      </w:r>
      <w:r w:rsidR="00867F2E">
        <w:rPr>
          <w:rFonts w:ascii="Calibri" w:hAnsi="Calibri" w:cs="Calibri"/>
          <w:bCs/>
        </w:rPr>
        <w:t xml:space="preserve"> </w:t>
      </w:r>
      <w:r w:rsidR="00055610" w:rsidRPr="00C23A29">
        <w:rPr>
          <w:rFonts w:ascii="Calibri" w:hAnsi="Calibri" w:cs="Calibri"/>
          <w:bCs/>
          <w:highlight w:val="lightGray"/>
        </w:rPr>
        <w:t>en aanvulling 4 februari</w:t>
      </w:r>
      <w:r w:rsidR="00055610" w:rsidRPr="00055610">
        <w:rPr>
          <w:rFonts w:ascii="Calibri" w:hAnsi="Calibri" w:cs="Calibri"/>
          <w:bCs/>
          <w:highlight w:val="green"/>
        </w:rPr>
        <w:t>.</w:t>
      </w:r>
    </w:p>
    <w:p w14:paraId="14D6CCFA" w14:textId="54BBCB34" w:rsidR="00D80EA6" w:rsidRPr="0084520D" w:rsidRDefault="00D80EA6" w:rsidP="00D80EA6">
      <w:pPr>
        <w:rPr>
          <w:rFonts w:ascii="Calibri" w:hAnsi="Calibri" w:cs="Calibri"/>
          <w:bCs/>
          <w:szCs w:val="18"/>
        </w:rPr>
      </w:pPr>
      <w:r w:rsidRPr="0084520D">
        <w:rPr>
          <w:rFonts w:ascii="Calibri" w:hAnsi="Calibri" w:cs="Calibri"/>
          <w:bCs/>
          <w:szCs w:val="18"/>
        </w:rPr>
        <w:t>TenderNed nummer:</w:t>
      </w:r>
      <w:r w:rsidR="00A62FB6">
        <w:rPr>
          <w:rFonts w:ascii="Calibri" w:hAnsi="Calibri" w:cs="Calibri"/>
          <w:bCs/>
          <w:szCs w:val="18"/>
        </w:rPr>
        <w:t xml:space="preserve"> </w:t>
      </w:r>
      <w:r w:rsidR="000A5404">
        <w:rPr>
          <w:rFonts w:ascii="Calibri" w:hAnsi="Calibri" w:cs="Calibri"/>
          <w:bCs/>
          <w:szCs w:val="18"/>
        </w:rPr>
        <w:t xml:space="preserve">TN </w:t>
      </w:r>
      <w:r w:rsidR="008F6C04" w:rsidRPr="000A5404">
        <w:rPr>
          <w:rFonts w:asciiTheme="minorHAnsi" w:hAnsiTheme="minorHAnsi" w:cstheme="minorHAnsi"/>
          <w:color w:val="191614"/>
          <w:shd w:val="clear" w:color="auto" w:fill="FFFFFF"/>
        </w:rPr>
        <w:t>484638</w:t>
      </w:r>
    </w:p>
    <w:p w14:paraId="0F826086" w14:textId="53AE4D46" w:rsidR="00D80EA6" w:rsidRPr="001C7266" w:rsidRDefault="00D80EA6" w:rsidP="00D80EA6">
      <w:pPr>
        <w:rPr>
          <w:rFonts w:ascii="Calibri" w:hAnsi="Calibri" w:cs="Calibri"/>
          <w:bCs/>
        </w:rPr>
      </w:pPr>
      <w:r w:rsidRPr="001C7266">
        <w:rPr>
          <w:rFonts w:ascii="Calibri" w:hAnsi="Calibri" w:cs="Calibri"/>
          <w:bCs/>
          <w:szCs w:val="18"/>
        </w:rPr>
        <w:t>CPV-code:</w:t>
      </w:r>
      <w:r w:rsidR="0017293E" w:rsidRPr="001C7266">
        <w:rPr>
          <w:rFonts w:ascii="Calibri" w:hAnsi="Calibri" w:cs="Calibri"/>
          <w:b/>
          <w:szCs w:val="18"/>
        </w:rPr>
        <w:t xml:space="preserve"> </w:t>
      </w:r>
      <w:r w:rsidR="0017293E" w:rsidRPr="001C7266">
        <w:rPr>
          <w:rFonts w:ascii="Calibri" w:hAnsi="Calibri" w:cs="Calibri"/>
          <w:bCs/>
          <w:szCs w:val="18"/>
        </w:rPr>
        <w:t>341</w:t>
      </w:r>
      <w:r w:rsidR="00C13DEA" w:rsidRPr="001C7266">
        <w:rPr>
          <w:rFonts w:ascii="Calibri" w:hAnsi="Calibri" w:cs="Calibri"/>
          <w:bCs/>
          <w:szCs w:val="18"/>
        </w:rPr>
        <w:t>44900-7 Elektrische voertuigen</w:t>
      </w:r>
    </w:p>
    <w:p w14:paraId="17BDB605" w14:textId="77777777" w:rsidR="00D80EA6" w:rsidRPr="00DF0FC2" w:rsidRDefault="00D80EA6" w:rsidP="00D80EA6">
      <w:pPr>
        <w:spacing w:line="240" w:lineRule="atLeast"/>
        <w:rPr>
          <w:rFonts w:ascii="Calibri" w:hAnsi="Calibri" w:cs="Calibri"/>
          <w:color w:val="000000"/>
          <w:sz w:val="18"/>
          <w:szCs w:val="18"/>
        </w:rPr>
      </w:pPr>
    </w:p>
    <w:p w14:paraId="1467DEA1" w14:textId="3A0A285E" w:rsidR="00B6491C" w:rsidRPr="00DF0FC2" w:rsidRDefault="00B6491C" w:rsidP="00B6491C">
      <w:pPr>
        <w:pBdr>
          <w:top w:val="single" w:sz="4" w:space="1" w:color="auto"/>
          <w:left w:val="single" w:sz="4" w:space="4" w:color="auto"/>
          <w:bottom w:val="single" w:sz="4" w:space="1" w:color="auto"/>
          <w:right w:val="single" w:sz="4" w:space="4" w:color="auto"/>
        </w:pBdr>
        <w:shd w:val="clear" w:color="auto" w:fill="0070C0"/>
        <w:rPr>
          <w:rFonts w:ascii="Calibri" w:hAnsi="Calibri" w:cs="Calibri"/>
          <w:b/>
          <w:bCs/>
          <w:color w:val="FFFFFF"/>
          <w:sz w:val="18"/>
          <w:szCs w:val="18"/>
        </w:rPr>
      </w:pPr>
      <w:r>
        <w:rPr>
          <w:rFonts w:ascii="Calibri" w:hAnsi="Calibri" w:cs="Calibri"/>
          <w:b/>
          <w:bCs/>
          <w:color w:val="FFFFFF"/>
          <w:sz w:val="18"/>
          <w:szCs w:val="18"/>
        </w:rPr>
        <w:t>Over ons</w:t>
      </w:r>
    </w:p>
    <w:p w14:paraId="2B3108B1" w14:textId="77777777" w:rsidR="00B6491C" w:rsidRDefault="00B6491C" w:rsidP="00D80EA6">
      <w:pPr>
        <w:spacing w:line="240" w:lineRule="atLeast"/>
        <w:rPr>
          <w:rFonts w:ascii="Calibri" w:hAnsi="Calibri" w:cs="Calibri"/>
          <w:color w:val="000000"/>
          <w:sz w:val="18"/>
          <w:szCs w:val="18"/>
        </w:rPr>
      </w:pPr>
    </w:p>
    <w:p w14:paraId="1EE9BDDE" w14:textId="26501707" w:rsidR="00C81B42" w:rsidRDefault="0046267E" w:rsidP="00622561">
      <w:pPr>
        <w:rPr>
          <w:rStyle w:val="normaltextrun"/>
          <w:rFonts w:ascii="Calibri" w:hAnsi="Calibri" w:cs="Calibri"/>
          <w:i/>
          <w:iCs/>
          <w:color w:val="000000"/>
          <w:sz w:val="18"/>
          <w:szCs w:val="18"/>
          <w:shd w:val="clear" w:color="auto" w:fill="FFFFFF"/>
        </w:rPr>
      </w:pPr>
      <w:r>
        <w:rPr>
          <w:rFonts w:ascii="Calibri" w:hAnsi="Calibri" w:cs="Calibri"/>
          <w:color w:val="000000"/>
          <w:sz w:val="18"/>
          <w:szCs w:val="18"/>
        </w:rPr>
        <w:t xml:space="preserve">Wij zijn Veiligheidsregio Midden- en West-Brabant (VRMWB). ‘Samen maken we de regio veiliger’ is onze missie. </w:t>
      </w:r>
      <w:r w:rsidR="00D80EA6" w:rsidRPr="00292FDE">
        <w:rPr>
          <w:rStyle w:val="normaltextrun"/>
          <w:rFonts w:ascii="Calibri" w:hAnsi="Calibri" w:cs="Calibri"/>
          <w:color w:val="000000"/>
          <w:sz w:val="18"/>
          <w:szCs w:val="18"/>
          <w:shd w:val="clear" w:color="auto" w:fill="FFFFFF"/>
        </w:rPr>
        <w:t xml:space="preserve">Wij werken hecht samen met hulpverleners, bestuurders, ondernemers en inwoners </w:t>
      </w:r>
      <w:r w:rsidR="005B4906">
        <w:rPr>
          <w:rStyle w:val="normaltextrun"/>
          <w:rFonts w:ascii="Calibri" w:hAnsi="Calibri" w:cs="Calibri"/>
          <w:color w:val="000000"/>
          <w:sz w:val="18"/>
          <w:szCs w:val="18"/>
          <w:shd w:val="clear" w:color="auto" w:fill="FFFFFF"/>
        </w:rPr>
        <w:t xml:space="preserve">aan een veilige en veerkrachtige samenleving. </w:t>
      </w:r>
    </w:p>
    <w:p w14:paraId="261EE03F" w14:textId="77777777" w:rsidR="00C81B42" w:rsidRDefault="00C81B42" w:rsidP="00622561">
      <w:pPr>
        <w:rPr>
          <w:rStyle w:val="normaltextrun"/>
          <w:rFonts w:ascii="Calibri" w:hAnsi="Calibri" w:cs="Calibri"/>
          <w:i/>
          <w:iCs/>
          <w:color w:val="000000"/>
          <w:sz w:val="18"/>
          <w:szCs w:val="18"/>
          <w:shd w:val="clear" w:color="auto" w:fill="FFFFFF"/>
        </w:rPr>
      </w:pPr>
    </w:p>
    <w:p w14:paraId="63FCA047" w14:textId="17912459" w:rsidR="00D80EA6" w:rsidRPr="00292FDE" w:rsidRDefault="00C81B42" w:rsidP="00622561">
      <w:pPr>
        <w:rPr>
          <w:rFonts w:ascii="Calibri" w:hAnsi="Calibri" w:cs="Calibri"/>
          <w:color w:val="000000"/>
          <w:sz w:val="18"/>
          <w:szCs w:val="18"/>
        </w:rPr>
      </w:pPr>
      <w:r w:rsidRPr="00C81B42">
        <w:rPr>
          <w:rFonts w:asciiTheme="minorHAnsi" w:hAnsiTheme="minorHAnsi" w:cstheme="minorHAnsi"/>
          <w:color w:val="2A2A2A"/>
          <w:sz w:val="18"/>
          <w:szCs w:val="18"/>
          <w:shd w:val="clear" w:color="auto" w:fill="FFFFFF"/>
        </w:rPr>
        <w:t>VRMWB is een krachtige en gerespecteerde hulpdienst. Met onze brandweer-, crisisteams en centralisten staan we 24/7 klaar om hulp te bieden bij incidenten, rampen en crises.</w:t>
      </w:r>
      <w:r>
        <w:rPr>
          <w:rFonts w:asciiTheme="minorHAnsi" w:hAnsiTheme="minorHAnsi" w:cstheme="minorHAnsi"/>
          <w:color w:val="2A2A2A"/>
          <w:sz w:val="18"/>
          <w:szCs w:val="18"/>
          <w:shd w:val="clear" w:color="auto" w:fill="FFFFFF"/>
        </w:rPr>
        <w:t xml:space="preserve"> </w:t>
      </w:r>
      <w:r w:rsidR="00D80EA6" w:rsidRPr="00292FDE">
        <w:rPr>
          <w:rFonts w:ascii="Calibri" w:hAnsi="Calibri" w:cs="Calibri"/>
          <w:color w:val="000000"/>
          <w:sz w:val="18"/>
          <w:szCs w:val="18"/>
        </w:rPr>
        <w:t xml:space="preserve">Dit doen we met </w:t>
      </w:r>
      <w:r w:rsidR="007C7652">
        <w:rPr>
          <w:rFonts w:ascii="Calibri" w:hAnsi="Calibri" w:cs="Calibri"/>
          <w:color w:val="000000"/>
          <w:sz w:val="18"/>
          <w:szCs w:val="18"/>
        </w:rPr>
        <w:t xml:space="preserve">ca. </w:t>
      </w:r>
      <w:r w:rsidR="00D80EA6" w:rsidRPr="00292FDE">
        <w:rPr>
          <w:rFonts w:ascii="Calibri" w:hAnsi="Calibri" w:cs="Calibri"/>
          <w:color w:val="000000"/>
          <w:sz w:val="18"/>
          <w:szCs w:val="18"/>
        </w:rPr>
        <w:t>1.</w:t>
      </w:r>
      <w:r w:rsidR="007C7652">
        <w:rPr>
          <w:rFonts w:ascii="Calibri" w:hAnsi="Calibri" w:cs="Calibri"/>
          <w:color w:val="000000"/>
          <w:sz w:val="18"/>
          <w:szCs w:val="18"/>
        </w:rPr>
        <w:t>8</w:t>
      </w:r>
      <w:r w:rsidR="00D80EA6" w:rsidRPr="00292FDE">
        <w:rPr>
          <w:rFonts w:ascii="Calibri" w:hAnsi="Calibri" w:cs="Calibri"/>
          <w:color w:val="000000"/>
          <w:sz w:val="18"/>
          <w:szCs w:val="18"/>
        </w:rPr>
        <w:t>00 medewerkers</w:t>
      </w:r>
      <w:r w:rsidR="00584F10">
        <w:rPr>
          <w:rFonts w:ascii="Calibri" w:hAnsi="Calibri" w:cs="Calibri"/>
          <w:color w:val="000000"/>
          <w:sz w:val="18"/>
          <w:szCs w:val="18"/>
        </w:rPr>
        <w:t>, waarvan 1300 vrijwilligers</w:t>
      </w:r>
      <w:r w:rsidR="004C17CD">
        <w:rPr>
          <w:rFonts w:ascii="Calibri" w:hAnsi="Calibri" w:cs="Calibri"/>
          <w:color w:val="000000"/>
          <w:sz w:val="18"/>
          <w:szCs w:val="18"/>
        </w:rPr>
        <w:t xml:space="preserve"> bij de brandweer</w:t>
      </w:r>
      <w:r w:rsidR="003B2915">
        <w:rPr>
          <w:rFonts w:ascii="Calibri" w:hAnsi="Calibri" w:cs="Calibri"/>
          <w:color w:val="000000"/>
          <w:sz w:val="18"/>
          <w:szCs w:val="18"/>
        </w:rPr>
        <w:t>,</w:t>
      </w:r>
      <w:r w:rsidR="009B192A">
        <w:rPr>
          <w:rFonts w:ascii="Calibri" w:hAnsi="Calibri" w:cs="Calibri"/>
          <w:color w:val="000000"/>
          <w:sz w:val="18"/>
          <w:szCs w:val="18"/>
        </w:rPr>
        <w:t xml:space="preserve"> ve</w:t>
      </w:r>
      <w:r w:rsidR="00670523">
        <w:rPr>
          <w:rFonts w:ascii="Calibri" w:hAnsi="Calibri" w:cs="Calibri"/>
          <w:color w:val="000000"/>
          <w:sz w:val="18"/>
          <w:szCs w:val="18"/>
        </w:rPr>
        <w:t>rspreid over 7</w:t>
      </w:r>
      <w:r w:rsidR="00F70691">
        <w:rPr>
          <w:rFonts w:ascii="Calibri" w:hAnsi="Calibri" w:cs="Calibri"/>
          <w:color w:val="000000"/>
          <w:sz w:val="18"/>
          <w:szCs w:val="18"/>
        </w:rPr>
        <w:t>0</w:t>
      </w:r>
      <w:r w:rsidR="00670523">
        <w:rPr>
          <w:rFonts w:ascii="Calibri" w:hAnsi="Calibri" w:cs="Calibri"/>
          <w:color w:val="000000"/>
          <w:sz w:val="18"/>
          <w:szCs w:val="18"/>
        </w:rPr>
        <w:t xml:space="preserve"> kazernes</w:t>
      </w:r>
      <w:r w:rsidR="00F70691">
        <w:rPr>
          <w:rFonts w:ascii="Calibri" w:hAnsi="Calibri" w:cs="Calibri"/>
          <w:color w:val="000000"/>
          <w:sz w:val="18"/>
          <w:szCs w:val="18"/>
        </w:rPr>
        <w:t xml:space="preserve">, een oefencentrum Safety </w:t>
      </w:r>
      <w:proofErr w:type="spellStart"/>
      <w:r w:rsidR="00F70691">
        <w:rPr>
          <w:rFonts w:ascii="Calibri" w:hAnsi="Calibri" w:cs="Calibri"/>
          <w:color w:val="000000"/>
          <w:sz w:val="18"/>
          <w:szCs w:val="18"/>
        </w:rPr>
        <w:t>Village</w:t>
      </w:r>
      <w:proofErr w:type="spellEnd"/>
      <w:r w:rsidR="00F70691">
        <w:rPr>
          <w:rFonts w:ascii="Calibri" w:hAnsi="Calibri" w:cs="Calibri"/>
          <w:color w:val="000000"/>
          <w:sz w:val="18"/>
          <w:szCs w:val="18"/>
        </w:rPr>
        <w:t xml:space="preserve"> en de Risk Factory</w:t>
      </w:r>
      <w:r w:rsidR="00670523">
        <w:rPr>
          <w:rFonts w:ascii="Calibri" w:hAnsi="Calibri" w:cs="Calibri"/>
          <w:color w:val="000000"/>
          <w:sz w:val="18"/>
          <w:szCs w:val="18"/>
        </w:rPr>
        <w:t xml:space="preserve">. </w:t>
      </w:r>
      <w:r w:rsidR="009D1610">
        <w:rPr>
          <w:rFonts w:ascii="Calibri" w:hAnsi="Calibri" w:cs="Calibri"/>
          <w:color w:val="000000"/>
          <w:sz w:val="18"/>
          <w:szCs w:val="18"/>
        </w:rPr>
        <w:t xml:space="preserve"> </w:t>
      </w:r>
    </w:p>
    <w:p w14:paraId="6D9DA20D" w14:textId="77777777" w:rsidR="00D80EA6" w:rsidRPr="00DF0FC2" w:rsidRDefault="00D80EA6" w:rsidP="00622561">
      <w:pPr>
        <w:ind w:left="709"/>
        <w:rPr>
          <w:rFonts w:ascii="Calibri" w:hAnsi="Calibri" w:cs="Calibri"/>
          <w:sz w:val="18"/>
          <w:szCs w:val="18"/>
        </w:rPr>
      </w:pPr>
    </w:p>
    <w:p w14:paraId="535EB9E4" w14:textId="77777777" w:rsidR="00D80EA6" w:rsidRPr="00DF0FC2" w:rsidRDefault="00D80EA6" w:rsidP="00622561">
      <w:pPr>
        <w:rPr>
          <w:rFonts w:ascii="Calibri" w:hAnsi="Calibri" w:cs="Calibri"/>
          <w:sz w:val="18"/>
          <w:szCs w:val="18"/>
        </w:rPr>
      </w:pPr>
      <w:r w:rsidRPr="00DF0FC2">
        <w:rPr>
          <w:rFonts w:ascii="Calibri" w:hAnsi="Calibri" w:cs="Calibri"/>
          <w:sz w:val="18"/>
          <w:szCs w:val="18"/>
        </w:rPr>
        <w:t xml:space="preserve">Meer informatie over de Veiligheidsregio Midden- en West-Brabant vindt u op onze website </w:t>
      </w:r>
      <w:hyperlink r:id="rId12" w:history="1">
        <w:r w:rsidRPr="00DF0FC2">
          <w:rPr>
            <w:rStyle w:val="Hyperlink"/>
            <w:rFonts w:ascii="Calibri" w:hAnsi="Calibri" w:cs="Calibri"/>
            <w:sz w:val="18"/>
            <w:szCs w:val="18"/>
          </w:rPr>
          <w:t>www.vrmwb.nl</w:t>
        </w:r>
      </w:hyperlink>
    </w:p>
    <w:p w14:paraId="740E52B1" w14:textId="77777777" w:rsidR="00D80EA6" w:rsidRPr="00DF0FC2" w:rsidRDefault="00D80EA6" w:rsidP="00D80EA6">
      <w:pPr>
        <w:spacing w:line="240" w:lineRule="atLeast"/>
        <w:rPr>
          <w:rFonts w:ascii="Calibri" w:hAnsi="Calibri" w:cs="Calibri"/>
          <w:sz w:val="18"/>
          <w:szCs w:val="18"/>
        </w:rPr>
      </w:pPr>
    </w:p>
    <w:p w14:paraId="64873B99" w14:textId="77777777" w:rsidR="00D80EA6" w:rsidRPr="00DF0FC2" w:rsidRDefault="00D80EA6" w:rsidP="00D80EA6">
      <w:pPr>
        <w:pBdr>
          <w:top w:val="single" w:sz="4" w:space="1" w:color="auto"/>
          <w:left w:val="single" w:sz="4" w:space="4" w:color="auto"/>
          <w:bottom w:val="single" w:sz="4" w:space="1" w:color="auto"/>
          <w:right w:val="single" w:sz="4" w:space="4" w:color="auto"/>
        </w:pBdr>
        <w:shd w:val="clear" w:color="auto" w:fill="0070C0"/>
        <w:rPr>
          <w:rFonts w:ascii="Calibri" w:hAnsi="Calibri" w:cs="Calibri"/>
          <w:b/>
          <w:bCs/>
          <w:color w:val="FFFFFF"/>
          <w:sz w:val="18"/>
          <w:szCs w:val="18"/>
        </w:rPr>
      </w:pPr>
      <w:bookmarkStart w:id="0" w:name="_Hlk174606179"/>
      <w:r w:rsidRPr="00DF0FC2">
        <w:rPr>
          <w:rFonts w:ascii="Calibri" w:hAnsi="Calibri" w:cs="Calibri"/>
          <w:b/>
          <w:bCs/>
          <w:color w:val="FFFFFF"/>
          <w:sz w:val="18"/>
          <w:szCs w:val="18"/>
        </w:rPr>
        <w:t xml:space="preserve">Wat verwachten wij van u? </w:t>
      </w:r>
    </w:p>
    <w:bookmarkEnd w:id="0"/>
    <w:p w14:paraId="33063A9E" w14:textId="77777777" w:rsidR="00D80EA6" w:rsidRPr="00DF0FC2" w:rsidRDefault="00D80EA6" w:rsidP="00D80EA6">
      <w:pPr>
        <w:rPr>
          <w:rFonts w:ascii="Calibri" w:hAnsi="Calibri" w:cs="Calibri"/>
          <w:sz w:val="18"/>
          <w:szCs w:val="18"/>
        </w:rPr>
      </w:pPr>
    </w:p>
    <w:p w14:paraId="12C8B627" w14:textId="59C3889E" w:rsidR="001340C6" w:rsidRPr="001340C6" w:rsidRDefault="001340C6" w:rsidP="00D80EA6">
      <w:pPr>
        <w:rPr>
          <w:rFonts w:asciiTheme="minorHAnsi" w:hAnsiTheme="minorHAnsi" w:cstheme="minorHAnsi"/>
          <w:b/>
          <w:bCs/>
          <w:sz w:val="18"/>
          <w:szCs w:val="18"/>
        </w:rPr>
      </w:pPr>
      <w:r w:rsidRPr="001340C6">
        <w:rPr>
          <w:rFonts w:asciiTheme="minorHAnsi" w:hAnsiTheme="minorHAnsi" w:cstheme="minorHAnsi"/>
          <w:b/>
          <w:bCs/>
          <w:sz w:val="18"/>
          <w:szCs w:val="18"/>
        </w:rPr>
        <w:t xml:space="preserve">Huidige situatie: </w:t>
      </w:r>
    </w:p>
    <w:p w14:paraId="28223069" w14:textId="37545513" w:rsidR="002E17ED" w:rsidRDefault="001340C6" w:rsidP="00D80EA6">
      <w:pPr>
        <w:rPr>
          <w:rFonts w:asciiTheme="minorHAnsi" w:hAnsiTheme="minorHAnsi" w:cstheme="minorHAnsi"/>
          <w:sz w:val="18"/>
          <w:szCs w:val="18"/>
        </w:rPr>
      </w:pPr>
      <w:r w:rsidRPr="001340C6">
        <w:rPr>
          <w:rFonts w:asciiTheme="minorHAnsi" w:hAnsiTheme="minorHAnsi" w:cstheme="minorHAnsi"/>
          <w:sz w:val="18"/>
          <w:szCs w:val="18"/>
        </w:rPr>
        <w:t xml:space="preserve">De VRMWB beschikt over een groot aantal </w:t>
      </w:r>
      <w:r w:rsidR="00DF7A22">
        <w:rPr>
          <w:rFonts w:asciiTheme="minorHAnsi" w:hAnsiTheme="minorHAnsi" w:cstheme="minorHAnsi"/>
          <w:sz w:val="18"/>
          <w:szCs w:val="18"/>
        </w:rPr>
        <w:t xml:space="preserve">kleine </w:t>
      </w:r>
      <w:r w:rsidR="00360002">
        <w:rPr>
          <w:rFonts w:asciiTheme="minorHAnsi" w:hAnsiTheme="minorHAnsi" w:cstheme="minorHAnsi"/>
          <w:sz w:val="18"/>
          <w:szCs w:val="18"/>
        </w:rPr>
        <w:t>dienstvoertuigen</w:t>
      </w:r>
      <w:r w:rsidRPr="001340C6">
        <w:rPr>
          <w:rFonts w:asciiTheme="minorHAnsi" w:hAnsiTheme="minorHAnsi" w:cstheme="minorHAnsi"/>
          <w:sz w:val="18"/>
          <w:szCs w:val="18"/>
        </w:rPr>
        <w:t xml:space="preserve"> dat aan vervanging toe is. </w:t>
      </w:r>
    </w:p>
    <w:p w14:paraId="30D3EE8B" w14:textId="77777777" w:rsidR="00C3601A" w:rsidRDefault="00C3601A" w:rsidP="00D80EA6">
      <w:pPr>
        <w:rPr>
          <w:rFonts w:asciiTheme="minorHAnsi" w:hAnsiTheme="minorHAnsi" w:cstheme="minorHAnsi"/>
          <w:sz w:val="18"/>
          <w:szCs w:val="18"/>
        </w:rPr>
      </w:pPr>
    </w:p>
    <w:p w14:paraId="2DCA3E61" w14:textId="3D4AA6D5" w:rsidR="002E17ED" w:rsidRDefault="00580712" w:rsidP="00D80EA6">
      <w:pPr>
        <w:rPr>
          <w:rFonts w:asciiTheme="minorHAnsi" w:hAnsiTheme="minorHAnsi" w:cstheme="minorHAnsi"/>
          <w:sz w:val="18"/>
          <w:szCs w:val="18"/>
        </w:rPr>
      </w:pPr>
      <w:r>
        <w:rPr>
          <w:rFonts w:asciiTheme="minorHAnsi" w:hAnsiTheme="minorHAnsi" w:cstheme="minorHAnsi"/>
          <w:noProof/>
          <w:sz w:val="18"/>
          <w:szCs w:val="18"/>
          <w14:ligatures w14:val="standardContextual"/>
        </w:rPr>
        <w:drawing>
          <wp:anchor distT="0" distB="0" distL="114300" distR="114300" simplePos="0" relativeHeight="251659264" behindDoc="1" locked="0" layoutInCell="1" allowOverlap="1" wp14:anchorId="0D3456EA" wp14:editId="440122F7">
            <wp:simplePos x="0" y="0"/>
            <wp:positionH relativeFrom="column">
              <wp:posOffset>3173730</wp:posOffset>
            </wp:positionH>
            <wp:positionV relativeFrom="paragraph">
              <wp:posOffset>8890</wp:posOffset>
            </wp:positionV>
            <wp:extent cx="1170305" cy="1143000"/>
            <wp:effectExtent l="0" t="0" r="0" b="0"/>
            <wp:wrapThrough wrapText="bothSides">
              <wp:wrapPolygon edited="0">
                <wp:start x="0" y="0"/>
                <wp:lineTo x="0" y="21240"/>
                <wp:lineTo x="21096" y="21240"/>
                <wp:lineTo x="21096" y="0"/>
                <wp:lineTo x="0" y="0"/>
              </wp:wrapPolygon>
            </wp:wrapThrough>
            <wp:docPr id="11209507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3" cstate="print">
                      <a:extLst>
                        <a:ext uri="{28A0092B-C50C-407E-A947-70E740481C1C}">
                          <a14:useLocalDpi xmlns:a14="http://schemas.microsoft.com/office/drawing/2010/main" val="0"/>
                        </a:ext>
                      </a:extLst>
                    </a:blip>
                    <a:srcRect l="8815" t="10744" r="9917" b="9917"/>
                    <a:stretch>
                      <a:fillRect/>
                    </a:stretch>
                  </pic:blipFill>
                  <pic:spPr bwMode="auto">
                    <a:xfrm>
                      <a:off x="0" y="0"/>
                      <a:ext cx="1170305" cy="1143000"/>
                    </a:xfrm>
                    <a:prstGeom prst="rect">
                      <a:avLst/>
                    </a:prstGeom>
                    <a:noFill/>
                  </pic:spPr>
                </pic:pic>
              </a:graphicData>
            </a:graphic>
            <wp14:sizeRelH relativeFrom="page">
              <wp14:pctWidth>0</wp14:pctWidth>
            </wp14:sizeRelH>
            <wp14:sizeRelV relativeFrom="page">
              <wp14:pctHeight>0</wp14:pctHeight>
            </wp14:sizeRelV>
          </wp:anchor>
        </w:drawing>
      </w:r>
      <w:r w:rsidR="002E17ED">
        <w:rPr>
          <w:rFonts w:asciiTheme="minorHAnsi" w:hAnsiTheme="minorHAnsi" w:cstheme="minorHAnsi"/>
          <w:sz w:val="18"/>
          <w:szCs w:val="18"/>
        </w:rPr>
        <w:t xml:space="preserve">De </w:t>
      </w:r>
      <w:r w:rsidR="001340C6" w:rsidRPr="001340C6">
        <w:rPr>
          <w:rFonts w:asciiTheme="minorHAnsi" w:hAnsiTheme="minorHAnsi" w:cstheme="minorHAnsi"/>
          <w:sz w:val="18"/>
          <w:szCs w:val="18"/>
        </w:rPr>
        <w:t xml:space="preserve">VRMWB streeft naar verduurzaming van het wagenpark en levert vanuit die optiek een bijdrage aan het terugdringen van CO₂ emissie (footprint) en daarbij aan een schonere leefomgeving. Hiermee wordt invulling gegeven aan “De regeling bevordering schone wegvoertuigen”. De regeling verplicht overheden om 38,5 % voor 2030 van hun wagenpark schoon aan te besteden. </w:t>
      </w:r>
    </w:p>
    <w:p w14:paraId="5DEBBCAA" w14:textId="77777777" w:rsidR="00D26C4C" w:rsidRDefault="00D26C4C" w:rsidP="00D80EA6">
      <w:pPr>
        <w:rPr>
          <w:rFonts w:asciiTheme="minorHAnsi" w:hAnsiTheme="minorHAnsi" w:cstheme="minorHAnsi"/>
          <w:b/>
          <w:bCs/>
          <w:sz w:val="18"/>
          <w:szCs w:val="18"/>
        </w:rPr>
      </w:pPr>
    </w:p>
    <w:p w14:paraId="4E3340A6" w14:textId="37B1B494" w:rsidR="006F79D0" w:rsidRPr="006F79D0" w:rsidRDefault="006F79D0" w:rsidP="00D80EA6">
      <w:pPr>
        <w:rPr>
          <w:rFonts w:asciiTheme="minorHAnsi" w:hAnsiTheme="minorHAnsi" w:cstheme="minorHAnsi"/>
          <w:b/>
          <w:bCs/>
          <w:sz w:val="18"/>
          <w:szCs w:val="18"/>
        </w:rPr>
      </w:pPr>
      <w:r w:rsidRPr="006F79D0">
        <w:rPr>
          <w:rFonts w:asciiTheme="minorHAnsi" w:hAnsiTheme="minorHAnsi" w:cstheme="minorHAnsi"/>
          <w:b/>
          <w:bCs/>
          <w:sz w:val="18"/>
          <w:szCs w:val="18"/>
        </w:rPr>
        <w:t xml:space="preserve">Doel van de aanbesteding: </w:t>
      </w:r>
    </w:p>
    <w:p w14:paraId="5A284525" w14:textId="6454A547" w:rsidR="00372300" w:rsidRDefault="002A5BA2" w:rsidP="00D80EA6">
      <w:pPr>
        <w:rPr>
          <w:rFonts w:asciiTheme="minorHAnsi" w:hAnsiTheme="minorHAnsi" w:cstheme="minorHAnsi"/>
          <w:sz w:val="18"/>
          <w:szCs w:val="18"/>
        </w:rPr>
      </w:pPr>
      <w:r w:rsidRPr="00A62FB6">
        <w:rPr>
          <w:rFonts w:asciiTheme="minorHAnsi" w:hAnsiTheme="minorHAnsi" w:cstheme="minorHAnsi"/>
          <w:sz w:val="18"/>
          <w:szCs w:val="18"/>
        </w:rPr>
        <w:t>Het doel van deze aanbesteding is om tot</w:t>
      </w:r>
      <w:r w:rsidR="00B75C0F" w:rsidRPr="00A62FB6">
        <w:rPr>
          <w:rFonts w:asciiTheme="minorHAnsi" w:hAnsiTheme="minorHAnsi" w:cstheme="minorHAnsi"/>
          <w:sz w:val="18"/>
          <w:szCs w:val="18"/>
        </w:rPr>
        <w:t xml:space="preserve"> komen tot </w:t>
      </w:r>
      <w:r w:rsidRPr="00A62FB6">
        <w:rPr>
          <w:rFonts w:asciiTheme="minorHAnsi" w:hAnsiTheme="minorHAnsi" w:cstheme="minorHAnsi"/>
          <w:sz w:val="18"/>
          <w:szCs w:val="18"/>
        </w:rPr>
        <w:t xml:space="preserve">een overeenkomst met één leverancier voor de levering </w:t>
      </w:r>
      <w:r w:rsidR="00EA6B82" w:rsidRPr="00A62FB6">
        <w:rPr>
          <w:rFonts w:asciiTheme="minorHAnsi" w:hAnsiTheme="minorHAnsi" w:cstheme="minorHAnsi"/>
          <w:sz w:val="18"/>
          <w:szCs w:val="18"/>
        </w:rPr>
        <w:t xml:space="preserve">en onderhoud </w:t>
      </w:r>
      <w:r w:rsidRPr="00A62FB6">
        <w:rPr>
          <w:rFonts w:asciiTheme="minorHAnsi" w:hAnsiTheme="minorHAnsi" w:cstheme="minorHAnsi"/>
          <w:sz w:val="18"/>
          <w:szCs w:val="18"/>
        </w:rPr>
        <w:t xml:space="preserve">van </w:t>
      </w:r>
      <w:r w:rsidR="00446F29" w:rsidRPr="001E6C34">
        <w:rPr>
          <w:rFonts w:asciiTheme="minorHAnsi" w:hAnsiTheme="minorHAnsi" w:cstheme="minorHAnsi"/>
          <w:sz w:val="18"/>
          <w:szCs w:val="18"/>
        </w:rPr>
        <w:t>2</w:t>
      </w:r>
      <w:r w:rsidR="001E6C34" w:rsidRPr="001E6C34">
        <w:rPr>
          <w:rFonts w:asciiTheme="minorHAnsi" w:hAnsiTheme="minorHAnsi" w:cstheme="minorHAnsi"/>
          <w:sz w:val="18"/>
          <w:szCs w:val="18"/>
        </w:rPr>
        <w:t>8</w:t>
      </w:r>
      <w:r w:rsidR="00446F29" w:rsidRPr="00A62FB6">
        <w:rPr>
          <w:rFonts w:asciiTheme="minorHAnsi" w:hAnsiTheme="minorHAnsi" w:cstheme="minorHAnsi"/>
          <w:sz w:val="18"/>
          <w:szCs w:val="18"/>
        </w:rPr>
        <w:t xml:space="preserve"> </w:t>
      </w:r>
      <w:r w:rsidR="00B75C0F" w:rsidRPr="00A62FB6">
        <w:rPr>
          <w:rFonts w:asciiTheme="minorHAnsi" w:hAnsiTheme="minorHAnsi" w:cstheme="minorHAnsi"/>
          <w:sz w:val="18"/>
          <w:szCs w:val="18"/>
        </w:rPr>
        <w:t xml:space="preserve">elektrische </w:t>
      </w:r>
      <w:r w:rsidR="0002080E">
        <w:rPr>
          <w:rFonts w:asciiTheme="minorHAnsi" w:hAnsiTheme="minorHAnsi" w:cstheme="minorHAnsi"/>
          <w:sz w:val="18"/>
          <w:szCs w:val="18"/>
        </w:rPr>
        <w:t>dienst</w:t>
      </w:r>
      <w:r w:rsidR="00B75C0F" w:rsidRPr="00A62FB6">
        <w:rPr>
          <w:rFonts w:asciiTheme="minorHAnsi" w:hAnsiTheme="minorHAnsi" w:cstheme="minorHAnsi"/>
          <w:sz w:val="18"/>
          <w:szCs w:val="18"/>
        </w:rPr>
        <w:t>voertuigen in het RDC segment A of B</w:t>
      </w:r>
      <w:r w:rsidR="00D05607" w:rsidRPr="00A62FB6">
        <w:rPr>
          <w:rFonts w:asciiTheme="minorHAnsi" w:hAnsiTheme="minorHAnsi" w:cstheme="minorHAnsi"/>
          <w:sz w:val="18"/>
          <w:szCs w:val="18"/>
        </w:rPr>
        <w:t xml:space="preserve"> met een optie tot nabestelling van 10 elektrische </w:t>
      </w:r>
      <w:r w:rsidR="0002080E">
        <w:rPr>
          <w:rFonts w:asciiTheme="minorHAnsi" w:hAnsiTheme="minorHAnsi" w:cstheme="minorHAnsi"/>
          <w:sz w:val="18"/>
          <w:szCs w:val="18"/>
        </w:rPr>
        <w:t>dienst</w:t>
      </w:r>
      <w:r w:rsidR="00D05607" w:rsidRPr="00A62FB6">
        <w:rPr>
          <w:rFonts w:asciiTheme="minorHAnsi" w:hAnsiTheme="minorHAnsi" w:cstheme="minorHAnsi"/>
          <w:sz w:val="18"/>
          <w:szCs w:val="18"/>
        </w:rPr>
        <w:t>voertuigen</w:t>
      </w:r>
      <w:r w:rsidR="00476CDA" w:rsidRPr="00A62FB6">
        <w:rPr>
          <w:rFonts w:asciiTheme="minorHAnsi" w:hAnsiTheme="minorHAnsi" w:cstheme="minorHAnsi"/>
          <w:sz w:val="18"/>
          <w:szCs w:val="18"/>
        </w:rPr>
        <w:t xml:space="preserve"> </w:t>
      </w:r>
      <w:r w:rsidR="005F2BBB" w:rsidRPr="00A62FB6">
        <w:rPr>
          <w:rFonts w:asciiTheme="minorHAnsi" w:hAnsiTheme="minorHAnsi" w:cstheme="minorHAnsi"/>
          <w:sz w:val="18"/>
          <w:szCs w:val="18"/>
        </w:rPr>
        <w:t>in hetzelfde segment en van hetzelfde type</w:t>
      </w:r>
      <w:r w:rsidR="00077A62" w:rsidRPr="00A62FB6">
        <w:rPr>
          <w:rFonts w:asciiTheme="minorHAnsi" w:hAnsiTheme="minorHAnsi" w:cstheme="minorHAnsi"/>
          <w:sz w:val="18"/>
          <w:szCs w:val="18"/>
        </w:rPr>
        <w:t>.</w:t>
      </w:r>
      <w:r w:rsidR="00077A62">
        <w:rPr>
          <w:rFonts w:asciiTheme="minorHAnsi" w:hAnsiTheme="minorHAnsi" w:cstheme="minorHAnsi"/>
          <w:sz w:val="18"/>
          <w:szCs w:val="18"/>
        </w:rPr>
        <w:t xml:space="preserve"> </w:t>
      </w:r>
    </w:p>
    <w:p w14:paraId="09359C84" w14:textId="4995A76F" w:rsidR="00910792" w:rsidRDefault="00910792" w:rsidP="00D80EA6">
      <w:pPr>
        <w:rPr>
          <w:rFonts w:asciiTheme="minorHAnsi" w:hAnsiTheme="minorHAnsi" w:cstheme="minorHAnsi"/>
          <w:sz w:val="18"/>
          <w:szCs w:val="18"/>
        </w:rPr>
      </w:pPr>
    </w:p>
    <w:p w14:paraId="44E30C75" w14:textId="77777777" w:rsidR="005D478F" w:rsidRPr="005D478F" w:rsidRDefault="005D478F" w:rsidP="005D478F">
      <w:pPr>
        <w:rPr>
          <w:rFonts w:asciiTheme="minorHAnsi" w:hAnsiTheme="minorHAnsi" w:cstheme="minorHAnsi"/>
          <w:b/>
          <w:bCs/>
          <w:sz w:val="18"/>
          <w:szCs w:val="18"/>
        </w:rPr>
      </w:pPr>
      <w:r w:rsidRPr="005D478F">
        <w:rPr>
          <w:rFonts w:asciiTheme="minorHAnsi" w:hAnsiTheme="minorHAnsi" w:cstheme="minorHAnsi"/>
          <w:b/>
          <w:bCs/>
          <w:sz w:val="18"/>
          <w:szCs w:val="18"/>
        </w:rPr>
        <w:t>Onderhoud:</w:t>
      </w:r>
    </w:p>
    <w:p w14:paraId="5561C5FC" w14:textId="7FF0240E" w:rsidR="005D478F" w:rsidRDefault="005D478F" w:rsidP="005D478F">
      <w:pPr>
        <w:rPr>
          <w:rFonts w:asciiTheme="minorHAnsi" w:hAnsiTheme="minorHAnsi" w:cstheme="minorHAnsi"/>
          <w:sz w:val="18"/>
          <w:szCs w:val="18"/>
        </w:rPr>
      </w:pPr>
      <w:r w:rsidRPr="001340C6">
        <w:rPr>
          <w:rFonts w:asciiTheme="minorHAnsi" w:hAnsiTheme="minorHAnsi" w:cstheme="minorHAnsi"/>
          <w:sz w:val="18"/>
          <w:szCs w:val="18"/>
        </w:rPr>
        <w:t>De VRMWB beschikt over een eigen werkplaats waar we</w:t>
      </w:r>
      <w:r>
        <w:t xml:space="preserve"> </w:t>
      </w:r>
      <w:r w:rsidRPr="001340C6">
        <w:rPr>
          <w:rFonts w:asciiTheme="minorHAnsi" w:hAnsiTheme="minorHAnsi" w:cstheme="minorHAnsi"/>
          <w:sz w:val="18"/>
          <w:szCs w:val="18"/>
        </w:rPr>
        <w:t xml:space="preserve">onderhoudswerkzaamheden kunnen uitvoeren. In eerste instantie gaan we uit van aanschaf en onderhoud. Door </w:t>
      </w:r>
      <w:r w:rsidRPr="001340C6">
        <w:rPr>
          <w:rFonts w:asciiTheme="minorHAnsi" w:hAnsiTheme="minorHAnsi" w:cstheme="minorHAnsi"/>
          <w:sz w:val="18"/>
          <w:szCs w:val="18"/>
        </w:rPr>
        <w:lastRenderedPageBreak/>
        <w:t>ontwikkelingen willen we het recht behouden het onderhoud in eigen beheer uit te voeren.</w:t>
      </w:r>
    </w:p>
    <w:p w14:paraId="3EC163C8" w14:textId="77777777" w:rsidR="000C04C2" w:rsidRDefault="000C04C2" w:rsidP="00D80EA6">
      <w:pPr>
        <w:rPr>
          <w:rFonts w:asciiTheme="minorHAnsi" w:hAnsiTheme="minorHAnsi" w:cstheme="minorHAnsi"/>
          <w:sz w:val="18"/>
          <w:szCs w:val="18"/>
        </w:rPr>
      </w:pPr>
    </w:p>
    <w:p w14:paraId="22CEAE8A" w14:textId="4C73DA24" w:rsidR="00372300" w:rsidRDefault="00372300" w:rsidP="00D80EA6">
      <w:pPr>
        <w:rPr>
          <w:rFonts w:asciiTheme="minorHAnsi" w:hAnsiTheme="minorHAnsi" w:cstheme="minorHAnsi"/>
          <w:sz w:val="18"/>
          <w:szCs w:val="18"/>
        </w:rPr>
      </w:pPr>
      <w:r w:rsidRPr="00372300">
        <w:rPr>
          <w:rFonts w:asciiTheme="minorHAnsi" w:hAnsiTheme="minorHAnsi" w:cstheme="minorHAnsi"/>
          <w:b/>
          <w:bCs/>
          <w:sz w:val="18"/>
          <w:szCs w:val="18"/>
        </w:rPr>
        <w:t>Levering</w:t>
      </w:r>
      <w:r w:rsidR="00DB64AD">
        <w:rPr>
          <w:rFonts w:asciiTheme="minorHAnsi" w:hAnsiTheme="minorHAnsi" w:cstheme="minorHAnsi"/>
          <w:b/>
          <w:bCs/>
          <w:sz w:val="18"/>
          <w:szCs w:val="18"/>
        </w:rPr>
        <w:t>stermijn</w:t>
      </w:r>
      <w:r>
        <w:rPr>
          <w:rFonts w:asciiTheme="minorHAnsi" w:hAnsiTheme="minorHAnsi" w:cstheme="minorHAnsi"/>
          <w:sz w:val="18"/>
          <w:szCs w:val="18"/>
        </w:rPr>
        <w:t>:</w:t>
      </w:r>
    </w:p>
    <w:p w14:paraId="2B41FF65" w14:textId="1D59A5E1" w:rsidR="00616153" w:rsidRDefault="00372300" w:rsidP="00D80EA6">
      <w:pPr>
        <w:rPr>
          <w:rFonts w:asciiTheme="minorHAnsi" w:hAnsiTheme="minorHAnsi" w:cstheme="minorHAnsi"/>
          <w:sz w:val="18"/>
          <w:szCs w:val="18"/>
        </w:rPr>
      </w:pPr>
      <w:r w:rsidRPr="00A62FB6">
        <w:rPr>
          <w:rFonts w:asciiTheme="minorHAnsi" w:hAnsiTheme="minorHAnsi" w:cstheme="minorHAnsi"/>
          <w:sz w:val="18"/>
          <w:szCs w:val="18"/>
        </w:rPr>
        <w:t>D</w:t>
      </w:r>
      <w:r w:rsidR="00077A62" w:rsidRPr="00A62FB6">
        <w:rPr>
          <w:rFonts w:asciiTheme="minorHAnsi" w:hAnsiTheme="minorHAnsi" w:cstheme="minorHAnsi"/>
          <w:sz w:val="18"/>
          <w:szCs w:val="18"/>
        </w:rPr>
        <w:t>e levering vindt pl</w:t>
      </w:r>
      <w:r w:rsidR="00965498" w:rsidRPr="00A62FB6">
        <w:rPr>
          <w:rFonts w:asciiTheme="minorHAnsi" w:hAnsiTheme="minorHAnsi" w:cstheme="minorHAnsi"/>
          <w:sz w:val="18"/>
          <w:szCs w:val="18"/>
        </w:rPr>
        <w:t xml:space="preserve">aats </w:t>
      </w:r>
      <w:r w:rsidR="0003346A">
        <w:rPr>
          <w:rFonts w:asciiTheme="minorHAnsi" w:hAnsiTheme="minorHAnsi" w:cstheme="minorHAnsi"/>
          <w:sz w:val="18"/>
          <w:szCs w:val="18"/>
        </w:rPr>
        <w:t>maximaal 6 maanden na gunning, uiterlijk Q3 2025</w:t>
      </w:r>
      <w:r w:rsidR="00965498" w:rsidRPr="00A62FB6">
        <w:rPr>
          <w:rFonts w:asciiTheme="minorHAnsi" w:hAnsiTheme="minorHAnsi" w:cstheme="minorHAnsi"/>
          <w:sz w:val="18"/>
          <w:szCs w:val="18"/>
        </w:rPr>
        <w:t xml:space="preserve">. </w:t>
      </w:r>
      <w:r w:rsidR="0008433A" w:rsidRPr="00A62FB6">
        <w:rPr>
          <w:rFonts w:asciiTheme="minorHAnsi" w:hAnsiTheme="minorHAnsi" w:cstheme="minorHAnsi"/>
          <w:sz w:val="18"/>
          <w:szCs w:val="18"/>
        </w:rPr>
        <w:t xml:space="preserve">Alle </w:t>
      </w:r>
      <w:r w:rsidR="00BB6393">
        <w:rPr>
          <w:rFonts w:asciiTheme="minorHAnsi" w:hAnsiTheme="minorHAnsi" w:cstheme="minorHAnsi"/>
          <w:sz w:val="18"/>
          <w:szCs w:val="18"/>
        </w:rPr>
        <w:t>elektrische dienst</w:t>
      </w:r>
      <w:r w:rsidR="0008433A" w:rsidRPr="00A62FB6">
        <w:rPr>
          <w:rFonts w:asciiTheme="minorHAnsi" w:hAnsiTheme="minorHAnsi" w:cstheme="minorHAnsi"/>
          <w:sz w:val="18"/>
          <w:szCs w:val="18"/>
        </w:rPr>
        <w:t>voertuigen worden tegelijkertijd geleverd op één locatie op een nader te bepalen plaats.</w:t>
      </w:r>
      <w:r w:rsidR="0008433A">
        <w:rPr>
          <w:rFonts w:asciiTheme="minorHAnsi" w:hAnsiTheme="minorHAnsi" w:cstheme="minorHAnsi"/>
          <w:sz w:val="18"/>
          <w:szCs w:val="18"/>
        </w:rPr>
        <w:t xml:space="preserve"> </w:t>
      </w:r>
      <w:r w:rsidR="00B75C0F">
        <w:rPr>
          <w:rFonts w:asciiTheme="minorHAnsi" w:hAnsiTheme="minorHAnsi" w:cstheme="minorHAnsi"/>
          <w:sz w:val="18"/>
          <w:szCs w:val="18"/>
        </w:rPr>
        <w:t xml:space="preserve"> </w:t>
      </w:r>
    </w:p>
    <w:p w14:paraId="5CD842ED" w14:textId="77777777" w:rsidR="00DB64AD" w:rsidRDefault="00DB64AD" w:rsidP="00D80EA6">
      <w:pPr>
        <w:rPr>
          <w:rFonts w:asciiTheme="minorHAnsi" w:hAnsiTheme="minorHAnsi" w:cstheme="minorHAnsi"/>
          <w:sz w:val="18"/>
          <w:szCs w:val="18"/>
        </w:rPr>
      </w:pPr>
    </w:p>
    <w:p w14:paraId="79A59ADC" w14:textId="49767C3E" w:rsidR="00DB64AD" w:rsidRPr="00DB64AD" w:rsidRDefault="00DB64AD" w:rsidP="00D80EA6">
      <w:pPr>
        <w:rPr>
          <w:rFonts w:asciiTheme="minorHAnsi" w:hAnsiTheme="minorHAnsi" w:cstheme="minorHAnsi"/>
          <w:b/>
          <w:bCs/>
          <w:sz w:val="18"/>
          <w:szCs w:val="18"/>
        </w:rPr>
      </w:pPr>
      <w:r>
        <w:rPr>
          <w:rFonts w:asciiTheme="minorHAnsi" w:hAnsiTheme="minorHAnsi" w:cstheme="minorHAnsi"/>
          <w:b/>
          <w:bCs/>
          <w:sz w:val="18"/>
          <w:szCs w:val="18"/>
        </w:rPr>
        <w:t>Wat maakt geen onderdeel uit van de opdracht</w:t>
      </w:r>
      <w:r w:rsidRPr="00DB64AD">
        <w:rPr>
          <w:rFonts w:asciiTheme="minorHAnsi" w:hAnsiTheme="minorHAnsi" w:cstheme="minorHAnsi"/>
          <w:b/>
          <w:bCs/>
          <w:sz w:val="18"/>
          <w:szCs w:val="18"/>
        </w:rPr>
        <w:t>:</w:t>
      </w:r>
    </w:p>
    <w:p w14:paraId="764C2170" w14:textId="571B2A45" w:rsidR="00D80EA6" w:rsidRPr="00DB64AD" w:rsidRDefault="00DB64AD" w:rsidP="0094665A">
      <w:pPr>
        <w:pStyle w:val="Lijstalinea"/>
        <w:numPr>
          <w:ilvl w:val="0"/>
          <w:numId w:val="25"/>
        </w:numPr>
        <w:rPr>
          <w:rFonts w:ascii="Calibri" w:hAnsi="Calibri" w:cs="Calibri"/>
          <w:sz w:val="18"/>
          <w:szCs w:val="18"/>
        </w:rPr>
      </w:pPr>
      <w:r w:rsidRPr="00DB64AD">
        <w:rPr>
          <w:rFonts w:asciiTheme="minorHAnsi" w:hAnsiTheme="minorHAnsi" w:cstheme="minorHAnsi"/>
          <w:sz w:val="18"/>
          <w:szCs w:val="18"/>
        </w:rPr>
        <w:t>Het inruilen van de huidige dienstvoertuigen</w:t>
      </w:r>
      <w:r>
        <w:rPr>
          <w:rFonts w:asciiTheme="minorHAnsi" w:hAnsiTheme="minorHAnsi" w:cstheme="minorHAnsi"/>
          <w:sz w:val="18"/>
          <w:szCs w:val="18"/>
        </w:rPr>
        <w:t>;</w:t>
      </w:r>
    </w:p>
    <w:p w14:paraId="686F46CC" w14:textId="59EA1975" w:rsidR="00DB64AD" w:rsidRPr="004C1468" w:rsidRDefault="00DB64AD" w:rsidP="004C1468">
      <w:pPr>
        <w:pStyle w:val="Lijstalinea"/>
        <w:numPr>
          <w:ilvl w:val="0"/>
          <w:numId w:val="25"/>
        </w:numPr>
        <w:rPr>
          <w:rFonts w:asciiTheme="minorHAnsi" w:hAnsiTheme="minorHAnsi" w:cstheme="minorHAnsi"/>
          <w:sz w:val="18"/>
          <w:szCs w:val="18"/>
        </w:rPr>
      </w:pPr>
      <w:r w:rsidRPr="00DB64AD">
        <w:rPr>
          <w:rFonts w:asciiTheme="minorHAnsi" w:hAnsiTheme="minorHAnsi" w:cstheme="minorHAnsi"/>
          <w:sz w:val="18"/>
          <w:szCs w:val="18"/>
        </w:rPr>
        <w:t xml:space="preserve">In totaal </w:t>
      </w:r>
      <w:r w:rsidR="004C1468">
        <w:rPr>
          <w:rFonts w:asciiTheme="minorHAnsi" w:hAnsiTheme="minorHAnsi" w:cstheme="minorHAnsi"/>
          <w:sz w:val="18"/>
          <w:szCs w:val="18"/>
        </w:rPr>
        <w:t>worden</w:t>
      </w:r>
      <w:r w:rsidRPr="00DB64AD">
        <w:rPr>
          <w:rFonts w:asciiTheme="minorHAnsi" w:hAnsiTheme="minorHAnsi" w:cstheme="minorHAnsi"/>
          <w:sz w:val="18"/>
          <w:szCs w:val="18"/>
        </w:rPr>
        <w:t xml:space="preserve"> 23</w:t>
      </w:r>
      <w:r w:rsidR="00706E49">
        <w:rPr>
          <w:rFonts w:asciiTheme="minorHAnsi" w:hAnsiTheme="minorHAnsi" w:cstheme="minorHAnsi"/>
          <w:sz w:val="18"/>
          <w:szCs w:val="18"/>
        </w:rPr>
        <w:t xml:space="preserve"> *</w:t>
      </w:r>
      <w:r w:rsidRPr="00DB64AD">
        <w:rPr>
          <w:rFonts w:asciiTheme="minorHAnsi" w:hAnsiTheme="minorHAnsi" w:cstheme="minorHAnsi"/>
          <w:sz w:val="18"/>
          <w:szCs w:val="18"/>
        </w:rPr>
        <w:t xml:space="preserve"> elektrische dienstvoertuigen door een derde partij gespoten of d.m.v. </w:t>
      </w:r>
      <w:proofErr w:type="spellStart"/>
      <w:r w:rsidRPr="00DB64AD">
        <w:rPr>
          <w:rFonts w:asciiTheme="minorHAnsi" w:hAnsiTheme="minorHAnsi" w:cstheme="minorHAnsi"/>
          <w:sz w:val="18"/>
          <w:szCs w:val="18"/>
        </w:rPr>
        <w:t>carwrapping</w:t>
      </w:r>
      <w:proofErr w:type="spellEnd"/>
      <w:r w:rsidRPr="00DB64AD">
        <w:rPr>
          <w:rFonts w:asciiTheme="minorHAnsi" w:hAnsiTheme="minorHAnsi" w:cstheme="minorHAnsi"/>
          <w:sz w:val="18"/>
          <w:szCs w:val="18"/>
        </w:rPr>
        <w:t xml:space="preserve"> brandweer-rood (RAL 3000) gemaakt worden. Ook worden</w:t>
      </w:r>
      <w:r w:rsidR="004C1468">
        <w:rPr>
          <w:rFonts w:asciiTheme="minorHAnsi" w:hAnsiTheme="minorHAnsi" w:cstheme="minorHAnsi"/>
          <w:sz w:val="18"/>
          <w:szCs w:val="18"/>
        </w:rPr>
        <w:t xml:space="preserve"> op deze voertuigen</w:t>
      </w:r>
      <w:r w:rsidRPr="00DB64AD">
        <w:rPr>
          <w:rFonts w:asciiTheme="minorHAnsi" w:hAnsiTheme="minorHAnsi" w:cstheme="minorHAnsi"/>
          <w:sz w:val="18"/>
          <w:szCs w:val="18"/>
        </w:rPr>
        <w:t xml:space="preserve"> primaire </w:t>
      </w:r>
      <w:proofErr w:type="spellStart"/>
      <w:r w:rsidRPr="00DB64AD">
        <w:rPr>
          <w:rFonts w:asciiTheme="minorHAnsi" w:hAnsiTheme="minorHAnsi" w:cstheme="minorHAnsi"/>
          <w:sz w:val="18"/>
          <w:szCs w:val="18"/>
        </w:rPr>
        <w:t>brandweerstriping</w:t>
      </w:r>
      <w:proofErr w:type="spellEnd"/>
      <w:r w:rsidRPr="00DB64AD">
        <w:rPr>
          <w:rFonts w:asciiTheme="minorHAnsi" w:hAnsiTheme="minorHAnsi" w:cstheme="minorHAnsi"/>
          <w:sz w:val="18"/>
          <w:szCs w:val="18"/>
        </w:rPr>
        <w:t xml:space="preserve"> en optische en geluidssignalen aangebracht.</w:t>
      </w:r>
    </w:p>
    <w:p w14:paraId="43D1700D" w14:textId="0BCFBE32" w:rsidR="00DB64AD" w:rsidRPr="004C1468" w:rsidRDefault="00DB64AD" w:rsidP="004C1468">
      <w:pPr>
        <w:pStyle w:val="Lijstalinea"/>
        <w:numPr>
          <w:ilvl w:val="0"/>
          <w:numId w:val="25"/>
        </w:numPr>
        <w:rPr>
          <w:rFonts w:asciiTheme="minorHAnsi" w:hAnsiTheme="minorHAnsi" w:cstheme="minorHAnsi"/>
          <w:sz w:val="18"/>
          <w:szCs w:val="18"/>
        </w:rPr>
      </w:pPr>
      <w:r w:rsidRPr="00DB64AD">
        <w:rPr>
          <w:rFonts w:asciiTheme="minorHAnsi" w:hAnsiTheme="minorHAnsi" w:cstheme="minorHAnsi"/>
          <w:sz w:val="18"/>
          <w:szCs w:val="18"/>
        </w:rPr>
        <w:t xml:space="preserve">De overige 5 </w:t>
      </w:r>
      <w:r w:rsidR="00706E49">
        <w:rPr>
          <w:rFonts w:asciiTheme="minorHAnsi" w:hAnsiTheme="minorHAnsi" w:cstheme="minorHAnsi"/>
          <w:sz w:val="18"/>
          <w:szCs w:val="18"/>
        </w:rPr>
        <w:t xml:space="preserve">* </w:t>
      </w:r>
      <w:r w:rsidRPr="00DB64AD">
        <w:rPr>
          <w:rFonts w:asciiTheme="minorHAnsi" w:hAnsiTheme="minorHAnsi" w:cstheme="minorHAnsi"/>
          <w:sz w:val="18"/>
          <w:szCs w:val="18"/>
        </w:rPr>
        <w:t>voertuigen blijven</w:t>
      </w:r>
      <w:r w:rsidR="00287E7E" w:rsidRPr="00287E7E">
        <w:rPr>
          <w:rFonts w:asciiTheme="minorHAnsi" w:hAnsiTheme="minorHAnsi" w:cstheme="minorHAnsi"/>
          <w:sz w:val="18"/>
          <w:szCs w:val="18"/>
          <w:highlight w:val="cyan"/>
        </w:rPr>
        <w:t>/worden</w:t>
      </w:r>
      <w:r w:rsidRPr="00DB64AD">
        <w:rPr>
          <w:rFonts w:asciiTheme="minorHAnsi" w:hAnsiTheme="minorHAnsi" w:cstheme="minorHAnsi"/>
          <w:sz w:val="18"/>
          <w:szCs w:val="18"/>
        </w:rPr>
        <w:t xml:space="preserve"> wit en worden door een derde partij voorzien van een logo van de Veiligheidsregio Midden- en West-Brabant. </w:t>
      </w:r>
    </w:p>
    <w:p w14:paraId="6D17FB97" w14:textId="77777777" w:rsidR="00A107DA" w:rsidRDefault="00A107DA" w:rsidP="00A107DA">
      <w:pPr>
        <w:rPr>
          <w:rFonts w:asciiTheme="minorHAnsi" w:hAnsiTheme="minorHAnsi" w:cstheme="minorHAnsi"/>
          <w:sz w:val="18"/>
          <w:szCs w:val="18"/>
        </w:rPr>
      </w:pPr>
    </w:p>
    <w:p w14:paraId="0586D37A" w14:textId="247100CE" w:rsidR="00706E49" w:rsidRDefault="00706E49" w:rsidP="00706E49">
      <w:pPr>
        <w:rPr>
          <w:rFonts w:asciiTheme="minorHAnsi" w:hAnsiTheme="minorHAnsi" w:cstheme="minorHAnsi"/>
          <w:sz w:val="18"/>
          <w:szCs w:val="18"/>
        </w:rPr>
      </w:pPr>
      <w:r w:rsidRPr="00CF5D1D">
        <w:rPr>
          <w:rFonts w:asciiTheme="minorHAnsi" w:hAnsiTheme="minorHAnsi" w:cstheme="minorHAnsi"/>
          <w:sz w:val="18"/>
          <w:szCs w:val="18"/>
          <w:highlight w:val="cyan"/>
        </w:rPr>
        <w:t xml:space="preserve">* </w:t>
      </w:r>
      <w:r w:rsidR="00CF5D1D" w:rsidRPr="00CF5D1D">
        <w:rPr>
          <w:rFonts w:asciiTheme="minorHAnsi" w:hAnsiTheme="minorHAnsi" w:cstheme="minorHAnsi"/>
          <w:sz w:val="18"/>
          <w:szCs w:val="18"/>
          <w:highlight w:val="cyan"/>
        </w:rPr>
        <w:t xml:space="preserve">de </w:t>
      </w:r>
      <w:r w:rsidR="00614681">
        <w:rPr>
          <w:rFonts w:asciiTheme="minorHAnsi" w:hAnsiTheme="minorHAnsi" w:cstheme="minorHAnsi"/>
          <w:sz w:val="18"/>
          <w:szCs w:val="18"/>
          <w:highlight w:val="cyan"/>
        </w:rPr>
        <w:t>verdeling van de kleuren</w:t>
      </w:r>
      <w:r w:rsidR="00CF5D1D" w:rsidRPr="00CF5D1D">
        <w:rPr>
          <w:rFonts w:asciiTheme="minorHAnsi" w:hAnsiTheme="minorHAnsi" w:cstheme="minorHAnsi"/>
          <w:sz w:val="18"/>
          <w:szCs w:val="18"/>
          <w:highlight w:val="cyan"/>
        </w:rPr>
        <w:t xml:space="preserve"> wit en rood kunnen nog worden aangepast na de</w:t>
      </w:r>
      <w:r w:rsidR="000611F7">
        <w:rPr>
          <w:rFonts w:asciiTheme="minorHAnsi" w:hAnsiTheme="minorHAnsi" w:cstheme="minorHAnsi"/>
          <w:sz w:val="18"/>
          <w:szCs w:val="18"/>
          <w:highlight w:val="cyan"/>
        </w:rPr>
        <w:t xml:space="preserve"> voorlopige gunning</w:t>
      </w:r>
      <w:r w:rsidR="00CF5D1D" w:rsidRPr="00CF5D1D">
        <w:rPr>
          <w:rFonts w:asciiTheme="minorHAnsi" w:hAnsiTheme="minorHAnsi" w:cstheme="minorHAnsi"/>
          <w:sz w:val="18"/>
          <w:szCs w:val="18"/>
          <w:highlight w:val="cyan"/>
        </w:rPr>
        <w:t>. Het totaal blijft wel 28 stuks.</w:t>
      </w:r>
      <w:r w:rsidR="00CF5D1D">
        <w:rPr>
          <w:rFonts w:asciiTheme="minorHAnsi" w:hAnsiTheme="minorHAnsi" w:cstheme="minorHAnsi"/>
          <w:sz w:val="18"/>
          <w:szCs w:val="18"/>
        </w:rPr>
        <w:t xml:space="preserve"> </w:t>
      </w:r>
    </w:p>
    <w:p w14:paraId="3C278450" w14:textId="77777777" w:rsidR="00AA7C31" w:rsidRDefault="00AA7C31" w:rsidP="00706E49">
      <w:pPr>
        <w:rPr>
          <w:rFonts w:asciiTheme="minorHAnsi" w:hAnsiTheme="minorHAnsi" w:cstheme="minorHAnsi"/>
          <w:sz w:val="18"/>
          <w:szCs w:val="18"/>
        </w:rPr>
      </w:pPr>
    </w:p>
    <w:p w14:paraId="08149ED7" w14:textId="15E8592D" w:rsidR="00AA7C31" w:rsidRDefault="00641419" w:rsidP="00706E49">
      <w:pPr>
        <w:rPr>
          <w:rFonts w:asciiTheme="minorHAnsi" w:hAnsiTheme="minorHAnsi" w:cstheme="minorHAnsi"/>
          <w:sz w:val="18"/>
          <w:szCs w:val="18"/>
        </w:rPr>
      </w:pPr>
      <w:r w:rsidRPr="00CD5B54">
        <w:rPr>
          <w:rFonts w:asciiTheme="minorHAnsi" w:hAnsiTheme="minorHAnsi" w:cstheme="minorHAnsi"/>
          <w:sz w:val="18"/>
          <w:szCs w:val="18"/>
          <w:highlight w:val="green"/>
        </w:rPr>
        <w:t xml:space="preserve">U </w:t>
      </w:r>
      <w:r w:rsidR="00AA7C31" w:rsidRPr="00CD5B54">
        <w:rPr>
          <w:rFonts w:asciiTheme="minorHAnsi" w:hAnsiTheme="minorHAnsi" w:cstheme="minorHAnsi"/>
          <w:sz w:val="18"/>
          <w:szCs w:val="18"/>
          <w:highlight w:val="green"/>
        </w:rPr>
        <w:t xml:space="preserve">mag </w:t>
      </w:r>
      <w:r w:rsidR="008240AC">
        <w:rPr>
          <w:rFonts w:asciiTheme="minorHAnsi" w:hAnsiTheme="minorHAnsi" w:cstheme="minorHAnsi"/>
          <w:sz w:val="18"/>
          <w:szCs w:val="18"/>
          <w:highlight w:val="green"/>
        </w:rPr>
        <w:t xml:space="preserve">23 elektrische voertuigen </w:t>
      </w:r>
      <w:r w:rsidR="00AA7C31" w:rsidRPr="00CD5B54">
        <w:rPr>
          <w:rFonts w:asciiTheme="minorHAnsi" w:hAnsiTheme="minorHAnsi" w:cstheme="minorHAnsi"/>
          <w:sz w:val="18"/>
          <w:szCs w:val="18"/>
          <w:highlight w:val="green"/>
        </w:rPr>
        <w:t>aanbieden een kleur in wit, grijs of zwart</w:t>
      </w:r>
      <w:r w:rsidR="00996814">
        <w:rPr>
          <w:rFonts w:asciiTheme="minorHAnsi" w:hAnsiTheme="minorHAnsi" w:cstheme="minorHAnsi"/>
          <w:sz w:val="18"/>
          <w:szCs w:val="18"/>
          <w:highlight w:val="green"/>
        </w:rPr>
        <w:t xml:space="preserve"> </w:t>
      </w:r>
      <w:r w:rsidR="00996814" w:rsidRPr="00C23A29">
        <w:rPr>
          <w:rFonts w:asciiTheme="minorHAnsi" w:hAnsiTheme="minorHAnsi" w:cstheme="minorHAnsi"/>
          <w:sz w:val="18"/>
          <w:szCs w:val="18"/>
          <w:highlight w:val="lightGray"/>
        </w:rPr>
        <w:t xml:space="preserve">of rood (indien dit </w:t>
      </w:r>
      <w:r w:rsidR="00C23A29" w:rsidRPr="00C23A29">
        <w:rPr>
          <w:rFonts w:asciiTheme="minorHAnsi" w:hAnsiTheme="minorHAnsi" w:cstheme="minorHAnsi"/>
          <w:sz w:val="18"/>
          <w:szCs w:val="18"/>
          <w:highlight w:val="lightGray"/>
        </w:rPr>
        <w:t xml:space="preserve">vergelijkbaar is met </w:t>
      </w:r>
      <w:r w:rsidR="00996814" w:rsidRPr="00C23A29">
        <w:rPr>
          <w:rFonts w:asciiTheme="minorHAnsi" w:hAnsiTheme="minorHAnsi" w:cstheme="minorHAnsi"/>
          <w:sz w:val="18"/>
          <w:szCs w:val="18"/>
          <w:highlight w:val="lightGray"/>
        </w:rPr>
        <w:t>RAL 3000)</w:t>
      </w:r>
      <w:r w:rsidR="00AA7C31" w:rsidRPr="00C23A29">
        <w:rPr>
          <w:rFonts w:asciiTheme="minorHAnsi" w:hAnsiTheme="minorHAnsi" w:cstheme="minorHAnsi"/>
          <w:sz w:val="18"/>
          <w:szCs w:val="18"/>
          <w:highlight w:val="lightGray"/>
        </w:rPr>
        <w:t>.</w:t>
      </w:r>
      <w:r w:rsidR="008240AC" w:rsidRPr="00996814">
        <w:rPr>
          <w:rFonts w:asciiTheme="minorHAnsi" w:hAnsiTheme="minorHAnsi" w:cstheme="minorHAnsi"/>
          <w:sz w:val="18"/>
          <w:szCs w:val="18"/>
          <w:highlight w:val="cyan"/>
        </w:rPr>
        <w:t xml:space="preserve"> </w:t>
      </w:r>
      <w:r w:rsidR="008240AC" w:rsidRPr="00DB1DCA">
        <w:rPr>
          <w:rFonts w:asciiTheme="minorHAnsi" w:hAnsiTheme="minorHAnsi" w:cstheme="minorHAnsi"/>
          <w:sz w:val="18"/>
          <w:szCs w:val="18"/>
          <w:highlight w:val="green"/>
        </w:rPr>
        <w:t xml:space="preserve">De overige 5 elektrische voertuigen </w:t>
      </w:r>
      <w:r w:rsidR="00DB1DCA" w:rsidRPr="00DB1DCA">
        <w:rPr>
          <w:rFonts w:asciiTheme="minorHAnsi" w:hAnsiTheme="minorHAnsi" w:cstheme="minorHAnsi"/>
          <w:sz w:val="18"/>
          <w:szCs w:val="18"/>
          <w:highlight w:val="green"/>
        </w:rPr>
        <w:t>kunt u aanbieden in de kleur wit.</w:t>
      </w:r>
      <w:r w:rsidR="00DB1DCA">
        <w:rPr>
          <w:rFonts w:asciiTheme="minorHAnsi" w:hAnsiTheme="minorHAnsi" w:cstheme="minorHAnsi"/>
          <w:sz w:val="18"/>
          <w:szCs w:val="18"/>
        </w:rPr>
        <w:t xml:space="preserve"> </w:t>
      </w:r>
      <w:r w:rsidR="00F34082">
        <w:rPr>
          <w:rFonts w:asciiTheme="minorHAnsi" w:hAnsiTheme="minorHAnsi" w:cstheme="minorHAnsi"/>
          <w:sz w:val="18"/>
          <w:szCs w:val="18"/>
        </w:rPr>
        <w:t xml:space="preserve"> </w:t>
      </w:r>
    </w:p>
    <w:p w14:paraId="1E3956AB" w14:textId="77777777" w:rsidR="004D6773" w:rsidRPr="00706E49" w:rsidRDefault="004D6773" w:rsidP="00706E49">
      <w:pPr>
        <w:rPr>
          <w:rFonts w:asciiTheme="minorHAnsi" w:hAnsiTheme="minorHAnsi" w:cstheme="minorHAnsi"/>
          <w:sz w:val="18"/>
          <w:szCs w:val="18"/>
        </w:rPr>
      </w:pPr>
    </w:p>
    <w:p w14:paraId="6890A1FF" w14:textId="365DB887" w:rsidR="00A107DA" w:rsidRPr="00A107DA" w:rsidRDefault="00A107DA" w:rsidP="00A107DA">
      <w:pPr>
        <w:rPr>
          <w:rFonts w:asciiTheme="minorHAnsi" w:hAnsiTheme="minorHAnsi" w:cstheme="minorHAnsi"/>
          <w:sz w:val="18"/>
          <w:szCs w:val="18"/>
        </w:rPr>
      </w:pPr>
      <w:r w:rsidRPr="00A107DA">
        <w:rPr>
          <w:rFonts w:asciiTheme="minorHAnsi" w:hAnsiTheme="minorHAnsi" w:cstheme="minorHAnsi"/>
          <w:sz w:val="18"/>
          <w:szCs w:val="18"/>
        </w:rPr>
        <w:t>Als u de service kunt bieden om</w:t>
      </w:r>
      <w:r>
        <w:rPr>
          <w:rFonts w:asciiTheme="minorHAnsi" w:hAnsiTheme="minorHAnsi" w:cstheme="minorHAnsi"/>
          <w:sz w:val="18"/>
          <w:szCs w:val="18"/>
        </w:rPr>
        <w:t xml:space="preserve"> de voertuigen </w:t>
      </w:r>
      <w:r w:rsidR="00932E7A">
        <w:rPr>
          <w:rFonts w:asciiTheme="minorHAnsi" w:hAnsiTheme="minorHAnsi" w:cstheme="minorHAnsi"/>
          <w:sz w:val="18"/>
          <w:szCs w:val="18"/>
        </w:rPr>
        <w:t>te voorzien van</w:t>
      </w:r>
      <w:r w:rsidRPr="00A107DA">
        <w:rPr>
          <w:rFonts w:asciiTheme="minorHAnsi" w:hAnsiTheme="minorHAnsi" w:cstheme="minorHAnsi"/>
          <w:sz w:val="18"/>
          <w:szCs w:val="18"/>
        </w:rPr>
        <w:t xml:space="preserve"> rode </w:t>
      </w:r>
      <w:proofErr w:type="spellStart"/>
      <w:r w:rsidRPr="00A107DA">
        <w:rPr>
          <w:rFonts w:asciiTheme="minorHAnsi" w:hAnsiTheme="minorHAnsi" w:cstheme="minorHAnsi"/>
          <w:sz w:val="18"/>
          <w:szCs w:val="18"/>
        </w:rPr>
        <w:t>car</w:t>
      </w:r>
      <w:r w:rsidR="00160A9C">
        <w:rPr>
          <w:rFonts w:asciiTheme="minorHAnsi" w:hAnsiTheme="minorHAnsi" w:cstheme="minorHAnsi"/>
          <w:sz w:val="18"/>
          <w:szCs w:val="18"/>
        </w:rPr>
        <w:t>-</w:t>
      </w:r>
      <w:r w:rsidRPr="00A107DA">
        <w:rPr>
          <w:rFonts w:asciiTheme="minorHAnsi" w:hAnsiTheme="minorHAnsi" w:cstheme="minorHAnsi"/>
          <w:sz w:val="18"/>
          <w:szCs w:val="18"/>
        </w:rPr>
        <w:t>wrapping</w:t>
      </w:r>
      <w:proofErr w:type="spellEnd"/>
      <w:r w:rsidRPr="00A107DA">
        <w:rPr>
          <w:rFonts w:asciiTheme="minorHAnsi" w:hAnsiTheme="minorHAnsi" w:cstheme="minorHAnsi"/>
          <w:sz w:val="18"/>
          <w:szCs w:val="18"/>
        </w:rPr>
        <w:t xml:space="preserve"> (RAL3000) of</w:t>
      </w:r>
      <w:r w:rsidR="00932E7A">
        <w:rPr>
          <w:rFonts w:asciiTheme="minorHAnsi" w:hAnsiTheme="minorHAnsi" w:cstheme="minorHAnsi"/>
          <w:sz w:val="18"/>
          <w:szCs w:val="18"/>
        </w:rPr>
        <w:t xml:space="preserve"> kunt </w:t>
      </w:r>
      <w:r w:rsidRPr="00A107DA">
        <w:rPr>
          <w:rFonts w:asciiTheme="minorHAnsi" w:hAnsiTheme="minorHAnsi" w:cstheme="minorHAnsi"/>
          <w:sz w:val="18"/>
          <w:szCs w:val="18"/>
        </w:rPr>
        <w:t>spuiten dan kunt u hiervoor een aanbieding doen in het prijsblad.</w:t>
      </w:r>
    </w:p>
    <w:p w14:paraId="76B2055B" w14:textId="77777777" w:rsidR="00DB64AD" w:rsidRPr="00DB64AD" w:rsidRDefault="00DB64AD" w:rsidP="00DB64AD">
      <w:pPr>
        <w:rPr>
          <w:rFonts w:ascii="Calibri" w:hAnsi="Calibri" w:cs="Calibri"/>
          <w:sz w:val="18"/>
          <w:szCs w:val="18"/>
        </w:rPr>
      </w:pPr>
    </w:p>
    <w:p w14:paraId="482ADEAF" w14:textId="62A945E4" w:rsidR="00C7704B" w:rsidRPr="00DF0FC2" w:rsidRDefault="00C7704B" w:rsidP="00C7704B">
      <w:pPr>
        <w:pBdr>
          <w:top w:val="single" w:sz="4" w:space="1" w:color="auto"/>
          <w:left w:val="single" w:sz="4" w:space="4" w:color="auto"/>
          <w:bottom w:val="single" w:sz="4" w:space="1" w:color="auto"/>
          <w:right w:val="single" w:sz="4" w:space="4" w:color="auto"/>
        </w:pBdr>
        <w:shd w:val="clear" w:color="auto" w:fill="0070C0"/>
        <w:rPr>
          <w:rFonts w:ascii="Calibri" w:hAnsi="Calibri" w:cs="Calibri"/>
          <w:b/>
          <w:bCs/>
          <w:color w:val="FFFFFF"/>
          <w:sz w:val="18"/>
          <w:szCs w:val="18"/>
        </w:rPr>
      </w:pPr>
      <w:r>
        <w:rPr>
          <w:rFonts w:ascii="Calibri" w:hAnsi="Calibri" w:cs="Calibri"/>
          <w:b/>
          <w:bCs/>
          <w:color w:val="FFFFFF"/>
          <w:sz w:val="18"/>
          <w:szCs w:val="18"/>
        </w:rPr>
        <w:t>Omvang van de opdracht</w:t>
      </w:r>
    </w:p>
    <w:p w14:paraId="485A3833" w14:textId="77777777" w:rsidR="00C7704B" w:rsidRDefault="00C7704B" w:rsidP="00D80EA6">
      <w:pPr>
        <w:rPr>
          <w:rFonts w:ascii="Calibri" w:hAnsi="Calibri" w:cs="Calibri"/>
          <w:sz w:val="18"/>
          <w:szCs w:val="18"/>
        </w:rPr>
      </w:pPr>
    </w:p>
    <w:p w14:paraId="416E01AF" w14:textId="4CE15B2A" w:rsidR="00A62FB6" w:rsidRPr="00A62FB6" w:rsidRDefault="00A62FB6" w:rsidP="00A62FB6">
      <w:pPr>
        <w:pStyle w:val="Lijstalinea"/>
        <w:numPr>
          <w:ilvl w:val="0"/>
          <w:numId w:val="23"/>
        </w:numPr>
        <w:rPr>
          <w:rFonts w:ascii="Calibri" w:hAnsi="Calibri" w:cs="Calibri"/>
          <w:sz w:val="18"/>
          <w:szCs w:val="18"/>
        </w:rPr>
      </w:pPr>
      <w:r w:rsidRPr="00A62FB6">
        <w:rPr>
          <w:rFonts w:ascii="Calibri" w:hAnsi="Calibri" w:cs="Calibri"/>
          <w:sz w:val="18"/>
          <w:szCs w:val="18"/>
        </w:rPr>
        <w:t>Levering 2</w:t>
      </w:r>
      <w:r w:rsidR="002A06F3">
        <w:rPr>
          <w:rFonts w:ascii="Calibri" w:hAnsi="Calibri" w:cs="Calibri"/>
          <w:sz w:val="18"/>
          <w:szCs w:val="18"/>
        </w:rPr>
        <w:t>8</w:t>
      </w:r>
      <w:r w:rsidRPr="00A62FB6">
        <w:rPr>
          <w:rFonts w:ascii="Calibri" w:hAnsi="Calibri" w:cs="Calibri"/>
          <w:sz w:val="18"/>
          <w:szCs w:val="18"/>
        </w:rPr>
        <w:t xml:space="preserve"> elektrische</w:t>
      </w:r>
      <w:r w:rsidR="0002080E">
        <w:rPr>
          <w:rFonts w:ascii="Calibri" w:hAnsi="Calibri" w:cs="Calibri"/>
          <w:sz w:val="18"/>
          <w:szCs w:val="18"/>
        </w:rPr>
        <w:t xml:space="preserve"> </w:t>
      </w:r>
      <w:r w:rsidR="000306C1">
        <w:rPr>
          <w:rFonts w:ascii="Calibri" w:hAnsi="Calibri" w:cs="Calibri"/>
          <w:sz w:val="18"/>
          <w:szCs w:val="18"/>
        </w:rPr>
        <w:t>dienst</w:t>
      </w:r>
      <w:r w:rsidRPr="00A62FB6">
        <w:rPr>
          <w:rFonts w:ascii="Calibri" w:hAnsi="Calibri" w:cs="Calibri"/>
          <w:sz w:val="18"/>
          <w:szCs w:val="18"/>
        </w:rPr>
        <w:t>voertuigen</w:t>
      </w:r>
      <w:r w:rsidR="009A27FF">
        <w:rPr>
          <w:rFonts w:ascii="Calibri" w:hAnsi="Calibri" w:cs="Calibri"/>
          <w:sz w:val="18"/>
          <w:szCs w:val="18"/>
        </w:rPr>
        <w:t xml:space="preserve"> </w:t>
      </w:r>
    </w:p>
    <w:p w14:paraId="6958E024" w14:textId="74EAC7FF" w:rsidR="00A62FB6" w:rsidRDefault="00A62FB6" w:rsidP="00A62FB6">
      <w:pPr>
        <w:pStyle w:val="Lijstalinea"/>
        <w:numPr>
          <w:ilvl w:val="0"/>
          <w:numId w:val="23"/>
        </w:numPr>
        <w:rPr>
          <w:rFonts w:ascii="Calibri" w:hAnsi="Calibri" w:cs="Calibri"/>
          <w:sz w:val="18"/>
          <w:szCs w:val="18"/>
        </w:rPr>
      </w:pPr>
      <w:r w:rsidRPr="00A62FB6">
        <w:rPr>
          <w:rFonts w:ascii="Calibri" w:hAnsi="Calibri" w:cs="Calibri"/>
          <w:sz w:val="18"/>
          <w:szCs w:val="18"/>
        </w:rPr>
        <w:t xml:space="preserve">Optionele levering 10 elektrische </w:t>
      </w:r>
      <w:r w:rsidR="0002080E">
        <w:rPr>
          <w:rFonts w:ascii="Calibri" w:hAnsi="Calibri" w:cs="Calibri"/>
          <w:sz w:val="18"/>
          <w:szCs w:val="18"/>
        </w:rPr>
        <w:t>dienst</w:t>
      </w:r>
      <w:r w:rsidRPr="00A62FB6">
        <w:rPr>
          <w:rFonts w:ascii="Calibri" w:hAnsi="Calibri" w:cs="Calibri"/>
          <w:sz w:val="18"/>
          <w:szCs w:val="18"/>
        </w:rPr>
        <w:t>voertuigen</w:t>
      </w:r>
      <w:r w:rsidR="009A27FF">
        <w:rPr>
          <w:rFonts w:ascii="Calibri" w:hAnsi="Calibri" w:cs="Calibri"/>
          <w:sz w:val="18"/>
          <w:szCs w:val="18"/>
        </w:rPr>
        <w:t xml:space="preserve"> </w:t>
      </w:r>
    </w:p>
    <w:p w14:paraId="2E91A382" w14:textId="1F169910" w:rsidR="0002080E" w:rsidRPr="00A62FB6" w:rsidRDefault="0002080E" w:rsidP="00A62FB6">
      <w:pPr>
        <w:pStyle w:val="Lijstalinea"/>
        <w:numPr>
          <w:ilvl w:val="0"/>
          <w:numId w:val="23"/>
        </w:numPr>
        <w:rPr>
          <w:rFonts w:ascii="Calibri" w:hAnsi="Calibri" w:cs="Calibri"/>
          <w:sz w:val="18"/>
          <w:szCs w:val="18"/>
        </w:rPr>
      </w:pPr>
      <w:r>
        <w:rPr>
          <w:rFonts w:ascii="Calibri" w:hAnsi="Calibri" w:cs="Calibri"/>
          <w:sz w:val="18"/>
          <w:szCs w:val="18"/>
        </w:rPr>
        <w:t xml:space="preserve">Onderhoud </w:t>
      </w:r>
      <w:r w:rsidR="001C7AD6">
        <w:rPr>
          <w:rFonts w:ascii="Calibri" w:hAnsi="Calibri" w:cs="Calibri"/>
          <w:sz w:val="18"/>
          <w:szCs w:val="18"/>
        </w:rPr>
        <w:t xml:space="preserve">28 </w:t>
      </w:r>
      <w:r w:rsidR="00E37548">
        <w:rPr>
          <w:rFonts w:ascii="Calibri" w:hAnsi="Calibri" w:cs="Calibri"/>
          <w:sz w:val="18"/>
          <w:szCs w:val="18"/>
        </w:rPr>
        <w:t>elektrische</w:t>
      </w:r>
      <w:r w:rsidR="000306C1">
        <w:rPr>
          <w:rFonts w:ascii="Calibri" w:hAnsi="Calibri" w:cs="Calibri"/>
          <w:sz w:val="18"/>
          <w:szCs w:val="18"/>
        </w:rPr>
        <w:t xml:space="preserve"> dienst</w:t>
      </w:r>
      <w:r w:rsidR="00E37548">
        <w:rPr>
          <w:rFonts w:ascii="Calibri" w:hAnsi="Calibri" w:cs="Calibri"/>
          <w:sz w:val="18"/>
          <w:szCs w:val="18"/>
        </w:rPr>
        <w:t xml:space="preserve">voertuigen </w:t>
      </w:r>
    </w:p>
    <w:p w14:paraId="76BE8F80" w14:textId="77777777" w:rsidR="00115CE1" w:rsidRPr="006106AF" w:rsidRDefault="00115CE1" w:rsidP="00D80EA6">
      <w:pPr>
        <w:rPr>
          <w:rFonts w:ascii="Calibri" w:hAnsi="Calibri" w:cs="Calibri"/>
          <w:color w:val="FF9933"/>
          <w:sz w:val="18"/>
          <w:szCs w:val="18"/>
          <w:highlight w:val="yellow"/>
        </w:rPr>
      </w:pPr>
    </w:p>
    <w:p w14:paraId="4F82EDE1" w14:textId="270F6111" w:rsidR="008A3699" w:rsidRPr="00DF0FC2" w:rsidRDefault="00264096" w:rsidP="008A3699">
      <w:pPr>
        <w:pBdr>
          <w:top w:val="single" w:sz="4" w:space="1" w:color="auto"/>
          <w:left w:val="single" w:sz="4" w:space="4" w:color="auto"/>
          <w:bottom w:val="single" w:sz="4" w:space="1" w:color="auto"/>
          <w:right w:val="single" w:sz="4" w:space="4" w:color="auto"/>
        </w:pBdr>
        <w:shd w:val="clear" w:color="auto" w:fill="0070C0"/>
        <w:rPr>
          <w:rFonts w:ascii="Calibri" w:hAnsi="Calibri" w:cs="Calibri"/>
          <w:b/>
          <w:bCs/>
          <w:color w:val="FFFFFF"/>
          <w:sz w:val="18"/>
          <w:szCs w:val="18"/>
        </w:rPr>
      </w:pPr>
      <w:r>
        <w:rPr>
          <w:rFonts w:ascii="Calibri" w:hAnsi="Calibri" w:cs="Calibri"/>
          <w:b/>
          <w:bCs/>
          <w:color w:val="FFFFFF"/>
          <w:sz w:val="18"/>
          <w:szCs w:val="18"/>
        </w:rPr>
        <w:t>Procedure</w:t>
      </w:r>
    </w:p>
    <w:p w14:paraId="2EBACE23" w14:textId="77777777" w:rsidR="008A3699" w:rsidRDefault="008A3699" w:rsidP="00D80EA6">
      <w:pPr>
        <w:rPr>
          <w:rFonts w:asciiTheme="minorHAnsi" w:hAnsiTheme="minorHAnsi" w:cstheme="minorHAnsi"/>
          <w:color w:val="000000"/>
          <w:sz w:val="18"/>
          <w:szCs w:val="18"/>
        </w:rPr>
      </w:pPr>
    </w:p>
    <w:p w14:paraId="405FB8DB" w14:textId="5DC5884E" w:rsidR="00264096" w:rsidRDefault="00F12A92" w:rsidP="00D80EA6">
      <w:pPr>
        <w:rPr>
          <w:rFonts w:asciiTheme="minorHAnsi" w:hAnsiTheme="minorHAnsi" w:cstheme="minorHAnsi"/>
          <w:color w:val="000000"/>
          <w:sz w:val="18"/>
          <w:szCs w:val="18"/>
        </w:rPr>
      </w:pPr>
      <w:r>
        <w:rPr>
          <w:rFonts w:asciiTheme="minorHAnsi" w:hAnsiTheme="minorHAnsi" w:cstheme="minorHAnsi"/>
          <w:color w:val="000000"/>
          <w:sz w:val="18"/>
          <w:szCs w:val="18"/>
        </w:rPr>
        <w:t xml:space="preserve">Voor de aanbesteding van deze opdracht hanteren wij de Europese openbare aanbestedingsprocedure. </w:t>
      </w:r>
      <w:r w:rsidR="00134F67">
        <w:rPr>
          <w:rFonts w:asciiTheme="minorHAnsi" w:hAnsiTheme="minorHAnsi" w:cstheme="minorHAnsi"/>
          <w:color w:val="000000"/>
          <w:sz w:val="18"/>
          <w:szCs w:val="18"/>
        </w:rPr>
        <w:t xml:space="preserve"> </w:t>
      </w:r>
      <w:r w:rsidR="00264096" w:rsidRPr="00264096">
        <w:rPr>
          <w:rFonts w:asciiTheme="minorHAnsi" w:hAnsiTheme="minorHAnsi" w:cstheme="minorHAnsi"/>
          <w:color w:val="000000"/>
          <w:sz w:val="18"/>
          <w:szCs w:val="18"/>
        </w:rPr>
        <w:t>De</w:t>
      </w:r>
      <w:r w:rsidR="00134F67">
        <w:rPr>
          <w:rFonts w:asciiTheme="minorHAnsi" w:hAnsiTheme="minorHAnsi" w:cstheme="minorHAnsi"/>
          <w:color w:val="000000"/>
          <w:sz w:val="18"/>
          <w:szCs w:val="18"/>
        </w:rPr>
        <w:t>ze</w:t>
      </w:r>
      <w:r w:rsidR="00264096" w:rsidRPr="00264096">
        <w:rPr>
          <w:rFonts w:asciiTheme="minorHAnsi" w:hAnsiTheme="minorHAnsi" w:cstheme="minorHAnsi"/>
          <w:color w:val="000000"/>
          <w:sz w:val="18"/>
          <w:szCs w:val="18"/>
        </w:rPr>
        <w:t xml:space="preserve"> aanbesteding verloopt volledig via TenderNed. Dit houdt in dat de Aanbestedingsstukken door de </w:t>
      </w:r>
      <w:r w:rsidR="00264096">
        <w:rPr>
          <w:rFonts w:asciiTheme="minorHAnsi" w:hAnsiTheme="minorHAnsi" w:cstheme="minorHAnsi"/>
          <w:color w:val="000000"/>
          <w:sz w:val="18"/>
          <w:szCs w:val="18"/>
        </w:rPr>
        <w:t>VRMWB</w:t>
      </w:r>
      <w:r w:rsidR="00264096" w:rsidRPr="00264096">
        <w:rPr>
          <w:rFonts w:asciiTheme="minorHAnsi" w:hAnsiTheme="minorHAnsi" w:cstheme="minorHAnsi"/>
          <w:color w:val="000000"/>
          <w:sz w:val="18"/>
          <w:szCs w:val="18"/>
        </w:rPr>
        <w:t xml:space="preserve"> worden geplaatst op </w:t>
      </w:r>
      <w:r w:rsidR="00264096" w:rsidRPr="00264096">
        <w:rPr>
          <w:rFonts w:asciiTheme="minorHAnsi" w:hAnsiTheme="minorHAnsi" w:cstheme="minorHAnsi"/>
          <w:color w:val="000000"/>
          <w:sz w:val="18"/>
          <w:szCs w:val="18"/>
        </w:rPr>
        <w:t xml:space="preserve">TenderNed en alle informatie tussen de </w:t>
      </w:r>
      <w:r w:rsidR="00264096">
        <w:rPr>
          <w:rFonts w:asciiTheme="minorHAnsi" w:hAnsiTheme="minorHAnsi" w:cstheme="minorHAnsi"/>
          <w:color w:val="000000"/>
          <w:sz w:val="18"/>
          <w:szCs w:val="18"/>
        </w:rPr>
        <w:t>VRMWB</w:t>
      </w:r>
      <w:r w:rsidR="00264096" w:rsidRPr="00264096">
        <w:rPr>
          <w:rFonts w:asciiTheme="minorHAnsi" w:hAnsiTheme="minorHAnsi" w:cstheme="minorHAnsi"/>
          <w:color w:val="000000"/>
          <w:sz w:val="18"/>
          <w:szCs w:val="18"/>
        </w:rPr>
        <w:t xml:space="preserve"> en de </w:t>
      </w:r>
      <w:r w:rsidR="00DA4CF6">
        <w:rPr>
          <w:rFonts w:asciiTheme="minorHAnsi" w:hAnsiTheme="minorHAnsi" w:cstheme="minorHAnsi"/>
          <w:color w:val="000000"/>
          <w:sz w:val="18"/>
          <w:szCs w:val="18"/>
        </w:rPr>
        <w:t>i</w:t>
      </w:r>
      <w:r w:rsidR="00264096" w:rsidRPr="00264096">
        <w:rPr>
          <w:rFonts w:asciiTheme="minorHAnsi" w:hAnsiTheme="minorHAnsi" w:cstheme="minorHAnsi"/>
          <w:color w:val="000000"/>
          <w:sz w:val="18"/>
          <w:szCs w:val="18"/>
        </w:rPr>
        <w:t>nschrijvers wordt uitgewisseld via TenderNed.</w:t>
      </w:r>
    </w:p>
    <w:p w14:paraId="06686F5D" w14:textId="77777777" w:rsidR="0048060E" w:rsidRDefault="0048060E" w:rsidP="00D80EA6">
      <w:pPr>
        <w:rPr>
          <w:rFonts w:asciiTheme="minorHAnsi" w:hAnsiTheme="minorHAnsi" w:cstheme="minorHAnsi"/>
          <w:color w:val="000000"/>
          <w:sz w:val="18"/>
          <w:szCs w:val="18"/>
        </w:rPr>
      </w:pPr>
    </w:p>
    <w:p w14:paraId="5B35D685" w14:textId="4969D640" w:rsidR="0048060E" w:rsidRDefault="0048060E" w:rsidP="00D80EA6">
      <w:pPr>
        <w:rPr>
          <w:rFonts w:asciiTheme="minorHAnsi" w:hAnsiTheme="minorHAnsi" w:cstheme="minorHAnsi"/>
          <w:color w:val="000000"/>
          <w:sz w:val="18"/>
          <w:szCs w:val="18"/>
        </w:rPr>
      </w:pPr>
      <w:r>
        <w:rPr>
          <w:rFonts w:asciiTheme="minorHAnsi" w:hAnsiTheme="minorHAnsi" w:cstheme="minorHAnsi"/>
          <w:color w:val="000000"/>
          <w:sz w:val="18"/>
          <w:szCs w:val="18"/>
        </w:rPr>
        <w:t xml:space="preserve">Voor het gebruik van TenderNed </w:t>
      </w:r>
      <w:r w:rsidR="00344000">
        <w:rPr>
          <w:rFonts w:asciiTheme="minorHAnsi" w:hAnsiTheme="minorHAnsi" w:cstheme="minorHAnsi"/>
          <w:color w:val="000000"/>
          <w:sz w:val="18"/>
          <w:szCs w:val="18"/>
        </w:rPr>
        <w:t>verwijzen wij</w:t>
      </w:r>
      <w:r>
        <w:rPr>
          <w:rFonts w:asciiTheme="minorHAnsi" w:hAnsiTheme="minorHAnsi" w:cstheme="minorHAnsi"/>
          <w:color w:val="000000"/>
          <w:sz w:val="18"/>
          <w:szCs w:val="18"/>
        </w:rPr>
        <w:t xml:space="preserve"> naar de gebruikershandleiding voor ondernemers en de gebruiksvoorwaarden van TenderN</w:t>
      </w:r>
      <w:r w:rsidR="00344000">
        <w:rPr>
          <w:rFonts w:asciiTheme="minorHAnsi" w:hAnsiTheme="minorHAnsi" w:cstheme="minorHAnsi"/>
          <w:color w:val="000000"/>
          <w:sz w:val="18"/>
          <w:szCs w:val="18"/>
        </w:rPr>
        <w:t>e</w:t>
      </w:r>
      <w:r>
        <w:rPr>
          <w:rFonts w:asciiTheme="minorHAnsi" w:hAnsiTheme="minorHAnsi" w:cstheme="minorHAnsi"/>
          <w:color w:val="000000"/>
          <w:sz w:val="18"/>
          <w:szCs w:val="18"/>
        </w:rPr>
        <w:t>d</w:t>
      </w:r>
      <w:r w:rsidR="000471F9">
        <w:rPr>
          <w:rFonts w:asciiTheme="minorHAnsi" w:hAnsiTheme="minorHAnsi" w:cstheme="minorHAnsi"/>
          <w:color w:val="000000"/>
          <w:sz w:val="18"/>
          <w:szCs w:val="18"/>
        </w:rPr>
        <w:t xml:space="preserve">. </w:t>
      </w:r>
    </w:p>
    <w:p w14:paraId="5AECBE3D" w14:textId="77777777" w:rsidR="001D3245" w:rsidRDefault="001D3245" w:rsidP="00D80EA6">
      <w:pPr>
        <w:rPr>
          <w:rFonts w:asciiTheme="minorHAnsi" w:hAnsiTheme="minorHAnsi" w:cstheme="minorHAnsi"/>
          <w:color w:val="000000"/>
          <w:sz w:val="18"/>
          <w:szCs w:val="18"/>
        </w:rPr>
      </w:pPr>
    </w:p>
    <w:p w14:paraId="61ABCBF5" w14:textId="77777777" w:rsidR="00D80EA6" w:rsidRPr="00DF0FC2" w:rsidRDefault="00D80EA6" w:rsidP="00D80EA6">
      <w:pPr>
        <w:pBdr>
          <w:top w:val="single" w:sz="4" w:space="1" w:color="auto"/>
          <w:left w:val="single" w:sz="4" w:space="4" w:color="auto"/>
          <w:bottom w:val="single" w:sz="4" w:space="1" w:color="auto"/>
          <w:right w:val="single" w:sz="4" w:space="4" w:color="auto"/>
        </w:pBdr>
        <w:shd w:val="clear" w:color="auto" w:fill="0070C0"/>
        <w:rPr>
          <w:rFonts w:ascii="Calibri" w:hAnsi="Calibri" w:cs="Calibri"/>
          <w:b/>
          <w:bCs/>
          <w:color w:val="FFFFFF"/>
          <w:sz w:val="18"/>
          <w:szCs w:val="18"/>
        </w:rPr>
      </w:pPr>
      <w:r>
        <w:rPr>
          <w:rFonts w:ascii="Calibri" w:hAnsi="Calibri" w:cs="Calibri"/>
          <w:b/>
          <w:bCs/>
          <w:color w:val="FFFFFF"/>
          <w:sz w:val="18"/>
          <w:szCs w:val="18"/>
        </w:rPr>
        <w:t>Percelen of clustering</w:t>
      </w:r>
    </w:p>
    <w:p w14:paraId="7467131D" w14:textId="77777777" w:rsidR="00A14E31" w:rsidRDefault="00A14E31" w:rsidP="00D80EA6">
      <w:pPr>
        <w:rPr>
          <w:rFonts w:ascii="Calibri" w:hAnsi="Calibri" w:cs="Calibri"/>
          <w:sz w:val="18"/>
          <w:szCs w:val="18"/>
        </w:rPr>
      </w:pPr>
    </w:p>
    <w:p w14:paraId="16BC6307" w14:textId="2A0C7F24" w:rsidR="00D80EA6" w:rsidRPr="00063897" w:rsidRDefault="00D80EA6" w:rsidP="00D80EA6">
      <w:pPr>
        <w:rPr>
          <w:rFonts w:ascii="Calibri" w:hAnsi="Calibri" w:cs="Calibri"/>
          <w:sz w:val="18"/>
          <w:szCs w:val="18"/>
        </w:rPr>
      </w:pPr>
      <w:r w:rsidRPr="00063897">
        <w:rPr>
          <w:rFonts w:ascii="Calibri" w:hAnsi="Calibri" w:cs="Calibri"/>
          <w:sz w:val="18"/>
          <w:szCs w:val="18"/>
        </w:rPr>
        <w:t xml:space="preserve">De Aanbesteding is niet onderverdeeld in meerdere percelen, omdat er sprake is van een technisch-functionele eenheid van de totale opdracht. Het is daarom niet gewenst dat de </w:t>
      </w:r>
      <w:r w:rsidR="00F0465A" w:rsidRPr="00063897">
        <w:rPr>
          <w:rFonts w:ascii="Calibri" w:hAnsi="Calibri" w:cs="Calibri"/>
          <w:sz w:val="18"/>
          <w:szCs w:val="18"/>
        </w:rPr>
        <w:t>opdracht</w:t>
      </w:r>
      <w:r w:rsidRPr="00063897">
        <w:rPr>
          <w:rFonts w:ascii="Calibri" w:hAnsi="Calibri" w:cs="Calibri"/>
          <w:sz w:val="18"/>
          <w:szCs w:val="18"/>
        </w:rPr>
        <w:t xml:space="preserve"> door verschillende leveranciers geleverd c.q. uitgevoerd wordt. Er is evenmin sprake van een samenvoeging van meerdere opdrachten.</w:t>
      </w:r>
    </w:p>
    <w:p w14:paraId="308EF964" w14:textId="77777777" w:rsidR="000618D4" w:rsidRDefault="000618D4" w:rsidP="00D80EA6">
      <w:pPr>
        <w:rPr>
          <w:rFonts w:ascii="Calibri" w:hAnsi="Calibri" w:cs="Calibri"/>
          <w:color w:val="FF9933"/>
          <w:sz w:val="18"/>
          <w:szCs w:val="18"/>
        </w:rPr>
      </w:pPr>
    </w:p>
    <w:p w14:paraId="4733997A" w14:textId="44A16CB2" w:rsidR="00D80EA6" w:rsidRPr="00DF0FC2" w:rsidRDefault="00DC0AC5" w:rsidP="00D80EA6">
      <w:pPr>
        <w:pBdr>
          <w:top w:val="single" w:sz="4" w:space="1" w:color="auto"/>
          <w:left w:val="single" w:sz="4" w:space="4" w:color="auto"/>
          <w:bottom w:val="single" w:sz="4" w:space="1" w:color="auto"/>
          <w:right w:val="single" w:sz="4" w:space="4" w:color="auto"/>
        </w:pBdr>
        <w:shd w:val="clear" w:color="auto" w:fill="0070C0"/>
        <w:rPr>
          <w:rFonts w:ascii="Calibri" w:hAnsi="Calibri" w:cs="Calibri"/>
          <w:b/>
          <w:bCs/>
          <w:color w:val="FFFFFF"/>
          <w:sz w:val="18"/>
          <w:szCs w:val="18"/>
        </w:rPr>
      </w:pPr>
      <w:r>
        <w:rPr>
          <w:rFonts w:ascii="Calibri" w:hAnsi="Calibri" w:cs="Calibri"/>
          <w:b/>
          <w:bCs/>
          <w:color w:val="FFFFFF"/>
          <w:sz w:val="18"/>
          <w:szCs w:val="18"/>
        </w:rPr>
        <w:t>De overeenkomst</w:t>
      </w:r>
    </w:p>
    <w:p w14:paraId="2B702175" w14:textId="50D33857" w:rsidR="00A14E31" w:rsidRDefault="00A14E31" w:rsidP="00D80EA6">
      <w:pPr>
        <w:rPr>
          <w:rFonts w:ascii="Calibri" w:hAnsi="Calibri" w:cs="Calibri"/>
          <w:sz w:val="18"/>
          <w:szCs w:val="18"/>
        </w:rPr>
      </w:pPr>
    </w:p>
    <w:p w14:paraId="63CEDD19" w14:textId="49D37BF2" w:rsidR="00C9391E" w:rsidRPr="00C00C7D" w:rsidRDefault="00067A96" w:rsidP="00D80EA6">
      <w:pPr>
        <w:rPr>
          <w:rFonts w:ascii="Calibri" w:hAnsi="Calibri" w:cs="Calibri"/>
          <w:sz w:val="18"/>
          <w:szCs w:val="18"/>
        </w:rPr>
      </w:pPr>
      <w:r w:rsidRPr="004C3B1B">
        <w:rPr>
          <w:noProof/>
        </w:rPr>
        <w:drawing>
          <wp:anchor distT="0" distB="0" distL="114300" distR="114300" simplePos="0" relativeHeight="251658240" behindDoc="0" locked="0" layoutInCell="1" allowOverlap="1" wp14:anchorId="756F02FE" wp14:editId="32DAA23A">
            <wp:simplePos x="0" y="0"/>
            <wp:positionH relativeFrom="column">
              <wp:posOffset>2570480</wp:posOffset>
            </wp:positionH>
            <wp:positionV relativeFrom="paragraph">
              <wp:posOffset>8255</wp:posOffset>
            </wp:positionV>
            <wp:extent cx="1556385" cy="768350"/>
            <wp:effectExtent l="0" t="0" r="5715" b="0"/>
            <wp:wrapSquare wrapText="bothSides"/>
            <wp:docPr id="879261140" name="Afbeelding 4" descr="Afbeelding met tekst, verbruiksartikelen voor kantoor, briefpapier, handschrif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261140" name="Afbeelding 4" descr="Afbeelding met tekst, verbruiksartikelen voor kantoor, briefpapier, handschrift&#10;&#10;Automatisch gegenereerde beschrijving"/>
                    <pic:cNvPicPr>
                      <a:picLocks noChangeAspect="1" noChangeArrowheads="1"/>
                    </pic:cNvPicPr>
                  </pic:nvPicPr>
                  <pic:blipFill>
                    <a:blip r:embed="rId14" cstate="print">
                      <a:extLst>
                        <a:ext uri="{28A0092B-C50C-407E-A947-70E740481C1C}">
                          <a14:useLocalDpi xmlns:a14="http://schemas.microsoft.com/office/drawing/2010/main" val="0"/>
                        </a:ext>
                      </a:extLst>
                    </a:blip>
                    <a:srcRect l="6213" t="5927" r="21774"/>
                    <a:stretch>
                      <a:fillRect/>
                    </a:stretch>
                  </pic:blipFill>
                  <pic:spPr bwMode="auto">
                    <a:xfrm>
                      <a:off x="0" y="0"/>
                      <a:ext cx="1556385" cy="768350"/>
                    </a:xfrm>
                    <a:prstGeom prst="rect">
                      <a:avLst/>
                    </a:prstGeom>
                    <a:noFill/>
                    <a:ln>
                      <a:noFill/>
                    </a:ln>
                  </pic:spPr>
                </pic:pic>
              </a:graphicData>
            </a:graphic>
          </wp:anchor>
        </w:drawing>
      </w:r>
      <w:r w:rsidR="00C00C7D" w:rsidRPr="004C3B1B">
        <w:rPr>
          <w:rFonts w:ascii="Calibri" w:hAnsi="Calibri" w:cs="Calibri"/>
          <w:sz w:val="18"/>
          <w:szCs w:val="18"/>
        </w:rPr>
        <w:t xml:space="preserve">Deze overeenkomst betreft een </w:t>
      </w:r>
      <w:r w:rsidR="00662206">
        <w:rPr>
          <w:rFonts w:ascii="Calibri" w:hAnsi="Calibri" w:cs="Calibri"/>
          <w:sz w:val="18"/>
          <w:szCs w:val="18"/>
        </w:rPr>
        <w:t xml:space="preserve">eenmalige </w:t>
      </w:r>
      <w:r w:rsidR="00C00C7D" w:rsidRPr="004C3B1B">
        <w:rPr>
          <w:rFonts w:ascii="Calibri" w:hAnsi="Calibri" w:cs="Calibri"/>
          <w:sz w:val="18"/>
          <w:szCs w:val="18"/>
        </w:rPr>
        <w:t>levering van 2</w:t>
      </w:r>
      <w:r w:rsidR="002A06F3">
        <w:rPr>
          <w:rFonts w:ascii="Calibri" w:hAnsi="Calibri" w:cs="Calibri"/>
          <w:sz w:val="18"/>
          <w:szCs w:val="18"/>
        </w:rPr>
        <w:t>8</w:t>
      </w:r>
      <w:r w:rsidR="00C00C7D" w:rsidRPr="004C3B1B">
        <w:rPr>
          <w:rFonts w:ascii="Calibri" w:hAnsi="Calibri" w:cs="Calibri"/>
          <w:sz w:val="18"/>
          <w:szCs w:val="18"/>
        </w:rPr>
        <w:t xml:space="preserve"> elektrische </w:t>
      </w:r>
      <w:r w:rsidR="00E37548">
        <w:rPr>
          <w:rFonts w:ascii="Calibri" w:hAnsi="Calibri" w:cs="Calibri"/>
          <w:sz w:val="18"/>
          <w:szCs w:val="18"/>
        </w:rPr>
        <w:t>dienst</w:t>
      </w:r>
      <w:r w:rsidR="00C00C7D" w:rsidRPr="004C3B1B">
        <w:rPr>
          <w:rFonts w:ascii="Calibri" w:hAnsi="Calibri" w:cs="Calibri"/>
          <w:sz w:val="18"/>
          <w:szCs w:val="18"/>
        </w:rPr>
        <w:t xml:space="preserve">voertuigen, met een optie tot nabestelling van 10 elektrische </w:t>
      </w:r>
      <w:r w:rsidR="00BB6393">
        <w:rPr>
          <w:rFonts w:ascii="Calibri" w:hAnsi="Calibri" w:cs="Calibri"/>
          <w:sz w:val="18"/>
          <w:szCs w:val="18"/>
        </w:rPr>
        <w:t>dienst</w:t>
      </w:r>
      <w:r w:rsidR="00C00C7D" w:rsidRPr="004C3B1B">
        <w:rPr>
          <w:rFonts w:ascii="Calibri" w:hAnsi="Calibri" w:cs="Calibri"/>
          <w:sz w:val="18"/>
          <w:szCs w:val="18"/>
        </w:rPr>
        <w:t>voertuigen</w:t>
      </w:r>
      <w:r w:rsidR="00662206">
        <w:rPr>
          <w:rFonts w:ascii="Calibri" w:hAnsi="Calibri" w:cs="Calibri"/>
          <w:sz w:val="18"/>
          <w:szCs w:val="18"/>
        </w:rPr>
        <w:t xml:space="preserve"> tot uiterlijk 31-12-2028</w:t>
      </w:r>
      <w:r w:rsidR="00C00C7D" w:rsidRPr="004C3B1B">
        <w:rPr>
          <w:rFonts w:ascii="Calibri" w:hAnsi="Calibri" w:cs="Calibri"/>
          <w:sz w:val="18"/>
          <w:szCs w:val="18"/>
        </w:rPr>
        <w:t>.</w:t>
      </w:r>
    </w:p>
    <w:p w14:paraId="5D56C0DD" w14:textId="205E40D9" w:rsidR="00624690" w:rsidRDefault="00624690" w:rsidP="00D80EA6">
      <w:pPr>
        <w:rPr>
          <w:rFonts w:asciiTheme="minorHAnsi" w:hAnsiTheme="minorHAnsi" w:cstheme="minorHAnsi"/>
          <w:color w:val="FF9933"/>
          <w:sz w:val="18"/>
          <w:szCs w:val="18"/>
        </w:rPr>
      </w:pPr>
    </w:p>
    <w:p w14:paraId="463DE88B" w14:textId="4FA3FFBF" w:rsidR="00C00C7D" w:rsidRPr="00C00C7D" w:rsidRDefault="00026083" w:rsidP="00C00C7D">
      <w:pPr>
        <w:contextualSpacing/>
        <w:rPr>
          <w:rFonts w:ascii="Calibri" w:hAnsi="Calibri" w:cs="Calibri"/>
          <w:sz w:val="18"/>
          <w:szCs w:val="18"/>
        </w:rPr>
      </w:pPr>
      <w:r w:rsidRPr="00865396">
        <w:rPr>
          <w:rFonts w:ascii="Calibri" w:hAnsi="Calibri" w:cs="Calibri"/>
          <w:sz w:val="18"/>
          <w:szCs w:val="18"/>
        </w:rPr>
        <w:t xml:space="preserve">Het onderhoudscontract geldt voor de levensduur van de </w:t>
      </w:r>
      <w:r w:rsidR="000F3C4A">
        <w:rPr>
          <w:rFonts w:ascii="Calibri" w:hAnsi="Calibri" w:cs="Calibri"/>
          <w:sz w:val="18"/>
          <w:szCs w:val="18"/>
        </w:rPr>
        <w:t xml:space="preserve">elektrische </w:t>
      </w:r>
      <w:r w:rsidR="00BB6393">
        <w:rPr>
          <w:rFonts w:ascii="Calibri" w:hAnsi="Calibri" w:cs="Calibri"/>
          <w:sz w:val="18"/>
          <w:szCs w:val="18"/>
        </w:rPr>
        <w:t>dienst</w:t>
      </w:r>
      <w:r w:rsidRPr="00865396">
        <w:rPr>
          <w:rFonts w:ascii="Calibri" w:hAnsi="Calibri" w:cs="Calibri"/>
          <w:sz w:val="18"/>
          <w:szCs w:val="18"/>
        </w:rPr>
        <w:t>voertuigen</w:t>
      </w:r>
      <w:r w:rsidR="00B07C94" w:rsidRPr="00865396">
        <w:rPr>
          <w:rFonts w:ascii="Calibri" w:hAnsi="Calibri" w:cs="Calibri"/>
          <w:sz w:val="18"/>
          <w:szCs w:val="18"/>
        </w:rPr>
        <w:t xml:space="preserve">. </w:t>
      </w:r>
      <w:r w:rsidR="00C00C7D" w:rsidRPr="00865396">
        <w:rPr>
          <w:rFonts w:ascii="Calibri" w:hAnsi="Calibri" w:cs="Calibri"/>
          <w:sz w:val="18"/>
          <w:szCs w:val="18"/>
        </w:rPr>
        <w:t xml:space="preserve">Als de opdrachtgever geen gebruik </w:t>
      </w:r>
      <w:r w:rsidR="00B07C94" w:rsidRPr="00865396">
        <w:rPr>
          <w:rFonts w:ascii="Calibri" w:hAnsi="Calibri" w:cs="Calibri"/>
          <w:sz w:val="18"/>
          <w:szCs w:val="18"/>
        </w:rPr>
        <w:t xml:space="preserve">meer wenst te maken van deze </w:t>
      </w:r>
      <w:r w:rsidR="00BB6393">
        <w:rPr>
          <w:rFonts w:ascii="Calibri" w:hAnsi="Calibri" w:cs="Calibri"/>
          <w:sz w:val="18"/>
          <w:szCs w:val="18"/>
        </w:rPr>
        <w:t>onderhouds</w:t>
      </w:r>
      <w:r w:rsidR="00B07C94" w:rsidRPr="00865396">
        <w:rPr>
          <w:rFonts w:ascii="Calibri" w:hAnsi="Calibri" w:cs="Calibri"/>
          <w:sz w:val="18"/>
          <w:szCs w:val="18"/>
        </w:rPr>
        <w:t>overeenkomst</w:t>
      </w:r>
      <w:r w:rsidR="00C00C7D" w:rsidRPr="00865396">
        <w:rPr>
          <w:rFonts w:ascii="Calibri" w:hAnsi="Calibri" w:cs="Calibri"/>
          <w:sz w:val="18"/>
          <w:szCs w:val="18"/>
        </w:rPr>
        <w:t>, zal opdrachtgever dit uiterlijk 3 maanden voor de beëindiging schriftelijk kenbaar maken.</w:t>
      </w:r>
    </w:p>
    <w:p w14:paraId="150E7BE2" w14:textId="77777777" w:rsidR="00D80EA6" w:rsidRDefault="00D80EA6" w:rsidP="00D80EA6">
      <w:pPr>
        <w:rPr>
          <w:rFonts w:ascii="Calibri" w:hAnsi="Calibri" w:cs="Calibri"/>
        </w:rPr>
      </w:pPr>
    </w:p>
    <w:p w14:paraId="6F6336CA" w14:textId="0865BCFD" w:rsidR="00D80EA6" w:rsidRPr="00DF0FC2" w:rsidRDefault="005B54E5" w:rsidP="00D80EA6">
      <w:pPr>
        <w:pStyle w:val="Plattetekst"/>
        <w:pBdr>
          <w:top w:val="single" w:sz="4" w:space="1" w:color="auto"/>
          <w:left w:val="single" w:sz="4" w:space="4" w:color="auto"/>
          <w:bottom w:val="single" w:sz="4" w:space="1" w:color="auto"/>
          <w:right w:val="single" w:sz="4" w:space="4" w:color="auto"/>
        </w:pBdr>
        <w:shd w:val="clear" w:color="auto" w:fill="0070C0"/>
        <w:rPr>
          <w:rFonts w:ascii="Calibri" w:hAnsi="Calibri" w:cs="Calibri"/>
          <w:b/>
          <w:color w:val="FFFFFF"/>
          <w:szCs w:val="18"/>
        </w:rPr>
      </w:pPr>
      <w:r>
        <w:rPr>
          <w:rFonts w:ascii="Calibri" w:hAnsi="Calibri" w:cs="Calibri"/>
          <w:b/>
          <w:color w:val="FFFFFF"/>
          <w:szCs w:val="18"/>
        </w:rPr>
        <w:t>Mogelijkheden om in te schrijven</w:t>
      </w:r>
    </w:p>
    <w:p w14:paraId="4C39C7B6" w14:textId="77777777" w:rsidR="00D80EA6" w:rsidRDefault="00D80EA6" w:rsidP="00D80EA6">
      <w:pPr>
        <w:pStyle w:val="Plattetekst"/>
        <w:rPr>
          <w:rFonts w:ascii="Calibri" w:hAnsi="Calibri" w:cs="Calibri"/>
        </w:rPr>
      </w:pPr>
    </w:p>
    <w:p w14:paraId="3BEAA945" w14:textId="2D26EB39" w:rsidR="0059017F" w:rsidRPr="00B5666D" w:rsidRDefault="00D80EA6" w:rsidP="00D80EA6">
      <w:pPr>
        <w:pStyle w:val="Plattetekst"/>
        <w:rPr>
          <w:rFonts w:asciiTheme="minorHAnsi" w:hAnsiTheme="minorHAnsi" w:cstheme="minorHAnsi"/>
          <w:szCs w:val="18"/>
        </w:rPr>
      </w:pPr>
      <w:r w:rsidRPr="00DF0FC2">
        <w:rPr>
          <w:rFonts w:ascii="Calibri" w:hAnsi="Calibri" w:cs="Calibri"/>
        </w:rPr>
        <w:t xml:space="preserve">U kunt uitsluitend inschrijven op de hele opdracht. </w:t>
      </w:r>
      <w:r w:rsidRPr="00DF0FC2">
        <w:rPr>
          <w:rFonts w:ascii="Calibri" w:hAnsi="Calibri" w:cs="Calibri"/>
          <w:szCs w:val="18"/>
        </w:rPr>
        <w:t xml:space="preserve">Als u alleen (als één bedrijf) inschrijft en uw bedrijf aan de eisen voldoet, dan kunt u zelfstandig inschrijven. </w:t>
      </w:r>
      <w:r w:rsidR="00B5666D">
        <w:rPr>
          <w:rFonts w:asciiTheme="minorHAnsi" w:hAnsiTheme="minorHAnsi" w:cstheme="minorHAnsi"/>
          <w:color w:val="000000"/>
          <w:szCs w:val="18"/>
        </w:rPr>
        <w:t>Als</w:t>
      </w:r>
      <w:r w:rsidR="00B5666D" w:rsidRPr="00B5666D">
        <w:rPr>
          <w:rFonts w:asciiTheme="minorHAnsi" w:hAnsiTheme="minorHAnsi" w:cstheme="minorHAnsi"/>
          <w:color w:val="000000"/>
          <w:szCs w:val="18"/>
        </w:rPr>
        <w:t xml:space="preserve"> zelfstandig </w:t>
      </w:r>
      <w:r w:rsidR="00B5666D">
        <w:rPr>
          <w:rFonts w:asciiTheme="minorHAnsi" w:hAnsiTheme="minorHAnsi" w:cstheme="minorHAnsi"/>
          <w:color w:val="000000"/>
          <w:szCs w:val="18"/>
        </w:rPr>
        <w:t>i</w:t>
      </w:r>
      <w:r w:rsidR="00B5666D" w:rsidRPr="00B5666D">
        <w:rPr>
          <w:rFonts w:asciiTheme="minorHAnsi" w:hAnsiTheme="minorHAnsi" w:cstheme="minorHAnsi"/>
          <w:color w:val="000000"/>
          <w:szCs w:val="18"/>
        </w:rPr>
        <w:t xml:space="preserve">nschrijver </w:t>
      </w:r>
      <w:r w:rsidR="00CD70C9">
        <w:rPr>
          <w:rFonts w:asciiTheme="minorHAnsi" w:hAnsiTheme="minorHAnsi" w:cstheme="minorHAnsi"/>
          <w:color w:val="000000"/>
          <w:szCs w:val="18"/>
        </w:rPr>
        <w:t>voegt</w:t>
      </w:r>
      <w:r w:rsidR="00B835A6">
        <w:rPr>
          <w:rFonts w:asciiTheme="minorHAnsi" w:hAnsiTheme="minorHAnsi" w:cstheme="minorHAnsi"/>
          <w:color w:val="000000"/>
          <w:szCs w:val="18"/>
        </w:rPr>
        <w:t xml:space="preserve"> u</w:t>
      </w:r>
      <w:r w:rsidR="00B5666D" w:rsidRPr="00B5666D">
        <w:rPr>
          <w:rFonts w:asciiTheme="minorHAnsi" w:hAnsiTheme="minorHAnsi" w:cstheme="minorHAnsi"/>
          <w:color w:val="000000"/>
          <w:szCs w:val="18"/>
        </w:rPr>
        <w:t xml:space="preserve"> hiervoor bij </w:t>
      </w:r>
      <w:r w:rsidR="00B5666D">
        <w:rPr>
          <w:rFonts w:asciiTheme="minorHAnsi" w:hAnsiTheme="minorHAnsi" w:cstheme="minorHAnsi"/>
          <w:color w:val="000000"/>
          <w:szCs w:val="18"/>
        </w:rPr>
        <w:t>i</w:t>
      </w:r>
      <w:r w:rsidR="00B5666D" w:rsidRPr="00B5666D">
        <w:rPr>
          <w:rFonts w:asciiTheme="minorHAnsi" w:hAnsiTheme="minorHAnsi" w:cstheme="minorHAnsi"/>
          <w:color w:val="000000"/>
          <w:szCs w:val="18"/>
        </w:rPr>
        <w:t>nschrijving (onder meer) het UEA</w:t>
      </w:r>
      <w:r w:rsidR="00F47F81">
        <w:rPr>
          <w:rFonts w:asciiTheme="minorHAnsi" w:hAnsiTheme="minorHAnsi" w:cstheme="minorHAnsi"/>
          <w:color w:val="000000"/>
          <w:szCs w:val="18"/>
        </w:rPr>
        <w:t>,</w:t>
      </w:r>
      <w:r w:rsidR="00B5666D" w:rsidRPr="00B5666D">
        <w:rPr>
          <w:rFonts w:asciiTheme="minorHAnsi" w:hAnsiTheme="minorHAnsi" w:cstheme="minorHAnsi"/>
          <w:color w:val="000000"/>
          <w:szCs w:val="18"/>
        </w:rPr>
        <w:t xml:space="preserve"> volledig, juist, onvoorwaardelijk en zonder enig voorbehoud </w:t>
      </w:r>
      <w:r w:rsidR="00CA0997">
        <w:rPr>
          <w:rFonts w:asciiTheme="minorHAnsi" w:hAnsiTheme="minorHAnsi" w:cstheme="minorHAnsi"/>
          <w:color w:val="000000"/>
          <w:szCs w:val="18"/>
        </w:rPr>
        <w:t>ingevuld</w:t>
      </w:r>
      <w:r w:rsidR="00B5666D" w:rsidRPr="00B5666D">
        <w:rPr>
          <w:rFonts w:asciiTheme="minorHAnsi" w:hAnsiTheme="minorHAnsi" w:cstheme="minorHAnsi"/>
          <w:color w:val="000000"/>
          <w:szCs w:val="18"/>
        </w:rPr>
        <w:t xml:space="preserve"> en rechtsgeldig </w:t>
      </w:r>
      <w:r w:rsidR="001C7153">
        <w:rPr>
          <w:rFonts w:asciiTheme="minorHAnsi" w:hAnsiTheme="minorHAnsi" w:cstheme="minorHAnsi"/>
          <w:color w:val="000000"/>
          <w:szCs w:val="18"/>
        </w:rPr>
        <w:t>ondertekend</w:t>
      </w:r>
      <w:r w:rsidR="0064700E">
        <w:rPr>
          <w:rFonts w:asciiTheme="minorHAnsi" w:hAnsiTheme="minorHAnsi" w:cstheme="minorHAnsi"/>
          <w:color w:val="000000"/>
          <w:szCs w:val="18"/>
        </w:rPr>
        <w:t xml:space="preserve"> toe</w:t>
      </w:r>
      <w:r w:rsidR="00A26802">
        <w:rPr>
          <w:rFonts w:asciiTheme="minorHAnsi" w:hAnsiTheme="minorHAnsi" w:cstheme="minorHAnsi"/>
          <w:color w:val="000000"/>
          <w:szCs w:val="18"/>
        </w:rPr>
        <w:t>.</w:t>
      </w:r>
    </w:p>
    <w:p w14:paraId="4450DDF7" w14:textId="77777777" w:rsidR="0059017F" w:rsidRDefault="0059017F" w:rsidP="00D80EA6">
      <w:pPr>
        <w:pStyle w:val="Plattetekst"/>
        <w:rPr>
          <w:rFonts w:ascii="Calibri" w:hAnsi="Calibri" w:cs="Calibri"/>
          <w:szCs w:val="18"/>
        </w:rPr>
      </w:pPr>
    </w:p>
    <w:p w14:paraId="5FAF7359" w14:textId="346C9304" w:rsidR="00D80EA6" w:rsidRPr="00DF0FC2" w:rsidRDefault="00D80EA6" w:rsidP="00D80EA6">
      <w:pPr>
        <w:pStyle w:val="Plattetekst"/>
        <w:rPr>
          <w:rFonts w:ascii="Calibri" w:hAnsi="Calibri" w:cs="Calibri"/>
          <w:szCs w:val="18"/>
        </w:rPr>
      </w:pPr>
      <w:r w:rsidRPr="00DF0FC2">
        <w:rPr>
          <w:rFonts w:ascii="Calibri" w:hAnsi="Calibri" w:cs="Calibri"/>
          <w:szCs w:val="18"/>
        </w:rPr>
        <w:t>Als dit niet het is geval, dan kunt u overwegen om als ‘combinatie’ in te schrijven of gebruik te maken van (een) derde(n) om gezamenlijk de opdracht uit te voeren.</w:t>
      </w:r>
      <w:r w:rsidRPr="00DF0FC2">
        <w:rPr>
          <w:rFonts w:ascii="Calibri" w:hAnsi="Calibri" w:cs="Calibri"/>
        </w:rPr>
        <w:t xml:space="preserve"> </w:t>
      </w:r>
      <w:r w:rsidRPr="00DF0FC2">
        <w:rPr>
          <w:rFonts w:ascii="Calibri" w:hAnsi="Calibri" w:cs="Calibri"/>
          <w:szCs w:val="18"/>
        </w:rPr>
        <w:t xml:space="preserve"> </w:t>
      </w:r>
    </w:p>
    <w:p w14:paraId="41BD0B9B" w14:textId="648E9148" w:rsidR="00944578" w:rsidRPr="004A054F" w:rsidRDefault="00D80EA6" w:rsidP="00D80EA6">
      <w:pPr>
        <w:rPr>
          <w:rFonts w:asciiTheme="minorHAnsi" w:hAnsiTheme="minorHAnsi" w:cstheme="minorHAnsi"/>
          <w:sz w:val="18"/>
          <w:szCs w:val="18"/>
        </w:rPr>
      </w:pPr>
      <w:r w:rsidRPr="00DF0FC2">
        <w:rPr>
          <w:rFonts w:ascii="Calibri" w:hAnsi="Calibri" w:cs="Calibri"/>
          <w:sz w:val="18"/>
          <w:szCs w:val="18"/>
        </w:rPr>
        <w:t xml:space="preserve">In ‘combinatie’ is er altijd één </w:t>
      </w:r>
      <w:r w:rsidRPr="000F0EF1">
        <w:rPr>
          <w:rFonts w:ascii="Calibri" w:hAnsi="Calibri" w:cs="Calibri"/>
          <w:sz w:val="18"/>
          <w:szCs w:val="18"/>
        </w:rPr>
        <w:t xml:space="preserve">vast contact als </w:t>
      </w:r>
      <w:r w:rsidR="00944578">
        <w:rPr>
          <w:rFonts w:ascii="Calibri" w:hAnsi="Calibri" w:cs="Calibri"/>
          <w:sz w:val="18"/>
          <w:szCs w:val="18"/>
        </w:rPr>
        <w:t>i</w:t>
      </w:r>
      <w:r w:rsidRPr="000F0EF1">
        <w:rPr>
          <w:rFonts w:ascii="Calibri" w:hAnsi="Calibri" w:cs="Calibri"/>
          <w:sz w:val="18"/>
          <w:szCs w:val="18"/>
        </w:rPr>
        <w:t>nschrijver/</w:t>
      </w:r>
      <w:r w:rsidR="00944578">
        <w:rPr>
          <w:rFonts w:ascii="Calibri" w:hAnsi="Calibri" w:cs="Calibri"/>
          <w:sz w:val="18"/>
          <w:szCs w:val="18"/>
        </w:rPr>
        <w:t>o</w:t>
      </w:r>
      <w:r w:rsidRPr="000F0EF1">
        <w:rPr>
          <w:rFonts w:ascii="Calibri" w:hAnsi="Calibri" w:cs="Calibri"/>
          <w:sz w:val="18"/>
          <w:szCs w:val="18"/>
        </w:rPr>
        <w:t xml:space="preserve">pdrachtnemer. De inschrijver (hoofdaannemer) is en blijft hoofdelijk aansprakelijk voor het nakomen van de overeenkomst als de aanbieding wordt geaccepteerd. </w:t>
      </w:r>
      <w:r w:rsidR="004A054F">
        <w:rPr>
          <w:rFonts w:asciiTheme="minorHAnsi" w:hAnsiTheme="minorHAnsi" w:cstheme="minorHAnsi"/>
          <w:color w:val="000000"/>
          <w:sz w:val="18"/>
          <w:szCs w:val="18"/>
        </w:rPr>
        <w:t>Als s</w:t>
      </w:r>
      <w:r w:rsidR="004A054F" w:rsidRPr="004A054F">
        <w:rPr>
          <w:rFonts w:asciiTheme="minorHAnsi" w:hAnsiTheme="minorHAnsi" w:cstheme="minorHAnsi"/>
          <w:color w:val="000000"/>
          <w:sz w:val="18"/>
          <w:szCs w:val="18"/>
        </w:rPr>
        <w:t xml:space="preserve">amenwerkingsverband </w:t>
      </w:r>
      <w:r w:rsidR="00913AD0">
        <w:rPr>
          <w:rFonts w:asciiTheme="minorHAnsi" w:hAnsiTheme="minorHAnsi" w:cstheme="minorHAnsi"/>
          <w:color w:val="000000"/>
          <w:sz w:val="18"/>
          <w:szCs w:val="18"/>
        </w:rPr>
        <w:t>voegt u</w:t>
      </w:r>
      <w:r w:rsidR="004A054F" w:rsidRPr="004A054F">
        <w:rPr>
          <w:rFonts w:asciiTheme="minorHAnsi" w:hAnsiTheme="minorHAnsi" w:cstheme="minorHAnsi"/>
          <w:color w:val="000000"/>
          <w:sz w:val="18"/>
          <w:szCs w:val="18"/>
        </w:rPr>
        <w:t xml:space="preserve"> bij </w:t>
      </w:r>
      <w:r w:rsidR="004A054F">
        <w:rPr>
          <w:rFonts w:asciiTheme="minorHAnsi" w:hAnsiTheme="minorHAnsi" w:cstheme="minorHAnsi"/>
          <w:color w:val="000000"/>
          <w:sz w:val="18"/>
          <w:szCs w:val="18"/>
        </w:rPr>
        <w:t>i</w:t>
      </w:r>
      <w:r w:rsidR="004A054F" w:rsidRPr="004A054F">
        <w:rPr>
          <w:rFonts w:asciiTheme="minorHAnsi" w:hAnsiTheme="minorHAnsi" w:cstheme="minorHAnsi"/>
          <w:color w:val="000000"/>
          <w:sz w:val="18"/>
          <w:szCs w:val="18"/>
        </w:rPr>
        <w:t xml:space="preserve">nschrijving van iedere afzonderlijke deelnemende onderneming </w:t>
      </w:r>
      <w:r w:rsidR="001C7153">
        <w:rPr>
          <w:rFonts w:asciiTheme="minorHAnsi" w:hAnsiTheme="minorHAnsi" w:cstheme="minorHAnsi"/>
          <w:color w:val="000000"/>
          <w:sz w:val="18"/>
          <w:szCs w:val="18"/>
        </w:rPr>
        <w:t xml:space="preserve">het UEA, </w:t>
      </w:r>
      <w:r w:rsidR="004A054F" w:rsidRPr="004A054F">
        <w:rPr>
          <w:rFonts w:asciiTheme="minorHAnsi" w:hAnsiTheme="minorHAnsi" w:cstheme="minorHAnsi"/>
          <w:color w:val="000000"/>
          <w:sz w:val="18"/>
          <w:szCs w:val="18"/>
        </w:rPr>
        <w:t xml:space="preserve">volledig, </w:t>
      </w:r>
      <w:r w:rsidR="004A054F" w:rsidRPr="004A054F">
        <w:rPr>
          <w:rFonts w:asciiTheme="minorHAnsi" w:hAnsiTheme="minorHAnsi" w:cstheme="minorHAnsi"/>
          <w:color w:val="000000"/>
          <w:sz w:val="18"/>
          <w:szCs w:val="18"/>
        </w:rPr>
        <w:lastRenderedPageBreak/>
        <w:t>juist, onvoorwaardelijk en zonder enig voorbehoud</w:t>
      </w:r>
      <w:r w:rsidR="001C7153">
        <w:rPr>
          <w:rFonts w:asciiTheme="minorHAnsi" w:hAnsiTheme="minorHAnsi" w:cstheme="minorHAnsi"/>
          <w:color w:val="000000"/>
          <w:sz w:val="18"/>
          <w:szCs w:val="18"/>
        </w:rPr>
        <w:t xml:space="preserve"> in te vullen en rechtsgeldig ondertekend</w:t>
      </w:r>
      <w:r w:rsidR="00F04C07">
        <w:rPr>
          <w:rFonts w:asciiTheme="minorHAnsi" w:hAnsiTheme="minorHAnsi" w:cstheme="minorHAnsi"/>
          <w:color w:val="000000"/>
          <w:sz w:val="18"/>
          <w:szCs w:val="18"/>
        </w:rPr>
        <w:t xml:space="preserve"> </w:t>
      </w:r>
      <w:r w:rsidR="002021F9">
        <w:rPr>
          <w:rFonts w:asciiTheme="minorHAnsi" w:hAnsiTheme="minorHAnsi" w:cstheme="minorHAnsi"/>
          <w:color w:val="000000"/>
          <w:sz w:val="18"/>
          <w:szCs w:val="18"/>
        </w:rPr>
        <w:t>t</w:t>
      </w:r>
      <w:r w:rsidR="00F47F81">
        <w:rPr>
          <w:rFonts w:asciiTheme="minorHAnsi" w:hAnsiTheme="minorHAnsi" w:cstheme="minorHAnsi"/>
          <w:color w:val="000000"/>
          <w:sz w:val="18"/>
          <w:szCs w:val="18"/>
        </w:rPr>
        <w:t>oe.</w:t>
      </w:r>
    </w:p>
    <w:p w14:paraId="4DA4BDF1" w14:textId="08943082" w:rsidR="00581A4D" w:rsidRPr="00C86DA7" w:rsidRDefault="006414B3" w:rsidP="00D80EA6">
      <w:pPr>
        <w:rPr>
          <w:rFonts w:asciiTheme="minorHAnsi" w:hAnsiTheme="minorHAnsi" w:cstheme="minorHAnsi"/>
          <w:color w:val="000000"/>
          <w:sz w:val="18"/>
          <w:szCs w:val="18"/>
        </w:rPr>
      </w:pPr>
      <w:r w:rsidRPr="006414B3">
        <w:rPr>
          <w:rFonts w:asciiTheme="minorHAnsi" w:hAnsiTheme="minorHAnsi" w:cstheme="minorHAnsi"/>
          <w:color w:val="000000"/>
          <w:sz w:val="18"/>
          <w:szCs w:val="18"/>
        </w:rPr>
        <w:t xml:space="preserve">Het is toegestaan om voor de uitvoering van de </w:t>
      </w:r>
      <w:r>
        <w:rPr>
          <w:rFonts w:asciiTheme="minorHAnsi" w:hAnsiTheme="minorHAnsi" w:cstheme="minorHAnsi"/>
          <w:color w:val="000000"/>
          <w:sz w:val="18"/>
          <w:szCs w:val="18"/>
        </w:rPr>
        <w:t>o</w:t>
      </w:r>
      <w:r w:rsidRPr="006414B3">
        <w:rPr>
          <w:rFonts w:asciiTheme="minorHAnsi" w:hAnsiTheme="minorHAnsi" w:cstheme="minorHAnsi"/>
          <w:color w:val="000000"/>
          <w:sz w:val="18"/>
          <w:szCs w:val="18"/>
        </w:rPr>
        <w:t xml:space="preserve">pdracht een of meerdere onderaannemers in te schakelen. Deze onderaannemers </w:t>
      </w:r>
      <w:r w:rsidR="004047E3">
        <w:rPr>
          <w:rFonts w:asciiTheme="minorHAnsi" w:hAnsiTheme="minorHAnsi" w:cstheme="minorHAnsi"/>
          <w:color w:val="000000"/>
          <w:sz w:val="18"/>
          <w:szCs w:val="18"/>
        </w:rPr>
        <w:t>vermeldt u</w:t>
      </w:r>
      <w:r w:rsidRPr="006414B3">
        <w:rPr>
          <w:rFonts w:asciiTheme="minorHAnsi" w:hAnsiTheme="minorHAnsi" w:cstheme="minorHAnsi"/>
          <w:color w:val="000000"/>
          <w:sz w:val="18"/>
          <w:szCs w:val="18"/>
        </w:rPr>
        <w:t xml:space="preserve"> in het UEA bij Deel II Onderaannemers</w:t>
      </w:r>
      <w:r w:rsidR="00E93009">
        <w:rPr>
          <w:rFonts w:asciiTheme="minorHAnsi" w:hAnsiTheme="minorHAnsi" w:cstheme="minorHAnsi"/>
          <w:color w:val="000000"/>
          <w:sz w:val="18"/>
          <w:szCs w:val="18"/>
        </w:rPr>
        <w:t>.</w:t>
      </w:r>
      <w:r w:rsidR="00BF0282">
        <w:rPr>
          <w:rFonts w:asciiTheme="minorHAnsi" w:hAnsiTheme="minorHAnsi" w:cstheme="minorHAnsi"/>
          <w:color w:val="000000"/>
          <w:sz w:val="18"/>
          <w:szCs w:val="18"/>
        </w:rPr>
        <w:t xml:space="preserve"> </w:t>
      </w:r>
      <w:r w:rsidRPr="006414B3">
        <w:rPr>
          <w:rFonts w:asciiTheme="minorHAnsi" w:hAnsiTheme="minorHAnsi" w:cstheme="minorHAnsi"/>
          <w:color w:val="000000"/>
          <w:sz w:val="18"/>
          <w:szCs w:val="18"/>
        </w:rPr>
        <w:t xml:space="preserve">Deze genoemde onderaannemers </w:t>
      </w:r>
      <w:r w:rsidR="00CA7EAA">
        <w:rPr>
          <w:rFonts w:asciiTheme="minorHAnsi" w:hAnsiTheme="minorHAnsi" w:cstheme="minorHAnsi"/>
          <w:color w:val="000000"/>
          <w:sz w:val="18"/>
          <w:szCs w:val="18"/>
        </w:rPr>
        <w:t>worden</w:t>
      </w:r>
      <w:r w:rsidRPr="006414B3">
        <w:rPr>
          <w:rFonts w:asciiTheme="minorHAnsi" w:hAnsiTheme="minorHAnsi" w:cstheme="minorHAnsi"/>
          <w:color w:val="000000"/>
          <w:sz w:val="18"/>
          <w:szCs w:val="18"/>
        </w:rPr>
        <w:t xml:space="preserve"> ook daadwerkelijk te ingezet bij de uitvoering van de </w:t>
      </w:r>
      <w:r w:rsidR="000E2E64">
        <w:rPr>
          <w:rFonts w:asciiTheme="minorHAnsi" w:hAnsiTheme="minorHAnsi" w:cstheme="minorHAnsi"/>
          <w:color w:val="000000"/>
          <w:sz w:val="18"/>
          <w:szCs w:val="18"/>
        </w:rPr>
        <w:t>o</w:t>
      </w:r>
      <w:r w:rsidRPr="006414B3">
        <w:rPr>
          <w:rFonts w:asciiTheme="minorHAnsi" w:hAnsiTheme="minorHAnsi" w:cstheme="minorHAnsi"/>
          <w:color w:val="000000"/>
          <w:sz w:val="18"/>
          <w:szCs w:val="18"/>
        </w:rPr>
        <w:t>pdracht</w:t>
      </w:r>
      <w:r w:rsidR="00482C70">
        <w:rPr>
          <w:rFonts w:asciiTheme="minorHAnsi" w:hAnsiTheme="minorHAnsi" w:cstheme="minorHAnsi"/>
          <w:color w:val="000000"/>
          <w:sz w:val="18"/>
          <w:szCs w:val="18"/>
        </w:rPr>
        <w:t xml:space="preserve">. Bij een wijziging moet u toestemming krijgen van </w:t>
      </w:r>
      <w:r w:rsidR="000065A1">
        <w:rPr>
          <w:rFonts w:asciiTheme="minorHAnsi" w:hAnsiTheme="minorHAnsi" w:cstheme="minorHAnsi"/>
          <w:color w:val="000000"/>
          <w:sz w:val="18"/>
          <w:szCs w:val="18"/>
        </w:rPr>
        <w:t xml:space="preserve">de </w:t>
      </w:r>
      <w:r w:rsidR="00482C70">
        <w:rPr>
          <w:rFonts w:asciiTheme="minorHAnsi" w:hAnsiTheme="minorHAnsi" w:cstheme="minorHAnsi"/>
          <w:color w:val="000000"/>
          <w:sz w:val="18"/>
          <w:szCs w:val="18"/>
        </w:rPr>
        <w:t>VRMWB.</w:t>
      </w:r>
      <w:r w:rsidRPr="006414B3">
        <w:rPr>
          <w:rFonts w:asciiTheme="minorHAnsi" w:hAnsiTheme="minorHAnsi" w:cstheme="minorHAnsi"/>
          <w:color w:val="000000"/>
          <w:sz w:val="18"/>
          <w:szCs w:val="18"/>
        </w:rPr>
        <w:t xml:space="preserve"> </w:t>
      </w:r>
      <w:r w:rsidR="00C86DA7" w:rsidRPr="00C86DA7">
        <w:rPr>
          <w:rFonts w:asciiTheme="minorHAnsi" w:hAnsiTheme="minorHAnsi" w:cstheme="minorHAnsi"/>
          <w:color w:val="000000"/>
          <w:sz w:val="18"/>
          <w:szCs w:val="18"/>
        </w:rPr>
        <w:t xml:space="preserve">De </w:t>
      </w:r>
      <w:r w:rsidR="00DA4CF6">
        <w:rPr>
          <w:rFonts w:asciiTheme="minorHAnsi" w:hAnsiTheme="minorHAnsi" w:cstheme="minorHAnsi"/>
          <w:color w:val="000000"/>
          <w:sz w:val="18"/>
          <w:szCs w:val="18"/>
        </w:rPr>
        <w:t>i</w:t>
      </w:r>
      <w:r w:rsidR="00C86DA7" w:rsidRPr="00C86DA7">
        <w:rPr>
          <w:rFonts w:asciiTheme="minorHAnsi" w:hAnsiTheme="minorHAnsi" w:cstheme="minorHAnsi"/>
          <w:color w:val="000000"/>
          <w:sz w:val="18"/>
          <w:szCs w:val="18"/>
        </w:rPr>
        <w:t xml:space="preserve">nschrijver is en blijft de hoofdaannemer en aanspreekpunt voor de </w:t>
      </w:r>
      <w:r w:rsidR="00C86DA7">
        <w:rPr>
          <w:rFonts w:asciiTheme="minorHAnsi" w:hAnsiTheme="minorHAnsi" w:cstheme="minorHAnsi"/>
          <w:color w:val="000000"/>
          <w:sz w:val="18"/>
          <w:szCs w:val="18"/>
        </w:rPr>
        <w:t>VRMWB</w:t>
      </w:r>
      <w:r w:rsidR="00C86DA7" w:rsidRPr="00C86DA7">
        <w:rPr>
          <w:rFonts w:asciiTheme="minorHAnsi" w:hAnsiTheme="minorHAnsi" w:cstheme="minorHAnsi"/>
          <w:color w:val="000000"/>
          <w:sz w:val="18"/>
          <w:szCs w:val="18"/>
        </w:rPr>
        <w:t xml:space="preserve"> tijdens de aanbestedingsprocedure en de uitvoering van de </w:t>
      </w:r>
      <w:r w:rsidR="00670D49">
        <w:rPr>
          <w:rFonts w:asciiTheme="minorHAnsi" w:hAnsiTheme="minorHAnsi" w:cstheme="minorHAnsi"/>
          <w:color w:val="000000"/>
          <w:sz w:val="18"/>
          <w:szCs w:val="18"/>
        </w:rPr>
        <w:t>o</w:t>
      </w:r>
      <w:r w:rsidR="00C86DA7" w:rsidRPr="00C86DA7">
        <w:rPr>
          <w:rFonts w:asciiTheme="minorHAnsi" w:hAnsiTheme="minorHAnsi" w:cstheme="minorHAnsi"/>
          <w:color w:val="000000"/>
          <w:sz w:val="18"/>
          <w:szCs w:val="18"/>
        </w:rPr>
        <w:t>pdracht</w:t>
      </w:r>
      <w:r w:rsidR="00C86DA7">
        <w:rPr>
          <w:rFonts w:asciiTheme="minorHAnsi" w:hAnsiTheme="minorHAnsi" w:cstheme="minorHAnsi"/>
          <w:color w:val="000000"/>
          <w:sz w:val="18"/>
          <w:szCs w:val="18"/>
        </w:rPr>
        <w:t>.</w:t>
      </w:r>
    </w:p>
    <w:p w14:paraId="0C6E1CE9" w14:textId="77777777" w:rsidR="000E2E64" w:rsidRPr="006414B3" w:rsidRDefault="000E2E64" w:rsidP="00D80EA6">
      <w:pPr>
        <w:rPr>
          <w:rFonts w:asciiTheme="minorHAnsi" w:hAnsiTheme="minorHAnsi" w:cstheme="minorHAnsi"/>
          <w:sz w:val="18"/>
          <w:szCs w:val="18"/>
        </w:rPr>
      </w:pPr>
    </w:p>
    <w:p w14:paraId="68E8FC30" w14:textId="32345246" w:rsidR="00D80EA6" w:rsidRDefault="00D80EA6" w:rsidP="00D80EA6">
      <w:pPr>
        <w:rPr>
          <w:rFonts w:ascii="Calibri" w:hAnsi="Calibri" w:cs="Calibri"/>
          <w:sz w:val="18"/>
          <w:szCs w:val="18"/>
        </w:rPr>
      </w:pPr>
      <w:r w:rsidRPr="000F0EF1">
        <w:rPr>
          <w:rFonts w:ascii="Calibri" w:hAnsi="Calibri" w:cs="Calibri"/>
          <w:sz w:val="18"/>
          <w:szCs w:val="18"/>
        </w:rPr>
        <w:t xml:space="preserve">U krijgt voor uw inschrijving geen vergoeding en uw inschrijving moet minimaal </w:t>
      </w:r>
      <w:r w:rsidR="00744820">
        <w:rPr>
          <w:rFonts w:ascii="Calibri" w:hAnsi="Calibri" w:cs="Calibri"/>
          <w:sz w:val="18"/>
          <w:szCs w:val="18"/>
        </w:rPr>
        <w:t>60</w:t>
      </w:r>
      <w:r w:rsidRPr="000F0EF1">
        <w:rPr>
          <w:rFonts w:ascii="Calibri" w:hAnsi="Calibri" w:cs="Calibri"/>
          <w:sz w:val="18"/>
          <w:szCs w:val="18"/>
        </w:rPr>
        <w:t xml:space="preserve"> dagen geldig zijn. </w:t>
      </w:r>
    </w:p>
    <w:p w14:paraId="24663712" w14:textId="77777777" w:rsidR="00662206" w:rsidRDefault="00662206" w:rsidP="00D80EA6">
      <w:pPr>
        <w:rPr>
          <w:rFonts w:ascii="Calibri" w:hAnsi="Calibri" w:cs="Calibri"/>
          <w:sz w:val="18"/>
          <w:szCs w:val="18"/>
        </w:rPr>
      </w:pPr>
    </w:p>
    <w:p w14:paraId="557BD118" w14:textId="5386665A" w:rsidR="00D80EA6" w:rsidRPr="00DF0FC2" w:rsidRDefault="00D80EA6" w:rsidP="00D80EA6">
      <w:pPr>
        <w:pStyle w:val="Plattetekst"/>
        <w:pBdr>
          <w:top w:val="single" w:sz="4" w:space="1" w:color="auto"/>
          <w:left w:val="single" w:sz="4" w:space="4" w:color="auto"/>
          <w:bottom w:val="single" w:sz="4" w:space="1" w:color="auto"/>
          <w:right w:val="single" w:sz="4" w:space="4" w:color="auto"/>
        </w:pBdr>
        <w:shd w:val="clear" w:color="auto" w:fill="0070C0"/>
        <w:rPr>
          <w:rFonts w:ascii="Calibri" w:hAnsi="Calibri" w:cs="Calibri"/>
          <w:b/>
          <w:color w:val="FFFFFF"/>
          <w:szCs w:val="18"/>
        </w:rPr>
      </w:pPr>
      <w:r>
        <w:rPr>
          <w:rFonts w:ascii="Calibri" w:hAnsi="Calibri" w:cs="Calibri"/>
          <w:b/>
          <w:color w:val="FFFFFF"/>
          <w:szCs w:val="18"/>
        </w:rPr>
        <w:t xml:space="preserve">Waar moet u </w:t>
      </w:r>
      <w:r w:rsidR="00DD0860">
        <w:rPr>
          <w:rFonts w:ascii="Calibri" w:hAnsi="Calibri" w:cs="Calibri"/>
          <w:b/>
          <w:color w:val="FFFFFF"/>
          <w:szCs w:val="18"/>
        </w:rPr>
        <w:t xml:space="preserve">aan </w:t>
      </w:r>
      <w:r>
        <w:rPr>
          <w:rFonts w:ascii="Calibri" w:hAnsi="Calibri" w:cs="Calibri"/>
          <w:b/>
          <w:color w:val="FFFFFF"/>
          <w:szCs w:val="18"/>
        </w:rPr>
        <w:t xml:space="preserve">voldoen? </w:t>
      </w:r>
    </w:p>
    <w:p w14:paraId="0A116D0C" w14:textId="77777777" w:rsidR="00D80EA6" w:rsidRDefault="00D80EA6" w:rsidP="00D80EA6">
      <w:pPr>
        <w:rPr>
          <w:rFonts w:ascii="Calibri" w:hAnsi="Calibri" w:cs="Calibri"/>
          <w:sz w:val="18"/>
          <w:szCs w:val="18"/>
        </w:rPr>
      </w:pPr>
    </w:p>
    <w:p w14:paraId="59912B57" w14:textId="77777777" w:rsidR="00D80EA6" w:rsidRPr="007C7D5D" w:rsidRDefault="00D80EA6" w:rsidP="00D80EA6">
      <w:pPr>
        <w:rPr>
          <w:rFonts w:ascii="Calibri" w:hAnsi="Calibri" w:cs="Calibri"/>
          <w:sz w:val="18"/>
          <w:szCs w:val="18"/>
        </w:rPr>
      </w:pPr>
      <w:r w:rsidRPr="007C7D5D">
        <w:rPr>
          <w:rFonts w:ascii="Calibri" w:hAnsi="Calibri" w:cs="Calibri"/>
          <w:sz w:val="18"/>
          <w:szCs w:val="18"/>
        </w:rPr>
        <w:t xml:space="preserve">Als overheid kunnen we niet zomaar met elke leverancier in zee gaan. Er zijn een aantal uitsluitingsgronden vastgesteld. Deze uitsluitingsgronden zijn benoemd in het Uniform Europees Aanbestedingsdocument (UEA). Dit document is bij de aanbesteding toegevoegd op TenderNed. Het UEA moet ingevuld en ondertekend worden en voegt u toe bij uw inschrijving. Als er een uitsluitingsgrond op u van toepassing is, dan mogen wij uw inschrijving niet beoordelen. </w:t>
      </w:r>
    </w:p>
    <w:p w14:paraId="63B135E4" w14:textId="77777777" w:rsidR="00D80EA6" w:rsidRPr="007C7D5D" w:rsidRDefault="00D80EA6" w:rsidP="00D80EA6">
      <w:pPr>
        <w:rPr>
          <w:rFonts w:ascii="Calibri" w:hAnsi="Calibri" w:cs="Calibri"/>
          <w:sz w:val="18"/>
          <w:szCs w:val="18"/>
        </w:rPr>
      </w:pPr>
    </w:p>
    <w:p w14:paraId="206D49DE" w14:textId="77777777" w:rsidR="00D80EA6" w:rsidRPr="007C7D5D" w:rsidRDefault="00D80EA6" w:rsidP="00D80EA6">
      <w:pPr>
        <w:rPr>
          <w:rFonts w:ascii="Calibri" w:hAnsi="Calibri" w:cs="Calibri"/>
          <w:sz w:val="18"/>
          <w:szCs w:val="18"/>
        </w:rPr>
      </w:pPr>
      <w:r w:rsidRPr="007C7D5D">
        <w:rPr>
          <w:rFonts w:ascii="Calibri" w:hAnsi="Calibri" w:cs="Calibri"/>
          <w:sz w:val="18"/>
          <w:szCs w:val="18"/>
        </w:rPr>
        <w:t xml:space="preserve">De volgende geschiktheidseisen zijn van toepassing op de opdracht. </w:t>
      </w:r>
    </w:p>
    <w:p w14:paraId="1BB77B8E" w14:textId="77777777" w:rsidR="00D80EA6" w:rsidRPr="007C7D5D" w:rsidRDefault="00D80EA6" w:rsidP="00D80EA6">
      <w:pPr>
        <w:rPr>
          <w:rFonts w:ascii="Calibri" w:hAnsi="Calibri" w:cs="Calibri"/>
          <w:b/>
          <w:sz w:val="18"/>
          <w:szCs w:val="18"/>
        </w:rPr>
      </w:pPr>
    </w:p>
    <w:p w14:paraId="690BA903" w14:textId="5AE2F3B1" w:rsidR="00D80EA6" w:rsidRPr="007C7D5D" w:rsidRDefault="002E00FA" w:rsidP="00D80EA6">
      <w:pPr>
        <w:rPr>
          <w:rFonts w:ascii="Calibri" w:hAnsi="Calibri" w:cs="Calibri"/>
          <w:b/>
          <w:i/>
          <w:iCs/>
          <w:color w:val="ED7D31"/>
          <w:sz w:val="18"/>
          <w:szCs w:val="18"/>
        </w:rPr>
      </w:pPr>
      <w:r>
        <w:rPr>
          <w:rFonts w:ascii="Calibri" w:hAnsi="Calibri" w:cs="Calibri"/>
          <w:b/>
          <w:i/>
          <w:iCs/>
          <w:color w:val="ED7D31"/>
          <w:sz w:val="18"/>
          <w:szCs w:val="18"/>
        </w:rPr>
        <w:t>B</w:t>
      </w:r>
      <w:r w:rsidR="00490A5B">
        <w:rPr>
          <w:rFonts w:ascii="Calibri" w:hAnsi="Calibri" w:cs="Calibri"/>
          <w:b/>
          <w:i/>
          <w:iCs/>
          <w:color w:val="ED7D31"/>
          <w:sz w:val="18"/>
          <w:szCs w:val="18"/>
        </w:rPr>
        <w:t xml:space="preserve">eroepsbekwaamheid - </w:t>
      </w:r>
      <w:r w:rsidR="002A0109">
        <w:rPr>
          <w:rFonts w:ascii="Calibri" w:hAnsi="Calibri" w:cs="Calibri"/>
          <w:b/>
          <w:i/>
          <w:iCs/>
          <w:color w:val="ED7D31"/>
          <w:sz w:val="18"/>
          <w:szCs w:val="18"/>
        </w:rPr>
        <w:t>Inschrijving in Handelsregister</w:t>
      </w:r>
    </w:p>
    <w:p w14:paraId="7F5FBB4B" w14:textId="77777777" w:rsidR="00D80EA6" w:rsidRPr="007C7D5D" w:rsidRDefault="00D80EA6" w:rsidP="00D80EA6">
      <w:pPr>
        <w:rPr>
          <w:rFonts w:ascii="Calibri" w:hAnsi="Calibri" w:cs="Calibri"/>
          <w:bCs/>
          <w:sz w:val="18"/>
          <w:szCs w:val="18"/>
        </w:rPr>
      </w:pPr>
      <w:r w:rsidRPr="007C7D5D">
        <w:rPr>
          <w:rFonts w:ascii="Calibri" w:hAnsi="Calibri" w:cs="Calibri"/>
          <w:bCs/>
          <w:sz w:val="18"/>
          <w:szCs w:val="18"/>
        </w:rPr>
        <w:t xml:space="preserve">U staat ingeschreven in een handelsregister (in Nederland bij de Kamer van Koophandel). Om dit aan te tonen moet u een uittreksel van het handelsregister aanleveren als de opdracht aan u gegund wordt. </w:t>
      </w:r>
    </w:p>
    <w:p w14:paraId="16A118F8" w14:textId="77777777" w:rsidR="00D80EA6" w:rsidRPr="007C7D5D" w:rsidRDefault="00D80EA6" w:rsidP="00D80EA6">
      <w:pPr>
        <w:rPr>
          <w:rFonts w:ascii="Calibri" w:hAnsi="Calibri" w:cs="Calibri"/>
          <w:bCs/>
          <w:sz w:val="18"/>
          <w:szCs w:val="18"/>
        </w:rPr>
      </w:pPr>
    </w:p>
    <w:p w14:paraId="3D47AB26" w14:textId="32BEE7BA" w:rsidR="00D80EA6" w:rsidRPr="007C7D5D" w:rsidRDefault="00D80EA6" w:rsidP="00D80EA6">
      <w:pPr>
        <w:rPr>
          <w:rFonts w:ascii="Calibri" w:hAnsi="Calibri" w:cs="Calibri"/>
          <w:b/>
          <w:i/>
          <w:iCs/>
          <w:color w:val="ED7D31"/>
          <w:sz w:val="18"/>
          <w:szCs w:val="18"/>
        </w:rPr>
      </w:pPr>
      <w:r w:rsidRPr="007C7D5D">
        <w:rPr>
          <w:rFonts w:ascii="Calibri" w:hAnsi="Calibri" w:cs="Calibri"/>
          <w:b/>
          <w:i/>
          <w:iCs/>
          <w:color w:val="ED7D31"/>
          <w:sz w:val="18"/>
          <w:szCs w:val="18"/>
        </w:rPr>
        <w:t xml:space="preserve">Financiële </w:t>
      </w:r>
      <w:r w:rsidR="00490A5B">
        <w:rPr>
          <w:rFonts w:ascii="Calibri" w:hAnsi="Calibri" w:cs="Calibri"/>
          <w:b/>
          <w:i/>
          <w:iCs/>
          <w:color w:val="ED7D31"/>
          <w:sz w:val="18"/>
          <w:szCs w:val="18"/>
        </w:rPr>
        <w:t xml:space="preserve">en economische </w:t>
      </w:r>
      <w:r w:rsidRPr="007C7D5D">
        <w:rPr>
          <w:rFonts w:ascii="Calibri" w:hAnsi="Calibri" w:cs="Calibri"/>
          <w:b/>
          <w:i/>
          <w:iCs/>
          <w:color w:val="ED7D31"/>
          <w:sz w:val="18"/>
          <w:szCs w:val="18"/>
        </w:rPr>
        <w:t>draagkracht</w:t>
      </w:r>
      <w:r w:rsidR="003F4A3B">
        <w:rPr>
          <w:rFonts w:ascii="Calibri" w:hAnsi="Calibri" w:cs="Calibri"/>
          <w:b/>
          <w:i/>
          <w:iCs/>
          <w:color w:val="ED7D31"/>
          <w:sz w:val="18"/>
          <w:szCs w:val="18"/>
        </w:rPr>
        <w:t xml:space="preserve"> – Verzekering </w:t>
      </w:r>
    </w:p>
    <w:p w14:paraId="0627D6A0" w14:textId="17E7C859" w:rsidR="000159E1" w:rsidRPr="007C7D5D" w:rsidRDefault="00D80EA6" w:rsidP="00D80EA6">
      <w:pPr>
        <w:rPr>
          <w:rFonts w:ascii="Calibri" w:hAnsi="Calibri" w:cs="Calibri"/>
          <w:sz w:val="18"/>
        </w:rPr>
      </w:pPr>
      <w:r w:rsidRPr="007C7D5D">
        <w:rPr>
          <w:rFonts w:ascii="Calibri" w:hAnsi="Calibri" w:cs="Calibri"/>
          <w:sz w:val="18"/>
        </w:rPr>
        <w:t xml:space="preserve">U heeft een adequate verzekering tegen bedrijfsaansprakelijkheid; de verzekerde som per gebeurtenis bedraagt ten minste </w:t>
      </w:r>
      <w:r w:rsidRPr="00BA5D4D">
        <w:rPr>
          <w:rFonts w:ascii="Calibri" w:hAnsi="Calibri" w:cs="Calibri"/>
          <w:sz w:val="18"/>
        </w:rPr>
        <w:t>€ 1.000.000,</w:t>
      </w:r>
      <w:r w:rsidR="004F4691">
        <w:rPr>
          <w:rFonts w:ascii="Calibri" w:hAnsi="Calibri" w:cs="Calibri"/>
          <w:sz w:val="18"/>
        </w:rPr>
        <w:t xml:space="preserve">- </w:t>
      </w:r>
      <w:r w:rsidR="004F4691" w:rsidRPr="00BA5D4D">
        <w:rPr>
          <w:rFonts w:ascii="Calibri" w:hAnsi="Calibri" w:cs="Calibri"/>
          <w:sz w:val="18"/>
        </w:rPr>
        <w:t>waarbij</w:t>
      </w:r>
      <w:r w:rsidRPr="007C7D5D">
        <w:rPr>
          <w:rFonts w:ascii="Calibri" w:hAnsi="Calibri" w:cs="Calibri"/>
          <w:sz w:val="18"/>
        </w:rPr>
        <w:t xml:space="preserve"> het maximaal uit te keren bedrag op jaarbasis op </w:t>
      </w:r>
      <w:r w:rsidRPr="00BA5D4D">
        <w:rPr>
          <w:rFonts w:ascii="Calibri" w:hAnsi="Calibri" w:cs="Calibri"/>
          <w:sz w:val="18"/>
        </w:rPr>
        <w:t xml:space="preserve">€ 2.500.000,- </w:t>
      </w:r>
      <w:r w:rsidRPr="007C7D5D">
        <w:rPr>
          <w:rFonts w:ascii="Calibri" w:hAnsi="Calibri" w:cs="Calibri"/>
          <w:sz w:val="18"/>
        </w:rPr>
        <w:t xml:space="preserve">is gesteld. Beschikt u op het moment </w:t>
      </w:r>
      <w:r w:rsidR="001250F9">
        <w:rPr>
          <w:rFonts w:ascii="Calibri" w:hAnsi="Calibri" w:cs="Calibri"/>
          <w:sz w:val="18"/>
        </w:rPr>
        <w:t>van</w:t>
      </w:r>
      <w:r w:rsidR="00BA5D4D">
        <w:rPr>
          <w:rFonts w:ascii="Calibri" w:hAnsi="Calibri" w:cs="Calibri"/>
          <w:sz w:val="18"/>
        </w:rPr>
        <w:t xml:space="preserve"> </w:t>
      </w:r>
      <w:r w:rsidRPr="007C7D5D">
        <w:rPr>
          <w:rFonts w:ascii="Calibri" w:hAnsi="Calibri" w:cs="Calibri"/>
          <w:sz w:val="18"/>
        </w:rPr>
        <w:t xml:space="preserve">inschrijving niet over zo’n verzekeringscertificaat? Dan mag u ook een door uw verzekeringsmaatschappij afgelegde verklaring aanleveren. In deze verklaring moet deze maatschappij verklaren dat zij met u een verzekering tegen </w:t>
      </w:r>
      <w:proofErr w:type="spellStart"/>
      <w:r w:rsidRPr="007C7D5D">
        <w:rPr>
          <w:rFonts w:ascii="Calibri" w:hAnsi="Calibri" w:cs="Calibri"/>
          <w:sz w:val="18"/>
        </w:rPr>
        <w:t>bedrijfsaansprakelijk</w:t>
      </w:r>
      <w:r w:rsidR="00052021">
        <w:rPr>
          <w:rFonts w:ascii="Calibri" w:hAnsi="Calibri" w:cs="Calibri"/>
          <w:sz w:val="18"/>
        </w:rPr>
        <w:t>-</w:t>
      </w:r>
      <w:r w:rsidRPr="007C7D5D">
        <w:rPr>
          <w:rFonts w:ascii="Calibri" w:hAnsi="Calibri" w:cs="Calibri"/>
          <w:sz w:val="18"/>
        </w:rPr>
        <w:t>heid</w:t>
      </w:r>
      <w:proofErr w:type="spellEnd"/>
      <w:r w:rsidRPr="007C7D5D">
        <w:rPr>
          <w:rFonts w:ascii="Calibri" w:hAnsi="Calibri" w:cs="Calibri"/>
          <w:sz w:val="18"/>
        </w:rPr>
        <w:t xml:space="preserve"> zal afsluiten (volgens de genoemde dekking) als de opdracht aan u gegund wordt. Deze verzekering moet u wel van af de ingangsdatum van de overeenkomst afsluiten.</w:t>
      </w:r>
      <w:r w:rsidR="000159E1">
        <w:rPr>
          <w:rFonts w:ascii="Calibri" w:hAnsi="Calibri" w:cs="Calibri"/>
          <w:sz w:val="18"/>
        </w:rPr>
        <w:t xml:space="preserve"> </w:t>
      </w:r>
      <w:r w:rsidR="00BA0B77">
        <w:rPr>
          <w:rFonts w:ascii="Calibri" w:hAnsi="Calibri" w:cs="Calibri"/>
          <w:sz w:val="18"/>
          <w:szCs w:val="18"/>
        </w:rPr>
        <w:t>U</w:t>
      </w:r>
      <w:r w:rsidR="000159E1" w:rsidRPr="00DF0FC2">
        <w:rPr>
          <w:rFonts w:ascii="Calibri" w:hAnsi="Calibri" w:cs="Calibri"/>
          <w:sz w:val="18"/>
          <w:szCs w:val="18"/>
        </w:rPr>
        <w:t xml:space="preserve"> </w:t>
      </w:r>
      <w:r w:rsidR="001250F9">
        <w:rPr>
          <w:rFonts w:ascii="Calibri" w:hAnsi="Calibri" w:cs="Calibri"/>
          <w:sz w:val="18"/>
          <w:szCs w:val="18"/>
        </w:rPr>
        <w:t>voldoet</w:t>
      </w:r>
      <w:r w:rsidR="000159E1" w:rsidRPr="00DF0FC2">
        <w:rPr>
          <w:rFonts w:ascii="Calibri" w:hAnsi="Calibri" w:cs="Calibri"/>
          <w:sz w:val="18"/>
          <w:szCs w:val="18"/>
        </w:rPr>
        <w:t xml:space="preserve"> gedurende de gehele contractperiode aan deze verzekeringseis.</w:t>
      </w:r>
      <w:r w:rsidR="000159E1" w:rsidRPr="00CA09B8">
        <w:rPr>
          <w:rFonts w:ascii="Calibri" w:hAnsi="Calibri" w:cs="Calibri"/>
        </w:rPr>
        <w:t xml:space="preserve"> </w:t>
      </w:r>
    </w:p>
    <w:p w14:paraId="4D9AE704" w14:textId="77777777" w:rsidR="00D80EA6" w:rsidRPr="007C7D5D" w:rsidRDefault="00D80EA6" w:rsidP="00D80EA6">
      <w:pPr>
        <w:rPr>
          <w:rFonts w:ascii="Calibri" w:hAnsi="Calibri" w:cs="Calibri"/>
          <w:sz w:val="18"/>
        </w:rPr>
      </w:pPr>
    </w:p>
    <w:p w14:paraId="7D6EF6DA" w14:textId="0F5FD741" w:rsidR="00890556" w:rsidRPr="007C7D5D" w:rsidRDefault="00EB2D5F" w:rsidP="00D80EA6">
      <w:pPr>
        <w:rPr>
          <w:rFonts w:ascii="Calibri" w:hAnsi="Calibri" w:cs="Calibri"/>
          <w:bCs/>
          <w:sz w:val="18"/>
          <w:szCs w:val="18"/>
        </w:rPr>
      </w:pPr>
      <w:r>
        <w:rPr>
          <w:rFonts w:ascii="Calibri" w:hAnsi="Calibri" w:cs="Calibri"/>
          <w:bCs/>
          <w:sz w:val="18"/>
          <w:szCs w:val="18"/>
        </w:rPr>
        <w:t xml:space="preserve">De VRMWB behoudt zich het recht voor om aanvullende bewijsmiddelen te vragen. </w:t>
      </w:r>
    </w:p>
    <w:p w14:paraId="32A349B0" w14:textId="77777777" w:rsidR="00C17753" w:rsidRDefault="00C17753" w:rsidP="00D80EA6">
      <w:pPr>
        <w:rPr>
          <w:rFonts w:ascii="Calibri" w:hAnsi="Calibri" w:cs="Calibri"/>
          <w:sz w:val="18"/>
          <w:szCs w:val="18"/>
        </w:rPr>
      </w:pPr>
    </w:p>
    <w:p w14:paraId="0D35F943" w14:textId="77777777" w:rsidR="00D80EA6" w:rsidRPr="00DF0FC2" w:rsidRDefault="00D80EA6" w:rsidP="00D80EA6">
      <w:pPr>
        <w:pStyle w:val="Plattetekst"/>
        <w:pBdr>
          <w:top w:val="single" w:sz="4" w:space="1" w:color="auto"/>
          <w:left w:val="single" w:sz="4" w:space="4" w:color="auto"/>
          <w:bottom w:val="single" w:sz="4" w:space="1" w:color="auto"/>
          <w:right w:val="single" w:sz="4" w:space="4" w:color="auto"/>
        </w:pBdr>
        <w:shd w:val="clear" w:color="auto" w:fill="0070C0"/>
        <w:rPr>
          <w:rFonts w:ascii="Calibri" w:hAnsi="Calibri" w:cs="Calibri"/>
          <w:b/>
          <w:color w:val="FFFFFF"/>
          <w:szCs w:val="18"/>
        </w:rPr>
      </w:pPr>
      <w:r w:rsidRPr="00DF0FC2">
        <w:rPr>
          <w:rFonts w:ascii="Calibri" w:hAnsi="Calibri" w:cs="Calibri"/>
          <w:b/>
          <w:color w:val="FFFFFF"/>
          <w:szCs w:val="18"/>
        </w:rPr>
        <w:t>Akkoordverklaring met de documenten (minimumeisen)</w:t>
      </w:r>
    </w:p>
    <w:p w14:paraId="6AA84279" w14:textId="77777777" w:rsidR="00D80EA6" w:rsidRDefault="00D80EA6" w:rsidP="00D80EA6">
      <w:pPr>
        <w:pStyle w:val="Plattetekst"/>
        <w:rPr>
          <w:rFonts w:ascii="Calibri" w:hAnsi="Calibri" w:cs="Calibri"/>
        </w:rPr>
      </w:pPr>
    </w:p>
    <w:p w14:paraId="540B1291" w14:textId="38864C54" w:rsidR="00D80EA6" w:rsidRPr="00DF0FC2" w:rsidRDefault="00D80EA6" w:rsidP="00D80EA6">
      <w:pPr>
        <w:pStyle w:val="Plattetekst"/>
        <w:rPr>
          <w:rFonts w:ascii="Calibri" w:hAnsi="Calibri" w:cs="Calibri"/>
        </w:rPr>
      </w:pPr>
      <w:r w:rsidRPr="00DF0FC2">
        <w:rPr>
          <w:rFonts w:ascii="Calibri" w:hAnsi="Calibri" w:cs="Calibri"/>
        </w:rPr>
        <w:t>Wij kunnen alleen zakendoen met u als u akkoord gaat met onze minimumeisen. Als</w:t>
      </w:r>
      <w:r w:rsidR="001B69B1">
        <w:rPr>
          <w:rFonts w:ascii="Calibri" w:hAnsi="Calibri" w:cs="Calibri"/>
        </w:rPr>
        <w:t xml:space="preserve"> inschrijver </w:t>
      </w:r>
      <w:r w:rsidRPr="00DF0FC2">
        <w:rPr>
          <w:rFonts w:ascii="Calibri" w:hAnsi="Calibri" w:cs="Calibri"/>
        </w:rPr>
        <w:t>gaat u akkoord met onderstaande documenten:</w:t>
      </w:r>
    </w:p>
    <w:p w14:paraId="32B9FC10" w14:textId="47168AF2" w:rsidR="00D80EA6" w:rsidRDefault="00D80EA6" w:rsidP="00D80EA6">
      <w:pPr>
        <w:pStyle w:val="Plattetekst"/>
        <w:rPr>
          <w:rFonts w:ascii="Calibri" w:hAnsi="Calibri" w:cs="Calibri"/>
        </w:rPr>
      </w:pPr>
      <w:r w:rsidRPr="00DF0FC2">
        <w:rPr>
          <w:rFonts w:ascii="Calibri" w:hAnsi="Calibri" w:cs="Calibri"/>
        </w:rPr>
        <w:t>- Programma van eisen/</w:t>
      </w:r>
      <w:r w:rsidRPr="00985B34">
        <w:rPr>
          <w:rFonts w:ascii="Calibri" w:hAnsi="Calibri" w:cs="Calibri"/>
        </w:rPr>
        <w:t xml:space="preserve">minimumeisen </w:t>
      </w:r>
      <w:r w:rsidRPr="009F0243">
        <w:rPr>
          <w:rFonts w:ascii="Calibri" w:hAnsi="Calibri" w:cs="Calibri"/>
        </w:rPr>
        <w:t xml:space="preserve">(formulier </w:t>
      </w:r>
      <w:r w:rsidR="0003570B" w:rsidRPr="009F0243">
        <w:rPr>
          <w:rFonts w:ascii="Calibri" w:hAnsi="Calibri" w:cs="Calibri"/>
        </w:rPr>
        <w:t>1</w:t>
      </w:r>
      <w:r w:rsidRPr="009F0243">
        <w:rPr>
          <w:rFonts w:ascii="Calibri" w:hAnsi="Calibri" w:cs="Calibri"/>
        </w:rPr>
        <w:t>)</w:t>
      </w:r>
      <w:r w:rsidRPr="0003570B">
        <w:rPr>
          <w:rFonts w:ascii="Calibri" w:hAnsi="Calibri" w:cs="Calibri"/>
        </w:rPr>
        <w:t xml:space="preserve"> </w:t>
      </w:r>
    </w:p>
    <w:p w14:paraId="554F9C6A" w14:textId="4DA2C6C8" w:rsidR="00DC34D5" w:rsidRDefault="00D80EA6" w:rsidP="00D80EA6">
      <w:pPr>
        <w:pStyle w:val="Plattetekst"/>
        <w:rPr>
          <w:rFonts w:ascii="Calibri" w:hAnsi="Calibri" w:cs="Calibri"/>
        </w:rPr>
      </w:pPr>
      <w:r w:rsidRPr="00DF0FC2">
        <w:rPr>
          <w:rFonts w:ascii="Calibri" w:hAnsi="Calibri" w:cs="Calibri"/>
        </w:rPr>
        <w:t>- Concept van de overeenkomst</w:t>
      </w:r>
      <w:r w:rsidR="00C657EF">
        <w:rPr>
          <w:rFonts w:ascii="Calibri" w:hAnsi="Calibri" w:cs="Calibri"/>
        </w:rPr>
        <w:t xml:space="preserve"> </w:t>
      </w:r>
      <w:r w:rsidR="00C657EF" w:rsidRPr="00402577">
        <w:rPr>
          <w:rFonts w:ascii="Calibri" w:hAnsi="Calibri" w:cs="Calibri"/>
        </w:rPr>
        <w:t xml:space="preserve">(bijlage </w:t>
      </w:r>
      <w:r w:rsidR="00402577" w:rsidRPr="00402577">
        <w:rPr>
          <w:rFonts w:ascii="Calibri" w:hAnsi="Calibri" w:cs="Calibri"/>
        </w:rPr>
        <w:t>A</w:t>
      </w:r>
      <w:r w:rsidR="00C657EF" w:rsidRPr="00402577">
        <w:rPr>
          <w:rFonts w:ascii="Calibri" w:hAnsi="Calibri" w:cs="Calibri"/>
        </w:rPr>
        <w:t>)</w:t>
      </w:r>
    </w:p>
    <w:p w14:paraId="0CE64A58" w14:textId="77777777" w:rsidR="00726793" w:rsidRDefault="00726793" w:rsidP="00726793">
      <w:pPr>
        <w:pStyle w:val="Plattetekst"/>
        <w:rPr>
          <w:rFonts w:ascii="Calibri" w:hAnsi="Calibri" w:cs="Calibri"/>
        </w:rPr>
      </w:pPr>
      <w:r w:rsidRPr="009A304B">
        <w:rPr>
          <w:rFonts w:ascii="Calibri" w:hAnsi="Calibri" w:cs="Calibri"/>
        </w:rPr>
        <w:t xml:space="preserve">- Algemene Inkoopvoorwaarden VRMWB (bijlage </w:t>
      </w:r>
      <w:r>
        <w:rPr>
          <w:rFonts w:ascii="Calibri" w:hAnsi="Calibri" w:cs="Calibri"/>
        </w:rPr>
        <w:t>B</w:t>
      </w:r>
      <w:r w:rsidRPr="009A304B">
        <w:rPr>
          <w:rFonts w:ascii="Calibri" w:hAnsi="Calibri" w:cs="Calibri"/>
        </w:rPr>
        <w:t xml:space="preserve">) </w:t>
      </w:r>
    </w:p>
    <w:p w14:paraId="30C8DAE4" w14:textId="77777777" w:rsidR="00C575A0" w:rsidRDefault="00C575A0" w:rsidP="00726793">
      <w:pPr>
        <w:pStyle w:val="Plattetekst"/>
        <w:rPr>
          <w:rFonts w:ascii="Calibri" w:hAnsi="Calibri" w:cs="Calibri"/>
        </w:rPr>
      </w:pPr>
    </w:p>
    <w:p w14:paraId="2E0FAEF0" w14:textId="1B9975CB" w:rsidR="00D80EA6" w:rsidRPr="00DF0FC2" w:rsidRDefault="00D80EA6" w:rsidP="00D80EA6">
      <w:pPr>
        <w:pStyle w:val="Plattetekst"/>
        <w:pBdr>
          <w:top w:val="single" w:sz="4" w:space="1" w:color="auto"/>
          <w:left w:val="single" w:sz="4" w:space="4" w:color="auto"/>
          <w:bottom w:val="single" w:sz="4" w:space="1" w:color="auto"/>
          <w:right w:val="single" w:sz="4" w:space="4" w:color="auto"/>
        </w:pBdr>
        <w:shd w:val="clear" w:color="auto" w:fill="0070C0"/>
        <w:rPr>
          <w:rFonts w:ascii="Calibri" w:hAnsi="Calibri" w:cs="Calibri"/>
          <w:b/>
          <w:color w:val="FFFFFF"/>
          <w:szCs w:val="18"/>
        </w:rPr>
      </w:pPr>
      <w:r w:rsidRPr="00DF0FC2">
        <w:rPr>
          <w:rFonts w:ascii="Calibri" w:hAnsi="Calibri" w:cs="Calibri"/>
          <w:b/>
          <w:color w:val="FFFFFF"/>
          <w:szCs w:val="18"/>
        </w:rPr>
        <w:t xml:space="preserve">Wij beoordelen </w:t>
      </w:r>
      <w:r w:rsidRPr="004F4691">
        <w:rPr>
          <w:rFonts w:ascii="Calibri" w:hAnsi="Calibri" w:cs="Calibri"/>
          <w:b/>
          <w:color w:val="FFFFFF" w:themeColor="background1"/>
          <w:szCs w:val="18"/>
        </w:rPr>
        <w:t>op prijs en kwaliteit</w:t>
      </w:r>
    </w:p>
    <w:p w14:paraId="2AB7047B" w14:textId="77777777" w:rsidR="00D80EA6" w:rsidRDefault="00D80EA6" w:rsidP="00D80EA6">
      <w:pPr>
        <w:pStyle w:val="Plattetekst"/>
        <w:rPr>
          <w:rFonts w:ascii="Calibri" w:hAnsi="Calibri" w:cs="Calibri"/>
        </w:rPr>
      </w:pPr>
    </w:p>
    <w:p w14:paraId="4A33AD9D" w14:textId="6B039215" w:rsidR="00D80EA6" w:rsidRPr="00DF0FC2" w:rsidRDefault="00D80EA6" w:rsidP="00D80EA6">
      <w:pPr>
        <w:pStyle w:val="Plattetekst"/>
        <w:rPr>
          <w:rFonts w:ascii="Calibri" w:hAnsi="Calibri" w:cs="Calibri"/>
        </w:rPr>
      </w:pPr>
      <w:r w:rsidRPr="00DF0FC2">
        <w:rPr>
          <w:rFonts w:ascii="Calibri" w:hAnsi="Calibri" w:cs="Calibri"/>
        </w:rPr>
        <w:t xml:space="preserve">Wij gunnen de opdracht aan de inschrijver die de economisch meest voordelige inschrijving </w:t>
      </w:r>
      <w:r w:rsidR="001F3DFE">
        <w:rPr>
          <w:rFonts w:ascii="Calibri" w:hAnsi="Calibri" w:cs="Calibri"/>
        </w:rPr>
        <w:t xml:space="preserve">op basis van </w:t>
      </w:r>
      <w:r w:rsidRPr="00D938BC">
        <w:rPr>
          <w:rFonts w:ascii="Calibri" w:hAnsi="Calibri" w:cs="Calibri"/>
          <w:b/>
          <w:bCs/>
        </w:rPr>
        <w:t>beste prijs-kwaliteitverhouding (BPKV)</w:t>
      </w:r>
      <w:r w:rsidR="001F3DFE" w:rsidRPr="004F4691">
        <w:rPr>
          <w:rFonts w:ascii="Calibri" w:hAnsi="Calibri" w:cs="Calibri"/>
        </w:rPr>
        <w:t xml:space="preserve"> </w:t>
      </w:r>
      <w:r w:rsidRPr="00DF0FC2">
        <w:rPr>
          <w:rFonts w:ascii="Calibri" w:hAnsi="Calibri" w:cs="Calibri"/>
        </w:rPr>
        <w:t xml:space="preserve">heeft gedaan. </w:t>
      </w:r>
      <w:r w:rsidR="00581563">
        <w:rPr>
          <w:rFonts w:ascii="Calibri" w:hAnsi="Calibri" w:cs="Calibri"/>
        </w:rPr>
        <w:t xml:space="preserve">Wij hanteren hiervoor de methode </w:t>
      </w:r>
      <w:r w:rsidR="00581563" w:rsidRPr="00D938BC">
        <w:rPr>
          <w:rFonts w:ascii="Calibri" w:hAnsi="Calibri" w:cs="Calibri"/>
          <w:b/>
          <w:bCs/>
        </w:rPr>
        <w:t>Gunnen op Waarde</w:t>
      </w:r>
      <w:r w:rsidR="00581563">
        <w:rPr>
          <w:rFonts w:ascii="Calibri" w:hAnsi="Calibri" w:cs="Calibri"/>
        </w:rPr>
        <w:t>.</w:t>
      </w:r>
      <w:r w:rsidR="00C843C4">
        <w:rPr>
          <w:rFonts w:ascii="Calibri" w:hAnsi="Calibri" w:cs="Calibri"/>
        </w:rPr>
        <w:t xml:space="preserve"> </w:t>
      </w:r>
    </w:p>
    <w:p w14:paraId="3B982C17" w14:textId="77777777" w:rsidR="00D80EA6" w:rsidRPr="00DF0FC2" w:rsidRDefault="00D80EA6" w:rsidP="00D80EA6">
      <w:pPr>
        <w:pStyle w:val="Plattetekst"/>
        <w:rPr>
          <w:rFonts w:ascii="Calibri" w:hAnsi="Calibri" w:cs="Calibri"/>
        </w:rPr>
      </w:pPr>
    </w:p>
    <w:p w14:paraId="57E02FD7" w14:textId="011B9E6C" w:rsidR="00D80EA6" w:rsidRPr="00DF0FC2" w:rsidRDefault="00D80EA6" w:rsidP="00D80EA6">
      <w:pPr>
        <w:pStyle w:val="Plattetekst"/>
        <w:rPr>
          <w:rFonts w:ascii="Calibri" w:hAnsi="Calibri" w:cs="Calibri"/>
        </w:rPr>
      </w:pPr>
      <w:r w:rsidRPr="00DF0FC2">
        <w:rPr>
          <w:rFonts w:ascii="Calibri" w:hAnsi="Calibri" w:cs="Calibri"/>
          <w:b/>
          <w:bCs/>
        </w:rPr>
        <w:t xml:space="preserve">Kwaliteit: </w:t>
      </w:r>
      <w:r w:rsidRPr="00DF0FC2">
        <w:rPr>
          <w:rFonts w:ascii="Calibri" w:hAnsi="Calibri" w:cs="Calibri"/>
        </w:rPr>
        <w:t>De eisen aan kwaliteit zijn benoemd in formulier 1</w:t>
      </w:r>
      <w:r w:rsidR="00726793">
        <w:rPr>
          <w:rFonts w:ascii="Calibri" w:hAnsi="Calibri" w:cs="Calibri"/>
        </w:rPr>
        <w:t xml:space="preserve"> Programma van Eisen/minimumeisen</w:t>
      </w:r>
      <w:r w:rsidRPr="00DF0FC2">
        <w:rPr>
          <w:rFonts w:ascii="Calibri" w:hAnsi="Calibri" w:cs="Calibri"/>
        </w:rPr>
        <w:t>. Daarnaast wordt uw inschrijving beoordeeld aan de hand van onderstaande gunningscriteria</w:t>
      </w:r>
      <w:r w:rsidR="003A4204">
        <w:rPr>
          <w:rFonts w:ascii="Calibri" w:hAnsi="Calibri" w:cs="Calibri"/>
        </w:rPr>
        <w:t xml:space="preserve"> (formulier 2 Gunningscriteria Kwaliteit)</w:t>
      </w:r>
      <w:r w:rsidRPr="00DF0FC2">
        <w:rPr>
          <w:rFonts w:ascii="Calibri" w:hAnsi="Calibri" w:cs="Calibri"/>
        </w:rPr>
        <w:t xml:space="preserve">.  </w:t>
      </w:r>
    </w:p>
    <w:p w14:paraId="4E9841DE" w14:textId="77777777" w:rsidR="00D80EA6" w:rsidRPr="00DF0FC2" w:rsidRDefault="00D80EA6" w:rsidP="00D80EA6">
      <w:pPr>
        <w:pStyle w:val="Plattetekst"/>
        <w:rPr>
          <w:rFonts w:ascii="Calibri" w:hAnsi="Calibri" w:cs="Calibri"/>
        </w:rPr>
      </w:pPr>
    </w:p>
    <w:tbl>
      <w:tblPr>
        <w:tblW w:w="6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985"/>
        <w:gridCol w:w="1843"/>
      </w:tblGrid>
      <w:tr w:rsidR="00EA75DB" w:rsidRPr="00DF0FC2" w14:paraId="472C92DA" w14:textId="77777777" w:rsidTr="00EA75DB">
        <w:tc>
          <w:tcPr>
            <w:tcW w:w="2830" w:type="dxa"/>
            <w:shd w:val="clear" w:color="auto" w:fill="auto"/>
          </w:tcPr>
          <w:p w14:paraId="4223B7AB" w14:textId="77777777" w:rsidR="00D80EA6" w:rsidRPr="00DF0FC2" w:rsidRDefault="00D80EA6" w:rsidP="00301F2F">
            <w:pPr>
              <w:pStyle w:val="Plattetekst"/>
              <w:rPr>
                <w:rFonts w:ascii="Calibri" w:hAnsi="Calibri" w:cs="Calibri"/>
              </w:rPr>
            </w:pPr>
            <w:r w:rsidRPr="00DF0FC2">
              <w:rPr>
                <w:rFonts w:ascii="Calibri" w:hAnsi="Calibri" w:cs="Calibri"/>
              </w:rPr>
              <w:t>Gunningscriteria</w:t>
            </w:r>
          </w:p>
        </w:tc>
        <w:tc>
          <w:tcPr>
            <w:tcW w:w="1985" w:type="dxa"/>
            <w:shd w:val="clear" w:color="auto" w:fill="auto"/>
          </w:tcPr>
          <w:p w14:paraId="6F49E2AD" w14:textId="5B52CDE4" w:rsidR="00D80EA6" w:rsidRPr="00DF0FC2" w:rsidRDefault="00EA75DB" w:rsidP="00301F2F">
            <w:pPr>
              <w:pStyle w:val="Plattetekst"/>
              <w:rPr>
                <w:rFonts w:ascii="Calibri" w:hAnsi="Calibri" w:cs="Calibri"/>
              </w:rPr>
            </w:pPr>
            <w:r>
              <w:rPr>
                <w:rFonts w:ascii="Calibri" w:hAnsi="Calibri" w:cs="Calibri"/>
              </w:rPr>
              <w:t>Wordt beoordeeld op:</w:t>
            </w:r>
          </w:p>
        </w:tc>
        <w:tc>
          <w:tcPr>
            <w:tcW w:w="1843" w:type="dxa"/>
            <w:shd w:val="clear" w:color="auto" w:fill="auto"/>
          </w:tcPr>
          <w:p w14:paraId="0089F299" w14:textId="01010F67" w:rsidR="00D80EA6" w:rsidRPr="00DF0FC2" w:rsidRDefault="00EA75DB" w:rsidP="00301F2F">
            <w:pPr>
              <w:pStyle w:val="Plattetekst"/>
              <w:rPr>
                <w:rFonts w:ascii="Calibri" w:hAnsi="Calibri" w:cs="Calibri"/>
              </w:rPr>
            </w:pPr>
            <w:r>
              <w:rPr>
                <w:rFonts w:ascii="Calibri" w:hAnsi="Calibri" w:cs="Calibri"/>
              </w:rPr>
              <w:t>Maximaal te behalen f</w:t>
            </w:r>
            <w:r w:rsidR="00D80EA6" w:rsidRPr="00DF0FC2">
              <w:rPr>
                <w:rFonts w:ascii="Calibri" w:hAnsi="Calibri" w:cs="Calibri"/>
              </w:rPr>
              <w:t>ictieve korting</w:t>
            </w:r>
          </w:p>
        </w:tc>
      </w:tr>
      <w:tr w:rsidR="00EA75DB" w:rsidRPr="00DF0FC2" w14:paraId="1271A6AB" w14:textId="77777777" w:rsidTr="00EA75DB">
        <w:tc>
          <w:tcPr>
            <w:tcW w:w="2830" w:type="dxa"/>
            <w:shd w:val="clear" w:color="auto" w:fill="auto"/>
          </w:tcPr>
          <w:p w14:paraId="140A82AD" w14:textId="1C24C049" w:rsidR="00D80EA6" w:rsidRPr="00DF0FC2" w:rsidRDefault="00D80EA6" w:rsidP="00301F2F">
            <w:pPr>
              <w:pStyle w:val="Plattetekst"/>
              <w:rPr>
                <w:rFonts w:ascii="Calibri" w:hAnsi="Calibri" w:cs="Calibri"/>
              </w:rPr>
            </w:pPr>
            <w:r w:rsidRPr="00DF0FC2">
              <w:rPr>
                <w:rFonts w:ascii="Calibri" w:hAnsi="Calibri" w:cs="Calibri"/>
              </w:rPr>
              <w:t>1</w:t>
            </w:r>
            <w:r w:rsidR="00581563">
              <w:rPr>
                <w:rFonts w:ascii="Calibri" w:hAnsi="Calibri" w:cs="Calibri"/>
              </w:rPr>
              <w:t xml:space="preserve"> Garantie op het gehele voertuig</w:t>
            </w:r>
            <w:r w:rsidR="00E85993">
              <w:rPr>
                <w:rFonts w:ascii="Calibri" w:hAnsi="Calibri" w:cs="Calibri"/>
              </w:rPr>
              <w:t>*</w:t>
            </w:r>
          </w:p>
        </w:tc>
        <w:tc>
          <w:tcPr>
            <w:tcW w:w="1985" w:type="dxa"/>
            <w:shd w:val="clear" w:color="auto" w:fill="auto"/>
          </w:tcPr>
          <w:p w14:paraId="7243DEBE" w14:textId="209C1B53" w:rsidR="00D80EA6" w:rsidRPr="00DF0FC2" w:rsidRDefault="00EA75DB" w:rsidP="00301F2F">
            <w:pPr>
              <w:pStyle w:val="Plattetekst"/>
              <w:rPr>
                <w:rFonts w:ascii="Calibri" w:hAnsi="Calibri" w:cs="Calibri"/>
              </w:rPr>
            </w:pPr>
            <w:r>
              <w:rPr>
                <w:rFonts w:ascii="Calibri" w:hAnsi="Calibri" w:cs="Calibri"/>
              </w:rPr>
              <w:t>Hoe langer, hoe beter</w:t>
            </w:r>
          </w:p>
        </w:tc>
        <w:tc>
          <w:tcPr>
            <w:tcW w:w="1843" w:type="dxa"/>
            <w:shd w:val="clear" w:color="auto" w:fill="auto"/>
          </w:tcPr>
          <w:p w14:paraId="30C50C32" w14:textId="7B88E2FA" w:rsidR="00D80EA6" w:rsidRPr="00DF0FC2" w:rsidRDefault="00D80EA6" w:rsidP="00301F2F">
            <w:pPr>
              <w:pStyle w:val="Plattetekst"/>
              <w:rPr>
                <w:rFonts w:ascii="Calibri" w:hAnsi="Calibri" w:cs="Calibri"/>
              </w:rPr>
            </w:pPr>
            <w:r w:rsidRPr="00DF0FC2">
              <w:rPr>
                <w:rFonts w:ascii="Calibri" w:hAnsi="Calibri" w:cs="Calibri"/>
              </w:rPr>
              <w:t>€</w:t>
            </w:r>
            <w:r w:rsidR="00EA75DB">
              <w:rPr>
                <w:rFonts w:ascii="Calibri" w:hAnsi="Calibri" w:cs="Calibri"/>
              </w:rPr>
              <w:t xml:space="preserve"> 2.500,-</w:t>
            </w:r>
          </w:p>
        </w:tc>
      </w:tr>
      <w:tr w:rsidR="00EA75DB" w:rsidRPr="00DF0FC2" w14:paraId="6B5EEAD5" w14:textId="77777777" w:rsidTr="00EA75DB">
        <w:tc>
          <w:tcPr>
            <w:tcW w:w="2830" w:type="dxa"/>
            <w:shd w:val="clear" w:color="auto" w:fill="auto"/>
          </w:tcPr>
          <w:p w14:paraId="2D13B30E" w14:textId="48F184BD" w:rsidR="00D80EA6" w:rsidRPr="00DF0FC2" w:rsidRDefault="00D80EA6" w:rsidP="00301F2F">
            <w:pPr>
              <w:pStyle w:val="Plattetekst"/>
              <w:rPr>
                <w:rFonts w:ascii="Calibri" w:hAnsi="Calibri" w:cs="Calibri"/>
              </w:rPr>
            </w:pPr>
            <w:r w:rsidRPr="00DF0FC2">
              <w:rPr>
                <w:rFonts w:ascii="Calibri" w:hAnsi="Calibri" w:cs="Calibri"/>
              </w:rPr>
              <w:t>2</w:t>
            </w:r>
            <w:r w:rsidR="00581563">
              <w:rPr>
                <w:rFonts w:ascii="Calibri" w:hAnsi="Calibri" w:cs="Calibri"/>
              </w:rPr>
              <w:t xml:space="preserve"> Garantie op het accupakket</w:t>
            </w:r>
            <w:r w:rsidR="00E85993">
              <w:rPr>
                <w:rFonts w:ascii="Calibri" w:hAnsi="Calibri" w:cs="Calibri"/>
              </w:rPr>
              <w:t>*</w:t>
            </w:r>
          </w:p>
        </w:tc>
        <w:tc>
          <w:tcPr>
            <w:tcW w:w="1985" w:type="dxa"/>
            <w:shd w:val="clear" w:color="auto" w:fill="auto"/>
          </w:tcPr>
          <w:p w14:paraId="67C8FE1E" w14:textId="6C0FB596" w:rsidR="00D80EA6" w:rsidRPr="00DF0FC2" w:rsidRDefault="00EA75DB" w:rsidP="00301F2F">
            <w:pPr>
              <w:pStyle w:val="Plattetekst"/>
              <w:rPr>
                <w:rFonts w:ascii="Calibri" w:hAnsi="Calibri" w:cs="Calibri"/>
              </w:rPr>
            </w:pPr>
            <w:r>
              <w:rPr>
                <w:rFonts w:ascii="Calibri" w:hAnsi="Calibri" w:cs="Calibri"/>
              </w:rPr>
              <w:t>Hoe langer, hoe beter</w:t>
            </w:r>
          </w:p>
        </w:tc>
        <w:tc>
          <w:tcPr>
            <w:tcW w:w="1843" w:type="dxa"/>
            <w:shd w:val="clear" w:color="auto" w:fill="auto"/>
          </w:tcPr>
          <w:p w14:paraId="24C9C387" w14:textId="4E68B084" w:rsidR="00D80EA6" w:rsidRPr="00DF0FC2" w:rsidRDefault="00D80EA6" w:rsidP="00301F2F">
            <w:pPr>
              <w:pStyle w:val="Plattetekst"/>
              <w:rPr>
                <w:rFonts w:ascii="Calibri" w:hAnsi="Calibri" w:cs="Calibri"/>
              </w:rPr>
            </w:pPr>
            <w:r w:rsidRPr="00DF0FC2">
              <w:rPr>
                <w:rFonts w:ascii="Calibri" w:hAnsi="Calibri" w:cs="Calibri"/>
              </w:rPr>
              <w:t>€</w:t>
            </w:r>
            <w:r w:rsidR="00EA75DB">
              <w:rPr>
                <w:rFonts w:ascii="Calibri" w:hAnsi="Calibri" w:cs="Calibri"/>
              </w:rPr>
              <w:t xml:space="preserve"> 2.500,-</w:t>
            </w:r>
          </w:p>
        </w:tc>
      </w:tr>
      <w:tr w:rsidR="00EA75DB" w:rsidRPr="00DF0FC2" w14:paraId="3A2F090A" w14:textId="77777777" w:rsidTr="00EA75DB">
        <w:tc>
          <w:tcPr>
            <w:tcW w:w="2830" w:type="dxa"/>
            <w:shd w:val="clear" w:color="auto" w:fill="auto"/>
          </w:tcPr>
          <w:p w14:paraId="3363D096" w14:textId="5B73B9A7" w:rsidR="00D80EA6" w:rsidRPr="00AD3B6B" w:rsidRDefault="00D80EA6" w:rsidP="00301F2F">
            <w:pPr>
              <w:pStyle w:val="Plattetekst"/>
              <w:rPr>
                <w:rFonts w:ascii="Calibri" w:hAnsi="Calibri" w:cs="Calibri"/>
                <w:lang w:val="fr-FR"/>
              </w:rPr>
            </w:pPr>
            <w:r w:rsidRPr="00AD3B6B">
              <w:rPr>
                <w:rFonts w:ascii="Calibri" w:hAnsi="Calibri" w:cs="Calibri"/>
                <w:lang w:val="fr-FR"/>
              </w:rPr>
              <w:t>3</w:t>
            </w:r>
            <w:r w:rsidR="00581563" w:rsidRPr="00AD3B6B">
              <w:rPr>
                <w:rFonts w:ascii="Calibri" w:hAnsi="Calibri" w:cs="Calibri"/>
                <w:lang w:val="fr-FR"/>
              </w:rPr>
              <w:t xml:space="preserve"> Range/</w:t>
            </w:r>
            <w:proofErr w:type="spellStart"/>
            <w:r w:rsidR="00581563" w:rsidRPr="00AD3B6B">
              <w:rPr>
                <w:rFonts w:ascii="Calibri" w:hAnsi="Calibri" w:cs="Calibri"/>
                <w:lang w:val="fr-FR"/>
              </w:rPr>
              <w:t>actieradius</w:t>
            </w:r>
            <w:proofErr w:type="spellEnd"/>
            <w:r w:rsidR="00581563" w:rsidRPr="00AD3B6B">
              <w:rPr>
                <w:rFonts w:ascii="Calibri" w:hAnsi="Calibri" w:cs="Calibri"/>
                <w:lang w:val="fr-FR"/>
              </w:rPr>
              <w:t xml:space="preserve"> </w:t>
            </w:r>
            <w:r w:rsidR="00AD3B6B" w:rsidRPr="00AD3B6B">
              <w:rPr>
                <w:rFonts w:ascii="Calibri" w:hAnsi="Calibri" w:cs="Calibri"/>
                <w:lang w:val="fr-FR"/>
              </w:rPr>
              <w:t>(</w:t>
            </w:r>
            <w:proofErr w:type="spellStart"/>
            <w:r w:rsidR="00AD3B6B" w:rsidRPr="00AD3B6B">
              <w:rPr>
                <w:rFonts w:ascii="Calibri" w:hAnsi="Calibri" w:cs="Calibri"/>
                <w:lang w:val="fr-FR"/>
              </w:rPr>
              <w:t>conform</w:t>
            </w:r>
            <w:proofErr w:type="spellEnd"/>
            <w:r w:rsidR="00AD3B6B" w:rsidRPr="00AD3B6B">
              <w:rPr>
                <w:rFonts w:ascii="Calibri" w:hAnsi="Calibri" w:cs="Calibri"/>
                <w:lang w:val="fr-FR"/>
              </w:rPr>
              <w:t xml:space="preserve"> WLTP-</w:t>
            </w:r>
            <w:proofErr w:type="spellStart"/>
            <w:r w:rsidR="00AD3B6B" w:rsidRPr="00AD3B6B">
              <w:rPr>
                <w:rFonts w:ascii="Calibri" w:hAnsi="Calibri" w:cs="Calibri"/>
                <w:lang w:val="fr-FR"/>
              </w:rPr>
              <w:t>n</w:t>
            </w:r>
            <w:r w:rsidR="00AD3B6B">
              <w:rPr>
                <w:rFonts w:ascii="Calibri" w:hAnsi="Calibri" w:cs="Calibri"/>
                <w:lang w:val="fr-FR"/>
              </w:rPr>
              <w:t>ormering</w:t>
            </w:r>
            <w:proofErr w:type="spellEnd"/>
            <w:r w:rsidR="00AD3B6B">
              <w:rPr>
                <w:rFonts w:ascii="Calibri" w:hAnsi="Calibri" w:cs="Calibri"/>
                <w:lang w:val="fr-FR"/>
              </w:rPr>
              <w:t>)</w:t>
            </w:r>
            <w:r w:rsidR="00DE02C8">
              <w:rPr>
                <w:rFonts w:ascii="Calibri" w:hAnsi="Calibri" w:cs="Calibri"/>
                <w:lang w:val="fr-FR"/>
              </w:rPr>
              <w:t>**</w:t>
            </w:r>
          </w:p>
        </w:tc>
        <w:tc>
          <w:tcPr>
            <w:tcW w:w="1985" w:type="dxa"/>
            <w:shd w:val="clear" w:color="auto" w:fill="auto"/>
          </w:tcPr>
          <w:p w14:paraId="1745D0DA" w14:textId="1E501489" w:rsidR="00D80EA6" w:rsidRPr="00DF0FC2" w:rsidRDefault="00EA75DB" w:rsidP="00301F2F">
            <w:pPr>
              <w:pStyle w:val="Plattetekst"/>
              <w:rPr>
                <w:rFonts w:ascii="Calibri" w:hAnsi="Calibri" w:cs="Calibri"/>
              </w:rPr>
            </w:pPr>
            <w:r>
              <w:rPr>
                <w:rFonts w:ascii="Calibri" w:hAnsi="Calibri" w:cs="Calibri"/>
              </w:rPr>
              <w:t>Hoe groter, hoe beter</w:t>
            </w:r>
          </w:p>
        </w:tc>
        <w:tc>
          <w:tcPr>
            <w:tcW w:w="1843" w:type="dxa"/>
            <w:shd w:val="clear" w:color="auto" w:fill="auto"/>
          </w:tcPr>
          <w:p w14:paraId="6C6A042C" w14:textId="1A755D6E" w:rsidR="00D80EA6" w:rsidRPr="00DF0FC2" w:rsidRDefault="00D80EA6" w:rsidP="00301F2F">
            <w:pPr>
              <w:pStyle w:val="Plattetekst"/>
              <w:rPr>
                <w:rFonts w:ascii="Calibri" w:hAnsi="Calibri" w:cs="Calibri"/>
              </w:rPr>
            </w:pPr>
            <w:r w:rsidRPr="00DF0FC2">
              <w:rPr>
                <w:rFonts w:ascii="Calibri" w:hAnsi="Calibri" w:cs="Calibri"/>
              </w:rPr>
              <w:t>€</w:t>
            </w:r>
            <w:r w:rsidR="00EA75DB">
              <w:rPr>
                <w:rFonts w:ascii="Calibri" w:hAnsi="Calibri" w:cs="Calibri"/>
              </w:rPr>
              <w:t xml:space="preserve"> 2.500,-</w:t>
            </w:r>
          </w:p>
        </w:tc>
      </w:tr>
    </w:tbl>
    <w:p w14:paraId="397AA49E" w14:textId="77777777" w:rsidR="00D80EA6" w:rsidRPr="00DF0FC2" w:rsidRDefault="00D80EA6" w:rsidP="00D80EA6">
      <w:pPr>
        <w:pStyle w:val="Plattetekst"/>
        <w:rPr>
          <w:rFonts w:ascii="Calibri" w:hAnsi="Calibri" w:cs="Calibri"/>
        </w:rPr>
      </w:pPr>
    </w:p>
    <w:p w14:paraId="787754B0" w14:textId="747E26CA" w:rsidR="00E6263A" w:rsidRPr="00A92831" w:rsidRDefault="00E85993" w:rsidP="00E6263A">
      <w:pPr>
        <w:pStyle w:val="Plattetekst"/>
        <w:rPr>
          <w:rFonts w:asciiTheme="minorHAnsi" w:hAnsiTheme="minorHAnsi" w:cstheme="minorHAnsi"/>
          <w:szCs w:val="18"/>
        </w:rPr>
      </w:pPr>
      <w:r>
        <w:rPr>
          <w:rFonts w:asciiTheme="minorHAnsi" w:hAnsiTheme="minorHAnsi" w:cstheme="minorHAnsi"/>
          <w:szCs w:val="18"/>
        </w:rPr>
        <w:t>*</w:t>
      </w:r>
      <w:r w:rsidR="00E6263A" w:rsidRPr="00A92831">
        <w:rPr>
          <w:rFonts w:asciiTheme="minorHAnsi" w:hAnsiTheme="minorHAnsi" w:cstheme="minorHAnsi"/>
          <w:szCs w:val="18"/>
        </w:rPr>
        <w:t>De garantie op het voertuig en de accu MOET op hele jaren worden afgegeven.</w:t>
      </w:r>
    </w:p>
    <w:p w14:paraId="1EECD128" w14:textId="77777777" w:rsidR="004E624E" w:rsidRDefault="004E624E" w:rsidP="00A84363">
      <w:pPr>
        <w:pStyle w:val="Plattetekst"/>
        <w:rPr>
          <w:rFonts w:ascii="Calibri" w:hAnsi="Calibri" w:cs="Calibri"/>
        </w:rPr>
      </w:pPr>
    </w:p>
    <w:p w14:paraId="6E35168F" w14:textId="6EADDC64" w:rsidR="00A84363" w:rsidRDefault="00A84363" w:rsidP="00A84363">
      <w:pPr>
        <w:pStyle w:val="Plattetekst"/>
        <w:rPr>
          <w:rFonts w:ascii="Calibri" w:hAnsi="Calibri" w:cs="Calibri"/>
        </w:rPr>
      </w:pPr>
      <w:r>
        <w:rPr>
          <w:rFonts w:ascii="Calibri" w:hAnsi="Calibri" w:cs="Calibri"/>
        </w:rPr>
        <w:t>**De prestatie op het aantal kilometers bereik worden afgerond volgens de gebruikelijke methode, waarbij een 5 achter de komma naar boven wordt afgerond. Onder een 5 naar beneden.</w:t>
      </w:r>
    </w:p>
    <w:p w14:paraId="05AF6796" w14:textId="77777777" w:rsidR="00A84363" w:rsidRDefault="00A84363" w:rsidP="00A84363">
      <w:pPr>
        <w:pStyle w:val="Plattetekst"/>
        <w:rPr>
          <w:rFonts w:ascii="Calibri" w:hAnsi="Calibri" w:cs="Calibri"/>
        </w:rPr>
      </w:pPr>
    </w:p>
    <w:p w14:paraId="35258DE1" w14:textId="77777777" w:rsidR="00A84363" w:rsidRDefault="00A84363" w:rsidP="00A84363">
      <w:pPr>
        <w:pStyle w:val="Plattetekst"/>
        <w:rPr>
          <w:rFonts w:ascii="Calibri" w:hAnsi="Calibri" w:cs="Calibri"/>
        </w:rPr>
      </w:pPr>
      <w:r>
        <w:rPr>
          <w:rFonts w:ascii="Calibri" w:hAnsi="Calibri" w:cs="Calibri"/>
        </w:rPr>
        <w:t>Rekenvoorbeeld:</w:t>
      </w:r>
    </w:p>
    <w:p w14:paraId="7CC0C6E7" w14:textId="77777777" w:rsidR="00A84363" w:rsidRDefault="00A84363" w:rsidP="00A84363">
      <w:pPr>
        <w:pStyle w:val="Plattetekst"/>
        <w:rPr>
          <w:rFonts w:ascii="Calibri" w:hAnsi="Calibri" w:cs="Calibri"/>
        </w:rPr>
      </w:pPr>
      <w:r>
        <w:rPr>
          <w:rFonts w:ascii="Calibri" w:hAnsi="Calibri" w:cs="Calibri"/>
        </w:rPr>
        <w:t>Bereik van het voertuig:</w:t>
      </w:r>
    </w:p>
    <w:p w14:paraId="0A9B87C7" w14:textId="3E09BA22" w:rsidR="00A84363" w:rsidRDefault="00A84363" w:rsidP="00A84363">
      <w:pPr>
        <w:pStyle w:val="Plattetekst"/>
        <w:rPr>
          <w:rFonts w:ascii="Calibri" w:hAnsi="Calibri" w:cs="Calibri"/>
        </w:rPr>
      </w:pPr>
      <w:r>
        <w:rPr>
          <w:rFonts w:ascii="Calibri" w:hAnsi="Calibri" w:cs="Calibri"/>
        </w:rPr>
        <w:t>3</w:t>
      </w:r>
      <w:r w:rsidR="00EB3271">
        <w:rPr>
          <w:rFonts w:ascii="Calibri" w:hAnsi="Calibri" w:cs="Calibri"/>
        </w:rPr>
        <w:t>3</w:t>
      </w:r>
      <w:r>
        <w:rPr>
          <w:rFonts w:ascii="Calibri" w:hAnsi="Calibri" w:cs="Calibri"/>
        </w:rPr>
        <w:t>4 kilometer wordt afgerond naar 3</w:t>
      </w:r>
      <w:r w:rsidR="00EB3271">
        <w:rPr>
          <w:rFonts w:ascii="Calibri" w:hAnsi="Calibri" w:cs="Calibri"/>
        </w:rPr>
        <w:t>3</w:t>
      </w:r>
      <w:r>
        <w:rPr>
          <w:rFonts w:ascii="Calibri" w:hAnsi="Calibri" w:cs="Calibri"/>
        </w:rPr>
        <w:t>0 kilometer</w:t>
      </w:r>
    </w:p>
    <w:p w14:paraId="0E3C08E6" w14:textId="512828CC" w:rsidR="00C575A0" w:rsidRDefault="00A84363" w:rsidP="00A84363">
      <w:pPr>
        <w:pStyle w:val="Plattetekst"/>
        <w:rPr>
          <w:rFonts w:ascii="Calibri" w:hAnsi="Calibri" w:cs="Calibri"/>
        </w:rPr>
      </w:pPr>
      <w:r>
        <w:rPr>
          <w:rFonts w:ascii="Calibri" w:hAnsi="Calibri" w:cs="Calibri"/>
        </w:rPr>
        <w:t>3</w:t>
      </w:r>
      <w:r w:rsidR="00EB3271">
        <w:rPr>
          <w:rFonts w:ascii="Calibri" w:hAnsi="Calibri" w:cs="Calibri"/>
        </w:rPr>
        <w:t>3</w:t>
      </w:r>
      <w:r>
        <w:rPr>
          <w:rFonts w:ascii="Calibri" w:hAnsi="Calibri" w:cs="Calibri"/>
        </w:rPr>
        <w:t>5 kilometer wordt afgerond naar 3</w:t>
      </w:r>
      <w:r w:rsidR="00162FC7">
        <w:rPr>
          <w:rFonts w:ascii="Calibri" w:hAnsi="Calibri" w:cs="Calibri"/>
        </w:rPr>
        <w:t>4</w:t>
      </w:r>
      <w:r>
        <w:rPr>
          <w:rFonts w:ascii="Calibri" w:hAnsi="Calibri" w:cs="Calibri"/>
        </w:rPr>
        <w:t>0 kilometer</w:t>
      </w:r>
    </w:p>
    <w:p w14:paraId="3F8E5F1E" w14:textId="166806FE" w:rsidR="00C60EEF" w:rsidRDefault="00C60EEF">
      <w:pPr>
        <w:rPr>
          <w:rFonts w:ascii="Calibri" w:hAnsi="Calibri" w:cs="Calibri"/>
          <w:b/>
          <w:bCs/>
          <w:sz w:val="18"/>
        </w:rPr>
      </w:pPr>
      <w:r>
        <w:rPr>
          <w:rFonts w:ascii="Calibri" w:hAnsi="Calibri" w:cs="Calibri"/>
          <w:b/>
          <w:bCs/>
        </w:rPr>
        <w:br w:type="page"/>
      </w:r>
    </w:p>
    <w:p w14:paraId="01007C8E" w14:textId="45517D58" w:rsidR="0033455D" w:rsidRDefault="0033455D" w:rsidP="00D80EA6">
      <w:pPr>
        <w:pStyle w:val="Plattetekst"/>
        <w:rPr>
          <w:rFonts w:asciiTheme="minorHAnsi" w:hAnsiTheme="minorHAnsi" w:cstheme="minorHAnsi"/>
          <w:b/>
          <w:bCs/>
          <w:szCs w:val="18"/>
        </w:rPr>
      </w:pPr>
      <w:r w:rsidRPr="00A92831">
        <w:rPr>
          <w:rFonts w:asciiTheme="minorHAnsi" w:hAnsiTheme="minorHAnsi" w:cstheme="minorHAnsi"/>
          <w:b/>
          <w:bCs/>
          <w:szCs w:val="18"/>
        </w:rPr>
        <w:lastRenderedPageBreak/>
        <w:t>1 Garantie op het gehele voertuig</w:t>
      </w:r>
    </w:p>
    <w:p w14:paraId="6B2A24F0" w14:textId="77777777" w:rsidR="00977FBA" w:rsidRPr="00A92831" w:rsidRDefault="00977FBA" w:rsidP="00D80EA6">
      <w:pPr>
        <w:pStyle w:val="Plattetekst"/>
        <w:rPr>
          <w:rFonts w:asciiTheme="minorHAnsi" w:hAnsiTheme="minorHAnsi" w:cstheme="minorHAnsi"/>
          <w:b/>
          <w:bCs/>
          <w:szCs w:val="18"/>
        </w:rPr>
      </w:pPr>
    </w:p>
    <w:tbl>
      <w:tblPr>
        <w:tblW w:w="6499"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70" w:type="dxa"/>
          <w:bottom w:w="15" w:type="dxa"/>
          <w:right w:w="70" w:type="dxa"/>
        </w:tblCellMar>
        <w:tblLook w:val="04A0" w:firstRow="1" w:lastRow="0" w:firstColumn="1" w:lastColumn="0" w:noHBand="0" w:noVBand="1"/>
      </w:tblPr>
      <w:tblGrid>
        <w:gridCol w:w="3251"/>
        <w:gridCol w:w="3248"/>
      </w:tblGrid>
      <w:tr w:rsidR="0033455D" w:rsidRPr="00A92831" w14:paraId="003C2B2D" w14:textId="77777777" w:rsidTr="000E459E">
        <w:trPr>
          <w:trHeight w:val="254"/>
        </w:trPr>
        <w:tc>
          <w:tcPr>
            <w:tcW w:w="3251" w:type="dxa"/>
            <w:shd w:val="clear" w:color="auto" w:fill="D9D9D9" w:themeFill="background1" w:themeFillShade="D9"/>
            <w:noWrap/>
            <w:vAlign w:val="center"/>
            <w:hideMark/>
          </w:tcPr>
          <w:p w14:paraId="6DBD33A7" w14:textId="77777777" w:rsidR="0033455D" w:rsidRPr="0033455D" w:rsidRDefault="0033455D" w:rsidP="0033455D">
            <w:pPr>
              <w:pStyle w:val="Plattetekst"/>
              <w:rPr>
                <w:rFonts w:asciiTheme="minorHAnsi" w:hAnsiTheme="minorHAnsi" w:cstheme="minorHAnsi"/>
                <w:szCs w:val="18"/>
              </w:rPr>
            </w:pPr>
            <w:r w:rsidRPr="0033455D">
              <w:rPr>
                <w:rFonts w:asciiTheme="minorHAnsi" w:hAnsiTheme="minorHAnsi" w:cstheme="minorHAnsi"/>
                <w:szCs w:val="18"/>
              </w:rPr>
              <w:t xml:space="preserve">Aantal jaren garantie: </w:t>
            </w:r>
          </w:p>
        </w:tc>
        <w:tc>
          <w:tcPr>
            <w:tcW w:w="3248" w:type="dxa"/>
            <w:shd w:val="clear" w:color="auto" w:fill="D9D9D9" w:themeFill="background1" w:themeFillShade="D9"/>
            <w:noWrap/>
            <w:vAlign w:val="center"/>
            <w:hideMark/>
          </w:tcPr>
          <w:p w14:paraId="0E738183" w14:textId="30264F5C" w:rsidR="0033455D" w:rsidRPr="0033455D" w:rsidRDefault="00075E88" w:rsidP="0033455D">
            <w:pPr>
              <w:pStyle w:val="Plattetekst"/>
              <w:rPr>
                <w:rFonts w:asciiTheme="minorHAnsi" w:hAnsiTheme="minorHAnsi" w:cstheme="minorHAnsi"/>
                <w:szCs w:val="18"/>
              </w:rPr>
            </w:pPr>
            <w:r w:rsidRPr="00A92831">
              <w:rPr>
                <w:rFonts w:asciiTheme="minorHAnsi" w:hAnsiTheme="minorHAnsi" w:cstheme="minorHAnsi"/>
                <w:szCs w:val="18"/>
              </w:rPr>
              <w:t>F</w:t>
            </w:r>
            <w:r w:rsidR="0033455D" w:rsidRPr="0033455D">
              <w:rPr>
                <w:rFonts w:asciiTheme="minorHAnsi" w:hAnsiTheme="minorHAnsi" w:cstheme="minorHAnsi"/>
                <w:szCs w:val="18"/>
              </w:rPr>
              <w:t>ictieve korting</w:t>
            </w:r>
          </w:p>
        </w:tc>
      </w:tr>
      <w:tr w:rsidR="0033455D" w:rsidRPr="00A92831" w14:paraId="00E8EBA2" w14:textId="77777777" w:rsidTr="000E459E">
        <w:trPr>
          <w:trHeight w:val="254"/>
        </w:trPr>
        <w:tc>
          <w:tcPr>
            <w:tcW w:w="3251" w:type="dxa"/>
            <w:noWrap/>
            <w:vAlign w:val="center"/>
            <w:hideMark/>
          </w:tcPr>
          <w:p w14:paraId="2869242B" w14:textId="65C36B44" w:rsidR="0033455D" w:rsidRPr="0033455D" w:rsidRDefault="0033455D" w:rsidP="0033455D">
            <w:pPr>
              <w:pStyle w:val="Plattetekst"/>
              <w:rPr>
                <w:rFonts w:asciiTheme="minorHAnsi" w:hAnsiTheme="minorHAnsi" w:cstheme="minorHAnsi"/>
                <w:szCs w:val="18"/>
              </w:rPr>
            </w:pPr>
            <w:r w:rsidRPr="0033455D">
              <w:rPr>
                <w:rFonts w:asciiTheme="minorHAnsi" w:hAnsiTheme="minorHAnsi" w:cstheme="minorHAnsi"/>
                <w:szCs w:val="18"/>
              </w:rPr>
              <w:t>6 jaar</w:t>
            </w:r>
            <w:r w:rsidR="00044BB5">
              <w:rPr>
                <w:rFonts w:asciiTheme="minorHAnsi" w:hAnsiTheme="minorHAnsi" w:cstheme="minorHAnsi"/>
                <w:szCs w:val="18"/>
              </w:rPr>
              <w:t xml:space="preserve"> of tot 160.000 km</w:t>
            </w:r>
          </w:p>
        </w:tc>
        <w:tc>
          <w:tcPr>
            <w:tcW w:w="3248" w:type="dxa"/>
            <w:noWrap/>
            <w:vAlign w:val="center"/>
            <w:hideMark/>
          </w:tcPr>
          <w:p w14:paraId="649D483B" w14:textId="77777777" w:rsidR="0033455D" w:rsidRPr="0033455D" w:rsidRDefault="0033455D" w:rsidP="0033455D">
            <w:pPr>
              <w:pStyle w:val="Plattetekst"/>
              <w:rPr>
                <w:rFonts w:asciiTheme="minorHAnsi" w:hAnsiTheme="minorHAnsi" w:cstheme="minorHAnsi"/>
                <w:szCs w:val="18"/>
              </w:rPr>
            </w:pPr>
            <w:r w:rsidRPr="0033455D">
              <w:rPr>
                <w:rFonts w:asciiTheme="minorHAnsi" w:hAnsiTheme="minorHAnsi" w:cstheme="minorHAnsi"/>
                <w:szCs w:val="18"/>
              </w:rPr>
              <w:t>€ 1.500</w:t>
            </w:r>
          </w:p>
        </w:tc>
      </w:tr>
      <w:tr w:rsidR="0033455D" w:rsidRPr="00A92831" w14:paraId="43401D6F" w14:textId="77777777" w:rsidTr="000E459E">
        <w:trPr>
          <w:trHeight w:val="254"/>
        </w:trPr>
        <w:tc>
          <w:tcPr>
            <w:tcW w:w="3251" w:type="dxa"/>
            <w:noWrap/>
            <w:vAlign w:val="center"/>
            <w:hideMark/>
          </w:tcPr>
          <w:p w14:paraId="77AD2A0C" w14:textId="0C363A89" w:rsidR="0033455D" w:rsidRPr="0033455D" w:rsidRDefault="0033455D" w:rsidP="0033455D">
            <w:pPr>
              <w:pStyle w:val="Plattetekst"/>
              <w:rPr>
                <w:rFonts w:asciiTheme="minorHAnsi" w:hAnsiTheme="minorHAnsi" w:cstheme="minorHAnsi"/>
                <w:szCs w:val="18"/>
              </w:rPr>
            </w:pPr>
            <w:r w:rsidRPr="0033455D">
              <w:rPr>
                <w:rFonts w:asciiTheme="minorHAnsi" w:hAnsiTheme="minorHAnsi" w:cstheme="minorHAnsi"/>
                <w:szCs w:val="18"/>
              </w:rPr>
              <w:t>7 jaar</w:t>
            </w:r>
            <w:r w:rsidR="00044BB5">
              <w:rPr>
                <w:rFonts w:asciiTheme="minorHAnsi" w:hAnsiTheme="minorHAnsi" w:cstheme="minorHAnsi"/>
                <w:szCs w:val="18"/>
              </w:rPr>
              <w:t xml:space="preserve"> of tot 170.000 km</w:t>
            </w:r>
          </w:p>
        </w:tc>
        <w:tc>
          <w:tcPr>
            <w:tcW w:w="3248" w:type="dxa"/>
            <w:noWrap/>
            <w:vAlign w:val="center"/>
            <w:hideMark/>
          </w:tcPr>
          <w:p w14:paraId="4932F725" w14:textId="77777777" w:rsidR="0033455D" w:rsidRPr="0033455D" w:rsidRDefault="0033455D" w:rsidP="0033455D">
            <w:pPr>
              <w:pStyle w:val="Plattetekst"/>
              <w:rPr>
                <w:rFonts w:asciiTheme="minorHAnsi" w:hAnsiTheme="minorHAnsi" w:cstheme="minorHAnsi"/>
                <w:szCs w:val="18"/>
              </w:rPr>
            </w:pPr>
            <w:r w:rsidRPr="0033455D">
              <w:rPr>
                <w:rFonts w:asciiTheme="minorHAnsi" w:hAnsiTheme="minorHAnsi" w:cstheme="minorHAnsi"/>
                <w:szCs w:val="18"/>
              </w:rPr>
              <w:t>€ 1.750</w:t>
            </w:r>
          </w:p>
        </w:tc>
      </w:tr>
      <w:tr w:rsidR="0033455D" w:rsidRPr="00A92831" w14:paraId="45CBA975" w14:textId="77777777" w:rsidTr="000E459E">
        <w:trPr>
          <w:trHeight w:val="254"/>
        </w:trPr>
        <w:tc>
          <w:tcPr>
            <w:tcW w:w="3251" w:type="dxa"/>
            <w:noWrap/>
            <w:vAlign w:val="center"/>
            <w:hideMark/>
          </w:tcPr>
          <w:p w14:paraId="1A475590" w14:textId="48BDCDAA" w:rsidR="0033455D" w:rsidRPr="0033455D" w:rsidRDefault="0033455D" w:rsidP="0033455D">
            <w:pPr>
              <w:pStyle w:val="Plattetekst"/>
              <w:rPr>
                <w:rFonts w:asciiTheme="minorHAnsi" w:hAnsiTheme="minorHAnsi" w:cstheme="minorHAnsi"/>
                <w:szCs w:val="18"/>
              </w:rPr>
            </w:pPr>
            <w:r w:rsidRPr="0033455D">
              <w:rPr>
                <w:rFonts w:asciiTheme="minorHAnsi" w:hAnsiTheme="minorHAnsi" w:cstheme="minorHAnsi"/>
                <w:szCs w:val="18"/>
              </w:rPr>
              <w:t>8 jaar</w:t>
            </w:r>
            <w:r w:rsidR="00044BB5">
              <w:rPr>
                <w:rFonts w:asciiTheme="minorHAnsi" w:hAnsiTheme="minorHAnsi" w:cstheme="minorHAnsi"/>
                <w:szCs w:val="18"/>
              </w:rPr>
              <w:t xml:space="preserve"> of tot 180.000 km</w:t>
            </w:r>
          </w:p>
        </w:tc>
        <w:tc>
          <w:tcPr>
            <w:tcW w:w="3248" w:type="dxa"/>
            <w:noWrap/>
            <w:vAlign w:val="center"/>
            <w:hideMark/>
          </w:tcPr>
          <w:p w14:paraId="3DAA354D" w14:textId="77777777" w:rsidR="0033455D" w:rsidRPr="0033455D" w:rsidRDefault="0033455D" w:rsidP="0033455D">
            <w:pPr>
              <w:pStyle w:val="Plattetekst"/>
              <w:rPr>
                <w:rFonts w:asciiTheme="minorHAnsi" w:hAnsiTheme="minorHAnsi" w:cstheme="minorHAnsi"/>
                <w:szCs w:val="18"/>
              </w:rPr>
            </w:pPr>
            <w:r w:rsidRPr="0033455D">
              <w:rPr>
                <w:rFonts w:asciiTheme="minorHAnsi" w:hAnsiTheme="minorHAnsi" w:cstheme="minorHAnsi"/>
                <w:szCs w:val="18"/>
              </w:rPr>
              <w:t>€ 2.000</w:t>
            </w:r>
          </w:p>
        </w:tc>
      </w:tr>
      <w:tr w:rsidR="0033455D" w:rsidRPr="00A92831" w14:paraId="27D9B564" w14:textId="77777777" w:rsidTr="000E459E">
        <w:trPr>
          <w:trHeight w:val="254"/>
        </w:trPr>
        <w:tc>
          <w:tcPr>
            <w:tcW w:w="3251" w:type="dxa"/>
            <w:noWrap/>
            <w:vAlign w:val="center"/>
            <w:hideMark/>
          </w:tcPr>
          <w:p w14:paraId="37A42969" w14:textId="58E91971" w:rsidR="0033455D" w:rsidRPr="0033455D" w:rsidRDefault="0033455D" w:rsidP="0033455D">
            <w:pPr>
              <w:pStyle w:val="Plattetekst"/>
              <w:rPr>
                <w:rFonts w:asciiTheme="minorHAnsi" w:hAnsiTheme="minorHAnsi" w:cstheme="minorHAnsi"/>
                <w:szCs w:val="18"/>
              </w:rPr>
            </w:pPr>
            <w:r w:rsidRPr="0033455D">
              <w:rPr>
                <w:rFonts w:asciiTheme="minorHAnsi" w:hAnsiTheme="minorHAnsi" w:cstheme="minorHAnsi"/>
                <w:szCs w:val="18"/>
              </w:rPr>
              <w:t>9 jaar</w:t>
            </w:r>
            <w:r w:rsidR="00044BB5">
              <w:rPr>
                <w:rFonts w:asciiTheme="minorHAnsi" w:hAnsiTheme="minorHAnsi" w:cstheme="minorHAnsi"/>
                <w:szCs w:val="18"/>
              </w:rPr>
              <w:t xml:space="preserve"> of tot 190.000 km</w:t>
            </w:r>
          </w:p>
        </w:tc>
        <w:tc>
          <w:tcPr>
            <w:tcW w:w="3248" w:type="dxa"/>
            <w:noWrap/>
            <w:vAlign w:val="center"/>
            <w:hideMark/>
          </w:tcPr>
          <w:p w14:paraId="2FD5603C" w14:textId="77777777" w:rsidR="0033455D" w:rsidRPr="0033455D" w:rsidRDefault="0033455D" w:rsidP="0033455D">
            <w:pPr>
              <w:pStyle w:val="Plattetekst"/>
              <w:rPr>
                <w:rFonts w:asciiTheme="minorHAnsi" w:hAnsiTheme="minorHAnsi" w:cstheme="minorHAnsi"/>
                <w:szCs w:val="18"/>
              </w:rPr>
            </w:pPr>
            <w:r w:rsidRPr="0033455D">
              <w:rPr>
                <w:rFonts w:asciiTheme="minorHAnsi" w:hAnsiTheme="minorHAnsi" w:cstheme="minorHAnsi"/>
                <w:szCs w:val="18"/>
              </w:rPr>
              <w:t>€ 2.250</w:t>
            </w:r>
          </w:p>
        </w:tc>
      </w:tr>
      <w:tr w:rsidR="0033455D" w:rsidRPr="00A92831" w14:paraId="08FC92B5" w14:textId="77777777" w:rsidTr="000E459E">
        <w:trPr>
          <w:trHeight w:val="254"/>
        </w:trPr>
        <w:tc>
          <w:tcPr>
            <w:tcW w:w="3251" w:type="dxa"/>
            <w:noWrap/>
            <w:vAlign w:val="center"/>
            <w:hideMark/>
          </w:tcPr>
          <w:p w14:paraId="21B5AA23" w14:textId="17EA6EF5" w:rsidR="0033455D" w:rsidRPr="0033455D" w:rsidRDefault="0033455D" w:rsidP="0033455D">
            <w:pPr>
              <w:pStyle w:val="Plattetekst"/>
              <w:rPr>
                <w:rFonts w:asciiTheme="minorHAnsi" w:hAnsiTheme="minorHAnsi" w:cstheme="minorHAnsi"/>
                <w:szCs w:val="18"/>
              </w:rPr>
            </w:pPr>
            <w:r w:rsidRPr="0033455D">
              <w:rPr>
                <w:rFonts w:asciiTheme="minorHAnsi" w:hAnsiTheme="minorHAnsi" w:cstheme="minorHAnsi"/>
                <w:szCs w:val="18"/>
              </w:rPr>
              <w:t>10 jaar</w:t>
            </w:r>
            <w:r w:rsidR="00044BB5">
              <w:rPr>
                <w:rFonts w:asciiTheme="minorHAnsi" w:hAnsiTheme="minorHAnsi" w:cstheme="minorHAnsi"/>
                <w:szCs w:val="18"/>
              </w:rPr>
              <w:t xml:space="preserve"> of tot 200.000 km</w:t>
            </w:r>
          </w:p>
        </w:tc>
        <w:tc>
          <w:tcPr>
            <w:tcW w:w="3248" w:type="dxa"/>
            <w:noWrap/>
            <w:vAlign w:val="center"/>
            <w:hideMark/>
          </w:tcPr>
          <w:p w14:paraId="514CC3B3" w14:textId="77777777" w:rsidR="0033455D" w:rsidRPr="0033455D" w:rsidRDefault="0033455D" w:rsidP="0033455D">
            <w:pPr>
              <w:pStyle w:val="Plattetekst"/>
              <w:rPr>
                <w:rFonts w:asciiTheme="minorHAnsi" w:hAnsiTheme="minorHAnsi" w:cstheme="minorHAnsi"/>
                <w:szCs w:val="18"/>
              </w:rPr>
            </w:pPr>
            <w:r w:rsidRPr="0033455D">
              <w:rPr>
                <w:rFonts w:asciiTheme="minorHAnsi" w:hAnsiTheme="minorHAnsi" w:cstheme="minorHAnsi"/>
                <w:szCs w:val="18"/>
              </w:rPr>
              <w:t>€ 2.500</w:t>
            </w:r>
          </w:p>
        </w:tc>
      </w:tr>
    </w:tbl>
    <w:p w14:paraId="43F320D1" w14:textId="77777777" w:rsidR="0033455D" w:rsidRPr="00A92831" w:rsidRDefault="0033455D" w:rsidP="00D80EA6">
      <w:pPr>
        <w:pStyle w:val="Plattetekst"/>
        <w:rPr>
          <w:rFonts w:asciiTheme="minorHAnsi" w:hAnsiTheme="minorHAnsi" w:cstheme="minorHAnsi"/>
          <w:szCs w:val="18"/>
        </w:rPr>
      </w:pPr>
    </w:p>
    <w:p w14:paraId="6E1B287E" w14:textId="2DBA64B3" w:rsidR="00075E88" w:rsidRPr="00A92831" w:rsidRDefault="00075E88" w:rsidP="00D80EA6">
      <w:pPr>
        <w:pStyle w:val="Plattetekst"/>
        <w:rPr>
          <w:rFonts w:asciiTheme="minorHAnsi" w:hAnsiTheme="minorHAnsi" w:cstheme="minorHAnsi"/>
          <w:b/>
          <w:bCs/>
          <w:szCs w:val="18"/>
        </w:rPr>
      </w:pPr>
      <w:r w:rsidRPr="00A92831">
        <w:rPr>
          <w:rFonts w:asciiTheme="minorHAnsi" w:hAnsiTheme="minorHAnsi" w:cstheme="minorHAnsi"/>
          <w:b/>
          <w:bCs/>
          <w:szCs w:val="18"/>
        </w:rPr>
        <w:t>2. Garantie op het accupakket (state of Health 70%)</w:t>
      </w:r>
    </w:p>
    <w:p w14:paraId="1E1B5B2B" w14:textId="77777777" w:rsidR="00075E88" w:rsidRPr="00A92831" w:rsidRDefault="00075E88" w:rsidP="00D80EA6">
      <w:pPr>
        <w:pStyle w:val="Plattetekst"/>
        <w:rPr>
          <w:rFonts w:asciiTheme="minorHAnsi" w:hAnsiTheme="minorHAnsi" w:cstheme="minorHAnsi"/>
          <w:szCs w:val="18"/>
        </w:rPr>
      </w:pPr>
    </w:p>
    <w:tbl>
      <w:tblPr>
        <w:tblW w:w="6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70" w:type="dxa"/>
          <w:bottom w:w="15" w:type="dxa"/>
          <w:right w:w="70" w:type="dxa"/>
        </w:tblCellMar>
        <w:tblLook w:val="04A0" w:firstRow="1" w:lastRow="0" w:firstColumn="1" w:lastColumn="0" w:noHBand="0" w:noVBand="1"/>
      </w:tblPr>
      <w:tblGrid>
        <w:gridCol w:w="3267"/>
        <w:gridCol w:w="3267"/>
      </w:tblGrid>
      <w:tr w:rsidR="00E03AA2" w:rsidRPr="00E03AA2" w14:paraId="577B4E69" w14:textId="77777777" w:rsidTr="000E459E">
        <w:trPr>
          <w:trHeight w:val="286"/>
        </w:trPr>
        <w:tc>
          <w:tcPr>
            <w:tcW w:w="3267" w:type="dxa"/>
            <w:shd w:val="clear" w:color="auto" w:fill="D9D9D9" w:themeFill="background1" w:themeFillShade="D9"/>
            <w:noWrap/>
            <w:vAlign w:val="center"/>
            <w:hideMark/>
          </w:tcPr>
          <w:p w14:paraId="701757D7" w14:textId="77777777" w:rsidR="00E03AA2" w:rsidRPr="00E03AA2" w:rsidRDefault="00E03AA2" w:rsidP="00E03AA2">
            <w:pPr>
              <w:pStyle w:val="Plattetekst"/>
              <w:rPr>
                <w:rFonts w:asciiTheme="minorHAnsi" w:hAnsiTheme="minorHAnsi" w:cstheme="minorHAnsi"/>
                <w:szCs w:val="18"/>
              </w:rPr>
            </w:pPr>
            <w:r w:rsidRPr="00E03AA2">
              <w:rPr>
                <w:rFonts w:asciiTheme="minorHAnsi" w:hAnsiTheme="minorHAnsi" w:cstheme="minorHAnsi"/>
                <w:szCs w:val="18"/>
              </w:rPr>
              <w:t xml:space="preserve">Aantal jaren en km. Garantie: </w:t>
            </w:r>
          </w:p>
        </w:tc>
        <w:tc>
          <w:tcPr>
            <w:tcW w:w="3267" w:type="dxa"/>
            <w:shd w:val="clear" w:color="auto" w:fill="D9D9D9" w:themeFill="background1" w:themeFillShade="D9"/>
            <w:noWrap/>
            <w:vAlign w:val="center"/>
            <w:hideMark/>
          </w:tcPr>
          <w:p w14:paraId="4A91D3E8" w14:textId="77777777" w:rsidR="00E03AA2" w:rsidRPr="00E03AA2" w:rsidRDefault="00E03AA2" w:rsidP="00E03AA2">
            <w:pPr>
              <w:pStyle w:val="Plattetekst"/>
              <w:rPr>
                <w:rFonts w:asciiTheme="minorHAnsi" w:hAnsiTheme="minorHAnsi" w:cstheme="minorHAnsi"/>
                <w:szCs w:val="18"/>
              </w:rPr>
            </w:pPr>
            <w:r w:rsidRPr="00E03AA2">
              <w:rPr>
                <w:rFonts w:asciiTheme="minorHAnsi" w:hAnsiTheme="minorHAnsi" w:cstheme="minorHAnsi"/>
                <w:szCs w:val="18"/>
              </w:rPr>
              <w:t>Behaalde fictieve korting</w:t>
            </w:r>
          </w:p>
        </w:tc>
      </w:tr>
      <w:tr w:rsidR="00E03AA2" w:rsidRPr="00E03AA2" w14:paraId="1A2E0B94" w14:textId="77777777" w:rsidTr="000E459E">
        <w:trPr>
          <w:trHeight w:val="286"/>
        </w:trPr>
        <w:tc>
          <w:tcPr>
            <w:tcW w:w="3267" w:type="dxa"/>
            <w:noWrap/>
            <w:vAlign w:val="center"/>
            <w:hideMark/>
          </w:tcPr>
          <w:p w14:paraId="760F87C2" w14:textId="78A1600F" w:rsidR="00E03AA2" w:rsidRPr="00E03AA2" w:rsidRDefault="00AA1A01" w:rsidP="00E03AA2">
            <w:pPr>
              <w:pStyle w:val="Plattetekst"/>
              <w:rPr>
                <w:rFonts w:asciiTheme="minorHAnsi" w:hAnsiTheme="minorHAnsi" w:cstheme="minorHAnsi"/>
                <w:szCs w:val="18"/>
              </w:rPr>
            </w:pPr>
            <w:r>
              <w:rPr>
                <w:rFonts w:asciiTheme="minorHAnsi" w:hAnsiTheme="minorHAnsi" w:cstheme="minorHAnsi"/>
                <w:szCs w:val="18"/>
              </w:rPr>
              <w:t>9</w:t>
            </w:r>
            <w:r w:rsidR="00E03AA2" w:rsidRPr="00E03AA2">
              <w:rPr>
                <w:rFonts w:asciiTheme="minorHAnsi" w:hAnsiTheme="minorHAnsi" w:cstheme="minorHAnsi"/>
                <w:szCs w:val="18"/>
              </w:rPr>
              <w:t xml:space="preserve"> jaar of tot 1</w:t>
            </w:r>
            <w:r>
              <w:rPr>
                <w:rFonts w:asciiTheme="minorHAnsi" w:hAnsiTheme="minorHAnsi" w:cstheme="minorHAnsi"/>
                <w:szCs w:val="18"/>
              </w:rPr>
              <w:t>6</w:t>
            </w:r>
            <w:r w:rsidR="00E03AA2" w:rsidRPr="00E03AA2">
              <w:rPr>
                <w:rFonts w:asciiTheme="minorHAnsi" w:hAnsiTheme="minorHAnsi" w:cstheme="minorHAnsi"/>
                <w:szCs w:val="18"/>
              </w:rPr>
              <w:t>0.000 km</w:t>
            </w:r>
          </w:p>
        </w:tc>
        <w:tc>
          <w:tcPr>
            <w:tcW w:w="3267" w:type="dxa"/>
            <w:noWrap/>
            <w:vAlign w:val="center"/>
            <w:hideMark/>
          </w:tcPr>
          <w:p w14:paraId="4CD81F1A" w14:textId="60C280F5" w:rsidR="00E03AA2" w:rsidRPr="00E03AA2" w:rsidRDefault="00E03AA2" w:rsidP="00E03AA2">
            <w:pPr>
              <w:pStyle w:val="Plattetekst"/>
              <w:rPr>
                <w:rFonts w:asciiTheme="minorHAnsi" w:hAnsiTheme="minorHAnsi" w:cstheme="minorHAnsi"/>
                <w:szCs w:val="18"/>
              </w:rPr>
            </w:pPr>
            <w:r w:rsidRPr="00E03AA2">
              <w:rPr>
                <w:rFonts w:asciiTheme="minorHAnsi" w:hAnsiTheme="minorHAnsi" w:cstheme="minorHAnsi"/>
                <w:szCs w:val="18"/>
              </w:rPr>
              <w:t xml:space="preserve">€ </w:t>
            </w:r>
            <w:r w:rsidR="001A7CBE">
              <w:rPr>
                <w:rFonts w:asciiTheme="minorHAnsi" w:hAnsiTheme="minorHAnsi" w:cstheme="minorHAnsi"/>
                <w:szCs w:val="18"/>
              </w:rPr>
              <w:t>1.</w:t>
            </w:r>
            <w:r w:rsidR="00CA3988">
              <w:rPr>
                <w:rFonts w:asciiTheme="minorHAnsi" w:hAnsiTheme="minorHAnsi" w:cstheme="minorHAnsi"/>
                <w:szCs w:val="18"/>
              </w:rPr>
              <w:t>2</w:t>
            </w:r>
            <w:r w:rsidRPr="00E03AA2">
              <w:rPr>
                <w:rFonts w:asciiTheme="minorHAnsi" w:hAnsiTheme="minorHAnsi" w:cstheme="minorHAnsi"/>
                <w:szCs w:val="18"/>
              </w:rPr>
              <w:t>50</w:t>
            </w:r>
          </w:p>
        </w:tc>
      </w:tr>
      <w:tr w:rsidR="00E03AA2" w:rsidRPr="00E03AA2" w14:paraId="1972F4CF" w14:textId="77777777" w:rsidTr="000E459E">
        <w:trPr>
          <w:trHeight w:val="286"/>
        </w:trPr>
        <w:tc>
          <w:tcPr>
            <w:tcW w:w="3267" w:type="dxa"/>
            <w:noWrap/>
            <w:vAlign w:val="center"/>
            <w:hideMark/>
          </w:tcPr>
          <w:p w14:paraId="7E5ABCEB" w14:textId="48AAA1C7" w:rsidR="00E03AA2" w:rsidRPr="00E03AA2" w:rsidRDefault="00E03AA2" w:rsidP="00E03AA2">
            <w:pPr>
              <w:pStyle w:val="Plattetekst"/>
              <w:rPr>
                <w:rFonts w:asciiTheme="minorHAnsi" w:hAnsiTheme="minorHAnsi" w:cstheme="minorHAnsi"/>
                <w:szCs w:val="18"/>
              </w:rPr>
            </w:pPr>
            <w:r w:rsidRPr="00E03AA2">
              <w:rPr>
                <w:rFonts w:asciiTheme="minorHAnsi" w:hAnsiTheme="minorHAnsi" w:cstheme="minorHAnsi"/>
                <w:szCs w:val="18"/>
              </w:rPr>
              <w:t xml:space="preserve">10 jaar of tot </w:t>
            </w:r>
            <w:r w:rsidR="001A7CBE">
              <w:rPr>
                <w:rFonts w:asciiTheme="minorHAnsi" w:hAnsiTheme="minorHAnsi" w:cstheme="minorHAnsi"/>
                <w:szCs w:val="18"/>
              </w:rPr>
              <w:t>170</w:t>
            </w:r>
            <w:r w:rsidRPr="00E03AA2">
              <w:rPr>
                <w:rFonts w:asciiTheme="minorHAnsi" w:hAnsiTheme="minorHAnsi" w:cstheme="minorHAnsi"/>
                <w:szCs w:val="18"/>
              </w:rPr>
              <w:t>.000 km</w:t>
            </w:r>
          </w:p>
        </w:tc>
        <w:tc>
          <w:tcPr>
            <w:tcW w:w="3267" w:type="dxa"/>
            <w:noWrap/>
            <w:vAlign w:val="center"/>
            <w:hideMark/>
          </w:tcPr>
          <w:p w14:paraId="7A0E80DF" w14:textId="77777777" w:rsidR="00E03AA2" w:rsidRPr="00E03AA2" w:rsidRDefault="00E03AA2" w:rsidP="00E03AA2">
            <w:pPr>
              <w:pStyle w:val="Plattetekst"/>
              <w:rPr>
                <w:rFonts w:asciiTheme="minorHAnsi" w:hAnsiTheme="minorHAnsi" w:cstheme="minorHAnsi"/>
                <w:szCs w:val="18"/>
              </w:rPr>
            </w:pPr>
            <w:r w:rsidRPr="00E03AA2">
              <w:rPr>
                <w:rFonts w:asciiTheme="minorHAnsi" w:hAnsiTheme="minorHAnsi" w:cstheme="minorHAnsi"/>
                <w:szCs w:val="18"/>
              </w:rPr>
              <w:t>€ 2.500</w:t>
            </w:r>
          </w:p>
        </w:tc>
      </w:tr>
    </w:tbl>
    <w:p w14:paraId="02D358C4" w14:textId="77777777" w:rsidR="00075E88" w:rsidRPr="00A92831" w:rsidRDefault="00075E88" w:rsidP="00D80EA6">
      <w:pPr>
        <w:pStyle w:val="Plattetekst"/>
        <w:rPr>
          <w:rFonts w:asciiTheme="minorHAnsi" w:hAnsiTheme="minorHAnsi" w:cstheme="minorHAnsi"/>
          <w:szCs w:val="18"/>
        </w:rPr>
      </w:pPr>
    </w:p>
    <w:p w14:paraId="066BAB81" w14:textId="78BB87AA" w:rsidR="00E03AA2" w:rsidRPr="00A92831" w:rsidRDefault="00E03AA2" w:rsidP="00D80EA6">
      <w:pPr>
        <w:pStyle w:val="Plattetekst"/>
        <w:rPr>
          <w:rFonts w:asciiTheme="minorHAnsi" w:hAnsiTheme="minorHAnsi" w:cstheme="minorHAnsi"/>
          <w:b/>
          <w:bCs/>
          <w:szCs w:val="18"/>
        </w:rPr>
      </w:pPr>
      <w:r w:rsidRPr="00A92831">
        <w:rPr>
          <w:rFonts w:asciiTheme="minorHAnsi" w:hAnsiTheme="minorHAnsi" w:cstheme="minorHAnsi"/>
          <w:b/>
          <w:bCs/>
          <w:szCs w:val="18"/>
        </w:rPr>
        <w:t>3. Range/actieradius (volgens WLTP-normering)</w:t>
      </w:r>
    </w:p>
    <w:p w14:paraId="702524E8" w14:textId="77777777" w:rsidR="00EF4481" w:rsidRPr="00A92831" w:rsidRDefault="00EF4481" w:rsidP="00D80EA6">
      <w:pPr>
        <w:pStyle w:val="Plattetekst"/>
        <w:rPr>
          <w:rFonts w:asciiTheme="minorHAnsi" w:hAnsiTheme="minorHAnsi" w:cstheme="minorHAnsi"/>
          <w:szCs w:val="18"/>
        </w:rPr>
      </w:pPr>
    </w:p>
    <w:tbl>
      <w:tblPr>
        <w:tblW w:w="6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70" w:type="dxa"/>
          <w:bottom w:w="15" w:type="dxa"/>
          <w:right w:w="70" w:type="dxa"/>
        </w:tblCellMar>
        <w:tblLook w:val="04A0" w:firstRow="1" w:lastRow="0" w:firstColumn="1" w:lastColumn="0" w:noHBand="0" w:noVBand="1"/>
      </w:tblPr>
      <w:tblGrid>
        <w:gridCol w:w="3261"/>
        <w:gridCol w:w="3260"/>
      </w:tblGrid>
      <w:tr w:rsidR="00EF4481" w:rsidRPr="00A92831" w14:paraId="721457B2" w14:textId="77777777" w:rsidTr="000E459E">
        <w:trPr>
          <w:trHeight w:val="300"/>
        </w:trPr>
        <w:tc>
          <w:tcPr>
            <w:tcW w:w="3261" w:type="dxa"/>
            <w:shd w:val="clear" w:color="auto" w:fill="D9D9D9" w:themeFill="background1" w:themeFillShade="D9"/>
            <w:noWrap/>
            <w:vAlign w:val="center"/>
            <w:hideMark/>
          </w:tcPr>
          <w:p w14:paraId="10FF092A" w14:textId="3E4B5A51" w:rsidR="00EF4481" w:rsidRPr="00EF4481" w:rsidRDefault="00EF4481" w:rsidP="00EF4481">
            <w:pPr>
              <w:pStyle w:val="Plattetekst"/>
              <w:rPr>
                <w:rFonts w:asciiTheme="minorHAnsi" w:hAnsiTheme="minorHAnsi" w:cstheme="minorHAnsi"/>
                <w:szCs w:val="18"/>
              </w:rPr>
            </w:pPr>
            <w:r w:rsidRPr="00EF4481">
              <w:rPr>
                <w:rFonts w:asciiTheme="minorHAnsi" w:hAnsiTheme="minorHAnsi" w:cstheme="minorHAnsi"/>
                <w:szCs w:val="18"/>
              </w:rPr>
              <w:t>Behaalde bereik voertuigen</w:t>
            </w:r>
          </w:p>
        </w:tc>
        <w:tc>
          <w:tcPr>
            <w:tcW w:w="3260" w:type="dxa"/>
            <w:shd w:val="clear" w:color="auto" w:fill="D9D9D9" w:themeFill="background1" w:themeFillShade="D9"/>
            <w:noWrap/>
            <w:vAlign w:val="center"/>
            <w:hideMark/>
          </w:tcPr>
          <w:p w14:paraId="1F1E8D02" w14:textId="77777777" w:rsidR="00EF4481" w:rsidRPr="00EF4481" w:rsidRDefault="00EF4481" w:rsidP="00EF4481">
            <w:pPr>
              <w:pStyle w:val="Plattetekst"/>
              <w:rPr>
                <w:rFonts w:asciiTheme="minorHAnsi" w:hAnsiTheme="minorHAnsi" w:cstheme="minorHAnsi"/>
                <w:szCs w:val="18"/>
              </w:rPr>
            </w:pPr>
            <w:r w:rsidRPr="00EF4481">
              <w:rPr>
                <w:rFonts w:asciiTheme="minorHAnsi" w:hAnsiTheme="minorHAnsi" w:cstheme="minorHAnsi"/>
                <w:szCs w:val="18"/>
              </w:rPr>
              <w:t>Behaalde fictieve korting</w:t>
            </w:r>
          </w:p>
        </w:tc>
      </w:tr>
      <w:tr w:rsidR="00EF4481" w:rsidRPr="00A92831" w14:paraId="6A348386" w14:textId="77777777" w:rsidTr="00082CF2">
        <w:trPr>
          <w:trHeight w:val="300"/>
        </w:trPr>
        <w:tc>
          <w:tcPr>
            <w:tcW w:w="3261" w:type="dxa"/>
            <w:noWrap/>
            <w:vAlign w:val="center"/>
            <w:hideMark/>
          </w:tcPr>
          <w:p w14:paraId="284B85F7" w14:textId="6CDFBA00" w:rsidR="00EF4481" w:rsidRPr="00EF4481" w:rsidRDefault="00EF4481" w:rsidP="00EF4481">
            <w:pPr>
              <w:pStyle w:val="Plattetekst"/>
              <w:rPr>
                <w:rFonts w:asciiTheme="minorHAnsi" w:hAnsiTheme="minorHAnsi" w:cstheme="minorHAnsi"/>
                <w:szCs w:val="18"/>
              </w:rPr>
            </w:pPr>
            <w:r w:rsidRPr="00EF4481">
              <w:rPr>
                <w:rFonts w:asciiTheme="minorHAnsi" w:hAnsiTheme="minorHAnsi" w:cstheme="minorHAnsi"/>
                <w:szCs w:val="18"/>
              </w:rPr>
              <w:t>3</w:t>
            </w:r>
            <w:r w:rsidR="00A1028D">
              <w:rPr>
                <w:rFonts w:asciiTheme="minorHAnsi" w:hAnsiTheme="minorHAnsi" w:cstheme="minorHAnsi"/>
                <w:szCs w:val="18"/>
              </w:rPr>
              <w:t>3</w:t>
            </w:r>
            <w:r w:rsidRPr="00EF4481">
              <w:rPr>
                <w:rFonts w:asciiTheme="minorHAnsi" w:hAnsiTheme="minorHAnsi" w:cstheme="minorHAnsi"/>
                <w:szCs w:val="18"/>
              </w:rPr>
              <w:t>0 km</w:t>
            </w:r>
          </w:p>
        </w:tc>
        <w:tc>
          <w:tcPr>
            <w:tcW w:w="3260" w:type="dxa"/>
            <w:shd w:val="clear" w:color="auto" w:fill="auto"/>
            <w:noWrap/>
            <w:vAlign w:val="center"/>
            <w:hideMark/>
          </w:tcPr>
          <w:p w14:paraId="7E6E580A" w14:textId="77777777" w:rsidR="00EF4481" w:rsidRPr="00082CF2" w:rsidRDefault="00EF4481" w:rsidP="00EF4481">
            <w:pPr>
              <w:pStyle w:val="Plattetekst"/>
              <w:rPr>
                <w:rFonts w:asciiTheme="minorHAnsi" w:hAnsiTheme="minorHAnsi" w:cstheme="minorHAnsi"/>
                <w:szCs w:val="18"/>
              </w:rPr>
            </w:pPr>
            <w:r w:rsidRPr="00082CF2">
              <w:rPr>
                <w:rFonts w:asciiTheme="minorHAnsi" w:hAnsiTheme="minorHAnsi" w:cstheme="minorHAnsi"/>
                <w:szCs w:val="18"/>
              </w:rPr>
              <w:t>€ 1.000</w:t>
            </w:r>
          </w:p>
        </w:tc>
      </w:tr>
      <w:tr w:rsidR="00EF4481" w:rsidRPr="00A92831" w14:paraId="74768BEA" w14:textId="77777777" w:rsidTr="00082CF2">
        <w:trPr>
          <w:trHeight w:val="300"/>
        </w:trPr>
        <w:tc>
          <w:tcPr>
            <w:tcW w:w="3261" w:type="dxa"/>
            <w:noWrap/>
            <w:vAlign w:val="center"/>
            <w:hideMark/>
          </w:tcPr>
          <w:p w14:paraId="7BA68A50" w14:textId="4B35E1B9" w:rsidR="00EF4481" w:rsidRPr="00EF4481" w:rsidRDefault="00EF4481" w:rsidP="00EF4481">
            <w:pPr>
              <w:pStyle w:val="Plattetekst"/>
              <w:rPr>
                <w:rFonts w:asciiTheme="minorHAnsi" w:hAnsiTheme="minorHAnsi" w:cstheme="minorHAnsi"/>
                <w:szCs w:val="18"/>
              </w:rPr>
            </w:pPr>
            <w:r w:rsidRPr="00EF4481">
              <w:rPr>
                <w:rFonts w:asciiTheme="minorHAnsi" w:hAnsiTheme="minorHAnsi" w:cstheme="minorHAnsi"/>
                <w:szCs w:val="18"/>
              </w:rPr>
              <w:t>3</w:t>
            </w:r>
            <w:r w:rsidR="00A1028D">
              <w:rPr>
                <w:rFonts w:asciiTheme="minorHAnsi" w:hAnsiTheme="minorHAnsi" w:cstheme="minorHAnsi"/>
                <w:szCs w:val="18"/>
              </w:rPr>
              <w:t>4</w:t>
            </w:r>
            <w:r w:rsidRPr="00EF4481">
              <w:rPr>
                <w:rFonts w:asciiTheme="minorHAnsi" w:hAnsiTheme="minorHAnsi" w:cstheme="minorHAnsi"/>
                <w:szCs w:val="18"/>
              </w:rPr>
              <w:t>0 km</w:t>
            </w:r>
          </w:p>
        </w:tc>
        <w:tc>
          <w:tcPr>
            <w:tcW w:w="3260" w:type="dxa"/>
            <w:shd w:val="clear" w:color="auto" w:fill="auto"/>
            <w:noWrap/>
            <w:vAlign w:val="center"/>
            <w:hideMark/>
          </w:tcPr>
          <w:p w14:paraId="24FC0C74" w14:textId="77777777" w:rsidR="00EF4481" w:rsidRPr="00082CF2" w:rsidRDefault="00EF4481" w:rsidP="00EF4481">
            <w:pPr>
              <w:pStyle w:val="Plattetekst"/>
              <w:rPr>
                <w:rFonts w:asciiTheme="minorHAnsi" w:hAnsiTheme="minorHAnsi" w:cstheme="minorHAnsi"/>
                <w:szCs w:val="18"/>
              </w:rPr>
            </w:pPr>
            <w:r w:rsidRPr="00082CF2">
              <w:rPr>
                <w:rFonts w:asciiTheme="minorHAnsi" w:hAnsiTheme="minorHAnsi" w:cstheme="minorHAnsi"/>
                <w:szCs w:val="18"/>
              </w:rPr>
              <w:t>€ 1.500</w:t>
            </w:r>
          </w:p>
        </w:tc>
      </w:tr>
      <w:tr w:rsidR="00EF4481" w:rsidRPr="00A92831" w14:paraId="344B6E1A" w14:textId="77777777" w:rsidTr="00082CF2">
        <w:trPr>
          <w:trHeight w:val="300"/>
        </w:trPr>
        <w:tc>
          <w:tcPr>
            <w:tcW w:w="3261" w:type="dxa"/>
            <w:noWrap/>
            <w:vAlign w:val="center"/>
            <w:hideMark/>
          </w:tcPr>
          <w:p w14:paraId="02E27EAE" w14:textId="328A0836" w:rsidR="00EF4481" w:rsidRPr="00EF4481" w:rsidRDefault="00EF4481" w:rsidP="00EF4481">
            <w:pPr>
              <w:pStyle w:val="Plattetekst"/>
              <w:rPr>
                <w:rFonts w:asciiTheme="minorHAnsi" w:hAnsiTheme="minorHAnsi" w:cstheme="minorHAnsi"/>
                <w:szCs w:val="18"/>
              </w:rPr>
            </w:pPr>
            <w:r w:rsidRPr="00EF4481">
              <w:rPr>
                <w:rFonts w:asciiTheme="minorHAnsi" w:hAnsiTheme="minorHAnsi" w:cstheme="minorHAnsi"/>
                <w:szCs w:val="18"/>
              </w:rPr>
              <w:t>3</w:t>
            </w:r>
            <w:r w:rsidR="00A1028D">
              <w:rPr>
                <w:rFonts w:asciiTheme="minorHAnsi" w:hAnsiTheme="minorHAnsi" w:cstheme="minorHAnsi"/>
                <w:szCs w:val="18"/>
              </w:rPr>
              <w:t>5</w:t>
            </w:r>
            <w:r w:rsidRPr="00EF4481">
              <w:rPr>
                <w:rFonts w:asciiTheme="minorHAnsi" w:hAnsiTheme="minorHAnsi" w:cstheme="minorHAnsi"/>
                <w:szCs w:val="18"/>
              </w:rPr>
              <w:t>0 km</w:t>
            </w:r>
          </w:p>
        </w:tc>
        <w:tc>
          <w:tcPr>
            <w:tcW w:w="3260" w:type="dxa"/>
            <w:shd w:val="clear" w:color="auto" w:fill="auto"/>
            <w:noWrap/>
            <w:vAlign w:val="center"/>
            <w:hideMark/>
          </w:tcPr>
          <w:p w14:paraId="381FBABB" w14:textId="77777777" w:rsidR="00EF4481" w:rsidRPr="00082CF2" w:rsidRDefault="00EF4481" w:rsidP="00EF4481">
            <w:pPr>
              <w:pStyle w:val="Plattetekst"/>
              <w:rPr>
                <w:rFonts w:asciiTheme="minorHAnsi" w:hAnsiTheme="minorHAnsi" w:cstheme="minorHAnsi"/>
                <w:szCs w:val="18"/>
              </w:rPr>
            </w:pPr>
            <w:r w:rsidRPr="00082CF2">
              <w:rPr>
                <w:rFonts w:asciiTheme="minorHAnsi" w:hAnsiTheme="minorHAnsi" w:cstheme="minorHAnsi"/>
                <w:szCs w:val="18"/>
              </w:rPr>
              <w:t>€ 2.000</w:t>
            </w:r>
          </w:p>
        </w:tc>
      </w:tr>
      <w:tr w:rsidR="00EF4481" w:rsidRPr="00EF4481" w14:paraId="13A9A245" w14:textId="77777777" w:rsidTr="00082CF2">
        <w:trPr>
          <w:trHeight w:val="300"/>
        </w:trPr>
        <w:tc>
          <w:tcPr>
            <w:tcW w:w="3261" w:type="dxa"/>
            <w:noWrap/>
            <w:vAlign w:val="center"/>
            <w:hideMark/>
          </w:tcPr>
          <w:p w14:paraId="4CCBB0F0" w14:textId="5A385B1F" w:rsidR="00EF4481" w:rsidRPr="00EF4481" w:rsidRDefault="00EF4481" w:rsidP="00EF4481">
            <w:pPr>
              <w:pStyle w:val="Plattetekst"/>
              <w:rPr>
                <w:rFonts w:ascii="Calibri" w:hAnsi="Calibri" w:cs="Calibri"/>
              </w:rPr>
            </w:pPr>
            <w:r w:rsidRPr="00EF4481">
              <w:rPr>
                <w:rFonts w:ascii="Calibri" w:hAnsi="Calibri" w:cs="Calibri"/>
              </w:rPr>
              <w:t>&gt;3</w:t>
            </w:r>
            <w:r w:rsidR="00CA3988">
              <w:rPr>
                <w:rFonts w:ascii="Calibri" w:hAnsi="Calibri" w:cs="Calibri"/>
              </w:rPr>
              <w:t>6</w:t>
            </w:r>
            <w:r w:rsidRPr="00EF4481">
              <w:rPr>
                <w:rFonts w:ascii="Calibri" w:hAnsi="Calibri" w:cs="Calibri"/>
              </w:rPr>
              <w:t>0 km</w:t>
            </w:r>
          </w:p>
        </w:tc>
        <w:tc>
          <w:tcPr>
            <w:tcW w:w="3260" w:type="dxa"/>
            <w:shd w:val="clear" w:color="auto" w:fill="auto"/>
            <w:noWrap/>
            <w:vAlign w:val="center"/>
            <w:hideMark/>
          </w:tcPr>
          <w:p w14:paraId="391FCA88" w14:textId="77777777" w:rsidR="00EF4481" w:rsidRPr="00082CF2" w:rsidRDefault="00EF4481" w:rsidP="00EF4481">
            <w:pPr>
              <w:pStyle w:val="Plattetekst"/>
              <w:rPr>
                <w:rFonts w:ascii="Calibri" w:hAnsi="Calibri" w:cs="Calibri"/>
              </w:rPr>
            </w:pPr>
            <w:r w:rsidRPr="00082CF2">
              <w:rPr>
                <w:rFonts w:ascii="Calibri" w:hAnsi="Calibri" w:cs="Calibri"/>
              </w:rPr>
              <w:t>€ 2.500</w:t>
            </w:r>
          </w:p>
        </w:tc>
      </w:tr>
    </w:tbl>
    <w:p w14:paraId="452D59A4" w14:textId="77777777" w:rsidR="004E624E" w:rsidRDefault="004E624E" w:rsidP="00D80EA6">
      <w:pPr>
        <w:pStyle w:val="Plattetekst"/>
        <w:rPr>
          <w:rFonts w:ascii="Calibri" w:hAnsi="Calibri" w:cs="Calibri"/>
          <w:b/>
          <w:bCs/>
        </w:rPr>
      </w:pPr>
    </w:p>
    <w:p w14:paraId="198D8C98" w14:textId="7E20A380" w:rsidR="00D80EA6" w:rsidRDefault="00D80EA6" w:rsidP="00D80EA6">
      <w:pPr>
        <w:pStyle w:val="Plattetekst"/>
        <w:rPr>
          <w:rFonts w:ascii="Calibri" w:hAnsi="Calibri" w:cs="Calibri"/>
        </w:rPr>
      </w:pPr>
      <w:r w:rsidRPr="00DF0FC2">
        <w:rPr>
          <w:rFonts w:ascii="Calibri" w:hAnsi="Calibri" w:cs="Calibri"/>
          <w:b/>
          <w:bCs/>
        </w:rPr>
        <w:t xml:space="preserve">Prijs: </w:t>
      </w:r>
      <w:r w:rsidRPr="00DF0FC2">
        <w:rPr>
          <w:rFonts w:ascii="Calibri" w:hAnsi="Calibri" w:cs="Calibri"/>
        </w:rPr>
        <w:t xml:space="preserve">Door het invullen van uw prijsopgave(n) in </w:t>
      </w:r>
      <w:r w:rsidRPr="00392C44">
        <w:rPr>
          <w:rFonts w:ascii="Calibri" w:hAnsi="Calibri" w:cs="Calibri"/>
        </w:rPr>
        <w:t xml:space="preserve">formulier </w:t>
      </w:r>
      <w:r w:rsidR="00D938BC" w:rsidRPr="00392C44">
        <w:rPr>
          <w:rFonts w:ascii="Calibri" w:hAnsi="Calibri" w:cs="Calibri"/>
        </w:rPr>
        <w:t>3</w:t>
      </w:r>
      <w:r w:rsidRPr="00DF0FC2">
        <w:rPr>
          <w:rFonts w:ascii="Calibri" w:hAnsi="Calibri" w:cs="Calibri"/>
        </w:rPr>
        <w:t xml:space="preserve"> ontstaat er een totaalprijs (de inschrijfsom) waarvoor u het geheel levert en uitvoert. Naast de aangeboden prijs mogen er geen aanvullende kosten worden gefactureerd. De prijs is dus inclusief reis en leveringskosten. U vult de tarieven in </w:t>
      </w:r>
      <w:r w:rsidRPr="00DF0FC2">
        <w:rPr>
          <w:rFonts w:ascii="Calibri" w:hAnsi="Calibri" w:cs="Calibri"/>
          <w:b/>
          <w:bCs/>
        </w:rPr>
        <w:t>excl. BTW</w:t>
      </w:r>
      <w:r w:rsidRPr="00DF0FC2">
        <w:rPr>
          <w:rFonts w:ascii="Calibri" w:hAnsi="Calibri" w:cs="Calibri"/>
        </w:rPr>
        <w:t xml:space="preserve">. </w:t>
      </w:r>
    </w:p>
    <w:p w14:paraId="4D8CB2F2" w14:textId="77777777" w:rsidR="00E10A68" w:rsidRDefault="00E10A68" w:rsidP="00D80EA6">
      <w:pPr>
        <w:pStyle w:val="Plattetekst"/>
        <w:rPr>
          <w:rFonts w:ascii="Calibri" w:hAnsi="Calibri" w:cs="Calibri"/>
        </w:rPr>
      </w:pPr>
    </w:p>
    <w:p w14:paraId="559BBB05" w14:textId="4C4997ED" w:rsidR="00E10A68" w:rsidRPr="00DF0FC2" w:rsidRDefault="00E10A68" w:rsidP="00D80EA6">
      <w:pPr>
        <w:pStyle w:val="Plattetekst"/>
        <w:rPr>
          <w:rFonts w:ascii="Calibri" w:hAnsi="Calibri" w:cs="Calibri"/>
        </w:rPr>
      </w:pPr>
      <w:r>
        <w:rPr>
          <w:rFonts w:ascii="Calibri" w:hAnsi="Calibri" w:cs="Calibri"/>
        </w:rPr>
        <w:t xml:space="preserve">Als optie vragen we ook een prijs uit voor het spuiten of </w:t>
      </w:r>
      <w:proofErr w:type="spellStart"/>
      <w:r>
        <w:rPr>
          <w:rFonts w:ascii="Calibri" w:hAnsi="Calibri" w:cs="Calibri"/>
        </w:rPr>
        <w:t>car</w:t>
      </w:r>
      <w:r w:rsidR="005E0EFA">
        <w:rPr>
          <w:rFonts w:ascii="Calibri" w:hAnsi="Calibri" w:cs="Calibri"/>
        </w:rPr>
        <w:t>-</w:t>
      </w:r>
      <w:r>
        <w:rPr>
          <w:rFonts w:ascii="Calibri" w:hAnsi="Calibri" w:cs="Calibri"/>
        </w:rPr>
        <w:t>wrappen</w:t>
      </w:r>
      <w:proofErr w:type="spellEnd"/>
      <w:r>
        <w:rPr>
          <w:rFonts w:ascii="Calibri" w:hAnsi="Calibri" w:cs="Calibri"/>
        </w:rPr>
        <w:t xml:space="preserve"> </w:t>
      </w:r>
      <w:r w:rsidR="00CA744D">
        <w:rPr>
          <w:rFonts w:ascii="Calibri" w:hAnsi="Calibri" w:cs="Calibri"/>
        </w:rPr>
        <w:t>in</w:t>
      </w:r>
      <w:r>
        <w:rPr>
          <w:rFonts w:ascii="Calibri" w:hAnsi="Calibri" w:cs="Calibri"/>
        </w:rPr>
        <w:t xml:space="preserve"> de brandweerkleur rood (RAL 3000). </w:t>
      </w:r>
      <w:r w:rsidR="00C70E39">
        <w:rPr>
          <w:rFonts w:ascii="Calibri" w:hAnsi="Calibri" w:cs="Calibri"/>
        </w:rPr>
        <w:t>Als u deze dienstverlening niet heeft dan is het niet verplicht om deze</w:t>
      </w:r>
      <w:r>
        <w:rPr>
          <w:rFonts w:ascii="Calibri" w:hAnsi="Calibri" w:cs="Calibri"/>
        </w:rPr>
        <w:t xml:space="preserve"> prijs </w:t>
      </w:r>
      <w:r w:rsidR="00C70E39">
        <w:rPr>
          <w:rFonts w:ascii="Calibri" w:hAnsi="Calibri" w:cs="Calibri"/>
        </w:rPr>
        <w:t xml:space="preserve">op te geven. Het </w:t>
      </w:r>
      <w:r>
        <w:rPr>
          <w:rFonts w:ascii="Calibri" w:hAnsi="Calibri" w:cs="Calibri"/>
        </w:rPr>
        <w:t>wordt niet meegewogen in de uiteindelijke beoordeling. We beslissen na de gunning of we gebruik maken van de optie</w:t>
      </w:r>
      <w:r w:rsidR="00093136">
        <w:rPr>
          <w:rFonts w:ascii="Calibri" w:hAnsi="Calibri" w:cs="Calibri"/>
        </w:rPr>
        <w:t xml:space="preserve"> bij de gegunde partij.</w:t>
      </w:r>
    </w:p>
    <w:p w14:paraId="52089FD6" w14:textId="545C0ED1" w:rsidR="00051520" w:rsidRPr="00DF0FC2" w:rsidRDefault="00051520" w:rsidP="00051520">
      <w:pPr>
        <w:pBdr>
          <w:top w:val="single" w:sz="4" w:space="1" w:color="auto"/>
          <w:left w:val="single" w:sz="4" w:space="4" w:color="auto"/>
          <w:bottom w:val="single" w:sz="4" w:space="1" w:color="auto"/>
          <w:right w:val="single" w:sz="4" w:space="4" w:color="auto"/>
        </w:pBdr>
        <w:shd w:val="clear" w:color="auto" w:fill="0070C0"/>
        <w:rPr>
          <w:rFonts w:ascii="Calibri" w:hAnsi="Calibri" w:cs="Calibri"/>
          <w:b/>
          <w:bCs/>
          <w:color w:val="FFFFFF"/>
          <w:sz w:val="18"/>
          <w:szCs w:val="18"/>
        </w:rPr>
      </w:pPr>
      <w:r>
        <w:rPr>
          <w:rFonts w:ascii="Calibri" w:hAnsi="Calibri" w:cs="Calibri"/>
          <w:b/>
          <w:bCs/>
          <w:color w:val="FFFFFF"/>
          <w:sz w:val="18"/>
          <w:szCs w:val="18"/>
        </w:rPr>
        <w:t>Beoordeling</w:t>
      </w:r>
    </w:p>
    <w:p w14:paraId="6B8B1745" w14:textId="77777777" w:rsidR="00051520" w:rsidRDefault="00051520" w:rsidP="00D80EA6">
      <w:pPr>
        <w:pStyle w:val="Plattetekst"/>
        <w:rPr>
          <w:rFonts w:ascii="Calibri" w:hAnsi="Calibri" w:cs="Calibri"/>
          <w:color w:val="F18F00" w:themeColor="accent1"/>
        </w:rPr>
      </w:pPr>
    </w:p>
    <w:p w14:paraId="412119D7" w14:textId="25414A32" w:rsidR="00051520" w:rsidRDefault="00A74FC8" w:rsidP="00A74FC8">
      <w:pPr>
        <w:rPr>
          <w:rFonts w:asciiTheme="minorHAnsi" w:hAnsiTheme="minorHAnsi" w:cstheme="minorHAnsi"/>
          <w:sz w:val="18"/>
          <w:szCs w:val="18"/>
        </w:rPr>
      </w:pPr>
      <w:r w:rsidRPr="00A74FC8">
        <w:rPr>
          <w:rFonts w:asciiTheme="minorHAnsi" w:hAnsiTheme="minorHAnsi" w:cstheme="minorHAnsi"/>
          <w:sz w:val="18"/>
          <w:szCs w:val="18"/>
        </w:rPr>
        <w:t xml:space="preserve">Van de </w:t>
      </w:r>
      <w:r w:rsidRPr="001620AE">
        <w:rPr>
          <w:rFonts w:asciiTheme="minorHAnsi" w:hAnsiTheme="minorHAnsi" w:cstheme="minorHAnsi"/>
          <w:sz w:val="18"/>
          <w:szCs w:val="18"/>
          <w:highlight w:val="cyan"/>
        </w:rPr>
        <w:t>a</w:t>
      </w:r>
      <w:r w:rsidR="00870130" w:rsidRPr="001620AE">
        <w:rPr>
          <w:rFonts w:asciiTheme="minorHAnsi" w:hAnsiTheme="minorHAnsi" w:cstheme="minorHAnsi"/>
          <w:sz w:val="18"/>
          <w:szCs w:val="18"/>
          <w:highlight w:val="cyan"/>
        </w:rPr>
        <w:t>anschafprijs</w:t>
      </w:r>
      <w:r w:rsidR="001620AE" w:rsidRPr="001620AE">
        <w:rPr>
          <w:rFonts w:asciiTheme="minorHAnsi" w:hAnsiTheme="minorHAnsi" w:cstheme="minorHAnsi"/>
          <w:sz w:val="18"/>
          <w:szCs w:val="18"/>
          <w:highlight w:val="cyan"/>
        </w:rPr>
        <w:t xml:space="preserve"> van de 28</w:t>
      </w:r>
      <w:r w:rsidR="00870130" w:rsidRPr="001620AE">
        <w:rPr>
          <w:rFonts w:asciiTheme="minorHAnsi" w:hAnsiTheme="minorHAnsi" w:cstheme="minorHAnsi"/>
          <w:sz w:val="18"/>
          <w:szCs w:val="18"/>
          <w:highlight w:val="cyan"/>
        </w:rPr>
        <w:t xml:space="preserve"> elektrisch</w:t>
      </w:r>
      <w:r w:rsidR="001620AE" w:rsidRPr="001620AE">
        <w:rPr>
          <w:rFonts w:asciiTheme="minorHAnsi" w:hAnsiTheme="minorHAnsi" w:cstheme="minorHAnsi"/>
          <w:sz w:val="18"/>
          <w:szCs w:val="18"/>
          <w:highlight w:val="cyan"/>
        </w:rPr>
        <w:t>e</w:t>
      </w:r>
      <w:r w:rsidR="00870130" w:rsidRPr="00A74FC8">
        <w:rPr>
          <w:rFonts w:asciiTheme="minorHAnsi" w:hAnsiTheme="minorHAnsi" w:cstheme="minorHAnsi"/>
          <w:sz w:val="18"/>
          <w:szCs w:val="18"/>
        </w:rPr>
        <w:t xml:space="preserve"> </w:t>
      </w:r>
      <w:r w:rsidR="00686DD1">
        <w:rPr>
          <w:rFonts w:asciiTheme="minorHAnsi" w:hAnsiTheme="minorHAnsi" w:cstheme="minorHAnsi"/>
          <w:sz w:val="18"/>
          <w:szCs w:val="18"/>
        </w:rPr>
        <w:t>dienst</w:t>
      </w:r>
      <w:r w:rsidR="00870130" w:rsidRPr="00A74FC8">
        <w:rPr>
          <w:rFonts w:asciiTheme="minorHAnsi" w:hAnsiTheme="minorHAnsi" w:cstheme="minorHAnsi"/>
          <w:sz w:val="18"/>
          <w:szCs w:val="18"/>
        </w:rPr>
        <w:t xml:space="preserve">voertuig (RDC segment A of B) incl. 5 jaar onderhoud wordt </w:t>
      </w:r>
      <w:r w:rsidRPr="00A74FC8">
        <w:rPr>
          <w:rFonts w:asciiTheme="minorHAnsi" w:hAnsiTheme="minorHAnsi" w:cstheme="minorHAnsi"/>
          <w:sz w:val="18"/>
          <w:szCs w:val="18"/>
        </w:rPr>
        <w:t xml:space="preserve">uw </w:t>
      </w:r>
      <w:r w:rsidRPr="00B63A76">
        <w:rPr>
          <w:rFonts w:asciiTheme="minorHAnsi" w:hAnsiTheme="minorHAnsi" w:cstheme="minorHAnsi"/>
          <w:sz w:val="18"/>
          <w:szCs w:val="18"/>
          <w:highlight w:val="cyan"/>
        </w:rPr>
        <w:t>fictieve korting</w:t>
      </w:r>
      <w:r w:rsidR="00B63A76">
        <w:rPr>
          <w:rFonts w:asciiTheme="minorHAnsi" w:hAnsiTheme="minorHAnsi" w:cstheme="minorHAnsi"/>
          <w:sz w:val="18"/>
          <w:szCs w:val="18"/>
          <w:highlight w:val="cyan"/>
        </w:rPr>
        <w:t xml:space="preserve"> (</w:t>
      </w:r>
      <w:r w:rsidR="00B63A76" w:rsidRPr="00B63A76">
        <w:rPr>
          <w:rFonts w:asciiTheme="minorHAnsi" w:hAnsiTheme="minorHAnsi" w:cstheme="minorHAnsi"/>
          <w:sz w:val="18"/>
          <w:szCs w:val="18"/>
          <w:highlight w:val="cyan"/>
        </w:rPr>
        <w:t xml:space="preserve"> x 28</w:t>
      </w:r>
      <w:r w:rsidR="00B63A76">
        <w:rPr>
          <w:rFonts w:asciiTheme="minorHAnsi" w:hAnsiTheme="minorHAnsi" w:cstheme="minorHAnsi"/>
          <w:sz w:val="18"/>
          <w:szCs w:val="18"/>
        </w:rPr>
        <w:t>)</w:t>
      </w:r>
      <w:r w:rsidRPr="00A74FC8">
        <w:rPr>
          <w:rFonts w:asciiTheme="minorHAnsi" w:hAnsiTheme="minorHAnsi" w:cstheme="minorHAnsi"/>
          <w:sz w:val="18"/>
          <w:szCs w:val="18"/>
        </w:rPr>
        <w:t xml:space="preserve"> afgetrokken om de beoordelingsprijs te berekenen. </w:t>
      </w:r>
      <w:r w:rsidR="00051520" w:rsidRPr="00A74FC8">
        <w:rPr>
          <w:rFonts w:asciiTheme="minorHAnsi" w:hAnsiTheme="minorHAnsi" w:cstheme="minorHAnsi"/>
          <w:sz w:val="18"/>
          <w:szCs w:val="18"/>
        </w:rPr>
        <w:t>Uiteraard blijft uw inschrijfsom het bedrag waarvoor u aanbiedt.</w:t>
      </w:r>
    </w:p>
    <w:p w14:paraId="03722E1A" w14:textId="77777777" w:rsidR="00FC2BFD" w:rsidRPr="00A74FC8" w:rsidRDefault="00FC2BFD" w:rsidP="00A74FC8">
      <w:pPr>
        <w:rPr>
          <w:rFonts w:asciiTheme="minorHAnsi" w:hAnsiTheme="minorHAnsi" w:cstheme="minorHAnsi"/>
          <w:sz w:val="18"/>
          <w:szCs w:val="18"/>
        </w:rPr>
      </w:pPr>
    </w:p>
    <w:p w14:paraId="25622143" w14:textId="0A6E5F93" w:rsidR="005E0C61" w:rsidRPr="005E0C61" w:rsidRDefault="007537B5" w:rsidP="005E0C61">
      <w:pPr>
        <w:pStyle w:val="aanbestprofiel2"/>
        <w:ind w:left="0" w:firstLine="0"/>
        <w:rPr>
          <w:rFonts w:ascii="Calibri" w:hAnsi="Calibri" w:cs="Calibri"/>
          <w:szCs w:val="18"/>
        </w:rPr>
      </w:pPr>
      <w:r>
        <w:rPr>
          <w:rFonts w:ascii="Calibri" w:hAnsi="Calibri" w:cs="Calibri"/>
          <w:szCs w:val="18"/>
        </w:rPr>
        <w:t>Als</w:t>
      </w:r>
      <w:r w:rsidR="00D80EA6" w:rsidRPr="00DF0FC2">
        <w:rPr>
          <w:rFonts w:ascii="Calibri" w:hAnsi="Calibri" w:cs="Calibri"/>
          <w:szCs w:val="18"/>
        </w:rPr>
        <w:t xml:space="preserve"> twee of meer inschrijvers gelijk eindigen wint de inschrijver met de laagste prijs. Is ook deze hetzelfde dan beslist het lot. De desbetreffende inschrijvers worden er tijdig van in kennis gesteld, dat een loting zal plaatsvinden en waar, wanneer en door wie de loting zal worden gehouden. Zij zijn bevoegd daarbij in persoon of bij gemachtigde aanwezig te zijn.</w:t>
      </w:r>
    </w:p>
    <w:p w14:paraId="43B7AAD3" w14:textId="77777777" w:rsidR="005E0C61" w:rsidRDefault="005E0C61" w:rsidP="005E0C61">
      <w:pPr>
        <w:pStyle w:val="Plattetekst"/>
        <w:rPr>
          <w:rFonts w:ascii="Calibri" w:hAnsi="Calibri" w:cs="Calibri"/>
          <w:b/>
          <w:bCs/>
        </w:rPr>
      </w:pPr>
    </w:p>
    <w:p w14:paraId="78213851" w14:textId="41CF939F" w:rsidR="005E0C61" w:rsidRPr="0039137E" w:rsidRDefault="005E0C61" w:rsidP="00CA744D">
      <w:pPr>
        <w:pStyle w:val="Plattetekst"/>
        <w:pBdr>
          <w:top w:val="single" w:sz="4" w:space="1" w:color="auto"/>
          <w:left w:val="single" w:sz="4" w:space="0" w:color="auto"/>
          <w:bottom w:val="single" w:sz="4" w:space="1" w:color="auto"/>
          <w:right w:val="single" w:sz="4" w:space="4" w:color="auto"/>
        </w:pBdr>
        <w:rPr>
          <w:rFonts w:ascii="Calibri" w:hAnsi="Calibri" w:cs="Calibri"/>
          <w:i/>
          <w:iCs/>
        </w:rPr>
      </w:pPr>
      <w:r w:rsidRPr="0039137E">
        <w:rPr>
          <w:rFonts w:ascii="Calibri" w:hAnsi="Calibri" w:cs="Calibri"/>
          <w:i/>
          <w:iCs/>
        </w:rPr>
        <w:t xml:space="preserve">Tip: Als uw aangeboden voertuig kan worden voorzien van extra range/ actieradius </w:t>
      </w:r>
      <w:r w:rsidR="006E2598">
        <w:rPr>
          <w:rFonts w:ascii="Calibri" w:hAnsi="Calibri" w:cs="Calibri"/>
          <w:i/>
          <w:iCs/>
        </w:rPr>
        <w:t xml:space="preserve">of langere garantietermijn </w:t>
      </w:r>
      <w:r w:rsidRPr="0039137E">
        <w:rPr>
          <w:rFonts w:ascii="Calibri" w:hAnsi="Calibri" w:cs="Calibri"/>
          <w:i/>
          <w:iCs/>
        </w:rPr>
        <w:t xml:space="preserve">wordt de aanschafprijs weliswaar hoger, maar kan dit d.m.v. de fictieve korting toch een lagere </w:t>
      </w:r>
      <w:r w:rsidR="00811EC7">
        <w:rPr>
          <w:rFonts w:ascii="Calibri" w:hAnsi="Calibri" w:cs="Calibri"/>
          <w:i/>
          <w:iCs/>
        </w:rPr>
        <w:t>beoordelings</w:t>
      </w:r>
      <w:r w:rsidRPr="0039137E">
        <w:rPr>
          <w:rFonts w:ascii="Calibri" w:hAnsi="Calibri" w:cs="Calibri"/>
          <w:i/>
          <w:iCs/>
        </w:rPr>
        <w:t xml:space="preserve">prijs opleveren! </w:t>
      </w:r>
    </w:p>
    <w:p w14:paraId="0CC54D5F" w14:textId="77777777" w:rsidR="00D80EA6" w:rsidRPr="00DF0FC2" w:rsidRDefault="00D80EA6" w:rsidP="00D80EA6">
      <w:pPr>
        <w:pStyle w:val="Plattetekst"/>
        <w:rPr>
          <w:rFonts w:ascii="Calibri" w:hAnsi="Calibri" w:cs="Calibri"/>
        </w:rPr>
      </w:pPr>
    </w:p>
    <w:p w14:paraId="0835E193" w14:textId="77777777" w:rsidR="00D80EA6" w:rsidRPr="00DF0FC2" w:rsidRDefault="00D80EA6" w:rsidP="00D80EA6">
      <w:pPr>
        <w:pStyle w:val="Plattetekst"/>
        <w:pBdr>
          <w:top w:val="single" w:sz="4" w:space="1" w:color="auto"/>
          <w:left w:val="single" w:sz="4" w:space="4" w:color="auto"/>
          <w:bottom w:val="single" w:sz="4" w:space="1" w:color="auto"/>
          <w:right w:val="single" w:sz="4" w:space="4" w:color="auto"/>
        </w:pBdr>
        <w:shd w:val="clear" w:color="auto" w:fill="0070C0"/>
        <w:rPr>
          <w:rFonts w:ascii="Calibri" w:hAnsi="Calibri" w:cs="Calibri"/>
          <w:b/>
          <w:color w:val="FFFFFF"/>
          <w:szCs w:val="18"/>
        </w:rPr>
      </w:pPr>
      <w:r w:rsidRPr="00DF0FC2">
        <w:rPr>
          <w:rFonts w:ascii="Calibri" w:hAnsi="Calibri" w:cs="Calibri"/>
          <w:b/>
          <w:color w:val="FFFFFF"/>
          <w:szCs w:val="18"/>
        </w:rPr>
        <w:t>Planning</w:t>
      </w:r>
    </w:p>
    <w:p w14:paraId="161B7063" w14:textId="77777777" w:rsidR="00D80EA6" w:rsidRDefault="00D80EA6" w:rsidP="00D80EA6">
      <w:pPr>
        <w:rPr>
          <w:rFonts w:ascii="Calibri" w:hAnsi="Calibri" w:cs="Calibri"/>
          <w:sz w:val="18"/>
          <w:szCs w:val="18"/>
        </w:rPr>
      </w:pPr>
    </w:p>
    <w:tbl>
      <w:tblPr>
        <w:tblW w:w="6408" w:type="dxa"/>
        <w:tblInd w:w="10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701"/>
        <w:gridCol w:w="4707"/>
      </w:tblGrid>
      <w:tr w:rsidR="00D80EA6" w:rsidRPr="00DF0FC2" w14:paraId="54CF09A9" w14:textId="77777777" w:rsidTr="008A59C8">
        <w:trPr>
          <w:trHeight w:val="211"/>
        </w:trPr>
        <w:tc>
          <w:tcPr>
            <w:tcW w:w="1701" w:type="dxa"/>
            <w:shd w:val="clear" w:color="auto" w:fill="333333"/>
          </w:tcPr>
          <w:p w14:paraId="4B0206B8" w14:textId="77777777" w:rsidR="00D80EA6" w:rsidRPr="00DF0FC2" w:rsidRDefault="00D80EA6" w:rsidP="00301F2F">
            <w:pPr>
              <w:pStyle w:val="aanbestprofiel2"/>
              <w:tabs>
                <w:tab w:val="clear" w:pos="709"/>
                <w:tab w:val="left" w:pos="-3"/>
              </w:tabs>
              <w:ind w:left="-3" w:firstLine="3"/>
              <w:rPr>
                <w:rFonts w:ascii="Calibri" w:hAnsi="Calibri" w:cs="Calibri"/>
                <w:b/>
                <w:iCs/>
                <w:color w:val="FFFFFF"/>
                <w:szCs w:val="18"/>
              </w:rPr>
            </w:pPr>
            <w:r w:rsidRPr="00DF0FC2">
              <w:rPr>
                <w:rFonts w:ascii="Calibri" w:hAnsi="Calibri" w:cs="Calibri"/>
                <w:b/>
                <w:iCs/>
                <w:color w:val="FFFFFF"/>
                <w:szCs w:val="18"/>
              </w:rPr>
              <w:t>Datum</w:t>
            </w:r>
          </w:p>
        </w:tc>
        <w:tc>
          <w:tcPr>
            <w:tcW w:w="4707" w:type="dxa"/>
            <w:shd w:val="clear" w:color="auto" w:fill="333333"/>
          </w:tcPr>
          <w:p w14:paraId="27C8937E" w14:textId="77777777" w:rsidR="00D80EA6" w:rsidRPr="00DF0FC2" w:rsidRDefault="00D80EA6" w:rsidP="00301F2F">
            <w:pPr>
              <w:pStyle w:val="aanbestprofiel2"/>
              <w:tabs>
                <w:tab w:val="clear" w:pos="709"/>
                <w:tab w:val="left" w:pos="0"/>
              </w:tabs>
              <w:ind w:left="0" w:firstLine="0"/>
              <w:rPr>
                <w:rFonts w:ascii="Calibri" w:hAnsi="Calibri" w:cs="Calibri"/>
                <w:b/>
                <w:iCs/>
                <w:color w:val="FFFFFF"/>
                <w:szCs w:val="18"/>
              </w:rPr>
            </w:pPr>
            <w:r w:rsidRPr="00DF0FC2">
              <w:rPr>
                <w:rFonts w:ascii="Calibri" w:hAnsi="Calibri" w:cs="Calibri"/>
                <w:b/>
                <w:iCs/>
                <w:color w:val="FFFFFF"/>
                <w:szCs w:val="18"/>
              </w:rPr>
              <w:t>Actie</w:t>
            </w:r>
          </w:p>
        </w:tc>
      </w:tr>
      <w:tr w:rsidR="00D80EA6" w:rsidRPr="00DF0FC2" w14:paraId="6A663D25" w14:textId="77777777" w:rsidTr="008A59C8">
        <w:trPr>
          <w:trHeight w:val="226"/>
        </w:trPr>
        <w:tc>
          <w:tcPr>
            <w:tcW w:w="1701" w:type="dxa"/>
            <w:shd w:val="clear" w:color="auto" w:fill="auto"/>
          </w:tcPr>
          <w:p w14:paraId="25B27DC6" w14:textId="7F971B35" w:rsidR="00D80EA6" w:rsidRPr="00A74FC8" w:rsidRDefault="00B05AE0" w:rsidP="00301F2F">
            <w:pPr>
              <w:pStyle w:val="aanbestprofiel2"/>
              <w:tabs>
                <w:tab w:val="clear" w:pos="709"/>
                <w:tab w:val="left" w:pos="-3"/>
              </w:tabs>
              <w:ind w:left="-3" w:firstLine="3"/>
              <w:rPr>
                <w:rFonts w:ascii="Calibri" w:hAnsi="Calibri" w:cs="Calibri"/>
                <w:iCs/>
                <w:szCs w:val="18"/>
              </w:rPr>
            </w:pPr>
            <w:r>
              <w:rPr>
                <w:rFonts w:ascii="Calibri" w:hAnsi="Calibri" w:cs="Calibri"/>
                <w:iCs/>
                <w:szCs w:val="18"/>
              </w:rPr>
              <w:t xml:space="preserve">18 </w:t>
            </w:r>
            <w:r w:rsidR="007155BC">
              <w:rPr>
                <w:rFonts w:ascii="Calibri" w:hAnsi="Calibri" w:cs="Calibri"/>
                <w:iCs/>
                <w:szCs w:val="18"/>
              </w:rPr>
              <w:t>d</w:t>
            </w:r>
            <w:r w:rsidR="00C154E7">
              <w:rPr>
                <w:rFonts w:ascii="Calibri" w:hAnsi="Calibri" w:cs="Calibri"/>
                <w:iCs/>
                <w:szCs w:val="18"/>
              </w:rPr>
              <w:t>ecember 2024</w:t>
            </w:r>
          </w:p>
        </w:tc>
        <w:tc>
          <w:tcPr>
            <w:tcW w:w="4707" w:type="dxa"/>
            <w:shd w:val="clear" w:color="auto" w:fill="auto"/>
          </w:tcPr>
          <w:p w14:paraId="4B8FE58D" w14:textId="6F5E5510" w:rsidR="00D80EA6" w:rsidRPr="00A74FC8" w:rsidRDefault="00224316" w:rsidP="00301F2F">
            <w:pPr>
              <w:pStyle w:val="aanbestprofiel2"/>
              <w:tabs>
                <w:tab w:val="clear" w:pos="709"/>
                <w:tab w:val="left" w:pos="0"/>
              </w:tabs>
              <w:ind w:left="0" w:firstLine="0"/>
              <w:rPr>
                <w:rFonts w:ascii="Calibri" w:hAnsi="Calibri" w:cs="Calibri"/>
                <w:iCs/>
                <w:szCs w:val="18"/>
              </w:rPr>
            </w:pPr>
            <w:r w:rsidRPr="00A74FC8">
              <w:rPr>
                <w:rFonts w:ascii="Calibri" w:hAnsi="Calibri" w:cs="Calibri"/>
                <w:iCs/>
                <w:szCs w:val="18"/>
              </w:rPr>
              <w:t>Verzending aankondiging TenderNed</w:t>
            </w:r>
          </w:p>
        </w:tc>
      </w:tr>
      <w:tr w:rsidR="00D80EA6" w:rsidRPr="00DF0FC2" w14:paraId="3DC00638" w14:textId="77777777" w:rsidTr="008A59C8">
        <w:trPr>
          <w:trHeight w:val="422"/>
        </w:trPr>
        <w:tc>
          <w:tcPr>
            <w:tcW w:w="1701" w:type="dxa"/>
            <w:shd w:val="clear" w:color="auto" w:fill="auto"/>
          </w:tcPr>
          <w:p w14:paraId="6F4495FF" w14:textId="69522089" w:rsidR="00D80EA6" w:rsidRPr="00A74FC8" w:rsidRDefault="00587FAC" w:rsidP="00301F2F">
            <w:pPr>
              <w:pStyle w:val="aanbestprofiel2"/>
              <w:tabs>
                <w:tab w:val="clear" w:pos="709"/>
                <w:tab w:val="left" w:pos="-3"/>
              </w:tabs>
              <w:ind w:left="-3" w:firstLine="3"/>
              <w:rPr>
                <w:rFonts w:ascii="Calibri" w:hAnsi="Calibri" w:cs="Calibri"/>
                <w:iCs/>
                <w:szCs w:val="18"/>
              </w:rPr>
            </w:pPr>
            <w:bookmarkStart w:id="1" w:name="_Hlk176170372"/>
            <w:r>
              <w:rPr>
                <w:rFonts w:ascii="Calibri" w:hAnsi="Calibri" w:cs="Calibri"/>
                <w:iCs/>
                <w:szCs w:val="18"/>
              </w:rPr>
              <w:t>13</w:t>
            </w:r>
            <w:r w:rsidR="00D258F7">
              <w:rPr>
                <w:rFonts w:ascii="Calibri" w:hAnsi="Calibri" w:cs="Calibri"/>
                <w:iCs/>
                <w:szCs w:val="18"/>
              </w:rPr>
              <w:t xml:space="preserve"> januari</w:t>
            </w:r>
            <w:r w:rsidR="0015413F" w:rsidRPr="00A74FC8">
              <w:rPr>
                <w:rFonts w:ascii="Calibri" w:hAnsi="Calibri" w:cs="Calibri"/>
                <w:iCs/>
                <w:szCs w:val="18"/>
              </w:rPr>
              <w:t xml:space="preserve"> 202</w:t>
            </w:r>
            <w:r w:rsidR="00D258F7">
              <w:rPr>
                <w:rFonts w:ascii="Calibri" w:hAnsi="Calibri" w:cs="Calibri"/>
                <w:iCs/>
                <w:szCs w:val="18"/>
              </w:rPr>
              <w:t xml:space="preserve">5 </w:t>
            </w:r>
            <w:r w:rsidR="0015413F" w:rsidRPr="00A74FC8">
              <w:rPr>
                <w:rFonts w:ascii="Calibri" w:hAnsi="Calibri" w:cs="Calibri"/>
                <w:iCs/>
                <w:szCs w:val="18"/>
              </w:rPr>
              <w:t>uiterlijk 10.00 uur</w:t>
            </w:r>
          </w:p>
        </w:tc>
        <w:tc>
          <w:tcPr>
            <w:tcW w:w="4707" w:type="dxa"/>
            <w:shd w:val="clear" w:color="auto" w:fill="auto"/>
          </w:tcPr>
          <w:p w14:paraId="353B4482" w14:textId="2A9187C9" w:rsidR="00D80EA6" w:rsidRPr="00A74FC8" w:rsidRDefault="000B5008" w:rsidP="00301F2F">
            <w:pPr>
              <w:rPr>
                <w:rFonts w:ascii="Calibri" w:hAnsi="Calibri" w:cs="Calibri"/>
                <w:iCs/>
                <w:sz w:val="18"/>
                <w:szCs w:val="18"/>
              </w:rPr>
            </w:pPr>
            <w:r w:rsidRPr="00A74FC8">
              <w:rPr>
                <w:rFonts w:ascii="Calibri" w:hAnsi="Calibri" w:cs="Calibri"/>
                <w:sz w:val="18"/>
                <w:szCs w:val="18"/>
              </w:rPr>
              <w:t>Uiterste datum indienen vragen</w:t>
            </w:r>
            <w:r w:rsidR="008B329D" w:rsidRPr="00A74FC8">
              <w:rPr>
                <w:rFonts w:ascii="Calibri" w:hAnsi="Calibri" w:cs="Calibri"/>
                <w:sz w:val="18"/>
                <w:szCs w:val="18"/>
              </w:rPr>
              <w:t xml:space="preserve"> via de Vraag en Antwoord </w:t>
            </w:r>
            <w:r w:rsidR="00720C69" w:rsidRPr="00A74FC8">
              <w:rPr>
                <w:rFonts w:ascii="Calibri" w:hAnsi="Calibri" w:cs="Calibri"/>
                <w:sz w:val="18"/>
                <w:szCs w:val="18"/>
              </w:rPr>
              <w:t>tool</w:t>
            </w:r>
            <w:r w:rsidR="009E3749" w:rsidRPr="00A74FC8">
              <w:rPr>
                <w:rFonts w:ascii="Calibri" w:hAnsi="Calibri" w:cs="Calibri"/>
                <w:sz w:val="18"/>
                <w:szCs w:val="18"/>
              </w:rPr>
              <w:t xml:space="preserve"> van TenderNed.</w:t>
            </w:r>
            <w:r w:rsidR="008B329D" w:rsidRPr="00A74FC8">
              <w:rPr>
                <w:rFonts w:ascii="Calibri" w:hAnsi="Calibri" w:cs="Calibri"/>
                <w:sz w:val="18"/>
                <w:szCs w:val="18"/>
              </w:rPr>
              <w:t xml:space="preserve"> </w:t>
            </w:r>
          </w:p>
        </w:tc>
      </w:tr>
      <w:bookmarkEnd w:id="1"/>
      <w:tr w:rsidR="00D80EA6" w:rsidRPr="00DF0FC2" w14:paraId="59B1C93A" w14:textId="77777777" w:rsidTr="008A59C8">
        <w:trPr>
          <w:trHeight w:val="663"/>
        </w:trPr>
        <w:tc>
          <w:tcPr>
            <w:tcW w:w="1701" w:type="dxa"/>
            <w:shd w:val="clear" w:color="auto" w:fill="auto"/>
          </w:tcPr>
          <w:p w14:paraId="0ABB67C4" w14:textId="51BE0C74" w:rsidR="00D80EA6" w:rsidRPr="00A74FC8" w:rsidRDefault="00D258F7" w:rsidP="00301F2F">
            <w:pPr>
              <w:tabs>
                <w:tab w:val="left" w:pos="-3"/>
              </w:tabs>
              <w:ind w:left="-3" w:firstLine="3"/>
              <w:rPr>
                <w:rFonts w:ascii="Calibri" w:hAnsi="Calibri" w:cs="Calibri"/>
                <w:iCs/>
                <w:sz w:val="18"/>
                <w:szCs w:val="18"/>
              </w:rPr>
            </w:pPr>
            <w:r>
              <w:rPr>
                <w:rFonts w:ascii="Calibri" w:hAnsi="Calibri" w:cs="Calibri"/>
                <w:iCs/>
                <w:sz w:val="18"/>
                <w:szCs w:val="18"/>
              </w:rPr>
              <w:t>1</w:t>
            </w:r>
            <w:r w:rsidR="00587FAC">
              <w:rPr>
                <w:rFonts w:ascii="Calibri" w:hAnsi="Calibri" w:cs="Calibri"/>
                <w:iCs/>
                <w:sz w:val="18"/>
                <w:szCs w:val="18"/>
              </w:rPr>
              <w:t xml:space="preserve">6 </w:t>
            </w:r>
            <w:r>
              <w:rPr>
                <w:rFonts w:ascii="Calibri" w:hAnsi="Calibri" w:cs="Calibri"/>
                <w:iCs/>
                <w:sz w:val="18"/>
                <w:szCs w:val="18"/>
              </w:rPr>
              <w:t>januari 2025</w:t>
            </w:r>
          </w:p>
        </w:tc>
        <w:tc>
          <w:tcPr>
            <w:tcW w:w="4707" w:type="dxa"/>
            <w:shd w:val="clear" w:color="auto" w:fill="auto"/>
          </w:tcPr>
          <w:p w14:paraId="52888060" w14:textId="21596586" w:rsidR="00D80EA6" w:rsidRPr="00A74FC8" w:rsidRDefault="00D80EA6" w:rsidP="007155BC">
            <w:pPr>
              <w:pStyle w:val="aanbestprofiel2"/>
              <w:ind w:left="0" w:firstLine="0"/>
              <w:rPr>
                <w:rFonts w:ascii="Calibri" w:hAnsi="Calibri" w:cs="Calibri"/>
                <w:iCs/>
                <w:szCs w:val="18"/>
              </w:rPr>
            </w:pPr>
            <w:r w:rsidRPr="00A74FC8">
              <w:rPr>
                <w:rFonts w:ascii="Calibri" w:hAnsi="Calibri" w:cs="Calibri"/>
                <w:iCs/>
                <w:szCs w:val="18"/>
              </w:rPr>
              <w:t xml:space="preserve">Beantwoording van alle binnengekomen vragen. </w:t>
            </w:r>
            <w:r w:rsidRPr="00A74FC8">
              <w:rPr>
                <w:rFonts w:ascii="Calibri" w:hAnsi="Calibri" w:cs="Calibri"/>
              </w:rPr>
              <w:t xml:space="preserve">Deze antwoorden worden gedeeld met alle geïnteresseerde partijen, middels een </w:t>
            </w:r>
            <w:r w:rsidR="008B329D" w:rsidRPr="00A74FC8">
              <w:rPr>
                <w:rFonts w:ascii="Calibri" w:hAnsi="Calibri" w:cs="Calibri"/>
              </w:rPr>
              <w:t>No</w:t>
            </w:r>
            <w:r w:rsidRPr="00A74FC8">
              <w:rPr>
                <w:rFonts w:ascii="Calibri" w:hAnsi="Calibri" w:cs="Calibri"/>
              </w:rPr>
              <w:t xml:space="preserve">ta van </w:t>
            </w:r>
            <w:r w:rsidR="00061F5E" w:rsidRPr="00A74FC8">
              <w:rPr>
                <w:rFonts w:ascii="Calibri" w:hAnsi="Calibri" w:cs="Calibri"/>
              </w:rPr>
              <w:t>I</w:t>
            </w:r>
            <w:r w:rsidRPr="00A74FC8">
              <w:rPr>
                <w:rFonts w:ascii="Calibri" w:hAnsi="Calibri" w:cs="Calibri"/>
              </w:rPr>
              <w:t>nlichtingen.</w:t>
            </w:r>
          </w:p>
        </w:tc>
      </w:tr>
      <w:tr w:rsidR="00C01C54" w:rsidRPr="00DF0FC2" w14:paraId="5EDA254F" w14:textId="77777777" w:rsidTr="00F65507">
        <w:trPr>
          <w:trHeight w:val="422"/>
        </w:trPr>
        <w:tc>
          <w:tcPr>
            <w:tcW w:w="1701" w:type="dxa"/>
            <w:shd w:val="clear" w:color="auto" w:fill="auto"/>
          </w:tcPr>
          <w:p w14:paraId="3D8D7A0A" w14:textId="46100AAC" w:rsidR="00C01C54" w:rsidRPr="00A74FC8" w:rsidRDefault="00E95E3F" w:rsidP="00F65507">
            <w:pPr>
              <w:pStyle w:val="aanbestprofiel2"/>
              <w:tabs>
                <w:tab w:val="clear" w:pos="709"/>
                <w:tab w:val="left" w:pos="-3"/>
              </w:tabs>
              <w:ind w:left="-3" w:firstLine="3"/>
              <w:rPr>
                <w:rFonts w:ascii="Calibri" w:hAnsi="Calibri" w:cs="Calibri"/>
                <w:iCs/>
                <w:szCs w:val="18"/>
              </w:rPr>
            </w:pPr>
            <w:r>
              <w:rPr>
                <w:rFonts w:ascii="Calibri" w:hAnsi="Calibri" w:cs="Calibri"/>
                <w:iCs/>
                <w:szCs w:val="18"/>
              </w:rPr>
              <w:t>27</w:t>
            </w:r>
            <w:r w:rsidR="00033484">
              <w:rPr>
                <w:rFonts w:ascii="Calibri" w:hAnsi="Calibri" w:cs="Calibri"/>
                <w:iCs/>
                <w:szCs w:val="18"/>
              </w:rPr>
              <w:t xml:space="preserve"> </w:t>
            </w:r>
            <w:r w:rsidR="00D258F7">
              <w:rPr>
                <w:rFonts w:ascii="Calibri" w:hAnsi="Calibri" w:cs="Calibri"/>
                <w:iCs/>
                <w:szCs w:val="18"/>
              </w:rPr>
              <w:t>januari</w:t>
            </w:r>
            <w:r w:rsidR="00C01C54" w:rsidRPr="00A74FC8">
              <w:rPr>
                <w:rFonts w:ascii="Calibri" w:hAnsi="Calibri" w:cs="Calibri"/>
                <w:iCs/>
                <w:szCs w:val="18"/>
              </w:rPr>
              <w:t xml:space="preserve"> 2024 uiterlijk 10.00 uur</w:t>
            </w:r>
          </w:p>
        </w:tc>
        <w:tc>
          <w:tcPr>
            <w:tcW w:w="4707" w:type="dxa"/>
            <w:shd w:val="clear" w:color="auto" w:fill="auto"/>
          </w:tcPr>
          <w:p w14:paraId="778FB330" w14:textId="621AA3A0" w:rsidR="00C01C54" w:rsidRPr="00A74FC8" w:rsidRDefault="00C01C54" w:rsidP="00F65507">
            <w:pPr>
              <w:rPr>
                <w:rFonts w:ascii="Calibri" w:hAnsi="Calibri" w:cs="Calibri"/>
                <w:iCs/>
                <w:sz w:val="18"/>
                <w:szCs w:val="18"/>
              </w:rPr>
            </w:pPr>
            <w:r w:rsidRPr="00A74FC8">
              <w:rPr>
                <w:rFonts w:ascii="Calibri" w:hAnsi="Calibri" w:cs="Calibri"/>
                <w:sz w:val="18"/>
                <w:szCs w:val="18"/>
              </w:rPr>
              <w:t xml:space="preserve">Uiterste datum indienen </w:t>
            </w:r>
            <w:r w:rsidR="007155BC">
              <w:rPr>
                <w:rFonts w:ascii="Calibri" w:hAnsi="Calibri" w:cs="Calibri"/>
                <w:sz w:val="18"/>
                <w:szCs w:val="18"/>
              </w:rPr>
              <w:t>vervolg</w:t>
            </w:r>
            <w:r w:rsidRPr="00A74FC8">
              <w:rPr>
                <w:rFonts w:ascii="Calibri" w:hAnsi="Calibri" w:cs="Calibri"/>
                <w:sz w:val="18"/>
                <w:szCs w:val="18"/>
              </w:rPr>
              <w:t xml:space="preserve">vragen via de Vraag en Antwoord tool van TenderNed. </w:t>
            </w:r>
          </w:p>
        </w:tc>
      </w:tr>
      <w:tr w:rsidR="00C01C54" w:rsidRPr="00DF0FC2" w14:paraId="128484C2" w14:textId="77777777" w:rsidTr="0015413F">
        <w:trPr>
          <w:trHeight w:val="663"/>
        </w:trPr>
        <w:tc>
          <w:tcPr>
            <w:tcW w:w="1701" w:type="dxa"/>
            <w:tcBorders>
              <w:top w:val="single" w:sz="4" w:space="0" w:color="C0C0C0"/>
              <w:left w:val="single" w:sz="4" w:space="0" w:color="C0C0C0"/>
              <w:bottom w:val="single" w:sz="4" w:space="0" w:color="C0C0C0"/>
              <w:right w:val="single" w:sz="4" w:space="0" w:color="C0C0C0"/>
            </w:tcBorders>
            <w:shd w:val="clear" w:color="auto" w:fill="auto"/>
          </w:tcPr>
          <w:p w14:paraId="20DEA1B0" w14:textId="1BB9CFC4" w:rsidR="00C01C54" w:rsidRPr="00A74FC8" w:rsidRDefault="00BD15F8" w:rsidP="00C01C54">
            <w:pPr>
              <w:tabs>
                <w:tab w:val="left" w:pos="-3"/>
              </w:tabs>
              <w:ind w:left="-3" w:firstLine="3"/>
              <w:rPr>
                <w:rFonts w:ascii="Calibri" w:hAnsi="Calibri" w:cs="Calibri"/>
                <w:iCs/>
                <w:sz w:val="18"/>
                <w:szCs w:val="18"/>
              </w:rPr>
            </w:pPr>
            <w:r>
              <w:rPr>
                <w:rFonts w:ascii="Calibri" w:hAnsi="Calibri" w:cs="Calibri"/>
                <w:iCs/>
                <w:sz w:val="18"/>
                <w:szCs w:val="18"/>
              </w:rPr>
              <w:t>29</w:t>
            </w:r>
            <w:r w:rsidR="00D258F7">
              <w:rPr>
                <w:rFonts w:ascii="Calibri" w:hAnsi="Calibri" w:cs="Calibri"/>
                <w:iCs/>
                <w:sz w:val="18"/>
                <w:szCs w:val="18"/>
              </w:rPr>
              <w:t xml:space="preserve"> januari </w:t>
            </w:r>
            <w:r w:rsidR="00C01C54" w:rsidRPr="00A74FC8">
              <w:rPr>
                <w:rFonts w:ascii="Calibri" w:hAnsi="Calibri" w:cs="Calibri"/>
                <w:iCs/>
                <w:sz w:val="18"/>
                <w:szCs w:val="18"/>
              </w:rPr>
              <w:t>2024</w:t>
            </w:r>
          </w:p>
        </w:tc>
        <w:tc>
          <w:tcPr>
            <w:tcW w:w="4707" w:type="dxa"/>
            <w:tcBorders>
              <w:top w:val="single" w:sz="4" w:space="0" w:color="C0C0C0"/>
              <w:left w:val="single" w:sz="4" w:space="0" w:color="C0C0C0"/>
              <w:bottom w:val="single" w:sz="4" w:space="0" w:color="C0C0C0"/>
              <w:right w:val="single" w:sz="4" w:space="0" w:color="C0C0C0"/>
            </w:tcBorders>
            <w:shd w:val="clear" w:color="auto" w:fill="auto"/>
          </w:tcPr>
          <w:p w14:paraId="17EDA2A0" w14:textId="5D03D4B7" w:rsidR="00C01C54" w:rsidRPr="00A74FC8" w:rsidRDefault="00C01C54" w:rsidP="00300EF6">
            <w:pPr>
              <w:pStyle w:val="aanbestprofiel2"/>
              <w:ind w:left="0" w:firstLine="0"/>
              <w:rPr>
                <w:rFonts w:ascii="Calibri" w:hAnsi="Calibri" w:cs="Calibri"/>
                <w:iCs/>
                <w:szCs w:val="18"/>
              </w:rPr>
            </w:pPr>
            <w:r w:rsidRPr="00A74FC8">
              <w:rPr>
                <w:rFonts w:ascii="Calibri" w:hAnsi="Calibri" w:cs="Calibri"/>
                <w:iCs/>
                <w:szCs w:val="18"/>
              </w:rPr>
              <w:t>Beantwoording van alle binnengekomen vragen. Deze antwoorden worden gedeeld met alle geïnteresseerde partijen, middels een Nota van Inlichtingen.</w:t>
            </w:r>
          </w:p>
        </w:tc>
      </w:tr>
      <w:tr w:rsidR="00C01C54" w:rsidRPr="00DF0FC2" w14:paraId="37B2350A" w14:textId="77777777" w:rsidTr="008A59C8">
        <w:trPr>
          <w:trHeight w:val="219"/>
        </w:trPr>
        <w:tc>
          <w:tcPr>
            <w:tcW w:w="1701" w:type="dxa"/>
            <w:shd w:val="clear" w:color="auto" w:fill="auto"/>
          </w:tcPr>
          <w:p w14:paraId="1481948F" w14:textId="2B26216F" w:rsidR="00C01C54" w:rsidRPr="00A74FC8" w:rsidRDefault="00D258F7" w:rsidP="00C01C54">
            <w:pPr>
              <w:tabs>
                <w:tab w:val="left" w:pos="-3"/>
              </w:tabs>
              <w:ind w:left="-3" w:firstLine="3"/>
              <w:rPr>
                <w:rFonts w:ascii="Calibri" w:hAnsi="Calibri" w:cs="Calibri"/>
                <w:iCs/>
                <w:sz w:val="18"/>
                <w:szCs w:val="18"/>
              </w:rPr>
            </w:pPr>
            <w:r>
              <w:rPr>
                <w:rFonts w:ascii="Calibri" w:hAnsi="Calibri" w:cs="Calibri"/>
                <w:iCs/>
                <w:sz w:val="18"/>
                <w:szCs w:val="18"/>
              </w:rPr>
              <w:t>1</w:t>
            </w:r>
            <w:r w:rsidR="00BE6A5E">
              <w:rPr>
                <w:rFonts w:ascii="Calibri" w:hAnsi="Calibri" w:cs="Calibri"/>
                <w:iCs/>
                <w:sz w:val="18"/>
                <w:szCs w:val="18"/>
              </w:rPr>
              <w:t>7</w:t>
            </w:r>
            <w:r>
              <w:rPr>
                <w:rFonts w:ascii="Calibri" w:hAnsi="Calibri" w:cs="Calibri"/>
                <w:iCs/>
                <w:sz w:val="18"/>
                <w:szCs w:val="18"/>
              </w:rPr>
              <w:t xml:space="preserve"> februari 2025</w:t>
            </w:r>
            <w:r w:rsidR="00C01C54" w:rsidRPr="00A74FC8">
              <w:rPr>
                <w:rFonts w:ascii="Calibri" w:hAnsi="Calibri" w:cs="Calibri"/>
                <w:iCs/>
                <w:sz w:val="18"/>
                <w:szCs w:val="18"/>
              </w:rPr>
              <w:t xml:space="preserve"> uiterlijk 10.00 uur</w:t>
            </w:r>
          </w:p>
        </w:tc>
        <w:tc>
          <w:tcPr>
            <w:tcW w:w="4707" w:type="dxa"/>
            <w:shd w:val="clear" w:color="auto" w:fill="auto"/>
          </w:tcPr>
          <w:p w14:paraId="4A2CE74C" w14:textId="77777777" w:rsidR="00C01C54" w:rsidRPr="00A74FC8" w:rsidRDefault="00C01C54" w:rsidP="00C01C54">
            <w:pPr>
              <w:pStyle w:val="aanbestprofiel2"/>
              <w:tabs>
                <w:tab w:val="clear" w:pos="709"/>
                <w:tab w:val="left" w:pos="0"/>
              </w:tabs>
              <w:ind w:left="0" w:firstLine="0"/>
              <w:rPr>
                <w:rFonts w:ascii="Calibri" w:hAnsi="Calibri" w:cs="Calibri"/>
                <w:iCs/>
                <w:szCs w:val="18"/>
              </w:rPr>
            </w:pPr>
            <w:r w:rsidRPr="00A74FC8">
              <w:rPr>
                <w:rFonts w:ascii="Calibri" w:hAnsi="Calibri" w:cs="Calibri"/>
                <w:iCs/>
                <w:szCs w:val="18"/>
              </w:rPr>
              <w:t>Sluitingstermijn inschrijving</w:t>
            </w:r>
          </w:p>
        </w:tc>
      </w:tr>
      <w:tr w:rsidR="00C01C54" w:rsidRPr="00A74FC8" w14:paraId="011F7FEA" w14:textId="77777777" w:rsidTr="008A59C8">
        <w:trPr>
          <w:trHeight w:val="235"/>
        </w:trPr>
        <w:tc>
          <w:tcPr>
            <w:tcW w:w="1701" w:type="dxa"/>
            <w:shd w:val="clear" w:color="auto" w:fill="auto"/>
          </w:tcPr>
          <w:p w14:paraId="4AA97FB9" w14:textId="7695EA71" w:rsidR="00C01C54" w:rsidRPr="00A74FC8" w:rsidRDefault="00281AF8" w:rsidP="00C01C54">
            <w:pPr>
              <w:pStyle w:val="Plattetekst3"/>
              <w:tabs>
                <w:tab w:val="left" w:pos="-3"/>
              </w:tabs>
              <w:ind w:left="-3" w:firstLine="3"/>
              <w:rPr>
                <w:rFonts w:ascii="Calibri" w:hAnsi="Calibri" w:cs="Calibri"/>
                <w:i w:val="0"/>
                <w:iCs/>
                <w:sz w:val="18"/>
                <w:szCs w:val="18"/>
              </w:rPr>
            </w:pPr>
            <w:r>
              <w:rPr>
                <w:rFonts w:ascii="Calibri" w:hAnsi="Calibri" w:cs="Calibri"/>
                <w:i w:val="0"/>
                <w:iCs/>
                <w:sz w:val="18"/>
                <w:szCs w:val="18"/>
              </w:rPr>
              <w:t>2</w:t>
            </w:r>
            <w:r w:rsidR="00BE6A5E">
              <w:rPr>
                <w:rFonts w:ascii="Calibri" w:hAnsi="Calibri" w:cs="Calibri"/>
                <w:i w:val="0"/>
                <w:iCs/>
                <w:sz w:val="18"/>
                <w:szCs w:val="18"/>
              </w:rPr>
              <w:t>4</w:t>
            </w:r>
            <w:r>
              <w:rPr>
                <w:rFonts w:ascii="Calibri" w:hAnsi="Calibri" w:cs="Calibri"/>
                <w:i w:val="0"/>
                <w:iCs/>
                <w:sz w:val="18"/>
                <w:szCs w:val="18"/>
              </w:rPr>
              <w:t xml:space="preserve"> februari 2025</w:t>
            </w:r>
          </w:p>
        </w:tc>
        <w:tc>
          <w:tcPr>
            <w:tcW w:w="4707" w:type="dxa"/>
            <w:shd w:val="clear" w:color="auto" w:fill="auto"/>
          </w:tcPr>
          <w:p w14:paraId="6395B3CC" w14:textId="03055A7B" w:rsidR="00C01C54" w:rsidRPr="00A74FC8" w:rsidRDefault="00C01C54" w:rsidP="00C01C54">
            <w:pPr>
              <w:rPr>
                <w:rFonts w:ascii="Calibri" w:hAnsi="Calibri" w:cs="Calibri"/>
                <w:iCs/>
                <w:sz w:val="18"/>
                <w:szCs w:val="18"/>
              </w:rPr>
            </w:pPr>
            <w:r w:rsidRPr="00A74FC8">
              <w:rPr>
                <w:rFonts w:ascii="Calibri" w:hAnsi="Calibri" w:cs="Calibri"/>
                <w:iCs/>
                <w:sz w:val="18"/>
                <w:szCs w:val="18"/>
              </w:rPr>
              <w:t>Verzending gunningsbeslissing</w:t>
            </w:r>
          </w:p>
        </w:tc>
      </w:tr>
      <w:tr w:rsidR="00C01C54" w:rsidRPr="00A74FC8" w14:paraId="4A7390ED" w14:textId="77777777" w:rsidTr="008A59C8">
        <w:trPr>
          <w:trHeight w:val="211"/>
        </w:trPr>
        <w:tc>
          <w:tcPr>
            <w:tcW w:w="1701" w:type="dxa"/>
            <w:shd w:val="clear" w:color="auto" w:fill="auto"/>
          </w:tcPr>
          <w:p w14:paraId="307AEF94" w14:textId="458560C2" w:rsidR="00C01C54" w:rsidRPr="00A74FC8" w:rsidRDefault="00281AF8" w:rsidP="00C01C54">
            <w:pPr>
              <w:pStyle w:val="Plattetekst3"/>
              <w:tabs>
                <w:tab w:val="left" w:pos="-3"/>
              </w:tabs>
              <w:ind w:left="-3" w:firstLine="3"/>
              <w:rPr>
                <w:rFonts w:ascii="Calibri" w:hAnsi="Calibri" w:cs="Calibri"/>
                <w:i w:val="0"/>
                <w:iCs/>
                <w:sz w:val="18"/>
                <w:szCs w:val="18"/>
              </w:rPr>
            </w:pPr>
            <w:r>
              <w:rPr>
                <w:rFonts w:ascii="Calibri" w:hAnsi="Calibri" w:cs="Calibri"/>
                <w:i w:val="0"/>
                <w:iCs/>
                <w:sz w:val="18"/>
                <w:szCs w:val="18"/>
              </w:rPr>
              <w:t>1</w:t>
            </w:r>
            <w:r w:rsidR="00BE6A5E">
              <w:rPr>
                <w:rFonts w:ascii="Calibri" w:hAnsi="Calibri" w:cs="Calibri"/>
                <w:i w:val="0"/>
                <w:iCs/>
                <w:sz w:val="18"/>
                <w:szCs w:val="18"/>
              </w:rPr>
              <w:t>7</w:t>
            </w:r>
            <w:r>
              <w:rPr>
                <w:rFonts w:ascii="Calibri" w:hAnsi="Calibri" w:cs="Calibri"/>
                <w:i w:val="0"/>
                <w:iCs/>
                <w:sz w:val="18"/>
                <w:szCs w:val="18"/>
              </w:rPr>
              <w:t xml:space="preserve"> maart</w:t>
            </w:r>
            <w:r w:rsidR="0055277D" w:rsidRPr="00A74FC8">
              <w:rPr>
                <w:rFonts w:ascii="Calibri" w:hAnsi="Calibri" w:cs="Calibri"/>
                <w:i w:val="0"/>
                <w:iCs/>
                <w:sz w:val="18"/>
                <w:szCs w:val="18"/>
              </w:rPr>
              <w:t xml:space="preserve"> 202</w:t>
            </w:r>
            <w:r>
              <w:rPr>
                <w:rFonts w:ascii="Calibri" w:hAnsi="Calibri" w:cs="Calibri"/>
                <w:i w:val="0"/>
                <w:iCs/>
                <w:sz w:val="18"/>
                <w:szCs w:val="18"/>
              </w:rPr>
              <w:t>5</w:t>
            </w:r>
          </w:p>
        </w:tc>
        <w:tc>
          <w:tcPr>
            <w:tcW w:w="4707" w:type="dxa"/>
            <w:shd w:val="clear" w:color="auto" w:fill="auto"/>
          </w:tcPr>
          <w:p w14:paraId="7745C3C0" w14:textId="7E1102D9" w:rsidR="00C01C54" w:rsidRPr="00A74FC8" w:rsidRDefault="00C01C54" w:rsidP="00C01C54">
            <w:pPr>
              <w:rPr>
                <w:rFonts w:ascii="Calibri" w:hAnsi="Calibri" w:cs="Calibri"/>
                <w:iCs/>
                <w:sz w:val="18"/>
                <w:szCs w:val="18"/>
              </w:rPr>
            </w:pPr>
            <w:r w:rsidRPr="00A74FC8">
              <w:rPr>
                <w:rFonts w:ascii="Calibri" w:hAnsi="Calibri" w:cs="Calibri"/>
                <w:iCs/>
                <w:sz w:val="18"/>
                <w:szCs w:val="18"/>
              </w:rPr>
              <w:t>Definitieve gunning</w:t>
            </w:r>
          </w:p>
        </w:tc>
      </w:tr>
      <w:tr w:rsidR="00C01C54" w:rsidRPr="00DF0FC2" w14:paraId="692B171F" w14:textId="77777777" w:rsidTr="008A59C8">
        <w:trPr>
          <w:trHeight w:val="211"/>
        </w:trPr>
        <w:tc>
          <w:tcPr>
            <w:tcW w:w="1701" w:type="dxa"/>
            <w:shd w:val="clear" w:color="auto" w:fill="auto"/>
          </w:tcPr>
          <w:p w14:paraId="7AF884F7" w14:textId="3C53808D" w:rsidR="00C01C54" w:rsidRPr="00A74FC8" w:rsidRDefault="00281AF8" w:rsidP="00C01C54">
            <w:pPr>
              <w:pStyle w:val="Plattetekst3"/>
              <w:tabs>
                <w:tab w:val="left" w:pos="-3"/>
              </w:tabs>
              <w:ind w:left="-3" w:firstLine="3"/>
              <w:rPr>
                <w:rFonts w:ascii="Calibri" w:hAnsi="Calibri" w:cs="Calibri"/>
                <w:i w:val="0"/>
                <w:iCs/>
                <w:sz w:val="18"/>
                <w:szCs w:val="18"/>
              </w:rPr>
            </w:pPr>
            <w:r>
              <w:rPr>
                <w:rFonts w:ascii="Calibri" w:hAnsi="Calibri" w:cs="Calibri"/>
                <w:i w:val="0"/>
                <w:iCs/>
                <w:sz w:val="18"/>
                <w:szCs w:val="18"/>
              </w:rPr>
              <w:t>Q3 2025</w:t>
            </w:r>
          </w:p>
        </w:tc>
        <w:tc>
          <w:tcPr>
            <w:tcW w:w="4707" w:type="dxa"/>
            <w:shd w:val="clear" w:color="auto" w:fill="auto"/>
          </w:tcPr>
          <w:p w14:paraId="2B11E92C" w14:textId="7953519D" w:rsidR="00C01C54" w:rsidRPr="00A74FC8" w:rsidRDefault="00281AF8" w:rsidP="00C01C54">
            <w:pPr>
              <w:rPr>
                <w:rFonts w:ascii="Calibri" w:hAnsi="Calibri" w:cs="Calibri"/>
                <w:iCs/>
                <w:sz w:val="18"/>
                <w:szCs w:val="18"/>
              </w:rPr>
            </w:pPr>
            <w:r>
              <w:rPr>
                <w:rFonts w:ascii="Calibri" w:hAnsi="Calibri" w:cs="Calibri"/>
                <w:iCs/>
                <w:sz w:val="18"/>
                <w:szCs w:val="18"/>
              </w:rPr>
              <w:t xml:space="preserve">Levering </w:t>
            </w:r>
            <w:r w:rsidR="00AD6299">
              <w:rPr>
                <w:rFonts w:ascii="Calibri" w:hAnsi="Calibri" w:cs="Calibri"/>
                <w:iCs/>
                <w:sz w:val="18"/>
                <w:szCs w:val="18"/>
              </w:rPr>
              <w:t>elektrische voertuigen</w:t>
            </w:r>
          </w:p>
        </w:tc>
      </w:tr>
    </w:tbl>
    <w:p w14:paraId="4E8BB32E" w14:textId="77777777" w:rsidR="00D80EA6" w:rsidRDefault="00D80EA6" w:rsidP="00D80EA6">
      <w:pPr>
        <w:pStyle w:val="Plattetekst"/>
        <w:rPr>
          <w:rFonts w:ascii="Calibri" w:hAnsi="Calibri" w:cs="Calibri"/>
          <w:szCs w:val="18"/>
        </w:rPr>
      </w:pPr>
    </w:p>
    <w:p w14:paraId="620C2A48" w14:textId="77777777" w:rsidR="00E24AE5" w:rsidRDefault="00E24AE5" w:rsidP="00D80EA6">
      <w:pPr>
        <w:pStyle w:val="Plattetekst"/>
        <w:rPr>
          <w:rFonts w:ascii="Calibri" w:hAnsi="Calibri" w:cs="Calibri"/>
          <w:szCs w:val="18"/>
        </w:rPr>
      </w:pPr>
    </w:p>
    <w:p w14:paraId="4481172B" w14:textId="77777777" w:rsidR="00E24AE5" w:rsidRDefault="00E24AE5" w:rsidP="00D80EA6">
      <w:pPr>
        <w:pStyle w:val="Plattetekst"/>
        <w:rPr>
          <w:rFonts w:ascii="Calibri" w:hAnsi="Calibri" w:cs="Calibri"/>
          <w:szCs w:val="18"/>
        </w:rPr>
      </w:pPr>
    </w:p>
    <w:p w14:paraId="1478B7CC" w14:textId="77777777" w:rsidR="0081648C" w:rsidRPr="00DF0FC2" w:rsidRDefault="0081648C" w:rsidP="0081648C">
      <w:pPr>
        <w:pBdr>
          <w:top w:val="single" w:sz="4" w:space="1" w:color="auto"/>
          <w:left w:val="single" w:sz="4" w:space="4" w:color="auto"/>
          <w:bottom w:val="single" w:sz="4" w:space="1" w:color="auto"/>
          <w:right w:val="single" w:sz="4" w:space="4" w:color="auto"/>
        </w:pBdr>
        <w:shd w:val="clear" w:color="auto" w:fill="0070C0"/>
        <w:rPr>
          <w:rFonts w:ascii="Calibri" w:hAnsi="Calibri" w:cs="Calibri"/>
          <w:b/>
          <w:bCs/>
          <w:color w:val="FFFFFF"/>
          <w:sz w:val="18"/>
          <w:szCs w:val="18"/>
        </w:rPr>
      </w:pPr>
      <w:r w:rsidRPr="00DF0FC2">
        <w:rPr>
          <w:rFonts w:ascii="Calibri" w:hAnsi="Calibri" w:cs="Calibri"/>
          <w:b/>
          <w:bCs/>
          <w:color w:val="FFFFFF"/>
          <w:sz w:val="18"/>
          <w:szCs w:val="18"/>
        </w:rPr>
        <w:lastRenderedPageBreak/>
        <w:t xml:space="preserve">Heeft u interesse? </w:t>
      </w:r>
    </w:p>
    <w:p w14:paraId="762FD6FC" w14:textId="77777777" w:rsidR="0081648C" w:rsidRDefault="0081648C" w:rsidP="0081648C">
      <w:pPr>
        <w:pStyle w:val="Plattetekst"/>
        <w:rPr>
          <w:rFonts w:ascii="Calibri" w:hAnsi="Calibri" w:cs="Calibri"/>
          <w:szCs w:val="18"/>
        </w:rPr>
      </w:pPr>
    </w:p>
    <w:p w14:paraId="2457857F" w14:textId="77777777" w:rsidR="0081648C" w:rsidRDefault="0081648C" w:rsidP="0081648C">
      <w:pPr>
        <w:pStyle w:val="Plattetekst"/>
        <w:rPr>
          <w:rFonts w:ascii="Calibri" w:hAnsi="Calibri" w:cs="Calibri"/>
        </w:rPr>
      </w:pPr>
      <w:r w:rsidRPr="00DF0FC2">
        <w:rPr>
          <w:rFonts w:ascii="Calibri" w:hAnsi="Calibri" w:cs="Calibri"/>
          <w:szCs w:val="18"/>
        </w:rPr>
        <w:t xml:space="preserve">Leest u dit document met de bijlage goed door en beoordeel of u voldoet aan de gestelde eisen. Als u een goede aanbieding kunt doen dan kunt u inschrijven via </w:t>
      </w:r>
      <w:r w:rsidRPr="00673AAF">
        <w:rPr>
          <w:rFonts w:ascii="Calibri" w:hAnsi="Calibri" w:cs="Calibri"/>
          <w:szCs w:val="18"/>
        </w:rPr>
        <w:t>TenderNed.</w:t>
      </w:r>
      <w:r>
        <w:rPr>
          <w:rFonts w:ascii="Calibri" w:hAnsi="Calibri" w:cs="Calibri"/>
          <w:szCs w:val="18"/>
        </w:rPr>
        <w:t xml:space="preserve"> </w:t>
      </w:r>
      <w:r w:rsidRPr="00DF0FC2">
        <w:rPr>
          <w:rFonts w:ascii="Calibri" w:hAnsi="Calibri" w:cs="Calibri"/>
        </w:rPr>
        <w:t xml:space="preserve">Alle communicatie doen we in het Nederlands. </w:t>
      </w:r>
    </w:p>
    <w:p w14:paraId="79C9D299" w14:textId="77777777" w:rsidR="00B90464" w:rsidRDefault="00B90464" w:rsidP="0081648C">
      <w:pPr>
        <w:pStyle w:val="Plattetekst"/>
        <w:rPr>
          <w:rFonts w:ascii="Calibri" w:hAnsi="Calibri" w:cs="Calibri"/>
          <w:b/>
          <w:bCs/>
          <w:szCs w:val="18"/>
        </w:rPr>
      </w:pPr>
    </w:p>
    <w:p w14:paraId="4CA92E08" w14:textId="734F0F66" w:rsidR="0081648C" w:rsidRPr="00DF0FC2" w:rsidRDefault="0081648C" w:rsidP="0081648C">
      <w:pPr>
        <w:pStyle w:val="Plattetekst"/>
        <w:rPr>
          <w:rFonts w:ascii="Calibri" w:hAnsi="Calibri" w:cs="Calibri"/>
        </w:rPr>
      </w:pPr>
      <w:r w:rsidRPr="005852BE">
        <w:rPr>
          <w:rFonts w:ascii="Calibri" w:hAnsi="Calibri" w:cs="Calibri"/>
          <w:b/>
          <w:bCs/>
          <w:szCs w:val="18"/>
        </w:rPr>
        <w:t>Tip:</w:t>
      </w:r>
      <w:r w:rsidRPr="005852BE">
        <w:rPr>
          <w:rFonts w:ascii="Calibri" w:hAnsi="Calibri" w:cs="Calibri"/>
          <w:szCs w:val="18"/>
        </w:rPr>
        <w:t xml:space="preserve"> Zorg ervoor dat uw organisatie juist en volledig is geregistreerd bij TenderNed. De registratie van uw organisatie neemt enkele werkdagen in beslag, dus houdt u hier rekening mee. Voor meer informatie verwijzen wij u graag naar het document: “In 6 stappen digitaal inschrijven op TenderNed”, in te zien via: </w:t>
      </w:r>
      <w:hyperlink r:id="rId15" w:history="1">
        <w:r w:rsidRPr="004B6C7C">
          <w:rPr>
            <w:rStyle w:val="Hyperlink"/>
            <w:rFonts w:ascii="Calibri" w:hAnsi="Calibri" w:cs="Calibri"/>
            <w:szCs w:val="18"/>
          </w:rPr>
          <w:t>https://www.TenderNed.nl/cms/voor-ondernemingen/6-stappen-digitaal-inschrijven</w:t>
        </w:r>
      </w:hyperlink>
      <w:r w:rsidRPr="005852BE">
        <w:rPr>
          <w:rFonts w:ascii="Calibri" w:hAnsi="Calibri" w:cs="Calibri"/>
          <w:szCs w:val="18"/>
        </w:rPr>
        <w:t xml:space="preserve"> en www.TenderNed.nl. Voor eventuele technische vragen over TenderNed kunt u contact opnemen met de servicedesk, via servicedesk@TenderNed.nl of via 0800-8363376.</w:t>
      </w:r>
    </w:p>
    <w:p w14:paraId="28B983E8" w14:textId="77777777" w:rsidR="0081648C" w:rsidRDefault="0081648C" w:rsidP="00D80EA6">
      <w:pPr>
        <w:pStyle w:val="Plattetekst"/>
        <w:rPr>
          <w:rFonts w:ascii="Calibri" w:hAnsi="Calibri" w:cs="Calibri"/>
          <w:szCs w:val="18"/>
        </w:rPr>
      </w:pPr>
    </w:p>
    <w:p w14:paraId="5BAF3580" w14:textId="6388AE2D" w:rsidR="00F9077F" w:rsidRPr="00DF0FC2" w:rsidRDefault="00F9077F" w:rsidP="00F9077F">
      <w:pPr>
        <w:pBdr>
          <w:top w:val="single" w:sz="4" w:space="1" w:color="auto"/>
          <w:left w:val="single" w:sz="4" w:space="4" w:color="auto"/>
          <w:bottom w:val="single" w:sz="4" w:space="1" w:color="auto"/>
          <w:right w:val="single" w:sz="4" w:space="4" w:color="auto"/>
        </w:pBdr>
        <w:shd w:val="clear" w:color="auto" w:fill="0070C0"/>
        <w:rPr>
          <w:rFonts w:ascii="Calibri" w:hAnsi="Calibri" w:cs="Calibri"/>
          <w:b/>
          <w:bCs/>
          <w:color w:val="FFFFFF"/>
          <w:sz w:val="18"/>
          <w:szCs w:val="18"/>
        </w:rPr>
      </w:pPr>
      <w:r>
        <w:rPr>
          <w:rFonts w:ascii="Calibri" w:hAnsi="Calibri" w:cs="Calibri"/>
          <w:b/>
          <w:bCs/>
          <w:color w:val="FFFFFF"/>
          <w:sz w:val="18"/>
          <w:szCs w:val="18"/>
        </w:rPr>
        <w:t>Inhoud inschrijving</w:t>
      </w:r>
    </w:p>
    <w:p w14:paraId="1DDAAB9F" w14:textId="77777777" w:rsidR="00F9077F" w:rsidRDefault="00F9077F" w:rsidP="00D80EA6">
      <w:pPr>
        <w:pStyle w:val="Plattetekst"/>
        <w:rPr>
          <w:rFonts w:ascii="Calibri" w:hAnsi="Calibri" w:cs="Calibri"/>
          <w:szCs w:val="18"/>
        </w:rPr>
      </w:pPr>
    </w:p>
    <w:p w14:paraId="5D875376" w14:textId="0D1E3092" w:rsidR="00F9077F" w:rsidRDefault="00526991" w:rsidP="00D80EA6">
      <w:pPr>
        <w:pStyle w:val="Plattetekst"/>
        <w:rPr>
          <w:rFonts w:ascii="Calibri" w:hAnsi="Calibri" w:cs="Calibri"/>
          <w:szCs w:val="18"/>
        </w:rPr>
      </w:pPr>
      <w:r>
        <w:rPr>
          <w:rFonts w:ascii="Calibri" w:hAnsi="Calibri" w:cs="Calibri"/>
          <w:szCs w:val="18"/>
        </w:rPr>
        <w:t>Uw</w:t>
      </w:r>
      <w:r w:rsidR="00B56098">
        <w:rPr>
          <w:rFonts w:ascii="Calibri" w:hAnsi="Calibri" w:cs="Calibri"/>
          <w:szCs w:val="18"/>
        </w:rPr>
        <w:t xml:space="preserve"> inschrijving bestaat uit de volgende</w:t>
      </w:r>
      <w:r w:rsidR="00E36FDE">
        <w:rPr>
          <w:rFonts w:ascii="Calibri" w:hAnsi="Calibri" w:cs="Calibri"/>
          <w:szCs w:val="18"/>
        </w:rPr>
        <w:t xml:space="preserve"> ingevulde en</w:t>
      </w:r>
      <w:r w:rsidR="00E200F8">
        <w:rPr>
          <w:rFonts w:ascii="Calibri" w:hAnsi="Calibri" w:cs="Calibri"/>
          <w:szCs w:val="18"/>
        </w:rPr>
        <w:t xml:space="preserve"> </w:t>
      </w:r>
      <w:r w:rsidR="00022C21">
        <w:rPr>
          <w:rFonts w:ascii="Calibri" w:hAnsi="Calibri" w:cs="Calibri"/>
          <w:szCs w:val="18"/>
        </w:rPr>
        <w:t>getekende</w:t>
      </w:r>
      <w:r w:rsidR="00B56098">
        <w:rPr>
          <w:rFonts w:ascii="Calibri" w:hAnsi="Calibri" w:cs="Calibri"/>
          <w:szCs w:val="18"/>
        </w:rPr>
        <w:t xml:space="preserve"> documenten:</w:t>
      </w:r>
    </w:p>
    <w:p w14:paraId="7892D583" w14:textId="13A522DB" w:rsidR="00E0115C" w:rsidRDefault="00E0115C" w:rsidP="00E0115C">
      <w:pPr>
        <w:pStyle w:val="Plattetekst"/>
        <w:numPr>
          <w:ilvl w:val="0"/>
          <w:numId w:val="22"/>
        </w:numPr>
        <w:rPr>
          <w:rFonts w:ascii="Calibri" w:hAnsi="Calibri" w:cs="Calibri"/>
          <w:szCs w:val="18"/>
        </w:rPr>
      </w:pPr>
      <w:r>
        <w:rPr>
          <w:rFonts w:ascii="Calibri" w:hAnsi="Calibri" w:cs="Calibri"/>
          <w:szCs w:val="18"/>
        </w:rPr>
        <w:t>UEA</w:t>
      </w:r>
      <w:r w:rsidR="0011472E">
        <w:rPr>
          <w:rFonts w:ascii="Calibri" w:hAnsi="Calibri" w:cs="Calibri"/>
          <w:szCs w:val="18"/>
        </w:rPr>
        <w:t xml:space="preserve"> </w:t>
      </w:r>
    </w:p>
    <w:p w14:paraId="4CAB9AA6" w14:textId="0999A4B1" w:rsidR="0031432C" w:rsidRPr="00392C44" w:rsidRDefault="0031432C" w:rsidP="00E0115C">
      <w:pPr>
        <w:pStyle w:val="Plattetekst"/>
        <w:numPr>
          <w:ilvl w:val="0"/>
          <w:numId w:val="22"/>
        </w:numPr>
        <w:rPr>
          <w:rFonts w:ascii="Calibri" w:hAnsi="Calibri" w:cs="Calibri"/>
          <w:szCs w:val="18"/>
        </w:rPr>
      </w:pPr>
      <w:r w:rsidRPr="00392C44">
        <w:rPr>
          <w:rFonts w:ascii="Calibri" w:hAnsi="Calibri" w:cs="Calibri"/>
          <w:szCs w:val="18"/>
        </w:rPr>
        <w:t xml:space="preserve">Formulier </w:t>
      </w:r>
      <w:r w:rsidR="00D04D7B" w:rsidRPr="00392C44">
        <w:rPr>
          <w:rFonts w:ascii="Calibri" w:hAnsi="Calibri" w:cs="Calibri"/>
          <w:szCs w:val="18"/>
        </w:rPr>
        <w:t>1 Programma van Eisen/minimumeisen</w:t>
      </w:r>
    </w:p>
    <w:p w14:paraId="1DB8C6ED" w14:textId="5076A8B3" w:rsidR="00D04D7B" w:rsidRPr="00392C44" w:rsidRDefault="00D04D7B" w:rsidP="00E0115C">
      <w:pPr>
        <w:pStyle w:val="Plattetekst"/>
        <w:numPr>
          <w:ilvl w:val="0"/>
          <w:numId w:val="22"/>
        </w:numPr>
        <w:rPr>
          <w:rFonts w:ascii="Calibri" w:hAnsi="Calibri" w:cs="Calibri"/>
          <w:szCs w:val="18"/>
        </w:rPr>
      </w:pPr>
      <w:r w:rsidRPr="00392C44">
        <w:rPr>
          <w:rFonts w:ascii="Calibri" w:hAnsi="Calibri" w:cs="Calibri"/>
          <w:szCs w:val="18"/>
        </w:rPr>
        <w:t xml:space="preserve">Formulier 2 </w:t>
      </w:r>
      <w:r w:rsidR="00E53596" w:rsidRPr="00392C44">
        <w:rPr>
          <w:rFonts w:ascii="Calibri" w:hAnsi="Calibri" w:cs="Calibri"/>
          <w:szCs w:val="18"/>
        </w:rPr>
        <w:t>Gunningscriteria Kwaliteit</w:t>
      </w:r>
    </w:p>
    <w:p w14:paraId="1246CE81" w14:textId="7C2B5D81" w:rsidR="00F54EE9" w:rsidRDefault="00E53596" w:rsidP="00E0115C">
      <w:pPr>
        <w:pStyle w:val="Plattetekst"/>
        <w:numPr>
          <w:ilvl w:val="0"/>
          <w:numId w:val="22"/>
        </w:numPr>
        <w:rPr>
          <w:rFonts w:ascii="Calibri" w:hAnsi="Calibri" w:cs="Calibri"/>
          <w:szCs w:val="18"/>
        </w:rPr>
      </w:pPr>
      <w:r>
        <w:rPr>
          <w:rFonts w:ascii="Calibri" w:hAnsi="Calibri" w:cs="Calibri"/>
          <w:szCs w:val="18"/>
        </w:rPr>
        <w:t xml:space="preserve">Formulier 3 </w:t>
      </w:r>
      <w:r w:rsidR="0011472E">
        <w:rPr>
          <w:rFonts w:ascii="Calibri" w:hAnsi="Calibri" w:cs="Calibri"/>
          <w:szCs w:val="18"/>
        </w:rPr>
        <w:t>Prijsopgave</w:t>
      </w:r>
    </w:p>
    <w:p w14:paraId="53434C77" w14:textId="77777777" w:rsidR="00B56098" w:rsidRDefault="00B56098" w:rsidP="00D80EA6">
      <w:pPr>
        <w:pStyle w:val="Plattetekst"/>
        <w:rPr>
          <w:rFonts w:ascii="Calibri" w:hAnsi="Calibri" w:cs="Calibri"/>
          <w:szCs w:val="18"/>
        </w:rPr>
      </w:pPr>
    </w:p>
    <w:p w14:paraId="6065D8CE" w14:textId="0386B9CD" w:rsidR="00D80EA6" w:rsidRPr="00DF0FC2" w:rsidRDefault="008706DC" w:rsidP="00D80EA6">
      <w:pPr>
        <w:pBdr>
          <w:top w:val="single" w:sz="4" w:space="1" w:color="auto"/>
          <w:left w:val="single" w:sz="4" w:space="4" w:color="auto"/>
          <w:bottom w:val="single" w:sz="4" w:space="1" w:color="auto"/>
          <w:right w:val="single" w:sz="4" w:space="4" w:color="auto"/>
        </w:pBdr>
        <w:shd w:val="clear" w:color="auto" w:fill="0070C0"/>
        <w:rPr>
          <w:rFonts w:ascii="Calibri" w:hAnsi="Calibri" w:cs="Calibri"/>
          <w:b/>
          <w:bCs/>
          <w:color w:val="FFFFFF"/>
          <w:sz w:val="18"/>
          <w:szCs w:val="18"/>
        </w:rPr>
      </w:pPr>
      <w:r>
        <w:rPr>
          <w:rFonts w:ascii="Calibri" w:hAnsi="Calibri" w:cs="Calibri"/>
          <w:b/>
          <w:bCs/>
          <w:color w:val="FFFFFF"/>
          <w:sz w:val="18"/>
          <w:szCs w:val="18"/>
        </w:rPr>
        <w:t>R</w:t>
      </w:r>
      <w:r w:rsidR="00D80EA6" w:rsidRPr="00DF0FC2">
        <w:rPr>
          <w:rFonts w:ascii="Calibri" w:hAnsi="Calibri" w:cs="Calibri"/>
          <w:b/>
          <w:bCs/>
          <w:color w:val="FFFFFF"/>
          <w:sz w:val="18"/>
          <w:szCs w:val="18"/>
        </w:rPr>
        <w:t>echtsbescherming</w:t>
      </w:r>
      <w:r>
        <w:rPr>
          <w:rFonts w:ascii="Calibri" w:hAnsi="Calibri" w:cs="Calibri"/>
          <w:b/>
          <w:bCs/>
          <w:color w:val="FFFFFF"/>
          <w:sz w:val="18"/>
          <w:szCs w:val="18"/>
        </w:rPr>
        <w:t>/klachten</w:t>
      </w:r>
    </w:p>
    <w:p w14:paraId="3E3B42A8" w14:textId="77777777" w:rsidR="00D80EA6" w:rsidRPr="00DF0FC2" w:rsidRDefault="00D80EA6" w:rsidP="00D80EA6">
      <w:pPr>
        <w:rPr>
          <w:rFonts w:ascii="Calibri" w:hAnsi="Calibri" w:cs="Calibri"/>
          <w:sz w:val="18"/>
          <w:szCs w:val="18"/>
        </w:rPr>
      </w:pPr>
    </w:p>
    <w:p w14:paraId="02790F7C" w14:textId="38DE9741" w:rsidR="00D80EA6" w:rsidRDefault="008706DC" w:rsidP="00D80EA6">
      <w:pPr>
        <w:pStyle w:val="Plattetekst"/>
        <w:rPr>
          <w:rFonts w:asciiTheme="minorHAnsi" w:hAnsiTheme="minorHAnsi" w:cstheme="minorHAnsi"/>
          <w:color w:val="000000"/>
          <w:szCs w:val="18"/>
        </w:rPr>
      </w:pPr>
      <w:r w:rsidRPr="008706DC">
        <w:rPr>
          <w:rFonts w:asciiTheme="minorHAnsi" w:hAnsiTheme="minorHAnsi" w:cstheme="minorHAnsi"/>
          <w:szCs w:val="18"/>
        </w:rPr>
        <w:t xml:space="preserve">Op deze aanbestedingsprocedure is de Aanbestedingswet 2012 van toepassing. </w:t>
      </w:r>
      <w:r>
        <w:rPr>
          <w:rFonts w:asciiTheme="minorHAnsi" w:hAnsiTheme="minorHAnsi" w:cstheme="minorHAnsi"/>
          <w:color w:val="000000"/>
          <w:szCs w:val="18"/>
        </w:rPr>
        <w:t xml:space="preserve">Voor het overige is op de onderhavige procedure en de </w:t>
      </w:r>
      <w:r w:rsidR="00CD33C7">
        <w:rPr>
          <w:rFonts w:asciiTheme="minorHAnsi" w:hAnsiTheme="minorHAnsi" w:cstheme="minorHAnsi"/>
          <w:color w:val="000000"/>
          <w:szCs w:val="18"/>
        </w:rPr>
        <w:t>daar uitkomende</w:t>
      </w:r>
      <w:r>
        <w:rPr>
          <w:rFonts w:asciiTheme="minorHAnsi" w:hAnsiTheme="minorHAnsi" w:cstheme="minorHAnsi"/>
          <w:color w:val="000000"/>
          <w:szCs w:val="18"/>
        </w:rPr>
        <w:t xml:space="preserve"> overeenkomst het Nederlands recht van toepassing, met uitsluiting van het Weens koopverdrag. In het bijzonder wordt gewezen op de uitsluiting van partijen die gerelateerd zijn aan en/of Russische partijen.  </w:t>
      </w:r>
    </w:p>
    <w:p w14:paraId="408DEC2D" w14:textId="77777777" w:rsidR="008706DC" w:rsidRPr="00DF0FC2" w:rsidRDefault="008706DC" w:rsidP="00D80EA6">
      <w:pPr>
        <w:pStyle w:val="Plattetekst"/>
        <w:rPr>
          <w:rFonts w:ascii="Calibri" w:hAnsi="Calibri" w:cs="Calibri"/>
        </w:rPr>
      </w:pPr>
    </w:p>
    <w:p w14:paraId="7953C376" w14:textId="25ACAFE1" w:rsidR="00D80EA6" w:rsidRPr="00DF0FC2" w:rsidRDefault="00D80EA6" w:rsidP="00D80EA6">
      <w:pPr>
        <w:pStyle w:val="Plattetekst"/>
        <w:rPr>
          <w:rFonts w:ascii="Calibri" w:hAnsi="Calibri" w:cs="Calibri"/>
          <w:szCs w:val="18"/>
        </w:rPr>
      </w:pPr>
      <w:r w:rsidRPr="00DF0FC2">
        <w:rPr>
          <w:rFonts w:ascii="Calibri" w:hAnsi="Calibri" w:cs="Calibri"/>
          <w:szCs w:val="18"/>
        </w:rPr>
        <w:t xml:space="preserve">Mocht de inschrijver een klacht hebben over de aanbesteding of een onderdeel daarvan, dan </w:t>
      </w:r>
      <w:r w:rsidR="001E3DD9">
        <w:rPr>
          <w:rFonts w:ascii="Calibri" w:hAnsi="Calibri" w:cs="Calibri"/>
          <w:szCs w:val="18"/>
        </w:rPr>
        <w:t xml:space="preserve">kunt u </w:t>
      </w:r>
      <w:r w:rsidRPr="00DF0FC2">
        <w:rPr>
          <w:rFonts w:ascii="Calibri" w:hAnsi="Calibri" w:cs="Calibri"/>
          <w:szCs w:val="18"/>
        </w:rPr>
        <w:t xml:space="preserve">deze klacht schriftelijk te melden bij </w:t>
      </w:r>
      <w:r>
        <w:rPr>
          <w:rFonts w:ascii="Calibri" w:hAnsi="Calibri" w:cs="Calibri"/>
          <w:szCs w:val="18"/>
        </w:rPr>
        <w:t>het NIPV</w:t>
      </w:r>
      <w:r w:rsidRPr="00DF0FC2">
        <w:rPr>
          <w:rFonts w:ascii="Calibri" w:hAnsi="Calibri" w:cs="Calibri"/>
          <w:szCs w:val="18"/>
        </w:rPr>
        <w:t xml:space="preserve"> via </w:t>
      </w:r>
      <w:hyperlink r:id="rId16" w:history="1">
        <w:r w:rsidRPr="004B6C7C">
          <w:rPr>
            <w:rStyle w:val="Hyperlink"/>
            <w:rFonts w:ascii="Calibri" w:hAnsi="Calibri" w:cs="Calibri"/>
            <w:szCs w:val="18"/>
          </w:rPr>
          <w:t>klachtenmeldpunt.aanbestedingen@nipv.nl</w:t>
        </w:r>
      </w:hyperlink>
      <w:r w:rsidRPr="00DF0FC2">
        <w:rPr>
          <w:rFonts w:ascii="Calibri" w:hAnsi="Calibri" w:cs="Calibri"/>
          <w:szCs w:val="18"/>
        </w:rPr>
        <w:t xml:space="preserve">  </w:t>
      </w:r>
    </w:p>
    <w:p w14:paraId="1D7E87A6" w14:textId="77777777" w:rsidR="00D80EA6" w:rsidRPr="00DF0FC2" w:rsidRDefault="00D80EA6" w:rsidP="00D80EA6">
      <w:pPr>
        <w:rPr>
          <w:rFonts w:ascii="Calibri" w:hAnsi="Calibri" w:cs="Calibri"/>
          <w:sz w:val="18"/>
          <w:szCs w:val="18"/>
        </w:rPr>
      </w:pPr>
    </w:p>
    <w:p w14:paraId="1A26A693" w14:textId="62928F30" w:rsidR="00D80EA6" w:rsidRPr="008706DC" w:rsidRDefault="00D80EA6" w:rsidP="00D80EA6">
      <w:pPr>
        <w:rPr>
          <w:rFonts w:ascii="Calibri" w:hAnsi="Calibri" w:cs="Calibri"/>
          <w:b/>
          <w:bCs/>
          <w:sz w:val="18"/>
          <w:szCs w:val="18"/>
        </w:rPr>
      </w:pPr>
      <w:r w:rsidRPr="00DF0FC2">
        <w:rPr>
          <w:rFonts w:ascii="Calibri" w:hAnsi="Calibri" w:cs="Calibri"/>
          <w:sz w:val="18"/>
          <w:szCs w:val="18"/>
        </w:rPr>
        <w:t xml:space="preserve">Na de voorgenomen gunningsbeslissing geldt een opschortende termijn. Mocht u het niet eens zijn met de voorgenomen gunningsbeslissing, dan kunt </w:t>
      </w:r>
      <w:r w:rsidR="00D60A20">
        <w:rPr>
          <w:rFonts w:ascii="Calibri" w:hAnsi="Calibri" w:cs="Calibri"/>
          <w:sz w:val="18"/>
          <w:szCs w:val="18"/>
        </w:rPr>
        <w:t>binnen een termijn van 20 kalenderdagen</w:t>
      </w:r>
      <w:r w:rsidRPr="00DF0FC2">
        <w:rPr>
          <w:rFonts w:ascii="Calibri" w:hAnsi="Calibri" w:cs="Calibri"/>
          <w:sz w:val="18"/>
          <w:szCs w:val="18"/>
        </w:rPr>
        <w:t xml:space="preserve"> een kort geding aanhangig maken bij de </w:t>
      </w:r>
      <w:r w:rsidRPr="008706DC">
        <w:rPr>
          <w:rFonts w:ascii="Calibri" w:hAnsi="Calibri" w:cs="Calibri"/>
          <w:sz w:val="18"/>
          <w:szCs w:val="18"/>
        </w:rPr>
        <w:t xml:space="preserve">Rechtbank Zeeland-West-Brabant, locatie Breda. Na het verstrijken van deze termijn vervalt uw recht om bezwaar te maken tegen de voorgenomen gunningsbeslissing. </w:t>
      </w:r>
    </w:p>
    <w:p w14:paraId="57D122E1" w14:textId="77777777" w:rsidR="00D80EA6" w:rsidRPr="00DF0FC2" w:rsidRDefault="00D80EA6" w:rsidP="00D80EA6">
      <w:pPr>
        <w:pStyle w:val="Plattetekst"/>
        <w:rPr>
          <w:rFonts w:ascii="Calibri" w:hAnsi="Calibri" w:cs="Calibri"/>
          <w:szCs w:val="18"/>
        </w:rPr>
      </w:pPr>
    </w:p>
    <w:p w14:paraId="0D33E48A" w14:textId="77777777" w:rsidR="00D80EA6" w:rsidRPr="00DF0FC2" w:rsidRDefault="00D80EA6" w:rsidP="00D80EA6">
      <w:pPr>
        <w:pStyle w:val="Plattetekst"/>
        <w:pBdr>
          <w:top w:val="single" w:sz="4" w:space="1" w:color="auto"/>
          <w:left w:val="single" w:sz="4" w:space="4" w:color="auto"/>
          <w:bottom w:val="single" w:sz="4" w:space="1" w:color="auto"/>
          <w:right w:val="single" w:sz="4" w:space="4" w:color="auto"/>
        </w:pBdr>
        <w:shd w:val="clear" w:color="auto" w:fill="0070C0"/>
        <w:rPr>
          <w:rFonts w:ascii="Calibri" w:hAnsi="Calibri" w:cs="Calibri"/>
          <w:b/>
          <w:bCs/>
          <w:color w:val="FFFFFF"/>
          <w:szCs w:val="18"/>
        </w:rPr>
      </w:pPr>
      <w:r w:rsidRPr="00DF0FC2">
        <w:rPr>
          <w:rFonts w:ascii="Calibri" w:hAnsi="Calibri" w:cs="Calibri"/>
          <w:b/>
          <w:bCs/>
          <w:color w:val="FFFFFF"/>
          <w:szCs w:val="18"/>
        </w:rPr>
        <w:t>Overige voorwaarden</w:t>
      </w:r>
    </w:p>
    <w:p w14:paraId="1AD32A99" w14:textId="77777777" w:rsidR="00D80EA6" w:rsidRPr="00DF0FC2" w:rsidRDefault="00D80EA6" w:rsidP="00D80EA6">
      <w:pPr>
        <w:pStyle w:val="Plattetekst"/>
        <w:ind w:left="720"/>
        <w:rPr>
          <w:rFonts w:ascii="Calibri" w:hAnsi="Calibri" w:cs="Calibri"/>
        </w:rPr>
      </w:pPr>
    </w:p>
    <w:p w14:paraId="3215E65B" w14:textId="77777777" w:rsidR="00D80EA6" w:rsidRPr="00DF0FC2" w:rsidRDefault="00D80EA6" w:rsidP="00D80EA6">
      <w:pPr>
        <w:pStyle w:val="Plattetekst"/>
        <w:numPr>
          <w:ilvl w:val="0"/>
          <w:numId w:val="19"/>
        </w:numPr>
        <w:rPr>
          <w:rFonts w:ascii="Calibri" w:hAnsi="Calibri" w:cs="Calibri"/>
        </w:rPr>
      </w:pPr>
      <w:r w:rsidRPr="00DF0FC2">
        <w:rPr>
          <w:rFonts w:ascii="Calibri" w:hAnsi="Calibri" w:cs="Calibri"/>
        </w:rPr>
        <w:t xml:space="preserve">Wij behouden ons het recht voor om niet te gunnen en/of de aanbesteding tussentijds te beëindigen. </w:t>
      </w:r>
    </w:p>
    <w:p w14:paraId="0D33026F" w14:textId="64C6372E" w:rsidR="00D80EA6" w:rsidRPr="00DF0FC2" w:rsidRDefault="00D80EA6" w:rsidP="00D80EA6">
      <w:pPr>
        <w:pStyle w:val="Plattetekst"/>
        <w:numPr>
          <w:ilvl w:val="0"/>
          <w:numId w:val="19"/>
        </w:numPr>
        <w:rPr>
          <w:rFonts w:ascii="Calibri" w:hAnsi="Calibri" w:cs="Calibri"/>
        </w:rPr>
      </w:pPr>
      <w:r w:rsidRPr="00DF0FC2">
        <w:rPr>
          <w:rFonts w:ascii="Calibri" w:hAnsi="Calibri" w:cs="Calibri"/>
        </w:rPr>
        <w:t xml:space="preserve">Ook behouden wij ons het recht voor om de aanbesteding aan te passen en/of wijzigingen aan te brengen, </w:t>
      </w:r>
      <w:r w:rsidR="009D4F07" w:rsidRPr="00DF0FC2">
        <w:rPr>
          <w:rFonts w:ascii="Calibri" w:hAnsi="Calibri" w:cs="Calibri"/>
        </w:rPr>
        <w:t>via</w:t>
      </w:r>
      <w:r w:rsidRPr="00DF0FC2">
        <w:rPr>
          <w:rFonts w:ascii="Calibri" w:hAnsi="Calibri" w:cs="Calibri"/>
        </w:rPr>
        <w:t xml:space="preserve"> een nota van inlichtingen. </w:t>
      </w:r>
    </w:p>
    <w:p w14:paraId="78F119D6" w14:textId="77777777" w:rsidR="00D80EA6" w:rsidRPr="00DF0FC2" w:rsidRDefault="00D80EA6" w:rsidP="00D80EA6">
      <w:pPr>
        <w:pStyle w:val="Plattetekst"/>
        <w:numPr>
          <w:ilvl w:val="0"/>
          <w:numId w:val="19"/>
        </w:numPr>
        <w:rPr>
          <w:rFonts w:ascii="Calibri" w:hAnsi="Calibri" w:cs="Calibri"/>
        </w:rPr>
      </w:pPr>
      <w:r w:rsidRPr="00DF0FC2">
        <w:rPr>
          <w:rFonts w:ascii="Calibri" w:hAnsi="Calibri" w:cs="Calibri"/>
        </w:rPr>
        <w:t xml:space="preserve">Het indienen van alternatieven en varianten is niet toegestaan. </w:t>
      </w:r>
    </w:p>
    <w:p w14:paraId="54792BD0" w14:textId="77777777" w:rsidR="00D80EA6" w:rsidRPr="00DF0FC2" w:rsidRDefault="00D80EA6" w:rsidP="00D80EA6">
      <w:pPr>
        <w:pStyle w:val="Plattetekst"/>
        <w:numPr>
          <w:ilvl w:val="0"/>
          <w:numId w:val="19"/>
        </w:numPr>
        <w:rPr>
          <w:rFonts w:ascii="Calibri" w:hAnsi="Calibri" w:cs="Calibri"/>
        </w:rPr>
      </w:pPr>
      <w:r w:rsidRPr="00DF0FC2">
        <w:rPr>
          <w:rFonts w:ascii="Calibri" w:hAnsi="Calibri" w:cs="Calibri"/>
        </w:rPr>
        <w:t xml:space="preserve">Wij kunnen u om extra informatie en/of een nadere toelichting vragen. </w:t>
      </w:r>
    </w:p>
    <w:p w14:paraId="4792BB2E" w14:textId="77777777" w:rsidR="00D80EA6" w:rsidRPr="00DF0FC2" w:rsidRDefault="00D80EA6" w:rsidP="00D80EA6">
      <w:pPr>
        <w:pStyle w:val="Plattetekst"/>
        <w:numPr>
          <w:ilvl w:val="0"/>
          <w:numId w:val="19"/>
        </w:numPr>
        <w:rPr>
          <w:rFonts w:ascii="Calibri" w:hAnsi="Calibri" w:cs="Calibri"/>
        </w:rPr>
      </w:pPr>
      <w:r w:rsidRPr="00DF0FC2">
        <w:rPr>
          <w:rFonts w:ascii="Calibri" w:hAnsi="Calibri" w:cs="Calibri"/>
        </w:rPr>
        <w:t xml:space="preserve">Gedurende de aanbestedingsprocedure bent u verplicht alle informatie die u van ons heeft ontvangen geheim te houden en niet aan derden te verstrekken, voor zover deze informatie niet openbaar is. </w:t>
      </w:r>
    </w:p>
    <w:p w14:paraId="6323ADC6" w14:textId="77777777" w:rsidR="00D80EA6" w:rsidRPr="00DF0FC2" w:rsidRDefault="00D80EA6" w:rsidP="00D80EA6">
      <w:pPr>
        <w:pStyle w:val="Plattetekst"/>
        <w:numPr>
          <w:ilvl w:val="0"/>
          <w:numId w:val="19"/>
        </w:numPr>
        <w:rPr>
          <w:rFonts w:ascii="Calibri" w:hAnsi="Calibri" w:cs="Calibri"/>
        </w:rPr>
      </w:pPr>
      <w:r w:rsidRPr="00DF0FC2">
        <w:rPr>
          <w:rFonts w:ascii="Calibri" w:hAnsi="Calibri" w:cs="Calibri"/>
        </w:rPr>
        <w:t xml:space="preserve">Uw inschrijving mag geen leverings-, betalings- en/of andere (algemene) voorwaarden bevatten en worden uitdrukkelijk van de hand gewezen. </w:t>
      </w:r>
    </w:p>
    <w:p w14:paraId="6ACE6B81" w14:textId="77777777" w:rsidR="00D80EA6" w:rsidRPr="00DF0FC2" w:rsidRDefault="00D80EA6" w:rsidP="00D80EA6">
      <w:pPr>
        <w:pStyle w:val="Plattetekst"/>
        <w:numPr>
          <w:ilvl w:val="0"/>
          <w:numId w:val="19"/>
        </w:numPr>
        <w:rPr>
          <w:rFonts w:ascii="Calibri" w:hAnsi="Calibri" w:cs="Calibri"/>
        </w:rPr>
      </w:pPr>
      <w:r w:rsidRPr="00DF0FC2">
        <w:rPr>
          <w:rFonts w:ascii="Calibri" w:hAnsi="Calibri" w:cs="Calibri"/>
        </w:rPr>
        <w:t>Uw documenten zijn rechtsgeldig ondertekend door de daartoe bevoegde persoon.</w:t>
      </w:r>
    </w:p>
    <w:p w14:paraId="0BFF2742" w14:textId="77777777" w:rsidR="00D80EA6" w:rsidRPr="00DF0FC2" w:rsidRDefault="00D80EA6" w:rsidP="00D80EA6">
      <w:pPr>
        <w:pStyle w:val="Plattetekst"/>
        <w:numPr>
          <w:ilvl w:val="0"/>
          <w:numId w:val="19"/>
        </w:numPr>
        <w:rPr>
          <w:rFonts w:ascii="Calibri" w:hAnsi="Calibri" w:cs="Calibri"/>
        </w:rPr>
      </w:pPr>
      <w:r w:rsidRPr="00DF0FC2">
        <w:rPr>
          <w:rFonts w:ascii="Calibri" w:hAnsi="Calibri" w:cs="Calibri"/>
        </w:rPr>
        <w:t xml:space="preserve">Wij wijzen iedere aansprakelijkheid voor een eventuele onjuistheid of onvolledigheid van de informatie zoals opgenomen in deze offerteaanvraag van de hand. </w:t>
      </w:r>
    </w:p>
    <w:p w14:paraId="5691B7F6" w14:textId="63ECD71E" w:rsidR="00D80EA6" w:rsidRPr="00DF0FC2" w:rsidRDefault="00D80EA6" w:rsidP="00D80EA6">
      <w:pPr>
        <w:numPr>
          <w:ilvl w:val="0"/>
          <w:numId w:val="20"/>
        </w:numPr>
        <w:rPr>
          <w:rFonts w:ascii="Calibri" w:hAnsi="Calibri" w:cs="Calibri"/>
          <w:sz w:val="18"/>
          <w:szCs w:val="18"/>
        </w:rPr>
      </w:pPr>
      <w:r w:rsidRPr="00DF0FC2">
        <w:rPr>
          <w:rFonts w:ascii="Calibri" w:hAnsi="Calibri" w:cs="Calibri"/>
          <w:sz w:val="18"/>
          <w:szCs w:val="18"/>
        </w:rPr>
        <w:t xml:space="preserve">Op die plaatsen in de offerteaanvraag waar gesproken wordt over merknamen, typen, fabricage, procedés, etc. en waarbij het wellicht handelt om een unieke zaak zal </w:t>
      </w:r>
      <w:r w:rsidR="0004563D" w:rsidRPr="00DF0FC2">
        <w:rPr>
          <w:rFonts w:ascii="Calibri" w:hAnsi="Calibri" w:cs="Calibri"/>
          <w:sz w:val="18"/>
          <w:szCs w:val="18"/>
        </w:rPr>
        <w:t>volgens</w:t>
      </w:r>
      <w:r w:rsidRPr="00DF0FC2">
        <w:rPr>
          <w:rFonts w:ascii="Calibri" w:hAnsi="Calibri" w:cs="Calibri"/>
          <w:sz w:val="18"/>
          <w:szCs w:val="18"/>
        </w:rPr>
        <w:t xml:space="preserve"> het gestelde in artikel 2.76 lid 6 van de Aanbestedingswet van toepassing zijn op het bewuste tekstdeel. U </w:t>
      </w:r>
      <w:r w:rsidR="005E6093">
        <w:rPr>
          <w:rFonts w:ascii="Calibri" w:hAnsi="Calibri" w:cs="Calibri"/>
          <w:sz w:val="18"/>
          <w:szCs w:val="18"/>
        </w:rPr>
        <w:t>kunt</w:t>
      </w:r>
      <w:r w:rsidRPr="00DF0FC2">
        <w:rPr>
          <w:rFonts w:ascii="Calibri" w:hAnsi="Calibri" w:cs="Calibri"/>
          <w:sz w:val="18"/>
          <w:szCs w:val="18"/>
        </w:rPr>
        <w:t xml:space="preserve"> in een </w:t>
      </w:r>
      <w:r w:rsidR="00166289">
        <w:rPr>
          <w:rFonts w:ascii="Calibri" w:hAnsi="Calibri" w:cs="Calibri"/>
          <w:sz w:val="18"/>
          <w:szCs w:val="18"/>
        </w:rPr>
        <w:t>dit</w:t>
      </w:r>
      <w:r w:rsidRPr="00DF0FC2">
        <w:rPr>
          <w:rFonts w:ascii="Calibri" w:hAnsi="Calibri" w:cs="Calibri"/>
          <w:sz w:val="18"/>
          <w:szCs w:val="18"/>
        </w:rPr>
        <w:t xml:space="preserve"> geval </w:t>
      </w:r>
      <w:r w:rsidR="00DF3A6C">
        <w:rPr>
          <w:rFonts w:ascii="Calibri" w:hAnsi="Calibri" w:cs="Calibri"/>
          <w:sz w:val="18"/>
          <w:szCs w:val="18"/>
        </w:rPr>
        <w:t>“</w:t>
      </w:r>
      <w:r w:rsidRPr="00DF0FC2">
        <w:rPr>
          <w:rFonts w:ascii="Calibri" w:hAnsi="Calibri" w:cs="Calibri"/>
          <w:sz w:val="18"/>
          <w:szCs w:val="18"/>
        </w:rPr>
        <w:t>of gelijkwaardig” lezen.</w:t>
      </w:r>
    </w:p>
    <w:p w14:paraId="2F4B3FEB" w14:textId="77777777" w:rsidR="00D80EA6" w:rsidRPr="00DF0FC2" w:rsidRDefault="00D80EA6" w:rsidP="00D80EA6">
      <w:pPr>
        <w:numPr>
          <w:ilvl w:val="0"/>
          <w:numId w:val="20"/>
        </w:numPr>
        <w:rPr>
          <w:rFonts w:ascii="Calibri" w:hAnsi="Calibri" w:cs="Calibri"/>
          <w:sz w:val="18"/>
          <w:szCs w:val="18"/>
        </w:rPr>
      </w:pPr>
      <w:r w:rsidRPr="00DF0FC2">
        <w:rPr>
          <w:rFonts w:ascii="Calibri" w:hAnsi="Calibri" w:cs="Calibri"/>
          <w:color w:val="000000"/>
          <w:sz w:val="18"/>
          <w:szCs w:val="18"/>
        </w:rPr>
        <w:t>In geval van tegenstrijdigheden tussen deze offerte aanvraag en de Algemene Inkoopvoorwaarden prevaleert de offerte aanvraag. De wijzigen en aanvullingen kunnen door een Nota van Inlichtingen als aanvulling op de offerte aanvraag gedaan worden.</w:t>
      </w:r>
    </w:p>
    <w:p w14:paraId="74DFF542" w14:textId="77777777" w:rsidR="00D80EA6" w:rsidRPr="00A6571B" w:rsidRDefault="00D80EA6" w:rsidP="00D80EA6">
      <w:pPr>
        <w:numPr>
          <w:ilvl w:val="0"/>
          <w:numId w:val="20"/>
        </w:numPr>
        <w:rPr>
          <w:rFonts w:ascii="Calibri" w:hAnsi="Calibri" w:cs="Calibri"/>
          <w:strike/>
          <w:sz w:val="18"/>
          <w:szCs w:val="18"/>
          <w:highlight w:val="cyan"/>
        </w:rPr>
      </w:pPr>
      <w:r w:rsidRPr="00A6571B">
        <w:rPr>
          <w:rFonts w:ascii="Calibri" w:hAnsi="Calibri" w:cs="Calibri"/>
          <w:strike/>
          <w:sz w:val="18"/>
          <w:szCs w:val="18"/>
          <w:highlight w:val="cyan"/>
        </w:rPr>
        <w:t>Als niet binnen de overeengekomen termijnen de volledige verrichting van de prestaties wordt geleverd, dan is opdrachtnemer aan Veiligheidsregio Midden- en West-Brabant na verloop van een daartoe gestelde termijn, zonder rechterlijke tussenkomst, een boete verschuldigd van € 500,- voor elke kalenderdag dat de tekortkoming voortduurt. De maximumboete is 10% van de totale dan wel maximale prijs (incl. BTW) die met de overeenkomst is gemoeid. Indien nakoming anders dan voor overmacht blijvend onmogelijk is geworden, is de maximumboete onmiddellijk in haar geheel verschuldigd.</w:t>
      </w:r>
    </w:p>
    <w:p w14:paraId="3B1AF3BE" w14:textId="1A17A984" w:rsidR="00D80EA6" w:rsidRPr="00BA0B77" w:rsidRDefault="00D80EA6" w:rsidP="00D80EA6">
      <w:pPr>
        <w:numPr>
          <w:ilvl w:val="0"/>
          <w:numId w:val="20"/>
        </w:numPr>
        <w:rPr>
          <w:rFonts w:ascii="Calibri" w:hAnsi="Calibri" w:cs="Calibri"/>
          <w:sz w:val="18"/>
          <w:szCs w:val="18"/>
        </w:rPr>
      </w:pPr>
      <w:r w:rsidRPr="00BA0B77">
        <w:rPr>
          <w:rFonts w:ascii="Calibri" w:hAnsi="Calibri" w:cs="Calibri"/>
          <w:sz w:val="18"/>
          <w:szCs w:val="18"/>
        </w:rPr>
        <w:t>De gestelde voorwaarden en eisen gelden voor de gehele contractperiode</w:t>
      </w:r>
      <w:r w:rsidR="00BA0B77">
        <w:rPr>
          <w:rFonts w:ascii="Calibri" w:hAnsi="Calibri" w:cs="Calibri"/>
          <w:sz w:val="18"/>
          <w:szCs w:val="18"/>
        </w:rPr>
        <w:t>.</w:t>
      </w:r>
    </w:p>
    <w:p w14:paraId="08E4521C" w14:textId="79EA94E5" w:rsidR="00087827" w:rsidRDefault="00227B53" w:rsidP="00D80EA6">
      <w:pPr>
        <w:numPr>
          <w:ilvl w:val="0"/>
          <w:numId w:val="20"/>
        </w:numPr>
        <w:rPr>
          <w:rFonts w:ascii="Calibri" w:hAnsi="Calibri" w:cs="Calibri"/>
          <w:sz w:val="18"/>
          <w:szCs w:val="18"/>
        </w:rPr>
      </w:pPr>
      <w:r w:rsidRPr="00BA0B77">
        <w:rPr>
          <w:rFonts w:ascii="Calibri" w:hAnsi="Calibri" w:cs="Calibri"/>
          <w:sz w:val="18"/>
          <w:szCs w:val="18"/>
        </w:rPr>
        <w:t>VRMWB zal vertrouwelijk omgaan met bedrijfsgevoelige informatie.</w:t>
      </w:r>
    </w:p>
    <w:p w14:paraId="57AD656C" w14:textId="6637C98B" w:rsidR="00BA0B77" w:rsidRPr="00DC36F5" w:rsidRDefault="00BA0B77" w:rsidP="00BA0B77">
      <w:pPr>
        <w:pStyle w:val="Lijstalinea"/>
        <w:numPr>
          <w:ilvl w:val="0"/>
          <w:numId w:val="20"/>
        </w:numPr>
        <w:rPr>
          <w:rFonts w:ascii="Calibri" w:hAnsi="Calibri" w:cs="Calibri"/>
          <w:sz w:val="18"/>
          <w:szCs w:val="18"/>
        </w:rPr>
      </w:pPr>
      <w:r w:rsidRPr="00DC36F5">
        <w:rPr>
          <w:rFonts w:ascii="Calibri" w:hAnsi="Calibri" w:cs="Calibri"/>
          <w:sz w:val="18"/>
          <w:szCs w:val="18"/>
        </w:rPr>
        <w:lastRenderedPageBreak/>
        <w:t>De in de inschrijving aangeboden prijzen en kortingen zijn onvoorwaardelijk en tot 31-12-2025 vast en onveranderlijk. Na deze periode mogen de prijzen</w:t>
      </w:r>
      <w:r w:rsidR="001C24FE">
        <w:rPr>
          <w:rFonts w:ascii="Calibri" w:hAnsi="Calibri" w:cs="Calibri"/>
          <w:sz w:val="18"/>
          <w:szCs w:val="18"/>
        </w:rPr>
        <w:t xml:space="preserve"> </w:t>
      </w:r>
      <w:r w:rsidR="001C24FE" w:rsidRPr="001C24FE">
        <w:rPr>
          <w:rFonts w:ascii="Calibri" w:hAnsi="Calibri" w:cs="Calibri"/>
          <w:sz w:val="18"/>
          <w:szCs w:val="18"/>
          <w:highlight w:val="cyan"/>
        </w:rPr>
        <w:t>voor onderhoud</w:t>
      </w:r>
      <w:r w:rsidR="00494129">
        <w:rPr>
          <w:rFonts w:ascii="Calibri" w:hAnsi="Calibri" w:cs="Calibri"/>
          <w:sz w:val="18"/>
          <w:szCs w:val="18"/>
        </w:rPr>
        <w:t xml:space="preserve"> </w:t>
      </w:r>
      <w:r w:rsidR="00494129" w:rsidRPr="00494129">
        <w:rPr>
          <w:rFonts w:ascii="Calibri" w:hAnsi="Calibri" w:cs="Calibri"/>
          <w:sz w:val="18"/>
          <w:szCs w:val="18"/>
          <w:highlight w:val="green"/>
        </w:rPr>
        <w:t>met werkzaamheden en onderdelen</w:t>
      </w:r>
      <w:r w:rsidRPr="00DC36F5">
        <w:rPr>
          <w:rFonts w:ascii="Calibri" w:hAnsi="Calibri" w:cs="Calibri"/>
          <w:sz w:val="18"/>
          <w:szCs w:val="18"/>
        </w:rPr>
        <w:t xml:space="preserve">, na overleg en schriftelijk akkoord van Opdrachtgever, éénmaal per jaar geïndexeerd worden volgens de CPI </w:t>
      </w:r>
      <w:r w:rsidR="00F305FC" w:rsidRPr="00DC36F5">
        <w:rPr>
          <w:rFonts w:ascii="Calibri" w:hAnsi="Calibri" w:cs="Calibri"/>
          <w:sz w:val="18"/>
          <w:szCs w:val="18"/>
        </w:rPr>
        <w:t xml:space="preserve">071000 </w:t>
      </w:r>
      <w:r w:rsidR="00F305FC" w:rsidRPr="001C24FE">
        <w:rPr>
          <w:rFonts w:ascii="Calibri" w:hAnsi="Calibri" w:cs="Calibri"/>
          <w:strike/>
          <w:sz w:val="18"/>
          <w:szCs w:val="18"/>
        </w:rPr>
        <w:t>Aankoop van voertuigen en</w:t>
      </w:r>
      <w:r w:rsidR="00F305FC" w:rsidRPr="00DC36F5">
        <w:rPr>
          <w:rFonts w:ascii="Calibri" w:hAnsi="Calibri" w:cs="Calibri"/>
          <w:sz w:val="18"/>
          <w:szCs w:val="18"/>
        </w:rPr>
        <w:t xml:space="preserve"> voor onderhoud SA17 Diensten i.v.m. vervoer</w:t>
      </w:r>
      <w:r w:rsidR="00053B66" w:rsidRPr="00DC36F5">
        <w:rPr>
          <w:rFonts w:ascii="Calibri" w:hAnsi="Calibri" w:cs="Calibri"/>
          <w:sz w:val="18"/>
          <w:szCs w:val="18"/>
        </w:rPr>
        <w:t xml:space="preserve"> </w:t>
      </w:r>
      <w:r w:rsidRPr="00DC36F5">
        <w:rPr>
          <w:rFonts w:ascii="Calibri" w:hAnsi="Calibri" w:cs="Calibri"/>
          <w:sz w:val="18"/>
          <w:szCs w:val="18"/>
        </w:rPr>
        <w:t xml:space="preserve">(2015=100). De indexering is beperkt tot maximaal de jaarmutatie in het voorafgaande kalenderjaar/ in de voorgaande periode van oktober tot en met september. </w:t>
      </w:r>
    </w:p>
    <w:p w14:paraId="3218D32D" w14:textId="324A2AF5" w:rsidR="00BA0B77" w:rsidRPr="00E53596" w:rsidRDefault="00BA0B77" w:rsidP="00BA0B77">
      <w:pPr>
        <w:pStyle w:val="Lijstalinea"/>
        <w:numPr>
          <w:ilvl w:val="0"/>
          <w:numId w:val="20"/>
        </w:numPr>
        <w:rPr>
          <w:rFonts w:ascii="Calibri" w:hAnsi="Calibri" w:cs="Calibri"/>
          <w:sz w:val="18"/>
          <w:szCs w:val="18"/>
        </w:rPr>
      </w:pPr>
      <w:r w:rsidRPr="00E53596">
        <w:rPr>
          <w:rFonts w:ascii="Calibri" w:hAnsi="Calibri" w:cs="Calibri"/>
          <w:sz w:val="18"/>
          <w:szCs w:val="18"/>
        </w:rPr>
        <w:t xml:space="preserve">Opdrachtnemer deelt zijn voorstel voor de nieuwe prijzen voor de dienstverlening steeds van het jaar voorafgaand aan het jaar dat de prijsaanpassing in </w:t>
      </w:r>
      <w:r w:rsidR="00E22CCD" w:rsidRPr="00E53596">
        <w:rPr>
          <w:rFonts w:ascii="Calibri" w:hAnsi="Calibri" w:cs="Calibri"/>
          <w:sz w:val="18"/>
          <w:szCs w:val="18"/>
        </w:rPr>
        <w:t>zal</w:t>
      </w:r>
      <w:r w:rsidRPr="00E53596">
        <w:rPr>
          <w:rFonts w:ascii="Calibri" w:hAnsi="Calibri" w:cs="Calibri"/>
          <w:sz w:val="18"/>
          <w:szCs w:val="18"/>
        </w:rPr>
        <w:t xml:space="preserve"> gaan, mee aan Opdrachtgever. Na schriftelijk akkoord van Opdrachtgever kan de prijsaanpassing worden doorgevoerd met de overeengekomen datum van het opvolgende jaar.</w:t>
      </w:r>
    </w:p>
    <w:p w14:paraId="34F82FF3" w14:textId="77777777" w:rsidR="00D80EA6" w:rsidRPr="00DF0FC2" w:rsidRDefault="00D80EA6" w:rsidP="00D80EA6">
      <w:pPr>
        <w:ind w:left="360"/>
        <w:rPr>
          <w:rFonts w:ascii="Calibri" w:hAnsi="Calibri" w:cs="Calibri"/>
          <w:sz w:val="18"/>
          <w:szCs w:val="18"/>
        </w:rPr>
      </w:pPr>
    </w:p>
    <w:p w14:paraId="30545BB0" w14:textId="77777777" w:rsidR="00D80EA6" w:rsidRPr="00DF0FC2" w:rsidRDefault="00D80EA6" w:rsidP="00D80EA6">
      <w:pPr>
        <w:pStyle w:val="Plattetekst"/>
        <w:pBdr>
          <w:top w:val="single" w:sz="4" w:space="1" w:color="auto"/>
          <w:left w:val="single" w:sz="4" w:space="4" w:color="auto"/>
          <w:bottom w:val="single" w:sz="4" w:space="1" w:color="auto"/>
          <w:right w:val="single" w:sz="4" w:space="4" w:color="auto"/>
        </w:pBdr>
        <w:shd w:val="clear" w:color="auto" w:fill="0070C0"/>
        <w:rPr>
          <w:rFonts w:ascii="Calibri" w:hAnsi="Calibri" w:cs="Calibri"/>
          <w:b/>
          <w:bCs/>
          <w:color w:val="FFFFFF"/>
          <w:szCs w:val="18"/>
        </w:rPr>
      </w:pPr>
      <w:r>
        <w:rPr>
          <w:rFonts w:ascii="Calibri" w:hAnsi="Calibri" w:cs="Calibri"/>
          <w:b/>
          <w:bCs/>
          <w:color w:val="FFFFFF"/>
          <w:szCs w:val="18"/>
        </w:rPr>
        <w:t>Bijlagen</w:t>
      </w:r>
    </w:p>
    <w:p w14:paraId="2F4E43AF" w14:textId="77777777" w:rsidR="00D80EA6" w:rsidRDefault="00D80EA6" w:rsidP="00D80EA6">
      <w:pPr>
        <w:rPr>
          <w:rFonts w:ascii="Calibri" w:hAnsi="Calibri" w:cs="Calibri"/>
          <w:sz w:val="18"/>
          <w:szCs w:val="18"/>
        </w:rPr>
      </w:pPr>
    </w:p>
    <w:p w14:paraId="688754C2" w14:textId="4090E8A0" w:rsidR="00D80EA6" w:rsidRDefault="00D80EA6" w:rsidP="00D80EA6">
      <w:pPr>
        <w:rPr>
          <w:rFonts w:ascii="Calibri" w:hAnsi="Calibri" w:cs="Calibri"/>
          <w:sz w:val="18"/>
          <w:szCs w:val="18"/>
        </w:rPr>
      </w:pPr>
      <w:r>
        <w:rPr>
          <w:rFonts w:ascii="Calibri" w:hAnsi="Calibri" w:cs="Calibri"/>
          <w:sz w:val="18"/>
          <w:szCs w:val="18"/>
        </w:rPr>
        <w:t xml:space="preserve">Formulier 1: </w:t>
      </w:r>
      <w:r w:rsidR="007048BD">
        <w:rPr>
          <w:rFonts w:ascii="Calibri" w:hAnsi="Calibri" w:cs="Calibri"/>
          <w:sz w:val="18"/>
          <w:szCs w:val="18"/>
        </w:rPr>
        <w:t>Programma van Eisen</w:t>
      </w:r>
      <w:r w:rsidR="00B32AFD">
        <w:rPr>
          <w:rFonts w:ascii="Calibri" w:hAnsi="Calibri" w:cs="Calibri"/>
          <w:sz w:val="18"/>
          <w:szCs w:val="18"/>
        </w:rPr>
        <w:t>/minimumeisen</w:t>
      </w:r>
    </w:p>
    <w:p w14:paraId="6A3B7511" w14:textId="29ECC30C" w:rsidR="000F3F08" w:rsidRDefault="000F3F08" w:rsidP="00D80EA6">
      <w:pPr>
        <w:rPr>
          <w:rFonts w:ascii="Calibri" w:hAnsi="Calibri" w:cs="Calibri"/>
          <w:sz w:val="18"/>
          <w:szCs w:val="18"/>
        </w:rPr>
      </w:pPr>
      <w:r>
        <w:rPr>
          <w:rFonts w:ascii="Calibri" w:hAnsi="Calibri" w:cs="Calibri"/>
          <w:sz w:val="18"/>
          <w:szCs w:val="18"/>
        </w:rPr>
        <w:t xml:space="preserve">Formulier 2: </w:t>
      </w:r>
      <w:r w:rsidR="00835265">
        <w:rPr>
          <w:rFonts w:ascii="Calibri" w:hAnsi="Calibri" w:cs="Calibri"/>
          <w:sz w:val="18"/>
          <w:szCs w:val="18"/>
        </w:rPr>
        <w:t>Gunningscriteria Kwaliteit</w:t>
      </w:r>
    </w:p>
    <w:p w14:paraId="2ACB7B8E" w14:textId="5042DB0F" w:rsidR="00D80EA6" w:rsidRDefault="00D80EA6" w:rsidP="00D80EA6">
      <w:pPr>
        <w:rPr>
          <w:rFonts w:ascii="Calibri" w:hAnsi="Calibri" w:cs="Calibri"/>
          <w:sz w:val="18"/>
          <w:szCs w:val="18"/>
        </w:rPr>
      </w:pPr>
      <w:r>
        <w:rPr>
          <w:rFonts w:ascii="Calibri" w:hAnsi="Calibri" w:cs="Calibri"/>
          <w:sz w:val="18"/>
          <w:szCs w:val="18"/>
        </w:rPr>
        <w:t xml:space="preserve">Formulier </w:t>
      </w:r>
      <w:r w:rsidR="00835265">
        <w:rPr>
          <w:rFonts w:ascii="Calibri" w:hAnsi="Calibri" w:cs="Calibri"/>
          <w:sz w:val="18"/>
          <w:szCs w:val="18"/>
        </w:rPr>
        <w:t>3</w:t>
      </w:r>
      <w:r>
        <w:rPr>
          <w:rFonts w:ascii="Calibri" w:hAnsi="Calibri" w:cs="Calibri"/>
          <w:sz w:val="18"/>
          <w:szCs w:val="18"/>
        </w:rPr>
        <w:t>: Prijsmatrix</w:t>
      </w:r>
    </w:p>
    <w:p w14:paraId="79FD6BFC" w14:textId="77777777" w:rsidR="00BA4DCF" w:rsidRPr="00156618" w:rsidRDefault="00BA4DCF" w:rsidP="00D80EA6">
      <w:pPr>
        <w:rPr>
          <w:rFonts w:ascii="Calibri" w:hAnsi="Calibri" w:cs="Calibri"/>
          <w:sz w:val="18"/>
          <w:szCs w:val="18"/>
        </w:rPr>
      </w:pPr>
    </w:p>
    <w:p w14:paraId="695FB398" w14:textId="62D7C38F" w:rsidR="00D80EA6" w:rsidRDefault="00D80EA6" w:rsidP="00D80EA6">
      <w:pPr>
        <w:rPr>
          <w:rFonts w:ascii="Calibri" w:hAnsi="Calibri" w:cs="Calibri"/>
          <w:sz w:val="18"/>
          <w:szCs w:val="18"/>
        </w:rPr>
      </w:pPr>
      <w:r>
        <w:rPr>
          <w:rFonts w:ascii="Calibri" w:hAnsi="Calibri" w:cs="Calibri"/>
          <w:sz w:val="18"/>
          <w:szCs w:val="18"/>
        </w:rPr>
        <w:t xml:space="preserve">Bijlage </w:t>
      </w:r>
      <w:r w:rsidR="0037011D">
        <w:rPr>
          <w:rFonts w:ascii="Calibri" w:hAnsi="Calibri" w:cs="Calibri"/>
          <w:sz w:val="18"/>
          <w:szCs w:val="18"/>
        </w:rPr>
        <w:t>A</w:t>
      </w:r>
      <w:r>
        <w:rPr>
          <w:rFonts w:ascii="Calibri" w:hAnsi="Calibri" w:cs="Calibri"/>
          <w:sz w:val="18"/>
          <w:szCs w:val="18"/>
        </w:rPr>
        <w:t>: Conceptovereenkomst</w:t>
      </w:r>
      <w:r w:rsidR="00582F19">
        <w:rPr>
          <w:rFonts w:ascii="Calibri" w:hAnsi="Calibri" w:cs="Calibri"/>
          <w:sz w:val="18"/>
          <w:szCs w:val="18"/>
        </w:rPr>
        <w:t xml:space="preserve"> (toegevoegd in dit aanbestedingsdocument)</w:t>
      </w:r>
    </w:p>
    <w:p w14:paraId="1779C92E" w14:textId="7DB5957E" w:rsidR="00093136" w:rsidRDefault="00D80EA6" w:rsidP="00D80EA6">
      <w:pPr>
        <w:rPr>
          <w:rFonts w:ascii="Calibri" w:hAnsi="Calibri" w:cs="Calibri"/>
          <w:sz w:val="18"/>
          <w:szCs w:val="18"/>
        </w:rPr>
      </w:pPr>
      <w:r>
        <w:rPr>
          <w:rFonts w:ascii="Calibri" w:hAnsi="Calibri" w:cs="Calibri"/>
          <w:sz w:val="18"/>
          <w:szCs w:val="18"/>
        </w:rPr>
        <w:t xml:space="preserve">Bijlage </w:t>
      </w:r>
      <w:r w:rsidR="0037011D">
        <w:rPr>
          <w:rFonts w:ascii="Calibri" w:hAnsi="Calibri" w:cs="Calibri"/>
          <w:sz w:val="18"/>
          <w:szCs w:val="18"/>
        </w:rPr>
        <w:t>B</w:t>
      </w:r>
      <w:r>
        <w:rPr>
          <w:rFonts w:ascii="Calibri" w:hAnsi="Calibri" w:cs="Calibri"/>
          <w:sz w:val="18"/>
          <w:szCs w:val="18"/>
        </w:rPr>
        <w:t>: Inkoopvoorwaarden</w:t>
      </w:r>
      <w:r w:rsidR="00582F19">
        <w:rPr>
          <w:rFonts w:ascii="Calibri" w:hAnsi="Calibri" w:cs="Calibri"/>
          <w:sz w:val="18"/>
          <w:szCs w:val="18"/>
        </w:rPr>
        <w:t xml:space="preserve"> (toegevoegd in dit aanbestedingsdocument)</w:t>
      </w:r>
    </w:p>
    <w:p w14:paraId="3A34EC6C" w14:textId="77777777" w:rsidR="00093136" w:rsidRDefault="00093136">
      <w:pPr>
        <w:rPr>
          <w:rFonts w:ascii="Calibri" w:hAnsi="Calibri" w:cs="Calibri"/>
          <w:sz w:val="18"/>
          <w:szCs w:val="18"/>
        </w:rPr>
      </w:pPr>
      <w:r>
        <w:rPr>
          <w:rFonts w:ascii="Calibri" w:hAnsi="Calibri" w:cs="Calibri"/>
          <w:sz w:val="18"/>
          <w:szCs w:val="18"/>
        </w:rPr>
        <w:br w:type="page"/>
      </w:r>
    </w:p>
    <w:p w14:paraId="1F751060" w14:textId="523EF95F" w:rsidR="00C73722" w:rsidRDefault="004A6F36" w:rsidP="00C73722">
      <w:pPr>
        <w:pStyle w:val="Kop2"/>
        <w:rPr>
          <w:rFonts w:ascii="Calibri" w:hAnsi="Calibri" w:cs="Calibri"/>
          <w:sz w:val="18"/>
          <w:szCs w:val="18"/>
        </w:rPr>
      </w:pPr>
      <w:r>
        <w:rPr>
          <w:rFonts w:ascii="Calibri" w:hAnsi="Calibri" w:cs="Calibri"/>
          <w:color w:val="auto"/>
          <w:sz w:val="24"/>
          <w:szCs w:val="24"/>
        </w:rPr>
        <w:lastRenderedPageBreak/>
        <w:t>Bij</w:t>
      </w:r>
      <w:r w:rsidR="00C73722" w:rsidRPr="00C73722">
        <w:rPr>
          <w:rFonts w:ascii="Calibri" w:hAnsi="Calibri" w:cs="Calibri"/>
          <w:color w:val="auto"/>
          <w:sz w:val="24"/>
          <w:szCs w:val="24"/>
        </w:rPr>
        <w:t xml:space="preserve">lage </w:t>
      </w:r>
      <w:r w:rsidR="00C73722">
        <w:rPr>
          <w:rFonts w:ascii="Calibri" w:hAnsi="Calibri" w:cs="Calibri"/>
          <w:color w:val="auto"/>
          <w:sz w:val="24"/>
          <w:szCs w:val="24"/>
        </w:rPr>
        <w:t>A</w:t>
      </w:r>
      <w:r w:rsidR="00C73722" w:rsidRPr="00C73722">
        <w:rPr>
          <w:rFonts w:ascii="Calibri" w:hAnsi="Calibri" w:cs="Calibri"/>
          <w:color w:val="auto"/>
          <w:sz w:val="24"/>
          <w:szCs w:val="24"/>
        </w:rPr>
        <w:t xml:space="preserve"> </w:t>
      </w:r>
      <w:r w:rsidR="00B60F71">
        <w:rPr>
          <w:rFonts w:ascii="Calibri" w:hAnsi="Calibri" w:cs="Calibri"/>
          <w:color w:val="auto"/>
          <w:sz w:val="24"/>
          <w:szCs w:val="24"/>
        </w:rPr>
        <w:t>Conceptovereenkomst</w:t>
      </w:r>
    </w:p>
    <w:p w14:paraId="6D867D4D" w14:textId="1A21A782" w:rsidR="00D80EA6" w:rsidRPr="00DF0FC2" w:rsidRDefault="00D80EA6" w:rsidP="00D80EA6">
      <w:pPr>
        <w:pStyle w:val="aanbestprofiel1"/>
        <w:pBdr>
          <w:top w:val="single" w:sz="4" w:space="1" w:color="auto"/>
          <w:left w:val="single" w:sz="4" w:space="4" w:color="auto"/>
          <w:bottom w:val="single" w:sz="4" w:space="1" w:color="auto"/>
          <w:right w:val="single" w:sz="4" w:space="4" w:color="auto"/>
        </w:pBdr>
        <w:shd w:val="clear" w:color="auto" w:fill="E6E6E6"/>
        <w:outlineLvl w:val="9"/>
        <w:rPr>
          <w:rFonts w:ascii="Calibri" w:hAnsi="Calibri" w:cs="Calibri"/>
        </w:rPr>
      </w:pPr>
      <w:bookmarkStart w:id="2" w:name="_Toc352244275"/>
      <w:bookmarkStart w:id="3" w:name="_Toc360455804"/>
      <w:bookmarkStart w:id="4" w:name="_Toc360455896"/>
      <w:r w:rsidRPr="00DF0FC2">
        <w:rPr>
          <w:rFonts w:ascii="Calibri" w:hAnsi="Calibri" w:cs="Calibri"/>
        </w:rPr>
        <w:t xml:space="preserve">Conceptovereenkomst </w:t>
      </w:r>
      <w:bookmarkEnd w:id="2"/>
      <w:bookmarkEnd w:id="3"/>
      <w:bookmarkEnd w:id="4"/>
      <w:r w:rsidR="006A1A8E">
        <w:rPr>
          <w:rFonts w:ascii="Calibri" w:hAnsi="Calibri" w:cs="Calibri"/>
        </w:rPr>
        <w:t>l</w:t>
      </w:r>
      <w:r w:rsidR="00B32AFD">
        <w:rPr>
          <w:rFonts w:ascii="Calibri" w:hAnsi="Calibri" w:cs="Calibri"/>
        </w:rPr>
        <w:t>evering</w:t>
      </w:r>
      <w:r w:rsidR="00B65564">
        <w:rPr>
          <w:rFonts w:ascii="Calibri" w:hAnsi="Calibri" w:cs="Calibri"/>
        </w:rPr>
        <w:t xml:space="preserve"> en</w:t>
      </w:r>
      <w:r w:rsidR="00BA1141">
        <w:rPr>
          <w:rFonts w:ascii="Calibri" w:hAnsi="Calibri" w:cs="Calibri"/>
        </w:rPr>
        <w:t xml:space="preserve"> onderhoud</w:t>
      </w:r>
      <w:r w:rsidR="00B32AFD">
        <w:rPr>
          <w:rFonts w:ascii="Calibri" w:hAnsi="Calibri" w:cs="Calibri"/>
        </w:rPr>
        <w:t xml:space="preserve"> </w:t>
      </w:r>
      <w:r w:rsidR="006F41A5">
        <w:rPr>
          <w:rFonts w:ascii="Calibri" w:hAnsi="Calibri" w:cs="Calibri"/>
        </w:rPr>
        <w:t xml:space="preserve">Elektrische </w:t>
      </w:r>
      <w:r w:rsidR="007027E0">
        <w:rPr>
          <w:rFonts w:ascii="Calibri" w:hAnsi="Calibri" w:cs="Calibri"/>
        </w:rPr>
        <w:t>dienst</w:t>
      </w:r>
      <w:r w:rsidR="006F41A5">
        <w:rPr>
          <w:rFonts w:ascii="Calibri" w:hAnsi="Calibri" w:cs="Calibri"/>
        </w:rPr>
        <w:t>voertuigen (RDC segment A of B)</w:t>
      </w:r>
    </w:p>
    <w:p w14:paraId="5B81EE61" w14:textId="77777777" w:rsidR="00D80EA6" w:rsidRPr="00DF0FC2" w:rsidRDefault="00D80EA6" w:rsidP="00D80EA6">
      <w:pPr>
        <w:ind w:left="595" w:hanging="595"/>
        <w:rPr>
          <w:rFonts w:ascii="Calibri" w:hAnsi="Calibri" w:cs="Calibri"/>
          <w:sz w:val="17"/>
          <w:szCs w:val="17"/>
        </w:rPr>
      </w:pPr>
    </w:p>
    <w:p w14:paraId="22A2DF60" w14:textId="77777777" w:rsidR="00D80EA6" w:rsidRPr="00DF0FC2" w:rsidRDefault="00D80EA6" w:rsidP="00D80EA6">
      <w:pPr>
        <w:contextualSpacing/>
        <w:rPr>
          <w:rFonts w:ascii="Calibri" w:hAnsi="Calibri" w:cs="Calibri"/>
          <w:sz w:val="16"/>
          <w:szCs w:val="16"/>
        </w:rPr>
      </w:pPr>
      <w:r w:rsidRPr="00DF0FC2">
        <w:rPr>
          <w:rFonts w:ascii="Calibri" w:hAnsi="Calibri" w:cs="Calibri"/>
          <w:b/>
          <w:sz w:val="16"/>
          <w:szCs w:val="16"/>
        </w:rPr>
        <w:t>De ondergetekenden</w:t>
      </w:r>
      <w:r w:rsidRPr="00DF0FC2">
        <w:rPr>
          <w:rFonts w:ascii="Calibri" w:hAnsi="Calibri" w:cs="Calibri"/>
          <w:sz w:val="16"/>
          <w:szCs w:val="16"/>
        </w:rPr>
        <w:t>:</w:t>
      </w:r>
    </w:p>
    <w:p w14:paraId="5D601B13" w14:textId="77777777" w:rsidR="00D80EA6" w:rsidRPr="00DF0FC2" w:rsidRDefault="00D80EA6" w:rsidP="00D80EA6">
      <w:pPr>
        <w:contextualSpacing/>
        <w:rPr>
          <w:rFonts w:ascii="Calibri" w:hAnsi="Calibri" w:cs="Calibri"/>
          <w:sz w:val="16"/>
          <w:szCs w:val="16"/>
        </w:rPr>
      </w:pPr>
    </w:p>
    <w:p w14:paraId="4AFB8064" w14:textId="10EC2D7E" w:rsidR="00D80EA6" w:rsidRPr="00DF0FC2" w:rsidRDefault="00D80EA6" w:rsidP="0086635D">
      <w:pPr>
        <w:ind w:left="708" w:hanging="708"/>
        <w:rPr>
          <w:rFonts w:ascii="Calibri" w:hAnsi="Calibri" w:cs="Calibri"/>
        </w:rPr>
      </w:pPr>
      <w:r w:rsidRPr="00DF0FC2">
        <w:rPr>
          <w:rFonts w:ascii="Calibri" w:hAnsi="Calibri" w:cs="Calibri"/>
          <w:sz w:val="16"/>
          <w:szCs w:val="16"/>
        </w:rPr>
        <w:t>1.</w:t>
      </w:r>
      <w:r w:rsidRPr="00DF0FC2">
        <w:rPr>
          <w:rFonts w:ascii="Calibri" w:hAnsi="Calibri" w:cs="Calibri"/>
          <w:sz w:val="16"/>
          <w:szCs w:val="16"/>
        </w:rPr>
        <w:tab/>
      </w:r>
      <w:r w:rsidRPr="00DF0FC2">
        <w:rPr>
          <w:rFonts w:ascii="Calibri" w:hAnsi="Calibri" w:cs="Calibri"/>
          <w:color w:val="000000"/>
          <w:sz w:val="16"/>
          <w:szCs w:val="16"/>
        </w:rPr>
        <w:t xml:space="preserve">Veiligheidsregio Midden- en West-Brabant, kantoorhoudend aan de </w:t>
      </w:r>
      <w:r w:rsidR="0086635D">
        <w:rPr>
          <w:rFonts w:ascii="Calibri" w:hAnsi="Calibri" w:cs="Calibri"/>
          <w:color w:val="000000"/>
          <w:sz w:val="16"/>
          <w:szCs w:val="16"/>
        </w:rPr>
        <w:t xml:space="preserve">Tramsingel 71, </w:t>
      </w:r>
      <w:r w:rsidRPr="00DF0FC2">
        <w:rPr>
          <w:rFonts w:ascii="Calibri" w:hAnsi="Calibri" w:cs="Calibri"/>
          <w:color w:val="000000"/>
          <w:sz w:val="16"/>
          <w:szCs w:val="16"/>
        </w:rPr>
        <w:t>481</w:t>
      </w:r>
      <w:r w:rsidR="0086635D">
        <w:rPr>
          <w:rFonts w:ascii="Calibri" w:hAnsi="Calibri" w:cs="Calibri"/>
          <w:color w:val="000000"/>
          <w:sz w:val="16"/>
          <w:szCs w:val="16"/>
        </w:rPr>
        <w:t>4</w:t>
      </w:r>
      <w:r w:rsidRPr="00DF0FC2">
        <w:rPr>
          <w:rFonts w:ascii="Calibri" w:hAnsi="Calibri" w:cs="Calibri"/>
          <w:color w:val="000000"/>
          <w:sz w:val="16"/>
          <w:szCs w:val="16"/>
        </w:rPr>
        <w:t xml:space="preserve"> </w:t>
      </w:r>
      <w:r w:rsidR="0086635D">
        <w:rPr>
          <w:rFonts w:ascii="Calibri" w:hAnsi="Calibri" w:cs="Calibri"/>
          <w:color w:val="000000"/>
          <w:sz w:val="16"/>
          <w:szCs w:val="16"/>
        </w:rPr>
        <w:t>AC</w:t>
      </w:r>
      <w:r w:rsidRPr="00DF0FC2">
        <w:rPr>
          <w:rFonts w:ascii="Calibri" w:hAnsi="Calibri" w:cs="Calibri"/>
          <w:color w:val="000000"/>
          <w:sz w:val="16"/>
          <w:szCs w:val="16"/>
        </w:rPr>
        <w:t xml:space="preserve"> te Breda te dezen rechtsgeldig vertegenwoordigd door de Algemeen Directeur en Regionaal Commandant, Jolanda Trijselaar, </w:t>
      </w:r>
      <w:r w:rsidRPr="00DF0FC2">
        <w:rPr>
          <w:rFonts w:ascii="Calibri" w:hAnsi="Calibri" w:cs="Calibri"/>
          <w:sz w:val="16"/>
          <w:szCs w:val="16"/>
        </w:rPr>
        <w:t>hierna (ook): ‘</w:t>
      </w:r>
      <w:r w:rsidRPr="00DF0FC2">
        <w:rPr>
          <w:rFonts w:ascii="Calibri" w:hAnsi="Calibri" w:cs="Calibri"/>
          <w:sz w:val="16"/>
          <w:szCs w:val="16"/>
          <w:u w:val="single"/>
        </w:rPr>
        <w:t>de opdrachtgever</w:t>
      </w:r>
      <w:r w:rsidRPr="00DF0FC2">
        <w:rPr>
          <w:rFonts w:ascii="Calibri" w:hAnsi="Calibri" w:cs="Calibri"/>
          <w:sz w:val="16"/>
          <w:szCs w:val="16"/>
        </w:rPr>
        <w:t xml:space="preserve">’ </w:t>
      </w:r>
    </w:p>
    <w:p w14:paraId="2D796A06" w14:textId="77777777" w:rsidR="00D80EA6" w:rsidRPr="00DF0FC2" w:rsidRDefault="00D80EA6" w:rsidP="00D80EA6">
      <w:pPr>
        <w:contextualSpacing/>
        <w:rPr>
          <w:rFonts w:ascii="Calibri" w:hAnsi="Calibri" w:cs="Calibri"/>
          <w:sz w:val="16"/>
          <w:szCs w:val="16"/>
        </w:rPr>
      </w:pPr>
    </w:p>
    <w:p w14:paraId="25E53F06" w14:textId="77777777" w:rsidR="00D80EA6" w:rsidRPr="00DF0FC2" w:rsidRDefault="00D80EA6" w:rsidP="00D80EA6">
      <w:pPr>
        <w:contextualSpacing/>
        <w:rPr>
          <w:rFonts w:ascii="Calibri" w:hAnsi="Calibri" w:cs="Calibri"/>
          <w:b/>
          <w:sz w:val="16"/>
          <w:szCs w:val="16"/>
        </w:rPr>
      </w:pPr>
      <w:r w:rsidRPr="00DF0FC2">
        <w:rPr>
          <w:rFonts w:ascii="Calibri" w:hAnsi="Calibri" w:cs="Calibri"/>
          <w:b/>
          <w:sz w:val="16"/>
          <w:szCs w:val="16"/>
        </w:rPr>
        <w:t>en</w:t>
      </w:r>
    </w:p>
    <w:p w14:paraId="66AF90A9" w14:textId="77777777" w:rsidR="00D80EA6" w:rsidRPr="00DF0FC2" w:rsidRDefault="00D80EA6" w:rsidP="00D80EA6">
      <w:pPr>
        <w:contextualSpacing/>
        <w:rPr>
          <w:rFonts w:ascii="Calibri" w:hAnsi="Calibri" w:cs="Calibri"/>
          <w:sz w:val="16"/>
          <w:szCs w:val="16"/>
        </w:rPr>
      </w:pPr>
    </w:p>
    <w:p w14:paraId="784D882C" w14:textId="77777777" w:rsidR="00D80EA6" w:rsidRPr="00DF0FC2" w:rsidRDefault="00D80EA6" w:rsidP="00D80EA6">
      <w:pPr>
        <w:ind w:left="708" w:hanging="708"/>
        <w:contextualSpacing/>
        <w:rPr>
          <w:rFonts w:ascii="Calibri" w:hAnsi="Calibri" w:cs="Calibri"/>
          <w:sz w:val="16"/>
          <w:szCs w:val="16"/>
        </w:rPr>
      </w:pPr>
      <w:r w:rsidRPr="00DF0FC2">
        <w:rPr>
          <w:rFonts w:ascii="Calibri" w:hAnsi="Calibri" w:cs="Calibri"/>
          <w:sz w:val="16"/>
          <w:szCs w:val="16"/>
        </w:rPr>
        <w:t>2.</w:t>
      </w:r>
      <w:r w:rsidRPr="00DF0FC2">
        <w:rPr>
          <w:rFonts w:ascii="Calibri" w:hAnsi="Calibri" w:cs="Calibri"/>
          <w:sz w:val="16"/>
          <w:szCs w:val="16"/>
        </w:rPr>
        <w:tab/>
        <w:t xml:space="preserve">XXX, </w:t>
      </w:r>
      <w:r w:rsidRPr="00DF0FC2">
        <w:rPr>
          <w:rFonts w:ascii="Calibri" w:hAnsi="Calibri" w:cs="Calibri"/>
          <w:color w:val="000000"/>
          <w:sz w:val="16"/>
          <w:szCs w:val="16"/>
        </w:rPr>
        <w:t>gevestigd aan &lt;ADRES&gt; te &lt;WOONPLAATS&gt;</w:t>
      </w:r>
      <w:r w:rsidRPr="00DF0FC2">
        <w:rPr>
          <w:rFonts w:ascii="Calibri" w:hAnsi="Calibri" w:cs="Calibri"/>
          <w:sz w:val="16"/>
          <w:szCs w:val="16"/>
        </w:rPr>
        <w:t>, te dezen rechtsgeldig vertegenwoordigd door XXX, &lt;functie&gt;, hierna (ook): ‘</w:t>
      </w:r>
      <w:r w:rsidRPr="00DF0FC2">
        <w:rPr>
          <w:rFonts w:ascii="Calibri" w:hAnsi="Calibri" w:cs="Calibri"/>
          <w:sz w:val="16"/>
          <w:szCs w:val="16"/>
          <w:u w:val="single"/>
        </w:rPr>
        <w:t>de opdrachtnemer</w:t>
      </w:r>
      <w:r w:rsidRPr="00DF0FC2">
        <w:rPr>
          <w:rFonts w:ascii="Calibri" w:hAnsi="Calibri" w:cs="Calibri"/>
          <w:sz w:val="16"/>
          <w:szCs w:val="16"/>
        </w:rPr>
        <w:t>’;</w:t>
      </w:r>
    </w:p>
    <w:p w14:paraId="516DE596" w14:textId="77777777" w:rsidR="00D80EA6" w:rsidRPr="00DF0FC2" w:rsidRDefault="00D80EA6" w:rsidP="00D80EA6">
      <w:pPr>
        <w:contextualSpacing/>
        <w:rPr>
          <w:rFonts w:ascii="Calibri" w:hAnsi="Calibri" w:cs="Calibri"/>
          <w:sz w:val="16"/>
          <w:szCs w:val="16"/>
        </w:rPr>
      </w:pPr>
    </w:p>
    <w:p w14:paraId="000D9106" w14:textId="77777777" w:rsidR="00D80EA6" w:rsidRPr="00DF0FC2" w:rsidRDefault="00D80EA6" w:rsidP="00D80EA6">
      <w:pPr>
        <w:contextualSpacing/>
        <w:rPr>
          <w:rFonts w:ascii="Calibri" w:hAnsi="Calibri" w:cs="Calibri"/>
          <w:sz w:val="16"/>
          <w:szCs w:val="16"/>
        </w:rPr>
      </w:pPr>
      <w:r w:rsidRPr="00DF0FC2">
        <w:rPr>
          <w:rFonts w:ascii="Calibri" w:hAnsi="Calibri" w:cs="Calibri"/>
          <w:sz w:val="16"/>
          <w:szCs w:val="16"/>
        </w:rPr>
        <w:t>Hierna (ook) gezamenlijk te noemen: ‘</w:t>
      </w:r>
      <w:r w:rsidRPr="00DF0FC2">
        <w:rPr>
          <w:rFonts w:ascii="Calibri" w:hAnsi="Calibri" w:cs="Calibri"/>
          <w:sz w:val="16"/>
          <w:szCs w:val="16"/>
          <w:u w:val="single"/>
        </w:rPr>
        <w:t>partijen</w:t>
      </w:r>
      <w:r w:rsidRPr="00DF0FC2">
        <w:rPr>
          <w:rFonts w:ascii="Calibri" w:hAnsi="Calibri" w:cs="Calibri"/>
          <w:sz w:val="16"/>
          <w:szCs w:val="16"/>
        </w:rPr>
        <w:t>’.</w:t>
      </w:r>
    </w:p>
    <w:p w14:paraId="23814B61" w14:textId="77777777" w:rsidR="00D80EA6" w:rsidRPr="00DF0FC2" w:rsidRDefault="00D80EA6" w:rsidP="00D80EA6">
      <w:pPr>
        <w:contextualSpacing/>
        <w:rPr>
          <w:rFonts w:ascii="Calibri" w:hAnsi="Calibri" w:cs="Calibri"/>
          <w:sz w:val="16"/>
          <w:szCs w:val="16"/>
        </w:rPr>
      </w:pPr>
    </w:p>
    <w:p w14:paraId="3235848F" w14:textId="77777777" w:rsidR="00D80EA6" w:rsidRPr="00DF0FC2" w:rsidRDefault="00D80EA6" w:rsidP="00D80EA6">
      <w:pPr>
        <w:contextualSpacing/>
        <w:rPr>
          <w:rFonts w:ascii="Calibri" w:hAnsi="Calibri" w:cs="Calibri"/>
          <w:b/>
          <w:sz w:val="16"/>
          <w:szCs w:val="16"/>
        </w:rPr>
      </w:pPr>
      <w:r w:rsidRPr="00DF0FC2">
        <w:rPr>
          <w:rFonts w:ascii="Calibri" w:hAnsi="Calibri" w:cs="Calibri"/>
          <w:b/>
          <w:sz w:val="16"/>
          <w:szCs w:val="16"/>
        </w:rPr>
        <w:t>In aanmerking genomen dat:</w:t>
      </w:r>
    </w:p>
    <w:p w14:paraId="4A2B2B87" w14:textId="77777777" w:rsidR="00D80EA6" w:rsidRPr="00DF0FC2" w:rsidRDefault="00D80EA6" w:rsidP="00D80EA6">
      <w:pPr>
        <w:ind w:left="708" w:hanging="708"/>
        <w:contextualSpacing/>
        <w:rPr>
          <w:rFonts w:ascii="Calibri" w:hAnsi="Calibri" w:cs="Calibri"/>
          <w:sz w:val="16"/>
          <w:szCs w:val="16"/>
        </w:rPr>
      </w:pPr>
    </w:p>
    <w:p w14:paraId="7531C21E" w14:textId="77777777" w:rsidR="00D80EA6" w:rsidRPr="00DF0FC2" w:rsidRDefault="00D80EA6" w:rsidP="00D80EA6">
      <w:pPr>
        <w:ind w:left="708" w:hanging="708"/>
        <w:contextualSpacing/>
        <w:rPr>
          <w:rFonts w:ascii="Calibri" w:hAnsi="Calibri" w:cs="Calibri"/>
          <w:sz w:val="16"/>
          <w:szCs w:val="16"/>
        </w:rPr>
      </w:pPr>
      <w:r w:rsidRPr="00DF0FC2">
        <w:rPr>
          <w:rFonts w:ascii="Calibri" w:hAnsi="Calibri" w:cs="Calibri"/>
          <w:sz w:val="16"/>
          <w:szCs w:val="16"/>
        </w:rPr>
        <w:t>-</w:t>
      </w:r>
      <w:r w:rsidRPr="00DF0FC2">
        <w:rPr>
          <w:rFonts w:ascii="Calibri" w:hAnsi="Calibri" w:cs="Calibri"/>
          <w:sz w:val="16"/>
          <w:szCs w:val="16"/>
        </w:rPr>
        <w:tab/>
        <w:t>de opdrachtgever de behoefte heeft aan een professionele marktpartij die de omschreven taak/levering voor haar op een efficiënte, zorgvuldige, veilige en verantwoorde wijze daarvoor uitvoert;</w:t>
      </w:r>
    </w:p>
    <w:p w14:paraId="10F0DE34" w14:textId="77777777" w:rsidR="00D80EA6" w:rsidRPr="00DF0FC2" w:rsidRDefault="00D80EA6" w:rsidP="00D80EA6">
      <w:pPr>
        <w:ind w:left="708" w:hanging="708"/>
        <w:contextualSpacing/>
        <w:rPr>
          <w:rFonts w:ascii="Calibri" w:hAnsi="Calibri" w:cs="Calibri"/>
          <w:sz w:val="16"/>
          <w:szCs w:val="16"/>
        </w:rPr>
      </w:pPr>
      <w:r w:rsidRPr="00DF0FC2">
        <w:rPr>
          <w:rFonts w:ascii="Calibri" w:hAnsi="Calibri" w:cs="Calibri"/>
          <w:sz w:val="16"/>
          <w:szCs w:val="16"/>
        </w:rPr>
        <w:t>-</w:t>
      </w:r>
      <w:r w:rsidRPr="00DF0FC2">
        <w:rPr>
          <w:rFonts w:ascii="Calibri" w:hAnsi="Calibri" w:cs="Calibri"/>
          <w:sz w:val="16"/>
          <w:szCs w:val="16"/>
        </w:rPr>
        <w:tab/>
        <w:t xml:space="preserve">de opdrachtgever daarvoor een </w:t>
      </w:r>
      <w:r w:rsidRPr="0086635D">
        <w:rPr>
          <w:rFonts w:ascii="Calibri" w:hAnsi="Calibri" w:cs="Calibri"/>
          <w:sz w:val="16"/>
          <w:szCs w:val="16"/>
        </w:rPr>
        <w:t>Europese aanbesteding</w:t>
      </w:r>
      <w:r w:rsidRPr="00DF0FC2">
        <w:rPr>
          <w:rFonts w:ascii="Calibri" w:hAnsi="Calibri" w:cs="Calibri"/>
          <w:sz w:val="16"/>
          <w:szCs w:val="16"/>
        </w:rPr>
        <w:t xml:space="preserve"> heeft gehouden;</w:t>
      </w:r>
    </w:p>
    <w:p w14:paraId="4297D58A" w14:textId="4AD40BAA" w:rsidR="00D80EA6" w:rsidRPr="00DF0FC2" w:rsidRDefault="00D80EA6" w:rsidP="0086635D">
      <w:pPr>
        <w:ind w:left="708" w:hanging="708"/>
        <w:rPr>
          <w:rFonts w:ascii="Calibri" w:hAnsi="Calibri" w:cs="Calibri"/>
          <w:sz w:val="16"/>
          <w:szCs w:val="16"/>
        </w:rPr>
      </w:pPr>
      <w:r w:rsidRPr="00DF0FC2">
        <w:rPr>
          <w:rFonts w:ascii="Calibri" w:hAnsi="Calibri" w:cs="Calibri"/>
          <w:sz w:val="16"/>
          <w:szCs w:val="16"/>
        </w:rPr>
        <w:t>-</w:t>
      </w:r>
      <w:r w:rsidRPr="00DF0FC2">
        <w:rPr>
          <w:rFonts w:ascii="Calibri" w:hAnsi="Calibri" w:cs="Calibri"/>
          <w:sz w:val="16"/>
          <w:szCs w:val="16"/>
        </w:rPr>
        <w:tab/>
        <w:t xml:space="preserve">de opdrachtnemer als Economisch Meest Voordelige Inschrijving (EMVI) zijnde de </w:t>
      </w:r>
      <w:r w:rsidRPr="002A5FBF">
        <w:rPr>
          <w:rFonts w:ascii="Calibri" w:hAnsi="Calibri" w:cs="Calibri"/>
          <w:sz w:val="16"/>
          <w:szCs w:val="16"/>
        </w:rPr>
        <w:t xml:space="preserve">economisch meest voordelige inschrijver </w:t>
      </w:r>
      <w:r w:rsidR="007139BD" w:rsidRPr="002A5FBF">
        <w:rPr>
          <w:rFonts w:ascii="Calibri" w:hAnsi="Calibri" w:cs="Calibri"/>
          <w:sz w:val="16"/>
          <w:szCs w:val="16"/>
        </w:rPr>
        <w:t xml:space="preserve">op basis van beste prijs/kwaliteitsverhouding </w:t>
      </w:r>
      <w:r w:rsidRPr="00DF0FC2">
        <w:rPr>
          <w:rFonts w:ascii="Calibri" w:hAnsi="Calibri" w:cs="Calibri"/>
          <w:sz w:val="16"/>
          <w:szCs w:val="16"/>
        </w:rPr>
        <w:t>de opdracht gegund heeft gekregen;</w:t>
      </w:r>
    </w:p>
    <w:p w14:paraId="55E7F050" w14:textId="77777777" w:rsidR="00D80EA6" w:rsidRPr="00DF0FC2" w:rsidRDefault="00D80EA6" w:rsidP="00D80EA6">
      <w:pPr>
        <w:ind w:left="708" w:hanging="708"/>
        <w:contextualSpacing/>
        <w:rPr>
          <w:rFonts w:ascii="Calibri" w:hAnsi="Calibri" w:cs="Calibri"/>
          <w:sz w:val="16"/>
          <w:szCs w:val="16"/>
        </w:rPr>
      </w:pPr>
      <w:r w:rsidRPr="00DF0FC2">
        <w:rPr>
          <w:rFonts w:ascii="Calibri" w:hAnsi="Calibri" w:cs="Calibri"/>
          <w:sz w:val="16"/>
          <w:szCs w:val="16"/>
        </w:rPr>
        <w:t>-</w:t>
      </w:r>
      <w:r w:rsidRPr="00DF0FC2">
        <w:rPr>
          <w:rFonts w:ascii="Calibri" w:hAnsi="Calibri" w:cs="Calibri"/>
          <w:sz w:val="16"/>
          <w:szCs w:val="16"/>
        </w:rPr>
        <w:tab/>
        <w:t>partijen hun rechten en plichten in deze overeenkomst wensen vast te leggen.</w:t>
      </w:r>
    </w:p>
    <w:p w14:paraId="3DFB1D75" w14:textId="77777777" w:rsidR="00D80EA6" w:rsidRPr="00DF0FC2" w:rsidRDefault="00D80EA6" w:rsidP="00D80EA6">
      <w:pPr>
        <w:ind w:left="708" w:hanging="708"/>
        <w:contextualSpacing/>
        <w:rPr>
          <w:rFonts w:ascii="Calibri" w:hAnsi="Calibri" w:cs="Calibri"/>
          <w:sz w:val="16"/>
          <w:szCs w:val="16"/>
        </w:rPr>
      </w:pPr>
    </w:p>
    <w:p w14:paraId="65A5D6A9" w14:textId="77777777" w:rsidR="00D80EA6" w:rsidRPr="00DF0FC2" w:rsidRDefault="00D80EA6" w:rsidP="00D80EA6">
      <w:pPr>
        <w:ind w:left="708" w:hanging="708"/>
        <w:contextualSpacing/>
        <w:rPr>
          <w:rFonts w:ascii="Calibri" w:hAnsi="Calibri" w:cs="Calibri"/>
          <w:b/>
          <w:sz w:val="16"/>
          <w:szCs w:val="16"/>
        </w:rPr>
      </w:pPr>
      <w:r w:rsidRPr="00DF0FC2">
        <w:rPr>
          <w:rFonts w:ascii="Calibri" w:hAnsi="Calibri" w:cs="Calibri"/>
          <w:b/>
          <w:sz w:val="16"/>
          <w:szCs w:val="16"/>
        </w:rPr>
        <w:t>Verklaren te zijn overeengekomen als volgt:</w:t>
      </w:r>
    </w:p>
    <w:p w14:paraId="26290456" w14:textId="77777777" w:rsidR="00D80EA6" w:rsidRPr="00DF0FC2" w:rsidRDefault="00D80EA6" w:rsidP="00D80EA6">
      <w:pPr>
        <w:contextualSpacing/>
        <w:rPr>
          <w:rFonts w:ascii="Calibri" w:hAnsi="Calibri" w:cs="Calibri"/>
          <w:sz w:val="16"/>
          <w:szCs w:val="16"/>
        </w:rPr>
      </w:pPr>
    </w:p>
    <w:p w14:paraId="0E982326" w14:textId="77777777" w:rsidR="00D80EA6" w:rsidRPr="00DF0FC2" w:rsidRDefault="00D80EA6" w:rsidP="00D80EA6">
      <w:pPr>
        <w:contextualSpacing/>
        <w:rPr>
          <w:rFonts w:ascii="Calibri" w:hAnsi="Calibri" w:cs="Calibri"/>
          <w:b/>
          <w:sz w:val="16"/>
          <w:szCs w:val="16"/>
        </w:rPr>
      </w:pPr>
      <w:r w:rsidRPr="00DF0FC2">
        <w:rPr>
          <w:rFonts w:ascii="Calibri" w:hAnsi="Calibri" w:cs="Calibri"/>
          <w:b/>
          <w:sz w:val="16"/>
          <w:szCs w:val="16"/>
        </w:rPr>
        <w:t>Artikel 1</w:t>
      </w:r>
      <w:r w:rsidRPr="00DF0FC2">
        <w:rPr>
          <w:rFonts w:ascii="Calibri" w:hAnsi="Calibri" w:cs="Calibri"/>
          <w:b/>
          <w:sz w:val="16"/>
          <w:szCs w:val="16"/>
        </w:rPr>
        <w:tab/>
        <w:t>Begrippen en definities</w:t>
      </w:r>
    </w:p>
    <w:p w14:paraId="7D891C5A" w14:textId="77777777" w:rsidR="00D80EA6" w:rsidRPr="00DF0FC2" w:rsidRDefault="00D80EA6" w:rsidP="00D80EA6">
      <w:pPr>
        <w:contextualSpacing/>
        <w:rPr>
          <w:rFonts w:ascii="Calibri" w:hAnsi="Calibri" w:cs="Calibri"/>
          <w:sz w:val="16"/>
          <w:szCs w:val="16"/>
        </w:rPr>
      </w:pPr>
      <w:r w:rsidRPr="00DF0FC2">
        <w:rPr>
          <w:rFonts w:ascii="Calibri" w:hAnsi="Calibri" w:cs="Calibri"/>
          <w:sz w:val="16"/>
          <w:szCs w:val="16"/>
        </w:rPr>
        <w:t>Partijen verklaren de navolgende begrippen en de daarmee verband houdende c.q. corresponderende definities van toepassing op onderhavige overeenkomst:</w:t>
      </w:r>
    </w:p>
    <w:p w14:paraId="1011A7B4" w14:textId="77777777" w:rsidR="00D80EA6" w:rsidRPr="00DF0FC2" w:rsidRDefault="00D80EA6" w:rsidP="00D80EA6">
      <w:pPr>
        <w:contextualSpacing/>
        <w:rPr>
          <w:rFonts w:ascii="Calibri" w:hAnsi="Calibri" w:cs="Calibri"/>
          <w:b/>
          <w:sz w:val="16"/>
          <w:szCs w:val="16"/>
        </w:rPr>
      </w:pPr>
    </w:p>
    <w:p w14:paraId="105B5360" w14:textId="77777777" w:rsidR="00D80EA6" w:rsidRPr="00DF0FC2" w:rsidRDefault="00D80EA6" w:rsidP="00D80EA6">
      <w:pPr>
        <w:ind w:left="2340" w:hanging="2340"/>
        <w:contextualSpacing/>
        <w:rPr>
          <w:rFonts w:ascii="Calibri" w:hAnsi="Calibri" w:cs="Calibri"/>
          <w:sz w:val="16"/>
          <w:szCs w:val="16"/>
        </w:rPr>
      </w:pPr>
      <w:r w:rsidRPr="00DF0FC2">
        <w:rPr>
          <w:rFonts w:ascii="Calibri" w:hAnsi="Calibri" w:cs="Calibri"/>
          <w:sz w:val="16"/>
          <w:szCs w:val="16"/>
        </w:rPr>
        <w:t>Aanbestedingsdocument:</w:t>
      </w:r>
      <w:r w:rsidRPr="00DF0FC2">
        <w:rPr>
          <w:rFonts w:ascii="Calibri" w:hAnsi="Calibri" w:cs="Calibri"/>
          <w:sz w:val="16"/>
          <w:szCs w:val="16"/>
        </w:rPr>
        <w:tab/>
        <w:t>Het Aanbestedingsdocument waarop aanbieders konden inschrijven.</w:t>
      </w:r>
    </w:p>
    <w:p w14:paraId="1A9A3915" w14:textId="77777777" w:rsidR="00D80EA6" w:rsidRPr="00DF0FC2" w:rsidRDefault="00D80EA6" w:rsidP="00D80EA6">
      <w:pPr>
        <w:ind w:left="2340" w:hanging="2340"/>
        <w:contextualSpacing/>
        <w:rPr>
          <w:rFonts w:ascii="Calibri" w:hAnsi="Calibri" w:cs="Calibri"/>
          <w:sz w:val="16"/>
          <w:szCs w:val="16"/>
        </w:rPr>
      </w:pPr>
      <w:r w:rsidRPr="00DF0FC2">
        <w:rPr>
          <w:rFonts w:ascii="Calibri" w:hAnsi="Calibri" w:cs="Calibri"/>
          <w:sz w:val="16"/>
          <w:szCs w:val="16"/>
        </w:rPr>
        <w:t>Aanbieding:</w:t>
      </w:r>
      <w:r w:rsidRPr="00DF0FC2">
        <w:rPr>
          <w:rFonts w:ascii="Calibri" w:hAnsi="Calibri" w:cs="Calibri"/>
          <w:sz w:val="16"/>
          <w:szCs w:val="16"/>
        </w:rPr>
        <w:tab/>
        <w:t>De door de opdrachtnemer in het kader van de aanbestedingsprocedure gedane aanbieding.</w:t>
      </w:r>
    </w:p>
    <w:p w14:paraId="298C9EBE" w14:textId="77777777" w:rsidR="00D80EA6" w:rsidRDefault="00D80EA6" w:rsidP="00D80EA6">
      <w:pPr>
        <w:ind w:left="2340" w:hanging="2340"/>
        <w:contextualSpacing/>
        <w:rPr>
          <w:rFonts w:ascii="Calibri" w:hAnsi="Calibri" w:cs="Calibri"/>
          <w:sz w:val="16"/>
          <w:szCs w:val="16"/>
        </w:rPr>
      </w:pPr>
      <w:r w:rsidRPr="00DF0FC2">
        <w:rPr>
          <w:rFonts w:ascii="Calibri" w:hAnsi="Calibri" w:cs="Calibri"/>
          <w:sz w:val="16"/>
          <w:szCs w:val="16"/>
        </w:rPr>
        <w:t>Bijlagen:</w:t>
      </w:r>
      <w:r w:rsidRPr="00DF0FC2">
        <w:rPr>
          <w:rFonts w:ascii="Calibri" w:hAnsi="Calibri" w:cs="Calibri"/>
          <w:sz w:val="16"/>
          <w:szCs w:val="16"/>
        </w:rPr>
        <w:tab/>
        <w:t>De bijlagen bij deze overeenkomst, die een onlosmakelijk geheel met deze overeenkomst vormen.</w:t>
      </w:r>
    </w:p>
    <w:p w14:paraId="50C99562" w14:textId="77777777" w:rsidR="004A6F36" w:rsidRDefault="004A6F36" w:rsidP="00D80EA6">
      <w:pPr>
        <w:ind w:left="2340" w:hanging="2340"/>
        <w:contextualSpacing/>
        <w:rPr>
          <w:rFonts w:ascii="Calibri" w:hAnsi="Calibri" w:cs="Calibri"/>
          <w:sz w:val="16"/>
          <w:szCs w:val="16"/>
        </w:rPr>
      </w:pPr>
    </w:p>
    <w:p w14:paraId="7A75D7C8" w14:textId="77777777" w:rsidR="004A6F36" w:rsidRDefault="004A6F36" w:rsidP="00D80EA6">
      <w:pPr>
        <w:ind w:left="2340" w:hanging="2340"/>
        <w:contextualSpacing/>
        <w:rPr>
          <w:rFonts w:ascii="Calibri" w:hAnsi="Calibri" w:cs="Calibri"/>
          <w:sz w:val="16"/>
          <w:szCs w:val="16"/>
        </w:rPr>
      </w:pPr>
    </w:p>
    <w:p w14:paraId="12B296C6" w14:textId="77777777" w:rsidR="00D80EA6" w:rsidRPr="00DF0FC2" w:rsidRDefault="00D80EA6" w:rsidP="00D80EA6">
      <w:pPr>
        <w:ind w:left="2340" w:hanging="2340"/>
        <w:contextualSpacing/>
        <w:rPr>
          <w:rFonts w:ascii="Calibri" w:hAnsi="Calibri" w:cs="Calibri"/>
          <w:sz w:val="16"/>
          <w:szCs w:val="16"/>
        </w:rPr>
      </w:pPr>
      <w:r w:rsidRPr="00DF0FC2">
        <w:rPr>
          <w:rFonts w:ascii="Calibri" w:hAnsi="Calibri" w:cs="Calibri"/>
          <w:sz w:val="16"/>
          <w:szCs w:val="16"/>
        </w:rPr>
        <w:t>Inkoopvoorwaarden:</w:t>
      </w:r>
      <w:r w:rsidRPr="00DF0FC2">
        <w:rPr>
          <w:rFonts w:ascii="Calibri" w:hAnsi="Calibri" w:cs="Calibri"/>
          <w:sz w:val="16"/>
          <w:szCs w:val="16"/>
        </w:rPr>
        <w:tab/>
        <w:t>De Algemene Inkoopvoorwaarden van de Veiligheidsregio Midden- en West-Brabant die van toepassing zijn op deze overeenkomst.</w:t>
      </w:r>
    </w:p>
    <w:p w14:paraId="684EE2CC" w14:textId="77777777" w:rsidR="00D80EA6" w:rsidRPr="00DF0FC2" w:rsidRDefault="00D80EA6" w:rsidP="00D80EA6">
      <w:pPr>
        <w:ind w:left="2340" w:hanging="2340"/>
        <w:contextualSpacing/>
        <w:rPr>
          <w:rFonts w:ascii="Calibri" w:hAnsi="Calibri" w:cs="Calibri"/>
          <w:sz w:val="16"/>
          <w:szCs w:val="16"/>
        </w:rPr>
      </w:pPr>
      <w:r w:rsidRPr="00DF0FC2">
        <w:rPr>
          <w:rFonts w:ascii="Calibri" w:hAnsi="Calibri" w:cs="Calibri"/>
          <w:sz w:val="16"/>
          <w:szCs w:val="16"/>
        </w:rPr>
        <w:t>Meer en minderwerk:</w:t>
      </w:r>
      <w:r w:rsidRPr="00DF0FC2">
        <w:rPr>
          <w:rFonts w:ascii="Calibri" w:hAnsi="Calibri" w:cs="Calibri"/>
          <w:sz w:val="16"/>
          <w:szCs w:val="16"/>
        </w:rPr>
        <w:tab/>
        <w:t>Eventueel door de opdrachtnemer te verzorgen extra - op het Aanbestedingsdocument bijkomende - diensten (‘meer werk’) of door de opdrachtnemer minder - dan in het Aanbestedingsdocument beschreven - te verzorgen diensten (‘minder werk’).</w:t>
      </w:r>
    </w:p>
    <w:p w14:paraId="355FA725" w14:textId="77777777" w:rsidR="00D80EA6" w:rsidRPr="00DF0FC2" w:rsidRDefault="00D80EA6" w:rsidP="00D80EA6">
      <w:pPr>
        <w:ind w:left="2340" w:hanging="2340"/>
        <w:contextualSpacing/>
        <w:rPr>
          <w:rFonts w:ascii="Calibri" w:hAnsi="Calibri" w:cs="Calibri"/>
          <w:sz w:val="16"/>
          <w:szCs w:val="16"/>
        </w:rPr>
      </w:pPr>
      <w:r w:rsidRPr="00DF0FC2">
        <w:rPr>
          <w:rFonts w:ascii="Calibri" w:hAnsi="Calibri" w:cs="Calibri"/>
          <w:sz w:val="16"/>
          <w:szCs w:val="16"/>
        </w:rPr>
        <w:t>Nota van Inlichtingen:</w:t>
      </w:r>
      <w:r w:rsidRPr="00DF0FC2">
        <w:rPr>
          <w:rFonts w:ascii="Calibri" w:hAnsi="Calibri" w:cs="Calibri"/>
          <w:sz w:val="16"/>
          <w:szCs w:val="16"/>
        </w:rPr>
        <w:tab/>
        <w:t>Het overzicht van vragen met antwoorden die tijdens de aanbestedingsprocedure zijn gesteld en die het Aanbestedingsdocument nader verduidelijkt, wijzigt en of aanvult.</w:t>
      </w:r>
    </w:p>
    <w:p w14:paraId="319BF3A9" w14:textId="77777777" w:rsidR="00D80EA6" w:rsidRPr="00DF0FC2" w:rsidRDefault="00D80EA6" w:rsidP="00D80EA6">
      <w:pPr>
        <w:ind w:left="2340" w:hanging="2340"/>
        <w:contextualSpacing/>
        <w:rPr>
          <w:rFonts w:ascii="Calibri" w:hAnsi="Calibri" w:cs="Calibri"/>
          <w:sz w:val="16"/>
          <w:szCs w:val="16"/>
        </w:rPr>
      </w:pPr>
      <w:r w:rsidRPr="00DF0FC2">
        <w:rPr>
          <w:rFonts w:ascii="Calibri" w:hAnsi="Calibri" w:cs="Calibri"/>
          <w:sz w:val="16"/>
          <w:szCs w:val="16"/>
        </w:rPr>
        <w:t>Overeenkomst:</w:t>
      </w:r>
      <w:r w:rsidRPr="00DF0FC2">
        <w:rPr>
          <w:rFonts w:ascii="Calibri" w:hAnsi="Calibri" w:cs="Calibri"/>
          <w:sz w:val="16"/>
          <w:szCs w:val="16"/>
        </w:rPr>
        <w:tab/>
        <w:t>Deze overeenkomst.</w:t>
      </w:r>
    </w:p>
    <w:p w14:paraId="46DF5D3B" w14:textId="77777777" w:rsidR="00D80EA6" w:rsidRPr="00DF0FC2" w:rsidRDefault="00D80EA6" w:rsidP="00D80EA6">
      <w:pPr>
        <w:ind w:left="2340" w:hanging="2340"/>
        <w:contextualSpacing/>
        <w:rPr>
          <w:rFonts w:ascii="Calibri" w:hAnsi="Calibri" w:cs="Calibri"/>
          <w:sz w:val="16"/>
          <w:szCs w:val="16"/>
        </w:rPr>
      </w:pPr>
    </w:p>
    <w:p w14:paraId="02087B2D" w14:textId="77777777" w:rsidR="00D80EA6" w:rsidRPr="00DF0FC2" w:rsidRDefault="00D80EA6" w:rsidP="00D80EA6">
      <w:pPr>
        <w:ind w:left="1416" w:hanging="1416"/>
        <w:contextualSpacing/>
        <w:rPr>
          <w:rFonts w:ascii="Calibri" w:hAnsi="Calibri" w:cs="Calibri"/>
          <w:b/>
          <w:sz w:val="16"/>
          <w:szCs w:val="16"/>
        </w:rPr>
      </w:pPr>
      <w:r w:rsidRPr="00DF0FC2">
        <w:rPr>
          <w:rFonts w:ascii="Calibri" w:hAnsi="Calibri" w:cs="Calibri"/>
          <w:b/>
          <w:sz w:val="16"/>
          <w:szCs w:val="16"/>
        </w:rPr>
        <w:t>Artikel 2</w:t>
      </w:r>
      <w:r w:rsidRPr="00DF0FC2">
        <w:rPr>
          <w:rFonts w:ascii="Calibri" w:hAnsi="Calibri" w:cs="Calibri"/>
          <w:b/>
          <w:sz w:val="16"/>
          <w:szCs w:val="16"/>
        </w:rPr>
        <w:tab/>
        <w:t>Opdracht</w:t>
      </w:r>
    </w:p>
    <w:p w14:paraId="1A6A1F8D" w14:textId="42830455" w:rsidR="00D80EA6" w:rsidRPr="0078100B" w:rsidRDefault="00D80EA6" w:rsidP="00D80EA6">
      <w:pPr>
        <w:ind w:left="708" w:hanging="708"/>
        <w:contextualSpacing/>
        <w:rPr>
          <w:rFonts w:ascii="Calibri" w:hAnsi="Calibri" w:cs="Calibri"/>
          <w:sz w:val="16"/>
          <w:szCs w:val="16"/>
        </w:rPr>
      </w:pPr>
      <w:r w:rsidRPr="00DF0FC2">
        <w:rPr>
          <w:rFonts w:ascii="Calibri" w:hAnsi="Calibri" w:cs="Calibri"/>
          <w:sz w:val="16"/>
          <w:szCs w:val="16"/>
        </w:rPr>
        <w:t>1.</w:t>
      </w:r>
      <w:r w:rsidRPr="00DF0FC2">
        <w:rPr>
          <w:rFonts w:ascii="Calibri" w:hAnsi="Calibri" w:cs="Calibri"/>
          <w:sz w:val="16"/>
          <w:szCs w:val="16"/>
        </w:rPr>
        <w:tab/>
        <w:t xml:space="preserve">De opdrachtgever geeft opdracht aan de opdrachtnemer, hetgeen door de opdrachtnemer wordt aanvaard, tot </w:t>
      </w:r>
      <w:r w:rsidRPr="007027E0">
        <w:rPr>
          <w:rFonts w:ascii="Calibri" w:hAnsi="Calibri" w:cs="Calibri"/>
          <w:sz w:val="16"/>
          <w:szCs w:val="16"/>
        </w:rPr>
        <w:t>het leveren van</w:t>
      </w:r>
      <w:r w:rsidR="006A1A8E" w:rsidRPr="007027E0">
        <w:rPr>
          <w:rFonts w:ascii="Calibri" w:hAnsi="Calibri" w:cs="Calibri"/>
          <w:sz w:val="16"/>
          <w:szCs w:val="16"/>
        </w:rPr>
        <w:t xml:space="preserve"> 2</w:t>
      </w:r>
      <w:r w:rsidR="00CD33C7">
        <w:rPr>
          <w:rFonts w:ascii="Calibri" w:hAnsi="Calibri" w:cs="Calibri"/>
          <w:sz w:val="16"/>
          <w:szCs w:val="16"/>
        </w:rPr>
        <w:t>8</w:t>
      </w:r>
      <w:r w:rsidR="006A1A8E" w:rsidRPr="007027E0">
        <w:rPr>
          <w:rFonts w:ascii="Calibri" w:hAnsi="Calibri" w:cs="Calibri"/>
          <w:sz w:val="16"/>
          <w:szCs w:val="16"/>
        </w:rPr>
        <w:t xml:space="preserve"> elektrische </w:t>
      </w:r>
      <w:r w:rsidR="007027E0" w:rsidRPr="007027E0">
        <w:rPr>
          <w:rFonts w:ascii="Calibri" w:hAnsi="Calibri" w:cs="Calibri"/>
          <w:sz w:val="16"/>
          <w:szCs w:val="16"/>
        </w:rPr>
        <w:t>dienst</w:t>
      </w:r>
      <w:r w:rsidR="006A1A8E" w:rsidRPr="007027E0">
        <w:rPr>
          <w:rFonts w:ascii="Calibri" w:hAnsi="Calibri" w:cs="Calibri"/>
          <w:sz w:val="16"/>
          <w:szCs w:val="16"/>
        </w:rPr>
        <w:t xml:space="preserve">voertuigen </w:t>
      </w:r>
      <w:r w:rsidR="00DD0F93" w:rsidRPr="007027E0">
        <w:rPr>
          <w:rFonts w:ascii="Calibri" w:hAnsi="Calibri" w:cs="Calibri"/>
          <w:sz w:val="16"/>
          <w:szCs w:val="16"/>
        </w:rPr>
        <w:t>(</w:t>
      </w:r>
      <w:r w:rsidR="0078100B" w:rsidRPr="007027E0">
        <w:rPr>
          <w:rFonts w:ascii="Calibri" w:hAnsi="Calibri" w:cs="Calibri"/>
          <w:sz w:val="16"/>
          <w:szCs w:val="16"/>
        </w:rPr>
        <w:t xml:space="preserve">RDC </w:t>
      </w:r>
      <w:r w:rsidR="00DD0F93" w:rsidRPr="007027E0">
        <w:rPr>
          <w:rFonts w:ascii="Calibri" w:hAnsi="Calibri" w:cs="Calibri"/>
          <w:sz w:val="16"/>
          <w:szCs w:val="16"/>
        </w:rPr>
        <w:t xml:space="preserve">segment A of B) </w:t>
      </w:r>
      <w:r w:rsidR="0078100B" w:rsidRPr="007027E0">
        <w:rPr>
          <w:rFonts w:ascii="Calibri" w:hAnsi="Calibri" w:cs="Calibri"/>
          <w:sz w:val="16"/>
          <w:szCs w:val="16"/>
        </w:rPr>
        <w:t xml:space="preserve">met een optie tot nabestelling van 10 elektrische </w:t>
      </w:r>
      <w:r w:rsidR="007027E0" w:rsidRPr="007027E0">
        <w:rPr>
          <w:rFonts w:ascii="Calibri" w:hAnsi="Calibri" w:cs="Calibri"/>
          <w:sz w:val="16"/>
          <w:szCs w:val="16"/>
        </w:rPr>
        <w:t>dienst</w:t>
      </w:r>
      <w:r w:rsidR="0078100B" w:rsidRPr="007027E0">
        <w:rPr>
          <w:rFonts w:ascii="Calibri" w:hAnsi="Calibri" w:cs="Calibri"/>
          <w:sz w:val="16"/>
          <w:szCs w:val="16"/>
        </w:rPr>
        <w:t>voertuigen (RDC segment A of B)</w:t>
      </w:r>
      <w:r w:rsidR="00BA1141" w:rsidRPr="007027E0">
        <w:rPr>
          <w:rFonts w:ascii="Calibri" w:hAnsi="Calibri" w:cs="Calibri"/>
          <w:sz w:val="16"/>
          <w:szCs w:val="16"/>
        </w:rPr>
        <w:t xml:space="preserve"> inclusief</w:t>
      </w:r>
      <w:r w:rsidR="00FA0A7A" w:rsidRPr="007027E0">
        <w:rPr>
          <w:rFonts w:ascii="Calibri" w:hAnsi="Calibri" w:cs="Calibri"/>
          <w:sz w:val="16"/>
          <w:szCs w:val="16"/>
        </w:rPr>
        <w:t xml:space="preserve"> jaarlijks</w:t>
      </w:r>
      <w:r w:rsidR="00BA1141" w:rsidRPr="007027E0">
        <w:rPr>
          <w:rFonts w:ascii="Calibri" w:hAnsi="Calibri" w:cs="Calibri"/>
          <w:sz w:val="16"/>
          <w:szCs w:val="16"/>
        </w:rPr>
        <w:t xml:space="preserve"> onderhoud</w:t>
      </w:r>
      <w:r w:rsidR="003657FA" w:rsidRPr="007027E0">
        <w:rPr>
          <w:rFonts w:ascii="Calibri" w:hAnsi="Calibri" w:cs="Calibri"/>
          <w:sz w:val="16"/>
          <w:szCs w:val="16"/>
        </w:rPr>
        <w:t xml:space="preserve"> en </w:t>
      </w:r>
      <w:proofErr w:type="spellStart"/>
      <w:r w:rsidR="002328BD" w:rsidRPr="007027E0">
        <w:rPr>
          <w:rFonts w:ascii="Calibri" w:hAnsi="Calibri" w:cs="Calibri"/>
          <w:sz w:val="16"/>
          <w:szCs w:val="16"/>
        </w:rPr>
        <w:t>onderhouds</w:t>
      </w:r>
      <w:r w:rsidR="007027E0" w:rsidRPr="007027E0">
        <w:rPr>
          <w:rFonts w:ascii="Calibri" w:hAnsi="Calibri" w:cs="Calibri"/>
          <w:sz w:val="16"/>
          <w:szCs w:val="16"/>
        </w:rPr>
        <w:t>-</w:t>
      </w:r>
      <w:r w:rsidR="002328BD" w:rsidRPr="007027E0">
        <w:rPr>
          <w:rFonts w:ascii="Calibri" w:hAnsi="Calibri" w:cs="Calibri"/>
          <w:sz w:val="16"/>
          <w:szCs w:val="16"/>
        </w:rPr>
        <w:t>materialen</w:t>
      </w:r>
      <w:proofErr w:type="spellEnd"/>
      <w:r w:rsidR="002328BD" w:rsidRPr="007027E0">
        <w:rPr>
          <w:rFonts w:ascii="Calibri" w:hAnsi="Calibri" w:cs="Calibri"/>
          <w:sz w:val="16"/>
          <w:szCs w:val="16"/>
        </w:rPr>
        <w:t xml:space="preserve">. </w:t>
      </w:r>
      <w:r w:rsidR="004E6244" w:rsidRPr="007027E0">
        <w:rPr>
          <w:rFonts w:ascii="Calibri" w:hAnsi="Calibri" w:cs="Calibri"/>
          <w:sz w:val="16"/>
          <w:szCs w:val="16"/>
        </w:rPr>
        <w:t xml:space="preserve">De levering </w:t>
      </w:r>
      <w:r w:rsidR="005049E7" w:rsidRPr="007027E0">
        <w:rPr>
          <w:rFonts w:ascii="Calibri" w:hAnsi="Calibri" w:cs="Calibri"/>
          <w:sz w:val="16"/>
          <w:szCs w:val="16"/>
        </w:rPr>
        <w:t>van 2</w:t>
      </w:r>
      <w:r w:rsidR="00E07FED">
        <w:rPr>
          <w:rFonts w:ascii="Calibri" w:hAnsi="Calibri" w:cs="Calibri"/>
          <w:sz w:val="16"/>
          <w:szCs w:val="16"/>
        </w:rPr>
        <w:t>8</w:t>
      </w:r>
      <w:r w:rsidR="005049E7" w:rsidRPr="007027E0">
        <w:rPr>
          <w:rFonts w:ascii="Calibri" w:hAnsi="Calibri" w:cs="Calibri"/>
          <w:sz w:val="16"/>
          <w:szCs w:val="16"/>
        </w:rPr>
        <w:t xml:space="preserve"> elektrische </w:t>
      </w:r>
      <w:r w:rsidR="007027E0" w:rsidRPr="007027E0">
        <w:rPr>
          <w:rFonts w:ascii="Calibri" w:hAnsi="Calibri" w:cs="Calibri"/>
          <w:sz w:val="16"/>
          <w:szCs w:val="16"/>
        </w:rPr>
        <w:t>dienst</w:t>
      </w:r>
      <w:r w:rsidR="005049E7" w:rsidRPr="007027E0">
        <w:rPr>
          <w:rFonts w:ascii="Calibri" w:hAnsi="Calibri" w:cs="Calibri"/>
          <w:sz w:val="16"/>
          <w:szCs w:val="16"/>
        </w:rPr>
        <w:t xml:space="preserve">voertuigen zal plaatsvinden uiterlijk </w:t>
      </w:r>
      <w:r w:rsidR="00E07FED">
        <w:rPr>
          <w:rFonts w:ascii="Calibri" w:hAnsi="Calibri" w:cs="Calibri"/>
          <w:sz w:val="16"/>
          <w:szCs w:val="16"/>
        </w:rPr>
        <w:t xml:space="preserve">Q3 </w:t>
      </w:r>
      <w:r w:rsidR="005049E7" w:rsidRPr="007027E0">
        <w:rPr>
          <w:rFonts w:ascii="Calibri" w:hAnsi="Calibri" w:cs="Calibri"/>
          <w:sz w:val="16"/>
          <w:szCs w:val="16"/>
        </w:rPr>
        <w:t>2025.</w:t>
      </w:r>
    </w:p>
    <w:p w14:paraId="74493286" w14:textId="77777777" w:rsidR="00D80EA6" w:rsidRPr="00DF0FC2" w:rsidRDefault="00D80EA6" w:rsidP="00D80EA6">
      <w:pPr>
        <w:ind w:left="708" w:hanging="708"/>
        <w:contextualSpacing/>
        <w:rPr>
          <w:rFonts w:ascii="Calibri" w:hAnsi="Calibri" w:cs="Calibri"/>
          <w:sz w:val="16"/>
          <w:szCs w:val="16"/>
        </w:rPr>
      </w:pPr>
      <w:r w:rsidRPr="00DF0FC2">
        <w:rPr>
          <w:rFonts w:ascii="Calibri" w:hAnsi="Calibri" w:cs="Calibri"/>
          <w:sz w:val="16"/>
          <w:szCs w:val="16"/>
        </w:rPr>
        <w:t>2.</w:t>
      </w:r>
      <w:r w:rsidRPr="00DF0FC2">
        <w:rPr>
          <w:rFonts w:ascii="Calibri" w:hAnsi="Calibri" w:cs="Calibri"/>
          <w:sz w:val="16"/>
          <w:szCs w:val="16"/>
        </w:rPr>
        <w:tab/>
        <w:t>Uitvoering van de opdracht door de opdrachtnemer als bedoeld in lid 1 van dit artikel geschiedt conform hetgeen is bepaald en vastgelegd in deze overeenkomst inclusief bijlagen.</w:t>
      </w:r>
    </w:p>
    <w:p w14:paraId="37242868" w14:textId="77777777" w:rsidR="00D80EA6" w:rsidRPr="00DF0FC2" w:rsidRDefault="00D80EA6" w:rsidP="00D80EA6">
      <w:pPr>
        <w:contextualSpacing/>
        <w:rPr>
          <w:rFonts w:ascii="Calibri" w:hAnsi="Calibri" w:cs="Calibri"/>
          <w:sz w:val="16"/>
          <w:szCs w:val="16"/>
        </w:rPr>
      </w:pPr>
    </w:p>
    <w:p w14:paraId="012EDCA6" w14:textId="77777777" w:rsidR="00D80EA6" w:rsidRPr="00DF0FC2" w:rsidRDefault="00D80EA6" w:rsidP="00D80EA6">
      <w:pPr>
        <w:contextualSpacing/>
        <w:rPr>
          <w:rFonts w:ascii="Calibri" w:hAnsi="Calibri" w:cs="Calibri"/>
          <w:b/>
          <w:sz w:val="16"/>
          <w:szCs w:val="16"/>
        </w:rPr>
      </w:pPr>
      <w:r w:rsidRPr="00DF0FC2">
        <w:rPr>
          <w:rFonts w:ascii="Calibri" w:hAnsi="Calibri" w:cs="Calibri"/>
          <w:b/>
          <w:sz w:val="16"/>
          <w:szCs w:val="16"/>
        </w:rPr>
        <w:t>Artikel 3</w:t>
      </w:r>
      <w:r w:rsidRPr="00DF0FC2">
        <w:rPr>
          <w:rFonts w:ascii="Calibri" w:hAnsi="Calibri" w:cs="Calibri"/>
          <w:b/>
          <w:sz w:val="16"/>
          <w:szCs w:val="16"/>
        </w:rPr>
        <w:tab/>
        <w:t>Vergoeding</w:t>
      </w:r>
    </w:p>
    <w:p w14:paraId="7DD38EFD" w14:textId="527A490C" w:rsidR="00D80EA6" w:rsidRPr="00DF0FC2" w:rsidRDefault="00D80EA6" w:rsidP="00D80EA6">
      <w:pPr>
        <w:ind w:left="708" w:hanging="708"/>
        <w:contextualSpacing/>
        <w:rPr>
          <w:rFonts w:ascii="Calibri" w:hAnsi="Calibri" w:cs="Calibri"/>
          <w:sz w:val="16"/>
          <w:szCs w:val="16"/>
        </w:rPr>
      </w:pPr>
      <w:r w:rsidRPr="00DF0FC2">
        <w:rPr>
          <w:rFonts w:ascii="Calibri" w:hAnsi="Calibri" w:cs="Calibri"/>
          <w:sz w:val="16"/>
          <w:szCs w:val="16"/>
        </w:rPr>
        <w:t>1.</w:t>
      </w:r>
      <w:r w:rsidRPr="00DF0FC2">
        <w:rPr>
          <w:rFonts w:ascii="Calibri" w:hAnsi="Calibri" w:cs="Calibri"/>
          <w:sz w:val="16"/>
          <w:szCs w:val="16"/>
        </w:rPr>
        <w:tab/>
        <w:t xml:space="preserve">Als vergoeding voor de opdracht zijn partijen een bedrag overeengekomen van </w:t>
      </w:r>
      <w:r w:rsidRPr="00EB3A2E">
        <w:rPr>
          <w:rFonts w:ascii="Calibri" w:hAnsi="Calibri" w:cs="Calibri"/>
          <w:sz w:val="16"/>
          <w:szCs w:val="16"/>
        </w:rPr>
        <w:t xml:space="preserve">€ xxx </w:t>
      </w:r>
      <w:r w:rsidRPr="00DF0FC2">
        <w:rPr>
          <w:rFonts w:ascii="Calibri" w:hAnsi="Calibri" w:cs="Calibri"/>
          <w:sz w:val="16"/>
          <w:szCs w:val="16"/>
        </w:rPr>
        <w:t xml:space="preserve">per xxx. </w:t>
      </w:r>
      <w:r w:rsidR="00712954" w:rsidRPr="00DF0FC2">
        <w:rPr>
          <w:rFonts w:ascii="Calibri" w:hAnsi="Calibri" w:cs="Calibri"/>
          <w:sz w:val="16"/>
          <w:szCs w:val="16"/>
        </w:rPr>
        <w:t>Eén</w:t>
      </w:r>
      <w:r w:rsidRPr="00DF0FC2">
        <w:rPr>
          <w:rFonts w:ascii="Calibri" w:hAnsi="Calibri" w:cs="Calibri"/>
          <w:sz w:val="16"/>
          <w:szCs w:val="16"/>
        </w:rPr>
        <w:t xml:space="preserve"> en ander is gebaseerd op het inschrijvingsbiljet </w:t>
      </w:r>
      <w:r w:rsidRPr="00943A38">
        <w:rPr>
          <w:rFonts w:ascii="Calibri" w:hAnsi="Calibri" w:cs="Calibri"/>
          <w:sz w:val="16"/>
          <w:szCs w:val="16"/>
        </w:rPr>
        <w:t xml:space="preserve">formulier </w:t>
      </w:r>
      <w:r w:rsidR="00EB3A2E" w:rsidRPr="00943A38">
        <w:rPr>
          <w:rFonts w:ascii="Calibri" w:hAnsi="Calibri" w:cs="Calibri"/>
          <w:sz w:val="16"/>
          <w:szCs w:val="16"/>
        </w:rPr>
        <w:t>3</w:t>
      </w:r>
      <w:r w:rsidR="00EB3A2E" w:rsidRPr="00EB3A2E">
        <w:rPr>
          <w:rFonts w:ascii="Calibri" w:hAnsi="Calibri" w:cs="Calibri"/>
          <w:sz w:val="16"/>
          <w:szCs w:val="16"/>
        </w:rPr>
        <w:t xml:space="preserve"> </w:t>
      </w:r>
      <w:r w:rsidRPr="00DF0FC2">
        <w:rPr>
          <w:rFonts w:ascii="Calibri" w:hAnsi="Calibri" w:cs="Calibri"/>
          <w:sz w:val="16"/>
          <w:szCs w:val="16"/>
        </w:rPr>
        <w:t>dat onderdeel uitmaakt van de Aanbieding.</w:t>
      </w:r>
    </w:p>
    <w:p w14:paraId="38217314" w14:textId="77777777" w:rsidR="00D80EA6" w:rsidRPr="00DF0FC2" w:rsidRDefault="00D80EA6" w:rsidP="00D80EA6">
      <w:pPr>
        <w:ind w:left="708" w:hanging="708"/>
        <w:contextualSpacing/>
        <w:rPr>
          <w:rFonts w:ascii="Calibri" w:hAnsi="Calibri" w:cs="Calibri"/>
          <w:sz w:val="16"/>
          <w:szCs w:val="16"/>
        </w:rPr>
      </w:pPr>
      <w:r w:rsidRPr="00DF0FC2">
        <w:rPr>
          <w:rFonts w:ascii="Calibri" w:hAnsi="Calibri" w:cs="Calibri"/>
          <w:sz w:val="16"/>
          <w:szCs w:val="16"/>
        </w:rPr>
        <w:t>2.</w:t>
      </w:r>
      <w:r w:rsidRPr="00DF0FC2">
        <w:rPr>
          <w:rFonts w:ascii="Calibri" w:hAnsi="Calibri" w:cs="Calibri"/>
          <w:sz w:val="16"/>
          <w:szCs w:val="16"/>
        </w:rPr>
        <w:tab/>
        <w:t>Onverminderd het bepaalde in lid 3 van dit artikel, is het in lid 1 van dit artikel genoemde tarief vast voor de duur van deze overeenkomst inclusief eventuele verlengingen.</w:t>
      </w:r>
    </w:p>
    <w:p w14:paraId="76488C52" w14:textId="4AB29D64" w:rsidR="00D80EA6" w:rsidRPr="00DF0FC2" w:rsidRDefault="00D80EA6" w:rsidP="00D80EA6">
      <w:pPr>
        <w:ind w:left="705" w:hanging="705"/>
        <w:rPr>
          <w:rFonts w:ascii="Calibri" w:hAnsi="Calibri" w:cs="Calibri"/>
          <w:sz w:val="16"/>
          <w:szCs w:val="16"/>
        </w:rPr>
      </w:pPr>
      <w:r w:rsidRPr="00DF0FC2">
        <w:rPr>
          <w:rFonts w:ascii="Calibri" w:hAnsi="Calibri" w:cs="Calibri"/>
          <w:sz w:val="16"/>
          <w:szCs w:val="16"/>
        </w:rPr>
        <w:t>3.</w:t>
      </w:r>
      <w:r w:rsidRPr="00DF0FC2">
        <w:rPr>
          <w:rFonts w:ascii="Calibri" w:hAnsi="Calibri" w:cs="Calibri"/>
          <w:sz w:val="16"/>
          <w:szCs w:val="16"/>
        </w:rPr>
        <w:tab/>
        <w:t xml:space="preserve">De in de inschrijving aangeboden prijzen en kortingen zijn onvoorwaardelijk </w:t>
      </w:r>
      <w:r w:rsidRPr="007027E0">
        <w:rPr>
          <w:rFonts w:ascii="Calibri" w:hAnsi="Calibri" w:cs="Calibri"/>
          <w:sz w:val="16"/>
          <w:szCs w:val="16"/>
        </w:rPr>
        <w:t>en tot 31-12-202</w:t>
      </w:r>
      <w:r w:rsidR="0087151E" w:rsidRPr="007027E0">
        <w:rPr>
          <w:rFonts w:ascii="Calibri" w:hAnsi="Calibri" w:cs="Calibri"/>
          <w:sz w:val="16"/>
          <w:szCs w:val="16"/>
        </w:rPr>
        <w:t>5</w:t>
      </w:r>
      <w:r w:rsidRPr="007027E0">
        <w:rPr>
          <w:rFonts w:ascii="Calibri" w:hAnsi="Calibri" w:cs="Calibri"/>
          <w:sz w:val="16"/>
          <w:szCs w:val="16"/>
        </w:rPr>
        <w:t xml:space="preserve"> vast en onveranderlijk. Na deze periode mogen de prijzen</w:t>
      </w:r>
      <w:r w:rsidR="00C40EDA">
        <w:rPr>
          <w:rFonts w:ascii="Calibri" w:hAnsi="Calibri" w:cs="Calibri"/>
          <w:sz w:val="16"/>
          <w:szCs w:val="16"/>
        </w:rPr>
        <w:t xml:space="preserve"> </w:t>
      </w:r>
      <w:r w:rsidR="00C40EDA" w:rsidRPr="00C40EDA">
        <w:rPr>
          <w:rFonts w:ascii="Calibri" w:hAnsi="Calibri" w:cs="Calibri"/>
          <w:sz w:val="16"/>
          <w:szCs w:val="16"/>
          <w:highlight w:val="cyan"/>
        </w:rPr>
        <w:t>voor onderhoud</w:t>
      </w:r>
      <w:r w:rsidR="00100B11">
        <w:rPr>
          <w:rFonts w:ascii="Calibri" w:hAnsi="Calibri" w:cs="Calibri"/>
          <w:sz w:val="16"/>
          <w:szCs w:val="16"/>
        </w:rPr>
        <w:t xml:space="preserve"> </w:t>
      </w:r>
      <w:r w:rsidR="00100B11" w:rsidRPr="00100B11">
        <w:rPr>
          <w:rFonts w:ascii="Calibri" w:hAnsi="Calibri" w:cs="Calibri"/>
          <w:sz w:val="16"/>
          <w:szCs w:val="16"/>
          <w:highlight w:val="green"/>
        </w:rPr>
        <w:t>met werkzaamheden en onderdelen</w:t>
      </w:r>
      <w:r w:rsidRPr="007027E0">
        <w:rPr>
          <w:rFonts w:ascii="Calibri" w:hAnsi="Calibri" w:cs="Calibri"/>
          <w:sz w:val="16"/>
          <w:szCs w:val="16"/>
        </w:rPr>
        <w:t>, na overleg en</w:t>
      </w:r>
      <w:r w:rsidRPr="00DF0FC2">
        <w:rPr>
          <w:rFonts w:ascii="Calibri" w:hAnsi="Calibri" w:cs="Calibri"/>
          <w:sz w:val="16"/>
          <w:szCs w:val="16"/>
        </w:rPr>
        <w:t xml:space="preserve"> schriftelijk akkoord van Opdrachtgever, éénmaal per jaar geïndexeerd worden volgens de CPI </w:t>
      </w:r>
      <w:r w:rsidR="00B45213">
        <w:rPr>
          <w:rFonts w:ascii="Calibri" w:hAnsi="Calibri" w:cs="Calibri"/>
          <w:sz w:val="16"/>
          <w:szCs w:val="16"/>
        </w:rPr>
        <w:t xml:space="preserve">071000 </w:t>
      </w:r>
      <w:r w:rsidR="00B45213" w:rsidRPr="00C40EDA">
        <w:rPr>
          <w:rFonts w:ascii="Calibri" w:hAnsi="Calibri" w:cs="Calibri"/>
          <w:strike/>
          <w:sz w:val="16"/>
          <w:szCs w:val="16"/>
        </w:rPr>
        <w:t>Aankoop van voertui</w:t>
      </w:r>
      <w:r w:rsidR="00DB5F8C" w:rsidRPr="00C40EDA">
        <w:rPr>
          <w:rFonts w:ascii="Calibri" w:hAnsi="Calibri" w:cs="Calibri"/>
          <w:strike/>
          <w:sz w:val="16"/>
          <w:szCs w:val="16"/>
        </w:rPr>
        <w:t>gen</w:t>
      </w:r>
      <w:r w:rsidR="00A84E87" w:rsidRPr="00C40EDA">
        <w:rPr>
          <w:rFonts w:ascii="Calibri" w:hAnsi="Calibri" w:cs="Calibri"/>
          <w:strike/>
          <w:sz w:val="16"/>
          <w:szCs w:val="16"/>
        </w:rPr>
        <w:t xml:space="preserve"> en voor</w:t>
      </w:r>
      <w:r w:rsidR="00A84E87">
        <w:rPr>
          <w:rFonts w:ascii="Calibri" w:hAnsi="Calibri" w:cs="Calibri"/>
          <w:sz w:val="16"/>
          <w:szCs w:val="16"/>
        </w:rPr>
        <w:t xml:space="preserve"> onderhoud SA17 Diensten i.v.m. vervoer</w:t>
      </w:r>
      <w:r w:rsidRPr="00DF0FC2">
        <w:rPr>
          <w:rFonts w:ascii="Calibri" w:hAnsi="Calibri" w:cs="Calibri"/>
          <w:sz w:val="16"/>
          <w:szCs w:val="16"/>
        </w:rPr>
        <w:t>. De indexering is beperkt tot maximaal de jaarmutatie in het voorafgaande kalenderjaar/ in de voorgaande periode van oktober tot en met september. Opdrachtnemer deelt zijn voorstel voor de nieuwe prijzen voor de dienstverlening steeds van het jaar voorafgaand aan het jaar dat de prijsaanpassing in dient te gaan, mee aan Opdrachtgever. Na schriftelijk akkoord van Opdrachtgever kan de prijsaanpassing worden doorgevoerd met de overeengekomen datum van het opvolgende jaar. Een inhaalslag van niet of niet tijdig doorgegeven prijsverhogingen is niet van toepassing. Prijsverlagingen worden ALTIJD doorgevoerd (ook met terugwerkende kracht indien dit niet tijdig is doorgeven door Opdrachtnemer).</w:t>
      </w:r>
    </w:p>
    <w:p w14:paraId="583C1F9F" w14:textId="2318C47A" w:rsidR="00D80EA6" w:rsidRPr="00DB5F8C" w:rsidRDefault="00D80EA6" w:rsidP="00D80EA6">
      <w:pPr>
        <w:ind w:left="705" w:hanging="705"/>
        <w:rPr>
          <w:rFonts w:ascii="Calibri" w:hAnsi="Calibri" w:cs="Calibri"/>
          <w:sz w:val="16"/>
          <w:szCs w:val="16"/>
        </w:rPr>
      </w:pPr>
      <w:r w:rsidRPr="00DF0FC2">
        <w:rPr>
          <w:rFonts w:ascii="Calibri" w:hAnsi="Calibri" w:cs="Calibri"/>
          <w:sz w:val="16"/>
          <w:szCs w:val="16"/>
        </w:rPr>
        <w:lastRenderedPageBreak/>
        <w:t>4.</w:t>
      </w:r>
      <w:r w:rsidRPr="00DF0FC2">
        <w:rPr>
          <w:rFonts w:ascii="Calibri" w:hAnsi="Calibri" w:cs="Calibri"/>
          <w:sz w:val="16"/>
          <w:szCs w:val="16"/>
        </w:rPr>
        <w:tab/>
        <w:t xml:space="preserve">In geval van (eventueel) meerwerk geldt (voorts) het uurtarief zoals vermeld op het inschrijvingsbiljet </w:t>
      </w:r>
      <w:r w:rsidRPr="00943A38">
        <w:rPr>
          <w:rFonts w:ascii="Calibri" w:hAnsi="Calibri" w:cs="Calibri"/>
          <w:sz w:val="16"/>
          <w:szCs w:val="16"/>
        </w:rPr>
        <w:t xml:space="preserve">formulier </w:t>
      </w:r>
      <w:r w:rsidR="00DB5F8C" w:rsidRPr="00943A38">
        <w:rPr>
          <w:rFonts w:ascii="Calibri" w:hAnsi="Calibri" w:cs="Calibri"/>
          <w:sz w:val="16"/>
          <w:szCs w:val="16"/>
        </w:rPr>
        <w:t>3</w:t>
      </w:r>
      <w:r w:rsidRPr="00DB5F8C">
        <w:rPr>
          <w:rFonts w:ascii="Calibri" w:hAnsi="Calibri" w:cs="Calibri"/>
          <w:sz w:val="16"/>
          <w:szCs w:val="16"/>
        </w:rPr>
        <w:t xml:space="preserve"> </w:t>
      </w:r>
      <w:r w:rsidRPr="00DF0FC2">
        <w:rPr>
          <w:rFonts w:ascii="Calibri" w:hAnsi="Calibri" w:cs="Calibri"/>
          <w:sz w:val="16"/>
          <w:szCs w:val="16"/>
        </w:rPr>
        <w:t xml:space="preserve">dat onderdeel uitmaakt van de Aanbieding. De prijzen zijn vast tot en </w:t>
      </w:r>
      <w:r w:rsidRPr="00DB5F8C">
        <w:rPr>
          <w:rFonts w:ascii="Calibri" w:hAnsi="Calibri" w:cs="Calibri"/>
          <w:sz w:val="16"/>
          <w:szCs w:val="16"/>
        </w:rPr>
        <w:t xml:space="preserve">met </w:t>
      </w:r>
      <w:r w:rsidR="00DB5F8C" w:rsidRPr="00DB5F8C">
        <w:rPr>
          <w:rFonts w:ascii="Calibri" w:hAnsi="Calibri" w:cs="Calibri"/>
          <w:sz w:val="16"/>
          <w:szCs w:val="16"/>
        </w:rPr>
        <w:t>31</w:t>
      </w:r>
      <w:r w:rsidRPr="00DB5F8C">
        <w:rPr>
          <w:rFonts w:ascii="Calibri" w:hAnsi="Calibri" w:cs="Calibri"/>
          <w:sz w:val="16"/>
          <w:szCs w:val="16"/>
        </w:rPr>
        <w:t>-</w:t>
      </w:r>
      <w:r w:rsidR="00DB5F8C" w:rsidRPr="00DB5F8C">
        <w:rPr>
          <w:rFonts w:ascii="Calibri" w:hAnsi="Calibri" w:cs="Calibri"/>
          <w:sz w:val="16"/>
          <w:szCs w:val="16"/>
        </w:rPr>
        <w:t>12</w:t>
      </w:r>
      <w:r w:rsidRPr="00DB5F8C">
        <w:rPr>
          <w:rFonts w:ascii="Calibri" w:hAnsi="Calibri" w:cs="Calibri"/>
          <w:sz w:val="16"/>
          <w:szCs w:val="16"/>
        </w:rPr>
        <w:t>-</w:t>
      </w:r>
      <w:r w:rsidR="00DB5F8C" w:rsidRPr="00DB5F8C">
        <w:rPr>
          <w:rFonts w:ascii="Calibri" w:hAnsi="Calibri" w:cs="Calibri"/>
          <w:sz w:val="16"/>
          <w:szCs w:val="16"/>
        </w:rPr>
        <w:t>2025</w:t>
      </w:r>
      <w:r w:rsidRPr="00DB5F8C">
        <w:rPr>
          <w:rFonts w:ascii="Calibri" w:hAnsi="Calibri" w:cs="Calibri"/>
          <w:sz w:val="16"/>
          <w:szCs w:val="16"/>
        </w:rPr>
        <w:t xml:space="preserve">. </w:t>
      </w:r>
      <w:r w:rsidRPr="00DF0FC2">
        <w:rPr>
          <w:rFonts w:ascii="Calibri" w:hAnsi="Calibri" w:cs="Calibri"/>
          <w:sz w:val="16"/>
          <w:szCs w:val="16"/>
        </w:rPr>
        <w:t xml:space="preserve">Tot die datum worden de prijzen gebaseerd op de in de offerte genoemde bedragen. Genoemde bedragen mogen indien van toepassing, 1 keer per jaar worden vermeerderd met de geïndexeerde prijsstijging, op basis van CBS index van de betreffende bedrijfstak. De indexering dient te worden voorgelegd aan Opdrachtgever ter goedkeuring. Zonder goedkeuring kan Opdrachtgever vroegtijdig de </w:t>
      </w:r>
      <w:r w:rsidRPr="00DB5F8C">
        <w:rPr>
          <w:rFonts w:ascii="Calibri" w:hAnsi="Calibri" w:cs="Calibri"/>
          <w:sz w:val="16"/>
          <w:szCs w:val="16"/>
        </w:rPr>
        <w:t>overeenkomst ontbinden.</w:t>
      </w:r>
    </w:p>
    <w:p w14:paraId="1595FE17" w14:textId="65D48DBA" w:rsidR="00D80EA6" w:rsidRPr="00DB5F8C" w:rsidRDefault="00D80EA6" w:rsidP="00D80EA6">
      <w:pPr>
        <w:ind w:left="705" w:hanging="705"/>
        <w:rPr>
          <w:rFonts w:ascii="Calibri" w:hAnsi="Calibri" w:cs="Calibri"/>
          <w:sz w:val="16"/>
          <w:szCs w:val="16"/>
        </w:rPr>
      </w:pPr>
      <w:r w:rsidRPr="00DB5F8C">
        <w:rPr>
          <w:rFonts w:ascii="Calibri" w:hAnsi="Calibri" w:cs="Calibri"/>
          <w:sz w:val="16"/>
          <w:szCs w:val="16"/>
        </w:rPr>
        <w:t>5.</w:t>
      </w:r>
      <w:r w:rsidRPr="00DB5F8C">
        <w:rPr>
          <w:rFonts w:ascii="Calibri" w:hAnsi="Calibri" w:cs="Calibri"/>
          <w:sz w:val="16"/>
          <w:szCs w:val="16"/>
        </w:rPr>
        <w:tab/>
      </w:r>
      <w:r w:rsidR="0088246E">
        <w:rPr>
          <w:rFonts w:ascii="Calibri" w:hAnsi="Calibri" w:cs="Calibri"/>
          <w:sz w:val="16"/>
          <w:szCs w:val="16"/>
        </w:rPr>
        <w:t xml:space="preserve">Betalingen worden overgemaakt naar het volgende bankrekeningnummer: </w:t>
      </w:r>
      <w:proofErr w:type="spellStart"/>
      <w:r w:rsidR="0088246E">
        <w:rPr>
          <w:rFonts w:ascii="Calibri" w:hAnsi="Calibri" w:cs="Calibri"/>
          <w:sz w:val="16"/>
          <w:szCs w:val="16"/>
        </w:rPr>
        <w:t>xxxx</w:t>
      </w:r>
      <w:proofErr w:type="spellEnd"/>
      <w:r w:rsidR="0088246E">
        <w:rPr>
          <w:rFonts w:ascii="Calibri" w:hAnsi="Calibri" w:cs="Calibri"/>
          <w:sz w:val="16"/>
          <w:szCs w:val="16"/>
        </w:rPr>
        <w:t xml:space="preserve"> ten name van </w:t>
      </w:r>
      <w:proofErr w:type="spellStart"/>
      <w:r w:rsidR="0088246E">
        <w:rPr>
          <w:rFonts w:ascii="Calibri" w:hAnsi="Calibri" w:cs="Calibri"/>
          <w:sz w:val="16"/>
          <w:szCs w:val="16"/>
        </w:rPr>
        <w:t>xxxx</w:t>
      </w:r>
      <w:proofErr w:type="spellEnd"/>
      <w:r w:rsidR="0088246E">
        <w:rPr>
          <w:rFonts w:ascii="Calibri" w:hAnsi="Calibri" w:cs="Calibri"/>
          <w:sz w:val="16"/>
          <w:szCs w:val="16"/>
        </w:rPr>
        <w:t>.</w:t>
      </w:r>
      <w:r w:rsidR="0088246E">
        <w:rPr>
          <w:rFonts w:asciiTheme="minorHAnsi" w:hAnsiTheme="minorHAnsi" w:cstheme="minorHAnsi"/>
          <w:color w:val="000000"/>
          <w:sz w:val="16"/>
          <w:szCs w:val="16"/>
        </w:rPr>
        <w:t xml:space="preserve"> Wijzigingen in het bankrekeningnummer worden schriftelijk meegedeeld en zijn pas van kracht na schriftelijke bevestiging door beide partijen.</w:t>
      </w:r>
    </w:p>
    <w:p w14:paraId="36417E57" w14:textId="77777777" w:rsidR="00D80EA6" w:rsidRPr="00DF0FC2" w:rsidRDefault="00D80EA6" w:rsidP="00D80EA6">
      <w:pPr>
        <w:ind w:left="708" w:hanging="708"/>
        <w:contextualSpacing/>
        <w:rPr>
          <w:rFonts w:ascii="Calibri" w:hAnsi="Calibri" w:cs="Calibri"/>
          <w:sz w:val="16"/>
          <w:szCs w:val="16"/>
        </w:rPr>
      </w:pPr>
      <w:r w:rsidRPr="00DB5F8C">
        <w:rPr>
          <w:rFonts w:ascii="Calibri" w:hAnsi="Calibri" w:cs="Calibri"/>
          <w:sz w:val="16"/>
          <w:szCs w:val="16"/>
        </w:rPr>
        <w:t>6.</w:t>
      </w:r>
      <w:r w:rsidRPr="00DB5F8C">
        <w:rPr>
          <w:rFonts w:ascii="Calibri" w:hAnsi="Calibri" w:cs="Calibri"/>
          <w:sz w:val="16"/>
          <w:szCs w:val="16"/>
        </w:rPr>
        <w:tab/>
        <w:t xml:space="preserve">Alle bedragen </w:t>
      </w:r>
      <w:r w:rsidRPr="00DF0FC2">
        <w:rPr>
          <w:rFonts w:ascii="Calibri" w:hAnsi="Calibri" w:cs="Calibri"/>
          <w:sz w:val="16"/>
          <w:szCs w:val="16"/>
        </w:rPr>
        <w:t>zijn exclusief BTW.</w:t>
      </w:r>
    </w:p>
    <w:p w14:paraId="09989C1C" w14:textId="77777777" w:rsidR="00D80EA6" w:rsidRPr="00DF0FC2" w:rsidRDefault="00D80EA6" w:rsidP="00D80EA6">
      <w:pPr>
        <w:contextualSpacing/>
        <w:rPr>
          <w:rFonts w:ascii="Calibri" w:hAnsi="Calibri" w:cs="Calibri"/>
          <w:sz w:val="16"/>
          <w:szCs w:val="16"/>
        </w:rPr>
      </w:pPr>
    </w:p>
    <w:p w14:paraId="3EA9A31B" w14:textId="77777777" w:rsidR="00D80EA6" w:rsidRPr="00DF0FC2" w:rsidRDefault="00D80EA6" w:rsidP="00D80EA6">
      <w:pPr>
        <w:contextualSpacing/>
        <w:rPr>
          <w:rFonts w:ascii="Calibri" w:hAnsi="Calibri" w:cs="Calibri"/>
          <w:b/>
          <w:sz w:val="16"/>
          <w:szCs w:val="16"/>
        </w:rPr>
      </w:pPr>
      <w:r w:rsidRPr="00DF0FC2">
        <w:rPr>
          <w:rFonts w:ascii="Calibri" w:hAnsi="Calibri" w:cs="Calibri"/>
          <w:b/>
          <w:sz w:val="16"/>
          <w:szCs w:val="16"/>
        </w:rPr>
        <w:t>Artikel 4</w:t>
      </w:r>
      <w:r w:rsidRPr="00DF0FC2">
        <w:rPr>
          <w:rFonts w:ascii="Calibri" w:hAnsi="Calibri" w:cs="Calibri"/>
          <w:b/>
          <w:sz w:val="16"/>
          <w:szCs w:val="16"/>
        </w:rPr>
        <w:tab/>
        <w:t>Eventueel meer en minder werk</w:t>
      </w:r>
    </w:p>
    <w:p w14:paraId="0CE320D9" w14:textId="77777777" w:rsidR="00D80EA6" w:rsidRPr="00DF0FC2" w:rsidRDefault="00D80EA6" w:rsidP="00D80EA6">
      <w:pPr>
        <w:contextualSpacing/>
        <w:rPr>
          <w:rFonts w:ascii="Calibri" w:hAnsi="Calibri" w:cs="Calibri"/>
          <w:sz w:val="16"/>
          <w:szCs w:val="16"/>
        </w:rPr>
      </w:pPr>
      <w:r w:rsidRPr="00DF0FC2">
        <w:rPr>
          <w:rFonts w:ascii="Calibri" w:hAnsi="Calibri" w:cs="Calibri"/>
          <w:sz w:val="16"/>
          <w:szCs w:val="16"/>
        </w:rPr>
        <w:t>Onverminderd het bepaalde in artikel 3 van deze overeenkomst dient de eventuele uitvoering en de verrekening van (eventueel) meer- of minder werk, te allen tijde nader door partijen schriftelijk te worden overeengekomen.</w:t>
      </w:r>
    </w:p>
    <w:p w14:paraId="006FD6BD" w14:textId="77777777" w:rsidR="00D80EA6" w:rsidRPr="00DF0FC2" w:rsidRDefault="00D80EA6" w:rsidP="00D80EA6">
      <w:pPr>
        <w:contextualSpacing/>
        <w:rPr>
          <w:rFonts w:ascii="Calibri" w:hAnsi="Calibri" w:cs="Calibri"/>
          <w:sz w:val="16"/>
          <w:szCs w:val="16"/>
        </w:rPr>
      </w:pPr>
    </w:p>
    <w:p w14:paraId="5D8DC316" w14:textId="77777777" w:rsidR="00D80EA6" w:rsidRPr="00DF0FC2" w:rsidRDefault="00D80EA6" w:rsidP="00D80EA6">
      <w:pPr>
        <w:contextualSpacing/>
        <w:rPr>
          <w:rFonts w:ascii="Calibri" w:hAnsi="Calibri" w:cs="Calibri"/>
          <w:b/>
          <w:sz w:val="16"/>
          <w:szCs w:val="16"/>
        </w:rPr>
      </w:pPr>
      <w:r w:rsidRPr="00DF0FC2">
        <w:rPr>
          <w:rFonts w:ascii="Calibri" w:hAnsi="Calibri" w:cs="Calibri"/>
          <w:b/>
          <w:sz w:val="16"/>
          <w:szCs w:val="16"/>
        </w:rPr>
        <w:t>Artikel 5</w:t>
      </w:r>
      <w:r w:rsidRPr="00DF0FC2">
        <w:rPr>
          <w:rFonts w:ascii="Calibri" w:hAnsi="Calibri" w:cs="Calibri"/>
          <w:b/>
          <w:sz w:val="16"/>
          <w:szCs w:val="16"/>
        </w:rPr>
        <w:tab/>
        <w:t>Duur van de overeenkomst</w:t>
      </w:r>
    </w:p>
    <w:p w14:paraId="3C385C4E" w14:textId="0D021939" w:rsidR="00A73E03" w:rsidRPr="007027E0" w:rsidRDefault="00A73E03" w:rsidP="00D80EA6">
      <w:pPr>
        <w:ind w:left="708" w:hanging="708"/>
        <w:contextualSpacing/>
        <w:rPr>
          <w:rFonts w:ascii="Calibri" w:hAnsi="Calibri" w:cs="Calibri"/>
          <w:sz w:val="16"/>
          <w:szCs w:val="16"/>
        </w:rPr>
      </w:pPr>
      <w:r w:rsidRPr="007027E0">
        <w:rPr>
          <w:rFonts w:ascii="Calibri" w:hAnsi="Calibri" w:cs="Calibri"/>
          <w:sz w:val="16"/>
          <w:szCs w:val="16"/>
        </w:rPr>
        <w:t>3.</w:t>
      </w:r>
      <w:r w:rsidRPr="007027E0">
        <w:rPr>
          <w:rFonts w:ascii="Calibri" w:hAnsi="Calibri" w:cs="Calibri"/>
          <w:sz w:val="16"/>
          <w:szCs w:val="16"/>
        </w:rPr>
        <w:tab/>
        <w:t xml:space="preserve">Deze overeenkomst betreft een </w:t>
      </w:r>
      <w:r w:rsidR="00E07FED">
        <w:rPr>
          <w:rFonts w:ascii="Calibri" w:hAnsi="Calibri" w:cs="Calibri"/>
          <w:sz w:val="16"/>
          <w:szCs w:val="16"/>
        </w:rPr>
        <w:t xml:space="preserve">eenmalige </w:t>
      </w:r>
      <w:r w:rsidRPr="007027E0">
        <w:rPr>
          <w:rFonts w:ascii="Calibri" w:hAnsi="Calibri" w:cs="Calibri"/>
          <w:sz w:val="16"/>
          <w:szCs w:val="16"/>
        </w:rPr>
        <w:t>levering van 2</w:t>
      </w:r>
      <w:r w:rsidR="00E07FED">
        <w:rPr>
          <w:rFonts w:ascii="Calibri" w:hAnsi="Calibri" w:cs="Calibri"/>
          <w:sz w:val="16"/>
          <w:szCs w:val="16"/>
        </w:rPr>
        <w:t>8</w:t>
      </w:r>
      <w:r w:rsidRPr="007027E0">
        <w:rPr>
          <w:rFonts w:ascii="Calibri" w:hAnsi="Calibri" w:cs="Calibri"/>
          <w:sz w:val="16"/>
          <w:szCs w:val="16"/>
        </w:rPr>
        <w:t xml:space="preserve"> elektrisc</w:t>
      </w:r>
      <w:r w:rsidR="00D53542" w:rsidRPr="007027E0">
        <w:rPr>
          <w:rFonts w:ascii="Calibri" w:hAnsi="Calibri" w:cs="Calibri"/>
          <w:sz w:val="16"/>
          <w:szCs w:val="16"/>
        </w:rPr>
        <w:t xml:space="preserve">he </w:t>
      </w:r>
      <w:r w:rsidR="007027E0" w:rsidRPr="007027E0">
        <w:rPr>
          <w:rFonts w:ascii="Calibri" w:hAnsi="Calibri" w:cs="Calibri"/>
          <w:sz w:val="16"/>
          <w:szCs w:val="16"/>
        </w:rPr>
        <w:t>dienst</w:t>
      </w:r>
      <w:r w:rsidR="00D53542" w:rsidRPr="007027E0">
        <w:rPr>
          <w:rFonts w:ascii="Calibri" w:hAnsi="Calibri" w:cs="Calibri"/>
          <w:sz w:val="16"/>
          <w:szCs w:val="16"/>
        </w:rPr>
        <w:t xml:space="preserve">voertuigen, met een optie tot nabestelling van 10 elektrische </w:t>
      </w:r>
      <w:r w:rsidR="007027E0" w:rsidRPr="007027E0">
        <w:rPr>
          <w:rFonts w:ascii="Calibri" w:hAnsi="Calibri" w:cs="Calibri"/>
          <w:sz w:val="16"/>
          <w:szCs w:val="16"/>
        </w:rPr>
        <w:t>dienst</w:t>
      </w:r>
      <w:r w:rsidR="00D53542" w:rsidRPr="007027E0">
        <w:rPr>
          <w:rFonts w:ascii="Calibri" w:hAnsi="Calibri" w:cs="Calibri"/>
          <w:sz w:val="16"/>
          <w:szCs w:val="16"/>
        </w:rPr>
        <w:t>voertuigen</w:t>
      </w:r>
      <w:r w:rsidR="00E07FED">
        <w:rPr>
          <w:rFonts w:ascii="Calibri" w:hAnsi="Calibri" w:cs="Calibri"/>
          <w:sz w:val="16"/>
          <w:szCs w:val="16"/>
        </w:rPr>
        <w:t xml:space="preserve"> tot uiterlijk 31-12-2</w:t>
      </w:r>
      <w:r w:rsidR="00C949C3">
        <w:rPr>
          <w:rFonts w:ascii="Calibri" w:hAnsi="Calibri" w:cs="Calibri"/>
          <w:sz w:val="16"/>
          <w:szCs w:val="16"/>
        </w:rPr>
        <w:t>0</w:t>
      </w:r>
      <w:r w:rsidR="00E07FED">
        <w:rPr>
          <w:rFonts w:ascii="Calibri" w:hAnsi="Calibri" w:cs="Calibri"/>
          <w:sz w:val="16"/>
          <w:szCs w:val="16"/>
        </w:rPr>
        <w:t>2</w:t>
      </w:r>
      <w:r w:rsidR="00C949C3">
        <w:rPr>
          <w:rFonts w:ascii="Calibri" w:hAnsi="Calibri" w:cs="Calibri"/>
          <w:sz w:val="16"/>
          <w:szCs w:val="16"/>
        </w:rPr>
        <w:t>8</w:t>
      </w:r>
      <w:r w:rsidR="00D53542" w:rsidRPr="007027E0">
        <w:rPr>
          <w:rFonts w:ascii="Calibri" w:hAnsi="Calibri" w:cs="Calibri"/>
          <w:sz w:val="16"/>
          <w:szCs w:val="16"/>
        </w:rPr>
        <w:t xml:space="preserve">. </w:t>
      </w:r>
    </w:p>
    <w:p w14:paraId="483D6687" w14:textId="63E0F067" w:rsidR="00D80EA6" w:rsidRDefault="007027E0" w:rsidP="007027E0">
      <w:pPr>
        <w:ind w:left="708" w:hanging="708"/>
        <w:contextualSpacing/>
        <w:rPr>
          <w:rFonts w:ascii="Calibri" w:hAnsi="Calibri" w:cs="Calibri"/>
          <w:sz w:val="16"/>
          <w:szCs w:val="16"/>
        </w:rPr>
      </w:pPr>
      <w:r w:rsidRPr="007027E0">
        <w:rPr>
          <w:rFonts w:ascii="Calibri" w:hAnsi="Calibri" w:cs="Calibri"/>
          <w:sz w:val="16"/>
          <w:szCs w:val="16"/>
        </w:rPr>
        <w:t>4.</w:t>
      </w:r>
      <w:r w:rsidRPr="007027E0">
        <w:rPr>
          <w:rFonts w:ascii="Calibri" w:hAnsi="Calibri" w:cs="Calibri"/>
          <w:sz w:val="16"/>
          <w:szCs w:val="16"/>
        </w:rPr>
        <w:tab/>
        <w:t>Het onderhoudscontract geldt voor de levensduur van de dienstvoertuigen. Als de opdrachtgever geen gebruik meer wenst te maken van deze onderhoudsovereenkomst, zal opdrachtgever dit uiterlijk 3 maanden voor de beëindiging schriftelijk kenbaar maken.</w:t>
      </w:r>
    </w:p>
    <w:p w14:paraId="3738A588" w14:textId="77777777" w:rsidR="007027E0" w:rsidRPr="00DF0FC2" w:rsidRDefault="007027E0" w:rsidP="007027E0">
      <w:pPr>
        <w:ind w:left="708" w:hanging="708"/>
        <w:contextualSpacing/>
        <w:rPr>
          <w:rFonts w:ascii="Calibri" w:hAnsi="Calibri" w:cs="Calibri"/>
          <w:b/>
          <w:strike/>
          <w:sz w:val="16"/>
          <w:szCs w:val="16"/>
        </w:rPr>
      </w:pPr>
    </w:p>
    <w:p w14:paraId="76933277" w14:textId="77777777" w:rsidR="00D80EA6" w:rsidRPr="00DF0FC2" w:rsidRDefault="00D80EA6" w:rsidP="00D80EA6">
      <w:pPr>
        <w:ind w:left="284" w:hanging="284"/>
        <w:contextualSpacing/>
        <w:rPr>
          <w:rFonts w:ascii="Calibri" w:hAnsi="Calibri" w:cs="Calibri"/>
          <w:b/>
          <w:sz w:val="16"/>
          <w:szCs w:val="16"/>
        </w:rPr>
      </w:pPr>
      <w:r w:rsidRPr="00DF0FC2">
        <w:rPr>
          <w:rFonts w:ascii="Calibri" w:hAnsi="Calibri" w:cs="Calibri"/>
          <w:b/>
          <w:sz w:val="16"/>
          <w:szCs w:val="16"/>
        </w:rPr>
        <w:t>Artikel 6</w:t>
      </w:r>
      <w:r w:rsidRPr="00DF0FC2">
        <w:rPr>
          <w:rFonts w:ascii="Calibri" w:hAnsi="Calibri" w:cs="Calibri"/>
          <w:b/>
          <w:sz w:val="16"/>
          <w:szCs w:val="16"/>
        </w:rPr>
        <w:tab/>
        <w:t>Algemene inkoopvoorwaarden</w:t>
      </w:r>
    </w:p>
    <w:p w14:paraId="0803EEE1" w14:textId="77777777" w:rsidR="00D80EA6" w:rsidRPr="00DF0FC2" w:rsidRDefault="00D80EA6" w:rsidP="00D80EA6">
      <w:pPr>
        <w:ind w:left="708" w:hanging="708"/>
        <w:contextualSpacing/>
        <w:rPr>
          <w:rFonts w:ascii="Calibri" w:hAnsi="Calibri" w:cs="Calibri"/>
          <w:sz w:val="16"/>
          <w:szCs w:val="16"/>
        </w:rPr>
      </w:pPr>
      <w:r w:rsidRPr="00DF0FC2">
        <w:rPr>
          <w:rFonts w:ascii="Calibri" w:hAnsi="Calibri" w:cs="Calibri"/>
          <w:sz w:val="16"/>
          <w:szCs w:val="16"/>
        </w:rPr>
        <w:t>1.</w:t>
      </w:r>
      <w:r w:rsidRPr="00DF0FC2">
        <w:rPr>
          <w:rFonts w:ascii="Calibri" w:hAnsi="Calibri" w:cs="Calibri"/>
          <w:sz w:val="16"/>
          <w:szCs w:val="16"/>
        </w:rPr>
        <w:tab/>
        <w:t>De algemene inkoopvoorwaarden van Veiligheidsregio Midden- en West-Brabant zijn van toepassing op deze overeenkomst.</w:t>
      </w:r>
    </w:p>
    <w:p w14:paraId="19EFD3BB" w14:textId="77777777" w:rsidR="00D80EA6" w:rsidRPr="00DF0FC2" w:rsidRDefault="00D80EA6" w:rsidP="00D80EA6">
      <w:pPr>
        <w:ind w:left="708" w:hanging="708"/>
        <w:contextualSpacing/>
        <w:rPr>
          <w:rFonts w:ascii="Calibri" w:hAnsi="Calibri" w:cs="Calibri"/>
          <w:sz w:val="16"/>
          <w:szCs w:val="16"/>
        </w:rPr>
      </w:pPr>
      <w:r w:rsidRPr="00DF0FC2">
        <w:rPr>
          <w:rFonts w:ascii="Calibri" w:hAnsi="Calibri" w:cs="Calibri"/>
          <w:sz w:val="16"/>
          <w:szCs w:val="16"/>
        </w:rPr>
        <w:t>2.</w:t>
      </w:r>
      <w:r w:rsidRPr="00DF0FC2">
        <w:rPr>
          <w:rFonts w:ascii="Calibri" w:hAnsi="Calibri" w:cs="Calibri"/>
          <w:sz w:val="16"/>
          <w:szCs w:val="16"/>
        </w:rPr>
        <w:tab/>
        <w:t>De algemene verkoopvoorwaarden van de opdrachtnemer zijn door partijen uitdrukkelijk niet van toepassing verklaard op deze overeenkomst.</w:t>
      </w:r>
    </w:p>
    <w:p w14:paraId="209A63EF" w14:textId="77777777" w:rsidR="00D80EA6" w:rsidRPr="00DF0FC2" w:rsidRDefault="00D80EA6" w:rsidP="00D80EA6">
      <w:pPr>
        <w:contextualSpacing/>
        <w:rPr>
          <w:rFonts w:ascii="Calibri" w:hAnsi="Calibri" w:cs="Calibri"/>
          <w:sz w:val="16"/>
          <w:szCs w:val="16"/>
        </w:rPr>
      </w:pPr>
    </w:p>
    <w:p w14:paraId="5DF887BD" w14:textId="77777777" w:rsidR="00D80EA6" w:rsidRPr="00DF0FC2" w:rsidRDefault="00D80EA6" w:rsidP="00D80EA6">
      <w:pPr>
        <w:contextualSpacing/>
        <w:rPr>
          <w:rFonts w:ascii="Calibri" w:hAnsi="Calibri" w:cs="Calibri"/>
          <w:b/>
          <w:sz w:val="16"/>
          <w:szCs w:val="16"/>
        </w:rPr>
      </w:pPr>
      <w:r w:rsidRPr="00DF0FC2">
        <w:rPr>
          <w:rFonts w:ascii="Calibri" w:hAnsi="Calibri" w:cs="Calibri"/>
          <w:b/>
          <w:sz w:val="16"/>
          <w:szCs w:val="16"/>
        </w:rPr>
        <w:t>Artikel 7</w:t>
      </w:r>
      <w:r w:rsidRPr="00DF0FC2">
        <w:rPr>
          <w:rFonts w:ascii="Calibri" w:hAnsi="Calibri" w:cs="Calibri"/>
          <w:b/>
          <w:sz w:val="16"/>
          <w:szCs w:val="16"/>
        </w:rPr>
        <w:tab/>
        <w:t>Relevante informatie</w:t>
      </w:r>
    </w:p>
    <w:p w14:paraId="227C352E" w14:textId="77777777" w:rsidR="00D80EA6" w:rsidRPr="00DF0FC2" w:rsidRDefault="00D80EA6" w:rsidP="00D80EA6">
      <w:pPr>
        <w:ind w:left="708" w:hanging="708"/>
        <w:contextualSpacing/>
        <w:rPr>
          <w:rFonts w:ascii="Calibri" w:hAnsi="Calibri" w:cs="Calibri"/>
          <w:sz w:val="16"/>
          <w:szCs w:val="16"/>
        </w:rPr>
      </w:pPr>
      <w:r w:rsidRPr="00DF0FC2">
        <w:rPr>
          <w:rFonts w:ascii="Calibri" w:hAnsi="Calibri" w:cs="Calibri"/>
          <w:sz w:val="16"/>
          <w:szCs w:val="16"/>
        </w:rPr>
        <w:t>1.</w:t>
      </w:r>
      <w:r w:rsidRPr="00DF0FC2">
        <w:rPr>
          <w:rFonts w:ascii="Calibri" w:hAnsi="Calibri" w:cs="Calibri"/>
          <w:sz w:val="16"/>
          <w:szCs w:val="16"/>
        </w:rPr>
        <w:tab/>
        <w:t>De opdrachtnemer geeft binnen 14 dagen na ondertekening van deze overeenkomst schriftelijk aan welke relevante informatie en/of gegevens hij (verder nog) van de opdrachtgever verlangt met betrekking tot de uitvoering van deze overeenkomst.</w:t>
      </w:r>
    </w:p>
    <w:p w14:paraId="1210DF2F" w14:textId="77777777" w:rsidR="00D80EA6" w:rsidRPr="00DF0FC2" w:rsidRDefault="00D80EA6" w:rsidP="00D80EA6">
      <w:pPr>
        <w:ind w:left="708" w:hanging="708"/>
        <w:contextualSpacing/>
        <w:rPr>
          <w:rFonts w:ascii="Calibri" w:hAnsi="Calibri" w:cs="Calibri"/>
          <w:sz w:val="16"/>
          <w:szCs w:val="16"/>
        </w:rPr>
      </w:pPr>
      <w:r w:rsidRPr="00DF0FC2">
        <w:rPr>
          <w:rFonts w:ascii="Calibri" w:hAnsi="Calibri" w:cs="Calibri"/>
          <w:sz w:val="16"/>
          <w:szCs w:val="16"/>
        </w:rPr>
        <w:t>2.</w:t>
      </w:r>
      <w:r w:rsidRPr="00DF0FC2">
        <w:rPr>
          <w:rFonts w:ascii="Calibri" w:hAnsi="Calibri" w:cs="Calibri"/>
          <w:sz w:val="16"/>
          <w:szCs w:val="16"/>
        </w:rPr>
        <w:tab/>
        <w:t>In geval de opdrachtnemer - om wat voor reden dan ook - het bepaalde in lid 1 van dit artikel niet naleeft, komt hem in geen enkel geval een beroep en/of verweer gegrond op informatieplicht schending door de opdrachtgever toe.</w:t>
      </w:r>
    </w:p>
    <w:p w14:paraId="77BB3C67" w14:textId="77777777" w:rsidR="00D80EA6" w:rsidRPr="00DF0FC2" w:rsidRDefault="00D80EA6" w:rsidP="00D80EA6">
      <w:pPr>
        <w:ind w:left="708" w:hanging="708"/>
        <w:contextualSpacing/>
        <w:rPr>
          <w:rFonts w:ascii="Calibri" w:hAnsi="Calibri" w:cs="Calibri"/>
          <w:sz w:val="16"/>
          <w:szCs w:val="16"/>
        </w:rPr>
      </w:pPr>
    </w:p>
    <w:p w14:paraId="454397EF" w14:textId="77777777" w:rsidR="00D80EA6" w:rsidRPr="00DF0FC2" w:rsidRDefault="00D80EA6" w:rsidP="00D80EA6">
      <w:pPr>
        <w:ind w:left="708" w:hanging="708"/>
        <w:contextualSpacing/>
        <w:rPr>
          <w:rFonts w:ascii="Calibri" w:hAnsi="Calibri" w:cs="Calibri"/>
          <w:sz w:val="16"/>
          <w:szCs w:val="16"/>
        </w:rPr>
      </w:pPr>
      <w:r w:rsidRPr="00DF0FC2">
        <w:rPr>
          <w:rFonts w:ascii="Calibri" w:hAnsi="Calibri" w:cs="Calibri"/>
          <w:b/>
          <w:sz w:val="16"/>
          <w:szCs w:val="16"/>
        </w:rPr>
        <w:t>Artikel 8</w:t>
      </w:r>
      <w:r w:rsidRPr="00DF0FC2">
        <w:rPr>
          <w:rFonts w:ascii="Calibri" w:hAnsi="Calibri" w:cs="Calibri"/>
          <w:b/>
          <w:sz w:val="16"/>
          <w:szCs w:val="16"/>
        </w:rPr>
        <w:tab/>
        <w:t>Leiding en toezicht</w:t>
      </w:r>
    </w:p>
    <w:p w14:paraId="4D287F38" w14:textId="77777777" w:rsidR="00D80EA6" w:rsidRPr="00DF0FC2" w:rsidRDefault="00D80EA6" w:rsidP="00D80EA6">
      <w:pPr>
        <w:contextualSpacing/>
        <w:rPr>
          <w:rFonts w:ascii="Calibri" w:hAnsi="Calibri" w:cs="Calibri"/>
          <w:sz w:val="16"/>
          <w:szCs w:val="16"/>
        </w:rPr>
      </w:pPr>
      <w:r w:rsidRPr="00DF0FC2">
        <w:rPr>
          <w:rFonts w:ascii="Calibri" w:hAnsi="Calibri" w:cs="Calibri"/>
          <w:sz w:val="16"/>
          <w:szCs w:val="16"/>
        </w:rPr>
        <w:t xml:space="preserve">De in het kader van de uitvoering van onderhavige overeenkomst door de opdrachtnemer in te schakelen (natuurlijke en rechts-) personen staan onder leiding en toezicht van de opdrachtnemer. </w:t>
      </w:r>
      <w:r w:rsidRPr="00DF0FC2">
        <w:rPr>
          <w:rFonts w:ascii="Calibri" w:hAnsi="Calibri" w:cs="Calibri"/>
          <w:sz w:val="16"/>
          <w:szCs w:val="16"/>
        </w:rPr>
        <w:t>De opdrachtgever draagt ter zake op geen enkele wijze verantwoordelijkheid, noch aansprakelijkheid.</w:t>
      </w:r>
    </w:p>
    <w:p w14:paraId="25A5678E" w14:textId="77777777" w:rsidR="00D80EA6" w:rsidRPr="00DF0FC2" w:rsidRDefault="00D80EA6" w:rsidP="00D80EA6">
      <w:pPr>
        <w:contextualSpacing/>
        <w:rPr>
          <w:rFonts w:ascii="Calibri" w:hAnsi="Calibri" w:cs="Calibri"/>
          <w:b/>
          <w:sz w:val="16"/>
          <w:szCs w:val="16"/>
        </w:rPr>
      </w:pPr>
    </w:p>
    <w:p w14:paraId="55826EC1" w14:textId="77777777" w:rsidR="00D80EA6" w:rsidRPr="00DF0FC2" w:rsidRDefault="00D80EA6" w:rsidP="00D80EA6">
      <w:pPr>
        <w:contextualSpacing/>
        <w:rPr>
          <w:rFonts w:ascii="Calibri" w:hAnsi="Calibri" w:cs="Calibri"/>
          <w:sz w:val="16"/>
          <w:szCs w:val="16"/>
        </w:rPr>
      </w:pPr>
      <w:r w:rsidRPr="00DF0FC2">
        <w:rPr>
          <w:rFonts w:ascii="Calibri" w:hAnsi="Calibri" w:cs="Calibri"/>
          <w:b/>
          <w:sz w:val="16"/>
          <w:szCs w:val="16"/>
        </w:rPr>
        <w:t>Artikel 9</w:t>
      </w:r>
      <w:r w:rsidRPr="00DF0FC2">
        <w:rPr>
          <w:rFonts w:ascii="Calibri" w:hAnsi="Calibri" w:cs="Calibri"/>
          <w:b/>
          <w:sz w:val="16"/>
          <w:szCs w:val="16"/>
        </w:rPr>
        <w:tab/>
        <w:t>Expertise/professionaliteit</w:t>
      </w:r>
    </w:p>
    <w:p w14:paraId="07DFB67C" w14:textId="77777777" w:rsidR="00D80EA6" w:rsidRPr="00DF0FC2" w:rsidRDefault="00D80EA6" w:rsidP="00D80EA6">
      <w:pPr>
        <w:contextualSpacing/>
        <w:rPr>
          <w:rFonts w:ascii="Calibri" w:hAnsi="Calibri" w:cs="Calibri"/>
          <w:sz w:val="16"/>
          <w:szCs w:val="16"/>
        </w:rPr>
      </w:pPr>
      <w:r w:rsidRPr="00DF0FC2">
        <w:rPr>
          <w:rFonts w:ascii="Calibri" w:hAnsi="Calibri" w:cs="Calibri"/>
          <w:sz w:val="16"/>
          <w:szCs w:val="16"/>
        </w:rPr>
        <w:t>De opdrachtnemer garandeert dat hij en zijn personeel gedurende de gehele duur van deze overeenkomst beschikken over voldoende expertise en professionaliteit als nodig is om op een hoogwaardige manier uitvoering te (kunnen) geven aan deze overeenkomst.</w:t>
      </w:r>
    </w:p>
    <w:p w14:paraId="2C687AC1" w14:textId="77777777" w:rsidR="00D80EA6" w:rsidRPr="00DF0FC2" w:rsidRDefault="00D80EA6" w:rsidP="00D80EA6">
      <w:pPr>
        <w:contextualSpacing/>
        <w:rPr>
          <w:rFonts w:ascii="Calibri" w:hAnsi="Calibri" w:cs="Calibri"/>
          <w:sz w:val="16"/>
          <w:szCs w:val="16"/>
        </w:rPr>
      </w:pPr>
    </w:p>
    <w:p w14:paraId="3F3A116F" w14:textId="77777777" w:rsidR="00D80EA6" w:rsidRPr="00DF0FC2" w:rsidRDefault="00D80EA6" w:rsidP="00D80EA6">
      <w:pPr>
        <w:contextualSpacing/>
        <w:rPr>
          <w:rFonts w:ascii="Calibri" w:hAnsi="Calibri" w:cs="Calibri"/>
          <w:sz w:val="16"/>
          <w:szCs w:val="16"/>
        </w:rPr>
      </w:pPr>
      <w:r w:rsidRPr="00DF0FC2">
        <w:rPr>
          <w:rFonts w:ascii="Calibri" w:hAnsi="Calibri" w:cs="Calibri"/>
          <w:b/>
          <w:sz w:val="16"/>
          <w:szCs w:val="16"/>
        </w:rPr>
        <w:t>Artikel 10</w:t>
      </w:r>
      <w:r w:rsidRPr="00DF0FC2">
        <w:rPr>
          <w:rFonts w:ascii="Calibri" w:hAnsi="Calibri" w:cs="Calibri"/>
          <w:b/>
          <w:sz w:val="16"/>
          <w:szCs w:val="16"/>
        </w:rPr>
        <w:tab/>
        <w:t>(Overige) Garantie</w:t>
      </w:r>
    </w:p>
    <w:p w14:paraId="31BBA891" w14:textId="77777777" w:rsidR="00D80EA6" w:rsidRPr="00DF0FC2" w:rsidRDefault="00D80EA6" w:rsidP="00D80EA6">
      <w:pPr>
        <w:tabs>
          <w:tab w:val="left" w:pos="-720"/>
          <w:tab w:val="left" w:pos="0"/>
        </w:tabs>
        <w:suppressAutoHyphens/>
        <w:contextualSpacing/>
        <w:rPr>
          <w:rFonts w:ascii="Calibri" w:hAnsi="Calibri" w:cs="Calibri"/>
          <w:sz w:val="16"/>
          <w:szCs w:val="16"/>
        </w:rPr>
      </w:pPr>
      <w:r w:rsidRPr="00DF0FC2">
        <w:rPr>
          <w:rFonts w:ascii="Calibri" w:hAnsi="Calibri" w:cs="Calibri"/>
          <w:sz w:val="16"/>
          <w:szCs w:val="16"/>
        </w:rPr>
        <w:t>De opdrachtnemer garandeert dat deze overeenkomst wordt uitgevoerd met inachtneming van alle relevante wettelijke bepalingen c.q. vereisten betreffende onder andere kwaliteit, veiligheid, milieu en gezondheid.</w:t>
      </w:r>
    </w:p>
    <w:p w14:paraId="073E82F8" w14:textId="77777777" w:rsidR="00D80EA6" w:rsidRPr="00DF0FC2" w:rsidRDefault="00D80EA6" w:rsidP="00D80EA6">
      <w:pPr>
        <w:tabs>
          <w:tab w:val="left" w:pos="-720"/>
          <w:tab w:val="left" w:pos="0"/>
        </w:tabs>
        <w:suppressAutoHyphens/>
        <w:contextualSpacing/>
        <w:rPr>
          <w:rFonts w:ascii="Calibri" w:hAnsi="Calibri" w:cs="Calibri"/>
          <w:sz w:val="16"/>
          <w:szCs w:val="16"/>
        </w:rPr>
      </w:pPr>
    </w:p>
    <w:p w14:paraId="043311BB" w14:textId="77777777" w:rsidR="00D80EA6" w:rsidRPr="00DF0FC2" w:rsidRDefault="00D80EA6" w:rsidP="00D80EA6">
      <w:pPr>
        <w:contextualSpacing/>
        <w:rPr>
          <w:rFonts w:ascii="Calibri" w:hAnsi="Calibri" w:cs="Calibri"/>
          <w:sz w:val="16"/>
          <w:szCs w:val="16"/>
        </w:rPr>
      </w:pPr>
      <w:r w:rsidRPr="00DF0FC2">
        <w:rPr>
          <w:rFonts w:ascii="Calibri" w:hAnsi="Calibri" w:cs="Calibri"/>
          <w:b/>
          <w:sz w:val="16"/>
          <w:szCs w:val="16"/>
        </w:rPr>
        <w:t>Artikel 11</w:t>
      </w:r>
      <w:r w:rsidRPr="00DF0FC2">
        <w:rPr>
          <w:rFonts w:ascii="Calibri" w:hAnsi="Calibri" w:cs="Calibri"/>
          <w:b/>
          <w:sz w:val="16"/>
          <w:szCs w:val="16"/>
        </w:rPr>
        <w:tab/>
        <w:t>Betalingen en facturering</w:t>
      </w:r>
    </w:p>
    <w:p w14:paraId="363BD7CD" w14:textId="77777777" w:rsidR="00D80EA6" w:rsidRPr="00DF0FC2" w:rsidRDefault="00D80EA6" w:rsidP="00D80EA6">
      <w:pPr>
        <w:ind w:left="708" w:hanging="708"/>
        <w:contextualSpacing/>
        <w:rPr>
          <w:rFonts w:ascii="Calibri" w:hAnsi="Calibri" w:cs="Calibri"/>
          <w:sz w:val="16"/>
          <w:szCs w:val="16"/>
        </w:rPr>
      </w:pPr>
      <w:r w:rsidRPr="00DF0FC2">
        <w:rPr>
          <w:rFonts w:ascii="Calibri" w:hAnsi="Calibri" w:cs="Calibri"/>
          <w:sz w:val="16"/>
          <w:szCs w:val="16"/>
        </w:rPr>
        <w:t>1.</w:t>
      </w:r>
      <w:r w:rsidRPr="00DF0FC2">
        <w:rPr>
          <w:rFonts w:ascii="Calibri" w:hAnsi="Calibri" w:cs="Calibri"/>
          <w:sz w:val="16"/>
          <w:szCs w:val="16"/>
        </w:rPr>
        <w:tab/>
        <w:t>Betaling door de opdrachtgever van de aan de opdrachtnemer verschuldigde vergoeding vindt (steeds) slechts plaats op basis van een door de opdrachtnemer deugdelijk gespecificeerde - d.w.z. tenminste naar aard en hoeveelheid van de verrichte werkzaamheden en/of activiteiten gespecificeerde - factuur. Niet-gespecificeerde facturen worden niet in behandeling genomen.</w:t>
      </w:r>
    </w:p>
    <w:p w14:paraId="30D29509" w14:textId="77777777" w:rsidR="00D80EA6" w:rsidRPr="00DF0FC2" w:rsidRDefault="00D80EA6" w:rsidP="00D80EA6">
      <w:pPr>
        <w:ind w:left="708" w:hanging="708"/>
        <w:contextualSpacing/>
        <w:rPr>
          <w:rFonts w:ascii="Calibri" w:hAnsi="Calibri" w:cs="Calibri"/>
          <w:sz w:val="16"/>
          <w:szCs w:val="16"/>
        </w:rPr>
      </w:pPr>
      <w:r w:rsidRPr="00DF0FC2">
        <w:rPr>
          <w:rFonts w:ascii="Calibri" w:hAnsi="Calibri" w:cs="Calibri"/>
          <w:sz w:val="16"/>
          <w:szCs w:val="16"/>
        </w:rPr>
        <w:t>2.</w:t>
      </w:r>
      <w:r w:rsidRPr="00DF0FC2">
        <w:rPr>
          <w:rFonts w:ascii="Calibri" w:hAnsi="Calibri" w:cs="Calibri"/>
          <w:sz w:val="16"/>
          <w:szCs w:val="16"/>
        </w:rPr>
        <w:tab/>
        <w:t>Facturering door de opdrachtnemer geschiedt achteraf.</w:t>
      </w:r>
    </w:p>
    <w:p w14:paraId="19AC51A3" w14:textId="7F9FCE29" w:rsidR="00D80EA6" w:rsidRPr="00C73722" w:rsidRDefault="00D80EA6" w:rsidP="00D80EA6">
      <w:pPr>
        <w:ind w:left="708" w:hanging="708"/>
        <w:contextualSpacing/>
        <w:rPr>
          <w:rFonts w:ascii="Calibri" w:hAnsi="Calibri" w:cs="Calibri"/>
          <w:color w:val="FFC000"/>
          <w:sz w:val="16"/>
          <w:szCs w:val="16"/>
        </w:rPr>
      </w:pPr>
      <w:r w:rsidRPr="00DF0FC2">
        <w:rPr>
          <w:rFonts w:ascii="Calibri" w:hAnsi="Calibri" w:cs="Calibri"/>
          <w:sz w:val="16"/>
          <w:szCs w:val="16"/>
        </w:rPr>
        <w:t>3.</w:t>
      </w:r>
      <w:r w:rsidRPr="00DF0FC2">
        <w:rPr>
          <w:rFonts w:ascii="Calibri" w:hAnsi="Calibri" w:cs="Calibri"/>
          <w:sz w:val="16"/>
          <w:szCs w:val="16"/>
        </w:rPr>
        <w:tab/>
        <w:t>De opdrachtgever betaalt de in dit artikel bedoelde facturen binnen dertig (30) dagen nadat zij de facturen heeft ontvangen, eventueel de door de opdrachtnemer verrichte handelingen en/of activiteiten en/of werkzaamheden heeft gekeurd en/of gecontroleerd én geconstateerd heeft dat de door de opdrachtnemer verrichte handelingen en/of activiteiten en/of werkzaamheden naar haar genoegen zijn verricht.</w:t>
      </w:r>
    </w:p>
    <w:p w14:paraId="4E0B9C77" w14:textId="0BA72B0C" w:rsidR="00D80EA6" w:rsidRDefault="00D80EA6" w:rsidP="00D80EA6">
      <w:pPr>
        <w:ind w:left="708" w:hanging="708"/>
        <w:contextualSpacing/>
        <w:rPr>
          <w:rStyle w:val="Hyperlink"/>
          <w:rFonts w:ascii="Calibri" w:hAnsi="Calibri" w:cs="Calibri"/>
          <w:sz w:val="16"/>
          <w:szCs w:val="16"/>
        </w:rPr>
      </w:pPr>
      <w:r w:rsidRPr="00DF0FC2">
        <w:rPr>
          <w:rFonts w:ascii="Calibri" w:hAnsi="Calibri" w:cs="Calibri"/>
          <w:sz w:val="16"/>
          <w:szCs w:val="16"/>
        </w:rPr>
        <w:t>4.</w:t>
      </w:r>
      <w:r w:rsidRPr="00DF0FC2">
        <w:rPr>
          <w:rFonts w:ascii="Calibri" w:hAnsi="Calibri" w:cs="Calibri"/>
          <w:sz w:val="16"/>
          <w:szCs w:val="16"/>
        </w:rPr>
        <w:tab/>
        <w:t>De facturen dienen te worden gestuurd naar</w:t>
      </w:r>
      <w:r w:rsidR="00265FF2">
        <w:rPr>
          <w:rFonts w:ascii="Calibri" w:hAnsi="Calibri" w:cs="Calibri"/>
          <w:sz w:val="16"/>
          <w:szCs w:val="16"/>
        </w:rPr>
        <w:t xml:space="preserve"> V</w:t>
      </w:r>
      <w:r w:rsidRPr="00DF0FC2">
        <w:rPr>
          <w:rFonts w:ascii="Calibri" w:hAnsi="Calibri" w:cs="Calibri"/>
          <w:sz w:val="16"/>
          <w:szCs w:val="16"/>
        </w:rPr>
        <w:t>eiligheidsregio Midden- en West-Brabant</w:t>
      </w:r>
      <w:r w:rsidR="00265FF2">
        <w:rPr>
          <w:rFonts w:ascii="Calibri" w:hAnsi="Calibri" w:cs="Calibri"/>
          <w:sz w:val="16"/>
          <w:szCs w:val="16"/>
        </w:rPr>
        <w:t xml:space="preserve"> </w:t>
      </w:r>
      <w:r w:rsidRPr="00DF0FC2">
        <w:rPr>
          <w:rFonts w:ascii="Calibri" w:hAnsi="Calibri" w:cs="Calibri"/>
          <w:sz w:val="16"/>
          <w:szCs w:val="16"/>
        </w:rPr>
        <w:t xml:space="preserve">/ </w:t>
      </w:r>
      <w:hyperlink r:id="rId17" w:history="1">
        <w:r w:rsidR="00C73722" w:rsidRPr="001B2AB5">
          <w:rPr>
            <w:rStyle w:val="Hyperlink"/>
            <w:rFonts w:ascii="Calibri" w:hAnsi="Calibri" w:cs="Calibri"/>
            <w:sz w:val="16"/>
            <w:szCs w:val="16"/>
          </w:rPr>
          <w:t>facturen@vrmwb.nl</w:t>
        </w:r>
      </w:hyperlink>
    </w:p>
    <w:p w14:paraId="63C5DA3F" w14:textId="5567D6C5" w:rsidR="00265FF2" w:rsidRPr="00DF0FC2" w:rsidRDefault="00265FF2" w:rsidP="00D80EA6">
      <w:pPr>
        <w:ind w:left="708" w:hanging="708"/>
        <w:contextualSpacing/>
        <w:rPr>
          <w:rFonts w:ascii="Calibri" w:hAnsi="Calibri" w:cs="Calibri"/>
          <w:sz w:val="16"/>
          <w:szCs w:val="16"/>
        </w:rPr>
      </w:pPr>
      <w:r>
        <w:rPr>
          <w:rFonts w:ascii="Calibri" w:hAnsi="Calibri" w:cs="Calibri"/>
          <w:sz w:val="16"/>
          <w:szCs w:val="16"/>
        </w:rPr>
        <w:t>5.</w:t>
      </w:r>
      <w:r>
        <w:rPr>
          <w:rFonts w:ascii="Calibri" w:hAnsi="Calibri" w:cs="Calibri"/>
          <w:sz w:val="16"/>
          <w:szCs w:val="16"/>
        </w:rPr>
        <w:tab/>
        <w:t>Facturen worden voorzien van door de opdrachtgever verstrekt inkoopordernummer</w:t>
      </w:r>
    </w:p>
    <w:p w14:paraId="2E7E6976" w14:textId="77777777" w:rsidR="00D80EA6" w:rsidRPr="00DF0FC2" w:rsidRDefault="00D80EA6" w:rsidP="00D80EA6">
      <w:pPr>
        <w:ind w:left="708" w:hanging="708"/>
        <w:contextualSpacing/>
        <w:rPr>
          <w:rFonts w:ascii="Calibri" w:hAnsi="Calibri" w:cs="Calibri"/>
          <w:sz w:val="16"/>
          <w:szCs w:val="16"/>
        </w:rPr>
      </w:pPr>
      <w:r w:rsidRPr="00DF0FC2">
        <w:rPr>
          <w:rFonts w:ascii="Calibri" w:hAnsi="Calibri" w:cs="Calibri"/>
          <w:sz w:val="16"/>
          <w:szCs w:val="16"/>
        </w:rPr>
        <w:tab/>
      </w:r>
      <w:r w:rsidRPr="00DF0FC2">
        <w:rPr>
          <w:rFonts w:ascii="Calibri" w:hAnsi="Calibri" w:cs="Calibri"/>
          <w:sz w:val="16"/>
          <w:szCs w:val="16"/>
        </w:rPr>
        <w:tab/>
      </w:r>
      <w:r w:rsidRPr="00DF0FC2">
        <w:rPr>
          <w:rFonts w:ascii="Calibri" w:hAnsi="Calibri" w:cs="Calibri"/>
          <w:sz w:val="16"/>
          <w:szCs w:val="16"/>
        </w:rPr>
        <w:tab/>
      </w:r>
    </w:p>
    <w:p w14:paraId="42A09162" w14:textId="77777777" w:rsidR="00D80EA6" w:rsidRPr="00DF0FC2" w:rsidRDefault="00D80EA6" w:rsidP="00D80EA6">
      <w:pPr>
        <w:ind w:left="708" w:hanging="708"/>
        <w:contextualSpacing/>
        <w:rPr>
          <w:rFonts w:ascii="Calibri" w:hAnsi="Calibri" w:cs="Calibri"/>
          <w:b/>
          <w:sz w:val="16"/>
          <w:szCs w:val="16"/>
        </w:rPr>
      </w:pPr>
      <w:r w:rsidRPr="00DF0FC2">
        <w:rPr>
          <w:rFonts w:ascii="Calibri" w:hAnsi="Calibri" w:cs="Calibri"/>
          <w:b/>
          <w:sz w:val="16"/>
          <w:szCs w:val="16"/>
        </w:rPr>
        <w:t>Artikel 12</w:t>
      </w:r>
      <w:r w:rsidRPr="00DF0FC2">
        <w:rPr>
          <w:rFonts w:ascii="Calibri" w:hAnsi="Calibri" w:cs="Calibri"/>
          <w:b/>
          <w:sz w:val="16"/>
          <w:szCs w:val="16"/>
        </w:rPr>
        <w:tab/>
        <w:t>Organisatie van partijen</w:t>
      </w:r>
    </w:p>
    <w:p w14:paraId="24F63B50" w14:textId="77777777" w:rsidR="00D80EA6" w:rsidRPr="00DF0FC2" w:rsidRDefault="00D80EA6" w:rsidP="00D80EA6">
      <w:pPr>
        <w:ind w:left="708" w:hanging="708"/>
        <w:contextualSpacing/>
        <w:rPr>
          <w:rFonts w:ascii="Calibri" w:hAnsi="Calibri" w:cs="Calibri"/>
          <w:sz w:val="16"/>
          <w:szCs w:val="16"/>
        </w:rPr>
      </w:pPr>
      <w:r w:rsidRPr="00DF0FC2">
        <w:rPr>
          <w:rFonts w:ascii="Calibri" w:hAnsi="Calibri" w:cs="Calibri"/>
          <w:spacing w:val="-2"/>
          <w:sz w:val="16"/>
          <w:szCs w:val="16"/>
        </w:rPr>
        <w:t>1.</w:t>
      </w:r>
      <w:r w:rsidRPr="00DF0FC2">
        <w:rPr>
          <w:rFonts w:ascii="Calibri" w:hAnsi="Calibri" w:cs="Calibri"/>
          <w:spacing w:val="-2"/>
          <w:sz w:val="16"/>
          <w:szCs w:val="16"/>
        </w:rPr>
        <w:tab/>
        <w:t>Voorafgaand aan de uitvoering van de opdracht benoemen opdrachtgever en opdrachtnemer ieder een contactpersoon. Opdrachtgever neemt hiervoor het initiatief.</w:t>
      </w:r>
    </w:p>
    <w:p w14:paraId="154E3652" w14:textId="77777777" w:rsidR="00D80EA6" w:rsidRPr="00DF0FC2" w:rsidRDefault="00D80EA6" w:rsidP="00D80EA6">
      <w:pPr>
        <w:ind w:left="708" w:hanging="708"/>
        <w:contextualSpacing/>
        <w:rPr>
          <w:rFonts w:ascii="Calibri" w:hAnsi="Calibri" w:cs="Calibri"/>
          <w:sz w:val="16"/>
          <w:szCs w:val="16"/>
        </w:rPr>
      </w:pPr>
      <w:r w:rsidRPr="00DF0FC2">
        <w:rPr>
          <w:rFonts w:ascii="Calibri" w:hAnsi="Calibri" w:cs="Calibri"/>
          <w:spacing w:val="-2"/>
          <w:sz w:val="16"/>
          <w:szCs w:val="16"/>
        </w:rPr>
        <w:t>2.</w:t>
      </w:r>
      <w:r w:rsidRPr="00DF0FC2">
        <w:rPr>
          <w:rFonts w:ascii="Calibri" w:hAnsi="Calibri" w:cs="Calibri"/>
          <w:spacing w:val="-2"/>
          <w:sz w:val="16"/>
          <w:szCs w:val="16"/>
        </w:rPr>
        <w:tab/>
        <w:t>In geval van langdurige of blijvende ontstentenis van de in lid 1 genoemde personen wordt de vervanging in onderling overleg geregeld.</w:t>
      </w:r>
    </w:p>
    <w:p w14:paraId="74869B7D" w14:textId="77777777" w:rsidR="00D80EA6" w:rsidRPr="00DF0FC2" w:rsidRDefault="00D80EA6" w:rsidP="00D80EA6">
      <w:pPr>
        <w:ind w:left="708" w:hanging="708"/>
        <w:contextualSpacing/>
        <w:rPr>
          <w:rFonts w:ascii="Calibri" w:hAnsi="Calibri" w:cs="Calibri"/>
          <w:sz w:val="16"/>
          <w:szCs w:val="16"/>
        </w:rPr>
      </w:pPr>
    </w:p>
    <w:p w14:paraId="6B07F0FC" w14:textId="77777777" w:rsidR="00D80EA6" w:rsidRPr="00DF0FC2" w:rsidRDefault="00D80EA6" w:rsidP="00D80EA6">
      <w:pPr>
        <w:ind w:left="708" w:hanging="708"/>
        <w:contextualSpacing/>
        <w:rPr>
          <w:rFonts w:ascii="Calibri" w:hAnsi="Calibri" w:cs="Calibri"/>
          <w:b/>
          <w:sz w:val="16"/>
          <w:szCs w:val="16"/>
        </w:rPr>
      </w:pPr>
      <w:r w:rsidRPr="00DF0FC2">
        <w:rPr>
          <w:rFonts w:ascii="Calibri" w:hAnsi="Calibri" w:cs="Calibri"/>
          <w:b/>
          <w:sz w:val="16"/>
          <w:szCs w:val="16"/>
        </w:rPr>
        <w:t>Artikel 13</w:t>
      </w:r>
      <w:r w:rsidRPr="00DF0FC2">
        <w:rPr>
          <w:rFonts w:ascii="Calibri" w:hAnsi="Calibri" w:cs="Calibri"/>
          <w:b/>
          <w:sz w:val="16"/>
          <w:szCs w:val="16"/>
        </w:rPr>
        <w:tab/>
        <w:t>Overleg- en coördinatiestructuur</w:t>
      </w:r>
    </w:p>
    <w:p w14:paraId="2AB4E703" w14:textId="77777777" w:rsidR="00D80EA6" w:rsidRPr="00DF0FC2" w:rsidRDefault="00D80EA6" w:rsidP="00D80EA6">
      <w:pPr>
        <w:ind w:left="708" w:hanging="708"/>
        <w:contextualSpacing/>
        <w:rPr>
          <w:rFonts w:ascii="Calibri" w:hAnsi="Calibri" w:cs="Calibri"/>
          <w:b/>
          <w:sz w:val="16"/>
          <w:szCs w:val="16"/>
        </w:rPr>
      </w:pPr>
      <w:r w:rsidRPr="00DF0FC2">
        <w:rPr>
          <w:rFonts w:ascii="Calibri" w:hAnsi="Calibri" w:cs="Calibri"/>
          <w:sz w:val="16"/>
          <w:szCs w:val="16"/>
        </w:rPr>
        <w:t>1.</w:t>
      </w:r>
      <w:r w:rsidRPr="00DF0FC2">
        <w:rPr>
          <w:rFonts w:ascii="Calibri" w:hAnsi="Calibri" w:cs="Calibri"/>
          <w:sz w:val="16"/>
          <w:szCs w:val="16"/>
        </w:rPr>
        <w:tab/>
        <w:t>Partijen onderschrijven de noodzaak van een goede communicatie en informatievoorziening. Partijen zullen dan ook zoveel als nodig - met gebruikmaking van alle gebruikelijke communicatiemiddelen - de stand van zaken met betrekking tot de uitvoering van deze overeenkomst met elkaar afstemmen.</w:t>
      </w:r>
    </w:p>
    <w:p w14:paraId="790F347B" w14:textId="77777777" w:rsidR="00D80EA6" w:rsidRPr="00DF0FC2" w:rsidRDefault="00D80EA6" w:rsidP="00D80EA6">
      <w:pPr>
        <w:ind w:left="708" w:hanging="708"/>
        <w:contextualSpacing/>
        <w:rPr>
          <w:rFonts w:ascii="Calibri" w:hAnsi="Calibri" w:cs="Calibri"/>
          <w:sz w:val="16"/>
          <w:szCs w:val="16"/>
        </w:rPr>
      </w:pPr>
      <w:r w:rsidRPr="00DF0FC2">
        <w:rPr>
          <w:rFonts w:ascii="Calibri" w:hAnsi="Calibri" w:cs="Calibri"/>
          <w:sz w:val="16"/>
          <w:szCs w:val="16"/>
        </w:rPr>
        <w:t>2.</w:t>
      </w:r>
      <w:r w:rsidRPr="00DF0FC2">
        <w:rPr>
          <w:rFonts w:ascii="Calibri" w:hAnsi="Calibri" w:cs="Calibri"/>
          <w:sz w:val="16"/>
          <w:szCs w:val="16"/>
        </w:rPr>
        <w:tab/>
        <w:t>De opdrachtnemer draagt (steeds) zorg voor de schriftelijke vastlegging van alle besprekingen tussen en bijeenkomsten van de opdrachtgever en de opdrachtnemer. De opdrachtgever ontvangt steeds tijdig afschriften van een en ander.</w:t>
      </w:r>
    </w:p>
    <w:p w14:paraId="575D3D15" w14:textId="77777777" w:rsidR="00D80EA6" w:rsidRPr="00DF0FC2" w:rsidRDefault="00D80EA6" w:rsidP="00D80EA6">
      <w:pPr>
        <w:contextualSpacing/>
        <w:rPr>
          <w:rFonts w:ascii="Calibri" w:hAnsi="Calibri" w:cs="Calibri"/>
          <w:sz w:val="16"/>
          <w:szCs w:val="16"/>
        </w:rPr>
      </w:pPr>
    </w:p>
    <w:p w14:paraId="3B67B3A2" w14:textId="77777777" w:rsidR="00265FF2" w:rsidRDefault="00265FF2" w:rsidP="00D80EA6">
      <w:pPr>
        <w:contextualSpacing/>
        <w:rPr>
          <w:rFonts w:ascii="Calibri" w:hAnsi="Calibri" w:cs="Calibri"/>
          <w:b/>
          <w:sz w:val="16"/>
          <w:szCs w:val="16"/>
        </w:rPr>
      </w:pPr>
    </w:p>
    <w:p w14:paraId="2EFD25C6" w14:textId="272B18EB" w:rsidR="00D80EA6" w:rsidRPr="00DF0FC2" w:rsidRDefault="00D80EA6" w:rsidP="00D80EA6">
      <w:pPr>
        <w:contextualSpacing/>
        <w:rPr>
          <w:rFonts w:ascii="Calibri" w:hAnsi="Calibri" w:cs="Calibri"/>
          <w:b/>
          <w:sz w:val="16"/>
          <w:szCs w:val="16"/>
        </w:rPr>
      </w:pPr>
      <w:r w:rsidRPr="00DF0FC2">
        <w:rPr>
          <w:rFonts w:ascii="Calibri" w:hAnsi="Calibri" w:cs="Calibri"/>
          <w:b/>
          <w:sz w:val="16"/>
          <w:szCs w:val="16"/>
        </w:rPr>
        <w:lastRenderedPageBreak/>
        <w:t>Artikel 14</w:t>
      </w:r>
      <w:r w:rsidRPr="00DF0FC2">
        <w:rPr>
          <w:rFonts w:ascii="Calibri" w:hAnsi="Calibri" w:cs="Calibri"/>
          <w:b/>
          <w:sz w:val="16"/>
          <w:szCs w:val="16"/>
        </w:rPr>
        <w:tab/>
        <w:t>Aansprakelijkheid en verzekering</w:t>
      </w:r>
    </w:p>
    <w:p w14:paraId="409ED9EC" w14:textId="77777777" w:rsidR="00D80EA6" w:rsidRPr="00DF0FC2" w:rsidRDefault="00D80EA6" w:rsidP="00D80EA6">
      <w:pPr>
        <w:ind w:left="708" w:hanging="708"/>
        <w:contextualSpacing/>
        <w:rPr>
          <w:rFonts w:ascii="Calibri" w:hAnsi="Calibri" w:cs="Calibri"/>
          <w:sz w:val="16"/>
          <w:szCs w:val="16"/>
        </w:rPr>
      </w:pPr>
      <w:r w:rsidRPr="00DF0FC2">
        <w:rPr>
          <w:rFonts w:ascii="Calibri" w:hAnsi="Calibri" w:cs="Calibri"/>
          <w:sz w:val="16"/>
          <w:szCs w:val="16"/>
        </w:rPr>
        <w:t>1.</w:t>
      </w:r>
      <w:r w:rsidRPr="00DF0FC2">
        <w:rPr>
          <w:rFonts w:ascii="Calibri" w:hAnsi="Calibri" w:cs="Calibri"/>
          <w:sz w:val="16"/>
          <w:szCs w:val="16"/>
        </w:rPr>
        <w:tab/>
        <w:t xml:space="preserve">In de </w:t>
      </w:r>
      <w:smartTag w:uri="urn:schemas-microsoft-com:office:smarttags" w:element="PersonName">
        <w:r w:rsidRPr="00DF0FC2">
          <w:rPr>
            <w:rFonts w:ascii="Calibri" w:hAnsi="Calibri" w:cs="Calibri"/>
            <w:sz w:val="16"/>
            <w:szCs w:val="16"/>
          </w:rPr>
          <w:t>Inkoop</w:t>
        </w:r>
      </w:smartTag>
      <w:r w:rsidRPr="00DF0FC2">
        <w:rPr>
          <w:rFonts w:ascii="Calibri" w:hAnsi="Calibri" w:cs="Calibri"/>
          <w:sz w:val="16"/>
          <w:szCs w:val="16"/>
        </w:rPr>
        <w:t xml:space="preserve">voorwaarden is de aansprakelijkheid geregeld. </w:t>
      </w:r>
    </w:p>
    <w:p w14:paraId="291B0708" w14:textId="3ED08BE6" w:rsidR="00D80EA6" w:rsidRPr="008169B6" w:rsidRDefault="00D80EA6" w:rsidP="00D80EA6">
      <w:pPr>
        <w:ind w:left="708" w:hanging="708"/>
        <w:contextualSpacing/>
        <w:rPr>
          <w:rFonts w:ascii="Calibri" w:hAnsi="Calibri" w:cs="Calibri"/>
          <w:sz w:val="16"/>
          <w:szCs w:val="16"/>
        </w:rPr>
      </w:pPr>
      <w:r w:rsidRPr="00DF0FC2">
        <w:rPr>
          <w:rFonts w:ascii="Calibri" w:hAnsi="Calibri" w:cs="Calibri"/>
          <w:sz w:val="16"/>
          <w:szCs w:val="16"/>
        </w:rPr>
        <w:t>2.</w:t>
      </w:r>
      <w:r w:rsidRPr="00DF0FC2">
        <w:rPr>
          <w:rFonts w:ascii="Calibri" w:hAnsi="Calibri" w:cs="Calibri"/>
          <w:sz w:val="16"/>
          <w:szCs w:val="16"/>
        </w:rPr>
        <w:tab/>
      </w:r>
      <w:r w:rsidRPr="008169B6">
        <w:rPr>
          <w:rFonts w:ascii="Calibri" w:hAnsi="Calibri" w:cs="Calibri"/>
          <w:sz w:val="16"/>
          <w:szCs w:val="16"/>
        </w:rPr>
        <w:t>De inschrijver dient adequaat verzekerd te zijn tegen aansprakelijkheidsrisico’s in verband met de uitvoering van de opdracht/overeenkomst, waarbij geldt dat het verzekerde bedrag tenminste € 2.500.000,= per jaar dient te bedragen en waarbij bovendien geldt dat het verzekerde bedrag per gebeurtenis tenminste € 1.000.000,- dient te bedragen. Een kopie van de relevante verzekeringspolis (-sen) hoort bij deze overeenkomst. Inschrijver dient gedurende de gehele contractperiode aan deze verzekeringseis te voldoen.</w:t>
      </w:r>
    </w:p>
    <w:p w14:paraId="0CE97EA6" w14:textId="77777777" w:rsidR="00D80EA6" w:rsidRPr="00DF0FC2" w:rsidRDefault="00D80EA6" w:rsidP="00D80EA6">
      <w:pPr>
        <w:contextualSpacing/>
        <w:rPr>
          <w:rFonts w:ascii="Calibri" w:hAnsi="Calibri" w:cs="Calibri"/>
          <w:sz w:val="16"/>
          <w:szCs w:val="16"/>
        </w:rPr>
      </w:pPr>
    </w:p>
    <w:p w14:paraId="74AC5761" w14:textId="77777777" w:rsidR="00D80EA6" w:rsidRPr="00DF0FC2" w:rsidRDefault="00D80EA6" w:rsidP="00D80EA6">
      <w:pPr>
        <w:contextualSpacing/>
        <w:rPr>
          <w:rFonts w:ascii="Calibri" w:hAnsi="Calibri" w:cs="Calibri"/>
          <w:sz w:val="16"/>
          <w:szCs w:val="16"/>
        </w:rPr>
      </w:pPr>
      <w:r w:rsidRPr="00DF0FC2">
        <w:rPr>
          <w:rFonts w:ascii="Calibri" w:hAnsi="Calibri" w:cs="Calibri"/>
          <w:b/>
          <w:sz w:val="16"/>
          <w:szCs w:val="16"/>
        </w:rPr>
        <w:t>Artikel 15</w:t>
      </w:r>
      <w:r w:rsidRPr="00DF0FC2">
        <w:rPr>
          <w:rFonts w:ascii="Calibri" w:hAnsi="Calibri" w:cs="Calibri"/>
          <w:b/>
          <w:sz w:val="16"/>
          <w:szCs w:val="16"/>
        </w:rPr>
        <w:tab/>
        <w:t>Overdracht rechten en verplichtingen</w:t>
      </w:r>
    </w:p>
    <w:p w14:paraId="12A12378" w14:textId="77777777" w:rsidR="00D80EA6" w:rsidRPr="00DF0FC2" w:rsidRDefault="00D80EA6" w:rsidP="00D80EA6">
      <w:pPr>
        <w:contextualSpacing/>
        <w:rPr>
          <w:rFonts w:ascii="Calibri" w:hAnsi="Calibri" w:cs="Calibri"/>
          <w:sz w:val="16"/>
          <w:szCs w:val="16"/>
        </w:rPr>
      </w:pPr>
      <w:r w:rsidRPr="00DF0FC2">
        <w:rPr>
          <w:rFonts w:ascii="Calibri" w:hAnsi="Calibri" w:cs="Calibri"/>
          <w:sz w:val="16"/>
          <w:szCs w:val="16"/>
        </w:rPr>
        <w:t>De opdrachtnemer is niet bevoegd zijn rechten en verplichtingen uit de overeenkomst aan derden over te dragen of deze met beperkte rechten te bezwaren, dan na verkregen toestemming door de opdrachtgever. Het niet verlenen van toestemming geeft de opdrachtgever het recht de overeenkomst eenzijdig zonder verdere consequenties met onmiddellijke ingang te beëindigen. Aan voornoemde toestemming kunnen voorwaarden worden verbonden.</w:t>
      </w:r>
    </w:p>
    <w:p w14:paraId="4ADA768E" w14:textId="77777777" w:rsidR="00D80EA6" w:rsidRPr="00DF0FC2" w:rsidRDefault="00D80EA6" w:rsidP="00D80EA6">
      <w:pPr>
        <w:contextualSpacing/>
        <w:rPr>
          <w:rFonts w:ascii="Calibri" w:hAnsi="Calibri" w:cs="Calibri"/>
          <w:sz w:val="16"/>
          <w:szCs w:val="16"/>
        </w:rPr>
      </w:pPr>
    </w:p>
    <w:p w14:paraId="3A02F5C3" w14:textId="77777777" w:rsidR="00D80EA6" w:rsidRPr="00DF0FC2" w:rsidRDefault="00D80EA6" w:rsidP="00D80EA6">
      <w:pPr>
        <w:contextualSpacing/>
        <w:rPr>
          <w:rFonts w:ascii="Calibri" w:hAnsi="Calibri" w:cs="Calibri"/>
          <w:sz w:val="16"/>
          <w:szCs w:val="16"/>
        </w:rPr>
      </w:pPr>
      <w:r w:rsidRPr="00DF0FC2">
        <w:rPr>
          <w:rFonts w:ascii="Calibri" w:hAnsi="Calibri" w:cs="Calibri"/>
          <w:b/>
          <w:sz w:val="16"/>
          <w:szCs w:val="16"/>
        </w:rPr>
        <w:t>Artikel 16</w:t>
      </w:r>
      <w:r w:rsidRPr="00DF0FC2">
        <w:rPr>
          <w:rFonts w:ascii="Calibri" w:hAnsi="Calibri" w:cs="Calibri"/>
          <w:b/>
          <w:sz w:val="16"/>
          <w:szCs w:val="16"/>
        </w:rPr>
        <w:tab/>
        <w:t>Geheimhouding</w:t>
      </w:r>
    </w:p>
    <w:p w14:paraId="1E9AFAF4" w14:textId="77777777" w:rsidR="00D80EA6" w:rsidRPr="00DF0FC2" w:rsidRDefault="00D80EA6" w:rsidP="00D80EA6">
      <w:pPr>
        <w:contextualSpacing/>
        <w:rPr>
          <w:rFonts w:ascii="Calibri" w:hAnsi="Calibri" w:cs="Calibri"/>
          <w:sz w:val="16"/>
          <w:szCs w:val="16"/>
        </w:rPr>
      </w:pPr>
      <w:r w:rsidRPr="00DF0FC2">
        <w:rPr>
          <w:rFonts w:ascii="Calibri" w:hAnsi="Calibri" w:cs="Calibri"/>
          <w:sz w:val="16"/>
          <w:szCs w:val="16"/>
        </w:rPr>
        <w:t>De opdrachtnemer zal het bestaan, de aard en de inhoud van de overeenkomst alsmede overige bedrijfsinformatie van en/of omtrent de opdrachtgever geheimhouden en niets daaromtrent openbaar maken dan na schriftelijk verkregen toestemming van de opdrachtgever.</w:t>
      </w:r>
    </w:p>
    <w:p w14:paraId="3A9A3690" w14:textId="77777777" w:rsidR="00D80EA6" w:rsidRPr="00DF0FC2" w:rsidRDefault="00D80EA6" w:rsidP="00D80EA6">
      <w:pPr>
        <w:contextualSpacing/>
        <w:rPr>
          <w:rFonts w:ascii="Calibri" w:hAnsi="Calibri" w:cs="Calibri"/>
          <w:sz w:val="16"/>
          <w:szCs w:val="16"/>
        </w:rPr>
      </w:pPr>
    </w:p>
    <w:p w14:paraId="492BF692" w14:textId="77777777" w:rsidR="00D80EA6" w:rsidRPr="00DF0FC2" w:rsidRDefault="00D80EA6" w:rsidP="00D80EA6">
      <w:pPr>
        <w:contextualSpacing/>
        <w:rPr>
          <w:rFonts w:ascii="Calibri" w:hAnsi="Calibri" w:cs="Calibri"/>
          <w:sz w:val="16"/>
          <w:szCs w:val="16"/>
        </w:rPr>
      </w:pPr>
      <w:r w:rsidRPr="00DF0FC2">
        <w:rPr>
          <w:rFonts w:ascii="Calibri" w:hAnsi="Calibri" w:cs="Calibri"/>
          <w:b/>
          <w:sz w:val="16"/>
          <w:szCs w:val="16"/>
        </w:rPr>
        <w:t>Artikel 17</w:t>
      </w:r>
      <w:r w:rsidRPr="00DF0FC2">
        <w:rPr>
          <w:rFonts w:ascii="Calibri" w:hAnsi="Calibri" w:cs="Calibri"/>
          <w:b/>
          <w:sz w:val="16"/>
          <w:szCs w:val="16"/>
        </w:rPr>
        <w:tab/>
        <w:t>Niet-nakoming en de gevolgen daarvan</w:t>
      </w:r>
    </w:p>
    <w:p w14:paraId="369F2B16" w14:textId="77777777" w:rsidR="00D80EA6" w:rsidRPr="00DF0FC2" w:rsidRDefault="00D80EA6" w:rsidP="00D80EA6">
      <w:pPr>
        <w:ind w:left="720" w:hanging="720"/>
        <w:contextualSpacing/>
        <w:rPr>
          <w:rFonts w:ascii="Calibri" w:hAnsi="Calibri" w:cs="Calibri"/>
          <w:sz w:val="16"/>
          <w:szCs w:val="16"/>
        </w:rPr>
      </w:pPr>
      <w:r w:rsidRPr="00DF0FC2">
        <w:rPr>
          <w:rFonts w:ascii="Calibri" w:hAnsi="Calibri" w:cs="Calibri"/>
          <w:sz w:val="16"/>
          <w:szCs w:val="16"/>
        </w:rPr>
        <w:t>1.</w:t>
      </w:r>
      <w:r w:rsidRPr="00DF0FC2">
        <w:rPr>
          <w:rFonts w:ascii="Calibri" w:hAnsi="Calibri" w:cs="Calibri"/>
          <w:sz w:val="16"/>
          <w:szCs w:val="16"/>
        </w:rPr>
        <w:tab/>
        <w:t>Ingeval de door de opdrachtnemer krachtens deze overeenkomst te verrichten activiteiten, handelingen en/of werkzaamheden en/of diensten niet beantwoorden aan c.q. niet voldoen aan deze overeenkomst en/of in geval de opdrachtnemer anderszins zijn (garantie-) verplichtingen uit deze overeenkomst schendt, is sprake van niet-nakoming van deze overeenkomst door de opdrachtnemer.</w:t>
      </w:r>
    </w:p>
    <w:p w14:paraId="1344C1FD" w14:textId="77777777" w:rsidR="00D80EA6" w:rsidRPr="00DF0FC2" w:rsidRDefault="00D80EA6" w:rsidP="00D80EA6">
      <w:pPr>
        <w:ind w:left="720" w:hanging="720"/>
        <w:contextualSpacing/>
        <w:rPr>
          <w:rFonts w:ascii="Calibri" w:hAnsi="Calibri" w:cs="Calibri"/>
          <w:sz w:val="16"/>
          <w:szCs w:val="16"/>
        </w:rPr>
      </w:pPr>
      <w:r w:rsidRPr="00DF0FC2">
        <w:rPr>
          <w:rFonts w:ascii="Calibri" w:hAnsi="Calibri" w:cs="Calibri"/>
          <w:sz w:val="16"/>
          <w:szCs w:val="16"/>
        </w:rPr>
        <w:t>2.</w:t>
      </w:r>
      <w:r w:rsidRPr="00DF0FC2">
        <w:rPr>
          <w:rFonts w:ascii="Calibri" w:hAnsi="Calibri" w:cs="Calibri"/>
          <w:sz w:val="16"/>
          <w:szCs w:val="16"/>
        </w:rPr>
        <w:tab/>
        <w:t>In geval van niet-nakoming van deze overeenkomst door de opdrachtnemer, zal de opdrachtgever - behoudens het geval dat nakoming reeds blijvend onmogelijk is - de opdrachtnemer door middel van een aanmaning schriftelijk in gebreke stellen en eisen dat de opdrachtnemer de niet-nakoming binnen een redelijke termijn herstelt. De daarmee gepaard gaande kosten komen voor rekening van de opdrachtnemer. Indien de opdrachtnemer niet binnen de in de ingebrekestelling vermelde redelijke termijn voldoet aan de door de opdrachtgever gestelde eisen, is hij in verzuim.</w:t>
      </w:r>
    </w:p>
    <w:p w14:paraId="4FD2B5F7" w14:textId="77777777" w:rsidR="00D80EA6" w:rsidRPr="00DF0FC2" w:rsidRDefault="00D80EA6" w:rsidP="00D80EA6">
      <w:pPr>
        <w:ind w:left="720" w:hanging="720"/>
        <w:contextualSpacing/>
        <w:rPr>
          <w:rFonts w:ascii="Calibri" w:hAnsi="Calibri" w:cs="Calibri"/>
          <w:sz w:val="16"/>
          <w:szCs w:val="16"/>
        </w:rPr>
      </w:pPr>
      <w:r w:rsidRPr="00DF0FC2">
        <w:rPr>
          <w:rFonts w:ascii="Calibri" w:hAnsi="Calibri" w:cs="Calibri"/>
          <w:sz w:val="16"/>
          <w:szCs w:val="16"/>
        </w:rPr>
        <w:t>3.</w:t>
      </w:r>
      <w:r w:rsidRPr="00DF0FC2">
        <w:rPr>
          <w:rFonts w:ascii="Calibri" w:hAnsi="Calibri" w:cs="Calibri"/>
          <w:sz w:val="16"/>
          <w:szCs w:val="16"/>
        </w:rPr>
        <w:tab/>
        <w:t>In geval de opdrachtnemer - al dan niet van rechtswege - in verzuim is, is de opdrachtgever onverminderd haar overige rechten die zij aan het verzuim van de opdrachtnemer kan ontlenen - waaronder haar recht op schadevergoeding - bevoegd:</w:t>
      </w:r>
    </w:p>
    <w:p w14:paraId="619BA144" w14:textId="77777777" w:rsidR="00D80EA6" w:rsidRPr="00DF0FC2" w:rsidRDefault="00D80EA6" w:rsidP="00D80EA6">
      <w:pPr>
        <w:tabs>
          <w:tab w:val="left" w:pos="1080"/>
        </w:tabs>
        <w:ind w:left="1080" w:hanging="360"/>
        <w:contextualSpacing/>
        <w:rPr>
          <w:rFonts w:ascii="Calibri" w:hAnsi="Calibri" w:cs="Calibri"/>
          <w:sz w:val="16"/>
          <w:szCs w:val="16"/>
        </w:rPr>
      </w:pPr>
      <w:r w:rsidRPr="00DF0FC2">
        <w:rPr>
          <w:rFonts w:ascii="Calibri" w:hAnsi="Calibri" w:cs="Calibri"/>
          <w:sz w:val="16"/>
          <w:szCs w:val="16"/>
        </w:rPr>
        <w:t>a.</w:t>
      </w:r>
      <w:r w:rsidRPr="00DF0FC2">
        <w:rPr>
          <w:rFonts w:ascii="Calibri" w:hAnsi="Calibri" w:cs="Calibri"/>
          <w:sz w:val="16"/>
          <w:szCs w:val="16"/>
        </w:rPr>
        <w:tab/>
        <w:t>Zonder voorafgaande rechterlijke machtiging of rechterlijke toestemming de betreffende activiteiten, handelingen en/of werkzaamheden en/of het herstel van de niet-nakoming door een derde te doen (laten) plaatsvinden en de kosten daarvan op de opdrachtnemer te verhalen.</w:t>
      </w:r>
    </w:p>
    <w:p w14:paraId="2A86940F" w14:textId="77777777" w:rsidR="00D80EA6" w:rsidRPr="00DF0FC2" w:rsidRDefault="00D80EA6" w:rsidP="00D80EA6">
      <w:pPr>
        <w:tabs>
          <w:tab w:val="left" w:pos="1080"/>
        </w:tabs>
        <w:ind w:left="1080" w:hanging="360"/>
        <w:contextualSpacing/>
        <w:rPr>
          <w:rFonts w:ascii="Calibri" w:hAnsi="Calibri" w:cs="Calibri"/>
          <w:sz w:val="16"/>
          <w:szCs w:val="16"/>
        </w:rPr>
      </w:pPr>
      <w:r w:rsidRPr="00DF0FC2">
        <w:rPr>
          <w:rFonts w:ascii="Calibri" w:hAnsi="Calibri" w:cs="Calibri"/>
          <w:sz w:val="16"/>
          <w:szCs w:val="16"/>
        </w:rPr>
        <w:t>b.</w:t>
      </w:r>
      <w:r w:rsidRPr="00DF0FC2">
        <w:rPr>
          <w:rFonts w:ascii="Calibri" w:hAnsi="Calibri" w:cs="Calibri"/>
          <w:sz w:val="16"/>
          <w:szCs w:val="16"/>
        </w:rPr>
        <w:tab/>
        <w:t>Deze overeenkomst door een schriftelijke verklaring gericht aan de opdrachtnemer geheel of gedeeltelijk buitengerechtelijk te ontbinden.</w:t>
      </w:r>
    </w:p>
    <w:p w14:paraId="07EABB93" w14:textId="77777777" w:rsidR="00D80EA6" w:rsidRPr="00DF0FC2" w:rsidRDefault="00D80EA6" w:rsidP="00D80EA6">
      <w:pPr>
        <w:contextualSpacing/>
        <w:rPr>
          <w:rFonts w:ascii="Calibri" w:hAnsi="Calibri" w:cs="Calibri"/>
          <w:sz w:val="16"/>
          <w:szCs w:val="16"/>
        </w:rPr>
      </w:pPr>
    </w:p>
    <w:p w14:paraId="24505E19" w14:textId="77777777" w:rsidR="00A355A2" w:rsidRDefault="00A355A2" w:rsidP="00D80EA6">
      <w:pPr>
        <w:ind w:left="284" w:hanging="284"/>
        <w:contextualSpacing/>
        <w:rPr>
          <w:rFonts w:ascii="Calibri" w:hAnsi="Calibri" w:cs="Calibri"/>
          <w:b/>
          <w:sz w:val="16"/>
          <w:szCs w:val="16"/>
        </w:rPr>
      </w:pPr>
    </w:p>
    <w:p w14:paraId="5BA9F611" w14:textId="77777777" w:rsidR="00A355A2" w:rsidRDefault="00A355A2" w:rsidP="00D80EA6">
      <w:pPr>
        <w:ind w:left="284" w:hanging="284"/>
        <w:contextualSpacing/>
        <w:rPr>
          <w:rFonts w:ascii="Calibri" w:hAnsi="Calibri" w:cs="Calibri"/>
          <w:b/>
          <w:sz w:val="16"/>
          <w:szCs w:val="16"/>
        </w:rPr>
      </w:pPr>
    </w:p>
    <w:p w14:paraId="532AABC0" w14:textId="3A369975" w:rsidR="00D80EA6" w:rsidRPr="00DF0FC2" w:rsidRDefault="00D80EA6" w:rsidP="00D80EA6">
      <w:pPr>
        <w:ind w:left="284" w:hanging="284"/>
        <w:contextualSpacing/>
        <w:rPr>
          <w:rFonts w:ascii="Calibri" w:hAnsi="Calibri" w:cs="Calibri"/>
          <w:b/>
          <w:sz w:val="16"/>
          <w:szCs w:val="16"/>
        </w:rPr>
      </w:pPr>
      <w:r w:rsidRPr="00DF0FC2">
        <w:rPr>
          <w:rFonts w:ascii="Calibri" w:hAnsi="Calibri" w:cs="Calibri"/>
          <w:b/>
          <w:sz w:val="16"/>
          <w:szCs w:val="16"/>
        </w:rPr>
        <w:t>Artikel 18</w:t>
      </w:r>
      <w:r w:rsidRPr="00DF0FC2">
        <w:rPr>
          <w:rFonts w:ascii="Calibri" w:hAnsi="Calibri" w:cs="Calibri"/>
          <w:b/>
          <w:sz w:val="16"/>
          <w:szCs w:val="16"/>
        </w:rPr>
        <w:tab/>
        <w:t>Onmiddellijk einde en ontbinding van de overeenkomst</w:t>
      </w:r>
    </w:p>
    <w:p w14:paraId="270BCB2E" w14:textId="77777777" w:rsidR="00D80EA6" w:rsidRPr="00DF0FC2" w:rsidRDefault="00D80EA6" w:rsidP="00D80EA6">
      <w:pPr>
        <w:ind w:left="720" w:hanging="720"/>
        <w:contextualSpacing/>
        <w:rPr>
          <w:rFonts w:ascii="Calibri" w:hAnsi="Calibri" w:cs="Calibri"/>
          <w:sz w:val="16"/>
          <w:szCs w:val="16"/>
        </w:rPr>
      </w:pPr>
      <w:r w:rsidRPr="00DF0FC2">
        <w:rPr>
          <w:rFonts w:ascii="Calibri" w:hAnsi="Calibri" w:cs="Calibri"/>
          <w:sz w:val="16"/>
          <w:szCs w:val="16"/>
        </w:rPr>
        <w:t>1.</w:t>
      </w:r>
      <w:r w:rsidRPr="00DF0FC2">
        <w:rPr>
          <w:rFonts w:ascii="Calibri" w:hAnsi="Calibri" w:cs="Calibri"/>
          <w:sz w:val="16"/>
          <w:szCs w:val="16"/>
        </w:rPr>
        <w:tab/>
        <w:t>Deze overeenkomst eindigt zonder dat een opzegging, ingebrekestelling, rechterlijke tussenkomst of wat voor (rechts-) handeling dan ook door de opdrachtgever nodig zal zijn, en zonder dat de opdrachtgever op enigerlei wijze schadeplichtig jegens de opdrachtnemer is c.q. zal zijn:</w:t>
      </w:r>
    </w:p>
    <w:p w14:paraId="0A7E62CE" w14:textId="77777777" w:rsidR="00D80EA6" w:rsidRPr="00DF0FC2" w:rsidRDefault="00D80EA6" w:rsidP="00D80EA6">
      <w:pPr>
        <w:ind w:left="1080" w:hanging="360"/>
        <w:contextualSpacing/>
        <w:rPr>
          <w:rFonts w:ascii="Calibri" w:hAnsi="Calibri" w:cs="Calibri"/>
          <w:sz w:val="16"/>
          <w:szCs w:val="16"/>
        </w:rPr>
      </w:pPr>
      <w:r w:rsidRPr="00DF0FC2">
        <w:rPr>
          <w:rFonts w:ascii="Calibri" w:hAnsi="Calibri" w:cs="Calibri"/>
          <w:sz w:val="16"/>
          <w:szCs w:val="16"/>
        </w:rPr>
        <w:t>a.</w:t>
      </w:r>
      <w:r w:rsidRPr="00DF0FC2">
        <w:rPr>
          <w:rFonts w:ascii="Calibri" w:hAnsi="Calibri" w:cs="Calibri"/>
          <w:sz w:val="16"/>
          <w:szCs w:val="16"/>
        </w:rPr>
        <w:tab/>
        <w:t>In het geval van faillissement van de opdrachtnemer.</w:t>
      </w:r>
    </w:p>
    <w:p w14:paraId="2DA12A11" w14:textId="77777777" w:rsidR="00D80EA6" w:rsidRPr="00DF0FC2" w:rsidRDefault="00D80EA6" w:rsidP="00D80EA6">
      <w:pPr>
        <w:ind w:left="1080" w:hanging="360"/>
        <w:contextualSpacing/>
        <w:rPr>
          <w:rFonts w:ascii="Calibri" w:hAnsi="Calibri" w:cs="Calibri"/>
          <w:sz w:val="16"/>
          <w:szCs w:val="16"/>
        </w:rPr>
      </w:pPr>
      <w:r w:rsidRPr="00DF0FC2">
        <w:rPr>
          <w:rFonts w:ascii="Calibri" w:hAnsi="Calibri" w:cs="Calibri"/>
          <w:sz w:val="16"/>
          <w:szCs w:val="16"/>
        </w:rPr>
        <w:t>b.</w:t>
      </w:r>
      <w:r w:rsidRPr="00DF0FC2">
        <w:rPr>
          <w:rFonts w:ascii="Calibri" w:hAnsi="Calibri" w:cs="Calibri"/>
          <w:sz w:val="16"/>
          <w:szCs w:val="16"/>
        </w:rPr>
        <w:tab/>
        <w:t>In het geval van verlies van rechtspersoonlijkheid, ontbinding of liquidatie van de opdrachtnemer.</w:t>
      </w:r>
    </w:p>
    <w:p w14:paraId="1AD78E9E" w14:textId="77777777" w:rsidR="00D80EA6" w:rsidRPr="00DF0FC2" w:rsidRDefault="00D80EA6" w:rsidP="00D80EA6">
      <w:pPr>
        <w:ind w:left="1080" w:hanging="360"/>
        <w:contextualSpacing/>
        <w:rPr>
          <w:rFonts w:ascii="Calibri" w:hAnsi="Calibri" w:cs="Calibri"/>
          <w:sz w:val="16"/>
          <w:szCs w:val="16"/>
        </w:rPr>
      </w:pPr>
      <w:r w:rsidRPr="00DF0FC2">
        <w:rPr>
          <w:rFonts w:ascii="Calibri" w:hAnsi="Calibri" w:cs="Calibri"/>
          <w:sz w:val="16"/>
          <w:szCs w:val="16"/>
        </w:rPr>
        <w:t>c.</w:t>
      </w:r>
      <w:r w:rsidRPr="00DF0FC2">
        <w:rPr>
          <w:rFonts w:ascii="Calibri" w:hAnsi="Calibri" w:cs="Calibri"/>
          <w:sz w:val="16"/>
          <w:szCs w:val="16"/>
        </w:rPr>
        <w:tab/>
        <w:t>Wanneer de opdrachtnemer feitelijk zijn onderneming staakt c.q. zijn ondernemersactiviteiten feitelijk beëindigt en/of heeft beëindigd.</w:t>
      </w:r>
    </w:p>
    <w:p w14:paraId="5A86FEF7" w14:textId="77777777" w:rsidR="00D80EA6" w:rsidRPr="00DF0FC2" w:rsidRDefault="00D80EA6" w:rsidP="00D80EA6">
      <w:pPr>
        <w:ind w:left="720" w:hanging="720"/>
        <w:contextualSpacing/>
        <w:rPr>
          <w:rFonts w:ascii="Calibri" w:hAnsi="Calibri" w:cs="Calibri"/>
          <w:sz w:val="16"/>
          <w:szCs w:val="16"/>
        </w:rPr>
      </w:pPr>
      <w:r w:rsidRPr="00DF0FC2">
        <w:rPr>
          <w:rFonts w:ascii="Calibri" w:hAnsi="Calibri" w:cs="Calibri"/>
          <w:sz w:val="16"/>
          <w:szCs w:val="16"/>
        </w:rPr>
        <w:t>2.</w:t>
      </w:r>
      <w:r w:rsidRPr="00DF0FC2">
        <w:rPr>
          <w:rFonts w:ascii="Calibri" w:hAnsi="Calibri" w:cs="Calibri"/>
          <w:sz w:val="16"/>
          <w:szCs w:val="16"/>
        </w:rPr>
        <w:tab/>
        <w:t>De opdrachtgever heeft het recht de overeenkomst geheel of gedeeltelijk buitengerechtelijk te ontbinden zonder daartoe op enigerlei wijze schadeplichtig jegens de opdrachtnemer te worden:</w:t>
      </w:r>
    </w:p>
    <w:p w14:paraId="07F03315" w14:textId="77777777" w:rsidR="00D80EA6" w:rsidRPr="00DF0FC2" w:rsidRDefault="00D80EA6" w:rsidP="00D80EA6">
      <w:pPr>
        <w:ind w:left="1080" w:hanging="360"/>
        <w:contextualSpacing/>
        <w:rPr>
          <w:rFonts w:ascii="Calibri" w:hAnsi="Calibri" w:cs="Calibri"/>
          <w:sz w:val="16"/>
          <w:szCs w:val="16"/>
        </w:rPr>
      </w:pPr>
      <w:r w:rsidRPr="00DF0FC2">
        <w:rPr>
          <w:rFonts w:ascii="Calibri" w:hAnsi="Calibri" w:cs="Calibri"/>
          <w:sz w:val="16"/>
          <w:szCs w:val="16"/>
        </w:rPr>
        <w:t>a.</w:t>
      </w:r>
      <w:r w:rsidRPr="00DF0FC2">
        <w:rPr>
          <w:rFonts w:ascii="Calibri" w:hAnsi="Calibri" w:cs="Calibri"/>
          <w:sz w:val="16"/>
          <w:szCs w:val="16"/>
        </w:rPr>
        <w:tab/>
        <w:t>Wanneer door de opdrachtnemer in het kader van de aanbestedingsprocedure prijsafspraken zijn gemaakt met collega-opdrachtnemers c.q. concurrenten.</w:t>
      </w:r>
    </w:p>
    <w:p w14:paraId="24E46EF1" w14:textId="77777777" w:rsidR="00D80EA6" w:rsidRPr="00DF0FC2" w:rsidRDefault="00D80EA6" w:rsidP="00D80EA6">
      <w:pPr>
        <w:ind w:left="1080" w:hanging="360"/>
        <w:contextualSpacing/>
        <w:rPr>
          <w:rFonts w:ascii="Calibri" w:hAnsi="Calibri" w:cs="Calibri"/>
          <w:sz w:val="16"/>
          <w:szCs w:val="16"/>
        </w:rPr>
      </w:pPr>
      <w:r w:rsidRPr="00DF0FC2">
        <w:rPr>
          <w:rFonts w:ascii="Calibri" w:hAnsi="Calibri" w:cs="Calibri"/>
          <w:sz w:val="16"/>
          <w:szCs w:val="16"/>
        </w:rPr>
        <w:t>b.</w:t>
      </w:r>
      <w:r w:rsidRPr="00DF0FC2">
        <w:rPr>
          <w:rFonts w:ascii="Calibri" w:hAnsi="Calibri" w:cs="Calibri"/>
          <w:sz w:val="16"/>
          <w:szCs w:val="16"/>
        </w:rPr>
        <w:tab/>
        <w:t>In geval van surseance van betaling van de opdrachtnemer.</w:t>
      </w:r>
    </w:p>
    <w:p w14:paraId="6A80E3DF" w14:textId="77777777" w:rsidR="00D80EA6" w:rsidRPr="00DF0FC2" w:rsidRDefault="00D80EA6" w:rsidP="00D80EA6">
      <w:pPr>
        <w:ind w:left="1080" w:hanging="360"/>
        <w:contextualSpacing/>
        <w:rPr>
          <w:rFonts w:ascii="Calibri" w:hAnsi="Calibri" w:cs="Calibri"/>
          <w:sz w:val="16"/>
          <w:szCs w:val="16"/>
        </w:rPr>
      </w:pPr>
      <w:r w:rsidRPr="00DF0FC2">
        <w:rPr>
          <w:rFonts w:ascii="Calibri" w:hAnsi="Calibri" w:cs="Calibri"/>
          <w:sz w:val="16"/>
          <w:szCs w:val="16"/>
        </w:rPr>
        <w:t>c.</w:t>
      </w:r>
      <w:r w:rsidRPr="00DF0FC2">
        <w:rPr>
          <w:rFonts w:ascii="Calibri" w:hAnsi="Calibri" w:cs="Calibri"/>
          <w:sz w:val="16"/>
          <w:szCs w:val="16"/>
        </w:rPr>
        <w:tab/>
        <w:t>Door de opdrachtnemer of een van zijn personeelsleden c.q. ondergeschikten enig voordeel is of wordt aangeboden of verschaft aan een persoon die deel uitmaakt van een orgaan van de opdrachtgever of enig voordeel is of wordt aangeboden of verschaft aan een medewerker of een vertegenwoordiger van de opdrachtgever.</w:t>
      </w:r>
    </w:p>
    <w:p w14:paraId="6DB2D76C" w14:textId="77777777" w:rsidR="00D80EA6" w:rsidRPr="00DF0FC2" w:rsidRDefault="00D80EA6" w:rsidP="00D80EA6">
      <w:pPr>
        <w:contextualSpacing/>
        <w:rPr>
          <w:rFonts w:ascii="Calibri" w:hAnsi="Calibri" w:cs="Calibri"/>
          <w:sz w:val="16"/>
          <w:szCs w:val="16"/>
        </w:rPr>
      </w:pPr>
    </w:p>
    <w:p w14:paraId="00FF3C48" w14:textId="221D44B7" w:rsidR="00D80EA6" w:rsidRPr="00DF0FC2" w:rsidRDefault="00D80EA6" w:rsidP="00D80EA6">
      <w:pPr>
        <w:contextualSpacing/>
        <w:rPr>
          <w:rFonts w:ascii="Calibri" w:hAnsi="Calibri" w:cs="Calibri"/>
          <w:b/>
          <w:sz w:val="16"/>
          <w:szCs w:val="16"/>
        </w:rPr>
      </w:pPr>
      <w:r w:rsidRPr="00DF0FC2">
        <w:rPr>
          <w:rFonts w:ascii="Calibri" w:hAnsi="Calibri" w:cs="Calibri"/>
          <w:b/>
          <w:sz w:val="16"/>
          <w:szCs w:val="16"/>
        </w:rPr>
        <w:t>Artikel 19</w:t>
      </w:r>
      <w:r w:rsidRPr="00DF0FC2">
        <w:rPr>
          <w:rFonts w:ascii="Calibri" w:hAnsi="Calibri" w:cs="Calibri"/>
          <w:b/>
          <w:sz w:val="16"/>
          <w:szCs w:val="16"/>
        </w:rPr>
        <w:tab/>
        <w:t>Boeteclausule</w:t>
      </w:r>
      <w:r w:rsidR="00E44183">
        <w:rPr>
          <w:rFonts w:ascii="Calibri" w:hAnsi="Calibri" w:cs="Calibri"/>
          <w:b/>
          <w:sz w:val="16"/>
          <w:szCs w:val="16"/>
        </w:rPr>
        <w:t xml:space="preserve"> (niet van toepassing)</w:t>
      </w:r>
    </w:p>
    <w:p w14:paraId="5AB834F3" w14:textId="77777777" w:rsidR="00D80EA6" w:rsidRPr="00E44183" w:rsidRDefault="00D80EA6" w:rsidP="00D80EA6">
      <w:pPr>
        <w:numPr>
          <w:ilvl w:val="0"/>
          <w:numId w:val="12"/>
        </w:numPr>
        <w:tabs>
          <w:tab w:val="left" w:pos="360"/>
        </w:tabs>
        <w:ind w:left="360"/>
        <w:rPr>
          <w:rFonts w:ascii="Calibri" w:hAnsi="Calibri" w:cs="Calibri"/>
          <w:strike/>
          <w:sz w:val="16"/>
          <w:szCs w:val="16"/>
          <w:highlight w:val="cyan"/>
        </w:rPr>
      </w:pPr>
      <w:r w:rsidRPr="00E44183">
        <w:rPr>
          <w:rFonts w:ascii="Calibri" w:hAnsi="Calibri" w:cs="Calibri"/>
          <w:strike/>
          <w:sz w:val="16"/>
          <w:szCs w:val="16"/>
          <w:highlight w:val="cyan"/>
        </w:rPr>
        <w:t>Indien niet binnen de overeengekomen dan wel verlengde termijn de volledige verrichting van de prestaties is geaccepteerd die aan de overeenkomst beantwoordt, dan wel een andere prestatie ter voldoening is aangeboden en geaccepteerd, is opdrachtnemer aan de Veiligheidsregio Midden- en West-Brabant na verloop van een daartoe gestelde termijn, zonder rechterlijke tussenkomst, een boete verschuldigd van 0,1% van de totale prijs dan wel maximale prijs (incl. BTW) die met de overeenkomst is gemoeid, met een minimumboete van € 500,--, voor elke kalenderdag dat de tekortkoming voortduurt, tot een maximumboete van 10% van de totale dan wel maximale prijs (incl. BTW) die met de overeenkomst is gemoeid, maar nooit beneden de genoemde minimumboete van € 500,-. Indien nakoming anders dan voor overmacht blijvend onmogelijk is geworden, is de maximumboete onmiddellijk in haar geheel verschuldigd.</w:t>
      </w:r>
    </w:p>
    <w:p w14:paraId="67D44137" w14:textId="77777777" w:rsidR="00D80EA6" w:rsidRPr="00E44183" w:rsidRDefault="00D80EA6" w:rsidP="00D80EA6">
      <w:pPr>
        <w:numPr>
          <w:ilvl w:val="0"/>
          <w:numId w:val="12"/>
        </w:numPr>
        <w:tabs>
          <w:tab w:val="left" w:pos="360"/>
        </w:tabs>
        <w:ind w:left="360"/>
        <w:rPr>
          <w:rFonts w:ascii="Calibri" w:hAnsi="Calibri" w:cs="Calibri"/>
          <w:strike/>
          <w:sz w:val="16"/>
          <w:szCs w:val="16"/>
          <w:highlight w:val="cyan"/>
        </w:rPr>
      </w:pPr>
      <w:r w:rsidRPr="00E44183">
        <w:rPr>
          <w:rFonts w:ascii="Calibri" w:hAnsi="Calibri" w:cs="Calibri"/>
          <w:strike/>
          <w:sz w:val="16"/>
          <w:szCs w:val="16"/>
          <w:highlight w:val="cyan"/>
        </w:rPr>
        <w:t>De boete komt de Veiligheidsregio Midden- en West-Brabant toe onverminderd alle andere rechten of vorderingen, daaronder mede begrepen:</w:t>
      </w:r>
    </w:p>
    <w:p w14:paraId="54D6D8B6" w14:textId="77777777" w:rsidR="00D80EA6" w:rsidRPr="00E44183" w:rsidRDefault="00D80EA6" w:rsidP="00D80EA6">
      <w:pPr>
        <w:numPr>
          <w:ilvl w:val="1"/>
          <w:numId w:val="12"/>
        </w:numPr>
        <w:tabs>
          <w:tab w:val="clear" w:pos="1440"/>
          <w:tab w:val="left" w:pos="720"/>
          <w:tab w:val="num" w:pos="1320"/>
        </w:tabs>
        <w:ind w:left="720"/>
        <w:rPr>
          <w:rFonts w:ascii="Calibri" w:hAnsi="Calibri" w:cs="Calibri"/>
          <w:strike/>
          <w:sz w:val="16"/>
          <w:szCs w:val="16"/>
          <w:highlight w:val="cyan"/>
        </w:rPr>
      </w:pPr>
      <w:r w:rsidRPr="00E44183">
        <w:rPr>
          <w:rFonts w:ascii="Calibri" w:hAnsi="Calibri" w:cs="Calibri"/>
          <w:strike/>
          <w:sz w:val="16"/>
          <w:szCs w:val="16"/>
          <w:highlight w:val="cyan"/>
        </w:rPr>
        <w:t>haar vordering tot nakoming van de overeengekomen verplichtingen;</w:t>
      </w:r>
    </w:p>
    <w:p w14:paraId="51449003" w14:textId="77777777" w:rsidR="00D80EA6" w:rsidRPr="00E44183" w:rsidRDefault="00D80EA6" w:rsidP="00D80EA6">
      <w:pPr>
        <w:numPr>
          <w:ilvl w:val="1"/>
          <w:numId w:val="12"/>
        </w:numPr>
        <w:tabs>
          <w:tab w:val="clear" w:pos="1440"/>
          <w:tab w:val="left" w:pos="720"/>
          <w:tab w:val="num" w:pos="1320"/>
        </w:tabs>
        <w:ind w:left="720"/>
        <w:rPr>
          <w:rFonts w:ascii="Calibri" w:hAnsi="Calibri" w:cs="Calibri"/>
          <w:strike/>
          <w:sz w:val="16"/>
          <w:szCs w:val="16"/>
          <w:highlight w:val="cyan"/>
        </w:rPr>
      </w:pPr>
      <w:r w:rsidRPr="00E44183">
        <w:rPr>
          <w:rFonts w:ascii="Calibri" w:hAnsi="Calibri" w:cs="Calibri"/>
          <w:strike/>
          <w:sz w:val="16"/>
          <w:szCs w:val="16"/>
          <w:highlight w:val="cyan"/>
        </w:rPr>
        <w:t>haar recht om de goederen na in gebreke stelling voor rekening van opdrachtnemer door een derde te laten leveren en/of de diensten voor rekening van opdrachtnemer door een derde te laten verrichten;</w:t>
      </w:r>
    </w:p>
    <w:p w14:paraId="4E55B162" w14:textId="77777777" w:rsidR="00D80EA6" w:rsidRPr="00E44183" w:rsidRDefault="00D80EA6" w:rsidP="00D80EA6">
      <w:pPr>
        <w:numPr>
          <w:ilvl w:val="1"/>
          <w:numId w:val="12"/>
        </w:numPr>
        <w:tabs>
          <w:tab w:val="clear" w:pos="1440"/>
          <w:tab w:val="left" w:pos="720"/>
          <w:tab w:val="num" w:pos="1320"/>
        </w:tabs>
        <w:ind w:left="720"/>
        <w:rPr>
          <w:rFonts w:ascii="Calibri" w:hAnsi="Calibri" w:cs="Calibri"/>
          <w:strike/>
          <w:sz w:val="16"/>
          <w:szCs w:val="16"/>
          <w:highlight w:val="cyan"/>
        </w:rPr>
      </w:pPr>
      <w:r w:rsidRPr="00E44183">
        <w:rPr>
          <w:rFonts w:ascii="Calibri" w:hAnsi="Calibri" w:cs="Calibri"/>
          <w:strike/>
          <w:sz w:val="16"/>
          <w:szCs w:val="16"/>
          <w:highlight w:val="cyan"/>
        </w:rPr>
        <w:t>haar recht op schadevergoeding, voor zover de schade het bedrag van de boete te boven gaat.</w:t>
      </w:r>
    </w:p>
    <w:p w14:paraId="4882E4D4" w14:textId="77777777" w:rsidR="00D80EA6" w:rsidRPr="00E44183" w:rsidRDefault="00D80EA6" w:rsidP="00D80EA6">
      <w:pPr>
        <w:contextualSpacing/>
        <w:rPr>
          <w:rFonts w:ascii="Calibri" w:hAnsi="Calibri" w:cs="Calibri"/>
          <w:strike/>
          <w:sz w:val="16"/>
          <w:szCs w:val="16"/>
          <w:highlight w:val="cyan"/>
        </w:rPr>
      </w:pPr>
      <w:r w:rsidRPr="00E44183">
        <w:rPr>
          <w:rFonts w:ascii="Calibri" w:hAnsi="Calibri" w:cs="Calibri"/>
          <w:strike/>
          <w:sz w:val="16"/>
          <w:szCs w:val="16"/>
          <w:highlight w:val="cyan"/>
        </w:rPr>
        <w:t>De boete wordt verrekend met de door Veiligheidsregio Midden- en West-Brabant verschuldigde betalingen, ongeacht of de vordering tot betaling daarvan op een derde is overgegaan.</w:t>
      </w:r>
    </w:p>
    <w:p w14:paraId="609165E4" w14:textId="77777777" w:rsidR="00D80EA6" w:rsidRPr="00E44183" w:rsidRDefault="00D80EA6" w:rsidP="00D80EA6">
      <w:pPr>
        <w:numPr>
          <w:ilvl w:val="0"/>
          <w:numId w:val="12"/>
        </w:numPr>
        <w:tabs>
          <w:tab w:val="left" w:pos="360"/>
        </w:tabs>
        <w:ind w:left="360"/>
        <w:rPr>
          <w:rFonts w:ascii="Calibri" w:hAnsi="Calibri" w:cs="Calibri"/>
          <w:strike/>
          <w:sz w:val="16"/>
          <w:szCs w:val="16"/>
          <w:highlight w:val="cyan"/>
        </w:rPr>
      </w:pPr>
      <w:r w:rsidRPr="00E44183">
        <w:rPr>
          <w:rFonts w:ascii="Calibri" w:hAnsi="Calibri" w:cs="Calibri"/>
          <w:strike/>
          <w:sz w:val="16"/>
          <w:szCs w:val="16"/>
          <w:highlight w:val="cyan"/>
        </w:rPr>
        <w:lastRenderedPageBreak/>
        <w:t>De boete wordt verrekend met de door Veiligheidsregio Midden- en West-Brabant verschuldigde betalingen, ongeacht of de vordering tot betaling daarvan op een derde is overgegaan.</w:t>
      </w:r>
    </w:p>
    <w:p w14:paraId="14DB8659" w14:textId="77777777" w:rsidR="00D80EA6" w:rsidRPr="00E44183" w:rsidRDefault="00D80EA6" w:rsidP="00D80EA6">
      <w:pPr>
        <w:contextualSpacing/>
        <w:rPr>
          <w:rFonts w:ascii="Calibri" w:hAnsi="Calibri" w:cs="Calibri"/>
          <w:strike/>
          <w:sz w:val="16"/>
          <w:szCs w:val="16"/>
        </w:rPr>
      </w:pPr>
    </w:p>
    <w:p w14:paraId="44BDC1A0" w14:textId="77777777" w:rsidR="00D80EA6" w:rsidRPr="00DF0FC2" w:rsidRDefault="00D80EA6" w:rsidP="00D80EA6">
      <w:pPr>
        <w:pStyle w:val="Plattetekstinspringen2"/>
        <w:ind w:left="0"/>
        <w:contextualSpacing/>
        <w:rPr>
          <w:rFonts w:ascii="Calibri" w:hAnsi="Calibri" w:cs="Calibri"/>
          <w:sz w:val="16"/>
          <w:szCs w:val="16"/>
        </w:rPr>
      </w:pPr>
      <w:r w:rsidRPr="00DF0FC2">
        <w:rPr>
          <w:rFonts w:ascii="Calibri" w:hAnsi="Calibri" w:cs="Calibri"/>
          <w:sz w:val="16"/>
          <w:szCs w:val="16"/>
        </w:rPr>
        <w:t>Artikel 20</w:t>
      </w:r>
      <w:r w:rsidRPr="00DF0FC2">
        <w:rPr>
          <w:rFonts w:ascii="Calibri" w:hAnsi="Calibri" w:cs="Calibri"/>
          <w:sz w:val="16"/>
          <w:szCs w:val="16"/>
        </w:rPr>
        <w:tab/>
        <w:t>Wijziging en aanvulling</w:t>
      </w:r>
    </w:p>
    <w:p w14:paraId="3EB9E0EE" w14:textId="77777777" w:rsidR="00D80EA6" w:rsidRPr="00DF0FC2" w:rsidRDefault="00D80EA6" w:rsidP="00D80EA6">
      <w:pPr>
        <w:contextualSpacing/>
        <w:rPr>
          <w:rFonts w:ascii="Calibri" w:hAnsi="Calibri" w:cs="Calibri"/>
          <w:sz w:val="16"/>
          <w:szCs w:val="16"/>
        </w:rPr>
      </w:pPr>
      <w:r w:rsidRPr="00DF0FC2">
        <w:rPr>
          <w:rFonts w:ascii="Calibri" w:hAnsi="Calibri" w:cs="Calibri"/>
          <w:sz w:val="16"/>
          <w:szCs w:val="16"/>
        </w:rPr>
        <w:t>Wijziging of aanvulling van deze overeenkomst is slechts geldig indien en voor zover (nader) door partijen overeengekomen en schriftelijk tussen hen vastgelegd.</w:t>
      </w:r>
    </w:p>
    <w:p w14:paraId="6EE39894" w14:textId="77777777" w:rsidR="00C73722" w:rsidRDefault="00C73722" w:rsidP="00D80EA6">
      <w:pPr>
        <w:contextualSpacing/>
        <w:rPr>
          <w:rFonts w:ascii="Calibri" w:hAnsi="Calibri" w:cs="Calibri"/>
          <w:b/>
          <w:sz w:val="16"/>
          <w:szCs w:val="16"/>
        </w:rPr>
      </w:pPr>
    </w:p>
    <w:p w14:paraId="7BF6E113" w14:textId="2F327CE0" w:rsidR="00D80EA6" w:rsidRPr="00DF0FC2" w:rsidRDefault="00A355A2" w:rsidP="00D80EA6">
      <w:pPr>
        <w:contextualSpacing/>
        <w:rPr>
          <w:rFonts w:ascii="Calibri" w:hAnsi="Calibri" w:cs="Calibri"/>
          <w:b/>
          <w:sz w:val="16"/>
          <w:szCs w:val="16"/>
        </w:rPr>
      </w:pPr>
      <w:r>
        <w:rPr>
          <w:rFonts w:ascii="Calibri" w:hAnsi="Calibri" w:cs="Calibri"/>
          <w:b/>
          <w:sz w:val="16"/>
          <w:szCs w:val="16"/>
        </w:rPr>
        <w:t>Arti</w:t>
      </w:r>
      <w:r w:rsidRPr="00DF0FC2">
        <w:rPr>
          <w:rFonts w:ascii="Calibri" w:hAnsi="Calibri" w:cs="Calibri"/>
          <w:b/>
          <w:sz w:val="16"/>
          <w:szCs w:val="16"/>
        </w:rPr>
        <w:t>kel</w:t>
      </w:r>
      <w:r w:rsidR="00D80EA6" w:rsidRPr="00DF0FC2">
        <w:rPr>
          <w:rFonts w:ascii="Calibri" w:hAnsi="Calibri" w:cs="Calibri"/>
          <w:b/>
          <w:sz w:val="16"/>
          <w:szCs w:val="16"/>
        </w:rPr>
        <w:t xml:space="preserve"> 21</w:t>
      </w:r>
      <w:r w:rsidR="00D80EA6" w:rsidRPr="00DF0FC2">
        <w:rPr>
          <w:rFonts w:ascii="Calibri" w:hAnsi="Calibri" w:cs="Calibri"/>
          <w:b/>
          <w:sz w:val="16"/>
          <w:szCs w:val="16"/>
        </w:rPr>
        <w:tab/>
        <w:t>Onvoorziene omstandigheden</w:t>
      </w:r>
    </w:p>
    <w:p w14:paraId="49259535" w14:textId="77777777" w:rsidR="00D80EA6" w:rsidRPr="00DF0FC2" w:rsidRDefault="00D80EA6" w:rsidP="00D80EA6">
      <w:pPr>
        <w:contextualSpacing/>
        <w:rPr>
          <w:rFonts w:ascii="Calibri" w:hAnsi="Calibri" w:cs="Calibri"/>
          <w:sz w:val="16"/>
          <w:szCs w:val="16"/>
        </w:rPr>
      </w:pPr>
      <w:r w:rsidRPr="00DF0FC2">
        <w:rPr>
          <w:rFonts w:ascii="Calibri" w:hAnsi="Calibri" w:cs="Calibri"/>
          <w:sz w:val="16"/>
          <w:szCs w:val="16"/>
        </w:rPr>
        <w:t>In geval van onvoorziene omstandigheden welke van dien aard zijn dat een partij naar maatstaven van redelijkheid en billijkheid ongewijzigde instandhouding van deze overeenkomst niet mag verwachten, zullen partijen eerst met elkaar in overleg treden omtrent de gevolgen van een en ander, alvorens een beroep te doen op het Burgerlijk Wetboek (BW).</w:t>
      </w:r>
    </w:p>
    <w:p w14:paraId="41D9DD1C" w14:textId="77777777" w:rsidR="00D80EA6" w:rsidRPr="00DF0FC2" w:rsidRDefault="00D80EA6" w:rsidP="00D80EA6">
      <w:pPr>
        <w:contextualSpacing/>
        <w:rPr>
          <w:rFonts w:ascii="Calibri" w:hAnsi="Calibri" w:cs="Calibri"/>
          <w:sz w:val="16"/>
          <w:szCs w:val="16"/>
        </w:rPr>
      </w:pPr>
    </w:p>
    <w:p w14:paraId="5E044041" w14:textId="77777777" w:rsidR="00D80EA6" w:rsidRPr="00DF0FC2" w:rsidRDefault="00D80EA6" w:rsidP="00D80EA6">
      <w:pPr>
        <w:contextualSpacing/>
        <w:rPr>
          <w:rFonts w:ascii="Calibri" w:hAnsi="Calibri" w:cs="Calibri"/>
          <w:sz w:val="16"/>
          <w:szCs w:val="16"/>
        </w:rPr>
      </w:pPr>
      <w:r w:rsidRPr="00DF0FC2">
        <w:rPr>
          <w:rFonts w:ascii="Calibri" w:hAnsi="Calibri" w:cs="Calibri"/>
          <w:b/>
          <w:sz w:val="16"/>
          <w:szCs w:val="16"/>
        </w:rPr>
        <w:t>Artikel 22</w:t>
      </w:r>
      <w:r w:rsidRPr="00DF0FC2">
        <w:rPr>
          <w:rFonts w:ascii="Calibri" w:hAnsi="Calibri" w:cs="Calibri"/>
          <w:b/>
          <w:sz w:val="16"/>
          <w:szCs w:val="16"/>
        </w:rPr>
        <w:tab/>
        <w:t>Publiekrechtelijke verplichtingen</w:t>
      </w:r>
    </w:p>
    <w:p w14:paraId="6421E995" w14:textId="77777777" w:rsidR="00D80EA6" w:rsidRPr="00DF0FC2" w:rsidRDefault="00D80EA6" w:rsidP="00D80EA6">
      <w:pPr>
        <w:contextualSpacing/>
        <w:rPr>
          <w:rFonts w:ascii="Calibri" w:hAnsi="Calibri" w:cs="Calibri"/>
          <w:sz w:val="16"/>
          <w:szCs w:val="16"/>
        </w:rPr>
      </w:pPr>
      <w:r w:rsidRPr="00DF0FC2">
        <w:rPr>
          <w:rFonts w:ascii="Calibri" w:hAnsi="Calibri" w:cs="Calibri"/>
          <w:sz w:val="16"/>
          <w:szCs w:val="16"/>
        </w:rPr>
        <w:t>Het bepaalde in deze overeenkomst laat onverlet de uitvoering of uitoefening door de opdrachtgever van de krachtens publiekrechtelijke voorschriften of regelingen op de opdrachtgever rustende verplichtingen.</w:t>
      </w:r>
    </w:p>
    <w:p w14:paraId="040AEF85" w14:textId="77777777" w:rsidR="00D80EA6" w:rsidRPr="00DF0FC2" w:rsidRDefault="00D80EA6" w:rsidP="00D80EA6">
      <w:pPr>
        <w:contextualSpacing/>
        <w:rPr>
          <w:rFonts w:ascii="Calibri" w:hAnsi="Calibri" w:cs="Calibri"/>
          <w:sz w:val="16"/>
          <w:szCs w:val="16"/>
        </w:rPr>
      </w:pPr>
    </w:p>
    <w:p w14:paraId="3293747E" w14:textId="77777777" w:rsidR="00D80EA6" w:rsidRPr="00DF0FC2" w:rsidRDefault="00D80EA6" w:rsidP="00D80EA6">
      <w:pPr>
        <w:ind w:left="705" w:hanging="705"/>
        <w:contextualSpacing/>
        <w:rPr>
          <w:rFonts w:ascii="Calibri" w:hAnsi="Calibri" w:cs="Calibri"/>
          <w:b/>
          <w:sz w:val="16"/>
          <w:szCs w:val="16"/>
        </w:rPr>
      </w:pPr>
      <w:r w:rsidRPr="00DF0FC2">
        <w:rPr>
          <w:rFonts w:ascii="Calibri" w:hAnsi="Calibri" w:cs="Calibri"/>
          <w:b/>
          <w:sz w:val="16"/>
          <w:szCs w:val="16"/>
        </w:rPr>
        <w:t>Artikel 23</w:t>
      </w:r>
      <w:r w:rsidRPr="00DF0FC2">
        <w:rPr>
          <w:rFonts w:ascii="Calibri" w:hAnsi="Calibri" w:cs="Calibri"/>
          <w:b/>
          <w:sz w:val="16"/>
          <w:szCs w:val="16"/>
        </w:rPr>
        <w:tab/>
        <w:t>Rangorde</w:t>
      </w:r>
    </w:p>
    <w:p w14:paraId="5DE8E1EF" w14:textId="77777777" w:rsidR="00D80EA6" w:rsidRPr="00DF0FC2" w:rsidRDefault="00D80EA6" w:rsidP="00D80EA6">
      <w:pPr>
        <w:contextualSpacing/>
        <w:rPr>
          <w:rFonts w:ascii="Calibri" w:hAnsi="Calibri" w:cs="Calibri"/>
          <w:sz w:val="16"/>
          <w:szCs w:val="16"/>
        </w:rPr>
      </w:pPr>
      <w:r w:rsidRPr="00DF0FC2">
        <w:rPr>
          <w:rFonts w:ascii="Calibri" w:hAnsi="Calibri" w:cs="Calibri"/>
          <w:sz w:val="16"/>
          <w:szCs w:val="16"/>
        </w:rPr>
        <w:t>Ingeval van strijdigheid tussen contractsdocumenten, geldt de navolgende rangorde (tussen de contractsdocumenten):</w:t>
      </w:r>
    </w:p>
    <w:p w14:paraId="4A3077B3" w14:textId="77777777" w:rsidR="00D80EA6" w:rsidRPr="00DF0FC2" w:rsidRDefault="00D80EA6" w:rsidP="00D80EA6">
      <w:pPr>
        <w:ind w:left="360"/>
        <w:contextualSpacing/>
        <w:rPr>
          <w:rFonts w:ascii="Calibri" w:hAnsi="Calibri" w:cs="Calibri"/>
          <w:sz w:val="16"/>
          <w:szCs w:val="16"/>
        </w:rPr>
      </w:pPr>
      <w:r w:rsidRPr="00DF0FC2">
        <w:rPr>
          <w:rFonts w:ascii="Calibri" w:hAnsi="Calibri" w:cs="Calibri"/>
          <w:sz w:val="16"/>
          <w:szCs w:val="16"/>
        </w:rPr>
        <w:t>1.</w:t>
      </w:r>
      <w:r w:rsidRPr="00DF0FC2">
        <w:rPr>
          <w:rFonts w:ascii="Calibri" w:hAnsi="Calibri" w:cs="Calibri"/>
          <w:sz w:val="16"/>
          <w:szCs w:val="16"/>
        </w:rPr>
        <w:tab/>
        <w:t>De bepalingen van deze overeenkomst;</w:t>
      </w:r>
    </w:p>
    <w:p w14:paraId="406CDAC1" w14:textId="77777777" w:rsidR="00D80EA6" w:rsidRPr="00DF0FC2" w:rsidRDefault="00D80EA6" w:rsidP="00D80EA6">
      <w:pPr>
        <w:ind w:left="360"/>
        <w:contextualSpacing/>
        <w:rPr>
          <w:rFonts w:ascii="Calibri" w:hAnsi="Calibri" w:cs="Calibri"/>
          <w:sz w:val="16"/>
          <w:szCs w:val="16"/>
        </w:rPr>
      </w:pPr>
      <w:r w:rsidRPr="00DF0FC2">
        <w:rPr>
          <w:rFonts w:ascii="Calibri" w:hAnsi="Calibri" w:cs="Calibri"/>
          <w:sz w:val="16"/>
          <w:szCs w:val="16"/>
        </w:rPr>
        <w:t>2.</w:t>
      </w:r>
      <w:r w:rsidRPr="00DF0FC2">
        <w:rPr>
          <w:rFonts w:ascii="Calibri" w:hAnsi="Calibri" w:cs="Calibri"/>
          <w:sz w:val="16"/>
          <w:szCs w:val="16"/>
        </w:rPr>
        <w:tab/>
        <w:t>Het Aanbestedingsdocument inclusief de Nota van Inlichtingen;</w:t>
      </w:r>
    </w:p>
    <w:p w14:paraId="2B10F7F4" w14:textId="77777777" w:rsidR="00D80EA6" w:rsidRPr="00DF0FC2" w:rsidRDefault="00D80EA6" w:rsidP="00D80EA6">
      <w:pPr>
        <w:ind w:left="360"/>
        <w:contextualSpacing/>
        <w:rPr>
          <w:rFonts w:ascii="Calibri" w:hAnsi="Calibri" w:cs="Calibri"/>
          <w:sz w:val="16"/>
          <w:szCs w:val="16"/>
        </w:rPr>
      </w:pPr>
      <w:r w:rsidRPr="00DF0FC2">
        <w:rPr>
          <w:rFonts w:ascii="Calibri" w:hAnsi="Calibri" w:cs="Calibri"/>
          <w:sz w:val="16"/>
          <w:szCs w:val="16"/>
        </w:rPr>
        <w:t>3.</w:t>
      </w:r>
      <w:r w:rsidRPr="00DF0FC2">
        <w:rPr>
          <w:rFonts w:ascii="Calibri" w:hAnsi="Calibri" w:cs="Calibri"/>
          <w:sz w:val="16"/>
          <w:szCs w:val="16"/>
        </w:rPr>
        <w:tab/>
        <w:t xml:space="preserve">De </w:t>
      </w:r>
      <w:smartTag w:uri="urn:schemas-microsoft-com:office:smarttags" w:element="PersonName">
        <w:r w:rsidRPr="00DF0FC2">
          <w:rPr>
            <w:rFonts w:ascii="Calibri" w:hAnsi="Calibri" w:cs="Calibri"/>
            <w:sz w:val="16"/>
            <w:szCs w:val="16"/>
          </w:rPr>
          <w:t>Inkoop</w:t>
        </w:r>
      </w:smartTag>
      <w:r w:rsidRPr="00DF0FC2">
        <w:rPr>
          <w:rFonts w:ascii="Calibri" w:hAnsi="Calibri" w:cs="Calibri"/>
          <w:sz w:val="16"/>
          <w:szCs w:val="16"/>
        </w:rPr>
        <w:t>voorwaarden;</w:t>
      </w:r>
    </w:p>
    <w:p w14:paraId="45051D50" w14:textId="77777777" w:rsidR="00D80EA6" w:rsidRPr="00DF0FC2" w:rsidRDefault="00D80EA6" w:rsidP="00D80EA6">
      <w:pPr>
        <w:ind w:left="360"/>
        <w:contextualSpacing/>
        <w:rPr>
          <w:rFonts w:ascii="Calibri" w:hAnsi="Calibri" w:cs="Calibri"/>
          <w:sz w:val="16"/>
          <w:szCs w:val="16"/>
        </w:rPr>
      </w:pPr>
      <w:r w:rsidRPr="00DF0FC2">
        <w:rPr>
          <w:rFonts w:ascii="Calibri" w:hAnsi="Calibri" w:cs="Calibri"/>
          <w:sz w:val="16"/>
          <w:szCs w:val="16"/>
        </w:rPr>
        <w:t>4.</w:t>
      </w:r>
      <w:r w:rsidRPr="00DF0FC2">
        <w:rPr>
          <w:rFonts w:ascii="Calibri" w:hAnsi="Calibri" w:cs="Calibri"/>
          <w:sz w:val="16"/>
          <w:szCs w:val="16"/>
        </w:rPr>
        <w:tab/>
        <w:t>De Aanbieding.</w:t>
      </w:r>
    </w:p>
    <w:p w14:paraId="70425F73" w14:textId="77777777" w:rsidR="00D80EA6" w:rsidRPr="00DF0FC2" w:rsidRDefault="00D80EA6" w:rsidP="00D80EA6">
      <w:pPr>
        <w:contextualSpacing/>
        <w:rPr>
          <w:rFonts w:ascii="Calibri" w:hAnsi="Calibri" w:cs="Calibri"/>
          <w:sz w:val="16"/>
          <w:szCs w:val="16"/>
        </w:rPr>
      </w:pPr>
    </w:p>
    <w:p w14:paraId="3D54B35E" w14:textId="77777777" w:rsidR="00D80EA6" w:rsidRPr="00DF0FC2" w:rsidRDefault="00D80EA6" w:rsidP="00D80EA6">
      <w:pPr>
        <w:ind w:left="284" w:hanging="284"/>
        <w:contextualSpacing/>
        <w:rPr>
          <w:rFonts w:ascii="Calibri" w:hAnsi="Calibri" w:cs="Calibri"/>
          <w:b/>
          <w:sz w:val="16"/>
          <w:szCs w:val="16"/>
        </w:rPr>
      </w:pPr>
      <w:r w:rsidRPr="00DF0FC2">
        <w:rPr>
          <w:rFonts w:ascii="Calibri" w:hAnsi="Calibri" w:cs="Calibri"/>
          <w:b/>
          <w:sz w:val="16"/>
          <w:szCs w:val="16"/>
        </w:rPr>
        <w:t>Artikel 24</w:t>
      </w:r>
      <w:r w:rsidRPr="00DF0FC2">
        <w:rPr>
          <w:rFonts w:ascii="Calibri" w:hAnsi="Calibri" w:cs="Calibri"/>
          <w:b/>
          <w:sz w:val="16"/>
          <w:szCs w:val="16"/>
        </w:rPr>
        <w:tab/>
        <w:t>Toepasselijk recht en bevoegde rechter</w:t>
      </w:r>
    </w:p>
    <w:p w14:paraId="7571E8E6" w14:textId="77777777" w:rsidR="00D80EA6" w:rsidRPr="00DF0FC2" w:rsidRDefault="00D80EA6" w:rsidP="00D80EA6">
      <w:pPr>
        <w:contextualSpacing/>
        <w:rPr>
          <w:rFonts w:ascii="Calibri" w:hAnsi="Calibri" w:cs="Calibri"/>
          <w:sz w:val="16"/>
          <w:szCs w:val="16"/>
        </w:rPr>
      </w:pPr>
      <w:r w:rsidRPr="00DF0FC2">
        <w:rPr>
          <w:rFonts w:ascii="Calibri" w:hAnsi="Calibri" w:cs="Calibri"/>
          <w:sz w:val="16"/>
          <w:szCs w:val="16"/>
        </w:rPr>
        <w:t>1.</w:t>
      </w:r>
      <w:r w:rsidRPr="00DF0FC2">
        <w:rPr>
          <w:rFonts w:ascii="Calibri" w:hAnsi="Calibri" w:cs="Calibri"/>
          <w:sz w:val="16"/>
          <w:szCs w:val="16"/>
        </w:rPr>
        <w:tab/>
        <w:t>Op deze overeenkomst is Nederlands recht van toepassing.</w:t>
      </w:r>
    </w:p>
    <w:p w14:paraId="2E00B1E6" w14:textId="77777777" w:rsidR="00D80EA6" w:rsidRPr="00DF0FC2" w:rsidRDefault="00D80EA6" w:rsidP="00D80EA6">
      <w:pPr>
        <w:ind w:left="708" w:hanging="708"/>
        <w:contextualSpacing/>
        <w:rPr>
          <w:rFonts w:ascii="Calibri" w:hAnsi="Calibri" w:cs="Calibri"/>
          <w:sz w:val="16"/>
          <w:szCs w:val="16"/>
        </w:rPr>
      </w:pPr>
      <w:r w:rsidRPr="00DF0FC2">
        <w:rPr>
          <w:rFonts w:ascii="Calibri" w:hAnsi="Calibri" w:cs="Calibri"/>
          <w:sz w:val="16"/>
          <w:szCs w:val="16"/>
        </w:rPr>
        <w:t>2.</w:t>
      </w:r>
      <w:r w:rsidRPr="00DF0FC2">
        <w:rPr>
          <w:rFonts w:ascii="Calibri" w:hAnsi="Calibri" w:cs="Calibri"/>
          <w:sz w:val="16"/>
          <w:szCs w:val="16"/>
        </w:rPr>
        <w:tab/>
        <w:t>Eventuele geschillen naar aanleiding van deze overeenkomst worden voorgelegd aan de bevoegde rechter te Breda.</w:t>
      </w:r>
    </w:p>
    <w:p w14:paraId="6BB57F39" w14:textId="77777777" w:rsidR="00D80EA6" w:rsidRPr="00DF0FC2" w:rsidRDefault="00D80EA6" w:rsidP="00D80EA6">
      <w:pPr>
        <w:contextualSpacing/>
        <w:rPr>
          <w:rFonts w:ascii="Calibri" w:hAnsi="Calibri" w:cs="Calibri"/>
          <w:sz w:val="16"/>
          <w:szCs w:val="16"/>
        </w:rPr>
      </w:pPr>
    </w:p>
    <w:p w14:paraId="2CDE902A" w14:textId="77777777" w:rsidR="00D80EA6" w:rsidRPr="00DF0FC2" w:rsidRDefault="00D80EA6" w:rsidP="00D80EA6">
      <w:pPr>
        <w:ind w:left="284" w:hanging="284"/>
        <w:contextualSpacing/>
        <w:rPr>
          <w:rFonts w:ascii="Calibri" w:hAnsi="Calibri" w:cs="Calibri"/>
          <w:b/>
          <w:sz w:val="16"/>
          <w:szCs w:val="16"/>
        </w:rPr>
      </w:pPr>
      <w:r w:rsidRPr="00DF0FC2">
        <w:rPr>
          <w:rFonts w:ascii="Calibri" w:hAnsi="Calibri" w:cs="Calibri"/>
          <w:b/>
          <w:sz w:val="16"/>
          <w:szCs w:val="16"/>
        </w:rPr>
        <w:t>Artikel 25</w:t>
      </w:r>
      <w:r w:rsidRPr="00DF0FC2">
        <w:rPr>
          <w:rFonts w:ascii="Calibri" w:hAnsi="Calibri" w:cs="Calibri"/>
          <w:b/>
          <w:sz w:val="16"/>
          <w:szCs w:val="16"/>
        </w:rPr>
        <w:tab/>
        <w:t>Bijlagen</w:t>
      </w:r>
    </w:p>
    <w:p w14:paraId="714D68CE" w14:textId="77777777" w:rsidR="00D80EA6" w:rsidRPr="00DF0FC2" w:rsidRDefault="00D80EA6" w:rsidP="00D80EA6">
      <w:pPr>
        <w:suppressAutoHyphens/>
        <w:contextualSpacing/>
        <w:rPr>
          <w:rFonts w:ascii="Calibri" w:hAnsi="Calibri" w:cs="Calibri"/>
          <w:sz w:val="16"/>
          <w:szCs w:val="16"/>
        </w:rPr>
      </w:pPr>
      <w:r w:rsidRPr="00DF0FC2">
        <w:rPr>
          <w:rFonts w:ascii="Calibri" w:hAnsi="Calibri" w:cs="Calibri"/>
          <w:sz w:val="16"/>
          <w:szCs w:val="16"/>
        </w:rPr>
        <w:t>De volgende documenten maken juridisch deel uit van de overeenkomst, maar zijn hieraan niet vastgehecht:</w:t>
      </w:r>
    </w:p>
    <w:p w14:paraId="41BAA6F7" w14:textId="4D35A7DB" w:rsidR="00D80EA6" w:rsidRPr="008C0440" w:rsidRDefault="00D80EA6" w:rsidP="00D80EA6">
      <w:pPr>
        <w:ind w:left="360" w:hanging="360"/>
        <w:contextualSpacing/>
        <w:rPr>
          <w:rFonts w:ascii="Calibri" w:hAnsi="Calibri" w:cs="Calibri"/>
          <w:sz w:val="16"/>
          <w:szCs w:val="16"/>
        </w:rPr>
      </w:pPr>
      <w:r w:rsidRPr="00DF0FC2">
        <w:rPr>
          <w:rFonts w:ascii="Calibri" w:hAnsi="Calibri" w:cs="Calibri"/>
          <w:sz w:val="16"/>
          <w:szCs w:val="16"/>
        </w:rPr>
        <w:t>-</w:t>
      </w:r>
      <w:r w:rsidRPr="00C73722">
        <w:rPr>
          <w:rFonts w:ascii="Calibri" w:hAnsi="Calibri" w:cs="Calibri"/>
          <w:color w:val="FFC000"/>
          <w:sz w:val="16"/>
          <w:szCs w:val="16"/>
        </w:rPr>
        <w:tab/>
      </w:r>
      <w:r w:rsidRPr="008C0440">
        <w:rPr>
          <w:rFonts w:ascii="Calibri" w:hAnsi="Calibri" w:cs="Calibri"/>
          <w:sz w:val="16"/>
          <w:szCs w:val="16"/>
        </w:rPr>
        <w:t>Aanbestedingsdocument inclusief bijlagen d.d. xx maand XXXX met kenmerk &lt;NAAM&gt; XXXX</w:t>
      </w:r>
    </w:p>
    <w:p w14:paraId="22E96B94" w14:textId="0058E08F" w:rsidR="00D80EA6" w:rsidRPr="008C0440" w:rsidRDefault="00D80EA6" w:rsidP="008C0440">
      <w:pPr>
        <w:ind w:left="360" w:hanging="360"/>
        <w:contextualSpacing/>
        <w:rPr>
          <w:rFonts w:ascii="Calibri" w:hAnsi="Calibri" w:cs="Calibri"/>
          <w:sz w:val="16"/>
          <w:szCs w:val="16"/>
        </w:rPr>
      </w:pPr>
      <w:r w:rsidRPr="008C0440">
        <w:rPr>
          <w:rFonts w:ascii="Calibri" w:hAnsi="Calibri" w:cs="Calibri"/>
          <w:sz w:val="16"/>
          <w:szCs w:val="16"/>
        </w:rPr>
        <w:t>-</w:t>
      </w:r>
      <w:r w:rsidRPr="008C0440">
        <w:rPr>
          <w:rFonts w:ascii="Calibri" w:hAnsi="Calibri" w:cs="Calibri"/>
          <w:sz w:val="16"/>
          <w:szCs w:val="16"/>
        </w:rPr>
        <w:tab/>
        <w:t>Nota van Inlichtingen d.d. XX-XX-XXXX met kenmerk XXX</w:t>
      </w:r>
    </w:p>
    <w:p w14:paraId="6FD0D25F" w14:textId="77777777" w:rsidR="00D80EA6" w:rsidRPr="008C0440" w:rsidRDefault="00D80EA6" w:rsidP="00D80EA6">
      <w:pPr>
        <w:ind w:left="360" w:hanging="360"/>
        <w:contextualSpacing/>
        <w:rPr>
          <w:rFonts w:ascii="Calibri" w:hAnsi="Calibri" w:cs="Calibri"/>
          <w:sz w:val="16"/>
          <w:szCs w:val="16"/>
        </w:rPr>
      </w:pPr>
      <w:r w:rsidRPr="008C0440">
        <w:rPr>
          <w:rFonts w:ascii="Calibri" w:hAnsi="Calibri" w:cs="Calibri"/>
          <w:sz w:val="16"/>
          <w:szCs w:val="16"/>
        </w:rPr>
        <w:t>-</w:t>
      </w:r>
      <w:r w:rsidRPr="008C0440">
        <w:rPr>
          <w:rFonts w:ascii="Calibri" w:hAnsi="Calibri" w:cs="Calibri"/>
          <w:sz w:val="16"/>
          <w:szCs w:val="16"/>
        </w:rPr>
        <w:tab/>
        <w:t>Aanbieding van de opdrachtnemer d.d. XX-XX-XXXX</w:t>
      </w:r>
    </w:p>
    <w:p w14:paraId="39237CE6" w14:textId="77777777" w:rsidR="00D80EA6" w:rsidRPr="008C0440" w:rsidRDefault="00D80EA6" w:rsidP="00D80EA6">
      <w:pPr>
        <w:ind w:left="360" w:hanging="360"/>
        <w:contextualSpacing/>
        <w:rPr>
          <w:rFonts w:ascii="Calibri" w:hAnsi="Calibri" w:cs="Calibri"/>
          <w:sz w:val="16"/>
          <w:szCs w:val="16"/>
        </w:rPr>
      </w:pPr>
      <w:r w:rsidRPr="008C0440">
        <w:rPr>
          <w:rFonts w:ascii="Calibri" w:hAnsi="Calibri" w:cs="Calibri"/>
          <w:sz w:val="16"/>
          <w:szCs w:val="16"/>
        </w:rPr>
        <w:t>-</w:t>
      </w:r>
      <w:r w:rsidRPr="008C0440">
        <w:rPr>
          <w:rFonts w:ascii="Calibri" w:hAnsi="Calibri" w:cs="Calibri"/>
          <w:sz w:val="16"/>
          <w:szCs w:val="16"/>
        </w:rPr>
        <w:tab/>
        <w:t xml:space="preserve">Algemene </w:t>
      </w:r>
      <w:smartTag w:uri="urn:schemas-microsoft-com:office:smarttags" w:element="PersonName">
        <w:r w:rsidRPr="008C0440">
          <w:rPr>
            <w:rFonts w:ascii="Calibri" w:hAnsi="Calibri" w:cs="Calibri"/>
            <w:sz w:val="16"/>
            <w:szCs w:val="16"/>
          </w:rPr>
          <w:t>Inkoop</w:t>
        </w:r>
      </w:smartTag>
      <w:r w:rsidRPr="008C0440">
        <w:rPr>
          <w:rFonts w:ascii="Calibri" w:hAnsi="Calibri" w:cs="Calibri"/>
          <w:sz w:val="16"/>
          <w:szCs w:val="16"/>
        </w:rPr>
        <w:t>voorwaarden van Veiligheidsregio Midden- en West-Brabant</w:t>
      </w:r>
    </w:p>
    <w:p w14:paraId="217B5D19" w14:textId="77777777" w:rsidR="00D80EA6" w:rsidRPr="008C0440" w:rsidRDefault="00D80EA6" w:rsidP="00D80EA6">
      <w:pPr>
        <w:ind w:left="360" w:hanging="360"/>
        <w:contextualSpacing/>
        <w:rPr>
          <w:rFonts w:ascii="Calibri" w:hAnsi="Calibri" w:cs="Calibri"/>
          <w:sz w:val="16"/>
          <w:szCs w:val="16"/>
        </w:rPr>
      </w:pPr>
      <w:r w:rsidRPr="008C0440">
        <w:rPr>
          <w:rFonts w:ascii="Calibri" w:hAnsi="Calibri" w:cs="Calibri"/>
          <w:sz w:val="16"/>
          <w:szCs w:val="16"/>
        </w:rPr>
        <w:t>-</w:t>
      </w:r>
      <w:r w:rsidRPr="008C0440">
        <w:rPr>
          <w:rFonts w:ascii="Calibri" w:hAnsi="Calibri" w:cs="Calibri"/>
          <w:sz w:val="16"/>
          <w:szCs w:val="16"/>
        </w:rPr>
        <w:tab/>
        <w:t>Bewijs(-zen) van verzekering opdrachtnemer</w:t>
      </w:r>
    </w:p>
    <w:p w14:paraId="079AB5C4" w14:textId="77777777" w:rsidR="00D80EA6" w:rsidRPr="00DF0FC2" w:rsidRDefault="00D80EA6" w:rsidP="00D80EA6">
      <w:pPr>
        <w:contextualSpacing/>
        <w:rPr>
          <w:rFonts w:ascii="Calibri" w:hAnsi="Calibri" w:cs="Calibri"/>
          <w:sz w:val="16"/>
          <w:szCs w:val="16"/>
        </w:rPr>
      </w:pPr>
    </w:p>
    <w:p w14:paraId="553BD3AE" w14:textId="77777777" w:rsidR="00D80EA6" w:rsidRPr="00DF0FC2" w:rsidRDefault="00D80EA6" w:rsidP="00D80EA6">
      <w:pPr>
        <w:contextualSpacing/>
        <w:rPr>
          <w:rFonts w:ascii="Calibri" w:hAnsi="Calibri" w:cs="Calibri"/>
          <w:b/>
          <w:sz w:val="16"/>
          <w:szCs w:val="16"/>
        </w:rPr>
      </w:pPr>
      <w:r w:rsidRPr="00DF0FC2">
        <w:rPr>
          <w:rFonts w:ascii="Calibri" w:hAnsi="Calibri" w:cs="Calibri"/>
          <w:b/>
          <w:sz w:val="16"/>
          <w:szCs w:val="16"/>
        </w:rPr>
        <w:t xml:space="preserve">Aldus overeengekomen en in tweevoud opgemaakt </w:t>
      </w:r>
    </w:p>
    <w:p w14:paraId="73348BE1" w14:textId="77777777" w:rsidR="00D80EA6" w:rsidRPr="00DF0FC2" w:rsidRDefault="00D80EA6" w:rsidP="00D80EA6">
      <w:pPr>
        <w:contextualSpacing/>
        <w:rPr>
          <w:rFonts w:ascii="Calibri" w:hAnsi="Calibri" w:cs="Calibri"/>
          <w:sz w:val="16"/>
          <w:szCs w:val="16"/>
        </w:rPr>
      </w:pPr>
    </w:p>
    <w:p w14:paraId="41E7367E" w14:textId="77777777" w:rsidR="00D80EA6" w:rsidRPr="00DF0FC2" w:rsidRDefault="00D80EA6" w:rsidP="00D80EA6">
      <w:pPr>
        <w:contextualSpacing/>
        <w:rPr>
          <w:rFonts w:ascii="Calibri" w:hAnsi="Calibri" w:cs="Calibri"/>
          <w:sz w:val="16"/>
          <w:szCs w:val="16"/>
        </w:rPr>
      </w:pPr>
      <w:r w:rsidRPr="00DF0FC2">
        <w:rPr>
          <w:rFonts w:ascii="Calibri" w:hAnsi="Calibri" w:cs="Calibri"/>
          <w:sz w:val="16"/>
          <w:szCs w:val="16"/>
        </w:rPr>
        <w:t>De opdrachtgever</w:t>
      </w:r>
      <w:r w:rsidRPr="00DF0FC2">
        <w:rPr>
          <w:rFonts w:ascii="Calibri" w:hAnsi="Calibri" w:cs="Calibri"/>
          <w:sz w:val="16"/>
          <w:szCs w:val="16"/>
        </w:rPr>
        <w:tab/>
      </w:r>
      <w:r w:rsidRPr="00DF0FC2">
        <w:rPr>
          <w:rFonts w:ascii="Calibri" w:hAnsi="Calibri" w:cs="Calibri"/>
          <w:sz w:val="16"/>
          <w:szCs w:val="16"/>
        </w:rPr>
        <w:tab/>
      </w:r>
      <w:r w:rsidRPr="00DF0FC2">
        <w:rPr>
          <w:rFonts w:ascii="Calibri" w:hAnsi="Calibri" w:cs="Calibri"/>
          <w:sz w:val="16"/>
          <w:szCs w:val="16"/>
        </w:rPr>
        <w:tab/>
      </w:r>
      <w:r w:rsidRPr="00DF0FC2">
        <w:rPr>
          <w:rFonts w:ascii="Calibri" w:hAnsi="Calibri" w:cs="Calibri"/>
          <w:sz w:val="16"/>
          <w:szCs w:val="16"/>
        </w:rPr>
        <w:tab/>
        <w:t>De opdrachtnemer</w:t>
      </w:r>
    </w:p>
    <w:p w14:paraId="5E224E12" w14:textId="77777777" w:rsidR="00D80EA6" w:rsidRPr="00DF0FC2" w:rsidRDefault="00D80EA6" w:rsidP="00D80EA6">
      <w:pPr>
        <w:contextualSpacing/>
        <w:rPr>
          <w:rFonts w:ascii="Calibri" w:hAnsi="Calibri" w:cs="Calibri"/>
          <w:sz w:val="16"/>
          <w:szCs w:val="16"/>
        </w:rPr>
      </w:pPr>
      <w:r w:rsidRPr="00DF0FC2">
        <w:rPr>
          <w:rFonts w:ascii="Calibri" w:hAnsi="Calibri" w:cs="Calibri"/>
          <w:sz w:val="16"/>
          <w:szCs w:val="16"/>
        </w:rPr>
        <w:t>Voor deze:</w:t>
      </w:r>
      <w:r w:rsidRPr="00DF0FC2">
        <w:rPr>
          <w:rFonts w:ascii="Calibri" w:hAnsi="Calibri" w:cs="Calibri"/>
          <w:sz w:val="16"/>
          <w:szCs w:val="16"/>
        </w:rPr>
        <w:tab/>
      </w:r>
      <w:r w:rsidRPr="00DF0FC2">
        <w:rPr>
          <w:rFonts w:ascii="Calibri" w:hAnsi="Calibri" w:cs="Calibri"/>
          <w:sz w:val="16"/>
          <w:szCs w:val="16"/>
        </w:rPr>
        <w:tab/>
      </w:r>
      <w:r w:rsidRPr="00DF0FC2">
        <w:rPr>
          <w:rFonts w:ascii="Calibri" w:hAnsi="Calibri" w:cs="Calibri"/>
          <w:sz w:val="16"/>
          <w:szCs w:val="16"/>
        </w:rPr>
        <w:tab/>
      </w:r>
      <w:r w:rsidRPr="00DF0FC2">
        <w:rPr>
          <w:rFonts w:ascii="Calibri" w:hAnsi="Calibri" w:cs="Calibri"/>
          <w:sz w:val="16"/>
          <w:szCs w:val="16"/>
        </w:rPr>
        <w:tab/>
      </w:r>
      <w:r w:rsidRPr="00DF0FC2">
        <w:rPr>
          <w:rFonts w:ascii="Calibri" w:hAnsi="Calibri" w:cs="Calibri"/>
          <w:sz w:val="16"/>
          <w:szCs w:val="16"/>
        </w:rPr>
        <w:tab/>
        <w:t>Voor deze:</w:t>
      </w:r>
    </w:p>
    <w:p w14:paraId="651A019F" w14:textId="273FAF3F" w:rsidR="00D80EA6" w:rsidRPr="00DF0FC2" w:rsidRDefault="00D80EA6" w:rsidP="00D80EA6">
      <w:pPr>
        <w:contextualSpacing/>
        <w:rPr>
          <w:rFonts w:ascii="Calibri" w:hAnsi="Calibri" w:cs="Calibri"/>
          <w:sz w:val="16"/>
          <w:szCs w:val="16"/>
        </w:rPr>
      </w:pPr>
      <w:r w:rsidRPr="00DF0FC2">
        <w:rPr>
          <w:rFonts w:ascii="Calibri" w:hAnsi="Calibri" w:cs="Calibri"/>
          <w:color w:val="000000"/>
          <w:sz w:val="16"/>
          <w:szCs w:val="16"/>
        </w:rPr>
        <w:t>Jolanda Trijselaar</w:t>
      </w:r>
      <w:r w:rsidRPr="00DF0FC2">
        <w:rPr>
          <w:rFonts w:ascii="Calibri" w:hAnsi="Calibri" w:cs="Calibri"/>
          <w:sz w:val="16"/>
          <w:szCs w:val="16"/>
        </w:rPr>
        <w:t>,</w:t>
      </w:r>
      <w:r w:rsidR="00C73722">
        <w:rPr>
          <w:rFonts w:ascii="Calibri" w:hAnsi="Calibri" w:cs="Calibri"/>
          <w:sz w:val="16"/>
          <w:szCs w:val="16"/>
        </w:rPr>
        <w:tab/>
      </w:r>
      <w:r w:rsidR="00C73722">
        <w:rPr>
          <w:rFonts w:ascii="Calibri" w:hAnsi="Calibri" w:cs="Calibri"/>
          <w:sz w:val="16"/>
          <w:szCs w:val="16"/>
        </w:rPr>
        <w:tab/>
      </w:r>
      <w:r w:rsidRPr="00DF0FC2">
        <w:rPr>
          <w:rFonts w:ascii="Calibri" w:hAnsi="Calibri" w:cs="Calibri"/>
          <w:sz w:val="16"/>
          <w:szCs w:val="16"/>
        </w:rPr>
        <w:tab/>
      </w:r>
      <w:r w:rsidRPr="00DF0FC2">
        <w:rPr>
          <w:rFonts w:ascii="Calibri" w:hAnsi="Calibri" w:cs="Calibri"/>
          <w:sz w:val="16"/>
          <w:szCs w:val="16"/>
        </w:rPr>
        <w:tab/>
        <w:t>XXX,</w:t>
      </w:r>
    </w:p>
    <w:p w14:paraId="31BD1EFC" w14:textId="77777777" w:rsidR="00D80EA6" w:rsidRPr="00DF0FC2" w:rsidRDefault="00D80EA6" w:rsidP="00D80EA6">
      <w:pPr>
        <w:contextualSpacing/>
        <w:rPr>
          <w:rFonts w:ascii="Calibri" w:hAnsi="Calibri" w:cs="Calibri"/>
          <w:sz w:val="16"/>
          <w:szCs w:val="16"/>
        </w:rPr>
      </w:pPr>
    </w:p>
    <w:p w14:paraId="3F5A6471" w14:textId="77777777" w:rsidR="00D80EA6" w:rsidRPr="00DF0FC2" w:rsidRDefault="00D80EA6" w:rsidP="00D80EA6">
      <w:pPr>
        <w:contextualSpacing/>
        <w:rPr>
          <w:rFonts w:ascii="Calibri" w:hAnsi="Calibri" w:cs="Calibri"/>
          <w:sz w:val="16"/>
          <w:szCs w:val="16"/>
        </w:rPr>
      </w:pPr>
    </w:p>
    <w:p w14:paraId="09CC140D" w14:textId="77777777" w:rsidR="00D80EA6" w:rsidRPr="00DF0FC2" w:rsidRDefault="00D80EA6" w:rsidP="00D80EA6">
      <w:pPr>
        <w:contextualSpacing/>
        <w:rPr>
          <w:rFonts w:ascii="Calibri" w:hAnsi="Calibri" w:cs="Calibri"/>
          <w:sz w:val="16"/>
          <w:szCs w:val="16"/>
        </w:rPr>
      </w:pPr>
      <w:r w:rsidRPr="00DF0FC2">
        <w:rPr>
          <w:rFonts w:ascii="Calibri" w:hAnsi="Calibri" w:cs="Calibri"/>
          <w:sz w:val="16"/>
          <w:szCs w:val="16"/>
        </w:rPr>
        <w:t>_____________________________</w:t>
      </w:r>
      <w:r w:rsidRPr="00DF0FC2">
        <w:rPr>
          <w:rFonts w:ascii="Calibri" w:hAnsi="Calibri" w:cs="Calibri"/>
          <w:sz w:val="16"/>
          <w:szCs w:val="16"/>
        </w:rPr>
        <w:tab/>
      </w:r>
      <w:r w:rsidRPr="00DF0FC2">
        <w:rPr>
          <w:rFonts w:ascii="Calibri" w:hAnsi="Calibri" w:cs="Calibri"/>
          <w:sz w:val="16"/>
          <w:szCs w:val="16"/>
        </w:rPr>
        <w:tab/>
        <w:t>_____________________________</w:t>
      </w:r>
    </w:p>
    <w:p w14:paraId="7529F7C2" w14:textId="77777777" w:rsidR="00D80EA6" w:rsidRPr="00DF0FC2" w:rsidRDefault="00D80EA6" w:rsidP="00D80EA6">
      <w:pPr>
        <w:contextualSpacing/>
        <w:rPr>
          <w:rFonts w:ascii="Calibri" w:hAnsi="Calibri" w:cs="Calibri"/>
          <w:sz w:val="16"/>
          <w:szCs w:val="16"/>
        </w:rPr>
      </w:pPr>
    </w:p>
    <w:p w14:paraId="6612C0CA" w14:textId="77777777" w:rsidR="00D80EA6" w:rsidRPr="00DF0FC2" w:rsidRDefault="00D80EA6" w:rsidP="00D80EA6">
      <w:pPr>
        <w:ind w:left="595" w:hanging="595"/>
        <w:contextualSpacing/>
        <w:rPr>
          <w:rFonts w:ascii="Calibri" w:hAnsi="Calibri" w:cs="Calibri"/>
          <w:sz w:val="16"/>
          <w:szCs w:val="16"/>
        </w:rPr>
      </w:pPr>
      <w:r w:rsidRPr="00DF0FC2">
        <w:rPr>
          <w:rFonts w:ascii="Calibri" w:hAnsi="Calibri" w:cs="Calibri"/>
          <w:sz w:val="16"/>
          <w:szCs w:val="16"/>
        </w:rPr>
        <w:t>Datum: _______________________</w:t>
      </w:r>
      <w:r w:rsidRPr="00DF0FC2">
        <w:rPr>
          <w:rFonts w:ascii="Calibri" w:hAnsi="Calibri" w:cs="Calibri"/>
          <w:sz w:val="16"/>
          <w:szCs w:val="16"/>
        </w:rPr>
        <w:tab/>
      </w:r>
      <w:r w:rsidRPr="00DF0FC2">
        <w:rPr>
          <w:rFonts w:ascii="Calibri" w:hAnsi="Calibri" w:cs="Calibri"/>
          <w:sz w:val="16"/>
          <w:szCs w:val="16"/>
        </w:rPr>
        <w:tab/>
        <w:t>Datum: _______________________</w:t>
      </w:r>
    </w:p>
    <w:p w14:paraId="787AF433" w14:textId="77777777" w:rsidR="00D80EA6" w:rsidRPr="00DF0FC2" w:rsidRDefault="00D80EA6" w:rsidP="00D80EA6">
      <w:pPr>
        <w:ind w:left="595" w:hanging="595"/>
        <w:contextualSpacing/>
        <w:rPr>
          <w:rFonts w:ascii="Calibri" w:hAnsi="Calibri" w:cs="Calibri"/>
          <w:sz w:val="17"/>
          <w:szCs w:val="17"/>
        </w:rPr>
      </w:pPr>
    </w:p>
    <w:p w14:paraId="1FF73B2C" w14:textId="77777777" w:rsidR="00D80EA6" w:rsidRPr="00DF0FC2" w:rsidRDefault="00D80EA6" w:rsidP="00D80EA6">
      <w:pPr>
        <w:pStyle w:val="Kop2"/>
        <w:rPr>
          <w:rFonts w:ascii="Calibri" w:hAnsi="Calibri" w:cs="Calibri"/>
          <w:b w:val="0"/>
          <w:bCs w:val="0"/>
          <w:sz w:val="24"/>
          <w:szCs w:val="24"/>
        </w:rPr>
      </w:pPr>
      <w:r w:rsidRPr="00DF0FC2">
        <w:rPr>
          <w:rFonts w:ascii="Calibri" w:hAnsi="Calibri" w:cs="Calibri"/>
        </w:rPr>
        <w:br w:type="page"/>
      </w:r>
      <w:bookmarkStart w:id="5" w:name="_Toc352244276"/>
      <w:bookmarkStart w:id="6" w:name="_Toc360455897"/>
      <w:r w:rsidRPr="00C73722">
        <w:rPr>
          <w:rFonts w:ascii="Calibri" w:hAnsi="Calibri" w:cs="Calibri"/>
          <w:color w:val="auto"/>
          <w:sz w:val="24"/>
          <w:szCs w:val="24"/>
        </w:rPr>
        <w:lastRenderedPageBreak/>
        <w:t>Bijlage B  Algemene inkoopvoorwaarden</w:t>
      </w:r>
      <w:bookmarkEnd w:id="5"/>
      <w:bookmarkEnd w:id="6"/>
      <w:r w:rsidRPr="00C73722">
        <w:rPr>
          <w:rFonts w:ascii="Calibri" w:hAnsi="Calibri" w:cs="Calibri"/>
          <w:color w:val="auto"/>
          <w:sz w:val="24"/>
          <w:szCs w:val="24"/>
        </w:rPr>
        <w:t xml:space="preserve"> conform model VNG</w:t>
      </w:r>
      <w:r w:rsidRPr="00DF0FC2">
        <w:rPr>
          <w:rFonts w:ascii="Calibri" w:hAnsi="Calibri" w:cs="Calibri"/>
          <w:b w:val="0"/>
          <w:bCs w:val="0"/>
          <w:sz w:val="24"/>
          <w:szCs w:val="24"/>
        </w:rPr>
        <w:fldChar w:fldCharType="begin"/>
      </w:r>
      <w:r w:rsidRPr="00DF0FC2">
        <w:rPr>
          <w:rFonts w:ascii="Calibri" w:hAnsi="Calibri" w:cs="Calibri"/>
          <w:sz w:val="24"/>
          <w:szCs w:val="24"/>
        </w:rPr>
        <w:instrText xml:space="preserve"> TC "</w:instrText>
      </w:r>
      <w:bookmarkStart w:id="7" w:name="_Toc335743511"/>
      <w:r w:rsidRPr="00DF0FC2">
        <w:rPr>
          <w:rFonts w:ascii="Calibri" w:hAnsi="Calibri" w:cs="Calibri"/>
          <w:sz w:val="24"/>
          <w:szCs w:val="24"/>
        </w:rPr>
        <w:instrText>Bijlage B  Algemene inkoopvoorwaarden</w:instrText>
      </w:r>
      <w:bookmarkEnd w:id="7"/>
      <w:r w:rsidRPr="00DF0FC2">
        <w:rPr>
          <w:rFonts w:ascii="Calibri" w:hAnsi="Calibri" w:cs="Calibri"/>
          <w:sz w:val="24"/>
          <w:szCs w:val="24"/>
        </w:rPr>
        <w:instrText xml:space="preserve">" \f C \l "1" </w:instrText>
      </w:r>
      <w:r w:rsidRPr="00DF0FC2">
        <w:rPr>
          <w:rFonts w:ascii="Calibri" w:hAnsi="Calibri" w:cs="Calibri"/>
          <w:b w:val="0"/>
          <w:bCs w:val="0"/>
          <w:sz w:val="24"/>
          <w:szCs w:val="24"/>
        </w:rPr>
        <w:fldChar w:fldCharType="end"/>
      </w:r>
    </w:p>
    <w:p w14:paraId="6AA5B729" w14:textId="77777777" w:rsidR="00D80EA6" w:rsidRPr="00DF0FC2" w:rsidRDefault="00D80EA6" w:rsidP="00D80EA6">
      <w:pPr>
        <w:ind w:left="595" w:hanging="595"/>
        <w:rPr>
          <w:rFonts w:ascii="Calibri" w:hAnsi="Calibri" w:cs="Calibri"/>
        </w:rPr>
      </w:pPr>
    </w:p>
    <w:p w14:paraId="7270983A" w14:textId="77777777" w:rsidR="00D80EA6" w:rsidRPr="00DF0FC2" w:rsidRDefault="00D80EA6" w:rsidP="00D80EA6">
      <w:pPr>
        <w:ind w:left="595" w:hanging="595"/>
        <w:rPr>
          <w:rFonts w:ascii="Calibri" w:hAnsi="Calibri" w:cs="Calibri"/>
        </w:rPr>
      </w:pPr>
    </w:p>
    <w:p w14:paraId="648CDE55" w14:textId="77777777" w:rsidR="00D80EA6" w:rsidRPr="00DF0FC2" w:rsidRDefault="00D80EA6" w:rsidP="00D80EA6">
      <w:pPr>
        <w:ind w:left="595" w:hanging="595"/>
        <w:rPr>
          <w:rFonts w:ascii="Calibri" w:hAnsi="Calibri" w:cs="Calibri"/>
        </w:rPr>
      </w:pPr>
    </w:p>
    <w:p w14:paraId="0B3A4710" w14:textId="77777777" w:rsidR="00D80EA6" w:rsidRPr="00DF0FC2" w:rsidRDefault="00D80EA6" w:rsidP="00D80EA6">
      <w:pPr>
        <w:ind w:left="595" w:hanging="595"/>
        <w:rPr>
          <w:rFonts w:ascii="Calibri" w:hAnsi="Calibri" w:cs="Calibri"/>
        </w:rPr>
      </w:pPr>
    </w:p>
    <w:p w14:paraId="55C4DEAB" w14:textId="77777777" w:rsidR="00D80EA6" w:rsidRPr="00DF0FC2" w:rsidRDefault="00D80EA6" w:rsidP="00D80EA6">
      <w:pPr>
        <w:pStyle w:val="Kop6"/>
        <w:spacing w:line="260" w:lineRule="exact"/>
        <w:jc w:val="center"/>
        <w:rPr>
          <w:rFonts w:ascii="Calibri" w:hAnsi="Calibri" w:cs="Calibri"/>
          <w:b w:val="0"/>
          <w:bCs w:val="0"/>
          <w:sz w:val="28"/>
          <w:szCs w:val="28"/>
        </w:rPr>
      </w:pPr>
      <w:bookmarkStart w:id="8" w:name="_Toc195426197"/>
      <w:r w:rsidRPr="00DF0FC2">
        <w:rPr>
          <w:rFonts w:ascii="Calibri" w:hAnsi="Calibri" w:cs="Calibri"/>
          <w:b w:val="0"/>
          <w:sz w:val="28"/>
          <w:szCs w:val="28"/>
        </w:rPr>
        <w:t>Algemene inkoopvoorwaarden</w:t>
      </w:r>
    </w:p>
    <w:p w14:paraId="7C9F2640" w14:textId="77777777" w:rsidR="00D80EA6" w:rsidRPr="00DF0FC2" w:rsidRDefault="00D80EA6" w:rsidP="00D80EA6">
      <w:pPr>
        <w:rPr>
          <w:rFonts w:ascii="Calibri" w:hAnsi="Calibri" w:cs="Calibri"/>
        </w:rPr>
      </w:pPr>
    </w:p>
    <w:p w14:paraId="008B672E" w14:textId="77777777" w:rsidR="00D80EA6" w:rsidRPr="00DF0FC2" w:rsidRDefault="00D80EA6" w:rsidP="00D80EA6">
      <w:pPr>
        <w:pStyle w:val="Kop6"/>
        <w:spacing w:line="260" w:lineRule="exact"/>
        <w:jc w:val="center"/>
        <w:rPr>
          <w:rFonts w:ascii="Calibri" w:hAnsi="Calibri" w:cs="Calibri"/>
          <w:sz w:val="28"/>
          <w:szCs w:val="28"/>
        </w:rPr>
      </w:pPr>
      <w:r w:rsidRPr="00DF0FC2">
        <w:rPr>
          <w:rFonts w:ascii="Calibri" w:hAnsi="Calibri" w:cs="Calibri"/>
          <w:b w:val="0"/>
          <w:sz w:val="28"/>
          <w:szCs w:val="28"/>
        </w:rPr>
        <w:t>Leveringen en diensten</w:t>
      </w:r>
    </w:p>
    <w:p w14:paraId="7F0201FC" w14:textId="77777777" w:rsidR="00D80EA6" w:rsidRPr="00DF0FC2" w:rsidRDefault="00D80EA6" w:rsidP="00D80EA6">
      <w:pPr>
        <w:spacing w:line="260" w:lineRule="exact"/>
        <w:jc w:val="center"/>
        <w:rPr>
          <w:rFonts w:ascii="Calibri" w:hAnsi="Calibri" w:cs="Calibri"/>
          <w:bCs/>
        </w:rPr>
      </w:pPr>
    </w:p>
    <w:p w14:paraId="0B131C2F" w14:textId="77777777" w:rsidR="00D80EA6" w:rsidRPr="00DF0FC2" w:rsidRDefault="00D80EA6" w:rsidP="00D80EA6">
      <w:pPr>
        <w:spacing w:line="260" w:lineRule="exact"/>
        <w:jc w:val="center"/>
        <w:rPr>
          <w:rFonts w:ascii="Calibri" w:hAnsi="Calibri" w:cs="Calibri"/>
          <w:bCs/>
        </w:rPr>
      </w:pPr>
    </w:p>
    <w:p w14:paraId="772CEAD9" w14:textId="77777777" w:rsidR="00D80EA6" w:rsidRPr="00DF0FC2" w:rsidRDefault="00D80EA6" w:rsidP="00D80EA6">
      <w:pPr>
        <w:spacing w:line="260" w:lineRule="exact"/>
        <w:jc w:val="center"/>
        <w:rPr>
          <w:rFonts w:ascii="Calibri" w:hAnsi="Calibri" w:cs="Calibri"/>
          <w:b/>
          <w:bCs/>
        </w:rPr>
      </w:pPr>
      <w:r w:rsidRPr="00DF0FC2">
        <w:rPr>
          <w:rFonts w:ascii="Calibri" w:hAnsi="Calibri" w:cs="Calibri"/>
          <w:b/>
          <w:bCs/>
        </w:rPr>
        <w:t>Veiligheidsregio Midden- en West-Brabant</w:t>
      </w:r>
    </w:p>
    <w:p w14:paraId="113A7461" w14:textId="77777777" w:rsidR="00D80EA6" w:rsidRPr="00DF0FC2" w:rsidRDefault="00D80EA6" w:rsidP="00D80EA6">
      <w:pPr>
        <w:tabs>
          <w:tab w:val="left" w:pos="360"/>
        </w:tabs>
        <w:ind w:left="360" w:hanging="360"/>
        <w:jc w:val="both"/>
        <w:rPr>
          <w:rFonts w:ascii="Calibri" w:hAnsi="Calibri" w:cs="Calibri"/>
          <w:sz w:val="16"/>
          <w:szCs w:val="16"/>
        </w:rPr>
      </w:pPr>
      <w:bookmarkStart w:id="9" w:name="_Toc195426198"/>
      <w:bookmarkEnd w:id="8"/>
    </w:p>
    <w:p w14:paraId="0A8F764C" w14:textId="77777777" w:rsidR="00D80EA6" w:rsidRPr="00DF0FC2" w:rsidRDefault="00D80EA6" w:rsidP="00D80EA6">
      <w:pPr>
        <w:pStyle w:val="Kop1"/>
        <w:spacing w:line="260" w:lineRule="exact"/>
        <w:jc w:val="both"/>
        <w:rPr>
          <w:rFonts w:ascii="Calibri" w:hAnsi="Calibri" w:cs="Calibri"/>
          <w:sz w:val="20"/>
        </w:rPr>
      </w:pPr>
    </w:p>
    <w:p w14:paraId="3CB9F8E8" w14:textId="77777777" w:rsidR="00D80EA6" w:rsidRPr="00DF0FC2" w:rsidRDefault="00D80EA6" w:rsidP="00D80EA6">
      <w:pPr>
        <w:autoSpaceDE w:val="0"/>
        <w:autoSpaceDN w:val="0"/>
        <w:adjustRightInd w:val="0"/>
        <w:rPr>
          <w:rFonts w:ascii="Calibri" w:hAnsi="Calibri" w:cs="Calibri"/>
          <w:b/>
          <w:sz w:val="24"/>
          <w:szCs w:val="24"/>
        </w:rPr>
      </w:pPr>
      <w:r w:rsidRPr="00DF0FC2">
        <w:rPr>
          <w:rFonts w:ascii="Calibri" w:hAnsi="Calibri" w:cs="Calibri"/>
          <w:b/>
          <w:sz w:val="24"/>
          <w:szCs w:val="24"/>
        </w:rPr>
        <w:t>Inhoudsopgave</w:t>
      </w:r>
    </w:p>
    <w:p w14:paraId="458EB812" w14:textId="77777777" w:rsidR="00D80EA6" w:rsidRPr="00DF0FC2" w:rsidRDefault="00D80EA6" w:rsidP="00D80EA6">
      <w:pPr>
        <w:autoSpaceDE w:val="0"/>
        <w:autoSpaceDN w:val="0"/>
        <w:adjustRightInd w:val="0"/>
        <w:rPr>
          <w:rFonts w:ascii="Calibri" w:hAnsi="Calibri" w:cs="Calibri"/>
          <w:sz w:val="18"/>
          <w:szCs w:val="18"/>
        </w:rPr>
      </w:pPr>
    </w:p>
    <w:p w14:paraId="0F385193" w14:textId="77777777" w:rsidR="00D80EA6" w:rsidRPr="00DF0FC2" w:rsidRDefault="00D80EA6" w:rsidP="00D80EA6">
      <w:pPr>
        <w:autoSpaceDE w:val="0"/>
        <w:autoSpaceDN w:val="0"/>
        <w:adjustRightInd w:val="0"/>
        <w:rPr>
          <w:rFonts w:ascii="Calibri" w:hAnsi="Calibri" w:cs="Calibri"/>
          <w:b/>
          <w:sz w:val="18"/>
          <w:szCs w:val="18"/>
        </w:rPr>
      </w:pPr>
      <w:r w:rsidRPr="00DF0FC2">
        <w:rPr>
          <w:rFonts w:ascii="Calibri" w:hAnsi="Calibri" w:cs="Calibri"/>
          <w:b/>
          <w:sz w:val="18"/>
          <w:szCs w:val="18"/>
        </w:rPr>
        <w:t>I</w:t>
      </w:r>
      <w:r w:rsidRPr="00DF0FC2">
        <w:rPr>
          <w:rFonts w:ascii="Calibri" w:hAnsi="Calibri" w:cs="Calibri"/>
          <w:b/>
          <w:sz w:val="18"/>
          <w:szCs w:val="18"/>
        </w:rPr>
        <w:tab/>
        <w:t>ALGEMEEN</w:t>
      </w:r>
    </w:p>
    <w:p w14:paraId="7E9E2F5E" w14:textId="77777777" w:rsidR="00D80EA6" w:rsidRPr="00DF0FC2" w:rsidRDefault="00D80EA6" w:rsidP="00D80EA6">
      <w:pPr>
        <w:tabs>
          <w:tab w:val="left" w:pos="2268"/>
        </w:tabs>
        <w:autoSpaceDE w:val="0"/>
        <w:autoSpaceDN w:val="0"/>
        <w:adjustRightInd w:val="0"/>
        <w:ind w:left="709"/>
        <w:rPr>
          <w:rFonts w:ascii="Calibri" w:hAnsi="Calibri" w:cs="Calibri"/>
          <w:sz w:val="18"/>
          <w:szCs w:val="18"/>
        </w:rPr>
      </w:pPr>
      <w:r w:rsidRPr="00DF0FC2">
        <w:rPr>
          <w:rFonts w:ascii="Calibri" w:hAnsi="Calibri" w:cs="Calibri"/>
          <w:sz w:val="18"/>
          <w:szCs w:val="18"/>
        </w:rPr>
        <w:t>Artikel 1</w:t>
      </w:r>
      <w:r w:rsidRPr="00DF0FC2">
        <w:rPr>
          <w:rFonts w:ascii="Calibri" w:hAnsi="Calibri" w:cs="Calibri"/>
          <w:sz w:val="18"/>
          <w:szCs w:val="18"/>
        </w:rPr>
        <w:tab/>
        <w:t>Definities</w:t>
      </w:r>
    </w:p>
    <w:p w14:paraId="158C277B" w14:textId="77777777" w:rsidR="00D80EA6" w:rsidRPr="00DF0FC2" w:rsidRDefault="00D80EA6" w:rsidP="00D80EA6">
      <w:pPr>
        <w:tabs>
          <w:tab w:val="left" w:pos="2268"/>
        </w:tabs>
        <w:autoSpaceDE w:val="0"/>
        <w:autoSpaceDN w:val="0"/>
        <w:adjustRightInd w:val="0"/>
        <w:ind w:left="709"/>
        <w:rPr>
          <w:rFonts w:ascii="Calibri" w:hAnsi="Calibri" w:cs="Calibri"/>
          <w:sz w:val="18"/>
          <w:szCs w:val="18"/>
        </w:rPr>
      </w:pPr>
      <w:r w:rsidRPr="00DF0FC2">
        <w:rPr>
          <w:rFonts w:ascii="Calibri" w:hAnsi="Calibri" w:cs="Calibri"/>
          <w:sz w:val="18"/>
          <w:szCs w:val="18"/>
        </w:rPr>
        <w:t>Artikel 2</w:t>
      </w:r>
      <w:r w:rsidRPr="00DF0FC2">
        <w:rPr>
          <w:rFonts w:ascii="Calibri" w:hAnsi="Calibri" w:cs="Calibri"/>
          <w:sz w:val="18"/>
          <w:szCs w:val="18"/>
        </w:rPr>
        <w:tab/>
        <w:t>Toepasselijkheid</w:t>
      </w:r>
    </w:p>
    <w:p w14:paraId="3CD356C0" w14:textId="77777777" w:rsidR="00D80EA6" w:rsidRPr="00DF0FC2" w:rsidRDefault="00D80EA6" w:rsidP="00D80EA6">
      <w:pPr>
        <w:tabs>
          <w:tab w:val="left" w:pos="2268"/>
        </w:tabs>
        <w:autoSpaceDE w:val="0"/>
        <w:autoSpaceDN w:val="0"/>
        <w:adjustRightInd w:val="0"/>
        <w:ind w:left="709"/>
        <w:rPr>
          <w:rFonts w:ascii="Calibri" w:hAnsi="Calibri" w:cs="Calibri"/>
          <w:sz w:val="18"/>
          <w:szCs w:val="18"/>
        </w:rPr>
      </w:pPr>
      <w:r w:rsidRPr="00DF0FC2">
        <w:rPr>
          <w:rFonts w:ascii="Calibri" w:hAnsi="Calibri" w:cs="Calibri"/>
          <w:sz w:val="18"/>
          <w:szCs w:val="18"/>
        </w:rPr>
        <w:t>Artikel 3</w:t>
      </w:r>
      <w:r w:rsidRPr="00DF0FC2">
        <w:rPr>
          <w:rFonts w:ascii="Calibri" w:hAnsi="Calibri" w:cs="Calibri"/>
          <w:sz w:val="18"/>
          <w:szCs w:val="18"/>
        </w:rPr>
        <w:tab/>
        <w:t>Offerte, opdracht en totstandkoming Overeenkomst</w:t>
      </w:r>
    </w:p>
    <w:p w14:paraId="12B3DF04" w14:textId="77777777" w:rsidR="00D80EA6" w:rsidRPr="00DF0FC2" w:rsidRDefault="00D80EA6" w:rsidP="00D80EA6">
      <w:pPr>
        <w:autoSpaceDE w:val="0"/>
        <w:autoSpaceDN w:val="0"/>
        <w:adjustRightInd w:val="0"/>
        <w:rPr>
          <w:rFonts w:ascii="Calibri" w:hAnsi="Calibri" w:cs="Calibri"/>
          <w:sz w:val="18"/>
          <w:szCs w:val="18"/>
        </w:rPr>
      </w:pPr>
    </w:p>
    <w:p w14:paraId="197F5913" w14:textId="77777777" w:rsidR="00D80EA6" w:rsidRPr="00DF0FC2" w:rsidRDefault="00D80EA6" w:rsidP="00D80EA6">
      <w:pPr>
        <w:autoSpaceDE w:val="0"/>
        <w:autoSpaceDN w:val="0"/>
        <w:adjustRightInd w:val="0"/>
        <w:rPr>
          <w:rFonts w:ascii="Calibri" w:hAnsi="Calibri" w:cs="Calibri"/>
          <w:b/>
          <w:sz w:val="18"/>
          <w:szCs w:val="18"/>
        </w:rPr>
      </w:pPr>
      <w:r w:rsidRPr="00DF0FC2">
        <w:rPr>
          <w:rFonts w:ascii="Calibri" w:hAnsi="Calibri" w:cs="Calibri"/>
          <w:b/>
          <w:sz w:val="18"/>
          <w:szCs w:val="18"/>
        </w:rPr>
        <w:t>II</w:t>
      </w:r>
      <w:r w:rsidRPr="00DF0FC2">
        <w:rPr>
          <w:rFonts w:ascii="Calibri" w:hAnsi="Calibri" w:cs="Calibri"/>
          <w:b/>
          <w:sz w:val="18"/>
          <w:szCs w:val="18"/>
        </w:rPr>
        <w:tab/>
        <w:t>UITVOERING OVEREENKOMST</w:t>
      </w:r>
    </w:p>
    <w:p w14:paraId="4588DF5B" w14:textId="77777777" w:rsidR="00D80EA6" w:rsidRPr="00DF0FC2" w:rsidRDefault="00D80EA6" w:rsidP="00D80EA6">
      <w:pPr>
        <w:tabs>
          <w:tab w:val="left" w:pos="709"/>
          <w:tab w:val="left" w:pos="2268"/>
        </w:tabs>
        <w:autoSpaceDE w:val="0"/>
        <w:autoSpaceDN w:val="0"/>
        <w:adjustRightInd w:val="0"/>
        <w:ind w:left="709"/>
        <w:rPr>
          <w:rFonts w:ascii="Calibri" w:hAnsi="Calibri" w:cs="Calibri"/>
          <w:sz w:val="18"/>
          <w:szCs w:val="18"/>
        </w:rPr>
      </w:pPr>
      <w:r w:rsidRPr="00DF0FC2">
        <w:rPr>
          <w:rFonts w:ascii="Calibri" w:hAnsi="Calibri" w:cs="Calibri"/>
          <w:sz w:val="18"/>
          <w:szCs w:val="18"/>
        </w:rPr>
        <w:t>Artikel 4</w:t>
      </w:r>
      <w:r w:rsidRPr="00DF0FC2">
        <w:rPr>
          <w:rFonts w:ascii="Calibri" w:hAnsi="Calibri" w:cs="Calibri"/>
          <w:sz w:val="18"/>
          <w:szCs w:val="18"/>
        </w:rPr>
        <w:tab/>
        <w:t>Algemene verplichtingen Contractant</w:t>
      </w:r>
    </w:p>
    <w:p w14:paraId="2EED7B67" w14:textId="77777777" w:rsidR="00D80EA6" w:rsidRPr="00DF0FC2" w:rsidRDefault="00D80EA6" w:rsidP="00D80EA6">
      <w:pPr>
        <w:tabs>
          <w:tab w:val="left" w:pos="709"/>
          <w:tab w:val="left" w:pos="2268"/>
        </w:tabs>
        <w:autoSpaceDE w:val="0"/>
        <w:autoSpaceDN w:val="0"/>
        <w:adjustRightInd w:val="0"/>
        <w:ind w:left="709"/>
        <w:rPr>
          <w:rFonts w:ascii="Calibri" w:hAnsi="Calibri" w:cs="Calibri"/>
          <w:sz w:val="18"/>
          <w:szCs w:val="18"/>
        </w:rPr>
      </w:pPr>
      <w:r w:rsidRPr="00DF0FC2">
        <w:rPr>
          <w:rFonts w:ascii="Calibri" w:hAnsi="Calibri" w:cs="Calibri"/>
          <w:sz w:val="18"/>
          <w:szCs w:val="18"/>
        </w:rPr>
        <w:t>Artikel 5</w:t>
      </w:r>
      <w:r w:rsidRPr="00DF0FC2">
        <w:rPr>
          <w:rFonts w:ascii="Calibri" w:hAnsi="Calibri" w:cs="Calibri"/>
          <w:sz w:val="18"/>
          <w:szCs w:val="18"/>
        </w:rPr>
        <w:tab/>
        <w:t>Algemene verplichtingen VRMWB</w:t>
      </w:r>
    </w:p>
    <w:p w14:paraId="67A3F3FC" w14:textId="77777777" w:rsidR="00D80EA6" w:rsidRPr="00DF0FC2" w:rsidRDefault="00D80EA6" w:rsidP="00D80EA6">
      <w:pPr>
        <w:tabs>
          <w:tab w:val="left" w:pos="709"/>
          <w:tab w:val="left" w:pos="2268"/>
        </w:tabs>
        <w:autoSpaceDE w:val="0"/>
        <w:autoSpaceDN w:val="0"/>
        <w:adjustRightInd w:val="0"/>
        <w:ind w:left="709"/>
        <w:rPr>
          <w:rFonts w:ascii="Calibri" w:hAnsi="Calibri" w:cs="Calibri"/>
          <w:sz w:val="18"/>
          <w:szCs w:val="18"/>
        </w:rPr>
      </w:pPr>
      <w:r w:rsidRPr="00DF0FC2">
        <w:rPr>
          <w:rFonts w:ascii="Calibri" w:hAnsi="Calibri" w:cs="Calibri"/>
          <w:sz w:val="18"/>
          <w:szCs w:val="18"/>
        </w:rPr>
        <w:t>Artikel 6</w:t>
      </w:r>
      <w:r w:rsidRPr="00DF0FC2">
        <w:rPr>
          <w:rFonts w:ascii="Calibri" w:hAnsi="Calibri" w:cs="Calibri"/>
          <w:sz w:val="18"/>
          <w:szCs w:val="18"/>
        </w:rPr>
        <w:tab/>
        <w:t>Kwaliteit, keuring en garantie</w:t>
      </w:r>
    </w:p>
    <w:p w14:paraId="17D3F506" w14:textId="77777777" w:rsidR="00D80EA6" w:rsidRPr="00DF0FC2" w:rsidRDefault="00D80EA6" w:rsidP="00D80EA6">
      <w:pPr>
        <w:tabs>
          <w:tab w:val="left" w:pos="709"/>
          <w:tab w:val="left" w:pos="2268"/>
        </w:tabs>
        <w:autoSpaceDE w:val="0"/>
        <w:autoSpaceDN w:val="0"/>
        <w:adjustRightInd w:val="0"/>
        <w:ind w:left="709"/>
        <w:rPr>
          <w:rFonts w:ascii="Calibri" w:hAnsi="Calibri" w:cs="Calibri"/>
          <w:sz w:val="18"/>
          <w:szCs w:val="18"/>
        </w:rPr>
      </w:pPr>
      <w:r w:rsidRPr="00DF0FC2">
        <w:rPr>
          <w:rFonts w:ascii="Calibri" w:hAnsi="Calibri" w:cs="Calibri"/>
          <w:sz w:val="18"/>
          <w:szCs w:val="18"/>
        </w:rPr>
        <w:t>Artikel 7</w:t>
      </w:r>
      <w:r w:rsidRPr="00DF0FC2">
        <w:rPr>
          <w:rFonts w:ascii="Calibri" w:hAnsi="Calibri" w:cs="Calibri"/>
          <w:sz w:val="18"/>
          <w:szCs w:val="18"/>
        </w:rPr>
        <w:tab/>
        <w:t>Geheimhouding</w:t>
      </w:r>
    </w:p>
    <w:p w14:paraId="396B9EED" w14:textId="77777777" w:rsidR="00D80EA6" w:rsidRPr="00DF0FC2" w:rsidRDefault="00D80EA6" w:rsidP="00D80EA6">
      <w:pPr>
        <w:tabs>
          <w:tab w:val="left" w:pos="709"/>
          <w:tab w:val="left" w:pos="2268"/>
        </w:tabs>
        <w:autoSpaceDE w:val="0"/>
        <w:autoSpaceDN w:val="0"/>
        <w:adjustRightInd w:val="0"/>
        <w:ind w:left="709"/>
        <w:rPr>
          <w:rFonts w:ascii="Calibri" w:hAnsi="Calibri" w:cs="Calibri"/>
          <w:sz w:val="18"/>
          <w:szCs w:val="18"/>
        </w:rPr>
      </w:pPr>
      <w:r w:rsidRPr="00DF0FC2">
        <w:rPr>
          <w:rFonts w:ascii="Calibri" w:hAnsi="Calibri" w:cs="Calibri"/>
          <w:sz w:val="18"/>
          <w:szCs w:val="18"/>
        </w:rPr>
        <w:t>Artikel 8</w:t>
      </w:r>
      <w:r w:rsidRPr="00DF0FC2">
        <w:rPr>
          <w:rFonts w:ascii="Calibri" w:hAnsi="Calibri" w:cs="Calibri"/>
          <w:sz w:val="18"/>
          <w:szCs w:val="18"/>
        </w:rPr>
        <w:tab/>
        <w:t>Intellectueel eigendom</w:t>
      </w:r>
    </w:p>
    <w:p w14:paraId="70BCC954" w14:textId="77777777" w:rsidR="00D80EA6" w:rsidRPr="00DF0FC2" w:rsidRDefault="00D80EA6" w:rsidP="00D80EA6">
      <w:pPr>
        <w:tabs>
          <w:tab w:val="left" w:pos="709"/>
          <w:tab w:val="left" w:pos="2268"/>
        </w:tabs>
        <w:autoSpaceDE w:val="0"/>
        <w:autoSpaceDN w:val="0"/>
        <w:adjustRightInd w:val="0"/>
        <w:ind w:left="709"/>
        <w:rPr>
          <w:rFonts w:ascii="Calibri" w:hAnsi="Calibri" w:cs="Calibri"/>
          <w:sz w:val="18"/>
          <w:szCs w:val="18"/>
        </w:rPr>
      </w:pPr>
      <w:r w:rsidRPr="00DF0FC2">
        <w:rPr>
          <w:rFonts w:ascii="Calibri" w:hAnsi="Calibri" w:cs="Calibri"/>
          <w:sz w:val="18"/>
          <w:szCs w:val="18"/>
        </w:rPr>
        <w:t>Artikel 9</w:t>
      </w:r>
      <w:r w:rsidRPr="00DF0FC2">
        <w:rPr>
          <w:rFonts w:ascii="Calibri" w:hAnsi="Calibri" w:cs="Calibri"/>
          <w:sz w:val="18"/>
          <w:szCs w:val="18"/>
        </w:rPr>
        <w:tab/>
        <w:t>Wijziging Overeenkomst</w:t>
      </w:r>
    </w:p>
    <w:p w14:paraId="1584968D" w14:textId="77777777" w:rsidR="00D80EA6" w:rsidRPr="00DF0FC2" w:rsidRDefault="00D80EA6" w:rsidP="00D80EA6">
      <w:pPr>
        <w:tabs>
          <w:tab w:val="left" w:pos="709"/>
          <w:tab w:val="left" w:pos="2268"/>
        </w:tabs>
        <w:autoSpaceDE w:val="0"/>
        <w:autoSpaceDN w:val="0"/>
        <w:adjustRightInd w:val="0"/>
        <w:ind w:left="709"/>
        <w:rPr>
          <w:rFonts w:ascii="Calibri" w:hAnsi="Calibri" w:cs="Calibri"/>
          <w:sz w:val="18"/>
          <w:szCs w:val="18"/>
        </w:rPr>
      </w:pPr>
      <w:r w:rsidRPr="00DF0FC2">
        <w:rPr>
          <w:rFonts w:ascii="Calibri" w:hAnsi="Calibri" w:cs="Calibri"/>
          <w:sz w:val="18"/>
          <w:szCs w:val="18"/>
        </w:rPr>
        <w:t>Artikel 10</w:t>
      </w:r>
      <w:r w:rsidRPr="00DF0FC2">
        <w:rPr>
          <w:rFonts w:ascii="Calibri" w:hAnsi="Calibri" w:cs="Calibri"/>
          <w:sz w:val="18"/>
          <w:szCs w:val="18"/>
        </w:rPr>
        <w:tab/>
        <w:t>Uitrusting en materialen</w:t>
      </w:r>
    </w:p>
    <w:p w14:paraId="1A905C97" w14:textId="77777777" w:rsidR="00D80EA6" w:rsidRPr="00DF0FC2" w:rsidRDefault="00D80EA6" w:rsidP="00D80EA6">
      <w:pPr>
        <w:tabs>
          <w:tab w:val="left" w:pos="709"/>
          <w:tab w:val="left" w:pos="2268"/>
        </w:tabs>
        <w:autoSpaceDE w:val="0"/>
        <w:autoSpaceDN w:val="0"/>
        <w:adjustRightInd w:val="0"/>
        <w:ind w:left="709"/>
        <w:rPr>
          <w:rFonts w:ascii="Calibri" w:hAnsi="Calibri" w:cs="Calibri"/>
          <w:sz w:val="18"/>
          <w:szCs w:val="18"/>
        </w:rPr>
      </w:pPr>
      <w:r w:rsidRPr="00DF0FC2">
        <w:rPr>
          <w:rFonts w:ascii="Calibri" w:hAnsi="Calibri" w:cs="Calibri"/>
          <w:sz w:val="18"/>
          <w:szCs w:val="18"/>
        </w:rPr>
        <w:t>Artikel 11</w:t>
      </w:r>
      <w:r w:rsidRPr="00DF0FC2">
        <w:rPr>
          <w:rFonts w:ascii="Calibri" w:hAnsi="Calibri" w:cs="Calibri"/>
          <w:sz w:val="18"/>
          <w:szCs w:val="18"/>
        </w:rPr>
        <w:tab/>
        <w:t>Tijdstip van nakoming</w:t>
      </w:r>
    </w:p>
    <w:p w14:paraId="2F3CDDA1" w14:textId="77777777" w:rsidR="00D80EA6" w:rsidRPr="00DF0FC2" w:rsidRDefault="00D80EA6" w:rsidP="00D80EA6">
      <w:pPr>
        <w:tabs>
          <w:tab w:val="left" w:pos="709"/>
          <w:tab w:val="left" w:pos="2268"/>
        </w:tabs>
        <w:autoSpaceDE w:val="0"/>
        <w:autoSpaceDN w:val="0"/>
        <w:adjustRightInd w:val="0"/>
        <w:ind w:left="709"/>
        <w:rPr>
          <w:rFonts w:ascii="Calibri" w:hAnsi="Calibri" w:cs="Calibri"/>
          <w:sz w:val="18"/>
          <w:szCs w:val="18"/>
        </w:rPr>
      </w:pPr>
      <w:r w:rsidRPr="00DF0FC2">
        <w:rPr>
          <w:rFonts w:ascii="Calibri" w:hAnsi="Calibri" w:cs="Calibri"/>
          <w:sz w:val="18"/>
          <w:szCs w:val="18"/>
        </w:rPr>
        <w:t>Artikel 12</w:t>
      </w:r>
      <w:r w:rsidRPr="00DF0FC2">
        <w:rPr>
          <w:rFonts w:ascii="Calibri" w:hAnsi="Calibri" w:cs="Calibri"/>
          <w:sz w:val="18"/>
          <w:szCs w:val="18"/>
        </w:rPr>
        <w:tab/>
        <w:t>Toerekenbare tekortkoming</w:t>
      </w:r>
    </w:p>
    <w:p w14:paraId="4D0F3BFC" w14:textId="77777777" w:rsidR="00D80EA6" w:rsidRPr="00DF0FC2" w:rsidRDefault="00D80EA6" w:rsidP="00D80EA6">
      <w:pPr>
        <w:tabs>
          <w:tab w:val="left" w:pos="709"/>
          <w:tab w:val="left" w:pos="2268"/>
        </w:tabs>
        <w:autoSpaceDE w:val="0"/>
        <w:autoSpaceDN w:val="0"/>
        <w:adjustRightInd w:val="0"/>
        <w:ind w:left="709"/>
        <w:rPr>
          <w:rFonts w:ascii="Calibri" w:hAnsi="Calibri" w:cs="Calibri"/>
          <w:sz w:val="18"/>
          <w:szCs w:val="18"/>
        </w:rPr>
      </w:pPr>
      <w:r w:rsidRPr="00DF0FC2">
        <w:rPr>
          <w:rFonts w:ascii="Calibri" w:hAnsi="Calibri" w:cs="Calibri"/>
          <w:sz w:val="18"/>
          <w:szCs w:val="18"/>
        </w:rPr>
        <w:t>Artikel 13</w:t>
      </w:r>
      <w:r w:rsidRPr="00DF0FC2">
        <w:rPr>
          <w:rFonts w:ascii="Calibri" w:hAnsi="Calibri" w:cs="Calibri"/>
          <w:sz w:val="18"/>
          <w:szCs w:val="18"/>
        </w:rPr>
        <w:tab/>
        <w:t>Niet toerekenbare tekortkoming</w:t>
      </w:r>
    </w:p>
    <w:p w14:paraId="5C7D0BDC" w14:textId="77777777" w:rsidR="00D80EA6" w:rsidRPr="00DF0FC2" w:rsidRDefault="00D80EA6" w:rsidP="00D80EA6">
      <w:pPr>
        <w:tabs>
          <w:tab w:val="left" w:pos="709"/>
          <w:tab w:val="left" w:pos="2268"/>
        </w:tabs>
        <w:autoSpaceDE w:val="0"/>
        <w:autoSpaceDN w:val="0"/>
        <w:adjustRightInd w:val="0"/>
        <w:ind w:left="709"/>
        <w:rPr>
          <w:rFonts w:ascii="Calibri" w:hAnsi="Calibri" w:cs="Calibri"/>
          <w:sz w:val="18"/>
          <w:szCs w:val="18"/>
        </w:rPr>
      </w:pPr>
      <w:r w:rsidRPr="00DF0FC2">
        <w:rPr>
          <w:rFonts w:ascii="Calibri" w:hAnsi="Calibri" w:cs="Calibri"/>
          <w:sz w:val="18"/>
          <w:szCs w:val="18"/>
        </w:rPr>
        <w:t>Artikel 14</w:t>
      </w:r>
      <w:r w:rsidRPr="00DF0FC2">
        <w:rPr>
          <w:rFonts w:ascii="Calibri" w:hAnsi="Calibri" w:cs="Calibri"/>
          <w:sz w:val="18"/>
          <w:szCs w:val="18"/>
        </w:rPr>
        <w:tab/>
        <w:t>Aansprakelijkheid en verzekering</w:t>
      </w:r>
    </w:p>
    <w:p w14:paraId="443CE48B" w14:textId="77777777" w:rsidR="00D80EA6" w:rsidRPr="00DF0FC2" w:rsidRDefault="00D80EA6" w:rsidP="00D80EA6">
      <w:pPr>
        <w:tabs>
          <w:tab w:val="left" w:pos="709"/>
          <w:tab w:val="left" w:pos="2268"/>
        </w:tabs>
        <w:autoSpaceDE w:val="0"/>
        <w:autoSpaceDN w:val="0"/>
        <w:adjustRightInd w:val="0"/>
        <w:ind w:left="709"/>
        <w:rPr>
          <w:rFonts w:ascii="Calibri" w:hAnsi="Calibri" w:cs="Calibri"/>
          <w:sz w:val="18"/>
          <w:szCs w:val="18"/>
        </w:rPr>
      </w:pPr>
      <w:r w:rsidRPr="00DF0FC2">
        <w:rPr>
          <w:rFonts w:ascii="Calibri" w:hAnsi="Calibri" w:cs="Calibri"/>
          <w:sz w:val="18"/>
          <w:szCs w:val="18"/>
        </w:rPr>
        <w:t>Artikel 15</w:t>
      </w:r>
      <w:r w:rsidRPr="00DF0FC2">
        <w:rPr>
          <w:rFonts w:ascii="Calibri" w:hAnsi="Calibri" w:cs="Calibri"/>
          <w:sz w:val="18"/>
          <w:szCs w:val="18"/>
        </w:rPr>
        <w:tab/>
        <w:t>Boete</w:t>
      </w:r>
    </w:p>
    <w:p w14:paraId="6F18785E" w14:textId="77777777" w:rsidR="00D80EA6" w:rsidRPr="00DF0FC2" w:rsidRDefault="00D80EA6" w:rsidP="00D80EA6">
      <w:pPr>
        <w:tabs>
          <w:tab w:val="left" w:pos="709"/>
          <w:tab w:val="left" w:pos="2268"/>
        </w:tabs>
        <w:autoSpaceDE w:val="0"/>
        <w:autoSpaceDN w:val="0"/>
        <w:adjustRightInd w:val="0"/>
        <w:ind w:left="709"/>
        <w:rPr>
          <w:rFonts w:ascii="Calibri" w:hAnsi="Calibri" w:cs="Calibri"/>
          <w:sz w:val="18"/>
          <w:szCs w:val="18"/>
        </w:rPr>
      </w:pPr>
      <w:r w:rsidRPr="00DF0FC2">
        <w:rPr>
          <w:rFonts w:ascii="Calibri" w:hAnsi="Calibri" w:cs="Calibri"/>
          <w:sz w:val="18"/>
          <w:szCs w:val="18"/>
        </w:rPr>
        <w:t>Artikel 16</w:t>
      </w:r>
      <w:r w:rsidRPr="00DF0FC2">
        <w:rPr>
          <w:rFonts w:ascii="Calibri" w:hAnsi="Calibri" w:cs="Calibri"/>
          <w:sz w:val="18"/>
          <w:szCs w:val="18"/>
        </w:rPr>
        <w:tab/>
        <w:t>Toepasselijk recht en geschillen</w:t>
      </w:r>
    </w:p>
    <w:p w14:paraId="18CEA01E" w14:textId="77777777" w:rsidR="00D80EA6" w:rsidRPr="00DF0FC2" w:rsidRDefault="00D80EA6" w:rsidP="00D80EA6">
      <w:pPr>
        <w:autoSpaceDE w:val="0"/>
        <w:autoSpaceDN w:val="0"/>
        <w:adjustRightInd w:val="0"/>
        <w:rPr>
          <w:rFonts w:ascii="Calibri" w:hAnsi="Calibri" w:cs="Calibri"/>
          <w:sz w:val="18"/>
          <w:szCs w:val="18"/>
        </w:rPr>
      </w:pPr>
    </w:p>
    <w:p w14:paraId="49E15D04" w14:textId="77777777" w:rsidR="00D80EA6" w:rsidRPr="00DF0FC2" w:rsidRDefault="00D80EA6" w:rsidP="00D80EA6">
      <w:pPr>
        <w:autoSpaceDE w:val="0"/>
        <w:autoSpaceDN w:val="0"/>
        <w:adjustRightInd w:val="0"/>
        <w:rPr>
          <w:rFonts w:ascii="Calibri" w:hAnsi="Calibri" w:cs="Calibri"/>
          <w:b/>
          <w:sz w:val="18"/>
          <w:szCs w:val="18"/>
        </w:rPr>
      </w:pPr>
      <w:r w:rsidRPr="00DF0FC2">
        <w:rPr>
          <w:rFonts w:ascii="Calibri" w:hAnsi="Calibri" w:cs="Calibri"/>
          <w:b/>
          <w:sz w:val="18"/>
          <w:szCs w:val="18"/>
        </w:rPr>
        <w:t>III</w:t>
      </w:r>
      <w:r w:rsidRPr="00DF0FC2">
        <w:rPr>
          <w:rFonts w:ascii="Calibri" w:hAnsi="Calibri" w:cs="Calibri"/>
          <w:b/>
          <w:sz w:val="18"/>
          <w:szCs w:val="18"/>
        </w:rPr>
        <w:tab/>
        <w:t>FINANCIËLE BEPALINGEN</w:t>
      </w:r>
    </w:p>
    <w:p w14:paraId="65BA2C2E" w14:textId="77777777" w:rsidR="00D80EA6" w:rsidRPr="00DF0FC2" w:rsidRDefault="00D80EA6" w:rsidP="00D80EA6">
      <w:pPr>
        <w:tabs>
          <w:tab w:val="left" w:pos="2268"/>
        </w:tabs>
        <w:autoSpaceDE w:val="0"/>
        <w:autoSpaceDN w:val="0"/>
        <w:adjustRightInd w:val="0"/>
        <w:ind w:left="709"/>
        <w:rPr>
          <w:rFonts w:ascii="Calibri" w:hAnsi="Calibri" w:cs="Calibri"/>
          <w:sz w:val="18"/>
          <w:szCs w:val="18"/>
        </w:rPr>
      </w:pPr>
      <w:r w:rsidRPr="00DF0FC2">
        <w:rPr>
          <w:rFonts w:ascii="Calibri" w:hAnsi="Calibri" w:cs="Calibri"/>
          <w:sz w:val="18"/>
          <w:szCs w:val="18"/>
        </w:rPr>
        <w:t xml:space="preserve">Artikel 17 </w:t>
      </w:r>
      <w:r w:rsidRPr="00DF0FC2">
        <w:rPr>
          <w:rFonts w:ascii="Calibri" w:hAnsi="Calibri" w:cs="Calibri"/>
          <w:sz w:val="18"/>
          <w:szCs w:val="18"/>
        </w:rPr>
        <w:tab/>
        <w:t>Prijzen, meerwerk en minder werk</w:t>
      </w:r>
    </w:p>
    <w:p w14:paraId="323DD6B9" w14:textId="77777777" w:rsidR="00D80EA6" w:rsidRPr="00DF0FC2" w:rsidRDefault="00D80EA6" w:rsidP="00D80EA6">
      <w:pPr>
        <w:tabs>
          <w:tab w:val="left" w:pos="2268"/>
        </w:tabs>
        <w:autoSpaceDE w:val="0"/>
        <w:autoSpaceDN w:val="0"/>
        <w:adjustRightInd w:val="0"/>
        <w:ind w:left="709"/>
        <w:rPr>
          <w:rFonts w:ascii="Calibri" w:hAnsi="Calibri" w:cs="Calibri"/>
          <w:sz w:val="18"/>
          <w:szCs w:val="18"/>
        </w:rPr>
      </w:pPr>
      <w:r w:rsidRPr="00DF0FC2">
        <w:rPr>
          <w:rFonts w:ascii="Calibri" w:hAnsi="Calibri" w:cs="Calibri"/>
          <w:sz w:val="18"/>
          <w:szCs w:val="18"/>
        </w:rPr>
        <w:t>Artikel 18</w:t>
      </w:r>
      <w:r w:rsidRPr="00DF0FC2">
        <w:rPr>
          <w:rFonts w:ascii="Calibri" w:hAnsi="Calibri" w:cs="Calibri"/>
          <w:sz w:val="18"/>
          <w:szCs w:val="18"/>
        </w:rPr>
        <w:tab/>
        <w:t>Facturering en betaling</w:t>
      </w:r>
    </w:p>
    <w:p w14:paraId="09635446" w14:textId="77777777" w:rsidR="00D80EA6" w:rsidRPr="00DF0FC2" w:rsidRDefault="00D80EA6" w:rsidP="00D80EA6">
      <w:pPr>
        <w:autoSpaceDE w:val="0"/>
        <w:autoSpaceDN w:val="0"/>
        <w:adjustRightInd w:val="0"/>
        <w:rPr>
          <w:rFonts w:ascii="Calibri" w:hAnsi="Calibri" w:cs="Calibri"/>
          <w:sz w:val="18"/>
          <w:szCs w:val="18"/>
        </w:rPr>
      </w:pPr>
    </w:p>
    <w:p w14:paraId="42A4A578" w14:textId="77777777" w:rsidR="00D80EA6" w:rsidRPr="00DF0FC2" w:rsidRDefault="00D80EA6" w:rsidP="00D80EA6">
      <w:pPr>
        <w:autoSpaceDE w:val="0"/>
        <w:autoSpaceDN w:val="0"/>
        <w:adjustRightInd w:val="0"/>
        <w:rPr>
          <w:rFonts w:ascii="Calibri" w:hAnsi="Calibri" w:cs="Calibri"/>
          <w:b/>
          <w:sz w:val="18"/>
          <w:szCs w:val="18"/>
        </w:rPr>
      </w:pPr>
      <w:r w:rsidRPr="00DF0FC2">
        <w:rPr>
          <w:rFonts w:ascii="Calibri" w:hAnsi="Calibri" w:cs="Calibri"/>
          <w:b/>
          <w:sz w:val="18"/>
          <w:szCs w:val="18"/>
        </w:rPr>
        <w:t>IV</w:t>
      </w:r>
      <w:r w:rsidRPr="00DF0FC2">
        <w:rPr>
          <w:rFonts w:ascii="Calibri" w:hAnsi="Calibri" w:cs="Calibri"/>
          <w:b/>
          <w:sz w:val="18"/>
          <w:szCs w:val="18"/>
        </w:rPr>
        <w:tab/>
        <w:t>BEPALINGEN BETREFFENDE DE LEVERINGEN VAN GOEDEREN</w:t>
      </w:r>
    </w:p>
    <w:p w14:paraId="416CD498" w14:textId="77777777" w:rsidR="00D80EA6" w:rsidRPr="00DF0FC2" w:rsidRDefault="00D80EA6" w:rsidP="00D80EA6">
      <w:pPr>
        <w:tabs>
          <w:tab w:val="left" w:pos="2268"/>
        </w:tabs>
        <w:autoSpaceDE w:val="0"/>
        <w:autoSpaceDN w:val="0"/>
        <w:adjustRightInd w:val="0"/>
        <w:ind w:left="709"/>
        <w:rPr>
          <w:rFonts w:ascii="Calibri" w:hAnsi="Calibri" w:cs="Calibri"/>
          <w:sz w:val="18"/>
          <w:szCs w:val="18"/>
        </w:rPr>
      </w:pPr>
      <w:r w:rsidRPr="00DF0FC2">
        <w:rPr>
          <w:rFonts w:ascii="Calibri" w:hAnsi="Calibri" w:cs="Calibri"/>
          <w:sz w:val="18"/>
          <w:szCs w:val="18"/>
        </w:rPr>
        <w:t>Artikel 19</w:t>
      </w:r>
      <w:r w:rsidRPr="00DF0FC2">
        <w:rPr>
          <w:rFonts w:ascii="Calibri" w:hAnsi="Calibri" w:cs="Calibri"/>
          <w:sz w:val="18"/>
          <w:szCs w:val="18"/>
        </w:rPr>
        <w:tab/>
        <w:t>Leveringen</w:t>
      </w:r>
    </w:p>
    <w:p w14:paraId="0724A98F" w14:textId="77777777" w:rsidR="00D80EA6" w:rsidRPr="00DF0FC2" w:rsidRDefault="00D80EA6" w:rsidP="00D80EA6">
      <w:pPr>
        <w:tabs>
          <w:tab w:val="left" w:pos="2268"/>
        </w:tabs>
        <w:autoSpaceDE w:val="0"/>
        <w:autoSpaceDN w:val="0"/>
        <w:adjustRightInd w:val="0"/>
        <w:ind w:left="709"/>
        <w:rPr>
          <w:rFonts w:ascii="Calibri" w:hAnsi="Calibri" w:cs="Calibri"/>
          <w:sz w:val="18"/>
          <w:szCs w:val="18"/>
        </w:rPr>
      </w:pPr>
      <w:r w:rsidRPr="00DF0FC2">
        <w:rPr>
          <w:rFonts w:ascii="Calibri" w:hAnsi="Calibri" w:cs="Calibri"/>
          <w:sz w:val="18"/>
          <w:szCs w:val="18"/>
        </w:rPr>
        <w:t>Artikel 20</w:t>
      </w:r>
      <w:r w:rsidRPr="00DF0FC2">
        <w:rPr>
          <w:rFonts w:ascii="Calibri" w:hAnsi="Calibri" w:cs="Calibri"/>
          <w:sz w:val="18"/>
          <w:szCs w:val="18"/>
        </w:rPr>
        <w:tab/>
        <w:t>Verpakking en transport</w:t>
      </w:r>
    </w:p>
    <w:p w14:paraId="24897A5D" w14:textId="77777777" w:rsidR="00D80EA6" w:rsidRPr="00DF0FC2" w:rsidRDefault="00D80EA6" w:rsidP="00D80EA6">
      <w:pPr>
        <w:tabs>
          <w:tab w:val="left" w:pos="2268"/>
        </w:tabs>
        <w:autoSpaceDE w:val="0"/>
        <w:autoSpaceDN w:val="0"/>
        <w:adjustRightInd w:val="0"/>
        <w:ind w:left="709"/>
        <w:rPr>
          <w:rFonts w:ascii="Calibri" w:hAnsi="Calibri" w:cs="Calibri"/>
          <w:sz w:val="18"/>
          <w:szCs w:val="18"/>
        </w:rPr>
      </w:pPr>
      <w:r w:rsidRPr="00DF0FC2">
        <w:rPr>
          <w:rFonts w:ascii="Calibri" w:hAnsi="Calibri" w:cs="Calibri"/>
          <w:sz w:val="18"/>
          <w:szCs w:val="18"/>
        </w:rPr>
        <w:t>Artikel 21</w:t>
      </w:r>
      <w:r w:rsidRPr="00DF0FC2">
        <w:rPr>
          <w:rFonts w:ascii="Calibri" w:hAnsi="Calibri" w:cs="Calibri"/>
          <w:sz w:val="18"/>
          <w:szCs w:val="18"/>
        </w:rPr>
        <w:tab/>
        <w:t>Overdracht van eigendom en risico</w:t>
      </w:r>
    </w:p>
    <w:p w14:paraId="49280A17" w14:textId="77777777" w:rsidR="00D80EA6" w:rsidRPr="00DF0FC2" w:rsidRDefault="00D80EA6" w:rsidP="00D80EA6">
      <w:pPr>
        <w:autoSpaceDE w:val="0"/>
        <w:autoSpaceDN w:val="0"/>
        <w:adjustRightInd w:val="0"/>
        <w:rPr>
          <w:rFonts w:ascii="Calibri" w:hAnsi="Calibri" w:cs="Calibri"/>
          <w:sz w:val="18"/>
          <w:szCs w:val="18"/>
        </w:rPr>
      </w:pPr>
    </w:p>
    <w:p w14:paraId="2017F910" w14:textId="77777777" w:rsidR="00D80EA6" w:rsidRPr="00DF0FC2" w:rsidRDefault="00D80EA6" w:rsidP="00D80EA6">
      <w:pPr>
        <w:autoSpaceDE w:val="0"/>
        <w:autoSpaceDN w:val="0"/>
        <w:adjustRightInd w:val="0"/>
        <w:rPr>
          <w:rFonts w:ascii="Calibri" w:hAnsi="Calibri" w:cs="Calibri"/>
          <w:b/>
          <w:sz w:val="18"/>
          <w:szCs w:val="18"/>
        </w:rPr>
      </w:pPr>
      <w:r w:rsidRPr="00DF0FC2">
        <w:rPr>
          <w:rFonts w:ascii="Calibri" w:hAnsi="Calibri" w:cs="Calibri"/>
          <w:b/>
          <w:sz w:val="18"/>
          <w:szCs w:val="18"/>
        </w:rPr>
        <w:t>V</w:t>
      </w:r>
      <w:r w:rsidRPr="00DF0FC2">
        <w:rPr>
          <w:rFonts w:ascii="Calibri" w:hAnsi="Calibri" w:cs="Calibri"/>
          <w:b/>
          <w:sz w:val="18"/>
          <w:szCs w:val="18"/>
        </w:rPr>
        <w:tab/>
        <w:t>BEPALINGEN BETREFFENDE HET VERRICHTEN VAN DIENSTEN</w:t>
      </w:r>
    </w:p>
    <w:p w14:paraId="52BA9315" w14:textId="77777777" w:rsidR="00D80EA6" w:rsidRPr="00DF0FC2" w:rsidRDefault="00D80EA6" w:rsidP="00D80EA6">
      <w:pPr>
        <w:tabs>
          <w:tab w:val="left" w:pos="709"/>
          <w:tab w:val="left" w:pos="2268"/>
        </w:tabs>
        <w:autoSpaceDE w:val="0"/>
        <w:autoSpaceDN w:val="0"/>
        <w:adjustRightInd w:val="0"/>
        <w:ind w:left="709"/>
        <w:rPr>
          <w:rFonts w:ascii="Calibri" w:hAnsi="Calibri" w:cs="Calibri"/>
          <w:sz w:val="18"/>
          <w:szCs w:val="18"/>
        </w:rPr>
      </w:pPr>
      <w:r w:rsidRPr="00DF0FC2">
        <w:rPr>
          <w:rFonts w:ascii="Calibri" w:hAnsi="Calibri" w:cs="Calibri"/>
          <w:sz w:val="18"/>
          <w:szCs w:val="18"/>
        </w:rPr>
        <w:t>Artikel 22</w:t>
      </w:r>
      <w:r w:rsidRPr="00DF0FC2">
        <w:rPr>
          <w:rFonts w:ascii="Calibri" w:hAnsi="Calibri" w:cs="Calibri"/>
          <w:sz w:val="18"/>
          <w:szCs w:val="18"/>
        </w:rPr>
        <w:tab/>
        <w:t>Diensten</w:t>
      </w:r>
    </w:p>
    <w:p w14:paraId="5AA97647" w14:textId="77777777" w:rsidR="00D80EA6" w:rsidRPr="00DF0FC2" w:rsidRDefault="00D80EA6" w:rsidP="00D80EA6">
      <w:pPr>
        <w:tabs>
          <w:tab w:val="left" w:pos="709"/>
          <w:tab w:val="left" w:pos="2268"/>
        </w:tabs>
        <w:autoSpaceDE w:val="0"/>
        <w:autoSpaceDN w:val="0"/>
        <w:adjustRightInd w:val="0"/>
        <w:ind w:left="709"/>
        <w:rPr>
          <w:rFonts w:ascii="Calibri" w:hAnsi="Calibri" w:cs="Calibri"/>
          <w:sz w:val="18"/>
          <w:szCs w:val="18"/>
        </w:rPr>
      </w:pPr>
      <w:r w:rsidRPr="00DF0FC2">
        <w:rPr>
          <w:rFonts w:ascii="Calibri" w:hAnsi="Calibri" w:cs="Calibri"/>
          <w:sz w:val="18"/>
          <w:szCs w:val="18"/>
        </w:rPr>
        <w:t>Artikel 23</w:t>
      </w:r>
      <w:r w:rsidRPr="00DF0FC2">
        <w:rPr>
          <w:rFonts w:ascii="Calibri" w:hAnsi="Calibri" w:cs="Calibri"/>
          <w:sz w:val="18"/>
          <w:szCs w:val="18"/>
        </w:rPr>
        <w:tab/>
        <w:t>Personeel van Contractant</w:t>
      </w:r>
    </w:p>
    <w:p w14:paraId="322B5FFB" w14:textId="77777777" w:rsidR="00D80EA6" w:rsidRPr="00DF0FC2" w:rsidRDefault="00D80EA6" w:rsidP="00D80EA6">
      <w:pPr>
        <w:autoSpaceDE w:val="0"/>
        <w:autoSpaceDN w:val="0"/>
        <w:adjustRightInd w:val="0"/>
        <w:rPr>
          <w:rFonts w:ascii="Calibri" w:hAnsi="Calibri" w:cs="Calibri"/>
          <w:sz w:val="18"/>
          <w:szCs w:val="18"/>
        </w:rPr>
      </w:pPr>
    </w:p>
    <w:p w14:paraId="450DE006" w14:textId="77777777" w:rsidR="00D80EA6" w:rsidRPr="00DF0FC2" w:rsidRDefault="00D80EA6" w:rsidP="00D80EA6">
      <w:pPr>
        <w:autoSpaceDE w:val="0"/>
        <w:autoSpaceDN w:val="0"/>
        <w:adjustRightInd w:val="0"/>
        <w:rPr>
          <w:rFonts w:ascii="Calibri" w:hAnsi="Calibri" w:cs="Calibri"/>
          <w:b/>
          <w:sz w:val="18"/>
          <w:szCs w:val="18"/>
        </w:rPr>
      </w:pPr>
      <w:r w:rsidRPr="00DF0FC2">
        <w:rPr>
          <w:rFonts w:ascii="Calibri" w:hAnsi="Calibri" w:cs="Calibri"/>
          <w:b/>
          <w:sz w:val="18"/>
          <w:szCs w:val="18"/>
        </w:rPr>
        <w:t>VI</w:t>
      </w:r>
      <w:r w:rsidRPr="00DF0FC2">
        <w:rPr>
          <w:rFonts w:ascii="Calibri" w:hAnsi="Calibri" w:cs="Calibri"/>
          <w:b/>
          <w:sz w:val="18"/>
          <w:szCs w:val="18"/>
        </w:rPr>
        <w:tab/>
        <w:t>EINDE OVEREENKOMST</w:t>
      </w:r>
    </w:p>
    <w:p w14:paraId="405816BA" w14:textId="77777777" w:rsidR="00D80EA6" w:rsidRPr="00DF0FC2" w:rsidRDefault="00D80EA6" w:rsidP="00D80EA6">
      <w:pPr>
        <w:tabs>
          <w:tab w:val="left" w:pos="2268"/>
        </w:tabs>
        <w:autoSpaceDE w:val="0"/>
        <w:autoSpaceDN w:val="0"/>
        <w:adjustRightInd w:val="0"/>
        <w:ind w:left="709"/>
        <w:rPr>
          <w:rFonts w:ascii="Calibri" w:hAnsi="Calibri" w:cs="Calibri"/>
          <w:sz w:val="18"/>
          <w:szCs w:val="18"/>
        </w:rPr>
      </w:pPr>
      <w:r w:rsidRPr="00DF0FC2">
        <w:rPr>
          <w:rFonts w:ascii="Calibri" w:hAnsi="Calibri" w:cs="Calibri"/>
          <w:sz w:val="18"/>
          <w:szCs w:val="18"/>
        </w:rPr>
        <w:t>Artikel 24</w:t>
      </w:r>
      <w:r w:rsidRPr="00DF0FC2">
        <w:rPr>
          <w:rFonts w:ascii="Calibri" w:hAnsi="Calibri" w:cs="Calibri"/>
          <w:sz w:val="18"/>
          <w:szCs w:val="18"/>
        </w:rPr>
        <w:tab/>
        <w:t>Opzegging</w:t>
      </w:r>
    </w:p>
    <w:p w14:paraId="0E6CC187" w14:textId="77777777" w:rsidR="00D80EA6" w:rsidRPr="00DF0FC2" w:rsidRDefault="00D80EA6" w:rsidP="00D80EA6">
      <w:pPr>
        <w:tabs>
          <w:tab w:val="left" w:pos="2268"/>
        </w:tabs>
        <w:autoSpaceDE w:val="0"/>
        <w:autoSpaceDN w:val="0"/>
        <w:adjustRightInd w:val="0"/>
        <w:ind w:left="709"/>
        <w:rPr>
          <w:rFonts w:ascii="Calibri" w:hAnsi="Calibri" w:cs="Calibri"/>
          <w:sz w:val="18"/>
          <w:szCs w:val="18"/>
        </w:rPr>
      </w:pPr>
      <w:r w:rsidRPr="00DF0FC2">
        <w:rPr>
          <w:rFonts w:ascii="Calibri" w:hAnsi="Calibri" w:cs="Calibri"/>
          <w:sz w:val="18"/>
          <w:szCs w:val="18"/>
        </w:rPr>
        <w:t>Artikel 25</w:t>
      </w:r>
      <w:r w:rsidRPr="00DF0FC2">
        <w:rPr>
          <w:rFonts w:ascii="Calibri" w:hAnsi="Calibri" w:cs="Calibri"/>
          <w:sz w:val="18"/>
          <w:szCs w:val="18"/>
        </w:rPr>
        <w:tab/>
        <w:t>Ontbinding</w:t>
      </w:r>
    </w:p>
    <w:p w14:paraId="7D49175B" w14:textId="77777777" w:rsidR="00D80EA6" w:rsidRPr="00DF0FC2" w:rsidRDefault="00D80EA6" w:rsidP="00D80EA6">
      <w:pPr>
        <w:tabs>
          <w:tab w:val="left" w:pos="2268"/>
        </w:tabs>
        <w:autoSpaceDE w:val="0"/>
        <w:autoSpaceDN w:val="0"/>
        <w:adjustRightInd w:val="0"/>
        <w:ind w:left="709"/>
        <w:rPr>
          <w:rFonts w:ascii="Calibri" w:hAnsi="Calibri" w:cs="Calibri"/>
          <w:sz w:val="18"/>
          <w:szCs w:val="18"/>
        </w:rPr>
      </w:pPr>
      <w:r w:rsidRPr="00DF0FC2">
        <w:rPr>
          <w:rFonts w:ascii="Calibri" w:hAnsi="Calibri" w:cs="Calibri"/>
          <w:sz w:val="18"/>
          <w:szCs w:val="18"/>
        </w:rPr>
        <w:t>Artikel 26</w:t>
      </w:r>
      <w:r w:rsidRPr="00DF0FC2">
        <w:rPr>
          <w:rFonts w:ascii="Calibri" w:hAnsi="Calibri" w:cs="Calibri"/>
          <w:sz w:val="18"/>
          <w:szCs w:val="18"/>
        </w:rPr>
        <w:tab/>
        <w:t>Vernietiging</w:t>
      </w:r>
    </w:p>
    <w:p w14:paraId="7811EA8D" w14:textId="77777777" w:rsidR="00D80EA6" w:rsidRPr="00DF0FC2" w:rsidRDefault="00D80EA6" w:rsidP="00D80EA6">
      <w:pPr>
        <w:rPr>
          <w:rFonts w:ascii="Calibri" w:hAnsi="Calibri" w:cs="Calibri"/>
          <w:sz w:val="18"/>
          <w:szCs w:val="18"/>
        </w:rPr>
      </w:pPr>
      <w:r w:rsidRPr="00DF0FC2">
        <w:rPr>
          <w:rFonts w:ascii="Calibri" w:hAnsi="Calibri" w:cs="Calibri"/>
          <w:sz w:val="18"/>
          <w:szCs w:val="18"/>
        </w:rPr>
        <w:br w:type="page"/>
      </w:r>
    </w:p>
    <w:p w14:paraId="62602406" w14:textId="77777777" w:rsidR="00D80EA6" w:rsidRPr="00DF0FC2" w:rsidRDefault="00D80EA6" w:rsidP="00D80EA6">
      <w:pPr>
        <w:tabs>
          <w:tab w:val="left" w:pos="709"/>
        </w:tabs>
        <w:autoSpaceDE w:val="0"/>
        <w:autoSpaceDN w:val="0"/>
        <w:adjustRightInd w:val="0"/>
        <w:rPr>
          <w:rFonts w:ascii="Calibri" w:hAnsi="Calibri" w:cs="Calibri"/>
          <w:b/>
          <w:u w:val="single"/>
        </w:rPr>
      </w:pPr>
      <w:r w:rsidRPr="00DF0FC2">
        <w:rPr>
          <w:rFonts w:ascii="Calibri" w:hAnsi="Calibri" w:cs="Calibri"/>
          <w:b/>
          <w:u w:val="single"/>
        </w:rPr>
        <w:lastRenderedPageBreak/>
        <w:t>I</w:t>
      </w:r>
      <w:r w:rsidRPr="00DF0FC2">
        <w:rPr>
          <w:rFonts w:ascii="Calibri" w:hAnsi="Calibri" w:cs="Calibri"/>
          <w:b/>
          <w:u w:val="single"/>
        </w:rPr>
        <w:tab/>
        <w:t>Algemeen</w:t>
      </w:r>
    </w:p>
    <w:p w14:paraId="1D52DD50" w14:textId="77777777" w:rsidR="00D80EA6" w:rsidRPr="00DF0FC2" w:rsidRDefault="00D80EA6" w:rsidP="00D80EA6">
      <w:pPr>
        <w:autoSpaceDE w:val="0"/>
        <w:autoSpaceDN w:val="0"/>
        <w:adjustRightInd w:val="0"/>
        <w:ind w:left="709"/>
        <w:rPr>
          <w:rFonts w:ascii="Calibri" w:hAnsi="Calibri" w:cs="Calibri"/>
          <w:sz w:val="16"/>
          <w:szCs w:val="16"/>
        </w:rPr>
      </w:pPr>
    </w:p>
    <w:p w14:paraId="0F010575" w14:textId="77777777" w:rsidR="00D80EA6" w:rsidRPr="00DF0FC2" w:rsidRDefault="00D80EA6" w:rsidP="00D80EA6">
      <w:pPr>
        <w:autoSpaceDE w:val="0"/>
        <w:autoSpaceDN w:val="0"/>
        <w:adjustRightInd w:val="0"/>
        <w:rPr>
          <w:rFonts w:ascii="Calibri" w:hAnsi="Calibri" w:cs="Calibri"/>
          <w:b/>
          <w:sz w:val="16"/>
          <w:szCs w:val="16"/>
        </w:rPr>
      </w:pPr>
      <w:r w:rsidRPr="00DF0FC2">
        <w:rPr>
          <w:rFonts w:ascii="Calibri" w:hAnsi="Calibri" w:cs="Calibri"/>
          <w:b/>
          <w:sz w:val="16"/>
          <w:szCs w:val="16"/>
        </w:rPr>
        <w:t>Artikel 1. Definities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7"/>
        <w:gridCol w:w="4817"/>
      </w:tblGrid>
      <w:tr w:rsidR="00D80EA6" w:rsidRPr="00DF0FC2" w14:paraId="1549BB8A" w14:textId="77777777" w:rsidTr="00301F2F">
        <w:tc>
          <w:tcPr>
            <w:tcW w:w="1809" w:type="dxa"/>
            <w:shd w:val="clear" w:color="auto" w:fill="auto"/>
          </w:tcPr>
          <w:p w14:paraId="353B003E" w14:textId="77777777" w:rsidR="00D80EA6" w:rsidRPr="00DF0FC2" w:rsidRDefault="00D80EA6" w:rsidP="00301F2F">
            <w:pPr>
              <w:autoSpaceDE w:val="0"/>
              <w:autoSpaceDN w:val="0"/>
              <w:adjustRightInd w:val="0"/>
              <w:rPr>
                <w:rFonts w:ascii="Calibri" w:hAnsi="Calibri" w:cs="Calibri"/>
                <w:sz w:val="16"/>
                <w:szCs w:val="16"/>
              </w:rPr>
            </w:pPr>
            <w:r w:rsidRPr="00DF0FC2">
              <w:rPr>
                <w:rFonts w:ascii="Calibri" w:hAnsi="Calibri" w:cs="Calibri"/>
                <w:sz w:val="16"/>
                <w:szCs w:val="16"/>
              </w:rPr>
              <w:t xml:space="preserve">Aflevering: </w:t>
            </w:r>
          </w:p>
        </w:tc>
        <w:tc>
          <w:tcPr>
            <w:tcW w:w="6627" w:type="dxa"/>
            <w:shd w:val="clear" w:color="auto" w:fill="auto"/>
            <w:vAlign w:val="center"/>
          </w:tcPr>
          <w:p w14:paraId="338520D8" w14:textId="77777777" w:rsidR="00D80EA6" w:rsidRPr="00DF0FC2" w:rsidRDefault="00D80EA6" w:rsidP="00301F2F">
            <w:pPr>
              <w:autoSpaceDE w:val="0"/>
              <w:autoSpaceDN w:val="0"/>
              <w:adjustRightInd w:val="0"/>
              <w:rPr>
                <w:rFonts w:ascii="Calibri" w:hAnsi="Calibri" w:cs="Calibri"/>
                <w:sz w:val="16"/>
                <w:szCs w:val="16"/>
              </w:rPr>
            </w:pPr>
            <w:r w:rsidRPr="00DF0FC2">
              <w:rPr>
                <w:rFonts w:ascii="Calibri" w:hAnsi="Calibri" w:cs="Calibri"/>
                <w:sz w:val="16"/>
                <w:szCs w:val="16"/>
              </w:rPr>
              <w:t>het verschaffen van het bezit van de Goederen aan de VRMWB</w:t>
            </w:r>
          </w:p>
        </w:tc>
      </w:tr>
      <w:tr w:rsidR="00D80EA6" w:rsidRPr="00DF0FC2" w14:paraId="7C40DF47" w14:textId="77777777" w:rsidTr="00301F2F">
        <w:tc>
          <w:tcPr>
            <w:tcW w:w="1809" w:type="dxa"/>
            <w:shd w:val="clear" w:color="auto" w:fill="auto"/>
          </w:tcPr>
          <w:p w14:paraId="48AC5208" w14:textId="77777777" w:rsidR="00D80EA6" w:rsidRPr="00DF0FC2" w:rsidRDefault="00D80EA6" w:rsidP="00301F2F">
            <w:pPr>
              <w:autoSpaceDE w:val="0"/>
              <w:autoSpaceDN w:val="0"/>
              <w:adjustRightInd w:val="0"/>
              <w:rPr>
                <w:rFonts w:ascii="Calibri" w:hAnsi="Calibri" w:cs="Calibri"/>
                <w:sz w:val="16"/>
                <w:szCs w:val="16"/>
              </w:rPr>
            </w:pPr>
            <w:r w:rsidRPr="00DF0FC2">
              <w:rPr>
                <w:rFonts w:ascii="Calibri" w:hAnsi="Calibri" w:cs="Calibri"/>
                <w:sz w:val="16"/>
                <w:szCs w:val="16"/>
              </w:rPr>
              <w:t xml:space="preserve">Contractant: </w:t>
            </w:r>
          </w:p>
        </w:tc>
        <w:tc>
          <w:tcPr>
            <w:tcW w:w="6627" w:type="dxa"/>
            <w:shd w:val="clear" w:color="auto" w:fill="auto"/>
            <w:vAlign w:val="center"/>
          </w:tcPr>
          <w:p w14:paraId="15D3DFE4" w14:textId="77777777" w:rsidR="00D80EA6" w:rsidRPr="00DF0FC2" w:rsidRDefault="00D80EA6" w:rsidP="00301F2F">
            <w:pPr>
              <w:autoSpaceDE w:val="0"/>
              <w:autoSpaceDN w:val="0"/>
              <w:adjustRightInd w:val="0"/>
              <w:rPr>
                <w:rFonts w:ascii="Calibri" w:hAnsi="Calibri" w:cs="Calibri"/>
                <w:sz w:val="16"/>
                <w:szCs w:val="16"/>
              </w:rPr>
            </w:pPr>
            <w:r w:rsidRPr="00DF0FC2">
              <w:rPr>
                <w:rFonts w:ascii="Calibri" w:hAnsi="Calibri" w:cs="Calibri"/>
                <w:sz w:val="16"/>
                <w:szCs w:val="16"/>
              </w:rPr>
              <w:t>de in de Overeenkomst genoemde wederpartij van de VRMWB</w:t>
            </w:r>
          </w:p>
        </w:tc>
      </w:tr>
      <w:tr w:rsidR="00D80EA6" w:rsidRPr="00DF0FC2" w14:paraId="75B6FC84" w14:textId="77777777" w:rsidTr="00301F2F">
        <w:tc>
          <w:tcPr>
            <w:tcW w:w="1809" w:type="dxa"/>
            <w:shd w:val="clear" w:color="auto" w:fill="auto"/>
          </w:tcPr>
          <w:p w14:paraId="5FC2A27F" w14:textId="77777777" w:rsidR="00D80EA6" w:rsidRPr="00DF0FC2" w:rsidRDefault="00D80EA6" w:rsidP="00301F2F">
            <w:pPr>
              <w:autoSpaceDE w:val="0"/>
              <w:autoSpaceDN w:val="0"/>
              <w:adjustRightInd w:val="0"/>
              <w:rPr>
                <w:rFonts w:ascii="Calibri" w:hAnsi="Calibri" w:cs="Calibri"/>
                <w:sz w:val="16"/>
                <w:szCs w:val="16"/>
              </w:rPr>
            </w:pPr>
            <w:r w:rsidRPr="00DF0FC2">
              <w:rPr>
                <w:rFonts w:ascii="Calibri" w:hAnsi="Calibri" w:cs="Calibri"/>
                <w:sz w:val="16"/>
                <w:szCs w:val="16"/>
              </w:rPr>
              <w:t xml:space="preserve">Diensten (Dienst): </w:t>
            </w:r>
          </w:p>
        </w:tc>
        <w:tc>
          <w:tcPr>
            <w:tcW w:w="6627" w:type="dxa"/>
            <w:shd w:val="clear" w:color="auto" w:fill="auto"/>
            <w:vAlign w:val="center"/>
          </w:tcPr>
          <w:p w14:paraId="48E0DE25" w14:textId="77777777" w:rsidR="00D80EA6" w:rsidRPr="00DF0FC2" w:rsidRDefault="00D80EA6" w:rsidP="00301F2F">
            <w:pPr>
              <w:autoSpaceDE w:val="0"/>
              <w:autoSpaceDN w:val="0"/>
              <w:adjustRightInd w:val="0"/>
              <w:rPr>
                <w:rFonts w:ascii="Calibri" w:hAnsi="Calibri" w:cs="Calibri"/>
                <w:sz w:val="16"/>
                <w:szCs w:val="16"/>
              </w:rPr>
            </w:pPr>
            <w:r w:rsidRPr="00DF0FC2">
              <w:rPr>
                <w:rFonts w:ascii="Calibri" w:hAnsi="Calibri" w:cs="Calibri"/>
                <w:sz w:val="16"/>
                <w:szCs w:val="16"/>
              </w:rPr>
              <w:t>de door de Contractant te verrichten werkzaamheden ten behoeve van een specifieke behoefte van de VRMWB, niet zijnde werken of leveringen</w:t>
            </w:r>
          </w:p>
        </w:tc>
      </w:tr>
      <w:tr w:rsidR="00D80EA6" w:rsidRPr="00DF0FC2" w14:paraId="4631DBEF" w14:textId="77777777" w:rsidTr="00301F2F">
        <w:tc>
          <w:tcPr>
            <w:tcW w:w="1809" w:type="dxa"/>
            <w:shd w:val="clear" w:color="auto" w:fill="auto"/>
          </w:tcPr>
          <w:p w14:paraId="0802544F" w14:textId="77777777" w:rsidR="00D80EA6" w:rsidRPr="00DF0FC2" w:rsidRDefault="00D80EA6" w:rsidP="00301F2F">
            <w:pPr>
              <w:autoSpaceDE w:val="0"/>
              <w:autoSpaceDN w:val="0"/>
              <w:adjustRightInd w:val="0"/>
              <w:rPr>
                <w:rFonts w:ascii="Calibri" w:hAnsi="Calibri" w:cs="Calibri"/>
                <w:sz w:val="16"/>
                <w:szCs w:val="16"/>
              </w:rPr>
            </w:pPr>
            <w:r w:rsidRPr="00DF0FC2">
              <w:rPr>
                <w:rFonts w:ascii="Calibri" w:hAnsi="Calibri" w:cs="Calibri"/>
                <w:sz w:val="16"/>
                <w:szCs w:val="16"/>
              </w:rPr>
              <w:t xml:space="preserve">VRMWB: </w:t>
            </w:r>
          </w:p>
        </w:tc>
        <w:tc>
          <w:tcPr>
            <w:tcW w:w="6627" w:type="dxa"/>
            <w:shd w:val="clear" w:color="auto" w:fill="auto"/>
            <w:vAlign w:val="center"/>
          </w:tcPr>
          <w:p w14:paraId="5C691405" w14:textId="77777777" w:rsidR="00D80EA6" w:rsidRPr="00DF0FC2" w:rsidRDefault="00D80EA6" w:rsidP="00301F2F">
            <w:pPr>
              <w:autoSpaceDE w:val="0"/>
              <w:autoSpaceDN w:val="0"/>
              <w:adjustRightInd w:val="0"/>
              <w:rPr>
                <w:rFonts w:ascii="Calibri" w:hAnsi="Calibri" w:cs="Calibri"/>
                <w:sz w:val="16"/>
                <w:szCs w:val="16"/>
              </w:rPr>
            </w:pPr>
            <w:r w:rsidRPr="00DF0FC2">
              <w:rPr>
                <w:rFonts w:ascii="Calibri" w:hAnsi="Calibri" w:cs="Calibri"/>
                <w:sz w:val="16"/>
                <w:szCs w:val="16"/>
              </w:rPr>
              <w:t>Veiligheidsregio Midden- en West-Brabant, de gebruiker van deze algemene voorwaarden</w:t>
            </w:r>
          </w:p>
        </w:tc>
      </w:tr>
      <w:tr w:rsidR="00D80EA6" w:rsidRPr="00DF0FC2" w14:paraId="6FEE9B38" w14:textId="77777777" w:rsidTr="00301F2F">
        <w:tc>
          <w:tcPr>
            <w:tcW w:w="1809" w:type="dxa"/>
            <w:shd w:val="clear" w:color="auto" w:fill="auto"/>
          </w:tcPr>
          <w:p w14:paraId="01CF2AAF" w14:textId="77777777" w:rsidR="00D80EA6" w:rsidRPr="00DF0FC2" w:rsidRDefault="00D80EA6" w:rsidP="00301F2F">
            <w:pPr>
              <w:autoSpaceDE w:val="0"/>
              <w:autoSpaceDN w:val="0"/>
              <w:adjustRightInd w:val="0"/>
              <w:rPr>
                <w:rFonts w:ascii="Calibri" w:hAnsi="Calibri" w:cs="Calibri"/>
                <w:sz w:val="16"/>
                <w:szCs w:val="16"/>
              </w:rPr>
            </w:pPr>
            <w:r w:rsidRPr="00DF0FC2">
              <w:rPr>
                <w:rFonts w:ascii="Calibri" w:hAnsi="Calibri" w:cs="Calibri"/>
                <w:sz w:val="16"/>
                <w:szCs w:val="16"/>
              </w:rPr>
              <w:t xml:space="preserve">Goederen: </w:t>
            </w:r>
          </w:p>
        </w:tc>
        <w:tc>
          <w:tcPr>
            <w:tcW w:w="6627" w:type="dxa"/>
            <w:shd w:val="clear" w:color="auto" w:fill="auto"/>
            <w:vAlign w:val="center"/>
          </w:tcPr>
          <w:p w14:paraId="03A51A4D" w14:textId="77777777" w:rsidR="00D80EA6" w:rsidRPr="00DF0FC2" w:rsidRDefault="00D80EA6" w:rsidP="00301F2F">
            <w:pPr>
              <w:autoSpaceDE w:val="0"/>
              <w:autoSpaceDN w:val="0"/>
              <w:adjustRightInd w:val="0"/>
              <w:rPr>
                <w:rFonts w:ascii="Calibri" w:hAnsi="Calibri" w:cs="Calibri"/>
                <w:sz w:val="16"/>
                <w:szCs w:val="16"/>
              </w:rPr>
            </w:pPr>
            <w:r w:rsidRPr="00DF0FC2">
              <w:rPr>
                <w:rFonts w:ascii="Calibri" w:hAnsi="Calibri" w:cs="Calibri"/>
                <w:sz w:val="16"/>
                <w:szCs w:val="16"/>
              </w:rPr>
              <w:t>alle zaken en alle vermogensrechten in de zin van artikel 3:1 Burgerlijk Wetboek</w:t>
            </w:r>
          </w:p>
        </w:tc>
      </w:tr>
      <w:tr w:rsidR="00D80EA6" w:rsidRPr="00DF0FC2" w14:paraId="34DEE537" w14:textId="77777777" w:rsidTr="00301F2F">
        <w:tc>
          <w:tcPr>
            <w:tcW w:w="1809" w:type="dxa"/>
            <w:shd w:val="clear" w:color="auto" w:fill="auto"/>
          </w:tcPr>
          <w:p w14:paraId="2FC59A5D" w14:textId="77777777" w:rsidR="00D80EA6" w:rsidRPr="00DF0FC2" w:rsidRDefault="00D80EA6" w:rsidP="00301F2F">
            <w:pPr>
              <w:autoSpaceDE w:val="0"/>
              <w:autoSpaceDN w:val="0"/>
              <w:adjustRightInd w:val="0"/>
              <w:rPr>
                <w:rFonts w:ascii="Calibri" w:hAnsi="Calibri" w:cs="Calibri"/>
                <w:sz w:val="16"/>
                <w:szCs w:val="16"/>
              </w:rPr>
            </w:pPr>
            <w:r w:rsidRPr="00DF0FC2">
              <w:rPr>
                <w:rFonts w:ascii="Calibri" w:hAnsi="Calibri" w:cs="Calibri"/>
                <w:sz w:val="16"/>
                <w:szCs w:val="16"/>
              </w:rPr>
              <w:t xml:space="preserve">Leveringen </w:t>
            </w:r>
            <w:r w:rsidRPr="00DF0FC2">
              <w:rPr>
                <w:rFonts w:ascii="Calibri" w:hAnsi="Calibri" w:cs="Calibri"/>
                <w:sz w:val="16"/>
                <w:szCs w:val="16"/>
              </w:rPr>
              <w:br/>
              <w:t>(Levering):</w:t>
            </w:r>
          </w:p>
        </w:tc>
        <w:tc>
          <w:tcPr>
            <w:tcW w:w="6627" w:type="dxa"/>
            <w:shd w:val="clear" w:color="auto" w:fill="auto"/>
            <w:vAlign w:val="center"/>
          </w:tcPr>
          <w:p w14:paraId="4ABFA30C" w14:textId="77777777" w:rsidR="00D80EA6" w:rsidRPr="00DF0FC2" w:rsidRDefault="00D80EA6" w:rsidP="00301F2F">
            <w:pPr>
              <w:autoSpaceDE w:val="0"/>
              <w:autoSpaceDN w:val="0"/>
              <w:adjustRightInd w:val="0"/>
              <w:rPr>
                <w:rFonts w:ascii="Calibri" w:hAnsi="Calibri" w:cs="Calibri"/>
                <w:sz w:val="16"/>
                <w:szCs w:val="16"/>
              </w:rPr>
            </w:pPr>
            <w:r w:rsidRPr="00DF0FC2">
              <w:rPr>
                <w:rFonts w:ascii="Calibri" w:hAnsi="Calibri" w:cs="Calibri"/>
                <w:sz w:val="16"/>
                <w:szCs w:val="16"/>
              </w:rPr>
              <w:t>de door de Contractant op basis van de Overeenkomst ten behoeve van de VRMWB te leveren Goederen</w:t>
            </w:r>
          </w:p>
        </w:tc>
      </w:tr>
      <w:tr w:rsidR="00D80EA6" w:rsidRPr="00DF0FC2" w14:paraId="1145EB4C" w14:textId="77777777" w:rsidTr="00301F2F">
        <w:tc>
          <w:tcPr>
            <w:tcW w:w="1809" w:type="dxa"/>
            <w:shd w:val="clear" w:color="auto" w:fill="auto"/>
          </w:tcPr>
          <w:p w14:paraId="660C515C" w14:textId="77777777" w:rsidR="00D80EA6" w:rsidRPr="00DF0FC2" w:rsidRDefault="00D80EA6" w:rsidP="00301F2F">
            <w:pPr>
              <w:autoSpaceDE w:val="0"/>
              <w:autoSpaceDN w:val="0"/>
              <w:adjustRightInd w:val="0"/>
              <w:rPr>
                <w:rFonts w:ascii="Calibri" w:hAnsi="Calibri" w:cs="Calibri"/>
                <w:sz w:val="16"/>
                <w:szCs w:val="16"/>
              </w:rPr>
            </w:pPr>
            <w:r w:rsidRPr="00DF0FC2">
              <w:rPr>
                <w:rFonts w:ascii="Calibri" w:hAnsi="Calibri" w:cs="Calibri"/>
                <w:sz w:val="16"/>
                <w:szCs w:val="16"/>
              </w:rPr>
              <w:t xml:space="preserve">Offerte: </w:t>
            </w:r>
          </w:p>
        </w:tc>
        <w:tc>
          <w:tcPr>
            <w:tcW w:w="6627" w:type="dxa"/>
            <w:shd w:val="clear" w:color="auto" w:fill="auto"/>
            <w:vAlign w:val="center"/>
          </w:tcPr>
          <w:p w14:paraId="019A2339" w14:textId="77777777" w:rsidR="00D80EA6" w:rsidRPr="00DF0FC2" w:rsidRDefault="00D80EA6" w:rsidP="00301F2F">
            <w:pPr>
              <w:autoSpaceDE w:val="0"/>
              <w:autoSpaceDN w:val="0"/>
              <w:adjustRightInd w:val="0"/>
              <w:rPr>
                <w:rFonts w:ascii="Calibri" w:hAnsi="Calibri" w:cs="Calibri"/>
                <w:sz w:val="16"/>
                <w:szCs w:val="16"/>
              </w:rPr>
            </w:pPr>
            <w:r w:rsidRPr="00DF0FC2">
              <w:rPr>
                <w:rFonts w:ascii="Calibri" w:hAnsi="Calibri" w:cs="Calibri"/>
                <w:sz w:val="16"/>
                <w:szCs w:val="16"/>
              </w:rPr>
              <w:t>een aanbod in de zin van het Burgerlijk Wetboek</w:t>
            </w:r>
          </w:p>
        </w:tc>
      </w:tr>
      <w:tr w:rsidR="00D80EA6" w:rsidRPr="00DF0FC2" w14:paraId="6C349EF0" w14:textId="77777777" w:rsidTr="00301F2F">
        <w:tc>
          <w:tcPr>
            <w:tcW w:w="1809" w:type="dxa"/>
            <w:shd w:val="clear" w:color="auto" w:fill="auto"/>
          </w:tcPr>
          <w:p w14:paraId="42606ED2" w14:textId="77777777" w:rsidR="00D80EA6" w:rsidRPr="00DF0FC2" w:rsidRDefault="00D80EA6" w:rsidP="00301F2F">
            <w:pPr>
              <w:autoSpaceDE w:val="0"/>
              <w:autoSpaceDN w:val="0"/>
              <w:adjustRightInd w:val="0"/>
              <w:rPr>
                <w:rFonts w:ascii="Calibri" w:hAnsi="Calibri" w:cs="Calibri"/>
                <w:sz w:val="16"/>
                <w:szCs w:val="16"/>
              </w:rPr>
            </w:pPr>
            <w:r w:rsidRPr="00DF0FC2">
              <w:rPr>
                <w:rFonts w:ascii="Calibri" w:hAnsi="Calibri" w:cs="Calibri"/>
                <w:sz w:val="16"/>
                <w:szCs w:val="16"/>
              </w:rPr>
              <w:t xml:space="preserve">Offerteaanvraag: </w:t>
            </w:r>
          </w:p>
        </w:tc>
        <w:tc>
          <w:tcPr>
            <w:tcW w:w="6627" w:type="dxa"/>
            <w:shd w:val="clear" w:color="auto" w:fill="auto"/>
            <w:vAlign w:val="center"/>
          </w:tcPr>
          <w:p w14:paraId="088833B7" w14:textId="77777777" w:rsidR="00D80EA6" w:rsidRPr="00DF0FC2" w:rsidRDefault="00D80EA6" w:rsidP="00301F2F">
            <w:pPr>
              <w:autoSpaceDE w:val="0"/>
              <w:autoSpaceDN w:val="0"/>
              <w:adjustRightInd w:val="0"/>
              <w:rPr>
                <w:rFonts w:ascii="Calibri" w:hAnsi="Calibri" w:cs="Calibri"/>
                <w:sz w:val="16"/>
                <w:szCs w:val="16"/>
              </w:rPr>
            </w:pPr>
            <w:r w:rsidRPr="00DF0FC2">
              <w:rPr>
                <w:rFonts w:ascii="Calibri" w:hAnsi="Calibri" w:cs="Calibri"/>
                <w:sz w:val="16"/>
                <w:szCs w:val="16"/>
              </w:rPr>
              <w:t>een enkelvoudige of meervoudige aanvraag van de VRMWB voor te verrichten Prestaties of een (Europese) aanbesteding conform de Aanbestedingswet1 en de Europese aanbestedingsrichtlijnen 2004/17/EG en 2004/18/EG</w:t>
            </w:r>
          </w:p>
        </w:tc>
      </w:tr>
      <w:tr w:rsidR="00D80EA6" w:rsidRPr="00DF0FC2" w14:paraId="4CB0408F" w14:textId="77777777" w:rsidTr="00301F2F">
        <w:tc>
          <w:tcPr>
            <w:tcW w:w="1809" w:type="dxa"/>
            <w:shd w:val="clear" w:color="auto" w:fill="auto"/>
          </w:tcPr>
          <w:p w14:paraId="39C24484" w14:textId="77777777" w:rsidR="00D80EA6" w:rsidRPr="00DF0FC2" w:rsidRDefault="00D80EA6" w:rsidP="00301F2F">
            <w:pPr>
              <w:autoSpaceDE w:val="0"/>
              <w:autoSpaceDN w:val="0"/>
              <w:adjustRightInd w:val="0"/>
              <w:rPr>
                <w:rFonts w:ascii="Calibri" w:hAnsi="Calibri" w:cs="Calibri"/>
                <w:sz w:val="16"/>
                <w:szCs w:val="16"/>
              </w:rPr>
            </w:pPr>
            <w:r w:rsidRPr="00DF0FC2">
              <w:rPr>
                <w:rFonts w:ascii="Calibri" w:hAnsi="Calibri" w:cs="Calibri"/>
                <w:sz w:val="16"/>
                <w:szCs w:val="16"/>
              </w:rPr>
              <w:t xml:space="preserve">Overeenkomst: </w:t>
            </w:r>
          </w:p>
        </w:tc>
        <w:tc>
          <w:tcPr>
            <w:tcW w:w="6627" w:type="dxa"/>
            <w:shd w:val="clear" w:color="auto" w:fill="auto"/>
            <w:vAlign w:val="center"/>
          </w:tcPr>
          <w:p w14:paraId="6CCB4202" w14:textId="77777777" w:rsidR="00D80EA6" w:rsidRPr="00DF0FC2" w:rsidRDefault="00D80EA6" w:rsidP="00301F2F">
            <w:pPr>
              <w:autoSpaceDE w:val="0"/>
              <w:autoSpaceDN w:val="0"/>
              <w:adjustRightInd w:val="0"/>
              <w:rPr>
                <w:rFonts w:ascii="Calibri" w:hAnsi="Calibri" w:cs="Calibri"/>
                <w:sz w:val="16"/>
                <w:szCs w:val="16"/>
              </w:rPr>
            </w:pPr>
            <w:r w:rsidRPr="00DF0FC2">
              <w:rPr>
                <w:rFonts w:ascii="Calibri" w:hAnsi="Calibri" w:cs="Calibri"/>
                <w:sz w:val="16"/>
                <w:szCs w:val="16"/>
              </w:rPr>
              <w:t>al hetgeen tussen de VRMWB en de Contractant is overeengekomen, inclusief daarbij behorende bijlagen</w:t>
            </w:r>
          </w:p>
        </w:tc>
      </w:tr>
      <w:tr w:rsidR="00D80EA6" w:rsidRPr="00DF0FC2" w14:paraId="6F68C0CB" w14:textId="77777777" w:rsidTr="00301F2F">
        <w:tc>
          <w:tcPr>
            <w:tcW w:w="1809" w:type="dxa"/>
            <w:shd w:val="clear" w:color="auto" w:fill="auto"/>
          </w:tcPr>
          <w:p w14:paraId="20A99547" w14:textId="77777777" w:rsidR="00D80EA6" w:rsidRPr="00DF0FC2" w:rsidRDefault="00D80EA6" w:rsidP="00301F2F">
            <w:pPr>
              <w:autoSpaceDE w:val="0"/>
              <w:autoSpaceDN w:val="0"/>
              <w:adjustRightInd w:val="0"/>
              <w:rPr>
                <w:rFonts w:ascii="Calibri" w:hAnsi="Calibri" w:cs="Calibri"/>
                <w:sz w:val="16"/>
                <w:szCs w:val="16"/>
              </w:rPr>
            </w:pPr>
            <w:r w:rsidRPr="00DF0FC2">
              <w:rPr>
                <w:rFonts w:ascii="Calibri" w:hAnsi="Calibri" w:cs="Calibri"/>
                <w:sz w:val="16"/>
                <w:szCs w:val="16"/>
              </w:rPr>
              <w:t xml:space="preserve">Partijen/Partij: </w:t>
            </w:r>
          </w:p>
        </w:tc>
        <w:tc>
          <w:tcPr>
            <w:tcW w:w="6627" w:type="dxa"/>
            <w:shd w:val="clear" w:color="auto" w:fill="auto"/>
            <w:vAlign w:val="center"/>
          </w:tcPr>
          <w:p w14:paraId="24D08AC7" w14:textId="77777777" w:rsidR="00D80EA6" w:rsidRPr="00DF0FC2" w:rsidRDefault="00D80EA6" w:rsidP="00301F2F">
            <w:pPr>
              <w:autoSpaceDE w:val="0"/>
              <w:autoSpaceDN w:val="0"/>
              <w:adjustRightInd w:val="0"/>
              <w:rPr>
                <w:rFonts w:ascii="Calibri" w:hAnsi="Calibri" w:cs="Calibri"/>
                <w:sz w:val="16"/>
                <w:szCs w:val="16"/>
              </w:rPr>
            </w:pPr>
            <w:r w:rsidRPr="00DF0FC2">
              <w:rPr>
                <w:rFonts w:ascii="Calibri" w:hAnsi="Calibri" w:cs="Calibri"/>
                <w:sz w:val="16"/>
                <w:szCs w:val="16"/>
              </w:rPr>
              <w:t xml:space="preserve">de VRMWB en/of de Contractant </w:t>
            </w:r>
          </w:p>
        </w:tc>
      </w:tr>
      <w:tr w:rsidR="00D80EA6" w:rsidRPr="00DF0FC2" w14:paraId="173A0E2D" w14:textId="77777777" w:rsidTr="00301F2F">
        <w:tc>
          <w:tcPr>
            <w:tcW w:w="1809" w:type="dxa"/>
            <w:shd w:val="clear" w:color="auto" w:fill="auto"/>
          </w:tcPr>
          <w:p w14:paraId="20B9170C" w14:textId="77777777" w:rsidR="00D80EA6" w:rsidRPr="00DF0FC2" w:rsidRDefault="00D80EA6" w:rsidP="00301F2F">
            <w:pPr>
              <w:autoSpaceDE w:val="0"/>
              <w:autoSpaceDN w:val="0"/>
              <w:adjustRightInd w:val="0"/>
              <w:rPr>
                <w:rFonts w:ascii="Calibri" w:hAnsi="Calibri" w:cs="Calibri"/>
                <w:sz w:val="16"/>
                <w:szCs w:val="16"/>
              </w:rPr>
            </w:pPr>
            <w:r w:rsidRPr="00DF0FC2">
              <w:rPr>
                <w:rFonts w:ascii="Calibri" w:hAnsi="Calibri" w:cs="Calibri"/>
                <w:sz w:val="16"/>
                <w:szCs w:val="16"/>
              </w:rPr>
              <w:t>Personeel van Contractant:</w:t>
            </w:r>
          </w:p>
        </w:tc>
        <w:tc>
          <w:tcPr>
            <w:tcW w:w="6627" w:type="dxa"/>
            <w:shd w:val="clear" w:color="auto" w:fill="auto"/>
            <w:vAlign w:val="center"/>
          </w:tcPr>
          <w:p w14:paraId="77B5DF07" w14:textId="77777777" w:rsidR="00D80EA6" w:rsidRPr="00DF0FC2" w:rsidRDefault="00D80EA6" w:rsidP="00301F2F">
            <w:pPr>
              <w:autoSpaceDE w:val="0"/>
              <w:autoSpaceDN w:val="0"/>
              <w:adjustRightInd w:val="0"/>
              <w:rPr>
                <w:rFonts w:ascii="Calibri" w:hAnsi="Calibri" w:cs="Calibri"/>
                <w:sz w:val="16"/>
                <w:szCs w:val="16"/>
              </w:rPr>
            </w:pPr>
            <w:r w:rsidRPr="00DF0FC2">
              <w:rPr>
                <w:rFonts w:ascii="Calibri" w:hAnsi="Calibri" w:cs="Calibri"/>
                <w:sz w:val="16"/>
                <w:szCs w:val="16"/>
              </w:rPr>
              <w:t>de door de Contractant voor de uitvoering van de Overeenkomst in te schakelen personeelsleden of andere hulppersonen die krachtens de Overeenkomst onder zijn verantwoordelijkheid werkzaam zullen zijn</w:t>
            </w:r>
          </w:p>
        </w:tc>
      </w:tr>
      <w:tr w:rsidR="00D80EA6" w:rsidRPr="00DF0FC2" w14:paraId="2C5401DB" w14:textId="77777777" w:rsidTr="00301F2F">
        <w:tc>
          <w:tcPr>
            <w:tcW w:w="1809" w:type="dxa"/>
            <w:shd w:val="clear" w:color="auto" w:fill="auto"/>
          </w:tcPr>
          <w:p w14:paraId="293E86ED" w14:textId="77777777" w:rsidR="00D80EA6" w:rsidRPr="00DF0FC2" w:rsidRDefault="00D80EA6" w:rsidP="00301F2F">
            <w:pPr>
              <w:autoSpaceDE w:val="0"/>
              <w:autoSpaceDN w:val="0"/>
              <w:adjustRightInd w:val="0"/>
              <w:rPr>
                <w:rFonts w:ascii="Calibri" w:hAnsi="Calibri" w:cs="Calibri"/>
                <w:sz w:val="16"/>
                <w:szCs w:val="16"/>
              </w:rPr>
            </w:pPr>
            <w:r w:rsidRPr="00DF0FC2">
              <w:rPr>
                <w:rFonts w:ascii="Calibri" w:hAnsi="Calibri" w:cs="Calibri"/>
                <w:sz w:val="16"/>
                <w:szCs w:val="16"/>
              </w:rPr>
              <w:t xml:space="preserve">Prestatie: </w:t>
            </w:r>
          </w:p>
        </w:tc>
        <w:tc>
          <w:tcPr>
            <w:tcW w:w="6627" w:type="dxa"/>
            <w:shd w:val="clear" w:color="auto" w:fill="auto"/>
            <w:vAlign w:val="center"/>
          </w:tcPr>
          <w:p w14:paraId="5ECAFCE0" w14:textId="77777777" w:rsidR="00D80EA6" w:rsidRPr="00DF0FC2" w:rsidRDefault="00D80EA6" w:rsidP="00301F2F">
            <w:pPr>
              <w:autoSpaceDE w:val="0"/>
              <w:autoSpaceDN w:val="0"/>
              <w:adjustRightInd w:val="0"/>
              <w:rPr>
                <w:rFonts w:ascii="Calibri" w:hAnsi="Calibri" w:cs="Calibri"/>
                <w:sz w:val="16"/>
                <w:szCs w:val="16"/>
              </w:rPr>
            </w:pPr>
            <w:r w:rsidRPr="00DF0FC2">
              <w:rPr>
                <w:rFonts w:ascii="Calibri" w:hAnsi="Calibri" w:cs="Calibri"/>
                <w:sz w:val="16"/>
                <w:szCs w:val="16"/>
              </w:rPr>
              <w:t>de te verrichten Leveringen en/of Diensten</w:t>
            </w:r>
          </w:p>
        </w:tc>
      </w:tr>
      <w:tr w:rsidR="00D80EA6" w:rsidRPr="00DF0FC2" w14:paraId="779D8477" w14:textId="77777777" w:rsidTr="00301F2F">
        <w:tc>
          <w:tcPr>
            <w:tcW w:w="1809" w:type="dxa"/>
            <w:shd w:val="clear" w:color="auto" w:fill="auto"/>
          </w:tcPr>
          <w:p w14:paraId="2DD7F84A" w14:textId="77777777" w:rsidR="00D80EA6" w:rsidRPr="00DF0FC2" w:rsidRDefault="00D80EA6" w:rsidP="00301F2F">
            <w:pPr>
              <w:autoSpaceDE w:val="0"/>
              <w:autoSpaceDN w:val="0"/>
              <w:adjustRightInd w:val="0"/>
              <w:rPr>
                <w:rFonts w:ascii="Calibri" w:hAnsi="Calibri" w:cs="Calibri"/>
                <w:sz w:val="16"/>
                <w:szCs w:val="16"/>
              </w:rPr>
            </w:pPr>
            <w:r w:rsidRPr="00DF0FC2">
              <w:rPr>
                <w:rFonts w:ascii="Calibri" w:hAnsi="Calibri" w:cs="Calibri"/>
                <w:sz w:val="16"/>
                <w:szCs w:val="16"/>
              </w:rPr>
              <w:t xml:space="preserve">Werkdag: </w:t>
            </w:r>
          </w:p>
        </w:tc>
        <w:tc>
          <w:tcPr>
            <w:tcW w:w="6627" w:type="dxa"/>
            <w:shd w:val="clear" w:color="auto" w:fill="auto"/>
            <w:vAlign w:val="center"/>
          </w:tcPr>
          <w:p w14:paraId="515CFE88" w14:textId="77777777" w:rsidR="00D80EA6" w:rsidRPr="00DF0FC2" w:rsidRDefault="00D80EA6" w:rsidP="00301F2F">
            <w:pPr>
              <w:autoSpaceDE w:val="0"/>
              <w:autoSpaceDN w:val="0"/>
              <w:adjustRightInd w:val="0"/>
              <w:rPr>
                <w:rFonts w:ascii="Calibri" w:hAnsi="Calibri" w:cs="Calibri"/>
                <w:sz w:val="16"/>
                <w:szCs w:val="16"/>
              </w:rPr>
            </w:pPr>
            <w:r w:rsidRPr="00DF0FC2">
              <w:rPr>
                <w:rFonts w:ascii="Calibri" w:hAnsi="Calibri" w:cs="Calibri"/>
                <w:sz w:val="16"/>
                <w:szCs w:val="16"/>
              </w:rPr>
              <w:t>kalenderdagen behoudens weekenden, algemeen erkende feestdagen in de zin van artikel 3 lid 1 Algemene termijnenwet, plaatselijke feestdagen en door de VRMWB aangewezen brugdagen</w:t>
            </w:r>
          </w:p>
        </w:tc>
      </w:tr>
    </w:tbl>
    <w:p w14:paraId="70EFB9FF" w14:textId="77777777" w:rsidR="00D80EA6" w:rsidRPr="00DF0FC2" w:rsidRDefault="00D80EA6" w:rsidP="00D80EA6">
      <w:pPr>
        <w:tabs>
          <w:tab w:val="right" w:leader="underscore" w:pos="1701"/>
        </w:tabs>
        <w:autoSpaceDE w:val="0"/>
        <w:autoSpaceDN w:val="0"/>
        <w:adjustRightInd w:val="0"/>
        <w:rPr>
          <w:rFonts w:ascii="Calibri" w:hAnsi="Calibri" w:cs="Calibri"/>
          <w:sz w:val="16"/>
          <w:szCs w:val="16"/>
        </w:rPr>
      </w:pPr>
    </w:p>
    <w:p w14:paraId="37BF53B7" w14:textId="77777777" w:rsidR="00D80EA6" w:rsidRPr="00DF0FC2" w:rsidRDefault="00D80EA6" w:rsidP="00D80EA6">
      <w:pPr>
        <w:autoSpaceDE w:val="0"/>
        <w:autoSpaceDN w:val="0"/>
        <w:adjustRightInd w:val="0"/>
        <w:rPr>
          <w:rFonts w:ascii="Calibri" w:hAnsi="Calibri" w:cs="Calibri"/>
          <w:b/>
          <w:sz w:val="16"/>
          <w:szCs w:val="16"/>
        </w:rPr>
      </w:pPr>
      <w:r w:rsidRPr="00DF0FC2">
        <w:rPr>
          <w:rFonts w:ascii="Calibri" w:hAnsi="Calibri" w:cs="Calibri"/>
          <w:b/>
          <w:sz w:val="16"/>
          <w:szCs w:val="16"/>
        </w:rPr>
        <w:t>Artikel 2. Toepasselijkheid</w:t>
      </w:r>
    </w:p>
    <w:p w14:paraId="41FB527F" w14:textId="77777777" w:rsidR="00D80EA6" w:rsidRPr="00DF0FC2" w:rsidRDefault="00D80EA6" w:rsidP="00D80EA6">
      <w:pPr>
        <w:tabs>
          <w:tab w:val="left" w:pos="709"/>
        </w:tabs>
        <w:autoSpaceDE w:val="0"/>
        <w:autoSpaceDN w:val="0"/>
        <w:adjustRightInd w:val="0"/>
        <w:ind w:left="709" w:hanging="709"/>
        <w:rPr>
          <w:rFonts w:ascii="Calibri" w:hAnsi="Calibri" w:cs="Calibri"/>
          <w:sz w:val="16"/>
          <w:szCs w:val="16"/>
        </w:rPr>
      </w:pPr>
      <w:r w:rsidRPr="00DF0FC2">
        <w:rPr>
          <w:rFonts w:ascii="Calibri" w:hAnsi="Calibri" w:cs="Calibri"/>
          <w:sz w:val="16"/>
          <w:szCs w:val="16"/>
        </w:rPr>
        <w:t>2.1.</w:t>
      </w:r>
      <w:r w:rsidRPr="00DF0FC2">
        <w:rPr>
          <w:rFonts w:ascii="Calibri" w:hAnsi="Calibri" w:cs="Calibri"/>
          <w:sz w:val="16"/>
          <w:szCs w:val="16"/>
        </w:rPr>
        <w:tab/>
        <w:t>Deze algemene inkoopvoorwaarden zijn van toepassing op de Offerteaanvraag en Overeenkomsten met betrekking tot Leveringen en Diensten.</w:t>
      </w:r>
    </w:p>
    <w:p w14:paraId="6198A2C2" w14:textId="77777777" w:rsidR="00D80EA6" w:rsidRPr="00DF0FC2" w:rsidRDefault="00D80EA6" w:rsidP="00D80EA6">
      <w:pPr>
        <w:tabs>
          <w:tab w:val="left" w:pos="709"/>
        </w:tabs>
        <w:autoSpaceDE w:val="0"/>
        <w:autoSpaceDN w:val="0"/>
        <w:adjustRightInd w:val="0"/>
        <w:ind w:left="709" w:hanging="709"/>
        <w:rPr>
          <w:rFonts w:ascii="Calibri" w:hAnsi="Calibri" w:cs="Calibri"/>
          <w:sz w:val="16"/>
          <w:szCs w:val="16"/>
        </w:rPr>
      </w:pPr>
      <w:r w:rsidRPr="00DF0FC2">
        <w:rPr>
          <w:rFonts w:ascii="Calibri" w:hAnsi="Calibri" w:cs="Calibri"/>
          <w:sz w:val="16"/>
          <w:szCs w:val="16"/>
        </w:rPr>
        <w:t>2.2.</w:t>
      </w:r>
      <w:r w:rsidRPr="00DF0FC2">
        <w:rPr>
          <w:rFonts w:ascii="Calibri" w:hAnsi="Calibri" w:cs="Calibri"/>
          <w:sz w:val="16"/>
          <w:szCs w:val="16"/>
        </w:rPr>
        <w:tab/>
        <w:t>Van deze algemene inkoopvoorwaarden kan slechts worden afgeweken, indien Partijen dit uitdrukkelijk schriftelijk met elkaar zijn overeengekomen.</w:t>
      </w:r>
    </w:p>
    <w:p w14:paraId="37A8D766" w14:textId="77777777" w:rsidR="00D80EA6" w:rsidRPr="00DF0FC2" w:rsidRDefault="00D80EA6" w:rsidP="00D80EA6">
      <w:pPr>
        <w:tabs>
          <w:tab w:val="left" w:pos="709"/>
        </w:tabs>
        <w:autoSpaceDE w:val="0"/>
        <w:autoSpaceDN w:val="0"/>
        <w:adjustRightInd w:val="0"/>
        <w:ind w:left="709" w:hanging="709"/>
        <w:rPr>
          <w:rFonts w:ascii="Calibri" w:hAnsi="Calibri" w:cs="Calibri"/>
          <w:sz w:val="16"/>
          <w:szCs w:val="16"/>
        </w:rPr>
      </w:pPr>
      <w:r w:rsidRPr="00DF0FC2">
        <w:rPr>
          <w:rFonts w:ascii="Calibri" w:hAnsi="Calibri" w:cs="Calibri"/>
          <w:sz w:val="16"/>
          <w:szCs w:val="16"/>
        </w:rPr>
        <w:t>2.3.</w:t>
      </w:r>
      <w:r w:rsidRPr="00DF0FC2">
        <w:rPr>
          <w:rFonts w:ascii="Calibri" w:hAnsi="Calibri" w:cs="Calibri"/>
          <w:sz w:val="16"/>
          <w:szCs w:val="16"/>
        </w:rPr>
        <w:tab/>
        <w:t>Indien een bepaling van deze algemene inkoopvoorwaarden nietig is of vernietigd wordt, zullen de overige bepalingen van kracht blijven en treden Partijen in overleg teneinde een nieuwe bepaling (of bepalingen) ter vervanging van de nietige of vernietigde bepaling(en) overeen te komen, waarbij zoveel mogelijk het doel en de strekking van de nietige of vernietigde bepaling(en) in acht worden genomen.</w:t>
      </w:r>
    </w:p>
    <w:p w14:paraId="635C459C" w14:textId="77777777" w:rsidR="00D80EA6" w:rsidRPr="00DF0FC2" w:rsidRDefault="00D80EA6" w:rsidP="00D80EA6">
      <w:pPr>
        <w:tabs>
          <w:tab w:val="left" w:pos="709"/>
        </w:tabs>
        <w:autoSpaceDE w:val="0"/>
        <w:autoSpaceDN w:val="0"/>
        <w:adjustRightInd w:val="0"/>
        <w:ind w:left="709" w:hanging="709"/>
        <w:rPr>
          <w:rFonts w:ascii="Calibri" w:hAnsi="Calibri" w:cs="Calibri"/>
          <w:b/>
          <w:sz w:val="16"/>
          <w:szCs w:val="16"/>
        </w:rPr>
      </w:pPr>
      <w:r w:rsidRPr="00DF0FC2">
        <w:rPr>
          <w:rFonts w:ascii="Calibri" w:hAnsi="Calibri" w:cs="Calibri"/>
          <w:sz w:val="16"/>
          <w:szCs w:val="16"/>
        </w:rPr>
        <w:t>2.4.</w:t>
      </w:r>
      <w:r w:rsidRPr="00DF0FC2">
        <w:rPr>
          <w:rFonts w:ascii="Calibri" w:hAnsi="Calibri" w:cs="Calibri"/>
          <w:sz w:val="16"/>
          <w:szCs w:val="16"/>
        </w:rPr>
        <w:tab/>
        <w:t>Door het indienen van de Offerte wijst de Contractant uitdrukkelijk de toepasselijkheid van zijn algemene voorwaarden af.</w:t>
      </w:r>
    </w:p>
    <w:p w14:paraId="65E75E8A" w14:textId="77777777" w:rsidR="00D80EA6" w:rsidRPr="00DF0FC2" w:rsidRDefault="00D80EA6" w:rsidP="00D80EA6">
      <w:pPr>
        <w:autoSpaceDE w:val="0"/>
        <w:autoSpaceDN w:val="0"/>
        <w:adjustRightInd w:val="0"/>
        <w:rPr>
          <w:rFonts w:ascii="Calibri" w:hAnsi="Calibri" w:cs="Calibri"/>
          <w:b/>
          <w:sz w:val="16"/>
          <w:szCs w:val="16"/>
        </w:rPr>
      </w:pPr>
    </w:p>
    <w:p w14:paraId="7822D169" w14:textId="77777777" w:rsidR="00D80EA6" w:rsidRPr="00DF0FC2" w:rsidRDefault="00D80EA6" w:rsidP="00D80EA6">
      <w:pPr>
        <w:autoSpaceDE w:val="0"/>
        <w:autoSpaceDN w:val="0"/>
        <w:adjustRightInd w:val="0"/>
        <w:rPr>
          <w:rFonts w:ascii="Calibri" w:hAnsi="Calibri" w:cs="Calibri"/>
          <w:b/>
          <w:sz w:val="16"/>
          <w:szCs w:val="16"/>
        </w:rPr>
      </w:pPr>
      <w:r w:rsidRPr="00DF0FC2">
        <w:rPr>
          <w:rFonts w:ascii="Calibri" w:hAnsi="Calibri" w:cs="Calibri"/>
          <w:b/>
          <w:sz w:val="16"/>
          <w:szCs w:val="16"/>
        </w:rPr>
        <w:t>Artikel 3. Offerte, opdracht en totstandkoming Overeenkomst</w:t>
      </w:r>
    </w:p>
    <w:p w14:paraId="6AC89DF5" w14:textId="77777777" w:rsidR="00D80EA6" w:rsidRPr="00DF0FC2" w:rsidRDefault="00D80EA6" w:rsidP="00D80EA6">
      <w:pPr>
        <w:tabs>
          <w:tab w:val="left" w:pos="709"/>
        </w:tabs>
        <w:autoSpaceDE w:val="0"/>
        <w:autoSpaceDN w:val="0"/>
        <w:adjustRightInd w:val="0"/>
        <w:ind w:left="709" w:hanging="709"/>
        <w:rPr>
          <w:rFonts w:ascii="Calibri" w:hAnsi="Calibri" w:cs="Calibri"/>
          <w:sz w:val="16"/>
          <w:szCs w:val="16"/>
        </w:rPr>
      </w:pPr>
      <w:r w:rsidRPr="00DF0FC2">
        <w:rPr>
          <w:rFonts w:ascii="Calibri" w:hAnsi="Calibri" w:cs="Calibri"/>
          <w:sz w:val="16"/>
          <w:szCs w:val="16"/>
        </w:rPr>
        <w:t>3.1.</w:t>
      </w:r>
      <w:r w:rsidRPr="00DF0FC2">
        <w:rPr>
          <w:rFonts w:ascii="Calibri" w:hAnsi="Calibri" w:cs="Calibri"/>
          <w:sz w:val="16"/>
          <w:szCs w:val="16"/>
        </w:rPr>
        <w:tab/>
        <w:t>De VRMWB kan een Offerteaanvraag intrekken of wijzigen Voor zover dit mogelijk is binnen de geldende Nederlandse en Europese jurisprudentie en wet- en regelgeving. De VRMWB zal geen kosten of schade vergoeden die hiermee samenhangen, tenzij schriftelijk anders is overeengekomen.</w:t>
      </w:r>
    </w:p>
    <w:p w14:paraId="2D60A0BD" w14:textId="77777777" w:rsidR="00D80EA6" w:rsidRPr="00DF0FC2" w:rsidRDefault="00D80EA6" w:rsidP="00D80EA6">
      <w:pPr>
        <w:tabs>
          <w:tab w:val="left" w:pos="709"/>
        </w:tabs>
        <w:autoSpaceDE w:val="0"/>
        <w:autoSpaceDN w:val="0"/>
        <w:adjustRightInd w:val="0"/>
        <w:ind w:left="709" w:hanging="709"/>
        <w:rPr>
          <w:rFonts w:ascii="Calibri" w:hAnsi="Calibri" w:cs="Calibri"/>
          <w:sz w:val="16"/>
          <w:szCs w:val="16"/>
        </w:rPr>
      </w:pPr>
      <w:r w:rsidRPr="00DF0FC2">
        <w:rPr>
          <w:rFonts w:ascii="Calibri" w:hAnsi="Calibri" w:cs="Calibri"/>
          <w:sz w:val="16"/>
          <w:szCs w:val="16"/>
        </w:rPr>
        <w:t>3.2.</w:t>
      </w:r>
      <w:r w:rsidRPr="00DF0FC2">
        <w:rPr>
          <w:rFonts w:ascii="Calibri" w:hAnsi="Calibri" w:cs="Calibri"/>
          <w:sz w:val="16"/>
          <w:szCs w:val="16"/>
        </w:rPr>
        <w:tab/>
        <w:t>De Offerte van de Contractant heeft een gestanddoeningstermijn van negentig dagen of zoveel langer of korter als in de Offerteaanvraag is vermeld. De gestanddoeningstermijn vangt aan op de dag waarop de inschrijvingstermijn sluit of op de dag die wordt vermeld in de Offerteaanvraag.</w:t>
      </w:r>
    </w:p>
    <w:p w14:paraId="6F033951" w14:textId="77777777" w:rsidR="00D80EA6" w:rsidRPr="00DF0FC2" w:rsidRDefault="00D80EA6" w:rsidP="00D80EA6">
      <w:pPr>
        <w:tabs>
          <w:tab w:val="left" w:pos="709"/>
        </w:tabs>
        <w:autoSpaceDE w:val="0"/>
        <w:autoSpaceDN w:val="0"/>
        <w:adjustRightInd w:val="0"/>
        <w:ind w:left="709" w:hanging="709"/>
        <w:rPr>
          <w:rFonts w:ascii="Calibri" w:hAnsi="Calibri" w:cs="Calibri"/>
          <w:sz w:val="16"/>
          <w:szCs w:val="16"/>
        </w:rPr>
      </w:pPr>
      <w:r w:rsidRPr="00DF0FC2">
        <w:rPr>
          <w:rFonts w:ascii="Calibri" w:hAnsi="Calibri" w:cs="Calibri"/>
          <w:sz w:val="16"/>
          <w:szCs w:val="16"/>
        </w:rPr>
        <w:t>3.3.</w:t>
      </w:r>
      <w:r w:rsidRPr="00DF0FC2">
        <w:rPr>
          <w:rFonts w:ascii="Calibri" w:hAnsi="Calibri" w:cs="Calibri"/>
          <w:sz w:val="16"/>
          <w:szCs w:val="16"/>
        </w:rPr>
        <w:tab/>
        <w:t>Een Overeenkomst komt tot stand nadat de VRMWB een expliciete schriftelijke aanvaarding van de Offerte van de Contractant per e-mail of brief heeft verzonden aan de Contractant. De schriftelijke aanvaarding geldt enkel als aanvaarding, indien daaraan een besluit ten grondslag ligt als bedoeld in artikel 160, eerste lid aanhef en onder de van de VRMWB wet dat is genomen door of namens het college van burgemeester en wethouders en de aanvaarding ondertekend is door de burgemeester of een ander waaraan op grond van het bepaalde in artikel 171, tweede lid van de VRMWB wet de vertegenwoordiging van de VRMWB is opgedragen. Op eerste verzoek van de Contractant legt de VRMWB een kopie van dit besluit over.</w:t>
      </w:r>
    </w:p>
    <w:p w14:paraId="69BABD47"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3.4.</w:t>
      </w:r>
      <w:r w:rsidRPr="00DF0FC2">
        <w:rPr>
          <w:rFonts w:ascii="Calibri" w:hAnsi="Calibri" w:cs="Calibri"/>
          <w:sz w:val="16"/>
          <w:szCs w:val="16"/>
        </w:rPr>
        <w:tab/>
        <w:t>Een voornemen tot gunning houdt geen aanvaarding in zoals bedoeld in het voorgaande lid of in de zin van artikel 6:217 lid 1Burgerlijk Wetboek.</w:t>
      </w:r>
    </w:p>
    <w:p w14:paraId="3BFC3984" w14:textId="77777777" w:rsidR="00D80EA6" w:rsidRPr="00DF0FC2" w:rsidRDefault="00D80EA6" w:rsidP="00D80EA6">
      <w:pPr>
        <w:tabs>
          <w:tab w:val="left" w:pos="709"/>
        </w:tabs>
        <w:autoSpaceDE w:val="0"/>
        <w:autoSpaceDN w:val="0"/>
        <w:adjustRightInd w:val="0"/>
        <w:ind w:left="709" w:hanging="709"/>
        <w:rPr>
          <w:rFonts w:ascii="Calibri" w:hAnsi="Calibri" w:cs="Calibri"/>
          <w:sz w:val="16"/>
          <w:szCs w:val="16"/>
        </w:rPr>
      </w:pPr>
      <w:r w:rsidRPr="00DF0FC2">
        <w:rPr>
          <w:rFonts w:ascii="Calibri" w:hAnsi="Calibri" w:cs="Calibri"/>
          <w:sz w:val="16"/>
          <w:szCs w:val="16"/>
        </w:rPr>
        <w:t>3.5.</w:t>
      </w:r>
      <w:r w:rsidRPr="00DF0FC2">
        <w:rPr>
          <w:rFonts w:ascii="Calibri" w:hAnsi="Calibri" w:cs="Calibri"/>
          <w:sz w:val="16"/>
          <w:szCs w:val="16"/>
        </w:rPr>
        <w:tab/>
        <w:t>Alle handelingen die de Contractant verricht voorafgaand aan de totstandkoming van de Overeenkomst zijn voor rekening en risico van de Contractant.</w:t>
      </w:r>
    </w:p>
    <w:p w14:paraId="563745EF" w14:textId="77777777" w:rsidR="00D80EA6" w:rsidRPr="00DF0FC2" w:rsidRDefault="00D80EA6" w:rsidP="00D80EA6">
      <w:pPr>
        <w:rPr>
          <w:rFonts w:ascii="Calibri" w:hAnsi="Calibri" w:cs="Calibri"/>
          <w:sz w:val="16"/>
          <w:szCs w:val="16"/>
        </w:rPr>
      </w:pPr>
    </w:p>
    <w:p w14:paraId="2182B885" w14:textId="77777777" w:rsidR="00D80EA6" w:rsidRPr="00DF0FC2" w:rsidRDefault="00D80EA6" w:rsidP="00D80EA6">
      <w:pPr>
        <w:rPr>
          <w:rFonts w:ascii="Calibri" w:hAnsi="Calibri" w:cs="Calibri"/>
          <w:sz w:val="16"/>
          <w:szCs w:val="16"/>
        </w:rPr>
      </w:pPr>
    </w:p>
    <w:p w14:paraId="2EED7FDD" w14:textId="77777777" w:rsidR="00D80EA6" w:rsidRPr="00DF0FC2" w:rsidRDefault="00D80EA6" w:rsidP="00D80EA6">
      <w:pPr>
        <w:tabs>
          <w:tab w:val="left" w:pos="709"/>
        </w:tabs>
        <w:autoSpaceDE w:val="0"/>
        <w:autoSpaceDN w:val="0"/>
        <w:adjustRightInd w:val="0"/>
        <w:rPr>
          <w:rFonts w:ascii="Calibri" w:hAnsi="Calibri" w:cs="Calibri"/>
          <w:b/>
          <w:u w:val="single"/>
        </w:rPr>
      </w:pPr>
      <w:r w:rsidRPr="00DF0FC2">
        <w:rPr>
          <w:rFonts w:ascii="Calibri" w:hAnsi="Calibri" w:cs="Calibri"/>
          <w:b/>
          <w:u w:val="single"/>
        </w:rPr>
        <w:t>II</w:t>
      </w:r>
      <w:r w:rsidRPr="00DF0FC2">
        <w:rPr>
          <w:rFonts w:ascii="Calibri" w:hAnsi="Calibri" w:cs="Calibri"/>
          <w:b/>
          <w:u w:val="single"/>
        </w:rPr>
        <w:tab/>
        <w:t>Uitvoering overeenkomst</w:t>
      </w:r>
    </w:p>
    <w:p w14:paraId="684F07F1" w14:textId="77777777" w:rsidR="00D80EA6" w:rsidRPr="00DF0FC2" w:rsidRDefault="00D80EA6" w:rsidP="00D80EA6">
      <w:pPr>
        <w:tabs>
          <w:tab w:val="left" w:pos="1418"/>
        </w:tabs>
        <w:autoSpaceDE w:val="0"/>
        <w:autoSpaceDN w:val="0"/>
        <w:adjustRightInd w:val="0"/>
        <w:ind w:left="709"/>
        <w:rPr>
          <w:rFonts w:ascii="Calibri" w:hAnsi="Calibri" w:cs="Calibri"/>
          <w:sz w:val="16"/>
          <w:szCs w:val="16"/>
        </w:rPr>
      </w:pPr>
    </w:p>
    <w:p w14:paraId="3AF08D68" w14:textId="77777777" w:rsidR="00D80EA6" w:rsidRPr="00DF0FC2" w:rsidRDefault="00D80EA6" w:rsidP="00D80EA6">
      <w:pPr>
        <w:autoSpaceDE w:val="0"/>
        <w:autoSpaceDN w:val="0"/>
        <w:adjustRightInd w:val="0"/>
        <w:rPr>
          <w:rFonts w:ascii="Calibri" w:hAnsi="Calibri" w:cs="Calibri"/>
          <w:b/>
          <w:sz w:val="16"/>
          <w:szCs w:val="16"/>
        </w:rPr>
      </w:pPr>
      <w:r w:rsidRPr="00DF0FC2">
        <w:rPr>
          <w:rFonts w:ascii="Calibri" w:hAnsi="Calibri" w:cs="Calibri"/>
          <w:b/>
          <w:sz w:val="16"/>
          <w:szCs w:val="16"/>
        </w:rPr>
        <w:t>Artikel 4. Algemene verplichtingen Contractant</w:t>
      </w:r>
    </w:p>
    <w:p w14:paraId="396D94FD"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4.1.</w:t>
      </w:r>
      <w:r w:rsidRPr="00DF0FC2">
        <w:rPr>
          <w:rFonts w:ascii="Calibri" w:hAnsi="Calibri" w:cs="Calibri"/>
          <w:sz w:val="16"/>
          <w:szCs w:val="16"/>
        </w:rPr>
        <w:tab/>
        <w:t>De Contractant zal zijn verplichtingen voortvloeiend uit de Overeenkomst in nauwe samenwerking met de VRMWB nakomen, onverminderd de eigen verantwoordelijkheid van de Contractant.</w:t>
      </w:r>
    </w:p>
    <w:p w14:paraId="3BF98F51"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4.2.</w:t>
      </w:r>
      <w:r w:rsidRPr="00DF0FC2">
        <w:rPr>
          <w:rFonts w:ascii="Calibri" w:hAnsi="Calibri" w:cs="Calibri"/>
          <w:sz w:val="16"/>
          <w:szCs w:val="16"/>
        </w:rPr>
        <w:tab/>
        <w:t>De Contractant zal de VRMWB op de hoogte houden van de uitvoering van de Overeenkomst en desgevraagd inlichtingen geven. De Contractant is onder meer, doch niet uitsluitend, verplicht om de VRMWB direct schriftelijk in te lichten over feiten en omstandigheden die kunnen leiden tot vertraging in de nakoming of waarmee in de Overeenkomst geen rekening is gehouden.</w:t>
      </w:r>
    </w:p>
    <w:p w14:paraId="6FFBF55B"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4.3.</w:t>
      </w:r>
      <w:r w:rsidRPr="00DF0FC2">
        <w:rPr>
          <w:rFonts w:ascii="Calibri" w:hAnsi="Calibri" w:cs="Calibri"/>
          <w:sz w:val="16"/>
          <w:szCs w:val="16"/>
        </w:rPr>
        <w:tab/>
        <w:t>Slechts met voorafgaande schriftelijke goedkeuring van de VRMWB, kan de Contractant de uitvoering van de Overeenkomst geheel of gedeeltelijk laten uitvoeren door derden of uit de Overeenkomst voortvloeiende rechten en/of plichten overdragen aan derden.</w:t>
      </w:r>
    </w:p>
    <w:p w14:paraId="3000A995"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4.4.</w:t>
      </w:r>
      <w:r w:rsidRPr="00DF0FC2">
        <w:rPr>
          <w:rFonts w:ascii="Calibri" w:hAnsi="Calibri" w:cs="Calibri"/>
          <w:sz w:val="16"/>
          <w:szCs w:val="16"/>
        </w:rPr>
        <w:tab/>
        <w:t>De Contractant garandeert ter zake van de Overeenkomst dat de Contractant of Personeel van Contractant of een met de Contractant verbonden rechtspersoon en de onder hen werkzame personen niet betrokken zijn of zijn geweest bij overleg of afspraken met andere ondernemingen op een wijze die strijdig zou kunnen zijn met bepalingen van de Mededingingswet of artikelen 101 en 102 Verdrag betreffende de werking van de Europese Unie, waaronder: (1) prijsvorming, (2) het afstemmen van Offerten, en/of (3) verdeling van werkzaamheden.</w:t>
      </w:r>
    </w:p>
    <w:p w14:paraId="247686FB"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lastRenderedPageBreak/>
        <w:t>4.5.</w:t>
      </w:r>
      <w:r w:rsidRPr="00DF0FC2">
        <w:rPr>
          <w:rFonts w:ascii="Calibri" w:hAnsi="Calibri" w:cs="Calibri"/>
          <w:sz w:val="16"/>
          <w:szCs w:val="16"/>
        </w:rPr>
        <w:tab/>
        <w:t>De Contractant vrijwaart de VRMWB voor strafrechtelijke boetes en bestuurlijke sancties (als bedoeld in artikel 5:2, eerste lid aanhef en onder a van de Algemene wet bestuursrecht, het eventuele kostenverhaal daaronder begrepen) die verband houden met de Overeenkomst en die de Contractant of de VRMWB krijgt opgelegd.</w:t>
      </w:r>
    </w:p>
    <w:p w14:paraId="72251A74"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4.6.</w:t>
      </w:r>
      <w:r w:rsidRPr="00DF0FC2">
        <w:rPr>
          <w:rFonts w:ascii="Calibri" w:hAnsi="Calibri" w:cs="Calibri"/>
          <w:sz w:val="16"/>
          <w:szCs w:val="16"/>
        </w:rPr>
        <w:tab/>
        <w:t>De Contractant zal bij de uitvoering van de Overeenkomst alle van toepassing zijn de voorschriften bij of krachtens de wet gesteld naleven en de overeenkomsten die de VRMWB met derden heeft gesloten, voor zover deze overeenkomsten bekend zijn bij de Contractant, in acht nemen. Indien de Contractant genoodzaakt is om contact op te nemen met derden, zal de Contractant dit eerst voorleggen aan de VRMWB.</w:t>
      </w:r>
    </w:p>
    <w:p w14:paraId="1474DB17"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4.7.</w:t>
      </w:r>
      <w:r w:rsidRPr="00DF0FC2">
        <w:rPr>
          <w:rFonts w:ascii="Calibri" w:hAnsi="Calibri" w:cs="Calibri"/>
          <w:sz w:val="16"/>
          <w:szCs w:val="16"/>
        </w:rPr>
        <w:tab/>
        <w:t>De Contractant draagt zelf de verantwoordelijkheid om de door hem ingeschakelde derden te informeren over de afspraken die gelden tussen de Contractant en de VRMWB bij de uitvoering van de Overeenkomst.</w:t>
      </w:r>
    </w:p>
    <w:p w14:paraId="6205BA13"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4.8.</w:t>
      </w:r>
      <w:r w:rsidRPr="00DF0FC2">
        <w:rPr>
          <w:rFonts w:ascii="Calibri" w:hAnsi="Calibri" w:cs="Calibri"/>
          <w:sz w:val="16"/>
          <w:szCs w:val="16"/>
        </w:rPr>
        <w:tab/>
        <w:t>Slechts voor zover de Contractant expliciet en schriftelijk is gemachtigd door de VRMWB zal de Contractant optreden als gemachtigde van de VRMWB. Eventuele gevolgen die door het in strijd handelen met het bepaalde in de voorgaande zin zijn ontstaan, komen voor rekening en risico van de Contractant.</w:t>
      </w:r>
    </w:p>
    <w:p w14:paraId="10C05800" w14:textId="77777777" w:rsidR="00D80EA6" w:rsidRPr="00DF0FC2" w:rsidRDefault="00D80EA6" w:rsidP="00D80EA6">
      <w:pPr>
        <w:autoSpaceDE w:val="0"/>
        <w:autoSpaceDN w:val="0"/>
        <w:adjustRightInd w:val="0"/>
        <w:rPr>
          <w:rFonts w:ascii="Calibri" w:hAnsi="Calibri" w:cs="Calibri"/>
          <w:sz w:val="16"/>
          <w:szCs w:val="16"/>
        </w:rPr>
      </w:pPr>
    </w:p>
    <w:p w14:paraId="3DFCBD75" w14:textId="77777777" w:rsidR="00D80EA6" w:rsidRPr="00DF0FC2" w:rsidRDefault="00D80EA6" w:rsidP="00D80EA6">
      <w:pPr>
        <w:autoSpaceDE w:val="0"/>
        <w:autoSpaceDN w:val="0"/>
        <w:adjustRightInd w:val="0"/>
        <w:rPr>
          <w:rFonts w:ascii="Calibri" w:hAnsi="Calibri" w:cs="Calibri"/>
          <w:b/>
          <w:sz w:val="16"/>
          <w:szCs w:val="16"/>
        </w:rPr>
      </w:pPr>
      <w:r w:rsidRPr="00DF0FC2">
        <w:rPr>
          <w:rFonts w:ascii="Calibri" w:hAnsi="Calibri" w:cs="Calibri"/>
          <w:b/>
          <w:sz w:val="16"/>
          <w:szCs w:val="16"/>
        </w:rPr>
        <w:t>Artikel 5. Algemene verplichtingen VRMWB</w:t>
      </w:r>
    </w:p>
    <w:p w14:paraId="23FD19F5"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5.1.</w:t>
      </w:r>
      <w:r w:rsidRPr="00DF0FC2">
        <w:rPr>
          <w:rFonts w:ascii="Calibri" w:hAnsi="Calibri" w:cs="Calibri"/>
          <w:sz w:val="16"/>
          <w:szCs w:val="16"/>
        </w:rPr>
        <w:tab/>
        <w:t>De VRMWB zal op verzoek van de Contractant alle inlichtingen en gegevens verstrekken voor zover die nodig zijn om de Overeenkomst naar behoren uit te voeren.</w:t>
      </w:r>
    </w:p>
    <w:p w14:paraId="3FD9876C"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5.2.</w:t>
      </w:r>
      <w:r w:rsidRPr="00DF0FC2">
        <w:rPr>
          <w:rFonts w:ascii="Calibri" w:hAnsi="Calibri" w:cs="Calibri"/>
          <w:sz w:val="16"/>
          <w:szCs w:val="16"/>
        </w:rPr>
        <w:tab/>
        <w:t>De VRMWB zal zich inspannen zoals een goed opdrachtgever betaamt en zal zich indien nodig inspannen om haar medewerking, waaronder publiekrechtelijke medewerking, te verlenen die nodig zou kunnen zijn voor de uitvoering van de Overeenkomst.</w:t>
      </w:r>
    </w:p>
    <w:p w14:paraId="172D15A6" w14:textId="77777777" w:rsidR="00D80EA6" w:rsidRPr="00DF0FC2" w:rsidRDefault="00D80EA6" w:rsidP="00D80EA6">
      <w:pPr>
        <w:rPr>
          <w:rFonts w:ascii="Calibri" w:hAnsi="Calibri" w:cs="Calibri"/>
          <w:sz w:val="16"/>
          <w:szCs w:val="16"/>
        </w:rPr>
      </w:pPr>
    </w:p>
    <w:p w14:paraId="37A44BDC" w14:textId="77777777" w:rsidR="00D80EA6" w:rsidRPr="00DF0FC2" w:rsidRDefault="00D80EA6" w:rsidP="00D80EA6">
      <w:pPr>
        <w:autoSpaceDE w:val="0"/>
        <w:autoSpaceDN w:val="0"/>
        <w:adjustRightInd w:val="0"/>
        <w:rPr>
          <w:rFonts w:ascii="Calibri" w:hAnsi="Calibri" w:cs="Calibri"/>
          <w:b/>
          <w:sz w:val="16"/>
          <w:szCs w:val="16"/>
        </w:rPr>
      </w:pPr>
      <w:r w:rsidRPr="00DF0FC2">
        <w:rPr>
          <w:rFonts w:ascii="Calibri" w:hAnsi="Calibri" w:cs="Calibri"/>
          <w:b/>
          <w:sz w:val="16"/>
          <w:szCs w:val="16"/>
        </w:rPr>
        <w:t>Artikel 6. Kwaliteit, keuring en garantie</w:t>
      </w:r>
    </w:p>
    <w:p w14:paraId="34FF067F"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6.1.</w:t>
      </w:r>
      <w:r w:rsidRPr="00DF0FC2">
        <w:rPr>
          <w:rFonts w:ascii="Calibri" w:hAnsi="Calibri" w:cs="Calibri"/>
          <w:sz w:val="16"/>
          <w:szCs w:val="16"/>
        </w:rPr>
        <w:tab/>
        <w:t>De Contractant garandeert dat de geleverde Prestaties voldoen aan de Overeenkomst, aan de algemeen geldende normen en aan de voorschriften die bij of krachtens wet of verdrag gelden met betrekking tot, doch niet uitsluitend, veiligheid, gezondheid en milieu.</w:t>
      </w:r>
    </w:p>
    <w:p w14:paraId="36A90C3B"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6.2.</w:t>
      </w:r>
      <w:r w:rsidRPr="00DF0FC2">
        <w:rPr>
          <w:rFonts w:ascii="Calibri" w:hAnsi="Calibri" w:cs="Calibri"/>
          <w:sz w:val="16"/>
          <w:szCs w:val="16"/>
        </w:rPr>
        <w:tab/>
        <w:t>De VRMWB is gerechtigd om de Prestaties te keuren en de Contractant verleent waar nodig zijn medewerking. Indien de VRMWB bepaalde Prestaties schriftelijk heeft goedgekeurd, vervalt het recht zoals genoemd in de voorgaande zin ten aanzien van die Prestaties.</w:t>
      </w:r>
    </w:p>
    <w:p w14:paraId="0E4701F6" w14:textId="77777777" w:rsidR="00D80EA6" w:rsidRPr="00DF0FC2" w:rsidRDefault="00D80EA6" w:rsidP="00D80EA6">
      <w:pPr>
        <w:autoSpaceDE w:val="0"/>
        <w:autoSpaceDN w:val="0"/>
        <w:adjustRightInd w:val="0"/>
        <w:rPr>
          <w:rFonts w:ascii="Calibri" w:hAnsi="Calibri" w:cs="Calibri"/>
          <w:sz w:val="16"/>
          <w:szCs w:val="16"/>
        </w:rPr>
      </w:pPr>
    </w:p>
    <w:p w14:paraId="5522FBA1" w14:textId="77777777" w:rsidR="00D80EA6" w:rsidRPr="00DF0FC2" w:rsidRDefault="00D80EA6" w:rsidP="00D80EA6">
      <w:pPr>
        <w:autoSpaceDE w:val="0"/>
        <w:autoSpaceDN w:val="0"/>
        <w:adjustRightInd w:val="0"/>
        <w:rPr>
          <w:rFonts w:ascii="Calibri" w:hAnsi="Calibri" w:cs="Calibri"/>
          <w:b/>
          <w:sz w:val="16"/>
          <w:szCs w:val="16"/>
        </w:rPr>
      </w:pPr>
      <w:r w:rsidRPr="00DF0FC2">
        <w:rPr>
          <w:rFonts w:ascii="Calibri" w:hAnsi="Calibri" w:cs="Calibri"/>
          <w:b/>
          <w:sz w:val="16"/>
          <w:szCs w:val="16"/>
        </w:rPr>
        <w:t>Artikel 7. Geheimhouding</w:t>
      </w:r>
    </w:p>
    <w:p w14:paraId="3A1C3158"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 xml:space="preserve">7.1. </w:t>
      </w:r>
      <w:r w:rsidRPr="00DF0FC2">
        <w:rPr>
          <w:rFonts w:ascii="Calibri" w:hAnsi="Calibri" w:cs="Calibri"/>
          <w:sz w:val="16"/>
          <w:szCs w:val="16"/>
        </w:rPr>
        <w:tab/>
        <w:t>Partijen verplichten zich om al wat bij de uitvoering van de Overeenkomst ter kennis komt en waarvan het vertrouwelijke karakter bekend is of redelijkerwijs kan worden vermoed, op generlei wijze bekend te maken – inclusief via kanalen van sociale media - of voor eigen doeleinden te gebruiken, behalve voor zover enig wettelijk voorschrift of rechterlijke uitspraak tot bekendmaking noopt.</w:t>
      </w:r>
    </w:p>
    <w:p w14:paraId="669DDF59"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 xml:space="preserve">7.2. </w:t>
      </w:r>
      <w:r w:rsidRPr="00DF0FC2">
        <w:rPr>
          <w:rFonts w:ascii="Calibri" w:hAnsi="Calibri" w:cs="Calibri"/>
          <w:sz w:val="16"/>
          <w:szCs w:val="16"/>
        </w:rPr>
        <w:tab/>
        <w:t>Partijen zullen de onder hen werkzame personen of door hen ingeschakelde derden verplichten deze geheimhoudingsplicht na te leven.</w:t>
      </w:r>
    </w:p>
    <w:p w14:paraId="518E4621"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 xml:space="preserve">7.3. </w:t>
      </w:r>
      <w:r w:rsidRPr="00DF0FC2">
        <w:rPr>
          <w:rFonts w:ascii="Calibri" w:hAnsi="Calibri" w:cs="Calibri"/>
          <w:sz w:val="16"/>
          <w:szCs w:val="16"/>
        </w:rPr>
        <w:tab/>
        <w:t xml:space="preserve">Partijen hebben het recht om in geval van overtreding van de voorgaande leden door de andere Partij en/of de voor die Partij werkzame personen en/of door die Partij ingeschakelde derden de Overeenkomst per direct op te schorten dan wel zonder </w:t>
      </w:r>
      <w:r w:rsidRPr="00DF0FC2">
        <w:rPr>
          <w:rFonts w:ascii="Calibri" w:hAnsi="Calibri" w:cs="Calibri"/>
          <w:sz w:val="16"/>
          <w:szCs w:val="16"/>
        </w:rPr>
        <w:t>rechterlijke tussenkomst en zonder ingebrekestelling te ontbinden. Elke opschorting dan wel ontbinding geschiedt door middel van een aangetekend schrijven.</w:t>
      </w:r>
    </w:p>
    <w:p w14:paraId="5A252FEF"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7.4.</w:t>
      </w:r>
      <w:r w:rsidRPr="00DF0FC2">
        <w:rPr>
          <w:rFonts w:ascii="Calibri" w:hAnsi="Calibri" w:cs="Calibri"/>
          <w:sz w:val="16"/>
          <w:szCs w:val="16"/>
        </w:rPr>
        <w:tab/>
        <w:t>De Contractant is verplicht om op eerste verzoek van de VRMWB Personeel van Contractant een geheimhoudingsverklaring te laten ondertekenen.</w:t>
      </w:r>
    </w:p>
    <w:p w14:paraId="5FACDCC2" w14:textId="77777777" w:rsidR="00D80EA6" w:rsidRPr="00DF0FC2" w:rsidRDefault="00D80EA6" w:rsidP="00D80EA6">
      <w:pPr>
        <w:autoSpaceDE w:val="0"/>
        <w:autoSpaceDN w:val="0"/>
        <w:adjustRightInd w:val="0"/>
        <w:rPr>
          <w:rFonts w:ascii="Calibri" w:hAnsi="Calibri" w:cs="Calibri"/>
          <w:sz w:val="16"/>
          <w:szCs w:val="16"/>
        </w:rPr>
      </w:pPr>
    </w:p>
    <w:p w14:paraId="059DDEC3" w14:textId="77777777" w:rsidR="00D80EA6" w:rsidRPr="00DF0FC2" w:rsidRDefault="00D80EA6" w:rsidP="00D80EA6">
      <w:pPr>
        <w:autoSpaceDE w:val="0"/>
        <w:autoSpaceDN w:val="0"/>
        <w:adjustRightInd w:val="0"/>
        <w:rPr>
          <w:rFonts w:ascii="Calibri" w:hAnsi="Calibri" w:cs="Calibri"/>
          <w:b/>
          <w:sz w:val="16"/>
          <w:szCs w:val="16"/>
        </w:rPr>
      </w:pPr>
      <w:r w:rsidRPr="00DF0FC2">
        <w:rPr>
          <w:rFonts w:ascii="Calibri" w:hAnsi="Calibri" w:cs="Calibri"/>
          <w:b/>
          <w:sz w:val="16"/>
          <w:szCs w:val="16"/>
        </w:rPr>
        <w:t>Artikel 8. Intellectueel eigendom</w:t>
      </w:r>
    </w:p>
    <w:p w14:paraId="1477A1FB"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8.1.</w:t>
      </w:r>
      <w:r w:rsidRPr="00DF0FC2">
        <w:rPr>
          <w:rFonts w:ascii="Calibri" w:hAnsi="Calibri" w:cs="Calibri"/>
          <w:sz w:val="16"/>
          <w:szCs w:val="16"/>
        </w:rPr>
        <w:tab/>
        <w:t>Alle (aanspraken op) intellectuele eigendomsrechten (IE-rechten) met betrekking tot enig resultaat voortvloeiende uit de Overeenkomst, berusten bij de VRMWB, tenzij schriftelijk anders is overeengekomen. De Contractant draagt deze (aanspraken op) IE-rechten – voor zover nodig – om niet over aan de VRMWB. De Contractant zal op eerste verzoek kosteloos meewerken aan het bewerkstelligen van de overdracht.</w:t>
      </w:r>
    </w:p>
    <w:p w14:paraId="4C8DC411"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8.2.</w:t>
      </w:r>
      <w:r w:rsidRPr="00DF0FC2">
        <w:rPr>
          <w:rFonts w:ascii="Calibri" w:hAnsi="Calibri" w:cs="Calibri"/>
          <w:sz w:val="16"/>
          <w:szCs w:val="16"/>
        </w:rPr>
        <w:tab/>
        <w:t>Onder resultaat als bedoeld in lid 1 van dit artikel, wordt verstaan al hetgeen in het kader van de Overeenkomst tot stand wordt gebracht ongeacht of de Contractant daarbij gebruik maakt van enige bijdrage van de VRMWB en/of derden.</w:t>
      </w:r>
    </w:p>
    <w:p w14:paraId="75A7AE9E"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8.3.</w:t>
      </w:r>
      <w:r w:rsidRPr="00DF0FC2">
        <w:rPr>
          <w:rFonts w:ascii="Calibri" w:hAnsi="Calibri" w:cs="Calibri"/>
          <w:sz w:val="16"/>
          <w:szCs w:val="16"/>
        </w:rPr>
        <w:tab/>
        <w:t>De Contractant doet voor zover mogelijk afstand van alle eventuele persoonlijkheidsrechten op in het kader van de Overeenkomst tot stand gebrachte auteursrechtelijke werken.</w:t>
      </w:r>
    </w:p>
    <w:p w14:paraId="3CE2D990"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8.4.</w:t>
      </w:r>
      <w:r w:rsidRPr="00DF0FC2">
        <w:rPr>
          <w:rFonts w:ascii="Calibri" w:hAnsi="Calibri" w:cs="Calibri"/>
          <w:sz w:val="16"/>
          <w:szCs w:val="16"/>
        </w:rPr>
        <w:tab/>
        <w:t>Tenzij schriftelijk anders is overeengekomen, behoudt of verkrijgt de Contractant geen gebruiksrecht met betrekking tot enig resultaat van de Overeenkomst.</w:t>
      </w:r>
    </w:p>
    <w:p w14:paraId="65C12E05"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8.5.</w:t>
      </w:r>
      <w:r w:rsidRPr="00DF0FC2">
        <w:rPr>
          <w:rFonts w:ascii="Calibri" w:hAnsi="Calibri" w:cs="Calibri"/>
          <w:sz w:val="16"/>
          <w:szCs w:val="16"/>
        </w:rPr>
        <w:tab/>
        <w:t>De VRMWB behoudt zich uitdrukkelijk het auteursrecht voor met betrekking tot ieder in het kader van de Overeenkomst aan Contractant openbaar gemaakt werk. De Contractant erkent dit voorbehoud.</w:t>
      </w:r>
    </w:p>
    <w:p w14:paraId="3F0F654F"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8.6.</w:t>
      </w:r>
      <w:r w:rsidRPr="00DF0FC2">
        <w:rPr>
          <w:rFonts w:ascii="Calibri" w:hAnsi="Calibri" w:cs="Calibri"/>
          <w:sz w:val="16"/>
          <w:szCs w:val="16"/>
        </w:rPr>
        <w:tab/>
        <w:t>De Contractant garandeert dat de gekochte Goederen en toebehoren alsmede de geleverde Diensten en al hetgeen daarmee gepaard gaat of daaruit resulteert vrij zijn van alle bijzondere lasten en beperkingen die aan het vrije gebruik daarvan door de VRMWB in de weg zouden kunnen staan, zoals octrooirechten, merkrechten, modelrechten of auteursrechten en vrijwaart de VRMWB tegen alle aanspraken van derden dienaangaande.</w:t>
      </w:r>
    </w:p>
    <w:p w14:paraId="4CAE6C54"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8.7.</w:t>
      </w:r>
      <w:r w:rsidRPr="00DF0FC2">
        <w:rPr>
          <w:rFonts w:ascii="Calibri" w:hAnsi="Calibri" w:cs="Calibri"/>
          <w:sz w:val="16"/>
          <w:szCs w:val="16"/>
        </w:rPr>
        <w:tab/>
        <w:t>In het geval van aanspraken van derden zal de Contractant alles in het werk stellen om in overleg met de VRMWB te bewerkstelligen dat de VRMWB het ongestoorde gebruik van het geleverde zal kunnen voortzetten.</w:t>
      </w:r>
    </w:p>
    <w:p w14:paraId="5A7EAA2E"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8.8.</w:t>
      </w:r>
      <w:r w:rsidRPr="00DF0FC2">
        <w:rPr>
          <w:rFonts w:ascii="Calibri" w:hAnsi="Calibri" w:cs="Calibri"/>
          <w:sz w:val="16"/>
          <w:szCs w:val="16"/>
        </w:rPr>
        <w:tab/>
        <w:t>In het geval van aanspraken van derden waarvoor de hierboven genoemde vrijwaringverplichting geldt, zal de Contractant alle schade van de VRMWB vergoeden inclusief proceskosten, waaronder tevens begrepen redelijke advocaatkosten voor het voeren van gerechtelijke procedures.</w:t>
      </w:r>
    </w:p>
    <w:p w14:paraId="4853947B" w14:textId="77777777" w:rsidR="00D80EA6" w:rsidRPr="00DF0FC2" w:rsidRDefault="00D80EA6" w:rsidP="00D80EA6">
      <w:pPr>
        <w:autoSpaceDE w:val="0"/>
        <w:autoSpaceDN w:val="0"/>
        <w:adjustRightInd w:val="0"/>
        <w:rPr>
          <w:rFonts w:ascii="Calibri" w:hAnsi="Calibri" w:cs="Calibri"/>
          <w:sz w:val="16"/>
          <w:szCs w:val="16"/>
        </w:rPr>
      </w:pPr>
    </w:p>
    <w:p w14:paraId="4974107E" w14:textId="77777777" w:rsidR="00D80EA6" w:rsidRPr="00DF0FC2" w:rsidRDefault="00D80EA6" w:rsidP="00D80EA6">
      <w:pPr>
        <w:autoSpaceDE w:val="0"/>
        <w:autoSpaceDN w:val="0"/>
        <w:adjustRightInd w:val="0"/>
        <w:rPr>
          <w:rFonts w:ascii="Calibri" w:hAnsi="Calibri" w:cs="Calibri"/>
          <w:b/>
          <w:sz w:val="16"/>
          <w:szCs w:val="16"/>
        </w:rPr>
      </w:pPr>
      <w:r w:rsidRPr="00DF0FC2">
        <w:rPr>
          <w:rFonts w:ascii="Calibri" w:hAnsi="Calibri" w:cs="Calibri"/>
          <w:b/>
          <w:sz w:val="16"/>
          <w:szCs w:val="16"/>
        </w:rPr>
        <w:t>Artikel 9. Wijziging Overeenkomst</w:t>
      </w:r>
    </w:p>
    <w:p w14:paraId="04A99B80"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9.1.</w:t>
      </w:r>
      <w:r w:rsidRPr="00DF0FC2">
        <w:rPr>
          <w:rFonts w:ascii="Calibri" w:hAnsi="Calibri" w:cs="Calibri"/>
          <w:sz w:val="16"/>
          <w:szCs w:val="16"/>
        </w:rPr>
        <w:tab/>
        <w:t>De VRMWB is bevoegd om de Overeenkomst schriftelijk te wijzigen en/of aan te vullen, na overleg met en instemming van de Contractant over de gevolgen van de wijziging of aanvulling.</w:t>
      </w:r>
    </w:p>
    <w:p w14:paraId="79BF3C49"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9.2.</w:t>
      </w:r>
      <w:r w:rsidRPr="00DF0FC2">
        <w:rPr>
          <w:rFonts w:ascii="Calibri" w:hAnsi="Calibri" w:cs="Calibri"/>
          <w:sz w:val="16"/>
          <w:szCs w:val="16"/>
        </w:rPr>
        <w:tab/>
        <w:t>In dit kader blijven Partijen binnen de grenzen van de redelijkheid en billijkheid.</w:t>
      </w:r>
    </w:p>
    <w:p w14:paraId="3878C4F7" w14:textId="77777777" w:rsidR="00D80EA6" w:rsidRPr="00DF0FC2" w:rsidRDefault="00D80EA6" w:rsidP="00D80EA6">
      <w:pPr>
        <w:autoSpaceDE w:val="0"/>
        <w:autoSpaceDN w:val="0"/>
        <w:adjustRightInd w:val="0"/>
        <w:ind w:left="709" w:hanging="709"/>
        <w:rPr>
          <w:rFonts w:ascii="Calibri" w:hAnsi="Calibri" w:cs="Calibri"/>
          <w:sz w:val="16"/>
          <w:szCs w:val="16"/>
        </w:rPr>
      </w:pPr>
    </w:p>
    <w:p w14:paraId="0C2908BB" w14:textId="77777777" w:rsidR="00D80EA6" w:rsidRPr="00DF0FC2" w:rsidRDefault="00D80EA6" w:rsidP="00D80EA6">
      <w:pPr>
        <w:autoSpaceDE w:val="0"/>
        <w:autoSpaceDN w:val="0"/>
        <w:adjustRightInd w:val="0"/>
        <w:rPr>
          <w:rFonts w:ascii="Calibri" w:hAnsi="Calibri" w:cs="Calibri"/>
          <w:b/>
          <w:sz w:val="16"/>
          <w:szCs w:val="16"/>
        </w:rPr>
      </w:pPr>
      <w:r w:rsidRPr="00DF0FC2">
        <w:rPr>
          <w:rFonts w:ascii="Calibri" w:hAnsi="Calibri" w:cs="Calibri"/>
          <w:b/>
          <w:sz w:val="16"/>
          <w:szCs w:val="16"/>
        </w:rPr>
        <w:t>Artikel 10. Uitrusting en materialen</w:t>
      </w:r>
    </w:p>
    <w:p w14:paraId="1D40AEF9"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lastRenderedPageBreak/>
        <w:t>10.1.</w:t>
      </w:r>
      <w:r w:rsidRPr="00DF0FC2">
        <w:rPr>
          <w:rFonts w:ascii="Calibri" w:hAnsi="Calibri" w:cs="Calibri"/>
          <w:sz w:val="16"/>
          <w:szCs w:val="16"/>
        </w:rPr>
        <w:tab/>
        <w:t>De Contractant zal voor eigen rekening en risico zorg dragen voor alle bij de uitvoering van de Overeenkomst te gebruiken - niet van de VRMWB afkomstige - materialen en uitrusting (waaronder gereedschappen), tenzij schriftelijk anders is overeengekomen.</w:t>
      </w:r>
    </w:p>
    <w:p w14:paraId="55855368"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10.2.</w:t>
      </w:r>
      <w:r w:rsidRPr="00DF0FC2">
        <w:rPr>
          <w:rFonts w:ascii="Calibri" w:hAnsi="Calibri" w:cs="Calibri"/>
          <w:sz w:val="16"/>
          <w:szCs w:val="16"/>
        </w:rPr>
        <w:tab/>
        <w:t>De Contractant is verantwoordelijk en aansprakelijk voor de deugdelijkheid van de gebruikte Goederen, materialen en uitrusting en dient deze voor eigen rekening en risico te verzekeren, tenzij schriftelijk anders is overeengekomen.</w:t>
      </w:r>
    </w:p>
    <w:p w14:paraId="76DDAB86" w14:textId="77777777" w:rsidR="00D80EA6" w:rsidRPr="00DF0FC2" w:rsidRDefault="00D80EA6" w:rsidP="00D80EA6">
      <w:pPr>
        <w:autoSpaceDE w:val="0"/>
        <w:autoSpaceDN w:val="0"/>
        <w:adjustRightInd w:val="0"/>
        <w:rPr>
          <w:rFonts w:ascii="Calibri" w:hAnsi="Calibri" w:cs="Calibri"/>
          <w:b/>
          <w:sz w:val="16"/>
          <w:szCs w:val="16"/>
        </w:rPr>
      </w:pPr>
    </w:p>
    <w:p w14:paraId="310A1F5A" w14:textId="77777777" w:rsidR="00D80EA6" w:rsidRPr="00DF0FC2" w:rsidRDefault="00D80EA6" w:rsidP="00D80EA6">
      <w:pPr>
        <w:autoSpaceDE w:val="0"/>
        <w:autoSpaceDN w:val="0"/>
        <w:adjustRightInd w:val="0"/>
        <w:rPr>
          <w:rFonts w:ascii="Calibri" w:hAnsi="Calibri" w:cs="Calibri"/>
          <w:b/>
          <w:sz w:val="16"/>
          <w:szCs w:val="16"/>
        </w:rPr>
      </w:pPr>
      <w:r w:rsidRPr="00DF0FC2">
        <w:rPr>
          <w:rFonts w:ascii="Calibri" w:hAnsi="Calibri" w:cs="Calibri"/>
          <w:b/>
          <w:sz w:val="16"/>
          <w:szCs w:val="16"/>
        </w:rPr>
        <w:t>Artikel 11. Tijdstip van nakoming</w:t>
      </w:r>
    </w:p>
    <w:p w14:paraId="6C619A48"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11.1.</w:t>
      </w:r>
      <w:r w:rsidRPr="00DF0FC2">
        <w:rPr>
          <w:rFonts w:ascii="Calibri" w:hAnsi="Calibri" w:cs="Calibri"/>
          <w:sz w:val="16"/>
          <w:szCs w:val="16"/>
        </w:rPr>
        <w:tab/>
        <w:t>De Contractant is van rechtswege in verzuim nadat de fatale termijn(en) of termijnen voor de uitvoering van de desbetreffende Prestaties, zoals vermeld in de Overeenkomst, zijn verstreken en de desbetreffende Prestaties niet of niet volledig zijn uitgevoerd.</w:t>
      </w:r>
    </w:p>
    <w:p w14:paraId="7768AD25"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11.2.</w:t>
      </w:r>
      <w:r w:rsidRPr="00DF0FC2">
        <w:rPr>
          <w:rFonts w:ascii="Calibri" w:hAnsi="Calibri" w:cs="Calibri"/>
          <w:sz w:val="16"/>
          <w:szCs w:val="16"/>
        </w:rPr>
        <w:tab/>
        <w:t>De Contractant stelt de VRMWB schriftelijk tijdig en met opgaaf van redenen in kennis van een eventuele vertraging en de maatregelen die de Contractant zal treffen om de vertraging zoveel mogelijk te beperken.</w:t>
      </w:r>
    </w:p>
    <w:p w14:paraId="05C7615A" w14:textId="77777777" w:rsidR="00D80EA6" w:rsidRPr="00DF0FC2" w:rsidRDefault="00D80EA6" w:rsidP="00D80EA6">
      <w:pPr>
        <w:autoSpaceDE w:val="0"/>
        <w:autoSpaceDN w:val="0"/>
        <w:adjustRightInd w:val="0"/>
        <w:rPr>
          <w:rFonts w:ascii="Calibri" w:hAnsi="Calibri" w:cs="Calibri"/>
          <w:sz w:val="16"/>
          <w:szCs w:val="16"/>
        </w:rPr>
      </w:pPr>
    </w:p>
    <w:p w14:paraId="4CEE6561" w14:textId="77777777" w:rsidR="00D80EA6" w:rsidRPr="00DF0FC2" w:rsidRDefault="00D80EA6" w:rsidP="00D80EA6">
      <w:pPr>
        <w:autoSpaceDE w:val="0"/>
        <w:autoSpaceDN w:val="0"/>
        <w:adjustRightInd w:val="0"/>
        <w:rPr>
          <w:rFonts w:ascii="Calibri" w:hAnsi="Calibri" w:cs="Calibri"/>
          <w:b/>
          <w:sz w:val="16"/>
          <w:szCs w:val="16"/>
        </w:rPr>
      </w:pPr>
      <w:r w:rsidRPr="00DF0FC2">
        <w:rPr>
          <w:rFonts w:ascii="Calibri" w:hAnsi="Calibri" w:cs="Calibri"/>
          <w:b/>
          <w:sz w:val="16"/>
          <w:szCs w:val="16"/>
        </w:rPr>
        <w:t>Artikel 12. Toerekenbare tekortkoming</w:t>
      </w:r>
    </w:p>
    <w:p w14:paraId="70B4101A"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12.1</w:t>
      </w:r>
      <w:r w:rsidRPr="00DF0FC2">
        <w:rPr>
          <w:rFonts w:ascii="Calibri" w:hAnsi="Calibri" w:cs="Calibri"/>
          <w:sz w:val="16"/>
          <w:szCs w:val="16"/>
        </w:rPr>
        <w:tab/>
        <w:t xml:space="preserve"> Indien één van de Partijen toerekenbaar tekort schiet in de nakoming van de Overeenkomst en/of deze algemene inkoopvoorwaarden, zal de andere Partij een aangetekend schrijven verzenden aan de tekortkomende Partij, alvorens gebruik te maken van de Partij toekomende wettelijke rechten, behoudens de gevallen waarin ingebrekestelling ingevolge het Burgerlijk Wetboek achterwege kan blijven, in welke gevallen de nalatige Partij direct in verzuim verkeert.</w:t>
      </w:r>
    </w:p>
    <w:p w14:paraId="46DABBCB"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12.2.</w:t>
      </w:r>
      <w:r w:rsidRPr="00DF0FC2">
        <w:rPr>
          <w:rFonts w:ascii="Calibri" w:hAnsi="Calibri" w:cs="Calibri"/>
          <w:sz w:val="16"/>
          <w:szCs w:val="16"/>
        </w:rPr>
        <w:tab/>
        <w:t>Ieder der Partijen is gerechtigd de Overeenkomst zonder rechterlijke tussenkomst en zonder ingebrekestelling met onmiddellijke ingang te ontbinden, indien de andere Partij in verzuim is geraakt, behoudens voor zover ontbinding – gelet op de omstandigheden van het geval, waaronder de ernst van het verzuim – in strijd zou zijn met de redelijkheid en billijkheid. Elke ontbinding geschiedt door middel van een aangetekend schrijven.</w:t>
      </w:r>
    </w:p>
    <w:p w14:paraId="50632872"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12.3.</w:t>
      </w:r>
      <w:r w:rsidRPr="00DF0FC2">
        <w:rPr>
          <w:rFonts w:ascii="Calibri" w:hAnsi="Calibri" w:cs="Calibri"/>
          <w:sz w:val="16"/>
          <w:szCs w:val="16"/>
        </w:rPr>
        <w:tab/>
        <w:t>Er is geen sprake van enige toerekenbare tekortkoming zijdens de VRMWB indien en voor zover de publiekrechtelijke verantwoordelijkheid noopt tot het niet verstrekken van inlichtingen en gegevens respectievelijk tot het niet verlenen van de publiekrechtelijke medewerking die nodig zou kunnen zijn voor de uitvoering van de Overeenkomst.</w:t>
      </w:r>
    </w:p>
    <w:p w14:paraId="0713851E" w14:textId="77777777" w:rsidR="00D80EA6" w:rsidRPr="00DF0FC2" w:rsidRDefault="00D80EA6" w:rsidP="00D80EA6">
      <w:pPr>
        <w:autoSpaceDE w:val="0"/>
        <w:autoSpaceDN w:val="0"/>
        <w:adjustRightInd w:val="0"/>
        <w:ind w:left="709" w:hanging="709"/>
        <w:rPr>
          <w:rFonts w:ascii="Calibri" w:hAnsi="Calibri" w:cs="Calibri"/>
          <w:sz w:val="16"/>
          <w:szCs w:val="16"/>
        </w:rPr>
      </w:pPr>
    </w:p>
    <w:p w14:paraId="12E6925D" w14:textId="77777777" w:rsidR="00D80EA6" w:rsidRPr="00DF0FC2" w:rsidRDefault="00D80EA6" w:rsidP="00D80EA6">
      <w:pPr>
        <w:autoSpaceDE w:val="0"/>
        <w:autoSpaceDN w:val="0"/>
        <w:adjustRightInd w:val="0"/>
        <w:rPr>
          <w:rFonts w:ascii="Calibri" w:hAnsi="Calibri" w:cs="Calibri"/>
          <w:b/>
          <w:sz w:val="16"/>
          <w:szCs w:val="16"/>
        </w:rPr>
      </w:pPr>
      <w:r w:rsidRPr="00DF0FC2">
        <w:rPr>
          <w:rFonts w:ascii="Calibri" w:hAnsi="Calibri" w:cs="Calibri"/>
          <w:b/>
          <w:sz w:val="16"/>
          <w:szCs w:val="16"/>
        </w:rPr>
        <w:t>Artikel 13. Niet toerekenbare tekortkoming</w:t>
      </w:r>
    </w:p>
    <w:p w14:paraId="3289B1AF"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13.1.</w:t>
      </w:r>
      <w:r w:rsidRPr="00DF0FC2">
        <w:rPr>
          <w:rFonts w:ascii="Calibri" w:hAnsi="Calibri" w:cs="Calibri"/>
          <w:sz w:val="16"/>
          <w:szCs w:val="16"/>
        </w:rPr>
        <w:tab/>
        <w:t>De Contractant kan zich jegens de VRMWB enkel op overmacht beroepen, indien de Contractant de VRMWB zo spoedig mogelijk, onder overlegging van de bewijsstukken, schriftelijk van het beroep op overmacht in kennis stelt.</w:t>
      </w:r>
    </w:p>
    <w:p w14:paraId="67724D61" w14:textId="77777777" w:rsidR="00D80EA6" w:rsidRPr="00DF0FC2" w:rsidRDefault="00D80EA6" w:rsidP="00D80EA6">
      <w:pPr>
        <w:autoSpaceDE w:val="0"/>
        <w:autoSpaceDN w:val="0"/>
        <w:adjustRightInd w:val="0"/>
        <w:rPr>
          <w:rFonts w:ascii="Calibri" w:hAnsi="Calibri" w:cs="Calibri"/>
          <w:sz w:val="16"/>
          <w:szCs w:val="16"/>
        </w:rPr>
      </w:pPr>
    </w:p>
    <w:p w14:paraId="270F7508" w14:textId="77777777" w:rsidR="00D80EA6" w:rsidRPr="00DF0FC2" w:rsidRDefault="00D80EA6" w:rsidP="00D80EA6">
      <w:pPr>
        <w:autoSpaceDE w:val="0"/>
        <w:autoSpaceDN w:val="0"/>
        <w:adjustRightInd w:val="0"/>
        <w:rPr>
          <w:rFonts w:ascii="Calibri" w:hAnsi="Calibri" w:cs="Calibri"/>
          <w:b/>
          <w:sz w:val="16"/>
          <w:szCs w:val="16"/>
        </w:rPr>
      </w:pPr>
      <w:r w:rsidRPr="00DF0FC2">
        <w:rPr>
          <w:rFonts w:ascii="Calibri" w:hAnsi="Calibri" w:cs="Calibri"/>
          <w:b/>
          <w:sz w:val="16"/>
          <w:szCs w:val="16"/>
        </w:rPr>
        <w:t>Artikel 14. Aansprakelijkheid en verzekering</w:t>
      </w:r>
    </w:p>
    <w:p w14:paraId="170971E0"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14.1.</w:t>
      </w:r>
      <w:r w:rsidRPr="00DF0FC2">
        <w:rPr>
          <w:rFonts w:ascii="Calibri" w:hAnsi="Calibri" w:cs="Calibri"/>
          <w:sz w:val="16"/>
          <w:szCs w:val="16"/>
        </w:rPr>
        <w:tab/>
        <w:t>De Contractant vrijwaart de VRMWB tegen eventuele aanspraken van derden ter zake van schade door deze derden geleden ten gevolge van de uitvoering door de Contractant van de Overeenkomst en het gebruik of toepassing van de geleverde Goederen of Diensten van de Contractant.</w:t>
      </w:r>
    </w:p>
    <w:p w14:paraId="60625A2B"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14.2.</w:t>
      </w:r>
      <w:r w:rsidRPr="00DF0FC2">
        <w:rPr>
          <w:rFonts w:ascii="Calibri" w:hAnsi="Calibri" w:cs="Calibri"/>
          <w:sz w:val="16"/>
          <w:szCs w:val="16"/>
        </w:rPr>
        <w:tab/>
        <w:t>De Contractant zal vanaf het aangaan van de Overeenkomst adequaat verzekerd zijn voor het uitvoeren van de Overeenkomst en zal zich adequaat verzekerd houden gedurende de uitvoering van de Overeenkomst.</w:t>
      </w:r>
    </w:p>
    <w:p w14:paraId="3829FB83"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14.3.</w:t>
      </w:r>
      <w:r w:rsidRPr="00DF0FC2">
        <w:rPr>
          <w:rFonts w:ascii="Calibri" w:hAnsi="Calibri" w:cs="Calibri"/>
          <w:sz w:val="16"/>
          <w:szCs w:val="16"/>
        </w:rPr>
        <w:tab/>
        <w:t>De Contractant zal het verzekerd bedrag en de polisvoorwaarden gedurende de uitvoering van de Overeenkomst niet ten nadele van de VRMWB wijzigen, tenzij de VRMWB hiervoor haar expliciete en schriftelijke toestemming heeft gegeven.</w:t>
      </w:r>
    </w:p>
    <w:p w14:paraId="3DA2ACE7"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14.4.</w:t>
      </w:r>
      <w:r w:rsidRPr="00DF0FC2">
        <w:rPr>
          <w:rFonts w:ascii="Calibri" w:hAnsi="Calibri" w:cs="Calibri"/>
          <w:sz w:val="16"/>
          <w:szCs w:val="16"/>
        </w:rPr>
        <w:tab/>
        <w:t>Eventuele verzekeringen die noodzakelijk zijn in het kader van de uitvoering van de Overeenkomst en waarover de Contractant nog niet beschikt, zal de Contractant afsluiten tenminste voor de periode van de uitvoering van de Overeenkomst.</w:t>
      </w:r>
    </w:p>
    <w:p w14:paraId="24CFEB5E" w14:textId="77777777" w:rsidR="00D80EA6" w:rsidRPr="00DF0FC2" w:rsidRDefault="00D80EA6" w:rsidP="00D80EA6">
      <w:pPr>
        <w:autoSpaceDE w:val="0"/>
        <w:autoSpaceDN w:val="0"/>
        <w:adjustRightInd w:val="0"/>
        <w:rPr>
          <w:rFonts w:ascii="Calibri" w:hAnsi="Calibri" w:cs="Calibri"/>
          <w:sz w:val="16"/>
          <w:szCs w:val="16"/>
        </w:rPr>
      </w:pPr>
    </w:p>
    <w:p w14:paraId="578539A2" w14:textId="77777777" w:rsidR="00D80EA6" w:rsidRPr="00DF0FC2" w:rsidRDefault="00D80EA6" w:rsidP="00D80EA6">
      <w:pPr>
        <w:autoSpaceDE w:val="0"/>
        <w:autoSpaceDN w:val="0"/>
        <w:adjustRightInd w:val="0"/>
        <w:rPr>
          <w:rFonts w:ascii="Calibri" w:hAnsi="Calibri" w:cs="Calibri"/>
          <w:sz w:val="16"/>
          <w:szCs w:val="16"/>
        </w:rPr>
      </w:pPr>
      <w:r w:rsidRPr="00DF0FC2">
        <w:rPr>
          <w:rFonts w:ascii="Calibri" w:hAnsi="Calibri" w:cs="Calibri"/>
          <w:b/>
          <w:sz w:val="16"/>
          <w:szCs w:val="16"/>
        </w:rPr>
        <w:t>Artikel 15. Boete</w:t>
      </w:r>
    </w:p>
    <w:p w14:paraId="2D00D671"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15.1.</w:t>
      </w:r>
      <w:r w:rsidRPr="00DF0FC2">
        <w:rPr>
          <w:rFonts w:ascii="Calibri" w:hAnsi="Calibri" w:cs="Calibri"/>
          <w:sz w:val="16"/>
          <w:szCs w:val="16"/>
        </w:rPr>
        <w:tab/>
        <w:t>Indien een boetebepaling is overeengekomen, is deze boete zonder rechterlijke tussenkomst, ingebrekestelling of aanmaning direct opeisbaar.</w:t>
      </w:r>
    </w:p>
    <w:p w14:paraId="142F77AF"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15.2.</w:t>
      </w:r>
      <w:r w:rsidRPr="00DF0FC2">
        <w:rPr>
          <w:rFonts w:ascii="Calibri" w:hAnsi="Calibri" w:cs="Calibri"/>
          <w:sz w:val="16"/>
          <w:szCs w:val="16"/>
        </w:rPr>
        <w:tab/>
        <w:t>De boete laat onverlet alle andere rechten of vorderingen, waaronder, doch niet uitsluitend, de vordering van de Veiligheidsregio Midden- en West-Brabant tot nakoming en het recht op schadevergoeding.</w:t>
      </w:r>
    </w:p>
    <w:p w14:paraId="7C0F24C0" w14:textId="77777777" w:rsidR="00D80EA6" w:rsidRPr="00DF0FC2" w:rsidRDefault="00D80EA6" w:rsidP="00D80EA6">
      <w:pPr>
        <w:autoSpaceDE w:val="0"/>
        <w:autoSpaceDN w:val="0"/>
        <w:adjustRightInd w:val="0"/>
        <w:rPr>
          <w:rFonts w:ascii="Calibri" w:hAnsi="Calibri" w:cs="Calibri"/>
          <w:sz w:val="16"/>
          <w:szCs w:val="16"/>
        </w:rPr>
      </w:pPr>
    </w:p>
    <w:p w14:paraId="6C01D215" w14:textId="77777777" w:rsidR="00D80EA6" w:rsidRPr="00DF0FC2" w:rsidRDefault="00D80EA6" w:rsidP="00D80EA6">
      <w:pPr>
        <w:autoSpaceDE w:val="0"/>
        <w:autoSpaceDN w:val="0"/>
        <w:adjustRightInd w:val="0"/>
        <w:rPr>
          <w:rFonts w:ascii="Calibri" w:hAnsi="Calibri" w:cs="Calibri"/>
          <w:sz w:val="16"/>
          <w:szCs w:val="16"/>
        </w:rPr>
      </w:pPr>
      <w:r w:rsidRPr="00DF0FC2">
        <w:rPr>
          <w:rFonts w:ascii="Calibri" w:hAnsi="Calibri" w:cs="Calibri"/>
          <w:b/>
          <w:sz w:val="16"/>
          <w:szCs w:val="16"/>
        </w:rPr>
        <w:t>Artikel 16. Toepasselijk recht en geschillen</w:t>
      </w:r>
    </w:p>
    <w:p w14:paraId="1CE5650B"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16.1.</w:t>
      </w:r>
      <w:r w:rsidRPr="00DF0FC2">
        <w:rPr>
          <w:rFonts w:ascii="Calibri" w:hAnsi="Calibri" w:cs="Calibri"/>
          <w:sz w:val="16"/>
          <w:szCs w:val="16"/>
        </w:rPr>
        <w:tab/>
        <w:t>Op deze algemene inkoopvoorwaarden en de Overeenkomsten, alsmede op de totstandkoming en de interpretatie, is Nederlands recht van toepassing.</w:t>
      </w:r>
    </w:p>
    <w:p w14:paraId="276222C0"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16.2.</w:t>
      </w:r>
      <w:r w:rsidRPr="00DF0FC2">
        <w:rPr>
          <w:rFonts w:ascii="Calibri" w:hAnsi="Calibri" w:cs="Calibri"/>
          <w:sz w:val="16"/>
          <w:szCs w:val="16"/>
        </w:rPr>
        <w:tab/>
        <w:t xml:space="preserve">De toepasselijkheid van het Weens Koopverdrag (United Nations </w:t>
      </w:r>
      <w:proofErr w:type="spellStart"/>
      <w:r w:rsidRPr="00DF0FC2">
        <w:rPr>
          <w:rFonts w:ascii="Calibri" w:hAnsi="Calibri" w:cs="Calibri"/>
          <w:sz w:val="16"/>
          <w:szCs w:val="16"/>
        </w:rPr>
        <w:t>Convention</w:t>
      </w:r>
      <w:proofErr w:type="spellEnd"/>
      <w:r w:rsidRPr="00DF0FC2">
        <w:rPr>
          <w:rFonts w:ascii="Calibri" w:hAnsi="Calibri" w:cs="Calibri"/>
          <w:sz w:val="16"/>
          <w:szCs w:val="16"/>
        </w:rPr>
        <w:t xml:space="preserve"> on </w:t>
      </w:r>
      <w:proofErr w:type="spellStart"/>
      <w:r w:rsidRPr="00DF0FC2">
        <w:rPr>
          <w:rFonts w:ascii="Calibri" w:hAnsi="Calibri" w:cs="Calibri"/>
          <w:sz w:val="16"/>
          <w:szCs w:val="16"/>
        </w:rPr>
        <w:t>Contracts</w:t>
      </w:r>
      <w:proofErr w:type="spellEnd"/>
      <w:r w:rsidRPr="00DF0FC2">
        <w:rPr>
          <w:rFonts w:ascii="Calibri" w:hAnsi="Calibri" w:cs="Calibri"/>
          <w:sz w:val="16"/>
          <w:szCs w:val="16"/>
        </w:rPr>
        <w:t xml:space="preserve"> </w:t>
      </w:r>
      <w:proofErr w:type="spellStart"/>
      <w:r w:rsidRPr="00DF0FC2">
        <w:rPr>
          <w:rFonts w:ascii="Calibri" w:hAnsi="Calibri" w:cs="Calibri"/>
          <w:sz w:val="16"/>
          <w:szCs w:val="16"/>
        </w:rPr>
        <w:t>for</w:t>
      </w:r>
      <w:proofErr w:type="spellEnd"/>
      <w:r w:rsidRPr="00DF0FC2">
        <w:rPr>
          <w:rFonts w:ascii="Calibri" w:hAnsi="Calibri" w:cs="Calibri"/>
          <w:sz w:val="16"/>
          <w:szCs w:val="16"/>
        </w:rPr>
        <w:t xml:space="preserve"> </w:t>
      </w:r>
      <w:proofErr w:type="spellStart"/>
      <w:r w:rsidRPr="00DF0FC2">
        <w:rPr>
          <w:rFonts w:ascii="Calibri" w:hAnsi="Calibri" w:cs="Calibri"/>
          <w:sz w:val="16"/>
          <w:szCs w:val="16"/>
        </w:rPr>
        <w:t>the</w:t>
      </w:r>
      <w:proofErr w:type="spellEnd"/>
      <w:r w:rsidRPr="00DF0FC2">
        <w:rPr>
          <w:rFonts w:ascii="Calibri" w:hAnsi="Calibri" w:cs="Calibri"/>
          <w:sz w:val="16"/>
          <w:szCs w:val="16"/>
        </w:rPr>
        <w:t xml:space="preserve"> International Sale of </w:t>
      </w:r>
      <w:proofErr w:type="spellStart"/>
      <w:r w:rsidRPr="00DF0FC2">
        <w:rPr>
          <w:rFonts w:ascii="Calibri" w:hAnsi="Calibri" w:cs="Calibri"/>
          <w:sz w:val="16"/>
          <w:szCs w:val="16"/>
        </w:rPr>
        <w:t>Goods</w:t>
      </w:r>
      <w:proofErr w:type="spellEnd"/>
      <w:r w:rsidRPr="00DF0FC2">
        <w:rPr>
          <w:rFonts w:ascii="Calibri" w:hAnsi="Calibri" w:cs="Calibri"/>
          <w:sz w:val="16"/>
          <w:szCs w:val="16"/>
        </w:rPr>
        <w:t>) wordt uitdrukkelijk uitgesloten.</w:t>
      </w:r>
    </w:p>
    <w:p w14:paraId="7ADBEBB9"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16.3.</w:t>
      </w:r>
      <w:r w:rsidRPr="00DF0FC2">
        <w:rPr>
          <w:rFonts w:ascii="Calibri" w:hAnsi="Calibri" w:cs="Calibri"/>
          <w:sz w:val="16"/>
          <w:szCs w:val="16"/>
        </w:rPr>
        <w:tab/>
        <w:t>Als er een geschil ontstaat met betrekking tot de Offerteaanvraag, de procedure zoals beschreven in de Offerteaanvraag, de totstandkoming van de Overeenkomst of de uitvoering van de Overeenkomst, dan is elk der Partijen gerechtigd om het geschil voor te leggen aan de bevoegde rechter in het arrondissement waar de VRMWB gevestigd is.</w:t>
      </w:r>
    </w:p>
    <w:p w14:paraId="61EF1F73" w14:textId="77777777" w:rsidR="00D80EA6" w:rsidRPr="00DF0FC2" w:rsidRDefault="00D80EA6" w:rsidP="00D80EA6">
      <w:pPr>
        <w:tabs>
          <w:tab w:val="left" w:pos="1418"/>
        </w:tabs>
        <w:autoSpaceDE w:val="0"/>
        <w:autoSpaceDN w:val="0"/>
        <w:adjustRightInd w:val="0"/>
        <w:ind w:left="709"/>
        <w:rPr>
          <w:rFonts w:ascii="Calibri" w:hAnsi="Calibri" w:cs="Calibri"/>
          <w:sz w:val="16"/>
          <w:szCs w:val="16"/>
        </w:rPr>
      </w:pPr>
    </w:p>
    <w:p w14:paraId="2D9679BC" w14:textId="77777777" w:rsidR="00D80EA6" w:rsidRPr="00DF0FC2" w:rsidRDefault="00D80EA6" w:rsidP="00D80EA6">
      <w:pPr>
        <w:tabs>
          <w:tab w:val="left" w:pos="1418"/>
        </w:tabs>
        <w:autoSpaceDE w:val="0"/>
        <w:autoSpaceDN w:val="0"/>
        <w:adjustRightInd w:val="0"/>
        <w:ind w:left="709"/>
        <w:rPr>
          <w:rFonts w:ascii="Calibri" w:hAnsi="Calibri" w:cs="Calibri"/>
          <w:sz w:val="16"/>
          <w:szCs w:val="16"/>
        </w:rPr>
      </w:pPr>
    </w:p>
    <w:p w14:paraId="00C8FDEA" w14:textId="77777777" w:rsidR="00D80EA6" w:rsidRPr="00DF0FC2" w:rsidRDefault="00D80EA6" w:rsidP="00D80EA6">
      <w:pPr>
        <w:tabs>
          <w:tab w:val="left" w:pos="709"/>
        </w:tabs>
        <w:autoSpaceDE w:val="0"/>
        <w:autoSpaceDN w:val="0"/>
        <w:adjustRightInd w:val="0"/>
        <w:rPr>
          <w:rFonts w:ascii="Calibri" w:hAnsi="Calibri" w:cs="Calibri"/>
          <w:b/>
          <w:u w:val="single"/>
        </w:rPr>
      </w:pPr>
      <w:r w:rsidRPr="00DF0FC2">
        <w:rPr>
          <w:rFonts w:ascii="Calibri" w:hAnsi="Calibri" w:cs="Calibri"/>
          <w:b/>
          <w:u w:val="single"/>
        </w:rPr>
        <w:t>III</w:t>
      </w:r>
      <w:r w:rsidRPr="00DF0FC2">
        <w:rPr>
          <w:rFonts w:ascii="Calibri" w:hAnsi="Calibri" w:cs="Calibri"/>
          <w:b/>
          <w:u w:val="single"/>
        </w:rPr>
        <w:tab/>
        <w:t>Financiële bepalingen</w:t>
      </w:r>
    </w:p>
    <w:p w14:paraId="39C19A9A" w14:textId="77777777" w:rsidR="00D80EA6" w:rsidRPr="00DF0FC2" w:rsidRDefault="00D80EA6" w:rsidP="00D80EA6">
      <w:pPr>
        <w:autoSpaceDE w:val="0"/>
        <w:autoSpaceDN w:val="0"/>
        <w:adjustRightInd w:val="0"/>
        <w:rPr>
          <w:rFonts w:ascii="Calibri" w:hAnsi="Calibri" w:cs="Calibri"/>
          <w:sz w:val="16"/>
          <w:szCs w:val="16"/>
        </w:rPr>
      </w:pPr>
    </w:p>
    <w:p w14:paraId="5354E04F" w14:textId="77777777" w:rsidR="00D80EA6" w:rsidRPr="00DF0FC2" w:rsidRDefault="00D80EA6" w:rsidP="00D80EA6">
      <w:pPr>
        <w:autoSpaceDE w:val="0"/>
        <w:autoSpaceDN w:val="0"/>
        <w:adjustRightInd w:val="0"/>
        <w:rPr>
          <w:rFonts w:ascii="Calibri" w:hAnsi="Calibri" w:cs="Calibri"/>
          <w:sz w:val="16"/>
          <w:szCs w:val="16"/>
        </w:rPr>
      </w:pPr>
      <w:r w:rsidRPr="00DF0FC2">
        <w:rPr>
          <w:rFonts w:ascii="Calibri" w:hAnsi="Calibri" w:cs="Calibri"/>
          <w:b/>
          <w:sz w:val="16"/>
          <w:szCs w:val="16"/>
        </w:rPr>
        <w:t>Artikel 17. Prijzen, meerwerk en minder werk</w:t>
      </w:r>
    </w:p>
    <w:p w14:paraId="7A2E1E3F"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17.1.</w:t>
      </w:r>
      <w:r w:rsidRPr="00DF0FC2">
        <w:rPr>
          <w:rFonts w:ascii="Calibri" w:hAnsi="Calibri" w:cs="Calibri"/>
          <w:sz w:val="16"/>
          <w:szCs w:val="16"/>
        </w:rPr>
        <w:tab/>
        <w:t>De Contractant zal de Overeenkomst uitvoeren tegen de in zijn Offerte genoemde prijzen in Euro’s.</w:t>
      </w:r>
    </w:p>
    <w:p w14:paraId="564B5823"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17.2.</w:t>
      </w:r>
      <w:r w:rsidRPr="00DF0FC2">
        <w:rPr>
          <w:rFonts w:ascii="Calibri" w:hAnsi="Calibri" w:cs="Calibri"/>
          <w:sz w:val="16"/>
          <w:szCs w:val="16"/>
        </w:rPr>
        <w:tab/>
        <w:t>Niet redelijkerwijs in de Overeenkomst inbegrepen extra Prestaties, zijn slechts meerwerk voor zover dit uitsluitend aan de VRMWB is toe te rekenen.</w:t>
      </w:r>
    </w:p>
    <w:p w14:paraId="23811D4B"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17.3.</w:t>
      </w:r>
      <w:r w:rsidRPr="00DF0FC2">
        <w:rPr>
          <w:rFonts w:ascii="Calibri" w:hAnsi="Calibri" w:cs="Calibri"/>
          <w:sz w:val="16"/>
          <w:szCs w:val="16"/>
        </w:rPr>
        <w:tab/>
        <w:t>Meerwerk zal door de Contractant slechts in behandeling worden genomen nadat de inhoud en het budget schriftelijk zijn overeengekomen met de VRMWB.</w:t>
      </w:r>
    </w:p>
    <w:p w14:paraId="2B4D9346"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17.4.</w:t>
      </w:r>
      <w:r w:rsidRPr="00DF0FC2">
        <w:rPr>
          <w:rFonts w:ascii="Calibri" w:hAnsi="Calibri" w:cs="Calibri"/>
          <w:sz w:val="16"/>
          <w:szCs w:val="16"/>
        </w:rPr>
        <w:tab/>
        <w:t>Verrekening van meerwerk of minder werk vindt plaats tegen maximaal de tarieven zoals opgenomen in de Offerte, tenzij schriftelijk anders is overeengekomen.</w:t>
      </w:r>
    </w:p>
    <w:p w14:paraId="5A17B3C7"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17.5.</w:t>
      </w:r>
      <w:r w:rsidRPr="00DF0FC2">
        <w:rPr>
          <w:rFonts w:ascii="Calibri" w:hAnsi="Calibri" w:cs="Calibri"/>
          <w:sz w:val="16"/>
          <w:szCs w:val="16"/>
        </w:rPr>
        <w:tab/>
        <w:t>Voor zover prijzen en tarieven van meerwerk of minder werk niet in de Offerte zijn opgenomen, verplicht de Contractant zich ertoe voor meerwerk en minder werk uitsluitend marktconforme tarieven aan te bieden.</w:t>
      </w:r>
    </w:p>
    <w:p w14:paraId="5A58C0D8" w14:textId="77777777" w:rsidR="00D80EA6" w:rsidRPr="00DF0FC2" w:rsidRDefault="00D80EA6" w:rsidP="00D80EA6">
      <w:pPr>
        <w:autoSpaceDE w:val="0"/>
        <w:autoSpaceDN w:val="0"/>
        <w:adjustRightInd w:val="0"/>
        <w:ind w:left="709" w:hanging="709"/>
        <w:rPr>
          <w:rFonts w:ascii="Calibri" w:hAnsi="Calibri" w:cs="Calibri"/>
          <w:sz w:val="16"/>
          <w:szCs w:val="16"/>
        </w:rPr>
      </w:pPr>
    </w:p>
    <w:p w14:paraId="19EAF95C" w14:textId="77777777" w:rsidR="00D80EA6" w:rsidRPr="00DF0FC2" w:rsidRDefault="00D80EA6" w:rsidP="00D80EA6">
      <w:pPr>
        <w:autoSpaceDE w:val="0"/>
        <w:autoSpaceDN w:val="0"/>
        <w:adjustRightInd w:val="0"/>
        <w:rPr>
          <w:rFonts w:ascii="Calibri" w:hAnsi="Calibri" w:cs="Calibri"/>
          <w:sz w:val="16"/>
          <w:szCs w:val="16"/>
        </w:rPr>
      </w:pPr>
      <w:r w:rsidRPr="00DF0FC2">
        <w:rPr>
          <w:rFonts w:ascii="Calibri" w:hAnsi="Calibri" w:cs="Calibri"/>
          <w:b/>
          <w:sz w:val="16"/>
          <w:szCs w:val="16"/>
        </w:rPr>
        <w:t>Artikel 18. Facturering en betaling</w:t>
      </w:r>
    </w:p>
    <w:p w14:paraId="666CFE8F"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18.1.</w:t>
      </w:r>
      <w:r w:rsidRPr="00DF0FC2">
        <w:rPr>
          <w:rFonts w:ascii="Calibri" w:hAnsi="Calibri" w:cs="Calibri"/>
          <w:sz w:val="16"/>
          <w:szCs w:val="16"/>
        </w:rPr>
        <w:tab/>
        <w:t xml:space="preserve">Op de factuur vermeldt de Contractant; </w:t>
      </w:r>
    </w:p>
    <w:p w14:paraId="7E6EA05E" w14:textId="77777777" w:rsidR="00D80EA6" w:rsidRPr="00DF0FC2" w:rsidRDefault="00D80EA6" w:rsidP="00D80EA6">
      <w:pPr>
        <w:pStyle w:val="Lijstalinea"/>
        <w:numPr>
          <w:ilvl w:val="0"/>
          <w:numId w:val="14"/>
        </w:numPr>
        <w:autoSpaceDE w:val="0"/>
        <w:autoSpaceDN w:val="0"/>
        <w:adjustRightInd w:val="0"/>
        <w:ind w:left="1418" w:hanging="709"/>
        <w:rPr>
          <w:rFonts w:ascii="Calibri" w:hAnsi="Calibri" w:cs="Calibri"/>
          <w:sz w:val="16"/>
          <w:szCs w:val="16"/>
        </w:rPr>
      </w:pPr>
      <w:r w:rsidRPr="00DF0FC2">
        <w:rPr>
          <w:rFonts w:ascii="Calibri" w:hAnsi="Calibri" w:cs="Calibri"/>
          <w:sz w:val="16"/>
          <w:szCs w:val="16"/>
        </w:rPr>
        <w:lastRenderedPageBreak/>
        <w:t xml:space="preserve">de wettelijke vereisten waaraan de factuur moet voldoen: </w:t>
      </w:r>
      <w:r w:rsidRPr="00DF0FC2">
        <w:rPr>
          <w:rFonts w:ascii="Calibri" w:hAnsi="Calibri" w:cs="Calibri"/>
          <w:sz w:val="16"/>
          <w:szCs w:val="16"/>
        </w:rPr>
        <w:br/>
        <w:t xml:space="preserve">naam, adres, postcode, woonplaats, bank/gironummer en de benodigde IBAN- en BIC-gegevens, </w:t>
      </w:r>
      <w:proofErr w:type="spellStart"/>
      <w:r w:rsidRPr="00DF0FC2">
        <w:rPr>
          <w:rFonts w:ascii="Calibri" w:hAnsi="Calibri" w:cs="Calibri"/>
          <w:sz w:val="16"/>
          <w:szCs w:val="16"/>
        </w:rPr>
        <w:t>BTW-nummer</w:t>
      </w:r>
      <w:proofErr w:type="spellEnd"/>
      <w:r w:rsidRPr="00DF0FC2">
        <w:rPr>
          <w:rFonts w:ascii="Calibri" w:hAnsi="Calibri" w:cs="Calibri"/>
          <w:sz w:val="16"/>
          <w:szCs w:val="16"/>
        </w:rPr>
        <w:t>, KvK-nummer;</w:t>
      </w:r>
    </w:p>
    <w:p w14:paraId="750B2FFB" w14:textId="77777777" w:rsidR="00D80EA6" w:rsidRPr="00DF0FC2" w:rsidRDefault="00D80EA6" w:rsidP="00D80EA6">
      <w:pPr>
        <w:pStyle w:val="Lijstalinea"/>
        <w:numPr>
          <w:ilvl w:val="1"/>
          <w:numId w:val="15"/>
        </w:numPr>
        <w:autoSpaceDE w:val="0"/>
        <w:autoSpaceDN w:val="0"/>
        <w:adjustRightInd w:val="0"/>
        <w:ind w:left="1418" w:hanging="709"/>
        <w:rPr>
          <w:rFonts w:ascii="Calibri" w:hAnsi="Calibri" w:cs="Calibri"/>
          <w:sz w:val="16"/>
          <w:szCs w:val="16"/>
        </w:rPr>
      </w:pPr>
      <w:r w:rsidRPr="00DF0FC2">
        <w:rPr>
          <w:rFonts w:ascii="Calibri" w:hAnsi="Calibri" w:cs="Calibri"/>
          <w:sz w:val="16"/>
          <w:szCs w:val="16"/>
        </w:rPr>
        <w:t>het factuuradres van de Contractant;</w:t>
      </w:r>
    </w:p>
    <w:p w14:paraId="493C9782" w14:textId="77777777" w:rsidR="00D80EA6" w:rsidRPr="00DF0FC2" w:rsidRDefault="00D80EA6" w:rsidP="00D80EA6">
      <w:pPr>
        <w:pStyle w:val="Lijstalinea"/>
        <w:numPr>
          <w:ilvl w:val="1"/>
          <w:numId w:val="15"/>
        </w:numPr>
        <w:autoSpaceDE w:val="0"/>
        <w:autoSpaceDN w:val="0"/>
        <w:adjustRightInd w:val="0"/>
        <w:ind w:left="1418" w:hanging="709"/>
        <w:rPr>
          <w:rFonts w:ascii="Calibri" w:hAnsi="Calibri" w:cs="Calibri"/>
          <w:i/>
          <w:iCs/>
          <w:sz w:val="16"/>
          <w:szCs w:val="16"/>
        </w:rPr>
      </w:pPr>
      <w:r w:rsidRPr="00DF0FC2">
        <w:rPr>
          <w:rFonts w:ascii="Calibri" w:hAnsi="Calibri" w:cs="Calibri"/>
          <w:sz w:val="16"/>
          <w:szCs w:val="16"/>
        </w:rPr>
        <w:t xml:space="preserve">het totale factuurbedrag inclusief en exclusief BTW; </w:t>
      </w:r>
      <w:r w:rsidRPr="00DF0FC2">
        <w:rPr>
          <w:rFonts w:ascii="Calibri" w:hAnsi="Calibri" w:cs="Calibri"/>
          <w:i/>
          <w:iCs/>
          <w:sz w:val="16"/>
          <w:szCs w:val="16"/>
        </w:rPr>
        <w:t>en</w:t>
      </w:r>
    </w:p>
    <w:p w14:paraId="348D42A6" w14:textId="77777777" w:rsidR="00D80EA6" w:rsidRPr="00DF0FC2" w:rsidRDefault="00D80EA6" w:rsidP="00D80EA6">
      <w:pPr>
        <w:pStyle w:val="Lijstalinea"/>
        <w:numPr>
          <w:ilvl w:val="1"/>
          <w:numId w:val="15"/>
        </w:numPr>
        <w:autoSpaceDE w:val="0"/>
        <w:autoSpaceDN w:val="0"/>
        <w:adjustRightInd w:val="0"/>
        <w:ind w:left="1418" w:hanging="709"/>
        <w:rPr>
          <w:rFonts w:ascii="Calibri" w:hAnsi="Calibri" w:cs="Calibri"/>
          <w:i/>
          <w:iCs/>
          <w:sz w:val="16"/>
          <w:szCs w:val="16"/>
        </w:rPr>
      </w:pPr>
      <w:r w:rsidRPr="00DF0FC2">
        <w:rPr>
          <w:rFonts w:ascii="Calibri" w:hAnsi="Calibri" w:cs="Calibri"/>
          <w:sz w:val="16"/>
          <w:szCs w:val="16"/>
        </w:rPr>
        <w:t>eventuele nadere eisen in overleg met de VRMWB.</w:t>
      </w:r>
    </w:p>
    <w:p w14:paraId="2A42ADC7"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18.2.</w:t>
      </w:r>
      <w:r w:rsidRPr="00DF0FC2">
        <w:rPr>
          <w:rFonts w:ascii="Calibri" w:hAnsi="Calibri" w:cs="Calibri"/>
          <w:sz w:val="16"/>
          <w:szCs w:val="16"/>
        </w:rPr>
        <w:tab/>
        <w:t>De Contractant hanteert een betalingstermijn van dertig dagen na de ontvangst van de factuur of zoveel langer of korter als overeengekomen tussen Partijen in de Overeenkomst. De VRMWB zal binnen de gehanteerde betalingstermijn de factuur van de Contractant betalen.</w:t>
      </w:r>
    </w:p>
    <w:p w14:paraId="5B116C1B"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18.3</w:t>
      </w:r>
      <w:r w:rsidRPr="00DF0FC2">
        <w:rPr>
          <w:rFonts w:ascii="Calibri" w:hAnsi="Calibri" w:cs="Calibri"/>
          <w:sz w:val="16"/>
          <w:szCs w:val="16"/>
        </w:rPr>
        <w:tab/>
        <w:t>Indien de Goederen of Diensten niet beantwoorden aan de Overeenkomst is de VRMWB bevoegd om de betaling naar rato van de tekortkoming geheel of gedeeltelijk op te schorten.</w:t>
      </w:r>
    </w:p>
    <w:p w14:paraId="466D2638" w14:textId="77777777" w:rsidR="00D80EA6" w:rsidRPr="00DF0FC2" w:rsidRDefault="00D80EA6" w:rsidP="00D80EA6">
      <w:pPr>
        <w:autoSpaceDE w:val="0"/>
        <w:autoSpaceDN w:val="0"/>
        <w:adjustRightInd w:val="0"/>
        <w:ind w:left="709" w:hanging="709"/>
        <w:rPr>
          <w:rFonts w:ascii="Calibri" w:hAnsi="Calibri" w:cs="Calibri"/>
          <w:sz w:val="16"/>
          <w:szCs w:val="16"/>
        </w:rPr>
      </w:pPr>
    </w:p>
    <w:p w14:paraId="64600716" w14:textId="77777777" w:rsidR="00D80EA6" w:rsidRPr="00DF0FC2" w:rsidRDefault="00D80EA6" w:rsidP="00D80EA6">
      <w:pPr>
        <w:rPr>
          <w:rFonts w:ascii="Calibri" w:hAnsi="Calibri" w:cs="Calibri"/>
          <w:sz w:val="16"/>
          <w:szCs w:val="16"/>
        </w:rPr>
      </w:pPr>
    </w:p>
    <w:p w14:paraId="52FCC18A" w14:textId="77777777" w:rsidR="00D80EA6" w:rsidRPr="00DF0FC2" w:rsidRDefault="00D80EA6" w:rsidP="00D80EA6">
      <w:pPr>
        <w:tabs>
          <w:tab w:val="left" w:pos="1418"/>
        </w:tabs>
        <w:autoSpaceDE w:val="0"/>
        <w:autoSpaceDN w:val="0"/>
        <w:adjustRightInd w:val="0"/>
        <w:ind w:left="709" w:hanging="709"/>
        <w:rPr>
          <w:rFonts w:ascii="Calibri" w:hAnsi="Calibri" w:cs="Calibri"/>
          <w:b/>
          <w:u w:val="single"/>
        </w:rPr>
      </w:pPr>
      <w:r w:rsidRPr="00DF0FC2">
        <w:rPr>
          <w:rFonts w:ascii="Calibri" w:hAnsi="Calibri" w:cs="Calibri"/>
          <w:b/>
          <w:u w:val="single"/>
        </w:rPr>
        <w:t>IV</w:t>
      </w:r>
      <w:r w:rsidRPr="00DF0FC2">
        <w:rPr>
          <w:rFonts w:ascii="Calibri" w:hAnsi="Calibri" w:cs="Calibri"/>
          <w:b/>
          <w:u w:val="single"/>
        </w:rPr>
        <w:tab/>
        <w:t>Bepalingen betreffende de leveringen van goederen</w:t>
      </w:r>
    </w:p>
    <w:p w14:paraId="4599B036" w14:textId="77777777" w:rsidR="00D80EA6" w:rsidRPr="00DF0FC2" w:rsidRDefault="00D80EA6" w:rsidP="00D80EA6">
      <w:pPr>
        <w:autoSpaceDE w:val="0"/>
        <w:autoSpaceDN w:val="0"/>
        <w:adjustRightInd w:val="0"/>
        <w:rPr>
          <w:rFonts w:ascii="Calibri" w:hAnsi="Calibri" w:cs="Calibri"/>
          <w:sz w:val="16"/>
          <w:szCs w:val="16"/>
        </w:rPr>
      </w:pPr>
    </w:p>
    <w:p w14:paraId="3409E2BB" w14:textId="77777777" w:rsidR="00D80EA6" w:rsidRPr="00DF0FC2" w:rsidRDefault="00D80EA6" w:rsidP="00D80EA6">
      <w:pPr>
        <w:autoSpaceDE w:val="0"/>
        <w:autoSpaceDN w:val="0"/>
        <w:adjustRightInd w:val="0"/>
        <w:rPr>
          <w:rFonts w:ascii="Calibri" w:hAnsi="Calibri" w:cs="Calibri"/>
          <w:b/>
          <w:sz w:val="16"/>
          <w:szCs w:val="16"/>
        </w:rPr>
      </w:pPr>
      <w:r w:rsidRPr="00DF0FC2">
        <w:rPr>
          <w:rFonts w:ascii="Calibri" w:hAnsi="Calibri" w:cs="Calibri"/>
          <w:b/>
          <w:sz w:val="16"/>
          <w:szCs w:val="16"/>
        </w:rPr>
        <w:t>Artikel 19. Leveringen</w:t>
      </w:r>
    </w:p>
    <w:p w14:paraId="7A4BF4F9"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19.1.</w:t>
      </w:r>
      <w:r w:rsidRPr="00DF0FC2">
        <w:rPr>
          <w:rFonts w:ascii="Calibri" w:hAnsi="Calibri" w:cs="Calibri"/>
          <w:sz w:val="16"/>
          <w:szCs w:val="16"/>
        </w:rPr>
        <w:tab/>
        <w:t xml:space="preserve">De Contractant levert de Goederen conform </w:t>
      </w:r>
      <w:proofErr w:type="spellStart"/>
      <w:r w:rsidRPr="00DF0FC2">
        <w:rPr>
          <w:rFonts w:ascii="Calibri" w:hAnsi="Calibri" w:cs="Calibri"/>
          <w:sz w:val="16"/>
          <w:szCs w:val="16"/>
        </w:rPr>
        <w:t>Delivered</w:t>
      </w:r>
      <w:proofErr w:type="spellEnd"/>
      <w:r w:rsidRPr="00DF0FC2">
        <w:rPr>
          <w:rFonts w:ascii="Calibri" w:hAnsi="Calibri" w:cs="Calibri"/>
          <w:sz w:val="16"/>
          <w:szCs w:val="16"/>
        </w:rPr>
        <w:t xml:space="preserve"> </w:t>
      </w:r>
      <w:proofErr w:type="spellStart"/>
      <w:r w:rsidRPr="00DF0FC2">
        <w:rPr>
          <w:rFonts w:ascii="Calibri" w:hAnsi="Calibri" w:cs="Calibri"/>
          <w:sz w:val="16"/>
          <w:szCs w:val="16"/>
        </w:rPr>
        <w:t>Duty</w:t>
      </w:r>
      <w:proofErr w:type="spellEnd"/>
      <w:r w:rsidRPr="00DF0FC2">
        <w:rPr>
          <w:rFonts w:ascii="Calibri" w:hAnsi="Calibri" w:cs="Calibri"/>
          <w:sz w:val="16"/>
          <w:szCs w:val="16"/>
        </w:rPr>
        <w:t xml:space="preserve"> </w:t>
      </w:r>
      <w:proofErr w:type="spellStart"/>
      <w:r w:rsidRPr="00DF0FC2">
        <w:rPr>
          <w:rFonts w:ascii="Calibri" w:hAnsi="Calibri" w:cs="Calibri"/>
          <w:sz w:val="16"/>
          <w:szCs w:val="16"/>
        </w:rPr>
        <w:t>Paid</w:t>
      </w:r>
      <w:proofErr w:type="spellEnd"/>
      <w:r w:rsidRPr="00DF0FC2">
        <w:rPr>
          <w:rFonts w:ascii="Calibri" w:hAnsi="Calibri" w:cs="Calibri"/>
          <w:sz w:val="16"/>
          <w:szCs w:val="16"/>
        </w:rPr>
        <w:t xml:space="preserve"> (DDP), volgens </w:t>
      </w:r>
      <w:proofErr w:type="spellStart"/>
      <w:r w:rsidRPr="00DF0FC2">
        <w:rPr>
          <w:rFonts w:ascii="Calibri" w:hAnsi="Calibri" w:cs="Calibri"/>
          <w:sz w:val="16"/>
          <w:szCs w:val="16"/>
        </w:rPr>
        <w:t>Incoterms</w:t>
      </w:r>
      <w:proofErr w:type="spellEnd"/>
      <w:r w:rsidRPr="00DF0FC2">
        <w:rPr>
          <w:rFonts w:ascii="Calibri" w:hAnsi="Calibri" w:cs="Calibri"/>
          <w:sz w:val="16"/>
          <w:szCs w:val="16"/>
        </w:rPr>
        <w:t xml:space="preserve"> 2010, zoals vastgesteld door de Internationale Kamer van Koophandel (ICC).</w:t>
      </w:r>
    </w:p>
    <w:p w14:paraId="4F01FAE1"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19.2.</w:t>
      </w:r>
      <w:r w:rsidRPr="00DF0FC2">
        <w:rPr>
          <w:rFonts w:ascii="Calibri" w:hAnsi="Calibri" w:cs="Calibri"/>
          <w:sz w:val="16"/>
          <w:szCs w:val="16"/>
        </w:rPr>
        <w:tab/>
        <w:t>Tenzij schriftelijk een andere tijd of plaats is overeengekomen, geschiedt de Aflevering uitsluitend op Werkdagen tijdens de openingsuren. De Contractant dient zijn vervoerder hiervan op de hoogte te stellen.</w:t>
      </w:r>
    </w:p>
    <w:p w14:paraId="1A025E7C"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19.3.</w:t>
      </w:r>
      <w:r w:rsidRPr="00DF0FC2">
        <w:rPr>
          <w:rFonts w:ascii="Calibri" w:hAnsi="Calibri" w:cs="Calibri"/>
          <w:sz w:val="16"/>
          <w:szCs w:val="16"/>
        </w:rPr>
        <w:tab/>
        <w:t>Indien de VRMWB de Goederen gemotiveerd afkeurt, zal de Contractant op zijn eigen kosten de Goederen ophalen.</w:t>
      </w:r>
    </w:p>
    <w:p w14:paraId="67EF7F3B"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19.4.</w:t>
      </w:r>
      <w:r w:rsidRPr="00DF0FC2">
        <w:rPr>
          <w:rFonts w:ascii="Calibri" w:hAnsi="Calibri" w:cs="Calibri"/>
          <w:sz w:val="16"/>
          <w:szCs w:val="16"/>
        </w:rPr>
        <w:tab/>
        <w:t>De Goederen worden geacht te zijn goedgekeurd vanaf het moment van volledige operationele ingebruikname door de VRMWB, tenzij schriftelijk anders is overeengekomen of bepaalde omstandigheden nopen tot schriftelijke goedkeuring van de VRMWB.</w:t>
      </w:r>
    </w:p>
    <w:p w14:paraId="69F0DF82"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19.5.</w:t>
      </w:r>
      <w:r w:rsidRPr="00DF0FC2">
        <w:rPr>
          <w:rFonts w:ascii="Calibri" w:hAnsi="Calibri" w:cs="Calibri"/>
          <w:sz w:val="16"/>
          <w:szCs w:val="16"/>
        </w:rPr>
        <w:tab/>
        <w:t>De Contractant verleent tenminste een garantie voor de Goederen van twaalf maanden vanaf het moment dat de VRMWB de Goederen heeft goedgekeurd, tenzij schriftelijk anders is overeengekomen. Deze garantie laat onverlet de aansprakelijkheid van de Contractant.</w:t>
      </w:r>
    </w:p>
    <w:p w14:paraId="58BB7FB4"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19.6.</w:t>
      </w:r>
      <w:r w:rsidRPr="00DF0FC2">
        <w:rPr>
          <w:rFonts w:ascii="Calibri" w:hAnsi="Calibri" w:cs="Calibri"/>
          <w:sz w:val="16"/>
          <w:szCs w:val="16"/>
        </w:rPr>
        <w:tab/>
        <w:t>De Contractant garandeert dat voor een periode van tenminste vijf jaar of een termijn die schriftelijk is overeengekomen na Aflevering van de Goederen, onderdelen van de Goederen kunnen worden geleverd.</w:t>
      </w:r>
    </w:p>
    <w:p w14:paraId="2C1EF170"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19.7.</w:t>
      </w:r>
      <w:r w:rsidRPr="00DF0FC2">
        <w:rPr>
          <w:rFonts w:ascii="Calibri" w:hAnsi="Calibri" w:cs="Calibri"/>
          <w:sz w:val="16"/>
          <w:szCs w:val="16"/>
        </w:rPr>
        <w:tab/>
        <w:t>De Contractant is gehouden om alle bij de Goederen behorende gebruiksaanwijzingen en productinformatie, alsmede eventuele kwaliteitskeurmerken of –certificaten, opgesteld zoveel mogelijk in de Nederlandse taal, zonder additionele kosten, aan de VRMWB ter beschikking te stellen.</w:t>
      </w:r>
    </w:p>
    <w:p w14:paraId="3A210F62"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19.8.</w:t>
      </w:r>
      <w:r w:rsidRPr="00DF0FC2">
        <w:rPr>
          <w:rFonts w:ascii="Calibri" w:hAnsi="Calibri" w:cs="Calibri"/>
          <w:sz w:val="16"/>
          <w:szCs w:val="16"/>
        </w:rPr>
        <w:tab/>
        <w:t>De Contractant zal voor zijn rekening en risico alle voorkomende gebreken aan de geleverde Goederen na Aflevering of voltooiing binnen de door de VRMWB bij eerste aanzegging gestelde redelijke termijn wegnemen door herstel of vervanging.</w:t>
      </w:r>
    </w:p>
    <w:p w14:paraId="2157F733" w14:textId="77777777" w:rsidR="00D80EA6" w:rsidRPr="00DF0FC2" w:rsidRDefault="00D80EA6" w:rsidP="00D80EA6">
      <w:pPr>
        <w:autoSpaceDE w:val="0"/>
        <w:autoSpaceDN w:val="0"/>
        <w:adjustRightInd w:val="0"/>
        <w:rPr>
          <w:rFonts w:ascii="Calibri" w:hAnsi="Calibri" w:cs="Calibri"/>
          <w:sz w:val="16"/>
          <w:szCs w:val="16"/>
        </w:rPr>
      </w:pPr>
    </w:p>
    <w:p w14:paraId="46B315C6" w14:textId="77777777" w:rsidR="00D80EA6" w:rsidRPr="00DF0FC2" w:rsidRDefault="00D80EA6" w:rsidP="00D80EA6">
      <w:pPr>
        <w:autoSpaceDE w:val="0"/>
        <w:autoSpaceDN w:val="0"/>
        <w:adjustRightInd w:val="0"/>
        <w:rPr>
          <w:rFonts w:ascii="Calibri" w:hAnsi="Calibri" w:cs="Calibri"/>
          <w:b/>
          <w:sz w:val="16"/>
          <w:szCs w:val="16"/>
        </w:rPr>
      </w:pPr>
      <w:r w:rsidRPr="00DF0FC2">
        <w:rPr>
          <w:rFonts w:ascii="Calibri" w:hAnsi="Calibri" w:cs="Calibri"/>
          <w:b/>
          <w:sz w:val="16"/>
          <w:szCs w:val="16"/>
        </w:rPr>
        <w:t>Artikel 20. Verpakking en transport</w:t>
      </w:r>
    </w:p>
    <w:p w14:paraId="5F573A40"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20.1.</w:t>
      </w:r>
      <w:r w:rsidRPr="00DF0FC2">
        <w:rPr>
          <w:rFonts w:ascii="Calibri" w:hAnsi="Calibri" w:cs="Calibri"/>
          <w:sz w:val="16"/>
          <w:szCs w:val="16"/>
        </w:rPr>
        <w:tab/>
        <w:t xml:space="preserve">De Contractant draagt zorg voor een deugdelijke verpakking, alsmede voor een zodanige beveiliging en vervoer van de Goederen, dat deze in een goede staat de plaats van Aflevering bereiken en het lossen daar veilig kan plaatsvinden. De Contractant is verantwoordelijk voor het naleven van de Nederlandse, Europese en internationale voorschriften met betrekking tot verpakkingen. </w:t>
      </w:r>
    </w:p>
    <w:p w14:paraId="3062839D" w14:textId="77777777" w:rsidR="00D80EA6" w:rsidRPr="00DF0FC2" w:rsidRDefault="00D80EA6" w:rsidP="00D80EA6">
      <w:pPr>
        <w:autoSpaceDE w:val="0"/>
        <w:autoSpaceDN w:val="0"/>
        <w:adjustRightInd w:val="0"/>
        <w:ind w:left="709" w:hanging="709"/>
        <w:rPr>
          <w:rFonts w:ascii="Calibri" w:hAnsi="Calibri" w:cs="Calibri"/>
          <w:b/>
          <w:sz w:val="16"/>
          <w:szCs w:val="16"/>
        </w:rPr>
      </w:pPr>
      <w:r w:rsidRPr="00DF0FC2">
        <w:rPr>
          <w:rFonts w:ascii="Calibri" w:hAnsi="Calibri" w:cs="Calibri"/>
          <w:sz w:val="16"/>
          <w:szCs w:val="16"/>
        </w:rPr>
        <w:t>20.2.</w:t>
      </w:r>
      <w:r w:rsidRPr="00DF0FC2">
        <w:rPr>
          <w:rFonts w:ascii="Calibri" w:hAnsi="Calibri" w:cs="Calibri"/>
          <w:sz w:val="16"/>
          <w:szCs w:val="16"/>
        </w:rPr>
        <w:tab/>
        <w:t>De Contractant neemt alle verpakkingen kosteloos terug, tenzij schriftelijk anders is overeengekomen.</w:t>
      </w:r>
    </w:p>
    <w:p w14:paraId="4E5FFA1F" w14:textId="77777777" w:rsidR="00D80EA6" w:rsidRPr="00DF0FC2" w:rsidRDefault="00D80EA6" w:rsidP="00D80EA6">
      <w:pPr>
        <w:autoSpaceDE w:val="0"/>
        <w:autoSpaceDN w:val="0"/>
        <w:adjustRightInd w:val="0"/>
        <w:rPr>
          <w:rFonts w:ascii="Calibri" w:hAnsi="Calibri" w:cs="Calibri"/>
          <w:b/>
          <w:sz w:val="16"/>
          <w:szCs w:val="16"/>
        </w:rPr>
      </w:pPr>
    </w:p>
    <w:p w14:paraId="530B5A2B" w14:textId="77777777" w:rsidR="00D80EA6" w:rsidRPr="00DF0FC2" w:rsidRDefault="00D80EA6" w:rsidP="00D80EA6">
      <w:pPr>
        <w:autoSpaceDE w:val="0"/>
        <w:autoSpaceDN w:val="0"/>
        <w:adjustRightInd w:val="0"/>
        <w:rPr>
          <w:rFonts w:ascii="Calibri" w:hAnsi="Calibri" w:cs="Calibri"/>
          <w:b/>
          <w:sz w:val="16"/>
          <w:szCs w:val="16"/>
        </w:rPr>
      </w:pPr>
      <w:r w:rsidRPr="00DF0FC2">
        <w:rPr>
          <w:rFonts w:ascii="Calibri" w:hAnsi="Calibri" w:cs="Calibri"/>
          <w:b/>
          <w:sz w:val="16"/>
          <w:szCs w:val="16"/>
        </w:rPr>
        <w:t>Artikel 21. Overdracht van eigendom en risico</w:t>
      </w:r>
    </w:p>
    <w:p w14:paraId="758EF477"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21.1.</w:t>
      </w:r>
      <w:r w:rsidRPr="00DF0FC2">
        <w:rPr>
          <w:rFonts w:ascii="Calibri" w:hAnsi="Calibri" w:cs="Calibri"/>
          <w:sz w:val="16"/>
          <w:szCs w:val="16"/>
        </w:rPr>
        <w:tab/>
        <w:t>De eigendom van de geleverde Goederen gaat over op het moment van Aflevering, waar nodig na eventuele installatiewerkzaamheden die daarmee gepaard gaan. Het risico gaat over op de VRMWB na acceptatie van de Goederen door de VRMWB.</w:t>
      </w:r>
    </w:p>
    <w:p w14:paraId="08457910"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21.2.</w:t>
      </w:r>
      <w:r w:rsidRPr="00DF0FC2">
        <w:rPr>
          <w:rFonts w:ascii="Calibri" w:hAnsi="Calibri" w:cs="Calibri"/>
          <w:sz w:val="16"/>
          <w:szCs w:val="16"/>
        </w:rPr>
        <w:tab/>
        <w:t>De acceptatie van de Goederen zal geschieden door middel van een schriftelijke verklaring van de VRMWB, na Aflevering en eventuele installatie van de Goederen. Indien de VRMWB de Goederen niet accepteert, geeft zij gemotiveerd aan waarom de acceptatie onthouden wordt.</w:t>
      </w:r>
    </w:p>
    <w:p w14:paraId="6C4209CA" w14:textId="77777777" w:rsidR="00D80EA6" w:rsidRPr="00DF0FC2" w:rsidRDefault="00D80EA6" w:rsidP="00D80EA6">
      <w:pPr>
        <w:autoSpaceDE w:val="0"/>
        <w:autoSpaceDN w:val="0"/>
        <w:adjustRightInd w:val="0"/>
        <w:ind w:left="709" w:hanging="709"/>
        <w:rPr>
          <w:rFonts w:ascii="Calibri" w:hAnsi="Calibri" w:cs="Calibri"/>
          <w:sz w:val="16"/>
          <w:szCs w:val="16"/>
        </w:rPr>
      </w:pPr>
    </w:p>
    <w:p w14:paraId="3C7E8651" w14:textId="77777777" w:rsidR="00D80EA6" w:rsidRPr="00DF0FC2" w:rsidRDefault="00D80EA6" w:rsidP="00D80EA6">
      <w:pPr>
        <w:rPr>
          <w:rFonts w:ascii="Calibri" w:hAnsi="Calibri" w:cs="Calibri"/>
          <w:sz w:val="16"/>
          <w:szCs w:val="16"/>
        </w:rPr>
      </w:pPr>
    </w:p>
    <w:p w14:paraId="5CF395AF" w14:textId="77777777" w:rsidR="00D80EA6" w:rsidRPr="00DF0FC2" w:rsidRDefault="00D80EA6" w:rsidP="00D80EA6">
      <w:pPr>
        <w:tabs>
          <w:tab w:val="left" w:pos="1418"/>
        </w:tabs>
        <w:autoSpaceDE w:val="0"/>
        <w:autoSpaceDN w:val="0"/>
        <w:adjustRightInd w:val="0"/>
        <w:ind w:left="709" w:hanging="709"/>
        <w:rPr>
          <w:rFonts w:ascii="Calibri" w:hAnsi="Calibri" w:cs="Calibri"/>
          <w:b/>
          <w:u w:val="single"/>
        </w:rPr>
      </w:pPr>
      <w:r w:rsidRPr="00DF0FC2">
        <w:rPr>
          <w:rFonts w:ascii="Calibri" w:hAnsi="Calibri" w:cs="Calibri"/>
          <w:b/>
          <w:u w:val="single"/>
        </w:rPr>
        <w:t>V</w:t>
      </w:r>
      <w:r w:rsidRPr="00DF0FC2">
        <w:rPr>
          <w:rFonts w:ascii="Calibri" w:hAnsi="Calibri" w:cs="Calibri"/>
          <w:b/>
          <w:u w:val="single"/>
        </w:rPr>
        <w:tab/>
        <w:t>Bepalingen betreffende het verrichten van diensten</w:t>
      </w:r>
    </w:p>
    <w:p w14:paraId="07C246A0" w14:textId="77777777" w:rsidR="00D80EA6" w:rsidRPr="00DF0FC2" w:rsidRDefault="00D80EA6" w:rsidP="00D80EA6">
      <w:pPr>
        <w:autoSpaceDE w:val="0"/>
        <w:autoSpaceDN w:val="0"/>
        <w:adjustRightInd w:val="0"/>
        <w:rPr>
          <w:rFonts w:ascii="Calibri" w:hAnsi="Calibri" w:cs="Calibri"/>
          <w:b/>
          <w:sz w:val="16"/>
          <w:szCs w:val="16"/>
        </w:rPr>
      </w:pPr>
    </w:p>
    <w:p w14:paraId="431C18C1" w14:textId="77777777" w:rsidR="00D80EA6" w:rsidRPr="00DF0FC2" w:rsidRDefault="00D80EA6" w:rsidP="00D80EA6">
      <w:pPr>
        <w:autoSpaceDE w:val="0"/>
        <w:autoSpaceDN w:val="0"/>
        <w:adjustRightInd w:val="0"/>
        <w:rPr>
          <w:rFonts w:ascii="Calibri" w:hAnsi="Calibri" w:cs="Calibri"/>
          <w:b/>
          <w:sz w:val="16"/>
          <w:szCs w:val="16"/>
        </w:rPr>
      </w:pPr>
      <w:r w:rsidRPr="00DF0FC2">
        <w:rPr>
          <w:rFonts w:ascii="Calibri" w:hAnsi="Calibri" w:cs="Calibri"/>
          <w:b/>
          <w:sz w:val="16"/>
          <w:szCs w:val="16"/>
        </w:rPr>
        <w:t>Artikel 22. Diensten</w:t>
      </w:r>
    </w:p>
    <w:p w14:paraId="27EE7989"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22.1.</w:t>
      </w:r>
      <w:r w:rsidRPr="00DF0FC2">
        <w:rPr>
          <w:rFonts w:ascii="Calibri" w:hAnsi="Calibri" w:cs="Calibri"/>
          <w:sz w:val="16"/>
          <w:szCs w:val="16"/>
        </w:rPr>
        <w:tab/>
        <w:t>De Contractant zal de Diensten uitvoeren binnen de termijn en op de plaats zoals deze zijn opgenomen in de Overeenkomst.</w:t>
      </w:r>
    </w:p>
    <w:p w14:paraId="02B932F2"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22.2.</w:t>
      </w:r>
      <w:r w:rsidRPr="00DF0FC2">
        <w:rPr>
          <w:rFonts w:ascii="Calibri" w:hAnsi="Calibri" w:cs="Calibri"/>
          <w:sz w:val="16"/>
          <w:szCs w:val="16"/>
        </w:rPr>
        <w:tab/>
        <w:t>De Contractant draagt de volledige verantwoordelijkheid voor zowel zijn eigen Prestaties, Prestaties van Personeel van Contractant alsmede Prestaties van de door de Contractant ingeschakelde derden.</w:t>
      </w:r>
    </w:p>
    <w:p w14:paraId="15E42DE8"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22.3.</w:t>
      </w:r>
      <w:r w:rsidRPr="00DF0FC2">
        <w:rPr>
          <w:rFonts w:ascii="Calibri" w:hAnsi="Calibri" w:cs="Calibri"/>
          <w:sz w:val="16"/>
          <w:szCs w:val="16"/>
        </w:rPr>
        <w:tab/>
        <w:t>Feitelijke uitvoering van de Diensten door de Contractant of daarmee gepaard gaande handelingen houdt niet in dat de VRMWB de Diensten zonder meer goedkeurt. De VRMWB behoudt zich het recht voor om eventuele verrichtte Diensten te keuren, controleren of niet goed te keuren.</w:t>
      </w:r>
    </w:p>
    <w:p w14:paraId="6DC1D567"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22.4.</w:t>
      </w:r>
      <w:r w:rsidRPr="00DF0FC2">
        <w:rPr>
          <w:rFonts w:ascii="Calibri" w:hAnsi="Calibri" w:cs="Calibri"/>
          <w:sz w:val="16"/>
          <w:szCs w:val="16"/>
        </w:rPr>
        <w:tab/>
        <w:t>De goedkeuring van de Diensten zal geschieden door middel van een schriftelijke verklaring van de VRMWB. Indien de VRMWB de Diensten niet goedkeurt, geeft zij gemotiveerd aan waarom de goedkeuring onthouden wordt.</w:t>
      </w:r>
    </w:p>
    <w:p w14:paraId="4024C322" w14:textId="77777777" w:rsidR="00D80EA6" w:rsidRPr="00DF0FC2" w:rsidRDefault="00D80EA6" w:rsidP="00D80EA6">
      <w:pPr>
        <w:autoSpaceDE w:val="0"/>
        <w:autoSpaceDN w:val="0"/>
        <w:adjustRightInd w:val="0"/>
        <w:rPr>
          <w:rFonts w:ascii="Calibri" w:hAnsi="Calibri" w:cs="Calibri"/>
          <w:sz w:val="16"/>
          <w:szCs w:val="16"/>
        </w:rPr>
      </w:pPr>
    </w:p>
    <w:p w14:paraId="5D5ECCC9" w14:textId="77777777" w:rsidR="00D80EA6" w:rsidRPr="00DF0FC2" w:rsidRDefault="00D80EA6" w:rsidP="00D80EA6">
      <w:pPr>
        <w:autoSpaceDE w:val="0"/>
        <w:autoSpaceDN w:val="0"/>
        <w:adjustRightInd w:val="0"/>
        <w:rPr>
          <w:rFonts w:ascii="Calibri" w:hAnsi="Calibri" w:cs="Calibri"/>
          <w:sz w:val="16"/>
          <w:szCs w:val="16"/>
        </w:rPr>
      </w:pPr>
      <w:r w:rsidRPr="00DF0FC2">
        <w:rPr>
          <w:rFonts w:ascii="Calibri" w:hAnsi="Calibri" w:cs="Calibri"/>
          <w:b/>
          <w:sz w:val="16"/>
          <w:szCs w:val="16"/>
        </w:rPr>
        <w:t>Artikel 23. Personeel van Contractant</w:t>
      </w:r>
    </w:p>
    <w:p w14:paraId="18E32845"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23.1.</w:t>
      </w:r>
      <w:r w:rsidRPr="00DF0FC2">
        <w:rPr>
          <w:rFonts w:ascii="Calibri" w:hAnsi="Calibri" w:cs="Calibri"/>
          <w:sz w:val="16"/>
          <w:szCs w:val="16"/>
        </w:rPr>
        <w:tab/>
        <w:t>Voor zover Diensten worden verricht ten kantore en/of in de openbare ruimte van de VRMWB, zijn de Contractant, Personeel van Contractant en de door de Contractant ingeschakelde derden gehouden de vastgestelde huisregels voor dat kantoor/gebouw en/of die openbare ruimte na te leven.</w:t>
      </w:r>
    </w:p>
    <w:p w14:paraId="5D8C8C19"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23.2.</w:t>
      </w:r>
      <w:r w:rsidRPr="00DF0FC2">
        <w:rPr>
          <w:rFonts w:ascii="Calibri" w:hAnsi="Calibri" w:cs="Calibri"/>
          <w:sz w:val="16"/>
          <w:szCs w:val="16"/>
        </w:rPr>
        <w:tab/>
        <w:t>Indien gedurende de uitvoering van de Overeenkomst blijkt dat Personeel van Contractant niet functioneert in het belang van de goede uitvoering van de Overeenkomst en/of wegens omstandigheden zijn werkzaamheden niet kan voortzetten, dan heeft de VRMWB het recht de desbetreffende persoon door de Contractant te laten vervangen.</w:t>
      </w:r>
    </w:p>
    <w:p w14:paraId="73E77B4A"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lastRenderedPageBreak/>
        <w:t>23.3.</w:t>
      </w:r>
      <w:r w:rsidRPr="00DF0FC2">
        <w:rPr>
          <w:rFonts w:ascii="Calibri" w:hAnsi="Calibri" w:cs="Calibri"/>
          <w:sz w:val="16"/>
          <w:szCs w:val="16"/>
        </w:rPr>
        <w:tab/>
        <w:t>Voor de vervanging van Personeel van Contractant is voorafgaande schriftelijke toestemming vereist van de VRMWB, tenzij directe vervanging van Personeel van Contractant noodzakelijk is. In dat laatste geval kan worden volstaan met mondelinge toestemming van de VRMWB. Uitgangspunt daarbij is dat personen beschikbaar worden gesteld die een vergelijkbare deskundigheid, opleiding en ervaring hebben (conform het vereiste in de Offerteaanvraag).</w:t>
      </w:r>
    </w:p>
    <w:p w14:paraId="1271A86B"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23.4.</w:t>
      </w:r>
      <w:r w:rsidRPr="00DF0FC2">
        <w:rPr>
          <w:rFonts w:ascii="Calibri" w:hAnsi="Calibri" w:cs="Calibri"/>
          <w:sz w:val="16"/>
          <w:szCs w:val="16"/>
        </w:rPr>
        <w:tab/>
        <w:t>Vervanging van Personeel van Contractant wordt op een korte termijn – doch uiterlijk binnen twee weken of zoveel korter als noodzakelijk – door de Contractant voorzien. Eventuele kosten die gepaard gaan met vervanging komen voor rekening van de Contractant.</w:t>
      </w:r>
    </w:p>
    <w:p w14:paraId="2D56BEF4"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23.5.</w:t>
      </w:r>
      <w:r w:rsidRPr="00DF0FC2">
        <w:rPr>
          <w:rFonts w:ascii="Calibri" w:hAnsi="Calibri" w:cs="Calibri"/>
          <w:sz w:val="16"/>
          <w:szCs w:val="16"/>
        </w:rPr>
        <w:tab/>
        <w:t>De Contractant staat ervoor in dat het Personeel van Contractant gerechtigd is om in Nederland arbeid te verrichten dan wel Diensten te verrichten.</w:t>
      </w:r>
    </w:p>
    <w:p w14:paraId="73E86550"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23.6.</w:t>
      </w:r>
      <w:r w:rsidRPr="00DF0FC2">
        <w:rPr>
          <w:rFonts w:ascii="Calibri" w:hAnsi="Calibri" w:cs="Calibri"/>
          <w:sz w:val="16"/>
          <w:szCs w:val="16"/>
        </w:rPr>
        <w:tab/>
        <w:t>De Contractant is verantwoordelijk voor en aansprakelijk voor de nakoming van de uit de Overeenkomst voortvloeiende verplichtingen uit de belastingwetgeving en de sociale zekerheidswetgeving, waaronder begrepen verplichtingen die verband houden met het Uitvoeringsinstituut Werknemersverzekeringen (UWV). De Contractant vrijwaart de VRMWB tegen alle aanspraken ter zake. De Contractant zal - indien wettelijk vereist dan wel door de VRMWB wordt vereist - met een G-rekening werken. Indien de VRMWB geconfronteerd wordt met een naheffing, worden deze kosten een–</w:t>
      </w:r>
      <w:proofErr w:type="spellStart"/>
      <w:r w:rsidRPr="00DF0FC2">
        <w:rPr>
          <w:rFonts w:ascii="Calibri" w:hAnsi="Calibri" w:cs="Calibri"/>
          <w:sz w:val="16"/>
          <w:szCs w:val="16"/>
        </w:rPr>
        <w:t>op-een</w:t>
      </w:r>
      <w:proofErr w:type="spellEnd"/>
      <w:r w:rsidRPr="00DF0FC2">
        <w:rPr>
          <w:rFonts w:ascii="Calibri" w:hAnsi="Calibri" w:cs="Calibri"/>
          <w:sz w:val="16"/>
          <w:szCs w:val="16"/>
        </w:rPr>
        <w:t xml:space="preserve"> verhaald op de Contractant.</w:t>
      </w:r>
    </w:p>
    <w:p w14:paraId="3583A3A0" w14:textId="77777777" w:rsidR="00D80EA6" w:rsidRPr="00DF0FC2" w:rsidRDefault="00D80EA6" w:rsidP="00D80EA6">
      <w:pPr>
        <w:autoSpaceDE w:val="0"/>
        <w:autoSpaceDN w:val="0"/>
        <w:adjustRightInd w:val="0"/>
        <w:rPr>
          <w:rFonts w:ascii="Calibri" w:hAnsi="Calibri" w:cs="Calibri"/>
          <w:sz w:val="16"/>
          <w:szCs w:val="16"/>
        </w:rPr>
      </w:pPr>
    </w:p>
    <w:p w14:paraId="16290AD1" w14:textId="77777777" w:rsidR="00D80EA6" w:rsidRPr="00DF0FC2" w:rsidRDefault="00D80EA6" w:rsidP="00D80EA6">
      <w:pPr>
        <w:autoSpaceDE w:val="0"/>
        <w:autoSpaceDN w:val="0"/>
        <w:adjustRightInd w:val="0"/>
        <w:rPr>
          <w:rFonts w:ascii="Calibri" w:hAnsi="Calibri" w:cs="Calibri"/>
          <w:sz w:val="16"/>
          <w:szCs w:val="16"/>
        </w:rPr>
      </w:pPr>
    </w:p>
    <w:p w14:paraId="3F90B7A9" w14:textId="77777777" w:rsidR="00D80EA6" w:rsidRPr="00DF0FC2" w:rsidRDefault="00D80EA6" w:rsidP="00D80EA6">
      <w:pPr>
        <w:autoSpaceDE w:val="0"/>
        <w:autoSpaceDN w:val="0"/>
        <w:adjustRightInd w:val="0"/>
        <w:ind w:left="709" w:hanging="709"/>
        <w:rPr>
          <w:rFonts w:ascii="Calibri" w:hAnsi="Calibri" w:cs="Calibri"/>
          <w:b/>
          <w:u w:val="single"/>
        </w:rPr>
      </w:pPr>
      <w:r w:rsidRPr="00DF0FC2">
        <w:rPr>
          <w:rFonts w:ascii="Calibri" w:hAnsi="Calibri" w:cs="Calibri"/>
          <w:b/>
          <w:u w:val="single"/>
        </w:rPr>
        <w:t>VI</w:t>
      </w:r>
      <w:r w:rsidRPr="00DF0FC2">
        <w:rPr>
          <w:rFonts w:ascii="Calibri" w:hAnsi="Calibri" w:cs="Calibri"/>
          <w:b/>
          <w:u w:val="single"/>
        </w:rPr>
        <w:tab/>
        <w:t>Einde overeenkomst</w:t>
      </w:r>
    </w:p>
    <w:p w14:paraId="2DE2B007" w14:textId="77777777" w:rsidR="00D80EA6" w:rsidRPr="00DF0FC2" w:rsidRDefault="00D80EA6" w:rsidP="00D80EA6">
      <w:pPr>
        <w:autoSpaceDE w:val="0"/>
        <w:autoSpaceDN w:val="0"/>
        <w:adjustRightInd w:val="0"/>
        <w:rPr>
          <w:rFonts w:ascii="Calibri" w:hAnsi="Calibri" w:cs="Calibri"/>
          <w:b/>
          <w:sz w:val="16"/>
          <w:szCs w:val="16"/>
        </w:rPr>
      </w:pPr>
    </w:p>
    <w:p w14:paraId="6C87CA04" w14:textId="77777777" w:rsidR="00D80EA6" w:rsidRPr="00DF0FC2" w:rsidRDefault="00D80EA6" w:rsidP="00D80EA6">
      <w:pPr>
        <w:autoSpaceDE w:val="0"/>
        <w:autoSpaceDN w:val="0"/>
        <w:adjustRightInd w:val="0"/>
        <w:rPr>
          <w:rFonts w:ascii="Calibri" w:hAnsi="Calibri" w:cs="Calibri"/>
          <w:sz w:val="16"/>
          <w:szCs w:val="16"/>
        </w:rPr>
      </w:pPr>
      <w:r w:rsidRPr="00DF0FC2">
        <w:rPr>
          <w:rFonts w:ascii="Calibri" w:hAnsi="Calibri" w:cs="Calibri"/>
          <w:b/>
          <w:sz w:val="16"/>
          <w:szCs w:val="16"/>
        </w:rPr>
        <w:t>Artikel 24. Opzegging</w:t>
      </w:r>
    </w:p>
    <w:p w14:paraId="305DF49D"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24.1.</w:t>
      </w:r>
      <w:r w:rsidRPr="00DF0FC2">
        <w:rPr>
          <w:rFonts w:ascii="Calibri" w:hAnsi="Calibri" w:cs="Calibri"/>
          <w:sz w:val="16"/>
          <w:szCs w:val="16"/>
        </w:rPr>
        <w:tab/>
        <w:t>De VRMWB is gerechtigd de Overeenkomst op te zeggen met inachtneming van een opzegtermijn zoals bepaald in de Overeenkomst. Indien geen opzegtermijn in de Overeenkomst is opgenomen, kan de VRMWB de Overeenkomst opzeggen met inachtneming van een redelijke opzegtermijn, mede gelet op de duur van de Overeenkomst.</w:t>
      </w:r>
    </w:p>
    <w:p w14:paraId="1F7DF9F0" w14:textId="77777777" w:rsidR="00D80EA6" w:rsidRPr="00DF0FC2" w:rsidRDefault="00D80EA6" w:rsidP="00D80EA6">
      <w:pPr>
        <w:autoSpaceDE w:val="0"/>
        <w:autoSpaceDN w:val="0"/>
        <w:adjustRightInd w:val="0"/>
        <w:rPr>
          <w:rFonts w:ascii="Calibri" w:hAnsi="Calibri" w:cs="Calibri"/>
          <w:sz w:val="16"/>
          <w:szCs w:val="16"/>
        </w:rPr>
      </w:pPr>
    </w:p>
    <w:p w14:paraId="3EEA29EE" w14:textId="77777777" w:rsidR="00D80EA6" w:rsidRPr="00DF0FC2" w:rsidRDefault="00D80EA6" w:rsidP="00D80EA6">
      <w:pPr>
        <w:autoSpaceDE w:val="0"/>
        <w:autoSpaceDN w:val="0"/>
        <w:adjustRightInd w:val="0"/>
        <w:rPr>
          <w:rFonts w:ascii="Calibri" w:hAnsi="Calibri" w:cs="Calibri"/>
          <w:sz w:val="16"/>
          <w:szCs w:val="16"/>
        </w:rPr>
      </w:pPr>
      <w:r w:rsidRPr="00DF0FC2">
        <w:rPr>
          <w:rFonts w:ascii="Calibri" w:hAnsi="Calibri" w:cs="Calibri"/>
          <w:b/>
          <w:sz w:val="16"/>
          <w:szCs w:val="16"/>
        </w:rPr>
        <w:t>Artikel 25. Ontbinding</w:t>
      </w:r>
    </w:p>
    <w:p w14:paraId="38575CB6"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25.1.</w:t>
      </w:r>
      <w:r w:rsidRPr="00DF0FC2">
        <w:rPr>
          <w:rFonts w:ascii="Calibri" w:hAnsi="Calibri" w:cs="Calibri"/>
          <w:sz w:val="16"/>
          <w:szCs w:val="16"/>
        </w:rPr>
        <w:tab/>
        <w:t>Ieder der Partijen heeft het recht de Overeenkomst zonder rechterlijke tussenkomst en zonder ingebrekestelling met onmiddellijke ingang te ontbinden, indien:</w:t>
      </w:r>
    </w:p>
    <w:p w14:paraId="0A8C9660" w14:textId="77777777" w:rsidR="00D80EA6" w:rsidRPr="00DF0FC2" w:rsidRDefault="00D80EA6" w:rsidP="00D80EA6">
      <w:pPr>
        <w:pStyle w:val="Lijstalinea"/>
        <w:numPr>
          <w:ilvl w:val="0"/>
          <w:numId w:val="16"/>
        </w:numPr>
        <w:autoSpaceDE w:val="0"/>
        <w:autoSpaceDN w:val="0"/>
        <w:adjustRightInd w:val="0"/>
        <w:ind w:left="1418" w:hanging="709"/>
        <w:rPr>
          <w:rFonts w:ascii="Calibri" w:hAnsi="Calibri" w:cs="Calibri"/>
          <w:sz w:val="16"/>
          <w:szCs w:val="16"/>
        </w:rPr>
      </w:pPr>
      <w:r w:rsidRPr="00DF0FC2">
        <w:rPr>
          <w:rFonts w:ascii="Calibri" w:hAnsi="Calibri" w:cs="Calibri"/>
          <w:sz w:val="16"/>
          <w:szCs w:val="16"/>
        </w:rPr>
        <w:t>artikel 4.4 algemene inkoopvoorwaarden wordt geschonden;</w:t>
      </w:r>
    </w:p>
    <w:p w14:paraId="4E7195B3" w14:textId="77777777" w:rsidR="00D80EA6" w:rsidRPr="00DF0FC2" w:rsidRDefault="00D80EA6" w:rsidP="00D80EA6">
      <w:pPr>
        <w:pStyle w:val="Lijstalinea"/>
        <w:numPr>
          <w:ilvl w:val="0"/>
          <w:numId w:val="16"/>
        </w:numPr>
        <w:autoSpaceDE w:val="0"/>
        <w:autoSpaceDN w:val="0"/>
        <w:adjustRightInd w:val="0"/>
        <w:ind w:left="1418" w:hanging="709"/>
        <w:rPr>
          <w:rFonts w:ascii="Calibri" w:hAnsi="Calibri" w:cs="Calibri"/>
          <w:sz w:val="16"/>
          <w:szCs w:val="16"/>
        </w:rPr>
      </w:pPr>
      <w:r w:rsidRPr="00DF0FC2">
        <w:rPr>
          <w:rFonts w:ascii="Calibri" w:hAnsi="Calibri" w:cs="Calibri"/>
          <w:sz w:val="16"/>
          <w:szCs w:val="16"/>
        </w:rPr>
        <w:t>de andere Partij een besluit tot ontbinding van de rechtspersoon of onderneming heeft genomen;</w:t>
      </w:r>
    </w:p>
    <w:p w14:paraId="7688D009" w14:textId="77777777" w:rsidR="00D80EA6" w:rsidRPr="00DF0FC2" w:rsidRDefault="00D80EA6" w:rsidP="00D80EA6">
      <w:pPr>
        <w:pStyle w:val="Lijstalinea"/>
        <w:numPr>
          <w:ilvl w:val="0"/>
          <w:numId w:val="16"/>
        </w:numPr>
        <w:autoSpaceDE w:val="0"/>
        <w:autoSpaceDN w:val="0"/>
        <w:adjustRightInd w:val="0"/>
        <w:ind w:left="1418" w:hanging="709"/>
        <w:rPr>
          <w:rFonts w:ascii="Calibri" w:hAnsi="Calibri" w:cs="Calibri"/>
          <w:sz w:val="16"/>
          <w:szCs w:val="16"/>
        </w:rPr>
      </w:pPr>
      <w:r w:rsidRPr="00DF0FC2">
        <w:rPr>
          <w:rFonts w:ascii="Calibri" w:hAnsi="Calibri" w:cs="Calibri"/>
          <w:sz w:val="16"/>
          <w:szCs w:val="16"/>
        </w:rPr>
        <w:t>de zeggenschap van de andere Partij bij een ander komt te rusten dan ten tijde van het sluiten van deze Overeenkomst;</w:t>
      </w:r>
    </w:p>
    <w:p w14:paraId="79A1EB91" w14:textId="77777777" w:rsidR="00D80EA6" w:rsidRPr="00DF0FC2" w:rsidRDefault="00D80EA6" w:rsidP="00D80EA6">
      <w:pPr>
        <w:pStyle w:val="Lijstalinea"/>
        <w:numPr>
          <w:ilvl w:val="0"/>
          <w:numId w:val="16"/>
        </w:numPr>
        <w:autoSpaceDE w:val="0"/>
        <w:autoSpaceDN w:val="0"/>
        <w:adjustRightInd w:val="0"/>
        <w:ind w:left="1418" w:hanging="709"/>
        <w:rPr>
          <w:rFonts w:ascii="Calibri" w:hAnsi="Calibri" w:cs="Calibri"/>
          <w:sz w:val="16"/>
          <w:szCs w:val="16"/>
        </w:rPr>
      </w:pPr>
      <w:r w:rsidRPr="00DF0FC2">
        <w:rPr>
          <w:rFonts w:ascii="Calibri" w:hAnsi="Calibri" w:cs="Calibri"/>
          <w:sz w:val="16"/>
          <w:szCs w:val="16"/>
        </w:rPr>
        <w:t>ten aanzien van de andere Partij faillissement is aangevraagd dan wel uitgesproken of, al dan niet voorlopig, surseance van betaling is aangevraagd of verleend;</w:t>
      </w:r>
    </w:p>
    <w:p w14:paraId="53D71515" w14:textId="77777777" w:rsidR="00D80EA6" w:rsidRPr="00DF0FC2" w:rsidRDefault="00D80EA6" w:rsidP="00D80EA6">
      <w:pPr>
        <w:pStyle w:val="Lijstalinea"/>
        <w:numPr>
          <w:ilvl w:val="0"/>
          <w:numId w:val="16"/>
        </w:numPr>
        <w:autoSpaceDE w:val="0"/>
        <w:autoSpaceDN w:val="0"/>
        <w:adjustRightInd w:val="0"/>
        <w:ind w:left="1418" w:hanging="709"/>
        <w:rPr>
          <w:rFonts w:ascii="Calibri" w:hAnsi="Calibri" w:cs="Calibri"/>
          <w:sz w:val="16"/>
          <w:szCs w:val="16"/>
        </w:rPr>
      </w:pPr>
      <w:r w:rsidRPr="00DF0FC2">
        <w:rPr>
          <w:rFonts w:ascii="Calibri" w:hAnsi="Calibri" w:cs="Calibri"/>
          <w:sz w:val="16"/>
          <w:szCs w:val="16"/>
        </w:rPr>
        <w:t>de andere Partij fuseert, splitst of op enigerlei wijze (een deel van) zijn bedrijf overdraagt;</w:t>
      </w:r>
    </w:p>
    <w:p w14:paraId="7D50A6C2" w14:textId="77777777" w:rsidR="00D80EA6" w:rsidRPr="00DF0FC2" w:rsidRDefault="00D80EA6" w:rsidP="00D80EA6">
      <w:pPr>
        <w:pStyle w:val="Lijstalinea"/>
        <w:numPr>
          <w:ilvl w:val="0"/>
          <w:numId w:val="16"/>
        </w:numPr>
        <w:autoSpaceDE w:val="0"/>
        <w:autoSpaceDN w:val="0"/>
        <w:adjustRightInd w:val="0"/>
        <w:ind w:left="1418" w:hanging="709"/>
        <w:rPr>
          <w:rFonts w:ascii="Calibri" w:hAnsi="Calibri" w:cs="Calibri"/>
          <w:sz w:val="16"/>
          <w:szCs w:val="16"/>
        </w:rPr>
      </w:pPr>
      <w:r w:rsidRPr="00DF0FC2">
        <w:rPr>
          <w:rFonts w:ascii="Calibri" w:hAnsi="Calibri" w:cs="Calibri"/>
          <w:sz w:val="16"/>
          <w:szCs w:val="16"/>
        </w:rPr>
        <w:t>de andere Partij in een situatie van overmacht verkeert gedurende meer dan tien dagen.</w:t>
      </w:r>
    </w:p>
    <w:p w14:paraId="1A1A6268"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25.2.</w:t>
      </w:r>
      <w:r w:rsidRPr="00DF0FC2">
        <w:rPr>
          <w:rFonts w:ascii="Calibri" w:hAnsi="Calibri" w:cs="Calibri"/>
          <w:sz w:val="16"/>
          <w:szCs w:val="16"/>
        </w:rPr>
        <w:tab/>
        <w:t>Elke ontbinding als bedoeld in lid 1 dient terstond door middel van een aangetekend schrijven te geschieden.</w:t>
      </w:r>
    </w:p>
    <w:p w14:paraId="013DE210"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25.3.</w:t>
      </w:r>
      <w:r w:rsidRPr="00DF0FC2">
        <w:rPr>
          <w:rFonts w:ascii="Calibri" w:hAnsi="Calibri" w:cs="Calibri"/>
          <w:sz w:val="16"/>
          <w:szCs w:val="16"/>
        </w:rPr>
        <w:tab/>
        <w:t>Ingeval van ontbinding door de VRMWB als bedoeld in lid 1 is de VRMWB geen vergoeding verschuldigd aan de Contractant voor de Prestaties die niet door Contractant zijn verricht. Eventuele aan de Contractant verrichte onverschuldigde betalingen, betaalt de Contractant terug aan de VRMWB, vermeerderd met wettelijke rente vanaf de dag waarop dit is betaald.</w:t>
      </w:r>
    </w:p>
    <w:p w14:paraId="3E162EB8" w14:textId="77777777" w:rsidR="00D80EA6" w:rsidRPr="00DF0FC2" w:rsidRDefault="00D80EA6" w:rsidP="00D80EA6">
      <w:pPr>
        <w:autoSpaceDE w:val="0"/>
        <w:autoSpaceDN w:val="0"/>
        <w:adjustRightInd w:val="0"/>
        <w:ind w:left="709" w:hanging="709"/>
        <w:rPr>
          <w:rFonts w:ascii="Calibri" w:hAnsi="Calibri" w:cs="Calibri"/>
          <w:sz w:val="16"/>
          <w:szCs w:val="16"/>
        </w:rPr>
      </w:pPr>
    </w:p>
    <w:p w14:paraId="740B1771" w14:textId="77777777" w:rsidR="00D80EA6" w:rsidRPr="00DF0FC2" w:rsidRDefault="00D80EA6" w:rsidP="00D80EA6">
      <w:pPr>
        <w:autoSpaceDE w:val="0"/>
        <w:autoSpaceDN w:val="0"/>
        <w:adjustRightInd w:val="0"/>
        <w:rPr>
          <w:rFonts w:ascii="Calibri" w:hAnsi="Calibri" w:cs="Calibri"/>
          <w:b/>
          <w:sz w:val="16"/>
          <w:szCs w:val="16"/>
        </w:rPr>
      </w:pPr>
      <w:r w:rsidRPr="00DF0FC2">
        <w:rPr>
          <w:rFonts w:ascii="Calibri" w:hAnsi="Calibri" w:cs="Calibri"/>
          <w:b/>
          <w:sz w:val="16"/>
          <w:szCs w:val="16"/>
        </w:rPr>
        <w:t>Artikel 26. Vernietiging</w:t>
      </w:r>
    </w:p>
    <w:p w14:paraId="688F441B" w14:textId="77777777" w:rsidR="00D80EA6" w:rsidRPr="00DF0FC2" w:rsidRDefault="00D80EA6" w:rsidP="00D80EA6">
      <w:pPr>
        <w:autoSpaceDE w:val="0"/>
        <w:autoSpaceDN w:val="0"/>
        <w:adjustRightInd w:val="0"/>
        <w:ind w:left="709" w:hanging="709"/>
        <w:rPr>
          <w:rFonts w:ascii="Calibri" w:hAnsi="Calibri" w:cs="Calibri"/>
          <w:sz w:val="16"/>
          <w:szCs w:val="16"/>
        </w:rPr>
      </w:pPr>
      <w:r w:rsidRPr="00DF0FC2">
        <w:rPr>
          <w:rFonts w:ascii="Calibri" w:hAnsi="Calibri" w:cs="Calibri"/>
          <w:sz w:val="16"/>
          <w:szCs w:val="16"/>
        </w:rPr>
        <w:t>26.1.</w:t>
      </w:r>
      <w:r w:rsidRPr="00DF0FC2">
        <w:rPr>
          <w:rFonts w:ascii="Calibri" w:hAnsi="Calibri" w:cs="Calibri"/>
          <w:sz w:val="16"/>
          <w:szCs w:val="16"/>
        </w:rPr>
        <w:tab/>
        <w:t>Indien één van de Partijen zich beroept op vernietiging door middel van een buitengerechtelijke verklaring, dient dit te geschieden met een aangetekend schrijven.</w:t>
      </w:r>
    </w:p>
    <w:bookmarkEnd w:id="9"/>
    <w:p w14:paraId="5B34BBF7" w14:textId="77777777" w:rsidR="00D80EA6" w:rsidRPr="00DF0FC2" w:rsidRDefault="00D80EA6" w:rsidP="00D80EA6">
      <w:pPr>
        <w:rPr>
          <w:rFonts w:ascii="Calibri" w:hAnsi="Calibri" w:cs="Calibri"/>
          <w:sz w:val="16"/>
          <w:szCs w:val="16"/>
        </w:rPr>
      </w:pPr>
    </w:p>
    <w:p w14:paraId="44E11296" w14:textId="77777777" w:rsidR="00912A0C" w:rsidRPr="002B7A44" w:rsidRDefault="00912A0C" w:rsidP="002B7A44"/>
    <w:sectPr w:rsidR="00912A0C" w:rsidRPr="002B7A44" w:rsidSect="00D80EA6">
      <w:headerReference w:type="default" r:id="rId18"/>
      <w:footerReference w:type="default" r:id="rId19"/>
      <w:headerReference w:type="first" r:id="rId20"/>
      <w:footerReference w:type="first" r:id="rId21"/>
      <w:pgSz w:w="16838" w:h="11906" w:orient="landscape"/>
      <w:pgMar w:top="1417" w:right="1417" w:bottom="1417" w:left="1805" w:header="1191" w:footer="675" w:gutter="0"/>
      <w:cols w:num="2"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EB740" w14:textId="77777777" w:rsidR="00D721EF" w:rsidRDefault="00D721EF" w:rsidP="006753B4">
      <w:r>
        <w:separator/>
      </w:r>
    </w:p>
    <w:p w14:paraId="5998D1B7" w14:textId="77777777" w:rsidR="00D721EF" w:rsidRDefault="00D721EF" w:rsidP="006753B4"/>
    <w:p w14:paraId="56B22D8D" w14:textId="77777777" w:rsidR="00D721EF" w:rsidRDefault="00D721EF" w:rsidP="006753B4"/>
    <w:p w14:paraId="0C8A4C6C" w14:textId="77777777" w:rsidR="00D721EF" w:rsidRDefault="00D721EF"/>
    <w:p w14:paraId="30A288AD" w14:textId="77777777" w:rsidR="00D721EF" w:rsidRDefault="00D721EF" w:rsidP="002B3672"/>
  </w:endnote>
  <w:endnote w:type="continuationSeparator" w:id="0">
    <w:p w14:paraId="5F556B3B" w14:textId="77777777" w:rsidR="00D721EF" w:rsidRDefault="00D721EF" w:rsidP="006753B4">
      <w:r>
        <w:continuationSeparator/>
      </w:r>
    </w:p>
    <w:p w14:paraId="6AFF901F" w14:textId="77777777" w:rsidR="00D721EF" w:rsidRDefault="00D721EF" w:rsidP="006753B4"/>
    <w:p w14:paraId="6948DF5C" w14:textId="77777777" w:rsidR="00D721EF" w:rsidRDefault="00D721EF" w:rsidP="006753B4"/>
    <w:p w14:paraId="2BADAE0E" w14:textId="77777777" w:rsidR="00D721EF" w:rsidRDefault="00D721EF"/>
    <w:p w14:paraId="40FB1C90" w14:textId="77777777" w:rsidR="00D721EF" w:rsidRDefault="00D721EF" w:rsidP="002B3672"/>
  </w:endnote>
  <w:endnote w:type="continuationNotice" w:id="1">
    <w:p w14:paraId="5EAF67FF" w14:textId="77777777" w:rsidR="00D721EF" w:rsidRDefault="00D721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LTStd-Roman">
    <w:altName w:val="Calibri"/>
    <w:charset w:val="00"/>
    <w:family w:val="swiss"/>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Hoofdtekst)">
    <w:altName w:val="Calibri"/>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Lucida Til VL">
    <w:altName w:val="Courier New"/>
    <w:charset w:val="00"/>
    <w:family w:val="auto"/>
    <w:pitch w:val="variable"/>
    <w:sig w:usb0="00000003" w:usb1="00000000" w:usb2="00000000" w:usb3="00000000" w:csb0="00000001" w:csb1="00000000"/>
  </w:font>
  <w:font w:name="Lucida Til Sans VL">
    <w:altName w:val="Courier New"/>
    <w:charset w:val="00"/>
    <w:family w:val="auto"/>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Fonts w:asciiTheme="minorHAnsi" w:hAnsiTheme="minorHAnsi" w:cstheme="minorHAnsi"/>
        <w:sz w:val="18"/>
        <w:szCs w:val="18"/>
      </w:rPr>
      <w:id w:val="1531219395"/>
      <w:docPartObj>
        <w:docPartGallery w:val="Page Numbers (Bottom of Page)"/>
        <w:docPartUnique/>
      </w:docPartObj>
    </w:sdtPr>
    <w:sdtEndPr>
      <w:rPr>
        <w:rStyle w:val="Paginanummer"/>
      </w:rPr>
    </w:sdtEndPr>
    <w:sdtContent>
      <w:p w14:paraId="3A24089C" w14:textId="77777777" w:rsidR="005D69C7" w:rsidRPr="00F7694D" w:rsidRDefault="005D69C7" w:rsidP="000641A6">
        <w:pPr>
          <w:pStyle w:val="Voettekst"/>
          <w:framePr w:wrap="none" w:vAnchor="text" w:hAnchor="margin" w:xAlign="right" w:y="1"/>
          <w:rPr>
            <w:rStyle w:val="Paginanummer"/>
            <w:rFonts w:asciiTheme="minorHAnsi" w:hAnsiTheme="minorHAnsi" w:cstheme="minorHAnsi"/>
            <w:sz w:val="18"/>
            <w:szCs w:val="18"/>
          </w:rPr>
        </w:pPr>
        <w:r w:rsidRPr="00F7694D">
          <w:rPr>
            <w:rStyle w:val="Paginanummer"/>
            <w:rFonts w:asciiTheme="minorHAnsi" w:hAnsiTheme="minorHAnsi" w:cstheme="minorHAnsi"/>
            <w:color w:val="14428A" w:themeColor="text2"/>
            <w:sz w:val="18"/>
            <w:szCs w:val="18"/>
          </w:rPr>
          <w:fldChar w:fldCharType="begin"/>
        </w:r>
        <w:r w:rsidRPr="00F7694D">
          <w:rPr>
            <w:rStyle w:val="Paginanummer"/>
            <w:rFonts w:asciiTheme="minorHAnsi" w:hAnsiTheme="minorHAnsi" w:cstheme="minorHAnsi"/>
            <w:color w:val="14428A" w:themeColor="text2"/>
            <w:sz w:val="18"/>
            <w:szCs w:val="18"/>
          </w:rPr>
          <w:instrText xml:space="preserve"> PAGE </w:instrText>
        </w:r>
        <w:r w:rsidRPr="00F7694D">
          <w:rPr>
            <w:rStyle w:val="Paginanummer"/>
            <w:rFonts w:asciiTheme="minorHAnsi" w:hAnsiTheme="minorHAnsi" w:cstheme="minorHAnsi"/>
            <w:color w:val="14428A" w:themeColor="text2"/>
            <w:sz w:val="18"/>
            <w:szCs w:val="18"/>
          </w:rPr>
          <w:fldChar w:fldCharType="separate"/>
        </w:r>
        <w:r w:rsidRPr="00F7694D">
          <w:rPr>
            <w:rStyle w:val="Paginanummer"/>
            <w:rFonts w:asciiTheme="minorHAnsi" w:hAnsiTheme="minorHAnsi" w:cstheme="minorHAnsi"/>
            <w:noProof/>
            <w:color w:val="14428A" w:themeColor="text2"/>
            <w:sz w:val="18"/>
            <w:szCs w:val="18"/>
          </w:rPr>
          <w:t>2</w:t>
        </w:r>
        <w:r w:rsidRPr="00F7694D">
          <w:rPr>
            <w:rStyle w:val="Paginanummer"/>
            <w:rFonts w:asciiTheme="minorHAnsi" w:hAnsiTheme="minorHAnsi" w:cstheme="minorHAnsi"/>
            <w:color w:val="14428A" w:themeColor="text2"/>
            <w:sz w:val="18"/>
            <w:szCs w:val="18"/>
          </w:rPr>
          <w:fldChar w:fldCharType="end"/>
        </w:r>
      </w:p>
    </w:sdtContent>
  </w:sdt>
  <w:p w14:paraId="64BAAA9C" w14:textId="239CA0CD" w:rsidR="0084520D" w:rsidRPr="00F7694D" w:rsidRDefault="00912A0C" w:rsidP="0068098A">
    <w:pPr>
      <w:pStyle w:val="Voettekst"/>
      <w:ind w:right="360"/>
      <w:rPr>
        <w:rFonts w:asciiTheme="minorHAnsi" w:hAnsiTheme="minorHAnsi" w:cstheme="minorHAnsi"/>
        <w:color w:val="14428A" w:themeColor="text2"/>
        <w:sz w:val="18"/>
        <w:szCs w:val="18"/>
      </w:rPr>
    </w:pPr>
    <w:r w:rsidRPr="00F7694D">
      <w:rPr>
        <w:rFonts w:asciiTheme="minorHAnsi" w:hAnsiTheme="minorHAnsi" w:cstheme="minorHAnsi"/>
        <w:color w:val="14428A" w:themeColor="text2"/>
        <w:sz w:val="18"/>
        <w:szCs w:val="18"/>
      </w:rPr>
      <w:t xml:space="preserve">VRMWB </w:t>
    </w:r>
    <w:r w:rsidRPr="00F7694D">
      <w:rPr>
        <w:rFonts w:asciiTheme="minorHAnsi" w:hAnsiTheme="minorHAnsi" w:cstheme="minorHAnsi"/>
        <w:color w:val="DC0D15" w:themeColor="accent6"/>
        <w:sz w:val="18"/>
        <w:szCs w:val="18"/>
      </w:rPr>
      <w:t>|</w:t>
    </w:r>
    <w:r w:rsidRPr="00F7694D">
      <w:rPr>
        <w:rFonts w:asciiTheme="minorHAnsi" w:hAnsiTheme="minorHAnsi" w:cstheme="minorHAnsi"/>
        <w:color w:val="14428A" w:themeColor="text2"/>
        <w:sz w:val="18"/>
        <w:szCs w:val="18"/>
      </w:rPr>
      <w:t xml:space="preserve"> </w:t>
    </w:r>
    <w:r w:rsidR="00824094" w:rsidRPr="00F7694D">
      <w:rPr>
        <w:rFonts w:asciiTheme="minorHAnsi" w:hAnsiTheme="minorHAnsi" w:cstheme="minorHAnsi"/>
        <w:color w:val="14428A" w:themeColor="text2"/>
        <w:sz w:val="18"/>
        <w:szCs w:val="18"/>
      </w:rPr>
      <w:t xml:space="preserve">Aanbestedingsdocument Europese aanbesteding </w:t>
    </w:r>
    <w:r w:rsidR="0084520D">
      <w:rPr>
        <w:rFonts w:asciiTheme="minorHAnsi" w:hAnsiTheme="minorHAnsi" w:cstheme="minorHAnsi"/>
        <w:color w:val="14428A" w:themeColor="text2"/>
        <w:sz w:val="18"/>
        <w:szCs w:val="18"/>
      </w:rPr>
      <w:t>Elektrische dienstvoertuigen, kenmerk P24-0069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984999493"/>
      <w:docPartObj>
        <w:docPartGallery w:val="Page Numbers (Bottom of Page)"/>
        <w:docPartUnique/>
      </w:docPartObj>
    </w:sdtPr>
    <w:sdtEndPr>
      <w:rPr>
        <w:rStyle w:val="Paginanummer"/>
      </w:rPr>
    </w:sdtEndPr>
    <w:sdtContent>
      <w:p w14:paraId="62FE70FA" w14:textId="77777777" w:rsidR="004720D0" w:rsidRPr="00947F97" w:rsidRDefault="004720D0" w:rsidP="004720D0">
        <w:pPr>
          <w:pStyle w:val="Voettekst"/>
          <w:framePr w:wrap="none" w:vAnchor="text" w:hAnchor="margin" w:xAlign="right" w:y="1"/>
          <w:rPr>
            <w:rStyle w:val="Paginanummer"/>
          </w:rPr>
        </w:pPr>
        <w:r w:rsidRPr="00F7694D">
          <w:rPr>
            <w:rStyle w:val="Paginanummer"/>
            <w:rFonts w:asciiTheme="minorHAnsi" w:hAnsiTheme="minorHAnsi" w:cstheme="minorHAnsi"/>
            <w:color w:val="14428A" w:themeColor="text2"/>
            <w:sz w:val="18"/>
            <w:szCs w:val="18"/>
          </w:rPr>
          <w:fldChar w:fldCharType="begin"/>
        </w:r>
        <w:r w:rsidRPr="00F7694D">
          <w:rPr>
            <w:rStyle w:val="Paginanummer"/>
            <w:rFonts w:asciiTheme="minorHAnsi" w:hAnsiTheme="minorHAnsi" w:cstheme="minorHAnsi"/>
            <w:color w:val="14428A" w:themeColor="text2"/>
            <w:sz w:val="18"/>
            <w:szCs w:val="18"/>
          </w:rPr>
          <w:instrText xml:space="preserve"> PAGE </w:instrText>
        </w:r>
        <w:r w:rsidRPr="00F7694D">
          <w:rPr>
            <w:rStyle w:val="Paginanummer"/>
            <w:rFonts w:asciiTheme="minorHAnsi" w:hAnsiTheme="minorHAnsi" w:cstheme="minorHAnsi"/>
            <w:color w:val="14428A" w:themeColor="text2"/>
            <w:sz w:val="18"/>
            <w:szCs w:val="18"/>
          </w:rPr>
          <w:fldChar w:fldCharType="separate"/>
        </w:r>
        <w:r w:rsidRPr="00F7694D">
          <w:rPr>
            <w:rStyle w:val="Paginanummer"/>
            <w:rFonts w:asciiTheme="minorHAnsi" w:hAnsiTheme="minorHAnsi" w:cstheme="minorHAnsi"/>
            <w:color w:val="14428A" w:themeColor="text2"/>
            <w:sz w:val="18"/>
            <w:szCs w:val="18"/>
          </w:rPr>
          <w:t>2</w:t>
        </w:r>
        <w:r w:rsidRPr="00F7694D">
          <w:rPr>
            <w:rStyle w:val="Paginanummer"/>
            <w:rFonts w:asciiTheme="minorHAnsi" w:hAnsiTheme="minorHAnsi" w:cstheme="minorHAnsi"/>
            <w:color w:val="14428A" w:themeColor="text2"/>
            <w:sz w:val="18"/>
            <w:szCs w:val="18"/>
          </w:rPr>
          <w:fldChar w:fldCharType="end"/>
        </w:r>
      </w:p>
    </w:sdtContent>
  </w:sdt>
  <w:p w14:paraId="564103BB" w14:textId="4B1D0441" w:rsidR="0068098A" w:rsidRPr="00F7694D" w:rsidRDefault="00912A0C" w:rsidP="0068098A">
    <w:pPr>
      <w:pStyle w:val="Voettekst"/>
      <w:ind w:right="360"/>
      <w:rPr>
        <w:rFonts w:asciiTheme="minorHAnsi" w:hAnsiTheme="minorHAnsi" w:cstheme="minorHAnsi"/>
        <w:color w:val="14428A" w:themeColor="text2"/>
        <w:sz w:val="18"/>
        <w:szCs w:val="18"/>
      </w:rPr>
    </w:pPr>
    <w:r w:rsidRPr="00F7694D">
      <w:rPr>
        <w:rFonts w:asciiTheme="minorHAnsi" w:hAnsiTheme="minorHAnsi" w:cstheme="minorHAnsi"/>
        <w:color w:val="14428A" w:themeColor="text2"/>
        <w:sz w:val="18"/>
        <w:szCs w:val="18"/>
      </w:rPr>
      <w:t xml:space="preserve">VRMWB </w:t>
    </w:r>
    <w:r w:rsidRPr="00F7694D">
      <w:rPr>
        <w:rFonts w:asciiTheme="minorHAnsi" w:hAnsiTheme="minorHAnsi" w:cstheme="minorHAnsi"/>
        <w:color w:val="DC0D15" w:themeColor="accent6"/>
        <w:sz w:val="18"/>
        <w:szCs w:val="18"/>
      </w:rPr>
      <w:t>|</w:t>
    </w:r>
    <w:r w:rsidRPr="00F7694D">
      <w:rPr>
        <w:rFonts w:asciiTheme="minorHAnsi" w:hAnsiTheme="minorHAnsi" w:cstheme="minorHAnsi"/>
        <w:color w:val="14428A" w:themeColor="text2"/>
        <w:sz w:val="18"/>
        <w:szCs w:val="18"/>
      </w:rPr>
      <w:t xml:space="preserve"> </w:t>
    </w:r>
    <w:r w:rsidR="00F75DD0" w:rsidRPr="00F7694D">
      <w:rPr>
        <w:rFonts w:asciiTheme="minorHAnsi" w:hAnsiTheme="minorHAnsi" w:cstheme="minorHAnsi"/>
        <w:color w:val="14428A" w:themeColor="text2"/>
        <w:sz w:val="18"/>
        <w:szCs w:val="18"/>
      </w:rPr>
      <w:t xml:space="preserve">Aanbestedingsdocument Europese aanbesteding </w:t>
    </w:r>
    <w:r w:rsidR="0084520D">
      <w:rPr>
        <w:rFonts w:asciiTheme="minorHAnsi" w:hAnsiTheme="minorHAnsi" w:cstheme="minorHAnsi"/>
        <w:color w:val="14428A" w:themeColor="text2"/>
        <w:sz w:val="18"/>
        <w:szCs w:val="18"/>
      </w:rPr>
      <w:t>Elektrische dienstvoertuigen, kenmerk P24-0069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EDB27B" w14:textId="77777777" w:rsidR="00D721EF" w:rsidRDefault="00D721EF" w:rsidP="006753B4">
      <w:r>
        <w:separator/>
      </w:r>
    </w:p>
    <w:p w14:paraId="5CE50FAB" w14:textId="77777777" w:rsidR="00D721EF" w:rsidRDefault="00D721EF" w:rsidP="006753B4"/>
    <w:p w14:paraId="5A96FE0B" w14:textId="77777777" w:rsidR="00D721EF" w:rsidRDefault="00D721EF" w:rsidP="006753B4"/>
    <w:p w14:paraId="6D9CCD8D" w14:textId="77777777" w:rsidR="00D721EF" w:rsidRDefault="00D721EF"/>
    <w:p w14:paraId="33868718" w14:textId="77777777" w:rsidR="00D721EF" w:rsidRDefault="00D721EF" w:rsidP="002B3672"/>
  </w:footnote>
  <w:footnote w:type="continuationSeparator" w:id="0">
    <w:p w14:paraId="5FE56D89" w14:textId="77777777" w:rsidR="00D721EF" w:rsidRDefault="00D721EF" w:rsidP="006753B4">
      <w:r>
        <w:continuationSeparator/>
      </w:r>
    </w:p>
    <w:p w14:paraId="7FA7FD4D" w14:textId="77777777" w:rsidR="00D721EF" w:rsidRDefault="00D721EF" w:rsidP="006753B4"/>
    <w:p w14:paraId="6AAD7FB0" w14:textId="77777777" w:rsidR="00D721EF" w:rsidRDefault="00D721EF" w:rsidP="006753B4"/>
    <w:p w14:paraId="1D086193" w14:textId="77777777" w:rsidR="00D721EF" w:rsidRDefault="00D721EF"/>
    <w:p w14:paraId="659407B0" w14:textId="77777777" w:rsidR="00D721EF" w:rsidRDefault="00D721EF" w:rsidP="002B3672"/>
  </w:footnote>
  <w:footnote w:type="continuationNotice" w:id="1">
    <w:p w14:paraId="0EEB9078" w14:textId="77777777" w:rsidR="00D721EF" w:rsidRDefault="00D721E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D2A74" w14:textId="77777777" w:rsidR="004720D0" w:rsidRDefault="004720D0" w:rsidP="004720D0">
    <w:pPr>
      <w:pStyle w:val="Koptekst"/>
    </w:pPr>
    <w:r>
      <w:softHyphen/>
    </w:r>
    <w:r>
      <w:softHyphen/>
    </w:r>
    <w:r>
      <w:softHyphen/>
    </w:r>
  </w:p>
  <w:p w14:paraId="33927058" w14:textId="77777777" w:rsidR="00D73A28" w:rsidRDefault="00D73A2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8A866" w14:textId="77777777" w:rsidR="00572643" w:rsidRDefault="005E773D" w:rsidP="00572643">
    <w:pPr>
      <w:pStyle w:val="Koptekst"/>
      <w:tabs>
        <w:tab w:val="left" w:pos="8647"/>
      </w:tabs>
    </w:pPr>
    <w:r>
      <w:rPr>
        <w:noProof/>
      </w:rPr>
      <w:drawing>
        <wp:anchor distT="0" distB="0" distL="114300" distR="114300" simplePos="0" relativeHeight="251658240" behindDoc="0" locked="0" layoutInCell="1" allowOverlap="1" wp14:anchorId="4C7A1F37" wp14:editId="040C55CE">
          <wp:simplePos x="0" y="0"/>
          <wp:positionH relativeFrom="column">
            <wp:posOffset>-416560</wp:posOffset>
          </wp:positionH>
          <wp:positionV relativeFrom="paragraph">
            <wp:posOffset>-544830</wp:posOffset>
          </wp:positionV>
          <wp:extent cx="3754120" cy="717553"/>
          <wp:effectExtent l="0" t="0" r="0" b="0"/>
          <wp:wrapNone/>
          <wp:docPr id="212075862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758623" name="Graphic 212075862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754120" cy="717553"/>
                  </a:xfrm>
                  <a:prstGeom prst="rect">
                    <a:avLst/>
                  </a:prstGeom>
                </pic:spPr>
              </pic:pic>
            </a:graphicData>
          </a:graphic>
          <wp14:sizeRelH relativeFrom="page">
            <wp14:pctWidth>0</wp14:pctWidth>
          </wp14:sizeRelH>
          <wp14:sizeRelV relativeFrom="page">
            <wp14:pctHeight>0</wp14:pctHeight>
          </wp14:sizeRelV>
        </wp:anchor>
      </w:drawing>
    </w:r>
    <w:r w:rsidR="004720D0">
      <w:softHyphen/>
    </w:r>
    <w:r w:rsidR="004720D0">
      <w:softHyphen/>
    </w:r>
    <w:r w:rsidR="004720D0">
      <w:softHyphen/>
    </w:r>
  </w:p>
  <w:p w14:paraId="63F116D0" w14:textId="77777777" w:rsidR="005E773D" w:rsidRDefault="005E773D" w:rsidP="00572643">
    <w:pPr>
      <w:pStyle w:val="Koptekst"/>
      <w:tabs>
        <w:tab w:val="left" w:pos="8647"/>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20AA7A16"/>
    <w:lvl w:ilvl="0">
      <w:start w:val="1"/>
      <w:numFmt w:val="bullet"/>
      <w:pStyle w:val="Lijstopsomteken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504CFB5C"/>
    <w:lvl w:ilvl="0">
      <w:start w:val="1"/>
      <w:numFmt w:val="bullet"/>
      <w:pStyle w:val="Lijstopsomteken4"/>
      <w:lvlText w:val=""/>
      <w:lvlJc w:val="left"/>
      <w:pPr>
        <w:tabs>
          <w:tab w:val="num" w:pos="1209"/>
        </w:tabs>
        <w:ind w:left="1209" w:hanging="360"/>
      </w:pPr>
      <w:rPr>
        <w:rFonts w:ascii="Symbol" w:hAnsi="Symbol" w:hint="default"/>
      </w:rPr>
    </w:lvl>
  </w:abstractNum>
  <w:abstractNum w:abstractNumId="2" w15:restartNumberingAfterBreak="0">
    <w:nsid w:val="FFFFFF88"/>
    <w:multiLevelType w:val="singleLevel"/>
    <w:tmpl w:val="ED8EFC0A"/>
    <w:lvl w:ilvl="0">
      <w:start w:val="1"/>
      <w:numFmt w:val="decimal"/>
      <w:pStyle w:val="Lijstnummering"/>
      <w:lvlText w:val="%1."/>
      <w:lvlJc w:val="left"/>
      <w:pPr>
        <w:tabs>
          <w:tab w:val="num" w:pos="360"/>
        </w:tabs>
        <w:ind w:left="360" w:hanging="360"/>
      </w:pPr>
    </w:lvl>
  </w:abstractNum>
  <w:abstractNum w:abstractNumId="3" w15:restartNumberingAfterBreak="0">
    <w:nsid w:val="0A161D62"/>
    <w:multiLevelType w:val="hybridMultilevel"/>
    <w:tmpl w:val="DE4EFEF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A6B4936"/>
    <w:multiLevelType w:val="hybridMultilevel"/>
    <w:tmpl w:val="035A071A"/>
    <w:lvl w:ilvl="0" w:tplc="ED4E86EE">
      <w:start w:val="335"/>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CFE2B3B"/>
    <w:multiLevelType w:val="hybridMultilevel"/>
    <w:tmpl w:val="7166B4C0"/>
    <w:lvl w:ilvl="0" w:tplc="7F5C48E2">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CE53010"/>
    <w:multiLevelType w:val="hybridMultilevel"/>
    <w:tmpl w:val="1C8210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D7135ED"/>
    <w:multiLevelType w:val="hybridMultilevel"/>
    <w:tmpl w:val="CFA80012"/>
    <w:lvl w:ilvl="0" w:tplc="2C7AB14C">
      <w:start w:val="1"/>
      <w:numFmt w:val="bullet"/>
      <w:pStyle w:val="Opsommingrood"/>
      <w:lvlText w:val=""/>
      <w:lvlJc w:val="left"/>
      <w:pPr>
        <w:ind w:left="360" w:hanging="360"/>
      </w:pPr>
      <w:rPr>
        <w:rFonts w:ascii="Symbol" w:hAnsi="Symbol" w:hint="default"/>
        <w:color w:val="DC0D15" w:themeColor="accent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7F22724"/>
    <w:multiLevelType w:val="hybridMultilevel"/>
    <w:tmpl w:val="541649EC"/>
    <w:lvl w:ilvl="0" w:tplc="04130001">
      <w:start w:val="1"/>
      <w:numFmt w:val="bullet"/>
      <w:lvlText w:val=""/>
      <w:lvlJc w:val="left"/>
      <w:pPr>
        <w:ind w:left="720" w:hanging="360"/>
      </w:pPr>
      <w:rPr>
        <w:rFonts w:ascii="Symbol" w:hAnsi="Symbol" w:hint="default"/>
      </w:rPr>
    </w:lvl>
    <w:lvl w:ilvl="1" w:tplc="401E2F86">
      <w:numFmt w:val="bullet"/>
      <w:lvlText w:val="•"/>
      <w:lvlJc w:val="left"/>
      <w:pPr>
        <w:ind w:left="1440" w:hanging="360"/>
      </w:pPr>
      <w:rPr>
        <w:rFonts w:ascii="FrutigerLTStd-Roman" w:eastAsia="Times New Roman" w:hAnsi="FrutigerLTStd-Roman" w:cs="FrutigerLTStd-Roman"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B510D67"/>
    <w:multiLevelType w:val="hybridMultilevel"/>
    <w:tmpl w:val="3EA22312"/>
    <w:lvl w:ilvl="0" w:tplc="7C2E801C">
      <w:numFmt w:val="bullet"/>
      <w:lvlText w:val=""/>
      <w:lvlJc w:val="left"/>
      <w:pPr>
        <w:ind w:left="720" w:hanging="360"/>
      </w:pPr>
      <w:rPr>
        <w:rFonts w:ascii="Symbol" w:eastAsia="Times New Roman" w:hAnsi="Symbol"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3A73AC8"/>
    <w:multiLevelType w:val="hybridMultilevel"/>
    <w:tmpl w:val="8F5425DA"/>
    <w:lvl w:ilvl="0" w:tplc="0838BC7E">
      <w:start w:val="1"/>
      <w:numFmt w:val="decimal"/>
      <w:lvlText w:val="%1."/>
      <w:lvlJc w:val="left"/>
      <w:pPr>
        <w:tabs>
          <w:tab w:val="num" w:pos="720"/>
        </w:tabs>
        <w:ind w:left="720" w:hanging="360"/>
      </w:pPr>
      <w:rPr>
        <w:rFonts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3E853AB8"/>
    <w:multiLevelType w:val="hybridMultilevel"/>
    <w:tmpl w:val="CBCE4C3A"/>
    <w:lvl w:ilvl="0" w:tplc="0838BC7E">
      <w:start w:val="1"/>
      <w:numFmt w:val="none"/>
      <w:pStyle w:val="Offertekoptekst"/>
      <w:lvlText w:val=""/>
      <w:lvlJc w:val="left"/>
      <w:pPr>
        <w:tabs>
          <w:tab w:val="num" w:pos="2552"/>
        </w:tabs>
        <w:ind w:left="2552" w:hanging="1134"/>
      </w:pPr>
      <w:rPr>
        <w:rFonts w:hint="default"/>
      </w:rPr>
    </w:lvl>
    <w:lvl w:ilvl="1" w:tplc="04130019">
      <w:start w:val="2"/>
      <w:numFmt w:val="decimal"/>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460D147A"/>
    <w:multiLevelType w:val="hybridMultilevel"/>
    <w:tmpl w:val="3668BEA6"/>
    <w:lvl w:ilvl="0" w:tplc="165E8776">
      <w:numFmt w:val="bullet"/>
      <w:lvlText w:val=""/>
      <w:lvlJc w:val="left"/>
      <w:pPr>
        <w:ind w:left="720" w:hanging="360"/>
      </w:pPr>
      <w:rPr>
        <w:rFonts w:ascii="Wingdings" w:eastAsia="Times New Roman" w:hAnsi="Wingdings"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8E70246"/>
    <w:multiLevelType w:val="hybridMultilevel"/>
    <w:tmpl w:val="8A74F38C"/>
    <w:lvl w:ilvl="0" w:tplc="E0D4B76A">
      <w:start w:val="1"/>
      <w:numFmt w:val="bullet"/>
      <w:pStyle w:val="Lijstopsomteken2"/>
      <w:lvlText w:val=""/>
      <w:lvlJc w:val="left"/>
      <w:pPr>
        <w:ind w:left="644" w:hanging="360"/>
      </w:pPr>
      <w:rPr>
        <w:rFonts w:ascii="Symbol" w:hAnsi="Symbol" w:hint="default"/>
        <w:color w:val="14428A" w:themeColor="text2"/>
      </w:rPr>
    </w:lvl>
    <w:lvl w:ilvl="1" w:tplc="FFFFFFFF">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14" w15:restartNumberingAfterBreak="0">
    <w:nsid w:val="4D463F00"/>
    <w:multiLevelType w:val="hybridMultilevel"/>
    <w:tmpl w:val="DD36EDDE"/>
    <w:lvl w:ilvl="0" w:tplc="E1EE072C">
      <w:start w:val="1"/>
      <w:numFmt w:val="bullet"/>
      <w:pStyle w:val="Lijstopsomteken3"/>
      <w:lvlText w:val=""/>
      <w:lvlJc w:val="left"/>
      <w:pPr>
        <w:ind w:left="1004" w:hanging="360"/>
      </w:pPr>
      <w:rPr>
        <w:rFonts w:ascii="Symbol" w:hAnsi="Symbol" w:hint="default"/>
        <w:color w:val="F49201"/>
      </w:rPr>
    </w:lvl>
    <w:lvl w:ilvl="1" w:tplc="FFFFFFFF">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5" w15:restartNumberingAfterBreak="0">
    <w:nsid w:val="5177135D"/>
    <w:multiLevelType w:val="hybridMultilevel"/>
    <w:tmpl w:val="D38E89E2"/>
    <w:lvl w:ilvl="0" w:tplc="253A684E">
      <w:start w:val="1"/>
      <w:numFmt w:val="bullet"/>
      <w:pStyle w:val="Opsommingoranje"/>
      <w:lvlText w:val=""/>
      <w:lvlJc w:val="left"/>
      <w:pPr>
        <w:ind w:left="360" w:hanging="360"/>
      </w:pPr>
      <w:rPr>
        <w:rFonts w:ascii="Symbol" w:hAnsi="Symbol" w:hint="default"/>
        <w:color w:val="D06D00" w:themeColor="accent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64E4716"/>
    <w:multiLevelType w:val="hybridMultilevel"/>
    <w:tmpl w:val="405EADCA"/>
    <w:lvl w:ilvl="0" w:tplc="8C0A07E4">
      <w:start w:val="1"/>
      <w:numFmt w:val="bullet"/>
      <w:pStyle w:val="Opsommingblauw"/>
      <w:lvlText w:val=""/>
      <w:lvlJc w:val="left"/>
      <w:pPr>
        <w:ind w:left="360" w:hanging="360"/>
      </w:pPr>
      <w:rPr>
        <w:rFonts w:ascii="Symbol" w:hAnsi="Symbol" w:hint="default"/>
        <w:color w:val="14428A" w:themeColor="text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7B62878"/>
    <w:multiLevelType w:val="hybridMultilevel"/>
    <w:tmpl w:val="6DD0519C"/>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8" w15:restartNumberingAfterBreak="0">
    <w:nsid w:val="5E6B08BB"/>
    <w:multiLevelType w:val="multilevel"/>
    <w:tmpl w:val="331C32DA"/>
    <w:styleLink w:val="Huidigelijst1"/>
    <w:lvl w:ilvl="0">
      <w:start w:val="1"/>
      <w:numFmt w:val="bullet"/>
      <w:lvlText w:val=""/>
      <w:lvlJc w:val="left"/>
      <w:pPr>
        <w:ind w:left="360" w:hanging="360"/>
      </w:pPr>
      <w:rPr>
        <w:rFonts w:ascii="Symbol" w:hAnsi="Symbol" w:hint="default"/>
        <w:color w:val="14428A" w:themeColor="text2"/>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9" w15:restartNumberingAfterBreak="0">
    <w:nsid w:val="68A9781F"/>
    <w:multiLevelType w:val="hybridMultilevel"/>
    <w:tmpl w:val="109470DC"/>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BD06767"/>
    <w:multiLevelType w:val="hybridMultilevel"/>
    <w:tmpl w:val="813EC3C6"/>
    <w:lvl w:ilvl="0" w:tplc="0CE2B822">
      <w:start w:val="335"/>
      <w:numFmt w:val="bullet"/>
      <w:lvlText w:val=""/>
      <w:lvlJc w:val="left"/>
      <w:pPr>
        <w:ind w:left="720" w:hanging="360"/>
      </w:pPr>
      <w:rPr>
        <w:rFonts w:ascii="Symbol" w:eastAsia="Times New Roman" w:hAnsi="Symbol"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3415FF5"/>
    <w:multiLevelType w:val="singleLevel"/>
    <w:tmpl w:val="36968892"/>
    <w:lvl w:ilvl="0">
      <w:start w:val="1"/>
      <w:numFmt w:val="bullet"/>
      <w:pStyle w:val="Bullet1"/>
      <w:lvlText w:val=""/>
      <w:lvlJc w:val="left"/>
      <w:pPr>
        <w:tabs>
          <w:tab w:val="num" w:pos="720"/>
        </w:tabs>
        <w:ind w:left="720" w:hanging="720"/>
      </w:pPr>
      <w:rPr>
        <w:rFonts w:ascii="Symbol" w:hAnsi="Symbol" w:hint="default"/>
        <w:sz w:val="28"/>
      </w:rPr>
    </w:lvl>
  </w:abstractNum>
  <w:abstractNum w:abstractNumId="22" w15:restartNumberingAfterBreak="0">
    <w:nsid w:val="75CE4330"/>
    <w:multiLevelType w:val="hybridMultilevel"/>
    <w:tmpl w:val="2E7000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761F6631"/>
    <w:multiLevelType w:val="hybridMultilevel"/>
    <w:tmpl w:val="4A90DE2A"/>
    <w:lvl w:ilvl="0" w:tplc="7C2E75C2">
      <w:start w:val="7"/>
      <w:numFmt w:val="bullet"/>
      <w:pStyle w:val="InhOpgBijlage1"/>
      <w:lvlText w:val="-"/>
      <w:lvlJc w:val="left"/>
      <w:pPr>
        <w:tabs>
          <w:tab w:val="num" w:pos="1080"/>
        </w:tabs>
        <w:ind w:left="1080" w:hanging="360"/>
      </w:pPr>
      <w:rPr>
        <w:rFonts w:ascii="Verdana" w:eastAsia="Times New Roman" w:hAnsi="Verdana" w:cs="Arial" w:hint="default"/>
      </w:rPr>
    </w:lvl>
    <w:lvl w:ilvl="1" w:tplc="04130001">
      <w:start w:val="1"/>
      <w:numFmt w:val="bullet"/>
      <w:lvlText w:val=""/>
      <w:lvlJc w:val="left"/>
      <w:pPr>
        <w:tabs>
          <w:tab w:val="num" w:pos="1800"/>
        </w:tabs>
        <w:ind w:left="1800" w:hanging="360"/>
      </w:pPr>
      <w:rPr>
        <w:rFonts w:ascii="Symbol" w:hAnsi="Symbol" w:hint="default"/>
      </w:rPr>
    </w:lvl>
    <w:lvl w:ilvl="2" w:tplc="0413001B" w:tentative="1">
      <w:start w:val="1"/>
      <w:numFmt w:val="bullet"/>
      <w:lvlText w:val=""/>
      <w:lvlJc w:val="left"/>
      <w:pPr>
        <w:tabs>
          <w:tab w:val="num" w:pos="2520"/>
        </w:tabs>
        <w:ind w:left="2520" w:hanging="360"/>
      </w:pPr>
      <w:rPr>
        <w:rFonts w:ascii="Wingdings" w:hAnsi="Wingdings" w:hint="default"/>
      </w:rPr>
    </w:lvl>
    <w:lvl w:ilvl="3" w:tplc="0413000F" w:tentative="1">
      <w:start w:val="1"/>
      <w:numFmt w:val="bullet"/>
      <w:lvlText w:val=""/>
      <w:lvlJc w:val="left"/>
      <w:pPr>
        <w:tabs>
          <w:tab w:val="num" w:pos="3240"/>
        </w:tabs>
        <w:ind w:left="3240" w:hanging="360"/>
      </w:pPr>
      <w:rPr>
        <w:rFonts w:ascii="Symbol" w:hAnsi="Symbol" w:hint="default"/>
      </w:rPr>
    </w:lvl>
    <w:lvl w:ilvl="4" w:tplc="04130019" w:tentative="1">
      <w:start w:val="1"/>
      <w:numFmt w:val="bullet"/>
      <w:lvlText w:val="o"/>
      <w:lvlJc w:val="left"/>
      <w:pPr>
        <w:tabs>
          <w:tab w:val="num" w:pos="3960"/>
        </w:tabs>
        <w:ind w:left="3960" w:hanging="360"/>
      </w:pPr>
      <w:rPr>
        <w:rFonts w:ascii="Courier New" w:hAnsi="Courier New" w:cs="Courier New" w:hint="default"/>
      </w:rPr>
    </w:lvl>
    <w:lvl w:ilvl="5" w:tplc="0413001B" w:tentative="1">
      <w:start w:val="1"/>
      <w:numFmt w:val="bullet"/>
      <w:lvlText w:val=""/>
      <w:lvlJc w:val="left"/>
      <w:pPr>
        <w:tabs>
          <w:tab w:val="num" w:pos="4680"/>
        </w:tabs>
        <w:ind w:left="4680" w:hanging="360"/>
      </w:pPr>
      <w:rPr>
        <w:rFonts w:ascii="Wingdings" w:hAnsi="Wingdings" w:hint="default"/>
      </w:rPr>
    </w:lvl>
    <w:lvl w:ilvl="6" w:tplc="0413000F" w:tentative="1">
      <w:start w:val="1"/>
      <w:numFmt w:val="bullet"/>
      <w:lvlText w:val=""/>
      <w:lvlJc w:val="left"/>
      <w:pPr>
        <w:tabs>
          <w:tab w:val="num" w:pos="5400"/>
        </w:tabs>
        <w:ind w:left="5400" w:hanging="360"/>
      </w:pPr>
      <w:rPr>
        <w:rFonts w:ascii="Symbol" w:hAnsi="Symbol" w:hint="default"/>
      </w:rPr>
    </w:lvl>
    <w:lvl w:ilvl="7" w:tplc="04130019" w:tentative="1">
      <w:start w:val="1"/>
      <w:numFmt w:val="bullet"/>
      <w:lvlText w:val="o"/>
      <w:lvlJc w:val="left"/>
      <w:pPr>
        <w:tabs>
          <w:tab w:val="num" w:pos="6120"/>
        </w:tabs>
        <w:ind w:left="6120" w:hanging="360"/>
      </w:pPr>
      <w:rPr>
        <w:rFonts w:ascii="Courier New" w:hAnsi="Courier New" w:cs="Courier New" w:hint="default"/>
      </w:rPr>
    </w:lvl>
    <w:lvl w:ilvl="8" w:tplc="0413001B"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77DF7192"/>
    <w:multiLevelType w:val="hybridMultilevel"/>
    <w:tmpl w:val="0A98BBC0"/>
    <w:lvl w:ilvl="0" w:tplc="0D50F740">
      <w:start w:val="335"/>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82F6A6A"/>
    <w:multiLevelType w:val="hybridMultilevel"/>
    <w:tmpl w:val="5F5CE35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718670990">
    <w:abstractNumId w:val="1"/>
  </w:num>
  <w:num w:numId="2" w16cid:durableId="779497149">
    <w:abstractNumId w:val="2"/>
  </w:num>
  <w:num w:numId="3" w16cid:durableId="713891297">
    <w:abstractNumId w:val="18"/>
  </w:num>
  <w:num w:numId="4" w16cid:durableId="1771045852">
    <w:abstractNumId w:val="13"/>
  </w:num>
  <w:num w:numId="5" w16cid:durableId="871650754">
    <w:abstractNumId w:val="14"/>
  </w:num>
  <w:num w:numId="6" w16cid:durableId="191379018">
    <w:abstractNumId w:val="7"/>
  </w:num>
  <w:num w:numId="7" w16cid:durableId="2114545348">
    <w:abstractNumId w:val="15"/>
  </w:num>
  <w:num w:numId="8" w16cid:durableId="1633242027">
    <w:abstractNumId w:val="16"/>
  </w:num>
  <w:num w:numId="9" w16cid:durableId="1650360276">
    <w:abstractNumId w:val="0"/>
  </w:num>
  <w:num w:numId="10" w16cid:durableId="332075896">
    <w:abstractNumId w:val="23"/>
  </w:num>
  <w:num w:numId="11" w16cid:durableId="423455728">
    <w:abstractNumId w:val="21"/>
  </w:num>
  <w:num w:numId="12" w16cid:durableId="1424451144">
    <w:abstractNumId w:val="10"/>
  </w:num>
  <w:num w:numId="13" w16cid:durableId="845708236">
    <w:abstractNumId w:val="11"/>
  </w:num>
  <w:num w:numId="14" w16cid:durableId="1736708557">
    <w:abstractNumId w:val="8"/>
  </w:num>
  <w:num w:numId="15" w16cid:durableId="670913761">
    <w:abstractNumId w:val="19"/>
  </w:num>
  <w:num w:numId="16" w16cid:durableId="174921909">
    <w:abstractNumId w:val="17"/>
  </w:num>
  <w:num w:numId="17" w16cid:durableId="1668433931">
    <w:abstractNumId w:val="25"/>
  </w:num>
  <w:num w:numId="18" w16cid:durableId="86001644">
    <w:abstractNumId w:val="3"/>
  </w:num>
  <w:num w:numId="19" w16cid:durableId="2055884632">
    <w:abstractNumId w:val="22"/>
  </w:num>
  <w:num w:numId="20" w16cid:durableId="434401131">
    <w:abstractNumId w:val="6"/>
  </w:num>
  <w:num w:numId="21" w16cid:durableId="574246476">
    <w:abstractNumId w:val="12"/>
  </w:num>
  <w:num w:numId="22" w16cid:durableId="1084759736">
    <w:abstractNumId w:val="5"/>
  </w:num>
  <w:num w:numId="23" w16cid:durableId="2073842676">
    <w:abstractNumId w:val="24"/>
  </w:num>
  <w:num w:numId="24" w16cid:durableId="1613856643">
    <w:abstractNumId w:val="20"/>
  </w:num>
  <w:num w:numId="25" w16cid:durableId="16349164">
    <w:abstractNumId w:val="4"/>
  </w:num>
  <w:num w:numId="26" w16cid:durableId="873931419">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EA6"/>
    <w:rsid w:val="0000002B"/>
    <w:rsid w:val="00001478"/>
    <w:rsid w:val="00003890"/>
    <w:rsid w:val="0000597D"/>
    <w:rsid w:val="000065A1"/>
    <w:rsid w:val="00006E65"/>
    <w:rsid w:val="000072F2"/>
    <w:rsid w:val="00014C5D"/>
    <w:rsid w:val="000159E1"/>
    <w:rsid w:val="00017851"/>
    <w:rsid w:val="0002080E"/>
    <w:rsid w:val="000208B8"/>
    <w:rsid w:val="00022C21"/>
    <w:rsid w:val="00026083"/>
    <w:rsid w:val="000300C6"/>
    <w:rsid w:val="00030350"/>
    <w:rsid w:val="000306C1"/>
    <w:rsid w:val="00031FFF"/>
    <w:rsid w:val="0003346A"/>
    <w:rsid w:val="00033484"/>
    <w:rsid w:val="0003570B"/>
    <w:rsid w:val="000358CD"/>
    <w:rsid w:val="00040860"/>
    <w:rsid w:val="000420D0"/>
    <w:rsid w:val="00044BB5"/>
    <w:rsid w:val="0004563D"/>
    <w:rsid w:val="00045FEF"/>
    <w:rsid w:val="000471F9"/>
    <w:rsid w:val="000479E2"/>
    <w:rsid w:val="00051520"/>
    <w:rsid w:val="00052021"/>
    <w:rsid w:val="00053B66"/>
    <w:rsid w:val="00055610"/>
    <w:rsid w:val="0005631A"/>
    <w:rsid w:val="0005656F"/>
    <w:rsid w:val="000611F7"/>
    <w:rsid w:val="000618D4"/>
    <w:rsid w:val="00061F5E"/>
    <w:rsid w:val="00062B9F"/>
    <w:rsid w:val="00063897"/>
    <w:rsid w:val="00067A96"/>
    <w:rsid w:val="00070327"/>
    <w:rsid w:val="00071EB0"/>
    <w:rsid w:val="0007539C"/>
    <w:rsid w:val="00075E88"/>
    <w:rsid w:val="00077A62"/>
    <w:rsid w:val="00082CF2"/>
    <w:rsid w:val="00083077"/>
    <w:rsid w:val="0008322E"/>
    <w:rsid w:val="0008433A"/>
    <w:rsid w:val="00084DEE"/>
    <w:rsid w:val="00084EBB"/>
    <w:rsid w:val="00085179"/>
    <w:rsid w:val="000852F5"/>
    <w:rsid w:val="00087827"/>
    <w:rsid w:val="0008789A"/>
    <w:rsid w:val="00091744"/>
    <w:rsid w:val="00091BBB"/>
    <w:rsid w:val="000921B8"/>
    <w:rsid w:val="00093136"/>
    <w:rsid w:val="00094BC7"/>
    <w:rsid w:val="000A2034"/>
    <w:rsid w:val="000A289D"/>
    <w:rsid w:val="000A5404"/>
    <w:rsid w:val="000B2FF1"/>
    <w:rsid w:val="000B315C"/>
    <w:rsid w:val="000B5008"/>
    <w:rsid w:val="000B58A3"/>
    <w:rsid w:val="000B7002"/>
    <w:rsid w:val="000C04C2"/>
    <w:rsid w:val="000C584A"/>
    <w:rsid w:val="000C6DC4"/>
    <w:rsid w:val="000C7874"/>
    <w:rsid w:val="000E1B66"/>
    <w:rsid w:val="000E2ACA"/>
    <w:rsid w:val="000E2E64"/>
    <w:rsid w:val="000E2FC9"/>
    <w:rsid w:val="000E459E"/>
    <w:rsid w:val="000E4EA3"/>
    <w:rsid w:val="000F3C4A"/>
    <w:rsid w:val="000F3F08"/>
    <w:rsid w:val="000F47CF"/>
    <w:rsid w:val="000F75A6"/>
    <w:rsid w:val="00100B11"/>
    <w:rsid w:val="00102852"/>
    <w:rsid w:val="00111F7B"/>
    <w:rsid w:val="001142EB"/>
    <w:rsid w:val="001143B1"/>
    <w:rsid w:val="0011472E"/>
    <w:rsid w:val="00115CE1"/>
    <w:rsid w:val="00117B7A"/>
    <w:rsid w:val="001215E8"/>
    <w:rsid w:val="00121F9F"/>
    <w:rsid w:val="00122CD3"/>
    <w:rsid w:val="001250F9"/>
    <w:rsid w:val="00131F11"/>
    <w:rsid w:val="001340C6"/>
    <w:rsid w:val="00134F37"/>
    <w:rsid w:val="00134F67"/>
    <w:rsid w:val="00136461"/>
    <w:rsid w:val="001402A6"/>
    <w:rsid w:val="001415D4"/>
    <w:rsid w:val="0014613C"/>
    <w:rsid w:val="0015035C"/>
    <w:rsid w:val="00152D36"/>
    <w:rsid w:val="0015413F"/>
    <w:rsid w:val="00156618"/>
    <w:rsid w:val="00160A9C"/>
    <w:rsid w:val="001610EC"/>
    <w:rsid w:val="001620AE"/>
    <w:rsid w:val="00162FC7"/>
    <w:rsid w:val="00166289"/>
    <w:rsid w:val="001665D8"/>
    <w:rsid w:val="00167435"/>
    <w:rsid w:val="0017293E"/>
    <w:rsid w:val="00180C89"/>
    <w:rsid w:val="00181743"/>
    <w:rsid w:val="00183768"/>
    <w:rsid w:val="00192036"/>
    <w:rsid w:val="00192826"/>
    <w:rsid w:val="001935CA"/>
    <w:rsid w:val="001A1B85"/>
    <w:rsid w:val="001A27AB"/>
    <w:rsid w:val="001A6A4E"/>
    <w:rsid w:val="001A7CBE"/>
    <w:rsid w:val="001B2AF6"/>
    <w:rsid w:val="001B5FF3"/>
    <w:rsid w:val="001B69B1"/>
    <w:rsid w:val="001C24FE"/>
    <w:rsid w:val="001C38EF"/>
    <w:rsid w:val="001C48B8"/>
    <w:rsid w:val="001C57AF"/>
    <w:rsid w:val="001C5FEF"/>
    <w:rsid w:val="001C6241"/>
    <w:rsid w:val="001C7153"/>
    <w:rsid w:val="001C7266"/>
    <w:rsid w:val="001C7AD6"/>
    <w:rsid w:val="001D3245"/>
    <w:rsid w:val="001D3676"/>
    <w:rsid w:val="001D7AB4"/>
    <w:rsid w:val="001E3DD9"/>
    <w:rsid w:val="001E4338"/>
    <w:rsid w:val="001E6C34"/>
    <w:rsid w:val="001F0FD9"/>
    <w:rsid w:val="001F3DFE"/>
    <w:rsid w:val="002021F9"/>
    <w:rsid w:val="002031C3"/>
    <w:rsid w:val="00205486"/>
    <w:rsid w:val="00215508"/>
    <w:rsid w:val="00215D36"/>
    <w:rsid w:val="00217B9A"/>
    <w:rsid w:val="00222C36"/>
    <w:rsid w:val="00223098"/>
    <w:rsid w:val="002234E3"/>
    <w:rsid w:val="00224316"/>
    <w:rsid w:val="00227B53"/>
    <w:rsid w:val="00231C1E"/>
    <w:rsid w:val="002328BD"/>
    <w:rsid w:val="00237039"/>
    <w:rsid w:val="00240A22"/>
    <w:rsid w:val="002453C2"/>
    <w:rsid w:val="00246314"/>
    <w:rsid w:val="00246DB9"/>
    <w:rsid w:val="0025669D"/>
    <w:rsid w:val="0026331A"/>
    <w:rsid w:val="002634D2"/>
    <w:rsid w:val="00264096"/>
    <w:rsid w:val="00265FF2"/>
    <w:rsid w:val="00267E61"/>
    <w:rsid w:val="00270935"/>
    <w:rsid w:val="00271099"/>
    <w:rsid w:val="00272909"/>
    <w:rsid w:val="0027477E"/>
    <w:rsid w:val="00276B32"/>
    <w:rsid w:val="00276D6E"/>
    <w:rsid w:val="00277BBC"/>
    <w:rsid w:val="00281AF8"/>
    <w:rsid w:val="00283FC9"/>
    <w:rsid w:val="0028682D"/>
    <w:rsid w:val="00287904"/>
    <w:rsid w:val="00287AB6"/>
    <w:rsid w:val="00287E7E"/>
    <w:rsid w:val="00291BEA"/>
    <w:rsid w:val="00296308"/>
    <w:rsid w:val="002A0109"/>
    <w:rsid w:val="002A06F3"/>
    <w:rsid w:val="002A1994"/>
    <w:rsid w:val="002A1AAF"/>
    <w:rsid w:val="002A5BA2"/>
    <w:rsid w:val="002A5FBF"/>
    <w:rsid w:val="002B1831"/>
    <w:rsid w:val="002B3672"/>
    <w:rsid w:val="002B528A"/>
    <w:rsid w:val="002B74CC"/>
    <w:rsid w:val="002B7A44"/>
    <w:rsid w:val="002C427A"/>
    <w:rsid w:val="002C5632"/>
    <w:rsid w:val="002D2F1A"/>
    <w:rsid w:val="002D61AA"/>
    <w:rsid w:val="002D6DD5"/>
    <w:rsid w:val="002E00FA"/>
    <w:rsid w:val="002E15C5"/>
    <w:rsid w:val="002E17ED"/>
    <w:rsid w:val="002E60E0"/>
    <w:rsid w:val="002F0EE9"/>
    <w:rsid w:val="002F2D6A"/>
    <w:rsid w:val="00300EF6"/>
    <w:rsid w:val="003038B9"/>
    <w:rsid w:val="00303919"/>
    <w:rsid w:val="003053B9"/>
    <w:rsid w:val="00305C06"/>
    <w:rsid w:val="0031432C"/>
    <w:rsid w:val="003152E4"/>
    <w:rsid w:val="003248F5"/>
    <w:rsid w:val="00330DAE"/>
    <w:rsid w:val="00333800"/>
    <w:rsid w:val="0033455D"/>
    <w:rsid w:val="0033519F"/>
    <w:rsid w:val="003374FA"/>
    <w:rsid w:val="00343FA1"/>
    <w:rsid w:val="00344000"/>
    <w:rsid w:val="00356C30"/>
    <w:rsid w:val="003576CA"/>
    <w:rsid w:val="00360002"/>
    <w:rsid w:val="00360688"/>
    <w:rsid w:val="00360BE2"/>
    <w:rsid w:val="00362E93"/>
    <w:rsid w:val="00364A8A"/>
    <w:rsid w:val="003657FA"/>
    <w:rsid w:val="0037011D"/>
    <w:rsid w:val="00372300"/>
    <w:rsid w:val="0039137E"/>
    <w:rsid w:val="00392905"/>
    <w:rsid w:val="00392C44"/>
    <w:rsid w:val="00392FBE"/>
    <w:rsid w:val="00396D6A"/>
    <w:rsid w:val="003A4204"/>
    <w:rsid w:val="003B2915"/>
    <w:rsid w:val="003B3A75"/>
    <w:rsid w:val="003B3CE7"/>
    <w:rsid w:val="003C0008"/>
    <w:rsid w:val="003C3B39"/>
    <w:rsid w:val="003C4258"/>
    <w:rsid w:val="003D2561"/>
    <w:rsid w:val="003E0B68"/>
    <w:rsid w:val="003E5F38"/>
    <w:rsid w:val="003E7044"/>
    <w:rsid w:val="003F22EF"/>
    <w:rsid w:val="003F4A3B"/>
    <w:rsid w:val="00402577"/>
    <w:rsid w:val="004047E3"/>
    <w:rsid w:val="004102E5"/>
    <w:rsid w:val="0041504F"/>
    <w:rsid w:val="00423848"/>
    <w:rsid w:val="00425ED4"/>
    <w:rsid w:val="00436C7B"/>
    <w:rsid w:val="00437390"/>
    <w:rsid w:val="00441E21"/>
    <w:rsid w:val="00446F29"/>
    <w:rsid w:val="0046267E"/>
    <w:rsid w:val="00464863"/>
    <w:rsid w:val="00464F61"/>
    <w:rsid w:val="004711F1"/>
    <w:rsid w:val="004720D0"/>
    <w:rsid w:val="00476CDA"/>
    <w:rsid w:val="0048060E"/>
    <w:rsid w:val="00480C89"/>
    <w:rsid w:val="00482C70"/>
    <w:rsid w:val="004844AC"/>
    <w:rsid w:val="00484C52"/>
    <w:rsid w:val="00490A5B"/>
    <w:rsid w:val="00492CE7"/>
    <w:rsid w:val="00494129"/>
    <w:rsid w:val="004956BF"/>
    <w:rsid w:val="004A054F"/>
    <w:rsid w:val="004A35CC"/>
    <w:rsid w:val="004A6F36"/>
    <w:rsid w:val="004C1468"/>
    <w:rsid w:val="004C17CD"/>
    <w:rsid w:val="004C3B1B"/>
    <w:rsid w:val="004C7132"/>
    <w:rsid w:val="004D0D2E"/>
    <w:rsid w:val="004D6773"/>
    <w:rsid w:val="004D6F38"/>
    <w:rsid w:val="004E4FC7"/>
    <w:rsid w:val="004E6244"/>
    <w:rsid w:val="004E624E"/>
    <w:rsid w:val="004F1DB3"/>
    <w:rsid w:val="004F4691"/>
    <w:rsid w:val="004F5538"/>
    <w:rsid w:val="005003A7"/>
    <w:rsid w:val="005028A8"/>
    <w:rsid w:val="005043B4"/>
    <w:rsid w:val="005049E7"/>
    <w:rsid w:val="005062B9"/>
    <w:rsid w:val="00513BD5"/>
    <w:rsid w:val="00515583"/>
    <w:rsid w:val="005178AC"/>
    <w:rsid w:val="00517C74"/>
    <w:rsid w:val="005208B7"/>
    <w:rsid w:val="00520D8F"/>
    <w:rsid w:val="00521336"/>
    <w:rsid w:val="0052421E"/>
    <w:rsid w:val="00526991"/>
    <w:rsid w:val="0053242F"/>
    <w:rsid w:val="00533793"/>
    <w:rsid w:val="00540211"/>
    <w:rsid w:val="005428FC"/>
    <w:rsid w:val="00544F3E"/>
    <w:rsid w:val="0054720D"/>
    <w:rsid w:val="005472C4"/>
    <w:rsid w:val="0055277D"/>
    <w:rsid w:val="00552C1D"/>
    <w:rsid w:val="00552FD3"/>
    <w:rsid w:val="00553DB8"/>
    <w:rsid w:val="00555882"/>
    <w:rsid w:val="005558F0"/>
    <w:rsid w:val="005653F8"/>
    <w:rsid w:val="00570C9B"/>
    <w:rsid w:val="00572643"/>
    <w:rsid w:val="0058052E"/>
    <w:rsid w:val="00580712"/>
    <w:rsid w:val="00580F3B"/>
    <w:rsid w:val="00581563"/>
    <w:rsid w:val="00581A4D"/>
    <w:rsid w:val="00582F19"/>
    <w:rsid w:val="00584905"/>
    <w:rsid w:val="00584F10"/>
    <w:rsid w:val="00586A73"/>
    <w:rsid w:val="00587FAC"/>
    <w:rsid w:val="0059017F"/>
    <w:rsid w:val="005947A1"/>
    <w:rsid w:val="0059500F"/>
    <w:rsid w:val="00597D1C"/>
    <w:rsid w:val="005A1887"/>
    <w:rsid w:val="005A2C78"/>
    <w:rsid w:val="005A52CA"/>
    <w:rsid w:val="005B22E3"/>
    <w:rsid w:val="005B4906"/>
    <w:rsid w:val="005B54E5"/>
    <w:rsid w:val="005B54F4"/>
    <w:rsid w:val="005C228E"/>
    <w:rsid w:val="005C55B5"/>
    <w:rsid w:val="005D478F"/>
    <w:rsid w:val="005D69C7"/>
    <w:rsid w:val="005D7C5F"/>
    <w:rsid w:val="005E0C61"/>
    <w:rsid w:val="005E0EFA"/>
    <w:rsid w:val="005E2023"/>
    <w:rsid w:val="005E2121"/>
    <w:rsid w:val="005E427D"/>
    <w:rsid w:val="005E5132"/>
    <w:rsid w:val="005E6093"/>
    <w:rsid w:val="005E6D11"/>
    <w:rsid w:val="005E773D"/>
    <w:rsid w:val="005E7AA9"/>
    <w:rsid w:val="005F12A7"/>
    <w:rsid w:val="005F2BBB"/>
    <w:rsid w:val="006047EB"/>
    <w:rsid w:val="006067C4"/>
    <w:rsid w:val="00606C46"/>
    <w:rsid w:val="006106AF"/>
    <w:rsid w:val="00611BC0"/>
    <w:rsid w:val="00614681"/>
    <w:rsid w:val="006146D5"/>
    <w:rsid w:val="00616153"/>
    <w:rsid w:val="00622561"/>
    <w:rsid w:val="00624690"/>
    <w:rsid w:val="006333A1"/>
    <w:rsid w:val="0063749B"/>
    <w:rsid w:val="00641419"/>
    <w:rsid w:val="006414B3"/>
    <w:rsid w:val="00643041"/>
    <w:rsid w:val="00646B96"/>
    <w:rsid w:val="0064700E"/>
    <w:rsid w:val="006547FF"/>
    <w:rsid w:val="00654A96"/>
    <w:rsid w:val="00661008"/>
    <w:rsid w:val="00662206"/>
    <w:rsid w:val="0066285C"/>
    <w:rsid w:val="00670523"/>
    <w:rsid w:val="00670D49"/>
    <w:rsid w:val="00670EC2"/>
    <w:rsid w:val="00671FAF"/>
    <w:rsid w:val="00674731"/>
    <w:rsid w:val="006753B4"/>
    <w:rsid w:val="00675A57"/>
    <w:rsid w:val="00677D99"/>
    <w:rsid w:val="0068098A"/>
    <w:rsid w:val="00683A8B"/>
    <w:rsid w:val="006854ED"/>
    <w:rsid w:val="00686DD1"/>
    <w:rsid w:val="006903DB"/>
    <w:rsid w:val="00694CAF"/>
    <w:rsid w:val="00697B24"/>
    <w:rsid w:val="006A1A8E"/>
    <w:rsid w:val="006A550E"/>
    <w:rsid w:val="006A5E0A"/>
    <w:rsid w:val="006B79E3"/>
    <w:rsid w:val="006C027B"/>
    <w:rsid w:val="006C02BC"/>
    <w:rsid w:val="006C347C"/>
    <w:rsid w:val="006C3D6B"/>
    <w:rsid w:val="006C563F"/>
    <w:rsid w:val="006C7762"/>
    <w:rsid w:val="006E16E7"/>
    <w:rsid w:val="006E2598"/>
    <w:rsid w:val="006E6ED7"/>
    <w:rsid w:val="006F1020"/>
    <w:rsid w:val="006F1BEC"/>
    <w:rsid w:val="006F41A5"/>
    <w:rsid w:val="006F680C"/>
    <w:rsid w:val="006F76A8"/>
    <w:rsid w:val="006F79D0"/>
    <w:rsid w:val="00700672"/>
    <w:rsid w:val="007027E0"/>
    <w:rsid w:val="007048BD"/>
    <w:rsid w:val="00706AA0"/>
    <w:rsid w:val="00706E49"/>
    <w:rsid w:val="00712954"/>
    <w:rsid w:val="007139BD"/>
    <w:rsid w:val="007155BC"/>
    <w:rsid w:val="00716797"/>
    <w:rsid w:val="00720C69"/>
    <w:rsid w:val="0072225C"/>
    <w:rsid w:val="00726793"/>
    <w:rsid w:val="00740879"/>
    <w:rsid w:val="00741151"/>
    <w:rsid w:val="007433E0"/>
    <w:rsid w:val="00744820"/>
    <w:rsid w:val="00745328"/>
    <w:rsid w:val="007526FA"/>
    <w:rsid w:val="00753751"/>
    <w:rsid w:val="007537B5"/>
    <w:rsid w:val="0075500C"/>
    <w:rsid w:val="007620F6"/>
    <w:rsid w:val="007627B2"/>
    <w:rsid w:val="00767E97"/>
    <w:rsid w:val="0078100B"/>
    <w:rsid w:val="007854A5"/>
    <w:rsid w:val="00786517"/>
    <w:rsid w:val="00791C7E"/>
    <w:rsid w:val="0079256C"/>
    <w:rsid w:val="007945F0"/>
    <w:rsid w:val="007A0AB2"/>
    <w:rsid w:val="007A0EDF"/>
    <w:rsid w:val="007A21B5"/>
    <w:rsid w:val="007A2A8D"/>
    <w:rsid w:val="007A3A0A"/>
    <w:rsid w:val="007C3B67"/>
    <w:rsid w:val="007C7652"/>
    <w:rsid w:val="007D0974"/>
    <w:rsid w:val="007D5702"/>
    <w:rsid w:val="007E41A5"/>
    <w:rsid w:val="007E5913"/>
    <w:rsid w:val="007E77CB"/>
    <w:rsid w:val="007F08D2"/>
    <w:rsid w:val="007F3D71"/>
    <w:rsid w:val="008077E8"/>
    <w:rsid w:val="00811EC7"/>
    <w:rsid w:val="0081648C"/>
    <w:rsid w:val="00816593"/>
    <w:rsid w:val="008169B6"/>
    <w:rsid w:val="00822616"/>
    <w:rsid w:val="0082403F"/>
    <w:rsid w:val="00824094"/>
    <w:rsid w:val="008240AC"/>
    <w:rsid w:val="00825E41"/>
    <w:rsid w:val="00831FA2"/>
    <w:rsid w:val="0083237F"/>
    <w:rsid w:val="008329C3"/>
    <w:rsid w:val="00832A7E"/>
    <w:rsid w:val="00835265"/>
    <w:rsid w:val="00842A8C"/>
    <w:rsid w:val="0084520D"/>
    <w:rsid w:val="00845D2D"/>
    <w:rsid w:val="00850892"/>
    <w:rsid w:val="00857BA0"/>
    <w:rsid w:val="0086018D"/>
    <w:rsid w:val="00861904"/>
    <w:rsid w:val="00865396"/>
    <w:rsid w:val="0086635D"/>
    <w:rsid w:val="00867F2E"/>
    <w:rsid w:val="00870130"/>
    <w:rsid w:val="008706DC"/>
    <w:rsid w:val="00870B47"/>
    <w:rsid w:val="0087151E"/>
    <w:rsid w:val="0087175F"/>
    <w:rsid w:val="00873608"/>
    <w:rsid w:val="0088246E"/>
    <w:rsid w:val="008852C6"/>
    <w:rsid w:val="00890556"/>
    <w:rsid w:val="00892726"/>
    <w:rsid w:val="0089334E"/>
    <w:rsid w:val="0089592A"/>
    <w:rsid w:val="008A0966"/>
    <w:rsid w:val="008A10F7"/>
    <w:rsid w:val="008A2977"/>
    <w:rsid w:val="008A3699"/>
    <w:rsid w:val="008A59C8"/>
    <w:rsid w:val="008B2746"/>
    <w:rsid w:val="008B329D"/>
    <w:rsid w:val="008B72F0"/>
    <w:rsid w:val="008C0440"/>
    <w:rsid w:val="008D3419"/>
    <w:rsid w:val="008E0346"/>
    <w:rsid w:val="008E43C8"/>
    <w:rsid w:val="008E5F22"/>
    <w:rsid w:val="008E6B3C"/>
    <w:rsid w:val="008E6C6D"/>
    <w:rsid w:val="008F3C3E"/>
    <w:rsid w:val="008F40AD"/>
    <w:rsid w:val="008F6C04"/>
    <w:rsid w:val="00910792"/>
    <w:rsid w:val="00912A0C"/>
    <w:rsid w:val="00913AD0"/>
    <w:rsid w:val="009160BA"/>
    <w:rsid w:val="009166C4"/>
    <w:rsid w:val="0091707A"/>
    <w:rsid w:val="009171D4"/>
    <w:rsid w:val="00920838"/>
    <w:rsid w:val="00927972"/>
    <w:rsid w:val="00932E7A"/>
    <w:rsid w:val="00936737"/>
    <w:rsid w:val="00941BEF"/>
    <w:rsid w:val="00943A38"/>
    <w:rsid w:val="00944578"/>
    <w:rsid w:val="00947F97"/>
    <w:rsid w:val="009516F2"/>
    <w:rsid w:val="00952063"/>
    <w:rsid w:val="00952B1F"/>
    <w:rsid w:val="00955EE3"/>
    <w:rsid w:val="00960192"/>
    <w:rsid w:val="00963EBC"/>
    <w:rsid w:val="00965498"/>
    <w:rsid w:val="00966418"/>
    <w:rsid w:val="00977FBA"/>
    <w:rsid w:val="00980608"/>
    <w:rsid w:val="00982AB4"/>
    <w:rsid w:val="00985B34"/>
    <w:rsid w:val="009930C6"/>
    <w:rsid w:val="009948AD"/>
    <w:rsid w:val="00996814"/>
    <w:rsid w:val="009A0797"/>
    <w:rsid w:val="009A1ACD"/>
    <w:rsid w:val="009A27FF"/>
    <w:rsid w:val="009A304B"/>
    <w:rsid w:val="009A5CCD"/>
    <w:rsid w:val="009B192A"/>
    <w:rsid w:val="009B67C4"/>
    <w:rsid w:val="009D150F"/>
    <w:rsid w:val="009D1610"/>
    <w:rsid w:val="009D4F07"/>
    <w:rsid w:val="009E3749"/>
    <w:rsid w:val="009F0243"/>
    <w:rsid w:val="009F290D"/>
    <w:rsid w:val="009F5602"/>
    <w:rsid w:val="009F5631"/>
    <w:rsid w:val="009F753D"/>
    <w:rsid w:val="00A01EAB"/>
    <w:rsid w:val="00A06CE8"/>
    <w:rsid w:val="00A1028D"/>
    <w:rsid w:val="00A107DA"/>
    <w:rsid w:val="00A11A19"/>
    <w:rsid w:val="00A14E31"/>
    <w:rsid w:val="00A1620D"/>
    <w:rsid w:val="00A1654D"/>
    <w:rsid w:val="00A16D5F"/>
    <w:rsid w:val="00A16D65"/>
    <w:rsid w:val="00A2122B"/>
    <w:rsid w:val="00A26802"/>
    <w:rsid w:val="00A355A2"/>
    <w:rsid w:val="00A4433B"/>
    <w:rsid w:val="00A459B9"/>
    <w:rsid w:val="00A46A6E"/>
    <w:rsid w:val="00A46DA9"/>
    <w:rsid w:val="00A53831"/>
    <w:rsid w:val="00A56FF8"/>
    <w:rsid w:val="00A62FB6"/>
    <w:rsid w:val="00A6571B"/>
    <w:rsid w:val="00A65E6C"/>
    <w:rsid w:val="00A66CFC"/>
    <w:rsid w:val="00A71458"/>
    <w:rsid w:val="00A73E03"/>
    <w:rsid w:val="00A74FC8"/>
    <w:rsid w:val="00A75AD1"/>
    <w:rsid w:val="00A760FF"/>
    <w:rsid w:val="00A83D0F"/>
    <w:rsid w:val="00A84363"/>
    <w:rsid w:val="00A84E87"/>
    <w:rsid w:val="00A87028"/>
    <w:rsid w:val="00A92831"/>
    <w:rsid w:val="00A95815"/>
    <w:rsid w:val="00AA1A01"/>
    <w:rsid w:val="00AA6F7C"/>
    <w:rsid w:val="00AA7C31"/>
    <w:rsid w:val="00AC13A8"/>
    <w:rsid w:val="00AC282D"/>
    <w:rsid w:val="00AC782E"/>
    <w:rsid w:val="00AD3B6B"/>
    <w:rsid w:val="00AD6299"/>
    <w:rsid w:val="00AD7726"/>
    <w:rsid w:val="00AE0747"/>
    <w:rsid w:val="00AE1DBE"/>
    <w:rsid w:val="00AE5148"/>
    <w:rsid w:val="00AF1E69"/>
    <w:rsid w:val="00AF5057"/>
    <w:rsid w:val="00AF505B"/>
    <w:rsid w:val="00AF6C68"/>
    <w:rsid w:val="00B05AE0"/>
    <w:rsid w:val="00B06BD3"/>
    <w:rsid w:val="00B07C94"/>
    <w:rsid w:val="00B12AB9"/>
    <w:rsid w:val="00B153FF"/>
    <w:rsid w:val="00B16986"/>
    <w:rsid w:val="00B241B7"/>
    <w:rsid w:val="00B26673"/>
    <w:rsid w:val="00B32AFD"/>
    <w:rsid w:val="00B33225"/>
    <w:rsid w:val="00B34149"/>
    <w:rsid w:val="00B402C4"/>
    <w:rsid w:val="00B45213"/>
    <w:rsid w:val="00B46268"/>
    <w:rsid w:val="00B549C6"/>
    <w:rsid w:val="00B56098"/>
    <w:rsid w:val="00B5666D"/>
    <w:rsid w:val="00B60F71"/>
    <w:rsid w:val="00B63424"/>
    <w:rsid w:val="00B63A76"/>
    <w:rsid w:val="00B6491C"/>
    <w:rsid w:val="00B65564"/>
    <w:rsid w:val="00B75352"/>
    <w:rsid w:val="00B75C0F"/>
    <w:rsid w:val="00B75F4C"/>
    <w:rsid w:val="00B76D9C"/>
    <w:rsid w:val="00B835A6"/>
    <w:rsid w:val="00B90464"/>
    <w:rsid w:val="00B93AB0"/>
    <w:rsid w:val="00B93DC9"/>
    <w:rsid w:val="00BA017B"/>
    <w:rsid w:val="00BA0B77"/>
    <w:rsid w:val="00BA1141"/>
    <w:rsid w:val="00BA4DCF"/>
    <w:rsid w:val="00BA5D4D"/>
    <w:rsid w:val="00BA655D"/>
    <w:rsid w:val="00BA68E7"/>
    <w:rsid w:val="00BA6CD3"/>
    <w:rsid w:val="00BB1A24"/>
    <w:rsid w:val="00BB6393"/>
    <w:rsid w:val="00BB6A80"/>
    <w:rsid w:val="00BC068C"/>
    <w:rsid w:val="00BC121A"/>
    <w:rsid w:val="00BC1A98"/>
    <w:rsid w:val="00BD15F8"/>
    <w:rsid w:val="00BD21D9"/>
    <w:rsid w:val="00BD3380"/>
    <w:rsid w:val="00BD34AD"/>
    <w:rsid w:val="00BE19BF"/>
    <w:rsid w:val="00BE26BF"/>
    <w:rsid w:val="00BE6A5E"/>
    <w:rsid w:val="00BE74DA"/>
    <w:rsid w:val="00BF0282"/>
    <w:rsid w:val="00BF1556"/>
    <w:rsid w:val="00BF31C0"/>
    <w:rsid w:val="00BF36BF"/>
    <w:rsid w:val="00BF5794"/>
    <w:rsid w:val="00C00C7D"/>
    <w:rsid w:val="00C01C54"/>
    <w:rsid w:val="00C01DE2"/>
    <w:rsid w:val="00C041C6"/>
    <w:rsid w:val="00C044AF"/>
    <w:rsid w:val="00C07C05"/>
    <w:rsid w:val="00C13DEA"/>
    <w:rsid w:val="00C154E7"/>
    <w:rsid w:val="00C17753"/>
    <w:rsid w:val="00C23A29"/>
    <w:rsid w:val="00C2655F"/>
    <w:rsid w:val="00C3601A"/>
    <w:rsid w:val="00C36354"/>
    <w:rsid w:val="00C37211"/>
    <w:rsid w:val="00C40EDA"/>
    <w:rsid w:val="00C4456D"/>
    <w:rsid w:val="00C5087A"/>
    <w:rsid w:val="00C52B53"/>
    <w:rsid w:val="00C54F09"/>
    <w:rsid w:val="00C575A0"/>
    <w:rsid w:val="00C60EEF"/>
    <w:rsid w:val="00C657EF"/>
    <w:rsid w:val="00C671EF"/>
    <w:rsid w:val="00C67935"/>
    <w:rsid w:val="00C70E39"/>
    <w:rsid w:val="00C7241D"/>
    <w:rsid w:val="00C73722"/>
    <w:rsid w:val="00C7704B"/>
    <w:rsid w:val="00C81B42"/>
    <w:rsid w:val="00C83D6B"/>
    <w:rsid w:val="00C843C4"/>
    <w:rsid w:val="00C86DA7"/>
    <w:rsid w:val="00C874E4"/>
    <w:rsid w:val="00C90EDC"/>
    <w:rsid w:val="00C9391E"/>
    <w:rsid w:val="00C94359"/>
    <w:rsid w:val="00C949C3"/>
    <w:rsid w:val="00CA0997"/>
    <w:rsid w:val="00CA3988"/>
    <w:rsid w:val="00CA7240"/>
    <w:rsid w:val="00CA744D"/>
    <w:rsid w:val="00CA7EAA"/>
    <w:rsid w:val="00CB48D7"/>
    <w:rsid w:val="00CB76D0"/>
    <w:rsid w:val="00CC1B9E"/>
    <w:rsid w:val="00CC7686"/>
    <w:rsid w:val="00CD33C7"/>
    <w:rsid w:val="00CD3B21"/>
    <w:rsid w:val="00CD5B54"/>
    <w:rsid w:val="00CD66AA"/>
    <w:rsid w:val="00CD70C9"/>
    <w:rsid w:val="00CE0109"/>
    <w:rsid w:val="00CE6A4F"/>
    <w:rsid w:val="00CF5D1D"/>
    <w:rsid w:val="00CF7DE8"/>
    <w:rsid w:val="00D02FEB"/>
    <w:rsid w:val="00D03837"/>
    <w:rsid w:val="00D04D7B"/>
    <w:rsid w:val="00D05607"/>
    <w:rsid w:val="00D07F81"/>
    <w:rsid w:val="00D15DCA"/>
    <w:rsid w:val="00D16ABF"/>
    <w:rsid w:val="00D16BB3"/>
    <w:rsid w:val="00D21A68"/>
    <w:rsid w:val="00D225C9"/>
    <w:rsid w:val="00D258F7"/>
    <w:rsid w:val="00D26C4C"/>
    <w:rsid w:val="00D27921"/>
    <w:rsid w:val="00D326D6"/>
    <w:rsid w:val="00D34D58"/>
    <w:rsid w:val="00D52D44"/>
    <w:rsid w:val="00D53542"/>
    <w:rsid w:val="00D60A20"/>
    <w:rsid w:val="00D622A8"/>
    <w:rsid w:val="00D63FB3"/>
    <w:rsid w:val="00D64BC2"/>
    <w:rsid w:val="00D65EC0"/>
    <w:rsid w:val="00D721EF"/>
    <w:rsid w:val="00D73997"/>
    <w:rsid w:val="00D73A28"/>
    <w:rsid w:val="00D740DB"/>
    <w:rsid w:val="00D74AF2"/>
    <w:rsid w:val="00D7536F"/>
    <w:rsid w:val="00D77AFA"/>
    <w:rsid w:val="00D80EA6"/>
    <w:rsid w:val="00D85FED"/>
    <w:rsid w:val="00D938BC"/>
    <w:rsid w:val="00D957B6"/>
    <w:rsid w:val="00DA0627"/>
    <w:rsid w:val="00DA1E0A"/>
    <w:rsid w:val="00DA2E9A"/>
    <w:rsid w:val="00DA35C6"/>
    <w:rsid w:val="00DA4CF6"/>
    <w:rsid w:val="00DA5898"/>
    <w:rsid w:val="00DB1DCA"/>
    <w:rsid w:val="00DB4B20"/>
    <w:rsid w:val="00DB5967"/>
    <w:rsid w:val="00DB5C91"/>
    <w:rsid w:val="00DB5F8C"/>
    <w:rsid w:val="00DB64AD"/>
    <w:rsid w:val="00DC03DF"/>
    <w:rsid w:val="00DC0AC5"/>
    <w:rsid w:val="00DC133E"/>
    <w:rsid w:val="00DC34D5"/>
    <w:rsid w:val="00DC36F5"/>
    <w:rsid w:val="00DC789B"/>
    <w:rsid w:val="00DD0860"/>
    <w:rsid w:val="00DD0F93"/>
    <w:rsid w:val="00DD36C9"/>
    <w:rsid w:val="00DD43C3"/>
    <w:rsid w:val="00DE02C8"/>
    <w:rsid w:val="00DE287B"/>
    <w:rsid w:val="00DE6881"/>
    <w:rsid w:val="00DF2526"/>
    <w:rsid w:val="00DF34A0"/>
    <w:rsid w:val="00DF3A6C"/>
    <w:rsid w:val="00DF6CBE"/>
    <w:rsid w:val="00DF7A22"/>
    <w:rsid w:val="00E00979"/>
    <w:rsid w:val="00E0115C"/>
    <w:rsid w:val="00E03AA2"/>
    <w:rsid w:val="00E07C1B"/>
    <w:rsid w:val="00E07FED"/>
    <w:rsid w:val="00E10A68"/>
    <w:rsid w:val="00E13FF9"/>
    <w:rsid w:val="00E17A27"/>
    <w:rsid w:val="00E200F8"/>
    <w:rsid w:val="00E22CCD"/>
    <w:rsid w:val="00E24AE5"/>
    <w:rsid w:val="00E31019"/>
    <w:rsid w:val="00E31656"/>
    <w:rsid w:val="00E31724"/>
    <w:rsid w:val="00E31CC5"/>
    <w:rsid w:val="00E328F7"/>
    <w:rsid w:val="00E334C5"/>
    <w:rsid w:val="00E36FDE"/>
    <w:rsid w:val="00E37548"/>
    <w:rsid w:val="00E42E5E"/>
    <w:rsid w:val="00E44183"/>
    <w:rsid w:val="00E44A4A"/>
    <w:rsid w:val="00E459A5"/>
    <w:rsid w:val="00E474F1"/>
    <w:rsid w:val="00E53596"/>
    <w:rsid w:val="00E56827"/>
    <w:rsid w:val="00E6263A"/>
    <w:rsid w:val="00E66096"/>
    <w:rsid w:val="00E70A19"/>
    <w:rsid w:val="00E72517"/>
    <w:rsid w:val="00E73D67"/>
    <w:rsid w:val="00E75DB6"/>
    <w:rsid w:val="00E7623A"/>
    <w:rsid w:val="00E77E0A"/>
    <w:rsid w:val="00E85993"/>
    <w:rsid w:val="00E93009"/>
    <w:rsid w:val="00E9559B"/>
    <w:rsid w:val="00E95E3F"/>
    <w:rsid w:val="00EA2174"/>
    <w:rsid w:val="00EA3133"/>
    <w:rsid w:val="00EA4AB9"/>
    <w:rsid w:val="00EA6B82"/>
    <w:rsid w:val="00EA75DB"/>
    <w:rsid w:val="00EB0778"/>
    <w:rsid w:val="00EB238E"/>
    <w:rsid w:val="00EB2D5F"/>
    <w:rsid w:val="00EB3271"/>
    <w:rsid w:val="00EB3A2E"/>
    <w:rsid w:val="00EB7F3B"/>
    <w:rsid w:val="00EC01C1"/>
    <w:rsid w:val="00EC113A"/>
    <w:rsid w:val="00EC2C3E"/>
    <w:rsid w:val="00EC7333"/>
    <w:rsid w:val="00ED2CD6"/>
    <w:rsid w:val="00ED65FF"/>
    <w:rsid w:val="00EE22D2"/>
    <w:rsid w:val="00EE2FAB"/>
    <w:rsid w:val="00EE3DA2"/>
    <w:rsid w:val="00EF3762"/>
    <w:rsid w:val="00EF4481"/>
    <w:rsid w:val="00F0465A"/>
    <w:rsid w:val="00F04C07"/>
    <w:rsid w:val="00F12A92"/>
    <w:rsid w:val="00F13C07"/>
    <w:rsid w:val="00F13C82"/>
    <w:rsid w:val="00F17A7C"/>
    <w:rsid w:val="00F20B41"/>
    <w:rsid w:val="00F2409C"/>
    <w:rsid w:val="00F27175"/>
    <w:rsid w:val="00F305FC"/>
    <w:rsid w:val="00F31378"/>
    <w:rsid w:val="00F32472"/>
    <w:rsid w:val="00F33EDB"/>
    <w:rsid w:val="00F34082"/>
    <w:rsid w:val="00F364A2"/>
    <w:rsid w:val="00F364F5"/>
    <w:rsid w:val="00F47F81"/>
    <w:rsid w:val="00F54EE9"/>
    <w:rsid w:val="00F55383"/>
    <w:rsid w:val="00F632D3"/>
    <w:rsid w:val="00F670F7"/>
    <w:rsid w:val="00F70691"/>
    <w:rsid w:val="00F718E5"/>
    <w:rsid w:val="00F75D63"/>
    <w:rsid w:val="00F75DD0"/>
    <w:rsid w:val="00F7694D"/>
    <w:rsid w:val="00F84D76"/>
    <w:rsid w:val="00F9077F"/>
    <w:rsid w:val="00F9120C"/>
    <w:rsid w:val="00F92C84"/>
    <w:rsid w:val="00F93D17"/>
    <w:rsid w:val="00FA0A7A"/>
    <w:rsid w:val="00FA7E2B"/>
    <w:rsid w:val="00FB1F6B"/>
    <w:rsid w:val="00FB737C"/>
    <w:rsid w:val="00FC2BFD"/>
    <w:rsid w:val="00FD2207"/>
    <w:rsid w:val="00FE24F0"/>
    <w:rsid w:val="00FF075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248CFB4C"/>
  <w15:chartTrackingRefBased/>
  <w15:docId w15:val="{EC8882C1-75D7-4EE0-9974-9E7073DB0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iPriority="0"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0EA6"/>
    <w:rPr>
      <w:rFonts w:ascii="Arial" w:eastAsia="Times New Roman" w:hAnsi="Arial" w:cs="Arial"/>
      <w:kern w:val="0"/>
      <w:sz w:val="20"/>
      <w:szCs w:val="20"/>
      <w:lang w:eastAsia="nl-NL"/>
      <w14:ligatures w14:val="none"/>
    </w:rPr>
  </w:style>
  <w:style w:type="paragraph" w:styleId="Kop1">
    <w:name w:val="heading 1"/>
    <w:next w:val="Standaard"/>
    <w:link w:val="Kop1Char"/>
    <w:qFormat/>
    <w:rsid w:val="00070327"/>
    <w:pPr>
      <w:spacing w:after="240"/>
      <w:outlineLvl w:val="0"/>
    </w:pPr>
    <w:rPr>
      <w:b/>
      <w:bCs/>
      <w:color w:val="17428B"/>
      <w:sz w:val="32"/>
      <w:szCs w:val="32"/>
    </w:rPr>
  </w:style>
  <w:style w:type="paragraph" w:styleId="Kop2">
    <w:name w:val="heading 2"/>
    <w:aliases w:val="Reset numbering,Bijlage,paragraaf,Paragraaf"/>
    <w:next w:val="Standaard"/>
    <w:link w:val="Kop2Char"/>
    <w:unhideWhenUsed/>
    <w:qFormat/>
    <w:rsid w:val="00070327"/>
    <w:pPr>
      <w:spacing w:after="240"/>
      <w:outlineLvl w:val="1"/>
    </w:pPr>
    <w:rPr>
      <w:b/>
      <w:bCs/>
      <w:color w:val="DC0D15" w:themeColor="accent6"/>
      <w:sz w:val="28"/>
      <w:szCs w:val="28"/>
    </w:rPr>
  </w:style>
  <w:style w:type="paragraph" w:styleId="Kop3">
    <w:name w:val="heading 3"/>
    <w:next w:val="Standaard"/>
    <w:link w:val="Kop3Char"/>
    <w:unhideWhenUsed/>
    <w:qFormat/>
    <w:rsid w:val="00276D6E"/>
    <w:pPr>
      <w:outlineLvl w:val="2"/>
    </w:pPr>
    <w:rPr>
      <w:color w:val="DC0D15" w:themeColor="accent6"/>
      <w:sz w:val="28"/>
      <w:szCs w:val="28"/>
    </w:rPr>
  </w:style>
  <w:style w:type="paragraph" w:styleId="Kop4">
    <w:name w:val="heading 4"/>
    <w:next w:val="Standaard"/>
    <w:link w:val="Kop4Char"/>
    <w:unhideWhenUsed/>
    <w:qFormat/>
    <w:rsid w:val="005D69C7"/>
    <w:pPr>
      <w:outlineLvl w:val="3"/>
    </w:pPr>
    <w:rPr>
      <w:b/>
      <w:bCs/>
      <w:color w:val="14428A" w:themeColor="text2"/>
    </w:rPr>
  </w:style>
  <w:style w:type="paragraph" w:styleId="Kop5">
    <w:name w:val="heading 5"/>
    <w:next w:val="Standaard"/>
    <w:link w:val="Kop5Char"/>
    <w:unhideWhenUsed/>
    <w:qFormat/>
    <w:rsid w:val="00276D6E"/>
    <w:pPr>
      <w:outlineLvl w:val="4"/>
    </w:pPr>
    <w:rPr>
      <w:b/>
      <w:bCs/>
      <w:color w:val="14428A" w:themeColor="text2"/>
      <w:sz w:val="22"/>
      <w:szCs w:val="22"/>
    </w:rPr>
  </w:style>
  <w:style w:type="paragraph" w:styleId="Kop6">
    <w:name w:val="heading 6"/>
    <w:next w:val="Standaard"/>
    <w:link w:val="Kop6Char"/>
    <w:unhideWhenUsed/>
    <w:qFormat/>
    <w:rsid w:val="00192036"/>
    <w:pPr>
      <w:outlineLvl w:val="5"/>
    </w:pPr>
    <w:rPr>
      <w:b/>
      <w:bCs/>
      <w:color w:val="14428A" w:themeColor="text2"/>
      <w:sz w:val="22"/>
      <w:szCs w:val="22"/>
    </w:rPr>
  </w:style>
  <w:style w:type="paragraph" w:styleId="Kop7">
    <w:name w:val="heading 7"/>
    <w:aliases w:val="Tabel Titel wit"/>
    <w:basedOn w:val="Standaard"/>
    <w:next w:val="Standaard"/>
    <w:link w:val="Kop7Char"/>
    <w:unhideWhenUsed/>
    <w:qFormat/>
    <w:rsid w:val="002B3672"/>
    <w:pPr>
      <w:outlineLvl w:val="6"/>
    </w:pPr>
    <w:rPr>
      <w:color w:val="DC0D15" w:themeColor="accent6"/>
    </w:rPr>
  </w:style>
  <w:style w:type="paragraph" w:styleId="Kop8">
    <w:name w:val="heading 8"/>
    <w:aliases w:val="Tabel tekst"/>
    <w:basedOn w:val="Kop7"/>
    <w:next w:val="Standaard"/>
    <w:link w:val="Kop8Char"/>
    <w:unhideWhenUsed/>
    <w:qFormat/>
    <w:rsid w:val="002B3672"/>
    <w:pPr>
      <w:outlineLvl w:val="7"/>
    </w:pPr>
    <w:rPr>
      <w:color w:val="14428A" w:themeColor="text2"/>
    </w:rPr>
  </w:style>
  <w:style w:type="paragraph" w:styleId="Kop9">
    <w:name w:val="heading 9"/>
    <w:basedOn w:val="Standaard"/>
    <w:next w:val="Standaard"/>
    <w:link w:val="Kop9Char"/>
    <w:unhideWhenUsed/>
    <w:qFormat/>
    <w:rsid w:val="00D80EA6"/>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070327"/>
    <w:rPr>
      <w:b/>
      <w:bCs/>
      <w:color w:val="17428B"/>
      <w:sz w:val="32"/>
      <w:szCs w:val="32"/>
    </w:rPr>
  </w:style>
  <w:style w:type="character" w:customStyle="1" w:styleId="Kop2Char">
    <w:name w:val="Kop 2 Char"/>
    <w:aliases w:val="Reset numbering Char,Bijlage Char,paragraaf Char,Paragraaf Char"/>
    <w:basedOn w:val="Standaardalinea-lettertype"/>
    <w:link w:val="Kop2"/>
    <w:rsid w:val="00070327"/>
    <w:rPr>
      <w:b/>
      <w:bCs/>
      <w:color w:val="DC0D15" w:themeColor="accent6"/>
      <w:sz w:val="28"/>
      <w:szCs w:val="28"/>
    </w:rPr>
  </w:style>
  <w:style w:type="character" w:customStyle="1" w:styleId="Kop3Char">
    <w:name w:val="Kop 3 Char"/>
    <w:basedOn w:val="Standaardalinea-lettertype"/>
    <w:link w:val="Kop3"/>
    <w:rsid w:val="00276D6E"/>
    <w:rPr>
      <w:color w:val="DC0D15" w:themeColor="accent6"/>
      <w:sz w:val="28"/>
      <w:szCs w:val="28"/>
    </w:rPr>
  </w:style>
  <w:style w:type="character" w:customStyle="1" w:styleId="Kop4Char">
    <w:name w:val="Kop 4 Char"/>
    <w:basedOn w:val="Standaardalinea-lettertype"/>
    <w:link w:val="Kop4"/>
    <w:rsid w:val="005D69C7"/>
    <w:rPr>
      <w:b/>
      <w:bCs/>
      <w:color w:val="14428A" w:themeColor="text2"/>
    </w:rPr>
  </w:style>
  <w:style w:type="character" w:customStyle="1" w:styleId="Kop5Char">
    <w:name w:val="Kop 5 Char"/>
    <w:basedOn w:val="Standaardalinea-lettertype"/>
    <w:link w:val="Kop5"/>
    <w:rsid w:val="00276D6E"/>
    <w:rPr>
      <w:b/>
      <w:bCs/>
      <w:color w:val="14428A" w:themeColor="text2"/>
      <w:sz w:val="22"/>
      <w:szCs w:val="22"/>
    </w:rPr>
  </w:style>
  <w:style w:type="character" w:customStyle="1" w:styleId="Kop6Char">
    <w:name w:val="Kop 6 Char"/>
    <w:basedOn w:val="Standaardalinea-lettertype"/>
    <w:link w:val="Kop6"/>
    <w:rsid w:val="00192036"/>
    <w:rPr>
      <w:b/>
      <w:bCs/>
      <w:color w:val="14428A" w:themeColor="text2"/>
      <w:sz w:val="22"/>
      <w:szCs w:val="22"/>
    </w:rPr>
  </w:style>
  <w:style w:type="character" w:customStyle="1" w:styleId="Kop7Char">
    <w:name w:val="Kop 7 Char"/>
    <w:aliases w:val="Tabel Titel wit Char"/>
    <w:basedOn w:val="Standaardalinea-lettertype"/>
    <w:link w:val="Kop7"/>
    <w:rsid w:val="002B3672"/>
    <w:rPr>
      <w:color w:val="DC0D15" w:themeColor="accent6"/>
      <w:sz w:val="22"/>
      <w:szCs w:val="22"/>
    </w:rPr>
  </w:style>
  <w:style w:type="character" w:customStyle="1" w:styleId="Kop8Char">
    <w:name w:val="Kop 8 Char"/>
    <w:aliases w:val="Tabel tekst Char"/>
    <w:basedOn w:val="Standaardalinea-lettertype"/>
    <w:link w:val="Kop8"/>
    <w:rsid w:val="002B3672"/>
    <w:rPr>
      <w:color w:val="14428A" w:themeColor="text2"/>
      <w:sz w:val="22"/>
      <w:szCs w:val="22"/>
    </w:rPr>
  </w:style>
  <w:style w:type="table" w:customStyle="1" w:styleId="VRMWBBLAUW">
    <w:name w:val="VRMWB BLAUW"/>
    <w:basedOn w:val="Standaardtabel"/>
    <w:uiPriority w:val="99"/>
    <w:rsid w:val="005D69C7"/>
    <w:rPr>
      <w:sz w:val="22"/>
    </w:rPr>
    <w:tblPr>
      <w:tblStyleRowBandSize w:val="1"/>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CellMar>
        <w:top w:w="85" w:type="dxa"/>
        <w:bottom w:w="85" w:type="dxa"/>
      </w:tblCellMar>
    </w:tblPr>
    <w:tcPr>
      <w:shd w:val="clear" w:color="auto" w:fill="FFFFFF" w:themeFill="background1"/>
    </w:tcPr>
    <w:tblStylePr w:type="firstRow">
      <w:rPr>
        <w:b/>
        <w:color w:val="FFFFFF" w:themeColor="background1"/>
      </w:rPr>
      <w:tblPr/>
      <w:tcPr>
        <w:shd w:val="clear" w:color="auto" w:fill="14428A" w:themeFill="text2"/>
      </w:tcPr>
    </w:tblStylePr>
    <w:tblStylePr w:type="band1Horz">
      <w:tblPr/>
      <w:tcPr>
        <w:shd w:val="clear" w:color="auto" w:fill="F5F5FA"/>
      </w:tcPr>
    </w:tblStylePr>
    <w:tblStylePr w:type="band2Horz">
      <w:tblPr/>
      <w:tcPr>
        <w:shd w:val="clear" w:color="auto" w:fill="E7E9F6"/>
      </w:tcPr>
    </w:tblStylePr>
  </w:style>
  <w:style w:type="table" w:customStyle="1" w:styleId="MWBGrijs">
    <w:name w:val="MWB Grijs"/>
    <w:basedOn w:val="Standaardtabel"/>
    <w:uiPriority w:val="61"/>
    <w:rsid w:val="00134F37"/>
    <w:rPr>
      <w:rFonts w:ascii="Calibri" w:eastAsia="Times New Roman" w:hAnsi="Calibri" w:cs="Times New Roman"/>
      <w:kern w:val="0"/>
      <w:sz w:val="22"/>
      <w:szCs w:val="20"/>
      <w:lang w:eastAsia="nl-NL"/>
      <w14:ligatures w14:val="none"/>
    </w:rPr>
    <w:tblPr>
      <w:tblStyleRowBandSize w:val="1"/>
      <w:tblStyleColBandSize w:val="1"/>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Pr>
    <w:tcPr>
      <w:tcMar>
        <w:top w:w="85" w:type="dxa"/>
        <w:bottom w:w="85" w:type="dxa"/>
      </w:tcMar>
    </w:tcPr>
    <w:tblStylePr w:type="firstRow">
      <w:pPr>
        <w:spacing w:before="0" w:after="0" w:line="240" w:lineRule="auto"/>
      </w:pPr>
      <w:rPr>
        <w:b/>
        <w:bCs/>
        <w:color w:val="FFFFFF" w:themeColor="background1"/>
      </w:rPr>
      <w:tblPr/>
      <w:tcPr>
        <w:shd w:val="clear" w:color="auto" w:fill="6F706E"/>
      </w:tcPr>
    </w:tblStylePr>
    <w:tblStylePr w:type="lastRow">
      <w:pPr>
        <w:spacing w:before="0" w:after="0" w:line="240" w:lineRule="auto"/>
      </w:pPr>
      <w:rPr>
        <w:b/>
        <w:bCs/>
      </w:rPr>
      <w:tblPr/>
      <w:tcPr>
        <w:tcBorders>
          <w:top w:val="nil"/>
          <w:left w:val="nil"/>
          <w:bottom w:val="nil"/>
          <w:right w:val="nil"/>
          <w:insideH w:val="nil"/>
          <w:insideV w:val="nil"/>
        </w:tcBorders>
      </w:tcPr>
    </w:tblStylePr>
    <w:tblStylePr w:type="firstCol">
      <w:rPr>
        <w:b w:val="0"/>
        <w:bCs/>
      </w:rPr>
    </w:tblStylePr>
    <w:tblStylePr w:type="lastCol">
      <w:rPr>
        <w:b/>
        <w:bCs/>
      </w:rPr>
    </w:tblStylePr>
    <w:tblStylePr w:type="band1Vert">
      <w:tblPr/>
      <w:tcPr>
        <w:tcBorders>
          <w:top w:val="nil"/>
          <w:left w:val="nil"/>
          <w:bottom w:val="nil"/>
          <w:right w:val="nil"/>
          <w:insideH w:val="nil"/>
          <w:insideV w:val="nil"/>
        </w:tcBorders>
      </w:tcPr>
    </w:tblStylePr>
    <w:tblStylePr w:type="band1Horz">
      <w:tblPr/>
      <w:tcPr>
        <w:shd w:val="clear" w:color="auto" w:fill="F4F2F1"/>
      </w:tcPr>
    </w:tblStylePr>
    <w:tblStylePr w:type="band2Horz">
      <w:tblPr/>
      <w:tcPr>
        <w:shd w:val="clear" w:color="auto" w:fill="F8F8F8"/>
      </w:tcPr>
    </w:tblStylePr>
  </w:style>
  <w:style w:type="table" w:customStyle="1" w:styleId="MWBORANJE">
    <w:name w:val="MWB ORANJE"/>
    <w:basedOn w:val="Standaardtabel"/>
    <w:uiPriority w:val="99"/>
    <w:rsid w:val="005D69C7"/>
    <w:tblPr>
      <w:tblStyleRowBandSize w:val="1"/>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Pr>
    <w:tcPr>
      <w:tcMar>
        <w:top w:w="85" w:type="dxa"/>
        <w:bottom w:w="85" w:type="dxa"/>
      </w:tcMar>
    </w:tcPr>
    <w:tblStylePr w:type="firstRow">
      <w:rPr>
        <w:b/>
        <w:color w:val="000000" w:themeColor="text1"/>
      </w:rPr>
      <w:tblPr/>
      <w:tcPr>
        <w:shd w:val="clear" w:color="auto" w:fill="F18F00" w:themeFill="accent1"/>
      </w:tcPr>
    </w:tblStylePr>
    <w:tblStylePr w:type="band1Horz">
      <w:tblPr/>
      <w:tcPr>
        <w:shd w:val="clear" w:color="auto" w:fill="FFFAF5"/>
      </w:tcPr>
    </w:tblStylePr>
    <w:tblStylePr w:type="band2Horz">
      <w:tblPr/>
      <w:tcPr>
        <w:shd w:val="clear" w:color="auto" w:fill="FDF5EA"/>
      </w:tcPr>
    </w:tblStylePr>
  </w:style>
  <w:style w:type="paragraph" w:styleId="Koptekst">
    <w:name w:val="header"/>
    <w:basedOn w:val="Standaard"/>
    <w:link w:val="KoptekstChar"/>
    <w:unhideWhenUsed/>
    <w:rsid w:val="009A0797"/>
    <w:pPr>
      <w:tabs>
        <w:tab w:val="center" w:pos="4536"/>
        <w:tab w:val="right" w:pos="9072"/>
      </w:tabs>
    </w:pPr>
  </w:style>
  <w:style w:type="character" w:customStyle="1" w:styleId="KoptekstChar">
    <w:name w:val="Koptekst Char"/>
    <w:basedOn w:val="Standaardalinea-lettertype"/>
    <w:link w:val="Koptekst"/>
    <w:uiPriority w:val="99"/>
    <w:rsid w:val="009A0797"/>
  </w:style>
  <w:style w:type="paragraph" w:styleId="Voettekst">
    <w:name w:val="footer"/>
    <w:basedOn w:val="Standaard"/>
    <w:link w:val="VoettekstChar"/>
    <w:unhideWhenUsed/>
    <w:rsid w:val="009A0797"/>
    <w:pPr>
      <w:tabs>
        <w:tab w:val="center" w:pos="4536"/>
        <w:tab w:val="right" w:pos="9072"/>
      </w:tabs>
    </w:pPr>
  </w:style>
  <w:style w:type="character" w:customStyle="1" w:styleId="VoettekstChar">
    <w:name w:val="Voettekst Char"/>
    <w:basedOn w:val="Standaardalinea-lettertype"/>
    <w:link w:val="Voettekst"/>
    <w:uiPriority w:val="99"/>
    <w:rsid w:val="009A0797"/>
  </w:style>
  <w:style w:type="character" w:styleId="Paginanummer">
    <w:name w:val="page number"/>
    <w:basedOn w:val="Standaardalinea-lettertype"/>
    <w:unhideWhenUsed/>
    <w:rsid w:val="009A0797"/>
  </w:style>
  <w:style w:type="paragraph" w:styleId="Geenafstand">
    <w:name w:val="No Spacing"/>
    <w:uiPriority w:val="1"/>
    <w:rsid w:val="00006E65"/>
    <w:rPr>
      <w:rFonts w:eastAsiaTheme="minorEastAsia"/>
      <w:kern w:val="0"/>
      <w:sz w:val="22"/>
      <w:szCs w:val="22"/>
      <w:lang w:val="en-US" w:eastAsia="zh-CN"/>
      <w14:ligatures w14:val="none"/>
    </w:rPr>
  </w:style>
  <w:style w:type="paragraph" w:styleId="Lijstalinea">
    <w:name w:val="List Paragraph"/>
    <w:basedOn w:val="Standaard"/>
    <w:uiPriority w:val="34"/>
    <w:qFormat/>
    <w:rsid w:val="00E70A19"/>
    <w:pPr>
      <w:ind w:left="720"/>
      <w:contextualSpacing/>
    </w:pPr>
  </w:style>
  <w:style w:type="table" w:styleId="Tabelraster">
    <w:name w:val="Table Grid"/>
    <w:basedOn w:val="Standaardtabel"/>
    <w:rsid w:val="00E70A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itelvanboek">
    <w:name w:val="Book Title"/>
    <w:basedOn w:val="Standaardalinea-lettertype"/>
    <w:uiPriority w:val="33"/>
    <w:rsid w:val="00B402C4"/>
    <w:rPr>
      <w:b/>
      <w:bCs/>
      <w:i/>
      <w:iCs/>
      <w:spacing w:val="5"/>
    </w:rPr>
  </w:style>
  <w:style w:type="character" w:styleId="Subtielebenadrukking">
    <w:name w:val="Subtle Emphasis"/>
    <w:basedOn w:val="Standaardalinea-lettertype"/>
    <w:uiPriority w:val="19"/>
    <w:rsid w:val="005472C4"/>
    <w:rPr>
      <w:i/>
      <w:iCs/>
      <w:color w:val="404040" w:themeColor="text1" w:themeTint="BF"/>
    </w:rPr>
  </w:style>
  <w:style w:type="paragraph" w:customStyle="1" w:styleId="Opsommingblauw">
    <w:name w:val="Opsomming blauw"/>
    <w:basedOn w:val="Opsommingoranje"/>
    <w:link w:val="OpsommingblauwChar"/>
    <w:qFormat/>
    <w:rsid w:val="003374FA"/>
    <w:pPr>
      <w:numPr>
        <w:numId w:val="8"/>
      </w:numPr>
    </w:pPr>
  </w:style>
  <w:style w:type="paragraph" w:styleId="Lijstopsomteken2">
    <w:name w:val="List Bullet 2"/>
    <w:basedOn w:val="Lijstopsomteken3"/>
    <w:unhideWhenUsed/>
    <w:rsid w:val="002234E3"/>
    <w:pPr>
      <w:numPr>
        <w:numId w:val="4"/>
      </w:numPr>
    </w:pPr>
  </w:style>
  <w:style w:type="paragraph" w:styleId="Lijstopsomteken4">
    <w:name w:val="List Bullet 4"/>
    <w:basedOn w:val="Standaard"/>
    <w:unhideWhenUsed/>
    <w:rsid w:val="00B75F4C"/>
    <w:pPr>
      <w:numPr>
        <w:numId w:val="1"/>
      </w:numPr>
      <w:contextualSpacing/>
    </w:pPr>
  </w:style>
  <w:style w:type="paragraph" w:styleId="Lijstopsomteken3">
    <w:name w:val="List Bullet 3"/>
    <w:basedOn w:val="Standaard"/>
    <w:uiPriority w:val="99"/>
    <w:unhideWhenUsed/>
    <w:rsid w:val="003374FA"/>
    <w:pPr>
      <w:numPr>
        <w:numId w:val="5"/>
      </w:numPr>
      <w:tabs>
        <w:tab w:val="left" w:pos="284"/>
      </w:tabs>
      <w:spacing w:after="120"/>
      <w:contextualSpacing/>
    </w:pPr>
  </w:style>
  <w:style w:type="paragraph" w:styleId="Lijstnummering">
    <w:name w:val="List Number"/>
    <w:basedOn w:val="Standaard"/>
    <w:uiPriority w:val="99"/>
    <w:unhideWhenUsed/>
    <w:rsid w:val="00B75F4C"/>
    <w:pPr>
      <w:numPr>
        <w:numId w:val="2"/>
      </w:numPr>
      <w:ind w:left="255" w:hanging="255"/>
      <w:contextualSpacing/>
    </w:pPr>
  </w:style>
  <w:style w:type="paragraph" w:styleId="Bloktekst">
    <w:name w:val="Block Text"/>
    <w:basedOn w:val="Standaard"/>
    <w:unhideWhenUsed/>
    <w:rsid w:val="00B75F4C"/>
    <w:pPr>
      <w:pBdr>
        <w:top w:val="single" w:sz="2" w:space="10" w:color="F18F00" w:themeColor="accent1"/>
        <w:left w:val="single" w:sz="2" w:space="10" w:color="F18F00" w:themeColor="accent1"/>
        <w:bottom w:val="single" w:sz="2" w:space="10" w:color="F18F00" w:themeColor="accent1"/>
        <w:right w:val="single" w:sz="2" w:space="10" w:color="F18F00" w:themeColor="accent1"/>
      </w:pBdr>
      <w:ind w:left="1152" w:right="1152"/>
    </w:pPr>
    <w:rPr>
      <w:rFonts w:eastAsiaTheme="minorEastAsia"/>
      <w:i/>
      <w:iCs/>
      <w:color w:val="16428A" w:themeColor="accent3"/>
    </w:rPr>
  </w:style>
  <w:style w:type="character" w:styleId="Intensievebenadrukking">
    <w:name w:val="Intense Emphasis"/>
    <w:basedOn w:val="Standaardalinea-lettertype"/>
    <w:uiPriority w:val="21"/>
    <w:rsid w:val="00B75F4C"/>
    <w:rPr>
      <w:i/>
      <w:iCs/>
      <w:color w:val="DC0D15" w:themeColor="accent6"/>
    </w:rPr>
  </w:style>
  <w:style w:type="paragraph" w:styleId="Duidelijkcitaat">
    <w:name w:val="Intense Quote"/>
    <w:basedOn w:val="Standaard"/>
    <w:next w:val="Standaard"/>
    <w:link w:val="DuidelijkcitaatChar"/>
    <w:uiPriority w:val="30"/>
    <w:rsid w:val="00B75F4C"/>
    <w:pPr>
      <w:pBdr>
        <w:top w:val="single" w:sz="4" w:space="10" w:color="F18F00" w:themeColor="accent1"/>
        <w:bottom w:val="single" w:sz="4" w:space="10" w:color="F18F00" w:themeColor="accent1"/>
      </w:pBdr>
      <w:spacing w:before="360" w:after="360"/>
      <w:ind w:left="864" w:right="864"/>
      <w:jc w:val="center"/>
    </w:pPr>
    <w:rPr>
      <w:i/>
      <w:iCs/>
      <w:color w:val="DC0D15" w:themeColor="accent6"/>
    </w:rPr>
  </w:style>
  <w:style w:type="character" w:customStyle="1" w:styleId="DuidelijkcitaatChar">
    <w:name w:val="Duidelijk citaat Char"/>
    <w:basedOn w:val="Standaardalinea-lettertype"/>
    <w:link w:val="Duidelijkcitaat"/>
    <w:uiPriority w:val="30"/>
    <w:rsid w:val="00B75F4C"/>
    <w:rPr>
      <w:i/>
      <w:iCs/>
      <w:color w:val="DC0D15" w:themeColor="accent6"/>
      <w:sz w:val="22"/>
      <w:szCs w:val="22"/>
      <w:lang w:val="en-US"/>
    </w:rPr>
  </w:style>
  <w:style w:type="character" w:styleId="Intensieveverwijzing">
    <w:name w:val="Intense Reference"/>
    <w:basedOn w:val="Standaardalinea-lettertype"/>
    <w:uiPriority w:val="32"/>
    <w:rsid w:val="00B75F4C"/>
    <w:rPr>
      <w:b/>
      <w:bCs/>
      <w:smallCaps/>
      <w:color w:val="14428A" w:themeColor="text2"/>
      <w:spacing w:val="5"/>
    </w:rPr>
  </w:style>
  <w:style w:type="paragraph" w:styleId="Kopvaninhoudsopgave">
    <w:name w:val="TOC Heading"/>
    <w:basedOn w:val="Kop1"/>
    <w:next w:val="Standaard"/>
    <w:uiPriority w:val="39"/>
    <w:unhideWhenUsed/>
    <w:qFormat/>
    <w:rsid w:val="002E60E0"/>
    <w:pPr>
      <w:keepNext/>
      <w:keepLines/>
      <w:spacing w:before="240" w:line="300" w:lineRule="exact"/>
      <w:outlineLvl w:val="9"/>
    </w:pPr>
    <w:rPr>
      <w:rFonts w:eastAsiaTheme="majorEastAsia" w:cstheme="majorBidi"/>
      <w:bCs w:val="0"/>
      <w:color w:val="DC0D15" w:themeColor="accent6"/>
    </w:rPr>
  </w:style>
  <w:style w:type="paragraph" w:styleId="Titel">
    <w:name w:val="Title"/>
    <w:basedOn w:val="Kop1"/>
    <w:next w:val="Standaard"/>
    <w:link w:val="TitelChar"/>
    <w:qFormat/>
    <w:rsid w:val="004720D0"/>
    <w:pPr>
      <w:spacing w:line="300" w:lineRule="exact"/>
    </w:pPr>
  </w:style>
  <w:style w:type="character" w:customStyle="1" w:styleId="TitelChar">
    <w:name w:val="Titel Char"/>
    <w:basedOn w:val="Standaardalinea-lettertype"/>
    <w:link w:val="Titel"/>
    <w:uiPriority w:val="10"/>
    <w:rsid w:val="004720D0"/>
    <w:rPr>
      <w:b/>
      <w:bCs/>
      <w:color w:val="17428B"/>
      <w:sz w:val="32"/>
      <w:szCs w:val="32"/>
    </w:rPr>
  </w:style>
  <w:style w:type="paragraph" w:styleId="Ondertitel">
    <w:name w:val="Subtitle"/>
    <w:basedOn w:val="Kop2"/>
    <w:next w:val="Standaard"/>
    <w:link w:val="OndertitelChar"/>
    <w:uiPriority w:val="11"/>
    <w:qFormat/>
    <w:rsid w:val="004720D0"/>
    <w:pPr>
      <w:spacing w:line="300" w:lineRule="exact"/>
    </w:pPr>
  </w:style>
  <w:style w:type="character" w:customStyle="1" w:styleId="OndertitelChar">
    <w:name w:val="Ondertitel Char"/>
    <w:basedOn w:val="Standaardalinea-lettertype"/>
    <w:link w:val="Ondertitel"/>
    <w:uiPriority w:val="11"/>
    <w:rsid w:val="004720D0"/>
    <w:rPr>
      <w:b/>
      <w:bCs/>
      <w:color w:val="DC0D15" w:themeColor="accent6"/>
      <w:sz w:val="28"/>
      <w:szCs w:val="28"/>
    </w:rPr>
  </w:style>
  <w:style w:type="numbering" w:customStyle="1" w:styleId="Huidigelijst1">
    <w:name w:val="Huidige lijst1"/>
    <w:uiPriority w:val="99"/>
    <w:rsid w:val="002234E3"/>
    <w:pPr>
      <w:numPr>
        <w:numId w:val="3"/>
      </w:numPr>
    </w:pPr>
  </w:style>
  <w:style w:type="paragraph" w:styleId="Inhopg1">
    <w:name w:val="toc 1"/>
    <w:basedOn w:val="Standaard"/>
    <w:next w:val="Standaard"/>
    <w:autoRedefine/>
    <w:uiPriority w:val="39"/>
    <w:unhideWhenUsed/>
    <w:rsid w:val="00014C5D"/>
    <w:pPr>
      <w:spacing w:before="100" w:after="100"/>
    </w:pPr>
    <w:rPr>
      <w:rFonts w:cs="Calibri (Hoofdtekst)"/>
      <w:b/>
      <w:bCs/>
      <w:color w:val="14428A" w:themeColor="text2"/>
      <w:sz w:val="28"/>
    </w:rPr>
  </w:style>
  <w:style w:type="paragraph" w:styleId="Inhopg2">
    <w:name w:val="toc 2"/>
    <w:basedOn w:val="Standaard"/>
    <w:next w:val="Standaard"/>
    <w:autoRedefine/>
    <w:uiPriority w:val="39"/>
    <w:unhideWhenUsed/>
    <w:rsid w:val="00BD3380"/>
    <w:pPr>
      <w:spacing w:before="100" w:after="100"/>
    </w:pPr>
    <w:rPr>
      <w:rFonts w:cs="Calibri (Hoofdtekst)"/>
      <w:b/>
      <w:iCs/>
      <w:sz w:val="24"/>
    </w:rPr>
  </w:style>
  <w:style w:type="paragraph" w:styleId="Inhopg3">
    <w:name w:val="toc 3"/>
    <w:basedOn w:val="Standaard"/>
    <w:next w:val="Standaard"/>
    <w:autoRedefine/>
    <w:unhideWhenUsed/>
    <w:rsid w:val="00C90EDC"/>
    <w:pPr>
      <w:spacing w:before="100" w:after="100"/>
    </w:pPr>
    <w:rPr>
      <w:rFonts w:cstheme="minorHAnsi"/>
      <w:sz w:val="24"/>
    </w:rPr>
  </w:style>
  <w:style w:type="character" w:styleId="Hyperlink">
    <w:name w:val="Hyperlink"/>
    <w:basedOn w:val="Standaardalinea-lettertype"/>
    <w:uiPriority w:val="99"/>
    <w:unhideWhenUsed/>
    <w:rsid w:val="00D957B6"/>
    <w:rPr>
      <w:color w:val="1376C2" w:themeColor="hyperlink"/>
      <w:u w:val="single"/>
    </w:rPr>
  </w:style>
  <w:style w:type="paragraph" w:styleId="Inhopg4">
    <w:name w:val="toc 4"/>
    <w:basedOn w:val="Standaard"/>
    <w:next w:val="Standaard"/>
    <w:autoRedefine/>
    <w:semiHidden/>
    <w:unhideWhenUsed/>
    <w:rsid w:val="00C90EDC"/>
    <w:pPr>
      <w:spacing w:before="100" w:after="100"/>
    </w:pPr>
    <w:rPr>
      <w:rFonts w:cstheme="minorHAnsi"/>
      <w:sz w:val="24"/>
    </w:rPr>
  </w:style>
  <w:style w:type="paragraph" w:styleId="Inhopg5">
    <w:name w:val="toc 5"/>
    <w:basedOn w:val="Standaard"/>
    <w:next w:val="Standaard"/>
    <w:autoRedefine/>
    <w:semiHidden/>
    <w:unhideWhenUsed/>
    <w:rsid w:val="00C90EDC"/>
    <w:pPr>
      <w:spacing w:before="100" w:after="100"/>
    </w:pPr>
    <w:rPr>
      <w:rFonts w:cs="Calibri (Hoofdtekst)"/>
      <w:sz w:val="24"/>
    </w:rPr>
  </w:style>
  <w:style w:type="paragraph" w:styleId="Inhopg6">
    <w:name w:val="toc 6"/>
    <w:basedOn w:val="Standaard"/>
    <w:next w:val="Standaard"/>
    <w:autoRedefine/>
    <w:semiHidden/>
    <w:unhideWhenUsed/>
    <w:rsid w:val="00C90EDC"/>
    <w:pPr>
      <w:spacing w:before="100" w:after="100"/>
    </w:pPr>
    <w:rPr>
      <w:rFonts w:cstheme="minorHAnsi"/>
      <w:sz w:val="24"/>
    </w:rPr>
  </w:style>
  <w:style w:type="paragraph" w:styleId="Inhopg7">
    <w:name w:val="toc 7"/>
    <w:basedOn w:val="Standaard"/>
    <w:next w:val="Standaard"/>
    <w:autoRedefine/>
    <w:unhideWhenUsed/>
    <w:rsid w:val="00C90EDC"/>
    <w:pPr>
      <w:spacing w:before="100" w:after="100"/>
    </w:pPr>
    <w:rPr>
      <w:rFonts w:cstheme="minorHAnsi"/>
      <w:sz w:val="24"/>
    </w:rPr>
  </w:style>
  <w:style w:type="paragraph" w:styleId="Inhopg8">
    <w:name w:val="toc 8"/>
    <w:basedOn w:val="Standaard"/>
    <w:next w:val="Standaard"/>
    <w:autoRedefine/>
    <w:unhideWhenUsed/>
    <w:rsid w:val="00C90EDC"/>
    <w:pPr>
      <w:spacing w:before="100" w:after="100"/>
    </w:pPr>
    <w:rPr>
      <w:rFonts w:cstheme="minorHAnsi"/>
      <w:sz w:val="24"/>
    </w:rPr>
  </w:style>
  <w:style w:type="paragraph" w:styleId="Inhopg9">
    <w:name w:val="toc 9"/>
    <w:basedOn w:val="Standaard"/>
    <w:next w:val="Standaard"/>
    <w:autoRedefine/>
    <w:semiHidden/>
    <w:unhideWhenUsed/>
    <w:rsid w:val="00C90EDC"/>
    <w:pPr>
      <w:spacing w:before="100" w:after="100"/>
    </w:pPr>
    <w:rPr>
      <w:rFonts w:cstheme="minorHAnsi"/>
      <w:sz w:val="24"/>
    </w:rPr>
  </w:style>
  <w:style w:type="paragraph" w:customStyle="1" w:styleId="Bodytekst">
    <w:name w:val="Body tekst"/>
    <w:basedOn w:val="Standaard"/>
    <w:link w:val="BodytekstChar"/>
    <w:qFormat/>
    <w:rsid w:val="00237039"/>
    <w:pPr>
      <w:spacing w:line="276" w:lineRule="auto"/>
    </w:pPr>
  </w:style>
  <w:style w:type="character" w:customStyle="1" w:styleId="BodytekstChar">
    <w:name w:val="Body tekst Char"/>
    <w:basedOn w:val="Standaardalinea-lettertype"/>
    <w:link w:val="Bodytekst"/>
    <w:rsid w:val="00237039"/>
    <w:rPr>
      <w:sz w:val="22"/>
      <w:szCs w:val="22"/>
      <w:lang w:val="en-US"/>
    </w:rPr>
  </w:style>
  <w:style w:type="paragraph" w:customStyle="1" w:styleId="Opsommingrood">
    <w:name w:val="Opsomming rood"/>
    <w:basedOn w:val="Standaard"/>
    <w:link w:val="OpsommingroodChar"/>
    <w:qFormat/>
    <w:rsid w:val="003374FA"/>
    <w:pPr>
      <w:numPr>
        <w:numId w:val="6"/>
      </w:numPr>
      <w:tabs>
        <w:tab w:val="left" w:pos="284"/>
      </w:tabs>
      <w:spacing w:after="120"/>
      <w:contextualSpacing/>
    </w:pPr>
  </w:style>
  <w:style w:type="character" w:customStyle="1" w:styleId="OpsommingroodChar">
    <w:name w:val="Opsomming rood Char"/>
    <w:basedOn w:val="Standaardalinea-lettertype"/>
    <w:link w:val="Opsommingrood"/>
    <w:rsid w:val="00237039"/>
    <w:rPr>
      <w:rFonts w:ascii="Arial" w:eastAsia="Times New Roman" w:hAnsi="Arial" w:cs="Arial"/>
      <w:kern w:val="0"/>
      <w:sz w:val="20"/>
      <w:szCs w:val="20"/>
      <w:lang w:eastAsia="nl-NL"/>
      <w14:ligatures w14:val="none"/>
    </w:rPr>
  </w:style>
  <w:style w:type="paragraph" w:customStyle="1" w:styleId="Opsommingoranje">
    <w:name w:val="Opsomming oranje"/>
    <w:basedOn w:val="Standaard"/>
    <w:link w:val="OpsommingoranjeChar"/>
    <w:qFormat/>
    <w:rsid w:val="003374FA"/>
    <w:pPr>
      <w:numPr>
        <w:numId w:val="7"/>
      </w:numPr>
      <w:tabs>
        <w:tab w:val="left" w:pos="284"/>
      </w:tabs>
      <w:spacing w:after="120"/>
      <w:contextualSpacing/>
    </w:pPr>
  </w:style>
  <w:style w:type="character" w:customStyle="1" w:styleId="OpsommingoranjeChar">
    <w:name w:val="Opsomming oranje Char"/>
    <w:basedOn w:val="Standaardalinea-lettertype"/>
    <w:link w:val="Opsommingoranje"/>
    <w:rsid w:val="00237039"/>
    <w:rPr>
      <w:rFonts w:ascii="Arial" w:eastAsia="Times New Roman" w:hAnsi="Arial" w:cs="Arial"/>
      <w:kern w:val="0"/>
      <w:sz w:val="20"/>
      <w:szCs w:val="20"/>
      <w:lang w:eastAsia="nl-NL"/>
      <w14:ligatures w14:val="none"/>
    </w:rPr>
  </w:style>
  <w:style w:type="character" w:customStyle="1" w:styleId="OpsommingblauwChar">
    <w:name w:val="Opsomming blauw Char"/>
    <w:basedOn w:val="OpsommingoranjeChar"/>
    <w:link w:val="Opsommingblauw"/>
    <w:rsid w:val="003374FA"/>
    <w:rPr>
      <w:rFonts w:ascii="Arial" w:eastAsia="Times New Roman" w:hAnsi="Arial" w:cs="Arial"/>
      <w:kern w:val="0"/>
      <w:sz w:val="20"/>
      <w:szCs w:val="20"/>
      <w:lang w:eastAsia="nl-NL"/>
      <w14:ligatures w14:val="none"/>
    </w:rPr>
  </w:style>
  <w:style w:type="character" w:customStyle="1" w:styleId="Kop9Char">
    <w:name w:val="Kop 9 Char"/>
    <w:basedOn w:val="Standaardalinea-lettertype"/>
    <w:link w:val="Kop9"/>
    <w:uiPriority w:val="9"/>
    <w:semiHidden/>
    <w:rsid w:val="00D80EA6"/>
    <w:rPr>
      <w:rFonts w:eastAsiaTheme="majorEastAsia" w:cstheme="majorBidi"/>
      <w:color w:val="272727" w:themeColor="text1" w:themeTint="D8"/>
      <w:sz w:val="22"/>
      <w:szCs w:val="22"/>
      <w:lang w:val="en-US"/>
    </w:rPr>
  </w:style>
  <w:style w:type="paragraph" w:styleId="Citaat">
    <w:name w:val="Quote"/>
    <w:basedOn w:val="Standaard"/>
    <w:next w:val="Standaard"/>
    <w:link w:val="CitaatChar"/>
    <w:uiPriority w:val="29"/>
    <w:rsid w:val="00D80EA6"/>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D80EA6"/>
    <w:rPr>
      <w:i/>
      <w:iCs/>
      <w:color w:val="404040" w:themeColor="text1" w:themeTint="BF"/>
      <w:sz w:val="22"/>
      <w:szCs w:val="22"/>
      <w:lang w:val="en-US"/>
    </w:rPr>
  </w:style>
  <w:style w:type="paragraph" w:styleId="Plattetekstinspringen">
    <w:name w:val="Body Text Indent"/>
    <w:basedOn w:val="Standaard"/>
    <w:link w:val="PlattetekstinspringenChar"/>
    <w:rsid w:val="00D80EA6"/>
    <w:pPr>
      <w:ind w:left="708"/>
    </w:pPr>
    <w:rPr>
      <w:rFonts w:ascii="Times New Roman" w:hAnsi="Times New Roman" w:cs="Times New Roman"/>
    </w:rPr>
  </w:style>
  <w:style w:type="character" w:customStyle="1" w:styleId="PlattetekstinspringenChar">
    <w:name w:val="Platte tekst inspringen Char"/>
    <w:basedOn w:val="Standaardalinea-lettertype"/>
    <w:link w:val="Plattetekstinspringen"/>
    <w:rsid w:val="00D80EA6"/>
    <w:rPr>
      <w:rFonts w:ascii="Times New Roman" w:eastAsia="Times New Roman" w:hAnsi="Times New Roman" w:cs="Times New Roman"/>
      <w:kern w:val="0"/>
      <w:sz w:val="20"/>
      <w:szCs w:val="20"/>
      <w:lang w:eastAsia="nl-NL"/>
      <w14:ligatures w14:val="none"/>
    </w:rPr>
  </w:style>
  <w:style w:type="paragraph" w:styleId="Plattetekst">
    <w:name w:val="Body Text"/>
    <w:basedOn w:val="Standaard"/>
    <w:link w:val="PlattetekstChar1"/>
    <w:rsid w:val="00D80EA6"/>
    <w:rPr>
      <w:sz w:val="18"/>
    </w:rPr>
  </w:style>
  <w:style w:type="character" w:customStyle="1" w:styleId="PlattetekstChar">
    <w:name w:val="Platte tekst Char"/>
    <w:aliases w:val="normaal def Char"/>
    <w:basedOn w:val="Standaardalinea-lettertype"/>
    <w:rsid w:val="00D80EA6"/>
    <w:rPr>
      <w:rFonts w:ascii="Arial" w:eastAsia="Times New Roman" w:hAnsi="Arial" w:cs="Arial"/>
      <w:kern w:val="0"/>
      <w:sz w:val="20"/>
      <w:szCs w:val="20"/>
      <w:lang w:eastAsia="nl-NL"/>
      <w14:ligatures w14:val="none"/>
    </w:rPr>
  </w:style>
  <w:style w:type="character" w:customStyle="1" w:styleId="PlattetekstChar1">
    <w:name w:val="Platte tekst Char1"/>
    <w:link w:val="Plattetekst"/>
    <w:rsid w:val="00D80EA6"/>
    <w:rPr>
      <w:rFonts w:ascii="Arial" w:eastAsia="Times New Roman" w:hAnsi="Arial" w:cs="Arial"/>
      <w:kern w:val="0"/>
      <w:sz w:val="18"/>
      <w:szCs w:val="20"/>
      <w:lang w:eastAsia="nl-NL"/>
      <w14:ligatures w14:val="none"/>
    </w:rPr>
  </w:style>
  <w:style w:type="paragraph" w:styleId="Plattetekstinspringen2">
    <w:name w:val="Body Text Indent 2"/>
    <w:basedOn w:val="Standaard"/>
    <w:link w:val="Plattetekstinspringen2Char"/>
    <w:rsid w:val="00D80EA6"/>
    <w:pPr>
      <w:ind w:left="540"/>
    </w:pPr>
    <w:rPr>
      <w:b/>
    </w:rPr>
  </w:style>
  <w:style w:type="character" w:customStyle="1" w:styleId="Plattetekstinspringen2Char">
    <w:name w:val="Platte tekst inspringen 2 Char"/>
    <w:basedOn w:val="Standaardalinea-lettertype"/>
    <w:link w:val="Plattetekstinspringen2"/>
    <w:rsid w:val="00D80EA6"/>
    <w:rPr>
      <w:rFonts w:ascii="Arial" w:eastAsia="Times New Roman" w:hAnsi="Arial" w:cs="Arial"/>
      <w:b/>
      <w:kern w:val="0"/>
      <w:sz w:val="20"/>
      <w:szCs w:val="20"/>
      <w:lang w:eastAsia="nl-NL"/>
      <w14:ligatures w14:val="none"/>
    </w:rPr>
  </w:style>
  <w:style w:type="paragraph" w:styleId="Plattetekst2">
    <w:name w:val="Body Text 2"/>
    <w:basedOn w:val="Standaard"/>
    <w:link w:val="Plattetekst2Char"/>
    <w:rsid w:val="00D80EA6"/>
    <w:rPr>
      <w:rFonts w:cs="Times New Roman"/>
      <w:b/>
      <w:sz w:val="24"/>
      <w:lang w:val="x-none" w:eastAsia="x-none"/>
    </w:rPr>
  </w:style>
  <w:style w:type="character" w:customStyle="1" w:styleId="Plattetekst2Char">
    <w:name w:val="Platte tekst 2 Char"/>
    <w:basedOn w:val="Standaardalinea-lettertype"/>
    <w:link w:val="Plattetekst2"/>
    <w:rsid w:val="00D80EA6"/>
    <w:rPr>
      <w:rFonts w:ascii="Arial" w:eastAsia="Times New Roman" w:hAnsi="Arial" w:cs="Times New Roman"/>
      <w:b/>
      <w:kern w:val="0"/>
      <w:szCs w:val="20"/>
      <w:lang w:val="x-none" w:eastAsia="x-none"/>
      <w14:ligatures w14:val="none"/>
    </w:rPr>
  </w:style>
  <w:style w:type="paragraph" w:styleId="Plattetekstinspringen3">
    <w:name w:val="Body Text Indent 3"/>
    <w:basedOn w:val="Standaard"/>
    <w:link w:val="Plattetekstinspringen3Char"/>
    <w:rsid w:val="00D80EA6"/>
    <w:pPr>
      <w:tabs>
        <w:tab w:val="left" w:pos="-1440"/>
        <w:tab w:val="left" w:pos="-720"/>
        <w:tab w:val="left" w:pos="78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780" w:hanging="720"/>
    </w:pPr>
    <w:rPr>
      <w:sz w:val="18"/>
    </w:rPr>
  </w:style>
  <w:style w:type="character" w:customStyle="1" w:styleId="Plattetekstinspringen3Char">
    <w:name w:val="Platte tekst inspringen 3 Char"/>
    <w:basedOn w:val="Standaardalinea-lettertype"/>
    <w:link w:val="Plattetekstinspringen3"/>
    <w:rsid w:val="00D80EA6"/>
    <w:rPr>
      <w:rFonts w:ascii="Arial" w:eastAsia="Times New Roman" w:hAnsi="Arial" w:cs="Arial"/>
      <w:kern w:val="0"/>
      <w:sz w:val="18"/>
      <w:szCs w:val="20"/>
      <w:lang w:eastAsia="nl-NL"/>
      <w14:ligatures w14:val="none"/>
    </w:rPr>
  </w:style>
  <w:style w:type="paragraph" w:styleId="Plattetekst3">
    <w:name w:val="Body Text 3"/>
    <w:basedOn w:val="Standaard"/>
    <w:link w:val="Plattetekst3Char"/>
    <w:rsid w:val="00D80EA6"/>
    <w:rPr>
      <w:i/>
      <w:sz w:val="16"/>
    </w:rPr>
  </w:style>
  <w:style w:type="character" w:customStyle="1" w:styleId="Plattetekst3Char">
    <w:name w:val="Platte tekst 3 Char"/>
    <w:basedOn w:val="Standaardalinea-lettertype"/>
    <w:link w:val="Plattetekst3"/>
    <w:rsid w:val="00D80EA6"/>
    <w:rPr>
      <w:rFonts w:ascii="Arial" w:eastAsia="Times New Roman" w:hAnsi="Arial" w:cs="Arial"/>
      <w:i/>
      <w:kern w:val="0"/>
      <w:sz w:val="16"/>
      <w:szCs w:val="20"/>
      <w:lang w:eastAsia="nl-NL"/>
      <w14:ligatures w14:val="none"/>
    </w:rPr>
  </w:style>
  <w:style w:type="paragraph" w:customStyle="1" w:styleId="p49">
    <w:name w:val="p49"/>
    <w:basedOn w:val="Standaard"/>
    <w:rsid w:val="00D80EA6"/>
    <w:pPr>
      <w:widowControl w:val="0"/>
      <w:tabs>
        <w:tab w:val="left" w:pos="9580"/>
      </w:tabs>
      <w:spacing w:line="240" w:lineRule="atLeast"/>
      <w:ind w:left="9220"/>
    </w:pPr>
    <w:rPr>
      <w:rFonts w:ascii="Times New Roman" w:hAnsi="Times New Roman"/>
      <w:snapToGrid w:val="0"/>
      <w:sz w:val="24"/>
    </w:rPr>
  </w:style>
  <w:style w:type="paragraph" w:styleId="Documentstructuur">
    <w:name w:val="Document Map"/>
    <w:basedOn w:val="Standaard"/>
    <w:link w:val="DocumentstructuurChar"/>
    <w:semiHidden/>
    <w:rsid w:val="00D80EA6"/>
    <w:pPr>
      <w:shd w:val="clear" w:color="auto" w:fill="000080"/>
    </w:pPr>
    <w:rPr>
      <w:rFonts w:ascii="Tahoma" w:hAnsi="Tahoma"/>
    </w:rPr>
  </w:style>
  <w:style w:type="character" w:customStyle="1" w:styleId="DocumentstructuurChar">
    <w:name w:val="Documentstructuur Char"/>
    <w:basedOn w:val="Standaardalinea-lettertype"/>
    <w:link w:val="Documentstructuur"/>
    <w:semiHidden/>
    <w:rsid w:val="00D80EA6"/>
    <w:rPr>
      <w:rFonts w:ascii="Tahoma" w:eastAsia="Times New Roman" w:hAnsi="Tahoma" w:cs="Arial"/>
      <w:kern w:val="0"/>
      <w:sz w:val="20"/>
      <w:szCs w:val="20"/>
      <w:shd w:val="clear" w:color="auto" w:fill="000080"/>
      <w:lang w:eastAsia="nl-NL"/>
      <w14:ligatures w14:val="none"/>
    </w:rPr>
  </w:style>
  <w:style w:type="character" w:styleId="Zwaar">
    <w:name w:val="Strong"/>
    <w:qFormat/>
    <w:rsid w:val="00D80EA6"/>
    <w:rPr>
      <w:b/>
      <w:bCs/>
    </w:rPr>
  </w:style>
  <w:style w:type="character" w:customStyle="1" w:styleId="bodytext1">
    <w:name w:val="bodytext1"/>
    <w:rsid w:val="00D80EA6"/>
    <w:rPr>
      <w:rFonts w:ascii="Verdana" w:hAnsi="Verdana" w:hint="default"/>
      <w:b w:val="0"/>
      <w:bCs w:val="0"/>
      <w:color w:val="000000"/>
      <w:sz w:val="20"/>
      <w:szCs w:val="20"/>
    </w:rPr>
  </w:style>
  <w:style w:type="paragraph" w:customStyle="1" w:styleId="aanbestprofiel1">
    <w:name w:val="aanbest profiel1"/>
    <w:basedOn w:val="Kop1"/>
    <w:next w:val="Plattetekst"/>
    <w:rsid w:val="00D80EA6"/>
    <w:pPr>
      <w:keepNext/>
      <w:spacing w:after="0"/>
    </w:pPr>
    <w:rPr>
      <w:rFonts w:ascii="Arial" w:eastAsia="Times New Roman" w:hAnsi="Arial" w:cs="Times New Roman"/>
      <w:bCs w:val="0"/>
      <w:color w:val="auto"/>
      <w:kern w:val="0"/>
      <w:sz w:val="24"/>
      <w:szCs w:val="17"/>
      <w:lang w:eastAsia="nl-NL"/>
      <w14:ligatures w14:val="none"/>
    </w:rPr>
  </w:style>
  <w:style w:type="paragraph" w:customStyle="1" w:styleId="aanbestprofiel2">
    <w:name w:val="aanbest profiel2"/>
    <w:basedOn w:val="Plattetekst"/>
    <w:next w:val="Plattetekst"/>
    <w:link w:val="aanbestprofiel2Char"/>
    <w:rsid w:val="00D80EA6"/>
    <w:pPr>
      <w:tabs>
        <w:tab w:val="left" w:pos="709"/>
      </w:tabs>
      <w:ind w:left="720" w:hanging="720"/>
    </w:pPr>
    <w:rPr>
      <w:szCs w:val="17"/>
    </w:rPr>
  </w:style>
  <w:style w:type="character" w:customStyle="1" w:styleId="aanbestprofiel2Char">
    <w:name w:val="aanbest profiel2 Char"/>
    <w:link w:val="aanbestprofiel2"/>
    <w:rsid w:val="00D80EA6"/>
    <w:rPr>
      <w:rFonts w:ascii="Arial" w:eastAsia="Times New Roman" w:hAnsi="Arial" w:cs="Arial"/>
      <w:kern w:val="0"/>
      <w:sz w:val="18"/>
      <w:szCs w:val="17"/>
      <w:lang w:eastAsia="nl-NL"/>
      <w14:ligatures w14:val="none"/>
    </w:rPr>
  </w:style>
  <w:style w:type="paragraph" w:styleId="Lijst">
    <w:name w:val="List"/>
    <w:basedOn w:val="Standaard"/>
    <w:rsid w:val="00D80EA6"/>
    <w:pPr>
      <w:widowControl w:val="0"/>
      <w:spacing w:line="240" w:lineRule="atLeast"/>
      <w:ind w:left="283" w:hanging="283"/>
    </w:pPr>
    <w:rPr>
      <w:rFonts w:ascii="Lucida Til VL" w:hAnsi="Lucida Til VL" w:cs="Times New Roman"/>
      <w:snapToGrid w:val="0"/>
      <w:sz w:val="17"/>
    </w:rPr>
  </w:style>
  <w:style w:type="paragraph" w:customStyle="1" w:styleId="Kleinkopje">
    <w:name w:val="Kleinkopje"/>
    <w:basedOn w:val="Standaard"/>
    <w:rsid w:val="00D80EA6"/>
    <w:pPr>
      <w:widowControl w:val="0"/>
      <w:spacing w:line="240" w:lineRule="atLeast"/>
    </w:pPr>
    <w:rPr>
      <w:rFonts w:ascii="Lucida Til Sans VL" w:hAnsi="Lucida Til Sans VL" w:cs="Times New Roman"/>
      <w:b/>
      <w:snapToGrid w:val="0"/>
      <w:sz w:val="13"/>
    </w:rPr>
  </w:style>
  <w:style w:type="paragraph" w:customStyle="1" w:styleId="KopBes">
    <w:name w:val="KopBes"/>
    <w:basedOn w:val="Standaard"/>
    <w:next w:val="Standaard"/>
    <w:rsid w:val="00D80EA6"/>
    <w:pPr>
      <w:widowControl w:val="0"/>
      <w:spacing w:line="360" w:lineRule="atLeast"/>
    </w:pPr>
    <w:rPr>
      <w:rFonts w:ascii="Lucida Til Sans VL" w:hAnsi="Lucida Til Sans VL" w:cs="Times New Roman"/>
      <w:b/>
      <w:snapToGrid w:val="0"/>
      <w:sz w:val="28"/>
    </w:rPr>
  </w:style>
  <w:style w:type="paragraph" w:customStyle="1" w:styleId="KopRap">
    <w:name w:val="KopRap"/>
    <w:basedOn w:val="Standaard"/>
    <w:next w:val="Standaard"/>
    <w:rsid w:val="00D80EA6"/>
    <w:pPr>
      <w:widowControl w:val="0"/>
      <w:spacing w:line="360" w:lineRule="atLeast"/>
    </w:pPr>
    <w:rPr>
      <w:rFonts w:ascii="Lucida Til VL" w:hAnsi="Lucida Til VL" w:cs="Times New Roman"/>
      <w:snapToGrid w:val="0"/>
      <w:sz w:val="28"/>
    </w:rPr>
  </w:style>
  <w:style w:type="paragraph" w:customStyle="1" w:styleId="KopSub">
    <w:name w:val="KopSub"/>
    <w:basedOn w:val="Standaard"/>
    <w:next w:val="Standaard"/>
    <w:rsid w:val="00D80EA6"/>
    <w:pPr>
      <w:widowControl w:val="0"/>
      <w:spacing w:line="280" w:lineRule="atLeast"/>
    </w:pPr>
    <w:rPr>
      <w:rFonts w:ascii="Lucida Til Sans VL" w:hAnsi="Lucida Til Sans VL" w:cs="Times New Roman"/>
      <w:i/>
      <w:snapToGrid w:val="0"/>
    </w:rPr>
  </w:style>
  <w:style w:type="paragraph" w:customStyle="1" w:styleId="KopT1">
    <w:name w:val="KopT1"/>
    <w:basedOn w:val="Standaard"/>
    <w:next w:val="Standaard"/>
    <w:rsid w:val="00D80EA6"/>
    <w:pPr>
      <w:widowControl w:val="0"/>
      <w:spacing w:line="320" w:lineRule="atLeast"/>
    </w:pPr>
    <w:rPr>
      <w:rFonts w:ascii="Lucida Til VL" w:hAnsi="Lucida Til VL" w:cs="Times New Roman"/>
      <w:b/>
      <w:i/>
      <w:snapToGrid w:val="0"/>
      <w:kern w:val="28"/>
      <w:sz w:val="24"/>
    </w:rPr>
  </w:style>
  <w:style w:type="paragraph" w:customStyle="1" w:styleId="KopT3">
    <w:name w:val="KopT3"/>
    <w:basedOn w:val="Standaard"/>
    <w:next w:val="Standaard"/>
    <w:rsid w:val="00D80EA6"/>
    <w:pPr>
      <w:widowControl w:val="0"/>
      <w:spacing w:line="280" w:lineRule="atLeast"/>
    </w:pPr>
    <w:rPr>
      <w:rFonts w:ascii="Lucida Til Sans VL" w:hAnsi="Lucida Til Sans VL" w:cs="Times New Roman"/>
      <w:snapToGrid w:val="0"/>
    </w:rPr>
  </w:style>
  <w:style w:type="paragraph" w:customStyle="1" w:styleId="Zijtekst">
    <w:name w:val="Zijtekst"/>
    <w:basedOn w:val="Standaard"/>
    <w:rsid w:val="00D80EA6"/>
    <w:pPr>
      <w:widowControl w:val="0"/>
      <w:spacing w:line="240" w:lineRule="atLeast"/>
    </w:pPr>
    <w:rPr>
      <w:rFonts w:ascii="Lucida Til Sans VL" w:hAnsi="Lucida Til Sans VL" w:cs="Times New Roman"/>
      <w:snapToGrid w:val="0"/>
      <w:sz w:val="13"/>
    </w:rPr>
  </w:style>
  <w:style w:type="paragraph" w:styleId="Voetnoottekst">
    <w:name w:val="footnote text"/>
    <w:basedOn w:val="Standaard"/>
    <w:link w:val="VoetnoottekstChar"/>
    <w:uiPriority w:val="99"/>
    <w:semiHidden/>
    <w:rsid w:val="00D80EA6"/>
    <w:rPr>
      <w:rFonts w:ascii="Times New Roman" w:hAnsi="Times New Roman" w:cs="Times New Roman"/>
    </w:rPr>
  </w:style>
  <w:style w:type="character" w:customStyle="1" w:styleId="VoetnoottekstChar">
    <w:name w:val="Voetnoottekst Char"/>
    <w:basedOn w:val="Standaardalinea-lettertype"/>
    <w:link w:val="Voetnoottekst"/>
    <w:uiPriority w:val="99"/>
    <w:semiHidden/>
    <w:rsid w:val="00D80EA6"/>
    <w:rPr>
      <w:rFonts w:ascii="Times New Roman" w:eastAsia="Times New Roman" w:hAnsi="Times New Roman" w:cs="Times New Roman"/>
      <w:kern w:val="0"/>
      <w:sz w:val="20"/>
      <w:szCs w:val="20"/>
      <w:lang w:eastAsia="nl-NL"/>
      <w14:ligatures w14:val="none"/>
    </w:rPr>
  </w:style>
  <w:style w:type="paragraph" w:customStyle="1" w:styleId="teXt">
    <w:name w:val="teXt"/>
    <w:basedOn w:val="Standaard"/>
    <w:rsid w:val="00D80EA6"/>
    <w:pPr>
      <w:spacing w:before="260" w:line="260" w:lineRule="exact"/>
    </w:pPr>
    <w:rPr>
      <w:rFonts w:ascii="Times" w:hAnsi="Times" w:cs="Times New Roman"/>
      <w:sz w:val="22"/>
      <w:lang w:val="nl"/>
    </w:rPr>
  </w:style>
  <w:style w:type="paragraph" w:customStyle="1" w:styleId="Plattetekst31">
    <w:name w:val="Platte tekst 31"/>
    <w:basedOn w:val="Standaard"/>
    <w:rsid w:val="00D80EA6"/>
    <w:pPr>
      <w:jc w:val="both"/>
    </w:pPr>
    <w:rPr>
      <w:rFonts w:ascii="Times New Roman" w:hAnsi="Times New Roman" w:cs="Times New Roman"/>
      <w:sz w:val="24"/>
    </w:rPr>
  </w:style>
  <w:style w:type="paragraph" w:customStyle="1" w:styleId="Plattetekst21">
    <w:name w:val="Platte tekst 21"/>
    <w:basedOn w:val="Standaard"/>
    <w:rsid w:val="00D80EA6"/>
    <w:pPr>
      <w:ind w:left="360"/>
    </w:pPr>
    <w:rPr>
      <w:rFonts w:ascii="Times New Roman" w:hAnsi="Times New Roman" w:cs="Times New Roman"/>
    </w:rPr>
  </w:style>
  <w:style w:type="paragraph" w:customStyle="1" w:styleId="Opmaakprofiel1">
    <w:name w:val="Opmaakprofiel1"/>
    <w:basedOn w:val="Standaard"/>
    <w:rsid w:val="00D80EA6"/>
    <w:rPr>
      <w:rFonts w:ascii="Univers" w:hAnsi="Univers" w:cs="Times New Roman"/>
      <w:sz w:val="22"/>
    </w:rPr>
  </w:style>
  <w:style w:type="paragraph" w:styleId="Lijst2">
    <w:name w:val="List 2"/>
    <w:basedOn w:val="Standaard"/>
    <w:rsid w:val="00D80EA6"/>
    <w:pPr>
      <w:widowControl w:val="0"/>
      <w:spacing w:line="240" w:lineRule="atLeast"/>
      <w:ind w:left="566" w:hanging="283"/>
    </w:pPr>
    <w:rPr>
      <w:rFonts w:ascii="Lucida Til VL" w:hAnsi="Lucida Til VL" w:cs="Times New Roman"/>
      <w:snapToGrid w:val="0"/>
      <w:sz w:val="17"/>
    </w:rPr>
  </w:style>
  <w:style w:type="paragraph" w:styleId="Lijst3">
    <w:name w:val="List 3"/>
    <w:basedOn w:val="Standaard"/>
    <w:rsid w:val="00D80EA6"/>
    <w:pPr>
      <w:widowControl w:val="0"/>
      <w:spacing w:line="240" w:lineRule="atLeast"/>
      <w:ind w:left="849" w:hanging="283"/>
    </w:pPr>
    <w:rPr>
      <w:rFonts w:ascii="Lucida Til VL" w:hAnsi="Lucida Til VL" w:cs="Times New Roman"/>
      <w:snapToGrid w:val="0"/>
      <w:sz w:val="17"/>
    </w:rPr>
  </w:style>
  <w:style w:type="paragraph" w:styleId="Lijst4">
    <w:name w:val="List 4"/>
    <w:basedOn w:val="Standaard"/>
    <w:rsid w:val="00D80EA6"/>
    <w:pPr>
      <w:widowControl w:val="0"/>
      <w:spacing w:line="240" w:lineRule="atLeast"/>
      <w:ind w:left="1132" w:hanging="283"/>
    </w:pPr>
    <w:rPr>
      <w:rFonts w:ascii="Lucida Til VL" w:hAnsi="Lucida Til VL" w:cs="Times New Roman"/>
      <w:snapToGrid w:val="0"/>
      <w:sz w:val="17"/>
    </w:rPr>
  </w:style>
  <w:style w:type="paragraph" w:styleId="Lijst5">
    <w:name w:val="List 5"/>
    <w:basedOn w:val="Standaard"/>
    <w:rsid w:val="00D80EA6"/>
    <w:pPr>
      <w:widowControl w:val="0"/>
      <w:spacing w:line="240" w:lineRule="atLeast"/>
      <w:ind w:left="1415" w:hanging="283"/>
    </w:pPr>
    <w:rPr>
      <w:rFonts w:ascii="Lucida Til VL" w:hAnsi="Lucida Til VL" w:cs="Times New Roman"/>
      <w:snapToGrid w:val="0"/>
      <w:sz w:val="17"/>
    </w:rPr>
  </w:style>
  <w:style w:type="paragraph" w:styleId="Berichtkop">
    <w:name w:val="Message Header"/>
    <w:basedOn w:val="Standaard"/>
    <w:link w:val="BerichtkopChar"/>
    <w:rsid w:val="00D80EA6"/>
    <w:pPr>
      <w:widowControl w:val="0"/>
      <w:pBdr>
        <w:top w:val="single" w:sz="6" w:space="1" w:color="auto"/>
        <w:left w:val="single" w:sz="6" w:space="1" w:color="auto"/>
        <w:bottom w:val="single" w:sz="6" w:space="1" w:color="auto"/>
        <w:right w:val="single" w:sz="6" w:space="1" w:color="auto"/>
      </w:pBdr>
      <w:shd w:val="pct20" w:color="auto" w:fill="auto"/>
      <w:spacing w:line="240" w:lineRule="atLeast"/>
      <w:ind w:left="1134" w:hanging="1134"/>
    </w:pPr>
    <w:rPr>
      <w:snapToGrid w:val="0"/>
      <w:sz w:val="24"/>
      <w:szCs w:val="24"/>
    </w:rPr>
  </w:style>
  <w:style w:type="character" w:customStyle="1" w:styleId="BerichtkopChar">
    <w:name w:val="Berichtkop Char"/>
    <w:basedOn w:val="Standaardalinea-lettertype"/>
    <w:link w:val="Berichtkop"/>
    <w:rsid w:val="00D80EA6"/>
    <w:rPr>
      <w:rFonts w:ascii="Arial" w:eastAsia="Times New Roman" w:hAnsi="Arial" w:cs="Arial"/>
      <w:snapToGrid w:val="0"/>
      <w:kern w:val="0"/>
      <w:shd w:val="pct20" w:color="auto" w:fill="auto"/>
      <w:lang w:eastAsia="nl-NL"/>
      <w14:ligatures w14:val="none"/>
    </w:rPr>
  </w:style>
  <w:style w:type="paragraph" w:styleId="Afsluiting">
    <w:name w:val="Closing"/>
    <w:basedOn w:val="Standaard"/>
    <w:link w:val="AfsluitingChar"/>
    <w:rsid w:val="00D80EA6"/>
    <w:pPr>
      <w:widowControl w:val="0"/>
      <w:spacing w:line="240" w:lineRule="atLeast"/>
      <w:ind w:left="4252"/>
    </w:pPr>
    <w:rPr>
      <w:rFonts w:ascii="Lucida Til VL" w:hAnsi="Lucida Til VL" w:cs="Times New Roman"/>
      <w:snapToGrid w:val="0"/>
      <w:sz w:val="17"/>
    </w:rPr>
  </w:style>
  <w:style w:type="character" w:customStyle="1" w:styleId="AfsluitingChar">
    <w:name w:val="Afsluiting Char"/>
    <w:basedOn w:val="Standaardalinea-lettertype"/>
    <w:link w:val="Afsluiting"/>
    <w:rsid w:val="00D80EA6"/>
    <w:rPr>
      <w:rFonts w:ascii="Lucida Til VL" w:eastAsia="Times New Roman" w:hAnsi="Lucida Til VL" w:cs="Times New Roman"/>
      <w:snapToGrid w:val="0"/>
      <w:kern w:val="0"/>
      <w:sz w:val="17"/>
      <w:szCs w:val="20"/>
      <w:lang w:eastAsia="nl-NL"/>
      <w14:ligatures w14:val="none"/>
    </w:rPr>
  </w:style>
  <w:style w:type="paragraph" w:styleId="Lijstopsomteken5">
    <w:name w:val="List Bullet 5"/>
    <w:basedOn w:val="Standaard"/>
    <w:rsid w:val="00D80EA6"/>
    <w:pPr>
      <w:widowControl w:val="0"/>
      <w:numPr>
        <w:numId w:val="9"/>
      </w:numPr>
      <w:spacing w:line="240" w:lineRule="atLeast"/>
    </w:pPr>
    <w:rPr>
      <w:rFonts w:ascii="Lucida Til VL" w:hAnsi="Lucida Til VL" w:cs="Times New Roman"/>
      <w:snapToGrid w:val="0"/>
      <w:sz w:val="17"/>
    </w:rPr>
  </w:style>
  <w:style w:type="paragraph" w:styleId="Lijstvoortzetting">
    <w:name w:val="List Continue"/>
    <w:basedOn w:val="Standaard"/>
    <w:rsid w:val="00D80EA6"/>
    <w:pPr>
      <w:widowControl w:val="0"/>
      <w:spacing w:after="120" w:line="240" w:lineRule="atLeast"/>
      <w:ind w:left="283"/>
    </w:pPr>
    <w:rPr>
      <w:rFonts w:ascii="Lucida Til VL" w:hAnsi="Lucida Til VL" w:cs="Times New Roman"/>
      <w:snapToGrid w:val="0"/>
      <w:sz w:val="17"/>
    </w:rPr>
  </w:style>
  <w:style w:type="paragraph" w:styleId="Lijstvoortzetting5">
    <w:name w:val="List Continue 5"/>
    <w:basedOn w:val="Standaard"/>
    <w:rsid w:val="00D80EA6"/>
    <w:pPr>
      <w:widowControl w:val="0"/>
      <w:spacing w:after="120" w:line="240" w:lineRule="atLeast"/>
      <w:ind w:left="1415"/>
    </w:pPr>
    <w:rPr>
      <w:rFonts w:ascii="Lucida Til VL" w:hAnsi="Lucida Til VL" w:cs="Times New Roman"/>
      <w:snapToGrid w:val="0"/>
      <w:sz w:val="17"/>
    </w:rPr>
  </w:style>
  <w:style w:type="paragraph" w:styleId="Handtekening">
    <w:name w:val="Signature"/>
    <w:basedOn w:val="Standaard"/>
    <w:link w:val="HandtekeningChar"/>
    <w:rsid w:val="00D80EA6"/>
    <w:pPr>
      <w:widowControl w:val="0"/>
      <w:spacing w:line="240" w:lineRule="atLeast"/>
      <w:ind w:left="4252"/>
    </w:pPr>
    <w:rPr>
      <w:rFonts w:ascii="Lucida Til VL" w:hAnsi="Lucida Til VL" w:cs="Times New Roman"/>
      <w:snapToGrid w:val="0"/>
      <w:sz w:val="17"/>
    </w:rPr>
  </w:style>
  <w:style w:type="character" w:customStyle="1" w:styleId="HandtekeningChar">
    <w:name w:val="Handtekening Char"/>
    <w:basedOn w:val="Standaardalinea-lettertype"/>
    <w:link w:val="Handtekening"/>
    <w:rsid w:val="00D80EA6"/>
    <w:rPr>
      <w:rFonts w:ascii="Lucida Til VL" w:eastAsia="Times New Roman" w:hAnsi="Lucida Til VL" w:cs="Times New Roman"/>
      <w:snapToGrid w:val="0"/>
      <w:kern w:val="0"/>
      <w:sz w:val="17"/>
      <w:szCs w:val="20"/>
      <w:lang w:eastAsia="nl-NL"/>
      <w14:ligatures w14:val="none"/>
    </w:rPr>
  </w:style>
  <w:style w:type="paragraph" w:customStyle="1" w:styleId="Handtekeningfunctie">
    <w:name w:val="Handtekening functie"/>
    <w:basedOn w:val="Handtekening"/>
    <w:rsid w:val="00D80EA6"/>
  </w:style>
  <w:style w:type="paragraph" w:customStyle="1" w:styleId="Handtekeningbedrijf">
    <w:name w:val="Handtekening bedrijf"/>
    <w:basedOn w:val="Handtekening"/>
    <w:rsid w:val="00D80EA6"/>
  </w:style>
  <w:style w:type="paragraph" w:styleId="Platteteksteersteinspringing">
    <w:name w:val="Body Text First Indent"/>
    <w:basedOn w:val="Plattetekst"/>
    <w:link w:val="PlatteteksteersteinspringingChar"/>
    <w:rsid w:val="00D80EA6"/>
    <w:pPr>
      <w:widowControl w:val="0"/>
      <w:spacing w:after="120" w:line="240" w:lineRule="atLeast"/>
      <w:ind w:firstLine="210"/>
    </w:pPr>
    <w:rPr>
      <w:rFonts w:ascii="Lucida Til VL" w:hAnsi="Lucida Til VL" w:cs="Times New Roman"/>
      <w:snapToGrid w:val="0"/>
      <w:sz w:val="17"/>
    </w:rPr>
  </w:style>
  <w:style w:type="character" w:customStyle="1" w:styleId="PlatteteksteersteinspringingChar">
    <w:name w:val="Platte tekst eerste inspringing Char"/>
    <w:basedOn w:val="PlattetekstChar"/>
    <w:link w:val="Platteteksteersteinspringing"/>
    <w:rsid w:val="00D80EA6"/>
    <w:rPr>
      <w:rFonts w:ascii="Lucida Til VL" w:eastAsia="Times New Roman" w:hAnsi="Lucida Til VL" w:cs="Times New Roman"/>
      <w:snapToGrid w:val="0"/>
      <w:kern w:val="0"/>
      <w:sz w:val="17"/>
      <w:szCs w:val="20"/>
      <w:lang w:eastAsia="nl-NL"/>
      <w14:ligatures w14:val="none"/>
    </w:rPr>
  </w:style>
  <w:style w:type="paragraph" w:styleId="Platteteksteersteinspringing2">
    <w:name w:val="Body Text First Indent 2"/>
    <w:basedOn w:val="Plattetekstinspringen"/>
    <w:link w:val="Platteteksteersteinspringing2Char"/>
    <w:rsid w:val="00D80EA6"/>
    <w:pPr>
      <w:widowControl w:val="0"/>
      <w:spacing w:after="120" w:line="240" w:lineRule="atLeast"/>
      <w:ind w:left="283" w:firstLine="210"/>
    </w:pPr>
    <w:rPr>
      <w:rFonts w:ascii="Lucida Til VL" w:hAnsi="Lucida Til VL"/>
      <w:snapToGrid w:val="0"/>
      <w:sz w:val="17"/>
    </w:rPr>
  </w:style>
  <w:style w:type="character" w:customStyle="1" w:styleId="Platteteksteersteinspringing2Char">
    <w:name w:val="Platte tekst eerste inspringing 2 Char"/>
    <w:basedOn w:val="PlattetekstinspringenChar"/>
    <w:link w:val="Platteteksteersteinspringing2"/>
    <w:rsid w:val="00D80EA6"/>
    <w:rPr>
      <w:rFonts w:ascii="Lucida Til VL" w:eastAsia="Times New Roman" w:hAnsi="Lucida Til VL" w:cs="Times New Roman"/>
      <w:snapToGrid w:val="0"/>
      <w:kern w:val="0"/>
      <w:sz w:val="17"/>
      <w:szCs w:val="20"/>
      <w:lang w:eastAsia="nl-NL"/>
      <w14:ligatures w14:val="none"/>
    </w:rPr>
  </w:style>
  <w:style w:type="paragraph" w:styleId="Notitiekop">
    <w:name w:val="Note Heading"/>
    <w:basedOn w:val="Standaard"/>
    <w:next w:val="Standaard"/>
    <w:link w:val="NotitiekopChar"/>
    <w:rsid w:val="00D80EA6"/>
    <w:pPr>
      <w:widowControl w:val="0"/>
      <w:spacing w:line="240" w:lineRule="atLeast"/>
    </w:pPr>
    <w:rPr>
      <w:rFonts w:ascii="Lucida Til VL" w:hAnsi="Lucida Til VL" w:cs="Times New Roman"/>
      <w:snapToGrid w:val="0"/>
      <w:sz w:val="17"/>
    </w:rPr>
  </w:style>
  <w:style w:type="character" w:customStyle="1" w:styleId="NotitiekopChar">
    <w:name w:val="Notitiekop Char"/>
    <w:basedOn w:val="Standaardalinea-lettertype"/>
    <w:link w:val="Notitiekop"/>
    <w:rsid w:val="00D80EA6"/>
    <w:rPr>
      <w:rFonts w:ascii="Lucida Til VL" w:eastAsia="Times New Roman" w:hAnsi="Lucida Til VL" w:cs="Times New Roman"/>
      <w:snapToGrid w:val="0"/>
      <w:kern w:val="0"/>
      <w:sz w:val="17"/>
      <w:szCs w:val="20"/>
      <w:lang w:eastAsia="nl-NL"/>
      <w14:ligatures w14:val="none"/>
    </w:rPr>
  </w:style>
  <w:style w:type="paragraph" w:styleId="Ballontekst">
    <w:name w:val="Balloon Text"/>
    <w:basedOn w:val="Standaard"/>
    <w:link w:val="BallontekstChar"/>
    <w:semiHidden/>
    <w:rsid w:val="00D80EA6"/>
    <w:pPr>
      <w:widowControl w:val="0"/>
      <w:spacing w:line="240" w:lineRule="atLeast"/>
    </w:pPr>
    <w:rPr>
      <w:rFonts w:ascii="Tahoma" w:hAnsi="Tahoma" w:cs="Tahoma"/>
      <w:snapToGrid w:val="0"/>
      <w:sz w:val="16"/>
      <w:szCs w:val="16"/>
    </w:rPr>
  </w:style>
  <w:style w:type="character" w:customStyle="1" w:styleId="BallontekstChar">
    <w:name w:val="Ballontekst Char"/>
    <w:basedOn w:val="Standaardalinea-lettertype"/>
    <w:link w:val="Ballontekst"/>
    <w:semiHidden/>
    <w:rsid w:val="00D80EA6"/>
    <w:rPr>
      <w:rFonts w:ascii="Tahoma" w:eastAsia="Times New Roman" w:hAnsi="Tahoma" w:cs="Tahoma"/>
      <w:snapToGrid w:val="0"/>
      <w:kern w:val="0"/>
      <w:sz w:val="16"/>
      <w:szCs w:val="16"/>
      <w:lang w:eastAsia="nl-NL"/>
      <w14:ligatures w14:val="none"/>
    </w:rPr>
  </w:style>
  <w:style w:type="paragraph" w:styleId="Index1">
    <w:name w:val="index 1"/>
    <w:basedOn w:val="Standaard"/>
    <w:next w:val="Standaard"/>
    <w:autoRedefine/>
    <w:semiHidden/>
    <w:rsid w:val="00D80EA6"/>
    <w:pPr>
      <w:widowControl w:val="0"/>
      <w:spacing w:line="240" w:lineRule="atLeast"/>
      <w:ind w:left="170" w:hanging="170"/>
    </w:pPr>
    <w:rPr>
      <w:rFonts w:ascii="Times New Roman" w:hAnsi="Times New Roman" w:cs="Times New Roman"/>
      <w:snapToGrid w:val="0"/>
      <w:sz w:val="18"/>
      <w:szCs w:val="18"/>
    </w:rPr>
  </w:style>
  <w:style w:type="paragraph" w:styleId="Index2">
    <w:name w:val="index 2"/>
    <w:basedOn w:val="Standaard"/>
    <w:next w:val="Standaard"/>
    <w:autoRedefine/>
    <w:semiHidden/>
    <w:rsid w:val="00D80EA6"/>
    <w:pPr>
      <w:widowControl w:val="0"/>
      <w:spacing w:line="240" w:lineRule="atLeast"/>
      <w:ind w:left="340" w:hanging="170"/>
    </w:pPr>
    <w:rPr>
      <w:rFonts w:ascii="Times New Roman" w:hAnsi="Times New Roman" w:cs="Times New Roman"/>
      <w:snapToGrid w:val="0"/>
      <w:sz w:val="18"/>
      <w:szCs w:val="18"/>
    </w:rPr>
  </w:style>
  <w:style w:type="paragraph" w:styleId="Index3">
    <w:name w:val="index 3"/>
    <w:basedOn w:val="Standaard"/>
    <w:next w:val="Standaard"/>
    <w:autoRedefine/>
    <w:semiHidden/>
    <w:rsid w:val="00D80EA6"/>
    <w:pPr>
      <w:widowControl w:val="0"/>
      <w:spacing w:line="240" w:lineRule="atLeast"/>
      <w:ind w:left="510" w:hanging="170"/>
    </w:pPr>
    <w:rPr>
      <w:rFonts w:ascii="Times New Roman" w:hAnsi="Times New Roman" w:cs="Times New Roman"/>
      <w:snapToGrid w:val="0"/>
      <w:sz w:val="18"/>
      <w:szCs w:val="18"/>
    </w:rPr>
  </w:style>
  <w:style w:type="paragraph" w:styleId="Index4">
    <w:name w:val="index 4"/>
    <w:basedOn w:val="Standaard"/>
    <w:next w:val="Standaard"/>
    <w:autoRedefine/>
    <w:semiHidden/>
    <w:rsid w:val="00D80EA6"/>
    <w:pPr>
      <w:widowControl w:val="0"/>
      <w:spacing w:line="240" w:lineRule="atLeast"/>
      <w:ind w:left="680" w:hanging="170"/>
    </w:pPr>
    <w:rPr>
      <w:rFonts w:ascii="Times New Roman" w:hAnsi="Times New Roman" w:cs="Times New Roman"/>
      <w:snapToGrid w:val="0"/>
      <w:sz w:val="18"/>
      <w:szCs w:val="18"/>
    </w:rPr>
  </w:style>
  <w:style w:type="paragraph" w:styleId="Index5">
    <w:name w:val="index 5"/>
    <w:basedOn w:val="Standaard"/>
    <w:next w:val="Standaard"/>
    <w:autoRedefine/>
    <w:semiHidden/>
    <w:rsid w:val="00D80EA6"/>
    <w:pPr>
      <w:widowControl w:val="0"/>
      <w:spacing w:line="240" w:lineRule="atLeast"/>
      <w:ind w:left="850" w:hanging="170"/>
    </w:pPr>
    <w:rPr>
      <w:rFonts w:ascii="Times New Roman" w:hAnsi="Times New Roman" w:cs="Times New Roman"/>
      <w:snapToGrid w:val="0"/>
      <w:sz w:val="18"/>
      <w:szCs w:val="18"/>
    </w:rPr>
  </w:style>
  <w:style w:type="paragraph" w:styleId="Index6">
    <w:name w:val="index 6"/>
    <w:basedOn w:val="Standaard"/>
    <w:next w:val="Standaard"/>
    <w:autoRedefine/>
    <w:semiHidden/>
    <w:rsid w:val="00D80EA6"/>
    <w:pPr>
      <w:widowControl w:val="0"/>
      <w:spacing w:line="240" w:lineRule="atLeast"/>
      <w:ind w:left="1020" w:hanging="170"/>
    </w:pPr>
    <w:rPr>
      <w:rFonts w:ascii="Times New Roman" w:hAnsi="Times New Roman" w:cs="Times New Roman"/>
      <w:snapToGrid w:val="0"/>
      <w:sz w:val="18"/>
      <w:szCs w:val="18"/>
    </w:rPr>
  </w:style>
  <w:style w:type="paragraph" w:styleId="Index7">
    <w:name w:val="index 7"/>
    <w:basedOn w:val="Standaard"/>
    <w:next w:val="Standaard"/>
    <w:autoRedefine/>
    <w:semiHidden/>
    <w:rsid w:val="00D80EA6"/>
    <w:pPr>
      <w:widowControl w:val="0"/>
      <w:spacing w:line="240" w:lineRule="atLeast"/>
      <w:ind w:left="1190" w:hanging="170"/>
    </w:pPr>
    <w:rPr>
      <w:rFonts w:ascii="Times New Roman" w:hAnsi="Times New Roman" w:cs="Times New Roman"/>
      <w:snapToGrid w:val="0"/>
      <w:sz w:val="18"/>
      <w:szCs w:val="18"/>
    </w:rPr>
  </w:style>
  <w:style w:type="paragraph" w:styleId="Index8">
    <w:name w:val="index 8"/>
    <w:basedOn w:val="Standaard"/>
    <w:next w:val="Standaard"/>
    <w:autoRedefine/>
    <w:semiHidden/>
    <w:rsid w:val="00D80EA6"/>
    <w:pPr>
      <w:widowControl w:val="0"/>
      <w:spacing w:line="240" w:lineRule="atLeast"/>
      <w:ind w:left="1360" w:hanging="170"/>
    </w:pPr>
    <w:rPr>
      <w:rFonts w:ascii="Times New Roman" w:hAnsi="Times New Roman" w:cs="Times New Roman"/>
      <w:snapToGrid w:val="0"/>
      <w:sz w:val="18"/>
      <w:szCs w:val="18"/>
    </w:rPr>
  </w:style>
  <w:style w:type="paragraph" w:styleId="Index9">
    <w:name w:val="index 9"/>
    <w:basedOn w:val="Standaard"/>
    <w:next w:val="Standaard"/>
    <w:autoRedefine/>
    <w:semiHidden/>
    <w:rsid w:val="00D80EA6"/>
    <w:pPr>
      <w:widowControl w:val="0"/>
      <w:spacing w:line="240" w:lineRule="atLeast"/>
      <w:ind w:left="1530" w:hanging="170"/>
    </w:pPr>
    <w:rPr>
      <w:rFonts w:ascii="Times New Roman" w:hAnsi="Times New Roman" w:cs="Times New Roman"/>
      <w:snapToGrid w:val="0"/>
      <w:sz w:val="18"/>
      <w:szCs w:val="18"/>
    </w:rPr>
  </w:style>
  <w:style w:type="paragraph" w:styleId="Indexkop">
    <w:name w:val="index heading"/>
    <w:basedOn w:val="Standaard"/>
    <w:next w:val="Index1"/>
    <w:semiHidden/>
    <w:rsid w:val="00D80EA6"/>
    <w:pPr>
      <w:widowControl w:val="0"/>
      <w:pBdr>
        <w:top w:val="single" w:sz="12" w:space="0" w:color="auto"/>
      </w:pBdr>
      <w:spacing w:before="360" w:after="240" w:line="240" w:lineRule="atLeast"/>
    </w:pPr>
    <w:rPr>
      <w:rFonts w:ascii="Times New Roman" w:hAnsi="Times New Roman" w:cs="Times New Roman"/>
      <w:b/>
      <w:bCs/>
      <w:i/>
      <w:iCs/>
      <w:snapToGrid w:val="0"/>
      <w:sz w:val="26"/>
      <w:szCs w:val="26"/>
    </w:rPr>
  </w:style>
  <w:style w:type="paragraph" w:styleId="Normaalweb">
    <w:name w:val="Normal (Web)"/>
    <w:basedOn w:val="Standaard"/>
    <w:uiPriority w:val="99"/>
    <w:rsid w:val="00D80EA6"/>
    <w:pPr>
      <w:spacing w:before="100" w:beforeAutospacing="1" w:after="100" w:afterAutospacing="1"/>
    </w:pPr>
    <w:rPr>
      <w:rFonts w:ascii="Times New Roman" w:hAnsi="Times New Roman" w:cs="Times New Roman"/>
      <w:sz w:val="24"/>
      <w:szCs w:val="24"/>
    </w:rPr>
  </w:style>
  <w:style w:type="character" w:styleId="GevolgdeHyperlink">
    <w:name w:val="FollowedHyperlink"/>
    <w:rsid w:val="00D80EA6"/>
    <w:rPr>
      <w:color w:val="800080"/>
      <w:u w:val="single"/>
    </w:rPr>
  </w:style>
  <w:style w:type="character" w:customStyle="1" w:styleId="CharChar">
    <w:name w:val="Char Char"/>
    <w:rsid w:val="00D80EA6"/>
    <w:rPr>
      <w:rFonts w:ascii="Arial" w:hAnsi="Arial"/>
      <w:b/>
      <w:i/>
      <w:snapToGrid w:val="0"/>
      <w:sz w:val="22"/>
      <w:lang w:val="nl-NL" w:eastAsia="nl-NL" w:bidi="ar-SA"/>
    </w:rPr>
  </w:style>
  <w:style w:type="character" w:customStyle="1" w:styleId="Voetnootverwijzing">
    <w:name w:val="Voetnootverwijzing"/>
    <w:rsid w:val="00D80EA6"/>
    <w:rPr>
      <w:vertAlign w:val="superscript"/>
    </w:rPr>
  </w:style>
  <w:style w:type="paragraph" w:customStyle="1" w:styleId="inhopg10">
    <w:name w:val="inhopg 1"/>
    <w:basedOn w:val="Standaard"/>
    <w:rsid w:val="00D80EA6"/>
    <w:pPr>
      <w:widowControl w:val="0"/>
      <w:tabs>
        <w:tab w:val="right" w:leader="dot" w:pos="9025"/>
      </w:tabs>
      <w:suppressAutoHyphens/>
      <w:spacing w:before="480"/>
      <w:ind w:left="9025" w:right="9025" w:hanging="9025"/>
      <w:jc w:val="both"/>
    </w:pPr>
    <w:rPr>
      <w:rFonts w:cs="Times New Roman"/>
      <w:b/>
      <w:smallCaps/>
      <w:snapToGrid w:val="0"/>
      <w:spacing w:val="-2"/>
      <w:lang w:val="en-US"/>
    </w:rPr>
  </w:style>
  <w:style w:type="paragraph" w:customStyle="1" w:styleId="inhopg20">
    <w:name w:val="inhopg 2"/>
    <w:basedOn w:val="Standaard"/>
    <w:rsid w:val="00D80EA6"/>
    <w:pPr>
      <w:widowControl w:val="0"/>
      <w:tabs>
        <w:tab w:val="right" w:leader="dot" w:pos="9025"/>
      </w:tabs>
      <w:suppressAutoHyphens/>
      <w:ind w:left="9025" w:right="9025"/>
      <w:jc w:val="both"/>
    </w:pPr>
    <w:rPr>
      <w:rFonts w:cs="Times New Roman"/>
      <w:b/>
      <w:smallCaps/>
      <w:snapToGrid w:val="0"/>
      <w:spacing w:val="-2"/>
      <w:lang w:val="en-US"/>
    </w:rPr>
  </w:style>
  <w:style w:type="paragraph" w:customStyle="1" w:styleId="inhopg30">
    <w:name w:val="inhopg 3"/>
    <w:basedOn w:val="Standaard"/>
    <w:rsid w:val="00D80EA6"/>
    <w:pPr>
      <w:widowControl w:val="0"/>
      <w:tabs>
        <w:tab w:val="right" w:leader="dot" w:pos="9025"/>
      </w:tabs>
      <w:suppressAutoHyphens/>
      <w:ind w:left="9025" w:right="9025"/>
      <w:jc w:val="both"/>
    </w:pPr>
    <w:rPr>
      <w:rFonts w:cs="Times New Roman"/>
      <w:b/>
      <w:smallCaps/>
      <w:snapToGrid w:val="0"/>
      <w:spacing w:val="-2"/>
      <w:lang w:val="en-US"/>
    </w:rPr>
  </w:style>
  <w:style w:type="paragraph" w:customStyle="1" w:styleId="inhopg40">
    <w:name w:val="inhopg 4"/>
    <w:basedOn w:val="Standaard"/>
    <w:rsid w:val="00D80EA6"/>
    <w:pPr>
      <w:widowControl w:val="0"/>
      <w:tabs>
        <w:tab w:val="right" w:pos="9025"/>
      </w:tabs>
      <w:suppressAutoHyphens/>
      <w:ind w:left="9025" w:right="9025"/>
      <w:jc w:val="both"/>
    </w:pPr>
    <w:rPr>
      <w:rFonts w:cs="Times New Roman"/>
      <w:b/>
      <w:smallCaps/>
      <w:snapToGrid w:val="0"/>
      <w:spacing w:val="-2"/>
      <w:lang w:val="en-US"/>
    </w:rPr>
  </w:style>
  <w:style w:type="paragraph" w:customStyle="1" w:styleId="inhopg50">
    <w:name w:val="inhopg 5"/>
    <w:basedOn w:val="Standaard"/>
    <w:rsid w:val="00D80EA6"/>
    <w:pPr>
      <w:widowControl w:val="0"/>
      <w:tabs>
        <w:tab w:val="right" w:pos="9025"/>
      </w:tabs>
      <w:suppressAutoHyphens/>
      <w:ind w:left="9025" w:right="9025"/>
      <w:jc w:val="both"/>
    </w:pPr>
    <w:rPr>
      <w:rFonts w:cs="Times New Roman"/>
      <w:b/>
      <w:smallCaps/>
      <w:snapToGrid w:val="0"/>
      <w:spacing w:val="-2"/>
      <w:lang w:val="en-US"/>
    </w:rPr>
  </w:style>
  <w:style w:type="paragraph" w:customStyle="1" w:styleId="inhopg60">
    <w:name w:val="inhopg 6"/>
    <w:basedOn w:val="Standaard"/>
    <w:rsid w:val="00D80EA6"/>
    <w:pPr>
      <w:widowControl w:val="0"/>
      <w:tabs>
        <w:tab w:val="right" w:pos="9360"/>
      </w:tabs>
      <w:suppressAutoHyphens/>
      <w:ind w:left="720" w:hanging="720"/>
    </w:pPr>
    <w:rPr>
      <w:rFonts w:ascii="Times New Roman" w:hAnsi="Times New Roman" w:cs="Times New Roman"/>
      <w:snapToGrid w:val="0"/>
      <w:lang w:val="en-US"/>
    </w:rPr>
  </w:style>
  <w:style w:type="paragraph" w:customStyle="1" w:styleId="inhopg70">
    <w:name w:val="inhopg 7"/>
    <w:basedOn w:val="Standaard"/>
    <w:rsid w:val="00D80EA6"/>
    <w:pPr>
      <w:widowControl w:val="0"/>
      <w:suppressAutoHyphens/>
      <w:ind w:left="720" w:hanging="720"/>
    </w:pPr>
    <w:rPr>
      <w:rFonts w:ascii="Times New Roman" w:hAnsi="Times New Roman" w:cs="Times New Roman"/>
      <w:snapToGrid w:val="0"/>
      <w:lang w:val="en-US"/>
    </w:rPr>
  </w:style>
  <w:style w:type="paragraph" w:customStyle="1" w:styleId="inhopg80">
    <w:name w:val="inhopg 8"/>
    <w:basedOn w:val="Standaard"/>
    <w:rsid w:val="00D80EA6"/>
    <w:pPr>
      <w:widowControl w:val="0"/>
      <w:tabs>
        <w:tab w:val="right" w:pos="9360"/>
      </w:tabs>
      <w:suppressAutoHyphens/>
      <w:ind w:left="720" w:hanging="720"/>
    </w:pPr>
    <w:rPr>
      <w:rFonts w:ascii="Times New Roman" w:hAnsi="Times New Roman" w:cs="Times New Roman"/>
      <w:snapToGrid w:val="0"/>
      <w:lang w:val="en-US"/>
    </w:rPr>
  </w:style>
  <w:style w:type="paragraph" w:customStyle="1" w:styleId="inhopg90">
    <w:name w:val="inhopg 9"/>
    <w:basedOn w:val="Standaard"/>
    <w:rsid w:val="00D80EA6"/>
    <w:pPr>
      <w:widowControl w:val="0"/>
      <w:tabs>
        <w:tab w:val="right" w:leader="dot" w:pos="9360"/>
      </w:tabs>
      <w:suppressAutoHyphens/>
      <w:ind w:left="720" w:hanging="720"/>
    </w:pPr>
    <w:rPr>
      <w:rFonts w:ascii="Times New Roman" w:hAnsi="Times New Roman" w:cs="Times New Roman"/>
      <w:snapToGrid w:val="0"/>
      <w:lang w:val="en-US"/>
    </w:rPr>
  </w:style>
  <w:style w:type="paragraph" w:customStyle="1" w:styleId="bronvermelding">
    <w:name w:val="bronvermelding"/>
    <w:basedOn w:val="Standaard"/>
    <w:rsid w:val="00D80EA6"/>
    <w:pPr>
      <w:widowControl w:val="0"/>
      <w:tabs>
        <w:tab w:val="right" w:pos="9360"/>
      </w:tabs>
      <w:suppressAutoHyphens/>
    </w:pPr>
    <w:rPr>
      <w:rFonts w:ascii="Times New Roman" w:hAnsi="Times New Roman" w:cs="Times New Roman"/>
      <w:snapToGrid w:val="0"/>
      <w:lang w:val="en-US"/>
    </w:rPr>
  </w:style>
  <w:style w:type="paragraph" w:customStyle="1" w:styleId="bijschrift">
    <w:name w:val="bijschrift"/>
    <w:basedOn w:val="Standaard"/>
    <w:rsid w:val="00D80EA6"/>
    <w:pPr>
      <w:widowControl w:val="0"/>
    </w:pPr>
    <w:rPr>
      <w:rFonts w:ascii="Times New Roman" w:hAnsi="Times New Roman" w:cs="Times New Roman"/>
      <w:snapToGrid w:val="0"/>
      <w:sz w:val="24"/>
    </w:rPr>
  </w:style>
  <w:style w:type="character" w:customStyle="1" w:styleId="EquationCaption">
    <w:name w:val="_Equation Caption"/>
    <w:rsid w:val="00D80EA6"/>
  </w:style>
  <w:style w:type="paragraph" w:customStyle="1" w:styleId="Level1">
    <w:name w:val="Level 1"/>
    <w:basedOn w:val="Standaard"/>
    <w:rsid w:val="00D80EA6"/>
    <w:pPr>
      <w:widowControl w:val="0"/>
      <w:tabs>
        <w:tab w:val="num" w:pos="720"/>
      </w:tabs>
      <w:autoSpaceDE w:val="0"/>
      <w:autoSpaceDN w:val="0"/>
      <w:adjustRightInd w:val="0"/>
      <w:ind w:left="1059" w:hanging="361"/>
      <w:outlineLvl w:val="0"/>
    </w:pPr>
    <w:rPr>
      <w:rFonts w:ascii="Univers" w:hAnsi="Univers" w:cs="Times New Roman"/>
      <w:szCs w:val="24"/>
      <w:lang w:val="en-US"/>
    </w:rPr>
  </w:style>
  <w:style w:type="paragraph" w:customStyle="1" w:styleId="BriefHoofd">
    <w:name w:val="BriefHoofd"/>
    <w:basedOn w:val="Standaard"/>
    <w:rsid w:val="00D80EA6"/>
    <w:pPr>
      <w:widowControl w:val="0"/>
      <w:overflowPunct w:val="0"/>
      <w:autoSpaceDE w:val="0"/>
      <w:autoSpaceDN w:val="0"/>
      <w:adjustRightInd w:val="0"/>
      <w:spacing w:line="260" w:lineRule="exact"/>
      <w:textAlignment w:val="baseline"/>
    </w:pPr>
    <w:rPr>
      <w:rFonts w:cs="Times New Roman"/>
      <w:sz w:val="22"/>
    </w:rPr>
  </w:style>
  <w:style w:type="paragraph" w:customStyle="1" w:styleId="TOC3">
    <w:name w:val="TOC3"/>
    <w:basedOn w:val="Standaard"/>
    <w:rsid w:val="00D80EA6"/>
    <w:pPr>
      <w:widowControl w:val="0"/>
      <w:overflowPunct w:val="0"/>
      <w:autoSpaceDE w:val="0"/>
      <w:autoSpaceDN w:val="0"/>
      <w:adjustRightInd w:val="0"/>
      <w:spacing w:line="238" w:lineRule="exact"/>
      <w:textAlignment w:val="baseline"/>
    </w:pPr>
    <w:rPr>
      <w:rFonts w:cs="Times New Roman"/>
      <w:b/>
      <w:sz w:val="22"/>
    </w:rPr>
  </w:style>
  <w:style w:type="character" w:customStyle="1" w:styleId="Kop1Char1Char">
    <w:name w:val="Kop 1 Char1 Char"/>
    <w:aliases w:val="Kop 1 Char Char Char, Char Char Char Char,Kop 1 Char Char1, Char Char Char1"/>
    <w:rsid w:val="00D80EA6"/>
    <w:rPr>
      <w:rFonts w:ascii="Arial" w:hAnsi="Arial" w:cs="Arial"/>
      <w:b/>
      <w:bCs/>
      <w:noProof w:val="0"/>
      <w:kern w:val="32"/>
      <w:sz w:val="24"/>
      <w:szCs w:val="32"/>
      <w:lang w:val="en-US" w:eastAsia="en-US" w:bidi="ar-SA"/>
    </w:rPr>
  </w:style>
  <w:style w:type="paragraph" w:styleId="Tekstzonderopmaak">
    <w:name w:val="Plain Text"/>
    <w:basedOn w:val="Standaard"/>
    <w:link w:val="TekstzonderopmaakChar"/>
    <w:rsid w:val="00D80EA6"/>
    <w:pPr>
      <w:spacing w:line="280" w:lineRule="exact"/>
      <w:jc w:val="both"/>
    </w:pPr>
    <w:rPr>
      <w:rFonts w:ascii="Courier New" w:hAnsi="Courier New" w:cs="Times New Roman"/>
    </w:rPr>
  </w:style>
  <w:style w:type="character" w:customStyle="1" w:styleId="TekstzonderopmaakChar">
    <w:name w:val="Tekst zonder opmaak Char"/>
    <w:basedOn w:val="Standaardalinea-lettertype"/>
    <w:link w:val="Tekstzonderopmaak"/>
    <w:rsid w:val="00D80EA6"/>
    <w:rPr>
      <w:rFonts w:ascii="Courier New" w:eastAsia="Times New Roman" w:hAnsi="Courier New" w:cs="Times New Roman"/>
      <w:kern w:val="0"/>
      <w:sz w:val="20"/>
      <w:szCs w:val="20"/>
      <w:lang w:eastAsia="nl-NL"/>
      <w14:ligatures w14:val="none"/>
    </w:rPr>
  </w:style>
  <w:style w:type="paragraph" w:customStyle="1" w:styleId="StandardText">
    <w:name w:val="StandardText"/>
    <w:basedOn w:val="Standaard"/>
    <w:rsid w:val="00D80EA6"/>
    <w:pPr>
      <w:numPr>
        <w:ilvl w:val="12"/>
      </w:numPr>
      <w:jc w:val="both"/>
    </w:pPr>
  </w:style>
  <w:style w:type="paragraph" w:customStyle="1" w:styleId="Li-kop1">
    <w:name w:val="Li-kop 1"/>
    <w:basedOn w:val="Kop1"/>
    <w:rsid w:val="00D80EA6"/>
    <w:pPr>
      <w:keepNext/>
      <w:spacing w:before="240" w:after="60" w:line="280" w:lineRule="exact"/>
    </w:pPr>
    <w:rPr>
      <w:rFonts w:ascii="Verdana" w:eastAsia="Times New Roman" w:hAnsi="Verdana" w:cs="Arial"/>
      <w:color w:val="auto"/>
      <w:kern w:val="32"/>
      <w:sz w:val="24"/>
      <w:lang w:eastAsia="nl-NL"/>
      <w14:ligatures w14:val="none"/>
    </w:rPr>
  </w:style>
  <w:style w:type="paragraph" w:customStyle="1" w:styleId="CharCharChar">
    <w:name w:val="Char Char Char"/>
    <w:basedOn w:val="Standaard"/>
    <w:rsid w:val="00D80EA6"/>
    <w:pPr>
      <w:spacing w:after="160" w:line="240" w:lineRule="exact"/>
    </w:pPr>
    <w:rPr>
      <w:rFonts w:ascii="Tahoma" w:eastAsia="MS Mincho" w:hAnsi="Tahoma" w:cs="Times New Roman"/>
      <w:lang w:val="en-US" w:eastAsia="en-US"/>
    </w:rPr>
  </w:style>
  <w:style w:type="paragraph" w:customStyle="1" w:styleId="BoZ-Standaard">
    <w:name w:val="BoZ-Standaard"/>
    <w:basedOn w:val="Standaard"/>
    <w:rsid w:val="00D80EA6"/>
    <w:pPr>
      <w:spacing w:line="280" w:lineRule="atLeast"/>
    </w:pPr>
    <w:rPr>
      <w:rFonts w:ascii="Arial Narrow" w:hAnsi="Arial Narrow" w:cs="Times New Roman"/>
      <w:sz w:val="22"/>
    </w:rPr>
  </w:style>
  <w:style w:type="paragraph" w:customStyle="1" w:styleId="Bullet1">
    <w:name w:val="Bullet 1"/>
    <w:basedOn w:val="Standaard"/>
    <w:rsid w:val="00D80EA6"/>
    <w:pPr>
      <w:numPr>
        <w:numId w:val="11"/>
      </w:numPr>
      <w:spacing w:line="290" w:lineRule="atLeast"/>
    </w:pPr>
    <w:rPr>
      <w:rFonts w:cs="Times New Roman"/>
      <w:sz w:val="22"/>
    </w:rPr>
  </w:style>
  <w:style w:type="paragraph" w:styleId="Lijstopsomteken">
    <w:name w:val="List Bullet"/>
    <w:basedOn w:val="Standaard"/>
    <w:autoRedefine/>
    <w:rsid w:val="00D80EA6"/>
    <w:pPr>
      <w:tabs>
        <w:tab w:val="num" w:pos="360"/>
      </w:tabs>
      <w:spacing w:line="288" w:lineRule="auto"/>
      <w:ind w:left="360" w:hanging="360"/>
    </w:pPr>
    <w:rPr>
      <w:rFonts w:ascii="Tahoma" w:hAnsi="Tahoma" w:cs="Times New Roman"/>
      <w:szCs w:val="24"/>
    </w:rPr>
  </w:style>
  <w:style w:type="character" w:customStyle="1" w:styleId="postbody">
    <w:name w:val="postbody"/>
    <w:basedOn w:val="Standaardalinea-lettertype"/>
    <w:rsid w:val="00D80EA6"/>
  </w:style>
  <w:style w:type="paragraph" w:customStyle="1" w:styleId="CharCharCharCharCharCharCharCharCharCharCharCharChar1CharCharCharCharCharCharCharCharCharCharCharChar">
    <w:name w:val="Char Char Char Char Char Char Char Char Char Char Char Char Char1 Char Char Char Char Char Char Char Char Char Char Char Char"/>
    <w:basedOn w:val="Standaard"/>
    <w:rsid w:val="00D80EA6"/>
    <w:pPr>
      <w:spacing w:after="160" w:line="240" w:lineRule="exact"/>
    </w:pPr>
    <w:rPr>
      <w:rFonts w:ascii="Tahoma" w:eastAsia="MS Mincho" w:hAnsi="Tahoma" w:cs="Times New Roman"/>
      <w:lang w:val="en-US" w:eastAsia="en-US"/>
    </w:rPr>
  </w:style>
  <w:style w:type="paragraph" w:customStyle="1" w:styleId="Default">
    <w:name w:val="Default"/>
    <w:rsid w:val="00D80EA6"/>
    <w:pPr>
      <w:autoSpaceDE w:val="0"/>
      <w:autoSpaceDN w:val="0"/>
      <w:adjustRightInd w:val="0"/>
    </w:pPr>
    <w:rPr>
      <w:rFonts w:ascii="Courier New" w:eastAsia="Times New Roman" w:hAnsi="Courier New" w:cs="Courier New"/>
      <w:color w:val="000000"/>
      <w:kern w:val="0"/>
      <w:lang w:eastAsia="nl-NL"/>
      <w14:ligatures w14:val="none"/>
    </w:rPr>
  </w:style>
  <w:style w:type="character" w:customStyle="1" w:styleId="Opmaakprofiel11pt">
    <w:name w:val="Opmaakprofiel 11 pt"/>
    <w:rsid w:val="00D80EA6"/>
    <w:rPr>
      <w:rFonts w:ascii="Arial" w:hAnsi="Arial"/>
      <w:sz w:val="20"/>
    </w:rPr>
  </w:style>
  <w:style w:type="paragraph" w:customStyle="1" w:styleId="Offertekoptekst">
    <w:name w:val="Offertekoptekst"/>
    <w:basedOn w:val="Standaard"/>
    <w:rsid w:val="00D80EA6"/>
    <w:pPr>
      <w:numPr>
        <w:numId w:val="13"/>
      </w:numPr>
      <w:pBdr>
        <w:bottom w:val="single" w:sz="4" w:space="0" w:color="F39900"/>
      </w:pBdr>
      <w:tabs>
        <w:tab w:val="clear" w:pos="2552"/>
        <w:tab w:val="right" w:pos="9072"/>
      </w:tabs>
      <w:spacing w:line="200" w:lineRule="exact"/>
      <w:ind w:firstLine="0"/>
      <w:jc w:val="right"/>
    </w:pPr>
    <w:rPr>
      <w:rFonts w:cs="Times New Roman"/>
      <w:color w:val="651063"/>
      <w:sz w:val="16"/>
      <w:szCs w:val="16"/>
    </w:rPr>
  </w:style>
  <w:style w:type="paragraph" w:customStyle="1" w:styleId="InhOpgBijlage1">
    <w:name w:val="InhOpg Bijlage 1"/>
    <w:basedOn w:val="Standaard"/>
    <w:next w:val="Standaard"/>
    <w:rsid w:val="00D80EA6"/>
    <w:pPr>
      <w:numPr>
        <w:numId w:val="10"/>
      </w:numPr>
      <w:pBdr>
        <w:bottom w:val="single" w:sz="8" w:space="1" w:color="651063"/>
        <w:between w:val="single" w:sz="8" w:space="1" w:color="651063"/>
      </w:pBdr>
      <w:spacing w:before="300" w:line="300" w:lineRule="exact"/>
      <w:ind w:left="2835"/>
      <w:jc w:val="both"/>
    </w:pPr>
    <w:rPr>
      <w:rFonts w:cs="Times New Roman"/>
      <w:b/>
      <w:caps/>
      <w:color w:val="F39900"/>
      <w:szCs w:val="22"/>
    </w:rPr>
  </w:style>
  <w:style w:type="paragraph" w:customStyle="1" w:styleId="Lijstalinea1">
    <w:name w:val="Lijstalinea1"/>
    <w:basedOn w:val="Standaard"/>
    <w:uiPriority w:val="99"/>
    <w:qFormat/>
    <w:rsid w:val="00D80EA6"/>
    <w:pPr>
      <w:ind w:left="720"/>
      <w:contextualSpacing/>
    </w:pPr>
    <w:rPr>
      <w:rFonts w:ascii="Calibri" w:hAnsi="Calibri" w:cs="Times New Roman"/>
      <w:sz w:val="22"/>
      <w:szCs w:val="22"/>
      <w:lang w:eastAsia="en-US"/>
    </w:rPr>
  </w:style>
  <w:style w:type="character" w:customStyle="1" w:styleId="st1">
    <w:name w:val="st1"/>
    <w:basedOn w:val="Standaardalinea-lettertype"/>
    <w:rsid w:val="00D80EA6"/>
  </w:style>
  <w:style w:type="character" w:styleId="Voetnootmarkering">
    <w:name w:val="footnote reference"/>
    <w:uiPriority w:val="99"/>
    <w:unhideWhenUsed/>
    <w:rsid w:val="00D80EA6"/>
    <w:rPr>
      <w:vertAlign w:val="superscript"/>
    </w:rPr>
  </w:style>
  <w:style w:type="character" w:styleId="Onopgelostemelding">
    <w:name w:val="Unresolved Mention"/>
    <w:uiPriority w:val="99"/>
    <w:semiHidden/>
    <w:unhideWhenUsed/>
    <w:rsid w:val="00D80EA6"/>
    <w:rPr>
      <w:color w:val="605E5C"/>
      <w:shd w:val="clear" w:color="auto" w:fill="E1DFDD"/>
    </w:rPr>
  </w:style>
  <w:style w:type="character" w:customStyle="1" w:styleId="normaltextrun">
    <w:name w:val="normaltextrun"/>
    <w:basedOn w:val="Standaardalinea-lettertype"/>
    <w:rsid w:val="00D80EA6"/>
  </w:style>
  <w:style w:type="character" w:customStyle="1" w:styleId="scxw83925531">
    <w:name w:val="scxw83925531"/>
    <w:basedOn w:val="Standaardalinea-lettertype"/>
    <w:rsid w:val="00D80EA6"/>
  </w:style>
  <w:style w:type="character" w:customStyle="1" w:styleId="tabchar">
    <w:name w:val="tabchar"/>
    <w:basedOn w:val="Standaardalinea-lettertype"/>
    <w:rsid w:val="00D80EA6"/>
  </w:style>
  <w:style w:type="character" w:customStyle="1" w:styleId="eop">
    <w:name w:val="eop"/>
    <w:basedOn w:val="Standaardalinea-lettertype"/>
    <w:rsid w:val="00D80E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247084">
      <w:bodyDiv w:val="1"/>
      <w:marLeft w:val="0"/>
      <w:marRight w:val="0"/>
      <w:marTop w:val="0"/>
      <w:marBottom w:val="0"/>
      <w:divBdr>
        <w:top w:val="none" w:sz="0" w:space="0" w:color="auto"/>
        <w:left w:val="none" w:sz="0" w:space="0" w:color="auto"/>
        <w:bottom w:val="none" w:sz="0" w:space="0" w:color="auto"/>
        <w:right w:val="none" w:sz="0" w:space="0" w:color="auto"/>
      </w:divBdr>
    </w:div>
    <w:div w:id="481391550">
      <w:bodyDiv w:val="1"/>
      <w:marLeft w:val="0"/>
      <w:marRight w:val="0"/>
      <w:marTop w:val="0"/>
      <w:marBottom w:val="0"/>
      <w:divBdr>
        <w:top w:val="none" w:sz="0" w:space="0" w:color="auto"/>
        <w:left w:val="none" w:sz="0" w:space="0" w:color="auto"/>
        <w:bottom w:val="none" w:sz="0" w:space="0" w:color="auto"/>
        <w:right w:val="none" w:sz="0" w:space="0" w:color="auto"/>
      </w:divBdr>
    </w:div>
    <w:div w:id="555555078">
      <w:bodyDiv w:val="1"/>
      <w:marLeft w:val="0"/>
      <w:marRight w:val="0"/>
      <w:marTop w:val="0"/>
      <w:marBottom w:val="0"/>
      <w:divBdr>
        <w:top w:val="none" w:sz="0" w:space="0" w:color="auto"/>
        <w:left w:val="none" w:sz="0" w:space="0" w:color="auto"/>
        <w:bottom w:val="none" w:sz="0" w:space="0" w:color="auto"/>
        <w:right w:val="none" w:sz="0" w:space="0" w:color="auto"/>
      </w:divBdr>
    </w:div>
    <w:div w:id="1835681613">
      <w:bodyDiv w:val="1"/>
      <w:marLeft w:val="0"/>
      <w:marRight w:val="0"/>
      <w:marTop w:val="0"/>
      <w:marBottom w:val="0"/>
      <w:divBdr>
        <w:top w:val="none" w:sz="0" w:space="0" w:color="auto"/>
        <w:left w:val="none" w:sz="0" w:space="0" w:color="auto"/>
        <w:bottom w:val="none" w:sz="0" w:space="0" w:color="auto"/>
        <w:right w:val="none" w:sz="0" w:space="0" w:color="auto"/>
      </w:divBdr>
    </w:div>
    <w:div w:id="2008753373">
      <w:bodyDiv w:val="1"/>
      <w:marLeft w:val="0"/>
      <w:marRight w:val="0"/>
      <w:marTop w:val="0"/>
      <w:marBottom w:val="0"/>
      <w:divBdr>
        <w:top w:val="none" w:sz="0" w:space="0" w:color="auto"/>
        <w:left w:val="none" w:sz="0" w:space="0" w:color="auto"/>
        <w:bottom w:val="none" w:sz="0" w:space="0" w:color="auto"/>
        <w:right w:val="none" w:sz="0" w:space="0" w:color="auto"/>
      </w:divBdr>
    </w:div>
    <w:div w:id="2047826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www.vrmwb.nl" TargetMode="External"/><Relationship Id="rId17" Type="http://schemas.openxmlformats.org/officeDocument/2006/relationships/hyperlink" Target="mailto:facturen@vrmwb.nl" TargetMode="External"/><Relationship Id="rId2" Type="http://schemas.openxmlformats.org/officeDocument/2006/relationships/customXml" Target="../customXml/item2.xml"/><Relationship Id="rId16" Type="http://schemas.openxmlformats.org/officeDocument/2006/relationships/hyperlink" Target="mailto:klachtenmeldpunt.aanbestedingen@nipv.nl"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TenderNed.nl/cms/voor-ondernemingen/6-stappen-digitaal-inschrijven"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theme/theme1.xml><?xml version="1.0" encoding="utf-8"?>
<a:theme xmlns:a="http://schemas.openxmlformats.org/drawingml/2006/main" name="Kantoorthema">
  <a:themeElements>
    <a:clrScheme name="1F3759">
      <a:dk1>
        <a:srgbClr val="000000"/>
      </a:dk1>
      <a:lt1>
        <a:srgbClr val="FFFFFF"/>
      </a:lt1>
      <a:dk2>
        <a:srgbClr val="14428A"/>
      </a:dk2>
      <a:lt2>
        <a:srgbClr val="FFFFFF"/>
      </a:lt2>
      <a:accent1>
        <a:srgbClr val="F18F00"/>
      </a:accent1>
      <a:accent2>
        <a:srgbClr val="D06D00"/>
      </a:accent2>
      <a:accent3>
        <a:srgbClr val="16428A"/>
      </a:accent3>
      <a:accent4>
        <a:srgbClr val="1F3759"/>
      </a:accent4>
      <a:accent5>
        <a:srgbClr val="FCEA0F"/>
      </a:accent5>
      <a:accent6>
        <a:srgbClr val="DC0D15"/>
      </a:accent6>
      <a:hlink>
        <a:srgbClr val="1376C2"/>
      </a:hlink>
      <a:folHlink>
        <a:srgbClr val="0B487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D3CB8605786B8419ACAD407F4A49926" ma:contentTypeVersion="18" ma:contentTypeDescription="Een nieuw document maken." ma:contentTypeScope="" ma:versionID="a72ac5cd8c63f8bbc8991080afc05ae7">
  <xsd:schema xmlns:xsd="http://www.w3.org/2001/XMLSchema" xmlns:xs="http://www.w3.org/2001/XMLSchema" xmlns:p="http://schemas.microsoft.com/office/2006/metadata/properties" xmlns:ns2="19869326-704d-48c7-8ef8-6ae1518b7f58" xmlns:ns3="3dbecc2f-6c2a-4272-95e3-995d1e5273a3" targetNamespace="http://schemas.microsoft.com/office/2006/metadata/properties" ma:root="true" ma:fieldsID="1beee7ee0f80740f1a38180500d69fe0" ns2:_="" ns3:_="">
    <xsd:import namespace="19869326-704d-48c7-8ef8-6ae1518b7f58"/>
    <xsd:import namespace="3dbecc2f-6c2a-4272-95e3-995d1e5273a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ServiceGenerationTime" minOccurs="0"/>
                <xsd:element ref="ns2:MediaServiceEventHashCode"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869326-704d-48c7-8ef8-6ae1518b7f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73ef9c4b-b8ee-4f5e-b292-74780bb3a767"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becc2f-6c2a-4272-95e3-995d1e5273a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dc90f97b-b70e-42dd-9b83-daec6f01c527}" ma:internalName="TaxCatchAll" ma:showField="CatchAllData" ma:web="3dbecc2f-6c2a-4272-95e3-995d1e5273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9869326-704d-48c7-8ef8-6ae1518b7f58">
      <Terms xmlns="http://schemas.microsoft.com/office/infopath/2007/PartnerControls"/>
    </lcf76f155ced4ddcb4097134ff3c332f>
    <TaxCatchAll xmlns="3dbecc2f-6c2a-4272-95e3-995d1e5273a3" xsi:nil="true"/>
  </documentManagement>
</p:properties>
</file>

<file path=customXml/itemProps1.xml><?xml version="1.0" encoding="utf-8"?>
<ds:datastoreItem xmlns:ds="http://schemas.openxmlformats.org/officeDocument/2006/customXml" ds:itemID="{1C8E2479-FC0A-4DBA-B612-D11ECB759947}">
  <ds:schemaRefs>
    <ds:schemaRef ds:uri="http://schemas.microsoft.com/sharepoint/v3/contenttype/forms"/>
  </ds:schemaRefs>
</ds:datastoreItem>
</file>

<file path=customXml/itemProps2.xml><?xml version="1.0" encoding="utf-8"?>
<ds:datastoreItem xmlns:ds="http://schemas.openxmlformats.org/officeDocument/2006/customXml" ds:itemID="{576FBF51-0D48-4A85-BB46-0FDA5AA12B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869326-704d-48c7-8ef8-6ae1518b7f58"/>
    <ds:schemaRef ds:uri="3dbecc2f-6c2a-4272-95e3-995d1e5273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642D30-532E-9C47-A77C-EA5169F7C895}">
  <ds:schemaRefs>
    <ds:schemaRef ds:uri="http://schemas.openxmlformats.org/officeDocument/2006/bibliography"/>
  </ds:schemaRefs>
</ds:datastoreItem>
</file>

<file path=customXml/itemProps4.xml><?xml version="1.0" encoding="utf-8"?>
<ds:datastoreItem xmlns:ds="http://schemas.openxmlformats.org/officeDocument/2006/customXml" ds:itemID="{D991FC75-3B3D-4629-9618-25F42F1F5C61}">
  <ds:schemaRefs>
    <ds:schemaRef ds:uri="http://schemas.microsoft.com/office/2006/metadata/properties"/>
    <ds:schemaRef ds:uri="http://schemas.microsoft.com/office/infopath/2007/PartnerControls"/>
    <ds:schemaRef ds:uri="19869326-704d-48c7-8ef8-6ae1518b7f58"/>
    <ds:schemaRef ds:uri="3dbecc2f-6c2a-4272-95e3-995d1e5273a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9648</Words>
  <Characters>53064</Characters>
  <Application>Microsoft Office Word</Application>
  <DocSecurity>0</DocSecurity>
  <Lines>442</Lines>
  <Paragraphs>125</Paragraphs>
  <ScaleCrop>false</ScaleCrop>
  <Company>Veiligheidsregio Midden- en West-Brabant</Company>
  <LinksUpToDate>false</LinksUpToDate>
  <CharactersWithSpaces>62587</CharactersWithSpaces>
  <SharedDoc>false</SharedDoc>
  <HLinks>
    <vt:vector size="24" baseType="variant">
      <vt:variant>
        <vt:i4>7340116</vt:i4>
      </vt:variant>
      <vt:variant>
        <vt:i4>9</vt:i4>
      </vt:variant>
      <vt:variant>
        <vt:i4>0</vt:i4>
      </vt:variant>
      <vt:variant>
        <vt:i4>5</vt:i4>
      </vt:variant>
      <vt:variant>
        <vt:lpwstr>mailto:facturen@vrmwb.nl</vt:lpwstr>
      </vt:variant>
      <vt:variant>
        <vt:lpwstr/>
      </vt:variant>
      <vt:variant>
        <vt:i4>8192031</vt:i4>
      </vt:variant>
      <vt:variant>
        <vt:i4>6</vt:i4>
      </vt:variant>
      <vt:variant>
        <vt:i4>0</vt:i4>
      </vt:variant>
      <vt:variant>
        <vt:i4>5</vt:i4>
      </vt:variant>
      <vt:variant>
        <vt:lpwstr>mailto:klachtenmeldpunt.aanbestedingen@nipv.nl</vt:lpwstr>
      </vt:variant>
      <vt:variant>
        <vt:lpwstr/>
      </vt:variant>
      <vt:variant>
        <vt:i4>8060966</vt:i4>
      </vt:variant>
      <vt:variant>
        <vt:i4>3</vt:i4>
      </vt:variant>
      <vt:variant>
        <vt:i4>0</vt:i4>
      </vt:variant>
      <vt:variant>
        <vt:i4>5</vt:i4>
      </vt:variant>
      <vt:variant>
        <vt:lpwstr>https://www.tenderned.nl/cms/voor-ondernemingen/6-stappen-digitaal-inschrijven</vt:lpwstr>
      </vt:variant>
      <vt:variant>
        <vt:lpwstr/>
      </vt:variant>
      <vt:variant>
        <vt:i4>1245207</vt:i4>
      </vt:variant>
      <vt:variant>
        <vt:i4>0</vt:i4>
      </vt:variant>
      <vt:variant>
        <vt:i4>0</vt:i4>
      </vt:variant>
      <vt:variant>
        <vt:i4>5</vt:i4>
      </vt:variant>
      <vt:variant>
        <vt:lpwstr>http://www.vrmwb.nl/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Notitie</dc:title>
  <dc:subject/>
  <dc:creator>Maike van Elzakker - Dragt</dc:creator>
  <cp:keywords/>
  <dc:description/>
  <cp:lastModifiedBy>André van der Zanden</cp:lastModifiedBy>
  <cp:revision>2</cp:revision>
  <cp:lastPrinted>2025-01-29T07:40:00Z</cp:lastPrinted>
  <dcterms:created xsi:type="dcterms:W3CDTF">2025-02-04T12:28:00Z</dcterms:created>
  <dcterms:modified xsi:type="dcterms:W3CDTF">2025-02-04T12:28:00Z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0x0101009D3CB8605786B8419ACAD407F4A49926</vt:lpwstr>
  </property>
  <property fmtid="{D5CDD505-2E9C-101B-9397-08002B2CF9AE}" pid="3" name="MediaServiceImageTags">
    <vt:lpwstr/>
  </property>
</Properties>
</file>