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0EF701" w14:textId="77777777" w:rsidR="009F4A88" w:rsidRPr="00300406" w:rsidRDefault="009F4A88" w:rsidP="009F4A88">
      <w:pPr>
        <w:pStyle w:val="BijlageGenummerdKop"/>
        <w:numPr>
          <w:ilvl w:val="0"/>
          <w:numId w:val="0"/>
        </w:numPr>
        <w:ind w:left="-1134"/>
        <w:rPr>
          <w:lang w:val="en-US"/>
        </w:rPr>
      </w:pPr>
      <w:bookmarkStart w:id="0" w:name="_Toc496111702"/>
      <w:bookmarkStart w:id="1" w:name="_Toc13126487"/>
      <w:bookmarkStart w:id="2" w:name="_Toc35960901"/>
      <w:r>
        <w:t xml:space="preserve">Bijlage G </w:t>
      </w:r>
      <w:r w:rsidRPr="00DD5F13">
        <w:t>Selectie</w:t>
      </w:r>
      <w:bookmarkEnd w:id="0"/>
      <w:bookmarkEnd w:id="1"/>
      <w:bookmarkEnd w:id="2"/>
    </w:p>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06"/>
        <w:gridCol w:w="2611"/>
        <w:gridCol w:w="1364"/>
      </w:tblGrid>
      <w:tr w:rsidR="009F4A88" w:rsidRPr="00300406" w14:paraId="460FB181" w14:textId="77777777" w:rsidTr="00DD41EE">
        <w:trPr>
          <w:cantSplit/>
          <w:trHeight w:val="1162"/>
        </w:trPr>
        <w:tc>
          <w:tcPr>
            <w:tcW w:w="9781" w:type="dxa"/>
            <w:gridSpan w:val="3"/>
          </w:tcPr>
          <w:p w14:paraId="0C26B7D6" w14:textId="77777777" w:rsidR="009F4A88" w:rsidRPr="00CC6F41" w:rsidRDefault="009F4A88" w:rsidP="00DD41EE">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Cs/>
                <w:szCs w:val="18"/>
              </w:rPr>
            </w:pPr>
            <w:r w:rsidRPr="00CC6F41">
              <w:rPr>
                <w:b/>
                <w:color w:val="FF0000"/>
              </w:rPr>
              <w:t xml:space="preserve"> </w:t>
            </w:r>
          </w:p>
          <w:p w14:paraId="44673162" w14:textId="00E1C8D7" w:rsidR="009F4A88" w:rsidRPr="00166A81" w:rsidRDefault="009F4A88" w:rsidP="00DD41EE">
            <w:pPr>
              <w:tabs>
                <w:tab w:val="left" w:pos="11"/>
                <w:tab w:val="left" w:pos="281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Cs/>
                <w:szCs w:val="18"/>
              </w:rPr>
            </w:pPr>
            <w:r w:rsidRPr="00300406">
              <w:rPr>
                <w:bCs/>
                <w:szCs w:val="18"/>
              </w:rPr>
              <w:t>Zaaknummer</w:t>
            </w:r>
            <w:r w:rsidRPr="00300406">
              <w:rPr>
                <w:bCs/>
                <w:szCs w:val="18"/>
              </w:rPr>
              <w:tab/>
              <w:t xml:space="preserve">: </w:t>
            </w:r>
            <w:r w:rsidR="00B56849">
              <w:rPr>
                <w:color w:val="000000"/>
              </w:rPr>
              <w:t>31160419</w:t>
            </w:r>
          </w:p>
          <w:p w14:paraId="45DE4F9F" w14:textId="77777777" w:rsidR="009F4A88" w:rsidRPr="00300406" w:rsidRDefault="009F4A88" w:rsidP="00DD41EE">
            <w:pPr>
              <w:tabs>
                <w:tab w:val="left" w:pos="11"/>
                <w:tab w:val="left" w:pos="281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Cs/>
                <w:szCs w:val="18"/>
              </w:rPr>
            </w:pPr>
            <w:r w:rsidRPr="00FF4056">
              <w:rPr>
                <w:bCs/>
                <w:szCs w:val="18"/>
              </w:rPr>
              <w:t>Zaakomschrijving</w:t>
            </w:r>
            <w:r w:rsidRPr="00FF4056">
              <w:rPr>
                <w:bCs/>
                <w:szCs w:val="18"/>
              </w:rPr>
              <w:tab/>
              <w:t xml:space="preserve">: </w:t>
            </w:r>
            <w:r>
              <w:rPr>
                <w:color w:val="000000"/>
              </w:rPr>
              <w:t>Projectbeheersing Twentekanalen 2</w:t>
            </w:r>
          </w:p>
          <w:p w14:paraId="7CA16A7D" w14:textId="77777777" w:rsidR="009F4A88" w:rsidRPr="00300406" w:rsidRDefault="009F4A88" w:rsidP="00DD41EE">
            <w:pPr>
              <w:tabs>
                <w:tab w:val="left" w:pos="0"/>
                <w:tab w:val="left" w:pos="281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rPr>
                <w:szCs w:val="18"/>
              </w:rPr>
            </w:pPr>
            <w:r>
              <w:rPr>
                <w:szCs w:val="18"/>
              </w:rPr>
              <w:t>Scoretabel voor gegadigde</w:t>
            </w:r>
            <w:r>
              <w:rPr>
                <w:szCs w:val="18"/>
              </w:rPr>
              <w:tab/>
              <w:t>:</w:t>
            </w:r>
          </w:p>
          <w:p w14:paraId="577F348C" w14:textId="77777777" w:rsidR="009F4A88" w:rsidRPr="00300406" w:rsidRDefault="009F4A88" w:rsidP="00DD41EE">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rPr>
                <w:szCs w:val="18"/>
              </w:rPr>
            </w:pPr>
          </w:p>
        </w:tc>
      </w:tr>
      <w:tr w:rsidR="009F4A88" w:rsidRPr="00300406" w14:paraId="51D8B879" w14:textId="77777777" w:rsidTr="00FD22D1">
        <w:trPr>
          <w:cantSplit/>
        </w:trPr>
        <w:tc>
          <w:tcPr>
            <w:tcW w:w="5806" w:type="dxa"/>
          </w:tcPr>
          <w:p w14:paraId="6319891D" w14:textId="77777777" w:rsidR="009F4A88" w:rsidRPr="00300406" w:rsidRDefault="009F4A88" w:rsidP="00DD41EE">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pPr>
          </w:p>
          <w:p w14:paraId="65AE02E9" w14:textId="77777777" w:rsidR="009F4A88" w:rsidRPr="00300406" w:rsidRDefault="009F4A88" w:rsidP="00DD41EE">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rPr>
            </w:pPr>
            <w:r w:rsidRPr="00300406">
              <w:rPr>
                <w:b/>
              </w:rPr>
              <w:t>Selectiecriteria Referentieopdrachten</w:t>
            </w:r>
          </w:p>
          <w:p w14:paraId="5FB29BA1" w14:textId="77777777" w:rsidR="009F4A88" w:rsidRPr="00DD5F13" w:rsidRDefault="009F4A88" w:rsidP="00DD41EE">
            <w:pPr>
              <w:tabs>
                <w:tab w:val="left" w:pos="11"/>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rPr>
                <w:i/>
                <w:vanish/>
              </w:rPr>
            </w:pPr>
            <w:r w:rsidRPr="00DD5F13">
              <w:rPr>
                <w:b/>
                <w:i/>
                <w:vanish/>
                <w:color w:val="3366FF"/>
                <w:sz w:val="16"/>
                <w:szCs w:val="16"/>
              </w:rPr>
              <w:t>Maximaal vier die gericht zijn op risico’s in het project. De geschiktheidseis(en) als gesteld in paragraaf 3.2 mogen niet als selectiecriterium worden gehanteerd. Ter inspiratie zie kruisjeslijst.</w:t>
            </w:r>
          </w:p>
        </w:tc>
        <w:tc>
          <w:tcPr>
            <w:tcW w:w="2611" w:type="dxa"/>
            <w:shd w:val="clear" w:color="auto" w:fill="auto"/>
          </w:tcPr>
          <w:p w14:paraId="1BDE4FB4" w14:textId="43BE7A76" w:rsidR="009F4A88" w:rsidRPr="00300406" w:rsidRDefault="00AD72A7" w:rsidP="00DD41EE">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pPr>
            <w:r>
              <w:rPr>
                <w:szCs w:val="18"/>
              </w:rPr>
              <w:t>Scoringsmethodiek</w:t>
            </w:r>
          </w:p>
        </w:tc>
        <w:tc>
          <w:tcPr>
            <w:tcW w:w="1364" w:type="dxa"/>
            <w:shd w:val="clear" w:color="auto" w:fill="auto"/>
          </w:tcPr>
          <w:p w14:paraId="3AA472E6" w14:textId="77777777" w:rsidR="009F4A88" w:rsidRPr="00300406" w:rsidRDefault="009F4A88" w:rsidP="00DD41EE">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szCs w:val="18"/>
              </w:rPr>
            </w:pPr>
            <w:r w:rsidRPr="00300406">
              <w:rPr>
                <w:szCs w:val="18"/>
              </w:rPr>
              <w:t>Behaalde score</w:t>
            </w:r>
          </w:p>
        </w:tc>
      </w:tr>
      <w:tr w:rsidR="009F4A88" w:rsidRPr="00300406" w14:paraId="08D7295A" w14:textId="77777777" w:rsidTr="00FD22D1">
        <w:tc>
          <w:tcPr>
            <w:tcW w:w="5806" w:type="dxa"/>
          </w:tcPr>
          <w:p w14:paraId="0229C869" w14:textId="084A3E29" w:rsidR="009F4A88" w:rsidRDefault="009F4A88" w:rsidP="00DD41EE">
            <w:r>
              <w:t xml:space="preserve">E   De ondernemer heeft in de periode van drie jaar voorafgaande aan de uiterste datum voor ontvangst van de verzoeken tot deelneming aantoonbare ervaring opgedaan met </w:t>
            </w:r>
            <w:r>
              <w:rPr>
                <w:b/>
                <w:bCs/>
                <w:color w:val="000000"/>
              </w:rPr>
              <w:t>Integrale projectbeheersing binnen IPM-model van RWS</w:t>
            </w:r>
            <w:r w:rsidR="00FD22D1">
              <w:rPr>
                <w:b/>
                <w:bCs/>
                <w:color w:val="000000"/>
              </w:rPr>
              <w:t xml:space="preserve"> (of vergelijkbaar)</w:t>
            </w:r>
            <w:r>
              <w:t>.</w:t>
            </w:r>
          </w:p>
          <w:p w14:paraId="233F7048" w14:textId="53C33546" w:rsidR="00BA4E31" w:rsidRDefault="00BA4E31" w:rsidP="00DD41EE"/>
          <w:p w14:paraId="02DFA456" w14:textId="500F9B30" w:rsidR="00BA4E31" w:rsidRDefault="00BA4E31" w:rsidP="00DD41EE">
            <w:r>
              <w:t>Met integrale projectbeheersing wordt bedoelt dat de productielijnen worden gemanaged over alle projectbeheersingsdisciplines heen.</w:t>
            </w:r>
          </w:p>
          <w:p w14:paraId="322703E1" w14:textId="1DCC8FC7" w:rsidR="00BA4E31" w:rsidRDefault="00BA4E31" w:rsidP="00DD41EE"/>
          <w:p w14:paraId="1F396B85" w14:textId="77777777" w:rsidR="008643F1" w:rsidRDefault="008643F1" w:rsidP="008643F1">
            <w:pPr>
              <w:spacing w:after="120"/>
              <w:contextualSpacing/>
              <w:rPr>
                <w:rFonts w:eastAsia="Times New Roman" w:cs="Calibri"/>
              </w:rPr>
            </w:pPr>
            <w:r>
              <w:rPr>
                <w:rFonts w:eastAsia="Times New Roman" w:cs="Calibri"/>
              </w:rPr>
              <w:t xml:space="preserve">Het is niet vereist dat de referentieopdracht is afgerond, van belang is dat de beschrijving van de geleverde producten helder en concreet zijn vormgegeven. </w:t>
            </w:r>
          </w:p>
          <w:p w14:paraId="3A4A36C5" w14:textId="77777777" w:rsidR="009F4A88" w:rsidRPr="00F07A90" w:rsidRDefault="009F4A88" w:rsidP="00DD41EE">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pPr>
          </w:p>
        </w:tc>
        <w:tc>
          <w:tcPr>
            <w:tcW w:w="2611" w:type="dxa"/>
          </w:tcPr>
          <w:p w14:paraId="4C23E487" w14:textId="77777777" w:rsidR="00FD22D1" w:rsidRDefault="00FD22D1" w:rsidP="00DD41EE">
            <w:pPr>
              <w:pStyle w:val="Helptekst"/>
              <w:rPr>
                <w:b w:val="0"/>
                <w:i w:val="0"/>
                <w:vanish w:val="0"/>
                <w:color w:val="auto"/>
                <w:sz w:val="18"/>
              </w:rPr>
            </w:pPr>
            <w:r>
              <w:rPr>
                <w:b w:val="0"/>
                <w:i w:val="0"/>
                <w:vanish w:val="0"/>
                <w:color w:val="auto"/>
                <w:sz w:val="18"/>
              </w:rPr>
              <w:t>Aanbesteder waardeert uw referentieopdracht op de volgende wijze:</w:t>
            </w:r>
          </w:p>
          <w:p w14:paraId="1802FB64" w14:textId="5808365B" w:rsidR="00FD22D1" w:rsidRDefault="009F4A88" w:rsidP="00DD41EE">
            <w:pPr>
              <w:pStyle w:val="Helptekst"/>
              <w:rPr>
                <w:b w:val="0"/>
                <w:i w:val="0"/>
                <w:vanish w:val="0"/>
                <w:color w:val="auto"/>
                <w:sz w:val="18"/>
              </w:rPr>
            </w:pPr>
            <w:r>
              <w:rPr>
                <w:b w:val="0"/>
                <w:i w:val="0"/>
                <w:vanish w:val="0"/>
                <w:color w:val="auto"/>
                <w:sz w:val="18"/>
              </w:rPr>
              <w:t xml:space="preserve">1 referentie </w:t>
            </w:r>
            <w:r w:rsidR="00FD22D1">
              <w:rPr>
                <w:b w:val="0"/>
                <w:i w:val="0"/>
                <w:vanish w:val="0"/>
                <w:color w:val="auto"/>
                <w:sz w:val="18"/>
              </w:rPr>
              <w:t xml:space="preserve"> die voldoet aan dit criterium </w:t>
            </w:r>
            <w:r>
              <w:rPr>
                <w:b w:val="0"/>
                <w:i w:val="0"/>
                <w:vanish w:val="0"/>
                <w:color w:val="auto"/>
                <w:sz w:val="18"/>
              </w:rPr>
              <w:t>is 5 punten</w:t>
            </w:r>
            <w:r w:rsidR="00FD22D1">
              <w:rPr>
                <w:b w:val="0"/>
                <w:i w:val="0"/>
                <w:vanish w:val="0"/>
                <w:color w:val="auto"/>
                <w:sz w:val="18"/>
              </w:rPr>
              <w:t>.</w:t>
            </w:r>
          </w:p>
          <w:p w14:paraId="4572F7D4" w14:textId="77777777" w:rsidR="00FD22D1" w:rsidRDefault="00FD22D1" w:rsidP="00DD41EE">
            <w:pPr>
              <w:pStyle w:val="Helptekst"/>
              <w:rPr>
                <w:b w:val="0"/>
                <w:i w:val="0"/>
                <w:vanish w:val="0"/>
                <w:color w:val="auto"/>
                <w:sz w:val="18"/>
              </w:rPr>
            </w:pPr>
          </w:p>
          <w:p w14:paraId="669A6B50" w14:textId="77777777" w:rsidR="009F4A88" w:rsidRPr="00FD22D1" w:rsidRDefault="00FD22D1" w:rsidP="00DD41EE">
            <w:pPr>
              <w:pStyle w:val="Helptekst"/>
              <w:rPr>
                <w:b w:val="0"/>
                <w:i w:val="0"/>
                <w:vanish w:val="0"/>
                <w:color w:val="auto"/>
                <w:sz w:val="18"/>
              </w:rPr>
            </w:pPr>
            <w:r>
              <w:rPr>
                <w:b w:val="0"/>
                <w:i w:val="0"/>
                <w:vanish w:val="0"/>
                <w:color w:val="auto"/>
                <w:sz w:val="18"/>
              </w:rPr>
              <w:t>U kunt maximaal 5 punten scoren op dit onderdeel.</w:t>
            </w:r>
            <w:r w:rsidR="009F4A88">
              <w:t xml:space="preserve">1 </w:t>
            </w:r>
            <w:r w:rsidR="009F4A88">
              <w:rPr>
                <w:i w:val="0"/>
              </w:rPr>
              <w:t>1</w:t>
            </w:r>
          </w:p>
        </w:tc>
        <w:tc>
          <w:tcPr>
            <w:tcW w:w="1364" w:type="dxa"/>
          </w:tcPr>
          <w:p w14:paraId="4D13BA19" w14:textId="77777777" w:rsidR="009F4A88" w:rsidRPr="00300406" w:rsidRDefault="009F4A88" w:rsidP="00DD41EE">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pPr>
          </w:p>
        </w:tc>
      </w:tr>
      <w:tr w:rsidR="00FD22D1" w:rsidRPr="00300406" w14:paraId="64C6A3ED" w14:textId="77777777" w:rsidTr="00FD22D1">
        <w:tc>
          <w:tcPr>
            <w:tcW w:w="5806" w:type="dxa"/>
          </w:tcPr>
          <w:p w14:paraId="40BC8B4C" w14:textId="77777777" w:rsidR="00544E0C" w:rsidRDefault="00FD22D1" w:rsidP="00544E0C">
            <w:pPr>
              <w:rPr>
                <w:szCs w:val="18"/>
              </w:rPr>
            </w:pPr>
            <w:r>
              <w:t>F</w:t>
            </w:r>
            <w:r w:rsidR="00AD72A7">
              <w:t xml:space="preserve">  </w:t>
            </w:r>
            <w:r w:rsidR="00544E0C">
              <w:t xml:space="preserve">De ondernemer heeft in de periode van drie jaar voorafgaande aan de uiterste datum voor ontvangst van de verzoeken tot deelneming aantoonbare ervaring opgedaan met </w:t>
            </w:r>
            <w:r w:rsidR="00544E0C">
              <w:rPr>
                <w:b/>
                <w:bCs/>
                <w:color w:val="000000"/>
              </w:rPr>
              <w:t>Issuemanagement (of vergelijkbaar)</w:t>
            </w:r>
            <w:r w:rsidR="00544E0C">
              <w:t>.</w:t>
            </w:r>
          </w:p>
          <w:p w14:paraId="1C38AB5E" w14:textId="77777777" w:rsidR="00544E0C" w:rsidRDefault="00544E0C" w:rsidP="00544E0C">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szCs w:val="18"/>
              </w:rPr>
            </w:pPr>
          </w:p>
          <w:p w14:paraId="472ADDF4" w14:textId="2393E87B" w:rsidR="00FD22D1" w:rsidRPr="00300406" w:rsidRDefault="008643F1" w:rsidP="00544E0C">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pPr>
            <w:r>
              <w:rPr>
                <w:rFonts w:eastAsia="Times New Roman" w:cs="Calibri"/>
              </w:rPr>
              <w:t>Het is niet vereist dat de referentieopdracht is afgerond, van belang is dat de beschrijving van de geleverde producten helder en concreet zijn vormgegeven</w:t>
            </w:r>
          </w:p>
        </w:tc>
        <w:tc>
          <w:tcPr>
            <w:tcW w:w="2611" w:type="dxa"/>
          </w:tcPr>
          <w:p w14:paraId="5291A29F" w14:textId="77777777" w:rsidR="00FD22D1" w:rsidRDefault="00FD22D1" w:rsidP="00FD22D1">
            <w:pPr>
              <w:pStyle w:val="Helptekst"/>
              <w:rPr>
                <w:b w:val="0"/>
                <w:i w:val="0"/>
                <w:vanish w:val="0"/>
                <w:color w:val="auto"/>
                <w:sz w:val="18"/>
              </w:rPr>
            </w:pPr>
            <w:r>
              <w:rPr>
                <w:b w:val="0"/>
                <w:i w:val="0"/>
                <w:vanish w:val="0"/>
                <w:color w:val="auto"/>
                <w:sz w:val="18"/>
              </w:rPr>
              <w:t>Aanbesteder waardeert uw referentieopdracht op de volgende wijze:</w:t>
            </w:r>
          </w:p>
          <w:p w14:paraId="38188474" w14:textId="77777777" w:rsidR="00FD22D1" w:rsidRDefault="00FD22D1" w:rsidP="00FD22D1">
            <w:pPr>
              <w:pStyle w:val="Helptekst"/>
              <w:rPr>
                <w:b w:val="0"/>
                <w:i w:val="0"/>
                <w:vanish w:val="0"/>
                <w:color w:val="auto"/>
                <w:sz w:val="18"/>
              </w:rPr>
            </w:pPr>
            <w:r w:rsidRPr="00F07A90">
              <w:rPr>
                <w:b w:val="0"/>
                <w:i w:val="0"/>
                <w:vanish w:val="0"/>
                <w:color w:val="auto"/>
                <w:sz w:val="18"/>
              </w:rPr>
              <w:t xml:space="preserve"> </w:t>
            </w:r>
            <w:r>
              <w:rPr>
                <w:b w:val="0"/>
                <w:i w:val="0"/>
                <w:vanish w:val="0"/>
                <w:color w:val="auto"/>
                <w:sz w:val="18"/>
              </w:rPr>
              <w:t>1 referentie  die voldoet aan dit criterium is 5 punten.</w:t>
            </w:r>
          </w:p>
          <w:p w14:paraId="1F9E360D" w14:textId="77777777" w:rsidR="00FD22D1" w:rsidRDefault="00FD22D1" w:rsidP="00FD22D1">
            <w:pPr>
              <w:pStyle w:val="Helptekst"/>
              <w:rPr>
                <w:b w:val="0"/>
                <w:i w:val="0"/>
                <w:vanish w:val="0"/>
                <w:color w:val="auto"/>
                <w:sz w:val="18"/>
              </w:rPr>
            </w:pPr>
          </w:p>
          <w:p w14:paraId="138C5762" w14:textId="22AF7DFF" w:rsidR="00FD22D1" w:rsidRPr="00F07A90" w:rsidRDefault="00FD22D1" w:rsidP="00FD22D1">
            <w:pPr>
              <w:pStyle w:val="Helptekst"/>
              <w:rPr>
                <w:b w:val="0"/>
                <w:i w:val="0"/>
                <w:vanish w:val="0"/>
                <w:color w:val="auto"/>
                <w:sz w:val="18"/>
              </w:rPr>
            </w:pPr>
            <w:r>
              <w:rPr>
                <w:b w:val="0"/>
                <w:i w:val="0"/>
                <w:vanish w:val="0"/>
                <w:color w:val="auto"/>
                <w:sz w:val="18"/>
              </w:rPr>
              <w:t>U kunt maximaal 5 punten scoren op dit onderdeel.</w:t>
            </w:r>
            <w:r>
              <w:t xml:space="preserve">1 </w:t>
            </w:r>
            <w:r>
              <w:rPr>
                <w:i w:val="0"/>
              </w:rPr>
              <w:t>1</w:t>
            </w:r>
          </w:p>
        </w:tc>
        <w:tc>
          <w:tcPr>
            <w:tcW w:w="1364" w:type="dxa"/>
          </w:tcPr>
          <w:p w14:paraId="0A010918" w14:textId="77777777" w:rsidR="00FD22D1" w:rsidRPr="00300406" w:rsidRDefault="00FD22D1" w:rsidP="00FD22D1">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pPr>
          </w:p>
        </w:tc>
      </w:tr>
      <w:tr w:rsidR="00FD22D1" w:rsidRPr="00300406" w14:paraId="129498F2" w14:textId="77777777" w:rsidTr="00FD22D1">
        <w:tc>
          <w:tcPr>
            <w:tcW w:w="5806" w:type="dxa"/>
          </w:tcPr>
          <w:p w14:paraId="338B9C81" w14:textId="2F143CD9" w:rsidR="00FD22D1" w:rsidRDefault="00FD22D1" w:rsidP="00FD22D1">
            <w:pPr>
              <w:rPr>
                <w:szCs w:val="18"/>
              </w:rPr>
            </w:pPr>
            <w:r>
              <w:t xml:space="preserve">G De ondernemer heeft in de periode van drie jaar voorafgaande aan de uiterste datum voor ontvangst van de verzoeken tot deelneming aantoonbare ervaring opgedaan met het toepassen en actualiseren van </w:t>
            </w:r>
            <w:r>
              <w:rPr>
                <w:b/>
                <w:bCs/>
              </w:rPr>
              <w:t>een Strategisch Dashboard (of vergelijkbaar)</w:t>
            </w:r>
            <w:r w:rsidR="00544E0C">
              <w:t xml:space="preserve"> om de issue’s uit selectiecriteria F op een adequate manier weer te geven. Ten behoeve van het Projectmanagement team. Om invulling te geven aan de sturing van het project. </w:t>
            </w:r>
          </w:p>
          <w:p w14:paraId="0DFFDFCD" w14:textId="14C7E810" w:rsidR="00FD22D1" w:rsidRDefault="00FD22D1" w:rsidP="00FD22D1">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szCs w:val="18"/>
              </w:rPr>
            </w:pPr>
            <w:r>
              <w:rPr>
                <w:szCs w:val="18"/>
              </w:rPr>
              <w:t xml:space="preserve"> </w:t>
            </w:r>
          </w:p>
          <w:p w14:paraId="2C397445" w14:textId="4E0E161C" w:rsidR="00FD22D1" w:rsidRPr="00300406" w:rsidRDefault="008643F1" w:rsidP="00FD22D1">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rPr>
                <w:szCs w:val="18"/>
              </w:rPr>
            </w:pPr>
            <w:r>
              <w:rPr>
                <w:rFonts w:eastAsia="Times New Roman" w:cs="Calibri"/>
              </w:rPr>
              <w:t>Het is niet vereist dat de referentieopdracht is afgerond, van belang is dat de beschrijving van de geleverde producten helder en concreet zijn vormgegeven</w:t>
            </w:r>
          </w:p>
        </w:tc>
        <w:tc>
          <w:tcPr>
            <w:tcW w:w="2611" w:type="dxa"/>
          </w:tcPr>
          <w:p w14:paraId="332E48C5" w14:textId="77777777" w:rsidR="00FD22D1" w:rsidRDefault="00FD22D1" w:rsidP="00FD22D1">
            <w:pPr>
              <w:pStyle w:val="Helptekst"/>
              <w:rPr>
                <w:b w:val="0"/>
                <w:i w:val="0"/>
                <w:vanish w:val="0"/>
                <w:color w:val="auto"/>
                <w:sz w:val="18"/>
              </w:rPr>
            </w:pPr>
            <w:r>
              <w:rPr>
                <w:b w:val="0"/>
                <w:i w:val="0"/>
                <w:vanish w:val="0"/>
                <w:color w:val="auto"/>
                <w:sz w:val="18"/>
              </w:rPr>
              <w:t>Aanbesteder waardeert uw referentieopdracht op de volgende wijze:</w:t>
            </w:r>
          </w:p>
          <w:p w14:paraId="11AA6EE8" w14:textId="77777777" w:rsidR="00FD22D1" w:rsidRDefault="00FD22D1" w:rsidP="00FD22D1">
            <w:pPr>
              <w:pStyle w:val="Helptekst"/>
              <w:rPr>
                <w:b w:val="0"/>
                <w:i w:val="0"/>
                <w:vanish w:val="0"/>
                <w:color w:val="auto"/>
                <w:sz w:val="18"/>
              </w:rPr>
            </w:pPr>
            <w:r w:rsidRPr="00F07A90">
              <w:rPr>
                <w:b w:val="0"/>
                <w:i w:val="0"/>
                <w:vanish w:val="0"/>
                <w:color w:val="auto"/>
                <w:sz w:val="18"/>
              </w:rPr>
              <w:t xml:space="preserve"> </w:t>
            </w:r>
            <w:r>
              <w:rPr>
                <w:b w:val="0"/>
                <w:i w:val="0"/>
                <w:vanish w:val="0"/>
                <w:color w:val="auto"/>
                <w:sz w:val="18"/>
              </w:rPr>
              <w:t>1 referentie  die voldoet aan dit criterium is 5 punten.</w:t>
            </w:r>
          </w:p>
          <w:p w14:paraId="526D7CBE" w14:textId="77777777" w:rsidR="00FD22D1" w:rsidRDefault="00FD22D1" w:rsidP="00FD22D1">
            <w:pPr>
              <w:pStyle w:val="Helptekst"/>
              <w:rPr>
                <w:b w:val="0"/>
                <w:i w:val="0"/>
                <w:vanish w:val="0"/>
                <w:color w:val="auto"/>
                <w:sz w:val="18"/>
              </w:rPr>
            </w:pPr>
          </w:p>
          <w:p w14:paraId="4D576348" w14:textId="2E6E9700" w:rsidR="00FD22D1" w:rsidRPr="00F07A90" w:rsidRDefault="00FD22D1" w:rsidP="00FD22D1">
            <w:pPr>
              <w:pStyle w:val="Helptekst"/>
              <w:rPr>
                <w:b w:val="0"/>
                <w:i w:val="0"/>
                <w:vanish w:val="0"/>
                <w:color w:val="auto"/>
                <w:sz w:val="18"/>
              </w:rPr>
            </w:pPr>
            <w:r>
              <w:rPr>
                <w:b w:val="0"/>
                <w:i w:val="0"/>
                <w:vanish w:val="0"/>
                <w:color w:val="auto"/>
                <w:sz w:val="18"/>
              </w:rPr>
              <w:t>U kunt maximaal 5 punten scoren op dit onderdeel.</w:t>
            </w:r>
            <w:r>
              <w:t xml:space="preserve">1 </w:t>
            </w:r>
            <w:r>
              <w:rPr>
                <w:i w:val="0"/>
              </w:rPr>
              <w:t>1</w:t>
            </w:r>
          </w:p>
        </w:tc>
        <w:tc>
          <w:tcPr>
            <w:tcW w:w="1364" w:type="dxa"/>
          </w:tcPr>
          <w:p w14:paraId="2C88AE54" w14:textId="77777777" w:rsidR="00FD22D1" w:rsidRPr="00300406" w:rsidRDefault="00FD22D1" w:rsidP="00FD22D1">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pPr>
          </w:p>
        </w:tc>
      </w:tr>
      <w:tr w:rsidR="00FD22D1" w:rsidRPr="00300406" w14:paraId="6658E0EA" w14:textId="77777777" w:rsidTr="00FD22D1">
        <w:tc>
          <w:tcPr>
            <w:tcW w:w="5806" w:type="dxa"/>
          </w:tcPr>
          <w:p w14:paraId="379BC6CF" w14:textId="77777777" w:rsidR="00544E0C" w:rsidRDefault="00FD22D1" w:rsidP="00544E0C">
            <w:r>
              <w:t xml:space="preserve">H </w:t>
            </w:r>
            <w:r w:rsidR="00544E0C">
              <w:t xml:space="preserve">De ondernemer heeft in de periode van drie jaar voorafgaande aan de uiterste datum voor ontvangst van de verzoeken tot deelneming aantoonbare ervaring opgedaan met het </w:t>
            </w:r>
            <w:r w:rsidR="00544E0C">
              <w:rPr>
                <w:b/>
                <w:bCs/>
              </w:rPr>
              <w:t>Opleverings- en overdrachtsproces (O=O)</w:t>
            </w:r>
            <w:r w:rsidR="00544E0C">
              <w:rPr>
                <w:b/>
                <w:bCs/>
                <w:color w:val="000000"/>
              </w:rPr>
              <w:t xml:space="preserve"> van RWS of een ander vergelijkbaar opleverings- en overdrachtproces</w:t>
            </w:r>
          </w:p>
          <w:p w14:paraId="6E26BBBA" w14:textId="77777777" w:rsidR="00544E0C" w:rsidRDefault="00544E0C" w:rsidP="00544E0C">
            <w:pPr>
              <w:rPr>
                <w:szCs w:val="18"/>
              </w:rPr>
            </w:pPr>
          </w:p>
          <w:p w14:paraId="67B07F15" w14:textId="11092A21" w:rsidR="00FD22D1" w:rsidRPr="00300406" w:rsidRDefault="008643F1" w:rsidP="00FD22D1">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pPr>
            <w:r>
              <w:rPr>
                <w:rFonts w:eastAsia="Times New Roman" w:cs="Calibri"/>
              </w:rPr>
              <w:t>Het is niet vereist dat de referentieopdracht is afgerond, van belang is dat de beschrijving van de geleverde producten helder en concreet zijn vormgegeven</w:t>
            </w:r>
            <w:r w:rsidRPr="00300406">
              <w:t xml:space="preserve"> </w:t>
            </w:r>
          </w:p>
        </w:tc>
        <w:tc>
          <w:tcPr>
            <w:tcW w:w="2611" w:type="dxa"/>
          </w:tcPr>
          <w:p w14:paraId="79082503" w14:textId="77777777" w:rsidR="00FD22D1" w:rsidRDefault="00FD22D1" w:rsidP="00FD22D1">
            <w:pPr>
              <w:pStyle w:val="Helptekst"/>
              <w:rPr>
                <w:b w:val="0"/>
                <w:i w:val="0"/>
                <w:vanish w:val="0"/>
                <w:color w:val="auto"/>
                <w:sz w:val="18"/>
              </w:rPr>
            </w:pPr>
            <w:r>
              <w:rPr>
                <w:b w:val="0"/>
                <w:i w:val="0"/>
                <w:vanish w:val="0"/>
                <w:color w:val="auto"/>
                <w:sz w:val="18"/>
              </w:rPr>
              <w:t>Aanbesteder waardeert uw referentieopdracht op de volgende wijze:</w:t>
            </w:r>
          </w:p>
          <w:p w14:paraId="4880E2DE" w14:textId="77777777" w:rsidR="00FD22D1" w:rsidRDefault="00FD22D1" w:rsidP="00FD22D1">
            <w:pPr>
              <w:pStyle w:val="Helptekst"/>
              <w:rPr>
                <w:b w:val="0"/>
                <w:i w:val="0"/>
                <w:vanish w:val="0"/>
                <w:color w:val="auto"/>
                <w:sz w:val="18"/>
              </w:rPr>
            </w:pPr>
            <w:r w:rsidRPr="00F07A90">
              <w:rPr>
                <w:b w:val="0"/>
                <w:i w:val="0"/>
                <w:vanish w:val="0"/>
                <w:color w:val="auto"/>
                <w:sz w:val="18"/>
              </w:rPr>
              <w:t xml:space="preserve"> </w:t>
            </w:r>
            <w:r>
              <w:rPr>
                <w:b w:val="0"/>
                <w:i w:val="0"/>
                <w:vanish w:val="0"/>
                <w:color w:val="auto"/>
                <w:sz w:val="18"/>
              </w:rPr>
              <w:t>1 referentie  die voldoet aan dit criterium is 5 punten.</w:t>
            </w:r>
          </w:p>
          <w:p w14:paraId="138C4561" w14:textId="77777777" w:rsidR="00FD22D1" w:rsidRDefault="00FD22D1" w:rsidP="00FD22D1">
            <w:pPr>
              <w:pStyle w:val="Helptekst"/>
              <w:rPr>
                <w:b w:val="0"/>
                <w:i w:val="0"/>
                <w:vanish w:val="0"/>
                <w:color w:val="auto"/>
                <w:sz w:val="18"/>
              </w:rPr>
            </w:pPr>
          </w:p>
          <w:p w14:paraId="074E4ED7" w14:textId="16163F0E" w:rsidR="00FD22D1" w:rsidRPr="00F07A90" w:rsidRDefault="00FD22D1" w:rsidP="00FD22D1">
            <w:pPr>
              <w:pStyle w:val="Helptekst"/>
              <w:rPr>
                <w:b w:val="0"/>
                <w:i w:val="0"/>
                <w:vanish w:val="0"/>
                <w:color w:val="auto"/>
                <w:sz w:val="18"/>
              </w:rPr>
            </w:pPr>
            <w:r>
              <w:rPr>
                <w:b w:val="0"/>
                <w:i w:val="0"/>
                <w:vanish w:val="0"/>
                <w:color w:val="auto"/>
                <w:sz w:val="18"/>
              </w:rPr>
              <w:t>U kunt maximaal 5 punten scoren op dit onderdeel.</w:t>
            </w:r>
            <w:r>
              <w:t xml:space="preserve">1 </w:t>
            </w:r>
            <w:r>
              <w:rPr>
                <w:i w:val="0"/>
              </w:rPr>
              <w:t>1</w:t>
            </w:r>
          </w:p>
        </w:tc>
        <w:tc>
          <w:tcPr>
            <w:tcW w:w="1364" w:type="dxa"/>
          </w:tcPr>
          <w:p w14:paraId="62335536" w14:textId="77777777" w:rsidR="00FD22D1" w:rsidRPr="00300406" w:rsidRDefault="00FD22D1" w:rsidP="00FD22D1">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pPr>
          </w:p>
        </w:tc>
      </w:tr>
    </w:tbl>
    <w:p w14:paraId="43C178C5" w14:textId="77777777" w:rsidR="009F4A88" w:rsidRPr="00300406" w:rsidRDefault="009F4A88" w:rsidP="009F4A88">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b/>
          <w:color w:val="3366FF"/>
          <w:sz w:val="16"/>
          <w:szCs w:val="16"/>
        </w:rPr>
      </w:pPr>
    </w:p>
    <w:p w14:paraId="704306B0" w14:textId="77777777" w:rsidR="009F4A88" w:rsidRPr="00300406" w:rsidRDefault="009F4A88" w:rsidP="009F4A88">
      <w:pPr>
        <w:pStyle w:val="Helptekst"/>
        <w:spacing w:line="240" w:lineRule="atLeast"/>
      </w:pPr>
      <w:r w:rsidRPr="00300406">
        <w:lastRenderedPageBreak/>
        <w:t>Voorbeelden selectiecriteria</w:t>
      </w:r>
    </w:p>
    <w:p w14:paraId="56648812" w14:textId="77777777" w:rsidR="009F4A88" w:rsidRPr="00300406" w:rsidRDefault="009F4A88" w:rsidP="009F4A88">
      <w:pPr>
        <w:pStyle w:val="Helptekst"/>
        <w:spacing w:line="240" w:lineRule="atLeast"/>
      </w:pPr>
    </w:p>
    <w:p w14:paraId="69C4F75F" w14:textId="77777777" w:rsidR="009F4A88" w:rsidRPr="00300406" w:rsidRDefault="009F4A88" w:rsidP="009F4A88">
      <w:pPr>
        <w:pStyle w:val="Helptekst"/>
        <w:spacing w:line="240" w:lineRule="atLeast"/>
      </w:pPr>
      <w:r w:rsidRPr="00300406">
        <w:t xml:space="preserve">Risico gestuurd: aanvullende technische bekwaamheden. </w:t>
      </w:r>
    </w:p>
    <w:p w14:paraId="4452F9BD" w14:textId="77777777" w:rsidR="009F4A88" w:rsidRPr="00300406" w:rsidRDefault="009F4A88" w:rsidP="009F4A88">
      <w:pPr>
        <w:pStyle w:val="Helptekst"/>
        <w:spacing w:line="240" w:lineRule="atLeast"/>
      </w:pPr>
      <w:r w:rsidRPr="00300406">
        <w:t xml:space="preserve">Indien een gegadigde met een referentieopdracht bepaalde ervaring kan aantonen, levert dat punten op voor de selectie. Wees terughoudend met het toekennen van meer punten bij meer referentieopdrachten. Meer is immers niet altijd beter. Slechts indien gemotiveerd kan worden waarom meer referentieopdrachten daadwerkelijk beter is, kunnen meer punten worden toegekend indien meer referentieopdrachten worden aangedragen. </w:t>
      </w:r>
    </w:p>
    <w:p w14:paraId="3E4395A9" w14:textId="77777777" w:rsidR="003F5EB0" w:rsidRPr="009F4A88" w:rsidRDefault="003F5EB0" w:rsidP="009F4A88">
      <w:pPr>
        <w:spacing w:line="240" w:lineRule="auto"/>
        <w:rPr>
          <w:b/>
          <w:color w:val="FF0000"/>
          <w:szCs w:val="18"/>
        </w:rPr>
      </w:pPr>
    </w:p>
    <w:sectPr w:rsidR="003F5EB0" w:rsidRPr="009F4A88"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5A2D1" w14:textId="77777777" w:rsidR="00586633" w:rsidRDefault="00586633" w:rsidP="0088501B">
      <w:r>
        <w:separator/>
      </w:r>
    </w:p>
  </w:endnote>
  <w:endnote w:type="continuationSeparator" w:id="0">
    <w:p w14:paraId="05EEA584" w14:textId="77777777" w:rsidR="00586633" w:rsidRDefault="00586633"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1B828" w14:textId="77777777" w:rsidR="00227F60" w:rsidRDefault="00227F6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5DBB3" w14:textId="77777777" w:rsidR="00586633" w:rsidRDefault="00586633">
    <w:pPr>
      <w:pStyle w:val="Voettekst"/>
    </w:pPr>
    <w:r>
      <w:t>Rijkswaterstaat bedrijfsvertrouwelijk</w:t>
    </w:r>
  </w:p>
  <w:p w14:paraId="73FA4C7F" w14:textId="77777777" w:rsidR="00586633" w:rsidRDefault="00586633">
    <w:pPr>
      <w:pStyle w:val="Voettekst"/>
    </w:pPr>
  </w:p>
  <w:p w14:paraId="6455A8AF" w14:textId="77777777" w:rsidR="00586633" w:rsidRDefault="0058663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25945" w14:textId="77777777" w:rsidR="00227F60" w:rsidRDefault="00227F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998546" w14:textId="77777777" w:rsidR="00586633" w:rsidRDefault="00586633" w:rsidP="0088501B">
      <w:r>
        <w:separator/>
      </w:r>
    </w:p>
  </w:footnote>
  <w:footnote w:type="continuationSeparator" w:id="0">
    <w:p w14:paraId="64FC30F1" w14:textId="77777777" w:rsidR="00586633" w:rsidRDefault="00586633"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8AC6D" w14:textId="77777777" w:rsidR="00227F60" w:rsidRDefault="00227F6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69E62" w14:textId="4053D4FB" w:rsidR="00586633" w:rsidRPr="00362EE0" w:rsidRDefault="00586633" w:rsidP="002652A2">
    <w:pPr>
      <w:pStyle w:val="Koptekst"/>
      <w:ind w:left="-1134"/>
      <w:jc w:val="center"/>
      <w:rPr>
        <w:sz w:val="16"/>
        <w:szCs w:val="16"/>
      </w:rPr>
    </w:pPr>
    <w:bookmarkStart w:id="3" w:name="_GoBack"/>
    <w:bookmarkEnd w:id="3"/>
    <w:r w:rsidRPr="00362EE0">
      <w:rPr>
        <w:sz w:val="16"/>
        <w:szCs w:val="16"/>
      </w:rPr>
      <w:t xml:space="preserve"> </w:t>
    </w:r>
    <w:r w:rsidR="009F4A88">
      <w:rPr>
        <w:sz w:val="16"/>
        <w:szCs w:val="16"/>
      </w:rPr>
      <w:t xml:space="preserve">Selectie </w:t>
    </w:r>
    <w:r w:rsidR="002652A2" w:rsidRPr="002652A2">
      <w:rPr>
        <w:sz w:val="16"/>
        <w:szCs w:val="16"/>
      </w:rPr>
      <w:t xml:space="preserve"> </w:t>
    </w:r>
    <w:r w:rsidRPr="00362EE0">
      <w:rPr>
        <w:sz w:val="16"/>
        <w:szCs w:val="16"/>
      </w:rPr>
      <w:t xml:space="preserve">Behorende bij </w:t>
    </w:r>
    <w:r>
      <w:rPr>
        <w:sz w:val="16"/>
        <w:szCs w:val="16"/>
      </w:rPr>
      <w:t>Aanbesteding Projectbeheersing</w:t>
    </w:r>
    <w:r w:rsidRPr="00362EE0">
      <w:rPr>
        <w:sz w:val="16"/>
        <w:szCs w:val="16"/>
      </w:rPr>
      <w:t xml:space="preserve"> </w:t>
    </w:r>
    <w:r>
      <w:rPr>
        <w:sz w:val="16"/>
        <w:szCs w:val="16"/>
      </w:rPr>
      <w:t>| Z</w:t>
    </w:r>
    <w:r w:rsidRPr="00362EE0">
      <w:rPr>
        <w:sz w:val="16"/>
        <w:szCs w:val="16"/>
      </w:rPr>
      <w:t>aakn</w:t>
    </w:r>
    <w:r>
      <w:rPr>
        <w:sz w:val="16"/>
        <w:szCs w:val="16"/>
      </w:rPr>
      <w:t>ummer 31155711</w:t>
    </w:r>
  </w:p>
  <w:p w14:paraId="6206E1BA" w14:textId="77777777" w:rsidR="00586633" w:rsidRDefault="00586633">
    <w:pPr>
      <w:pStyle w:val="Koptekst"/>
    </w:pPr>
  </w:p>
  <w:p w14:paraId="3D0E8B64"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57029" w14:textId="77777777" w:rsidR="00227F60" w:rsidRDefault="00227F6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5C7630F"/>
    <w:multiLevelType w:val="multilevel"/>
    <w:tmpl w:val="43903D40"/>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rFonts w:cs="Times New Roman" w:hint="default"/>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ubparagraaf"/>
      <w:lvlText w:val="%1.%2.%3"/>
      <w:lvlJc w:val="left"/>
      <w:pPr>
        <w:tabs>
          <w:tab w:val="num" w:pos="0"/>
        </w:tabs>
        <w:ind w:left="0"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Subsubparagraaf"/>
      <w:lvlText w:val="%1.%2.%3.%4."/>
      <w:lvlJc w:val="left"/>
      <w:pPr>
        <w:tabs>
          <w:tab w:val="num" w:pos="1728"/>
        </w:tabs>
        <w:ind w:left="0" w:hanging="1134"/>
      </w:pPr>
      <w:rPr>
        <w:rFonts w:cs="Times New Roman" w:hint="default"/>
        <w:i w:val="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 w15:restartNumberingAfterBreak="0">
    <w:nsid w:val="063964C2"/>
    <w:multiLevelType w:val="multilevel"/>
    <w:tmpl w:val="06962652"/>
    <w:numStyleLink w:val="Lijststijl"/>
  </w:abstractNum>
  <w:abstractNum w:abstractNumId="8"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9483BD7"/>
    <w:multiLevelType w:val="multilevel"/>
    <w:tmpl w:val="06962652"/>
    <w:numStyleLink w:val="Lijststijl"/>
  </w:abstractNum>
  <w:abstractNum w:abstractNumId="10" w15:restartNumberingAfterBreak="0">
    <w:nsid w:val="0A9D5DE4"/>
    <w:multiLevelType w:val="multilevel"/>
    <w:tmpl w:val="06962652"/>
    <w:numStyleLink w:val="Lijststijl"/>
  </w:abstractNum>
  <w:abstractNum w:abstractNumId="11" w15:restartNumberingAfterBreak="0">
    <w:nsid w:val="0BF57103"/>
    <w:multiLevelType w:val="hybridMultilevel"/>
    <w:tmpl w:val="861C8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3"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4"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5" w15:restartNumberingAfterBreak="0">
    <w:nsid w:val="1895513E"/>
    <w:multiLevelType w:val="multilevel"/>
    <w:tmpl w:val="06962652"/>
    <w:numStyleLink w:val="Lijststijl"/>
  </w:abstractNum>
  <w:abstractNum w:abstractNumId="16" w15:restartNumberingAfterBreak="0">
    <w:nsid w:val="18F65698"/>
    <w:multiLevelType w:val="multilevel"/>
    <w:tmpl w:val="06962652"/>
    <w:numStyleLink w:val="Lijststijl"/>
  </w:abstractNum>
  <w:abstractNum w:abstractNumId="17" w15:restartNumberingAfterBreak="0">
    <w:nsid w:val="202865E6"/>
    <w:multiLevelType w:val="singleLevel"/>
    <w:tmpl w:val="C7B6437E"/>
    <w:lvl w:ilvl="0">
      <w:start w:val="1"/>
      <w:numFmt w:val="upperLetter"/>
      <w:lvlText w:val="%1. "/>
      <w:legacy w:legacy="1" w:legacySpace="0" w:legacyIndent="283"/>
      <w:lvlJc w:val="left"/>
      <w:pPr>
        <w:ind w:left="283" w:hanging="283"/>
      </w:pPr>
      <w:rPr>
        <w:b/>
        <w:bCs/>
        <w:i w:val="0"/>
        <w:iCs w:val="0"/>
        <w:sz w:val="20"/>
        <w:szCs w:val="20"/>
      </w:rPr>
    </w:lvl>
  </w:abstractNum>
  <w:abstractNum w:abstractNumId="18" w15:restartNumberingAfterBreak="0">
    <w:nsid w:val="203E247C"/>
    <w:multiLevelType w:val="hybridMultilevel"/>
    <w:tmpl w:val="E64ED9AE"/>
    <w:lvl w:ilvl="0" w:tplc="04130001">
      <w:start w:val="1"/>
      <w:numFmt w:val="bullet"/>
      <w:lvlText w:val=""/>
      <w:lvlJc w:val="left"/>
      <w:pPr>
        <w:ind w:left="1040" w:hanging="360"/>
      </w:pPr>
      <w:rPr>
        <w:rFonts w:ascii="Symbol" w:hAnsi="Symbol" w:hint="default"/>
      </w:rPr>
    </w:lvl>
    <w:lvl w:ilvl="1" w:tplc="04130003" w:tentative="1">
      <w:start w:val="1"/>
      <w:numFmt w:val="bullet"/>
      <w:lvlText w:val="o"/>
      <w:lvlJc w:val="left"/>
      <w:pPr>
        <w:ind w:left="1760" w:hanging="360"/>
      </w:pPr>
      <w:rPr>
        <w:rFonts w:ascii="Courier New" w:hAnsi="Courier New" w:cs="Courier New" w:hint="default"/>
      </w:rPr>
    </w:lvl>
    <w:lvl w:ilvl="2" w:tplc="04130005" w:tentative="1">
      <w:start w:val="1"/>
      <w:numFmt w:val="bullet"/>
      <w:lvlText w:val=""/>
      <w:lvlJc w:val="left"/>
      <w:pPr>
        <w:ind w:left="2480" w:hanging="360"/>
      </w:pPr>
      <w:rPr>
        <w:rFonts w:ascii="Wingdings" w:hAnsi="Wingdings" w:hint="default"/>
      </w:rPr>
    </w:lvl>
    <w:lvl w:ilvl="3" w:tplc="04130001" w:tentative="1">
      <w:start w:val="1"/>
      <w:numFmt w:val="bullet"/>
      <w:lvlText w:val=""/>
      <w:lvlJc w:val="left"/>
      <w:pPr>
        <w:ind w:left="3200" w:hanging="360"/>
      </w:pPr>
      <w:rPr>
        <w:rFonts w:ascii="Symbol" w:hAnsi="Symbol" w:hint="default"/>
      </w:rPr>
    </w:lvl>
    <w:lvl w:ilvl="4" w:tplc="04130003" w:tentative="1">
      <w:start w:val="1"/>
      <w:numFmt w:val="bullet"/>
      <w:lvlText w:val="o"/>
      <w:lvlJc w:val="left"/>
      <w:pPr>
        <w:ind w:left="3920" w:hanging="360"/>
      </w:pPr>
      <w:rPr>
        <w:rFonts w:ascii="Courier New" w:hAnsi="Courier New" w:cs="Courier New" w:hint="default"/>
      </w:rPr>
    </w:lvl>
    <w:lvl w:ilvl="5" w:tplc="04130005" w:tentative="1">
      <w:start w:val="1"/>
      <w:numFmt w:val="bullet"/>
      <w:lvlText w:val=""/>
      <w:lvlJc w:val="left"/>
      <w:pPr>
        <w:ind w:left="4640" w:hanging="360"/>
      </w:pPr>
      <w:rPr>
        <w:rFonts w:ascii="Wingdings" w:hAnsi="Wingdings" w:hint="default"/>
      </w:rPr>
    </w:lvl>
    <w:lvl w:ilvl="6" w:tplc="04130001" w:tentative="1">
      <w:start w:val="1"/>
      <w:numFmt w:val="bullet"/>
      <w:lvlText w:val=""/>
      <w:lvlJc w:val="left"/>
      <w:pPr>
        <w:ind w:left="5360" w:hanging="360"/>
      </w:pPr>
      <w:rPr>
        <w:rFonts w:ascii="Symbol" w:hAnsi="Symbol" w:hint="default"/>
      </w:rPr>
    </w:lvl>
    <w:lvl w:ilvl="7" w:tplc="04130003" w:tentative="1">
      <w:start w:val="1"/>
      <w:numFmt w:val="bullet"/>
      <w:lvlText w:val="o"/>
      <w:lvlJc w:val="left"/>
      <w:pPr>
        <w:ind w:left="6080" w:hanging="360"/>
      </w:pPr>
      <w:rPr>
        <w:rFonts w:ascii="Courier New" w:hAnsi="Courier New" w:cs="Courier New" w:hint="default"/>
      </w:rPr>
    </w:lvl>
    <w:lvl w:ilvl="8" w:tplc="04130005" w:tentative="1">
      <w:start w:val="1"/>
      <w:numFmt w:val="bullet"/>
      <w:lvlText w:val=""/>
      <w:lvlJc w:val="left"/>
      <w:pPr>
        <w:ind w:left="6800" w:hanging="360"/>
      </w:pPr>
      <w:rPr>
        <w:rFonts w:ascii="Wingdings" w:hAnsi="Wingdings" w:hint="default"/>
      </w:rPr>
    </w:lvl>
  </w:abstractNum>
  <w:abstractNum w:abstractNumId="19"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0"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22"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6ED1171"/>
    <w:multiLevelType w:val="hybridMultilevel"/>
    <w:tmpl w:val="F6084C70"/>
    <w:lvl w:ilvl="0" w:tplc="04130003">
      <w:start w:val="1"/>
      <w:numFmt w:val="bullet"/>
      <w:lvlText w:val="o"/>
      <w:lvlJc w:val="left"/>
      <w:pPr>
        <w:tabs>
          <w:tab w:val="num" w:pos="1494"/>
        </w:tabs>
        <w:ind w:left="1494" w:hanging="360"/>
      </w:pPr>
      <w:rPr>
        <w:rFonts w:ascii="Courier New" w:hAnsi="Courier New" w:cs="Courier New"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4" w15:restartNumberingAfterBreak="0">
    <w:nsid w:val="26F82458"/>
    <w:multiLevelType w:val="multilevel"/>
    <w:tmpl w:val="6A8E5BD4"/>
    <w:numStyleLink w:val="Stijl2"/>
  </w:abstractNum>
  <w:abstractNum w:abstractNumId="25"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6"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8" w15:restartNumberingAfterBreak="0">
    <w:nsid w:val="31CB79D8"/>
    <w:multiLevelType w:val="multilevel"/>
    <w:tmpl w:val="06962652"/>
    <w:numStyleLink w:val="Lijststijl"/>
  </w:abstractNum>
  <w:abstractNum w:abstractNumId="29" w15:restartNumberingAfterBreak="0">
    <w:nsid w:val="31E853D2"/>
    <w:multiLevelType w:val="multilevel"/>
    <w:tmpl w:val="06962652"/>
    <w:numStyleLink w:val="Lijststijl"/>
  </w:abstractNum>
  <w:abstractNum w:abstractNumId="3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6A6389A"/>
    <w:multiLevelType w:val="multilevel"/>
    <w:tmpl w:val="6A8E5BD4"/>
    <w:numStyleLink w:val="Stijl2"/>
  </w:abstractNum>
  <w:abstractNum w:abstractNumId="32" w15:restartNumberingAfterBreak="0">
    <w:nsid w:val="3A3B1AE5"/>
    <w:multiLevelType w:val="hybridMultilevel"/>
    <w:tmpl w:val="E8DCDC0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47DB631B"/>
    <w:multiLevelType w:val="multilevel"/>
    <w:tmpl w:val="06962652"/>
    <w:numStyleLink w:val="Lijststijl"/>
  </w:abstractNum>
  <w:abstractNum w:abstractNumId="37"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9" w15:restartNumberingAfterBreak="0">
    <w:nsid w:val="5CAF5D0D"/>
    <w:multiLevelType w:val="multilevel"/>
    <w:tmpl w:val="06962652"/>
    <w:numStyleLink w:val="Lijststijl"/>
  </w:abstractNum>
  <w:abstractNum w:abstractNumId="4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0D351FC"/>
    <w:multiLevelType w:val="hybridMultilevel"/>
    <w:tmpl w:val="D7EC3654"/>
    <w:lvl w:ilvl="0" w:tplc="04090001">
      <w:start w:val="1"/>
      <w:numFmt w:val="bullet"/>
      <w:lvlText w:val=""/>
      <w:lvlJc w:val="left"/>
      <w:pPr>
        <w:ind w:left="12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625688A"/>
    <w:multiLevelType w:val="hybridMultilevel"/>
    <w:tmpl w:val="99B079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D343888"/>
    <w:multiLevelType w:val="hybridMultilevel"/>
    <w:tmpl w:val="E548B9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46" w15:restartNumberingAfterBreak="0">
    <w:nsid w:val="79050C84"/>
    <w:multiLevelType w:val="multilevel"/>
    <w:tmpl w:val="06962652"/>
    <w:numStyleLink w:val="Lijststijl"/>
  </w:abstractNum>
  <w:abstractNum w:abstractNumId="47"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2"/>
  </w:num>
  <w:num w:numId="2">
    <w:abstractNumId w:val="14"/>
  </w:num>
  <w:num w:numId="3">
    <w:abstractNumId w:val="39"/>
  </w:num>
  <w:num w:numId="4">
    <w:abstractNumId w:val="13"/>
  </w:num>
  <w:num w:numId="5">
    <w:abstractNumId w:val="24"/>
  </w:num>
  <w:num w:numId="6">
    <w:abstractNumId w:val="28"/>
  </w:num>
  <w:num w:numId="7">
    <w:abstractNumId w:val="2"/>
  </w:num>
  <w:num w:numId="8">
    <w:abstractNumId w:val="1"/>
  </w:num>
  <w:num w:numId="9">
    <w:abstractNumId w:val="0"/>
  </w:num>
  <w:num w:numId="10">
    <w:abstractNumId w:val="9"/>
  </w:num>
  <w:num w:numId="11">
    <w:abstractNumId w:val="7"/>
  </w:num>
  <w:num w:numId="12">
    <w:abstractNumId w:val="7"/>
  </w:num>
  <w:num w:numId="13">
    <w:abstractNumId w:val="40"/>
  </w:num>
  <w:num w:numId="14">
    <w:abstractNumId w:val="3"/>
  </w:num>
  <w:num w:numId="15">
    <w:abstractNumId w:val="25"/>
  </w:num>
  <w:num w:numId="16">
    <w:abstractNumId w:val="33"/>
  </w:num>
  <w:num w:numId="17">
    <w:abstractNumId w:val="10"/>
  </w:num>
  <w:num w:numId="18">
    <w:abstractNumId w:val="29"/>
  </w:num>
  <w:num w:numId="19">
    <w:abstractNumId w:val="46"/>
  </w:num>
  <w:num w:numId="20">
    <w:abstractNumId w:val="15"/>
  </w:num>
  <w:num w:numId="21">
    <w:abstractNumId w:val="31"/>
  </w:num>
  <w:num w:numId="22">
    <w:abstractNumId w:val="36"/>
  </w:num>
  <w:num w:numId="23">
    <w:abstractNumId w:val="27"/>
  </w:num>
  <w:num w:numId="24">
    <w:abstractNumId w:val="38"/>
  </w:num>
  <w:num w:numId="25">
    <w:abstractNumId w:val="37"/>
  </w:num>
  <w:num w:numId="26">
    <w:abstractNumId w:val="8"/>
  </w:num>
  <w:num w:numId="27">
    <w:abstractNumId w:val="22"/>
  </w:num>
  <w:num w:numId="28">
    <w:abstractNumId w:val="30"/>
  </w:num>
  <w:num w:numId="29">
    <w:abstractNumId w:val="4"/>
  </w:num>
  <w:num w:numId="30">
    <w:abstractNumId w:val="16"/>
  </w:num>
  <w:num w:numId="31">
    <w:abstractNumId w:val="34"/>
  </w:num>
  <w:num w:numId="32">
    <w:abstractNumId w:val="21"/>
  </w:num>
  <w:num w:numId="33">
    <w:abstractNumId w:val="17"/>
  </w:num>
  <w:num w:numId="34">
    <w:abstractNumId w:val="6"/>
  </w:num>
  <w:num w:numId="35">
    <w:abstractNumId w:val="20"/>
  </w:num>
  <w:num w:numId="36">
    <w:abstractNumId w:val="42"/>
  </w:num>
  <w:num w:numId="37">
    <w:abstractNumId w:val="11"/>
  </w:num>
  <w:num w:numId="38">
    <w:abstractNumId w:val="41"/>
  </w:num>
  <w:num w:numId="39">
    <w:abstractNumId w:val="23"/>
  </w:num>
  <w:num w:numId="40">
    <w:abstractNumId w:val="32"/>
  </w:num>
  <w:num w:numId="41">
    <w:abstractNumId w:val="18"/>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7"/>
  </w:num>
  <w:num w:numId="44">
    <w:abstractNumId w:val="5"/>
  </w:num>
  <w:num w:numId="45">
    <w:abstractNumId w:val="45"/>
  </w:num>
  <w:num w:numId="46">
    <w:abstractNumId w:val="35"/>
  </w:num>
  <w:num w:numId="47">
    <w:abstractNumId w:val="26"/>
  </w:num>
  <w:num w:numId="48">
    <w:abstractNumId w:val="19"/>
  </w:num>
  <w:num w:numId="49">
    <w:abstractNumId w:val="43"/>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633"/>
    <w:rsid w:val="00034B77"/>
    <w:rsid w:val="00043163"/>
    <w:rsid w:val="00056D70"/>
    <w:rsid w:val="000A7AF6"/>
    <w:rsid w:val="000B3F94"/>
    <w:rsid w:val="000E1F3B"/>
    <w:rsid w:val="00173156"/>
    <w:rsid w:val="001D6F03"/>
    <w:rsid w:val="001E1DE2"/>
    <w:rsid w:val="00227F60"/>
    <w:rsid w:val="002652A2"/>
    <w:rsid w:val="002A6578"/>
    <w:rsid w:val="002B1092"/>
    <w:rsid w:val="002E0FD2"/>
    <w:rsid w:val="0038549E"/>
    <w:rsid w:val="003C4BF2"/>
    <w:rsid w:val="003D51FB"/>
    <w:rsid w:val="003F5EB0"/>
    <w:rsid w:val="003F6EDB"/>
    <w:rsid w:val="0040142D"/>
    <w:rsid w:val="0040571B"/>
    <w:rsid w:val="00450447"/>
    <w:rsid w:val="004B0EA1"/>
    <w:rsid w:val="004D766D"/>
    <w:rsid w:val="00544E0C"/>
    <w:rsid w:val="00586633"/>
    <w:rsid w:val="005A4FBE"/>
    <w:rsid w:val="005D2CF1"/>
    <w:rsid w:val="005E046F"/>
    <w:rsid w:val="006006F5"/>
    <w:rsid w:val="006360F7"/>
    <w:rsid w:val="00650A9B"/>
    <w:rsid w:val="006D2E66"/>
    <w:rsid w:val="006F42D7"/>
    <w:rsid w:val="007435A7"/>
    <w:rsid w:val="007F4AEA"/>
    <w:rsid w:val="008643F1"/>
    <w:rsid w:val="0088386A"/>
    <w:rsid w:val="0088501B"/>
    <w:rsid w:val="008D2753"/>
    <w:rsid w:val="008E3581"/>
    <w:rsid w:val="00905289"/>
    <w:rsid w:val="0098597C"/>
    <w:rsid w:val="009C5CF5"/>
    <w:rsid w:val="009F4A88"/>
    <w:rsid w:val="00A32591"/>
    <w:rsid w:val="00A54B45"/>
    <w:rsid w:val="00A77ABF"/>
    <w:rsid w:val="00A863E9"/>
    <w:rsid w:val="00AD72A7"/>
    <w:rsid w:val="00B022C4"/>
    <w:rsid w:val="00B06BFC"/>
    <w:rsid w:val="00B559E9"/>
    <w:rsid w:val="00B56849"/>
    <w:rsid w:val="00B72222"/>
    <w:rsid w:val="00B80650"/>
    <w:rsid w:val="00BA4E31"/>
    <w:rsid w:val="00C36FAA"/>
    <w:rsid w:val="00C71133"/>
    <w:rsid w:val="00CA55CC"/>
    <w:rsid w:val="00CB3317"/>
    <w:rsid w:val="00CE01A1"/>
    <w:rsid w:val="00DA3555"/>
    <w:rsid w:val="00E456EE"/>
    <w:rsid w:val="00EC3847"/>
    <w:rsid w:val="00ED7AB9"/>
    <w:rsid w:val="00EE5BBE"/>
    <w:rsid w:val="00F432C2"/>
    <w:rsid w:val="00F65492"/>
    <w:rsid w:val="00FB0705"/>
    <w:rsid w:val="00FD22D1"/>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72EA83F"/>
  <w15:chartTrackingRefBased/>
  <w15:docId w15:val="{8946C767-6E01-4ABD-A41E-30921DA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586633"/>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ijlageGenummerdParagraaf">
    <w:name w:val="BijlageGenummerdParagraaf"/>
    <w:basedOn w:val="broodtekst"/>
    <w:next w:val="broodtekst"/>
    <w:uiPriority w:val="12"/>
    <w:qFormat/>
    <w:rsid w:val="00586633"/>
    <w:pPr>
      <w:numPr>
        <w:ilvl w:val="1"/>
        <w:numId w:val="32"/>
      </w:numPr>
      <w:spacing w:before="240"/>
      <w:outlineLvl w:val="1"/>
    </w:pPr>
    <w:rPr>
      <w:rFonts w:eastAsia="DejaVu Sans"/>
      <w:b/>
    </w:rPr>
  </w:style>
  <w:style w:type="paragraph" w:customStyle="1" w:styleId="BijlageGenummerdSubparagraaf">
    <w:name w:val="BijlageGenummerdSubparagraaf"/>
    <w:basedOn w:val="broodtekst"/>
    <w:next w:val="broodtekst"/>
    <w:uiPriority w:val="12"/>
    <w:qFormat/>
    <w:rsid w:val="00586633"/>
    <w:pPr>
      <w:numPr>
        <w:ilvl w:val="2"/>
        <w:numId w:val="32"/>
      </w:numPr>
      <w:spacing w:before="240"/>
      <w:outlineLvl w:val="2"/>
    </w:pPr>
    <w:rPr>
      <w:rFonts w:eastAsia="DejaVu Sans"/>
      <w:i/>
    </w:rPr>
  </w:style>
  <w:style w:type="paragraph" w:customStyle="1" w:styleId="BijlageGenummerdKop">
    <w:name w:val="BijlageGenummerdKop"/>
    <w:next w:val="broodtekst"/>
    <w:uiPriority w:val="12"/>
    <w:qFormat/>
    <w:rsid w:val="00586633"/>
    <w:pPr>
      <w:pageBreakBefore/>
      <w:numPr>
        <w:numId w:val="32"/>
      </w:numPr>
      <w:spacing w:after="660" w:line="300" w:lineRule="atLeast"/>
      <w:outlineLvl w:val="0"/>
    </w:pPr>
    <w:rPr>
      <w:rFonts w:ascii="Verdana" w:eastAsia="DejaVu Sans" w:hAnsi="Verdana" w:cs="Times New Roman"/>
      <w:sz w:val="24"/>
      <w:lang w:eastAsia="nl-NL"/>
    </w:rPr>
  </w:style>
  <w:style w:type="paragraph" w:customStyle="1" w:styleId="broodtekst">
    <w:name w:val="broodtekst"/>
    <w:basedOn w:val="Standaard"/>
    <w:link w:val="broodtekstChar2"/>
    <w:rsid w:val="00586633"/>
    <w:pPr>
      <w:tabs>
        <w:tab w:val="left" w:pos="227"/>
        <w:tab w:val="left" w:pos="454"/>
        <w:tab w:val="left" w:pos="680"/>
      </w:tabs>
      <w:autoSpaceDE w:val="0"/>
      <w:autoSpaceDN w:val="0"/>
      <w:adjustRightInd w:val="0"/>
    </w:pPr>
    <w:rPr>
      <w:rFonts w:eastAsia="Times New Roman"/>
      <w:szCs w:val="18"/>
    </w:rPr>
  </w:style>
  <w:style w:type="character" w:customStyle="1" w:styleId="Verborgentekst">
    <w:name w:val="Verborgen tekst"/>
    <w:rsid w:val="00586633"/>
    <w:rPr>
      <w:rFonts w:ascii="Verdana" w:hAnsi="Verdana" w:cs="Arial"/>
      <w:b/>
      <w:i/>
      <w:vanish/>
      <w:color w:val="3366FF"/>
      <w:sz w:val="16"/>
      <w:szCs w:val="16"/>
    </w:rPr>
  </w:style>
  <w:style w:type="character" w:customStyle="1" w:styleId="broodtekstChar2">
    <w:name w:val="broodtekst Char2"/>
    <w:basedOn w:val="Standaardalinea-lettertype"/>
    <w:link w:val="broodtekst"/>
    <w:rsid w:val="00586633"/>
    <w:rPr>
      <w:rFonts w:ascii="Verdana" w:eastAsia="Times New Roman" w:hAnsi="Verdana" w:cs="Times New Roman"/>
      <w:lang w:eastAsia="nl-NL"/>
    </w:rPr>
  </w:style>
  <w:style w:type="paragraph" w:customStyle="1" w:styleId="Helptekst">
    <w:name w:val="Helptekst"/>
    <w:basedOn w:val="Plattetekst"/>
    <w:link w:val="HelptekstChar"/>
    <w:uiPriority w:val="16"/>
    <w:qFormat/>
    <w:rsid w:val="00586633"/>
    <w:pPr>
      <w:tabs>
        <w:tab w:val="left" w:pos="851"/>
      </w:tabs>
      <w:spacing w:after="0" w:line="240" w:lineRule="auto"/>
    </w:pPr>
    <w:rPr>
      <w:b/>
      <w:i/>
      <w:vanish/>
      <w:color w:val="3366FF"/>
      <w:sz w:val="16"/>
    </w:rPr>
  </w:style>
  <w:style w:type="character" w:customStyle="1" w:styleId="HelptekstChar">
    <w:name w:val="Helptekst Char"/>
    <w:basedOn w:val="PlattetekstChar"/>
    <w:link w:val="Helptekst"/>
    <w:uiPriority w:val="16"/>
    <w:rsid w:val="00586633"/>
    <w:rPr>
      <w:rFonts w:ascii="Verdana" w:eastAsia="DejaVu Sans" w:hAnsi="Verdana" w:cs="Times New Roman"/>
      <w:b/>
      <w:i/>
      <w:vanish/>
      <w:color w:val="3366FF"/>
      <w:sz w:val="16"/>
      <w:szCs w:val="24"/>
      <w:lang w:eastAsia="nl-NL"/>
    </w:rPr>
  </w:style>
  <w:style w:type="paragraph" w:styleId="Plattetekst">
    <w:name w:val="Body Text"/>
    <w:basedOn w:val="Standaard"/>
    <w:link w:val="PlattetekstChar"/>
    <w:uiPriority w:val="99"/>
    <w:semiHidden/>
    <w:unhideWhenUsed/>
    <w:rsid w:val="00586633"/>
    <w:pPr>
      <w:spacing w:after="120"/>
    </w:pPr>
  </w:style>
  <w:style w:type="character" w:customStyle="1" w:styleId="PlattetekstChar">
    <w:name w:val="Platte tekst Char"/>
    <w:basedOn w:val="Standaardalinea-lettertype"/>
    <w:link w:val="Plattetekst"/>
    <w:uiPriority w:val="99"/>
    <w:semiHidden/>
    <w:rsid w:val="00586633"/>
    <w:rPr>
      <w:rFonts w:ascii="Verdana" w:eastAsia="DejaVu Sans" w:hAnsi="Verdana" w:cs="Times New Roman"/>
      <w:szCs w:val="24"/>
      <w:lang w:eastAsia="nl-NL"/>
    </w:rPr>
  </w:style>
  <w:style w:type="paragraph" w:customStyle="1" w:styleId="Broodtekst0">
    <w:name w:val="Broodtekst"/>
    <w:basedOn w:val="Standaard"/>
    <w:qFormat/>
    <w:rsid w:val="00586633"/>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0"/>
    <w:next w:val="Broodtekst0"/>
    <w:uiPriority w:val="2"/>
    <w:qFormat/>
    <w:rsid w:val="00586633"/>
    <w:pPr>
      <w:pageBreakBefore/>
      <w:numPr>
        <w:numId w:val="34"/>
      </w:numPr>
      <w:spacing w:after="660" w:line="300" w:lineRule="atLeast"/>
      <w:outlineLvl w:val="0"/>
    </w:pPr>
    <w:rPr>
      <w:sz w:val="24"/>
    </w:rPr>
  </w:style>
  <w:style w:type="paragraph" w:customStyle="1" w:styleId="Paragraaf">
    <w:name w:val="Paragraaf"/>
    <w:basedOn w:val="Broodtekst0"/>
    <w:next w:val="Broodtekst0"/>
    <w:uiPriority w:val="3"/>
    <w:qFormat/>
    <w:rsid w:val="00586633"/>
    <w:pPr>
      <w:numPr>
        <w:ilvl w:val="1"/>
        <w:numId w:val="34"/>
      </w:numPr>
      <w:spacing w:before="240"/>
      <w:outlineLvl w:val="1"/>
    </w:pPr>
    <w:rPr>
      <w:b/>
    </w:rPr>
  </w:style>
  <w:style w:type="paragraph" w:customStyle="1" w:styleId="Subparagraaf">
    <w:name w:val="Subparagraaf"/>
    <w:basedOn w:val="Broodtekst0"/>
    <w:next w:val="Broodtekst0"/>
    <w:uiPriority w:val="4"/>
    <w:qFormat/>
    <w:rsid w:val="00586633"/>
    <w:pPr>
      <w:numPr>
        <w:ilvl w:val="2"/>
        <w:numId w:val="34"/>
      </w:numPr>
      <w:spacing w:before="240"/>
      <w:outlineLvl w:val="2"/>
    </w:pPr>
    <w:rPr>
      <w:i/>
    </w:rPr>
  </w:style>
  <w:style w:type="paragraph" w:styleId="Normaalweb">
    <w:name w:val="Normal (Web)"/>
    <w:basedOn w:val="Standaard"/>
    <w:uiPriority w:val="99"/>
    <w:rsid w:val="00586633"/>
    <w:rPr>
      <w:rFonts w:ascii="Times New Roman" w:hAnsi="Times New Roman"/>
      <w:sz w:val="24"/>
    </w:rPr>
  </w:style>
  <w:style w:type="character" w:styleId="Voetnootmarkering">
    <w:name w:val="footnote reference"/>
    <w:basedOn w:val="Standaardalinea-lettertype"/>
    <w:uiPriority w:val="99"/>
    <w:rsid w:val="00586633"/>
    <w:rPr>
      <w:rFonts w:cs="Times New Roman"/>
      <w:vertAlign w:val="superscript"/>
    </w:rPr>
  </w:style>
  <w:style w:type="paragraph" w:styleId="Voetnoottekst">
    <w:name w:val="footnote text"/>
    <w:basedOn w:val="Standaard"/>
    <w:link w:val="VoetnoottekstChar"/>
    <w:uiPriority w:val="99"/>
    <w:rsid w:val="00586633"/>
    <w:pPr>
      <w:spacing w:line="180" w:lineRule="atLeast"/>
    </w:pPr>
    <w:rPr>
      <w:sz w:val="13"/>
      <w:szCs w:val="20"/>
    </w:rPr>
  </w:style>
  <w:style w:type="character" w:customStyle="1" w:styleId="VoetnoottekstChar">
    <w:name w:val="Voetnoottekst Char"/>
    <w:basedOn w:val="Standaardalinea-lettertype"/>
    <w:link w:val="Voetnoottekst"/>
    <w:uiPriority w:val="99"/>
    <w:rsid w:val="00586633"/>
    <w:rPr>
      <w:rFonts w:ascii="Verdana" w:eastAsia="DejaVu Sans" w:hAnsi="Verdana" w:cs="Times New Roman"/>
      <w:sz w:val="13"/>
      <w:szCs w:val="20"/>
      <w:lang w:eastAsia="nl-NL"/>
    </w:rPr>
  </w:style>
  <w:style w:type="paragraph" w:customStyle="1" w:styleId="Subsubparagraaf">
    <w:name w:val="Subsubparagraaf"/>
    <w:basedOn w:val="Subparagraaf"/>
    <w:next w:val="Broodtekst0"/>
    <w:uiPriority w:val="5"/>
    <w:qFormat/>
    <w:rsid w:val="00586633"/>
    <w:pPr>
      <w:numPr>
        <w:ilvl w:val="3"/>
      </w:numPr>
      <w:outlineLvl w:val="3"/>
    </w:pPr>
  </w:style>
  <w:style w:type="paragraph" w:styleId="Bijschrift">
    <w:name w:val="caption"/>
    <w:basedOn w:val="Broodtekst0"/>
    <w:uiPriority w:val="10"/>
    <w:qFormat/>
    <w:rsid w:val="00586633"/>
    <w:pPr>
      <w:spacing w:line="240" w:lineRule="auto"/>
    </w:pPr>
    <w:rPr>
      <w:iCs/>
      <w:color w:val="000000" w:themeColor="text1"/>
      <w:sz w:val="14"/>
    </w:rPr>
  </w:style>
  <w:style w:type="paragraph" w:customStyle="1" w:styleId="OpsommingenRWS">
    <w:name w:val="Opsommingen RWS"/>
    <w:basedOn w:val="Standaard"/>
    <w:qFormat/>
    <w:rsid w:val="00586633"/>
    <w:pPr>
      <w:widowControl w:val="0"/>
      <w:numPr>
        <w:numId w:val="35"/>
      </w:numPr>
      <w:suppressAutoHyphens/>
      <w:autoSpaceDN w:val="0"/>
      <w:spacing w:line="240" w:lineRule="exact"/>
      <w:textAlignment w:val="baseline"/>
    </w:pPr>
    <w:rPr>
      <w:rFonts w:cs="Lohit Hindi"/>
      <w:lang w:eastAsia="zh-CN" w:bidi="hi-IN"/>
    </w:rPr>
  </w:style>
  <w:style w:type="character" w:customStyle="1" w:styleId="OpmaakprofielArial">
    <w:name w:val="Opmaakprofiel Arial"/>
    <w:rsid w:val="00CE01A1"/>
    <w:rPr>
      <w:rFonts w:ascii="V&amp;W Syntax (Adobe)" w:hAnsi="V&amp;W Syntax (Adobe)" w:cs="V&amp;W Syntax (Adobe)"/>
    </w:rPr>
  </w:style>
  <w:style w:type="character" w:styleId="Verwijzingopmerking">
    <w:name w:val="annotation reference"/>
    <w:basedOn w:val="Standaardalinea-lettertype"/>
    <w:uiPriority w:val="99"/>
    <w:semiHidden/>
    <w:unhideWhenUsed/>
    <w:rsid w:val="00FD22D1"/>
    <w:rPr>
      <w:sz w:val="16"/>
      <w:szCs w:val="16"/>
    </w:rPr>
  </w:style>
  <w:style w:type="paragraph" w:styleId="Tekstopmerking">
    <w:name w:val="annotation text"/>
    <w:basedOn w:val="Standaard"/>
    <w:link w:val="TekstopmerkingChar"/>
    <w:uiPriority w:val="99"/>
    <w:semiHidden/>
    <w:unhideWhenUsed/>
    <w:rsid w:val="00FD22D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D22D1"/>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D22D1"/>
    <w:rPr>
      <w:b/>
      <w:bCs/>
    </w:rPr>
  </w:style>
  <w:style w:type="character" w:customStyle="1" w:styleId="OnderwerpvanopmerkingChar">
    <w:name w:val="Onderwerp van opmerking Char"/>
    <w:basedOn w:val="TekstopmerkingChar"/>
    <w:link w:val="Onderwerpvanopmerking"/>
    <w:uiPriority w:val="99"/>
    <w:semiHidden/>
    <w:rsid w:val="00FD22D1"/>
    <w:rPr>
      <w:rFonts w:ascii="Verdana" w:eastAsia="DejaVu Sans"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74</TotalTime>
  <Pages>2</Pages>
  <Words>543</Words>
  <Characters>2988</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Mart Jan (GPO)</dc:creator>
  <cp:keywords/>
  <dc:description/>
  <cp:lastModifiedBy>Roos, Mart Jan (GPO)</cp:lastModifiedBy>
  <cp:revision>11</cp:revision>
  <dcterms:created xsi:type="dcterms:W3CDTF">2020-05-07T11:38:00Z</dcterms:created>
  <dcterms:modified xsi:type="dcterms:W3CDTF">2020-05-20T12:12:00Z</dcterms:modified>
</cp:coreProperties>
</file>