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04B78BA3" w:rsidR="004E6656" w:rsidRPr="00B41F39" w:rsidRDefault="004E6656" w:rsidP="004E6656">
            <w:pPr>
              <w:pStyle w:val="dpTitle"/>
              <w:rPr>
                <w:lang w:val="nl-NL"/>
              </w:rPr>
            </w:pPr>
            <w:r w:rsidRPr="00B41F39">
              <w:rPr>
                <w:lang w:val="nl-NL"/>
              </w:rPr>
              <w:t>openbare Europese aanbesteding</w:t>
            </w:r>
          </w:p>
          <w:p w14:paraId="10748F82" w14:textId="77777777" w:rsidR="00B41F39" w:rsidRPr="00B41F39" w:rsidRDefault="00B41F39" w:rsidP="004E6656">
            <w:pPr>
              <w:pStyle w:val="dpTitle"/>
              <w:rPr>
                <w:lang w:val="nl-NL"/>
              </w:rPr>
            </w:pPr>
          </w:p>
          <w:p w14:paraId="379FC586" w14:textId="5F548999" w:rsidR="004E6656" w:rsidRPr="00B41F39" w:rsidRDefault="0010454A" w:rsidP="004E6656">
            <w:pPr>
              <w:pStyle w:val="dpTitle"/>
              <w:rPr>
                <w:lang w:val="nl-NL"/>
              </w:rPr>
            </w:pPr>
            <w:r>
              <w:rPr>
                <w:lang w:val="nl-NL"/>
              </w:rPr>
              <w:t>Bewegwijzering en aanverwante Diensten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6C9ED82E" w14:textId="256FF468" w:rsidR="009344FE" w:rsidRDefault="009344FE" w:rsidP="009344FE">
      <w:pPr>
        <w:autoSpaceDE w:val="0"/>
        <w:autoSpaceDN w:val="0"/>
        <w:adjustRightInd w:val="0"/>
        <w:spacing w:after="200" w:line="240" w:lineRule="exact"/>
        <w:rPr>
          <w:rFonts w:ascii="Arial" w:hAnsi="Arial"/>
          <w:b/>
          <w:snapToGrid w:val="0"/>
          <w:sz w:val="18"/>
          <w:szCs w:val="18"/>
        </w:rPr>
      </w:pPr>
      <w:r>
        <w:rPr>
          <w:rFonts w:ascii="Arial" w:hAnsi="Arial"/>
          <w:sz w:val="18"/>
          <w:szCs w:val="18"/>
        </w:rPr>
        <w:t>Hierbij verklaart ondergetekende dat alle aangeleverde gegevens en antwoorden op de vragen in zijn Inschrijving juist en volledig zijn. Inschrijver voegt dit formulier ingevuld en rechtsgeldig ondertekend toe aan zijn Inschijving.</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977"/>
        <w:gridCol w:w="6067"/>
      </w:tblGrid>
      <w:tr w:rsidR="009344FE" w14:paraId="06572D65"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24D85EF0" w14:textId="77777777" w:rsidR="009344FE" w:rsidRDefault="009344FE">
            <w:pPr>
              <w:spacing w:before="90" w:after="54" w:line="268" w:lineRule="auto"/>
              <w:ind w:left="57" w:right="57"/>
              <w:rPr>
                <w:rFonts w:ascii="Arial" w:hAnsi="Arial"/>
                <w:sz w:val="18"/>
                <w:szCs w:val="18"/>
              </w:rPr>
            </w:pPr>
            <w:r>
              <w:rPr>
                <w:rFonts w:ascii="Arial" w:hAnsi="Arial"/>
                <w:sz w:val="18"/>
                <w:szCs w:val="18"/>
              </w:rPr>
              <w:t>Naam</w:t>
            </w:r>
          </w:p>
        </w:tc>
        <w:tc>
          <w:tcPr>
            <w:tcW w:w="6067" w:type="dxa"/>
            <w:tcBorders>
              <w:top w:val="single" w:sz="8" w:space="0" w:color="C0C0C0"/>
              <w:left w:val="single" w:sz="8" w:space="0" w:color="C0C0C0"/>
              <w:bottom w:val="single" w:sz="8" w:space="0" w:color="C0C0C0"/>
              <w:right w:val="single" w:sz="8" w:space="0" w:color="C0C0C0"/>
            </w:tcBorders>
          </w:tcPr>
          <w:p w14:paraId="1BBEEB57" w14:textId="77777777" w:rsidR="009344FE" w:rsidRDefault="009344FE">
            <w:pPr>
              <w:spacing w:before="90" w:after="54" w:line="268" w:lineRule="auto"/>
              <w:ind w:left="57" w:right="57"/>
              <w:rPr>
                <w:rFonts w:ascii="Arial" w:hAnsi="Arial"/>
                <w:sz w:val="18"/>
                <w:szCs w:val="18"/>
              </w:rPr>
            </w:pPr>
          </w:p>
        </w:tc>
      </w:tr>
      <w:tr w:rsidR="009344FE" w14:paraId="1EFC8EDA"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5975256D" w14:textId="77777777" w:rsidR="009344FE" w:rsidRDefault="009344FE">
            <w:pPr>
              <w:spacing w:before="90" w:after="54" w:line="268" w:lineRule="auto"/>
              <w:ind w:left="57" w:right="57"/>
              <w:rPr>
                <w:rFonts w:ascii="Arial" w:hAnsi="Arial"/>
                <w:sz w:val="18"/>
                <w:szCs w:val="18"/>
              </w:rPr>
            </w:pPr>
            <w:r>
              <w:rPr>
                <w:rFonts w:ascii="Arial" w:hAnsi="Arial"/>
                <w:sz w:val="18"/>
                <w:szCs w:val="18"/>
              </w:rPr>
              <w:t>Functie</w:t>
            </w:r>
          </w:p>
        </w:tc>
        <w:tc>
          <w:tcPr>
            <w:tcW w:w="6067" w:type="dxa"/>
            <w:tcBorders>
              <w:top w:val="single" w:sz="8" w:space="0" w:color="C0C0C0"/>
              <w:left w:val="single" w:sz="8" w:space="0" w:color="C0C0C0"/>
              <w:bottom w:val="single" w:sz="8" w:space="0" w:color="C0C0C0"/>
              <w:right w:val="single" w:sz="8" w:space="0" w:color="C0C0C0"/>
            </w:tcBorders>
          </w:tcPr>
          <w:p w14:paraId="7E29A71A" w14:textId="77777777" w:rsidR="009344FE" w:rsidRDefault="009344FE">
            <w:pPr>
              <w:spacing w:before="90" w:after="54" w:line="268" w:lineRule="auto"/>
              <w:ind w:left="57" w:right="57"/>
              <w:rPr>
                <w:rFonts w:ascii="Arial" w:hAnsi="Arial"/>
                <w:sz w:val="18"/>
                <w:szCs w:val="18"/>
              </w:rPr>
            </w:pPr>
          </w:p>
        </w:tc>
      </w:tr>
      <w:tr w:rsidR="009344FE" w14:paraId="620EA3DD" w14:textId="77777777" w:rsidTr="009344FE">
        <w:trPr>
          <w:trHeight w:val="297"/>
        </w:trPr>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5A010527" w14:textId="77777777" w:rsidR="009344FE" w:rsidRDefault="009344FE">
            <w:pPr>
              <w:spacing w:before="90" w:after="54" w:line="268" w:lineRule="auto"/>
              <w:ind w:left="57" w:right="57"/>
              <w:rPr>
                <w:rFonts w:ascii="Arial" w:hAnsi="Arial"/>
                <w:sz w:val="18"/>
                <w:szCs w:val="18"/>
              </w:rPr>
            </w:pPr>
            <w:r>
              <w:rPr>
                <w:rFonts w:ascii="Arial" w:hAnsi="Arial"/>
                <w:sz w:val="18"/>
                <w:szCs w:val="18"/>
              </w:rPr>
              <w:t>Bedrijf</w:t>
            </w:r>
          </w:p>
        </w:tc>
        <w:tc>
          <w:tcPr>
            <w:tcW w:w="6067" w:type="dxa"/>
            <w:tcBorders>
              <w:top w:val="single" w:sz="8" w:space="0" w:color="C0C0C0"/>
              <w:left w:val="single" w:sz="8" w:space="0" w:color="C0C0C0"/>
              <w:bottom w:val="single" w:sz="8" w:space="0" w:color="C0C0C0"/>
              <w:right w:val="single" w:sz="8" w:space="0" w:color="C0C0C0"/>
            </w:tcBorders>
          </w:tcPr>
          <w:p w14:paraId="742F9FB4" w14:textId="77777777" w:rsidR="009344FE" w:rsidRDefault="009344FE">
            <w:pPr>
              <w:spacing w:before="90" w:after="54" w:line="268" w:lineRule="auto"/>
              <w:ind w:left="57" w:right="57"/>
              <w:rPr>
                <w:rFonts w:ascii="Arial" w:hAnsi="Arial"/>
                <w:sz w:val="18"/>
                <w:szCs w:val="18"/>
              </w:rPr>
            </w:pPr>
          </w:p>
        </w:tc>
      </w:tr>
      <w:tr w:rsidR="009344FE" w14:paraId="33341F3A"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66B14FA4" w14:textId="77777777" w:rsidR="009344FE" w:rsidRDefault="009344FE">
            <w:pPr>
              <w:spacing w:before="90" w:line="268" w:lineRule="auto"/>
              <w:ind w:left="57" w:right="57"/>
              <w:rPr>
                <w:rFonts w:ascii="Arial" w:hAnsi="Arial"/>
                <w:sz w:val="18"/>
                <w:szCs w:val="18"/>
              </w:rPr>
            </w:pPr>
            <w:r>
              <w:rPr>
                <w:rFonts w:ascii="Arial" w:hAnsi="Arial"/>
                <w:sz w:val="18"/>
                <w:szCs w:val="18"/>
              </w:rPr>
              <w:t>Handtekening</w:t>
            </w:r>
          </w:p>
          <w:p w14:paraId="3B49382C" w14:textId="77777777" w:rsidR="009344FE" w:rsidRDefault="009344FE">
            <w:pPr>
              <w:spacing w:before="90" w:line="268" w:lineRule="auto"/>
              <w:ind w:left="57" w:right="57"/>
              <w:rPr>
                <w:rFonts w:ascii="Arial" w:hAnsi="Arial"/>
                <w:sz w:val="18"/>
                <w:szCs w:val="18"/>
              </w:rPr>
            </w:pPr>
          </w:p>
        </w:tc>
        <w:tc>
          <w:tcPr>
            <w:tcW w:w="6067" w:type="dxa"/>
            <w:tcBorders>
              <w:top w:val="single" w:sz="8" w:space="0" w:color="C0C0C0"/>
              <w:left w:val="single" w:sz="8" w:space="0" w:color="C0C0C0"/>
              <w:bottom w:val="single" w:sz="8" w:space="0" w:color="C0C0C0"/>
              <w:right w:val="single" w:sz="8" w:space="0" w:color="C0C0C0"/>
            </w:tcBorders>
          </w:tcPr>
          <w:p w14:paraId="02FCB18D" w14:textId="77777777" w:rsidR="009344FE" w:rsidRDefault="009344FE">
            <w:pPr>
              <w:spacing w:before="90" w:after="54" w:line="268" w:lineRule="auto"/>
              <w:ind w:left="57" w:right="57"/>
              <w:rPr>
                <w:rFonts w:ascii="Arial" w:hAnsi="Arial"/>
                <w:sz w:val="18"/>
                <w:szCs w:val="18"/>
              </w:rPr>
            </w:pPr>
          </w:p>
        </w:tc>
      </w:tr>
      <w:tr w:rsidR="009344FE" w14:paraId="51AADDC7"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719EC5F7" w14:textId="77777777" w:rsidR="009344FE" w:rsidRDefault="009344FE">
            <w:pPr>
              <w:spacing w:before="90" w:after="54" w:line="268" w:lineRule="auto"/>
              <w:ind w:left="57" w:right="57"/>
              <w:rPr>
                <w:rFonts w:ascii="Arial" w:hAnsi="Arial"/>
                <w:sz w:val="18"/>
                <w:szCs w:val="18"/>
              </w:rPr>
            </w:pPr>
            <w:r>
              <w:rPr>
                <w:rFonts w:ascii="Arial" w:hAnsi="Arial"/>
                <w:sz w:val="18"/>
                <w:szCs w:val="18"/>
              </w:rPr>
              <w:t>Plaats en datum</w:t>
            </w:r>
          </w:p>
        </w:tc>
        <w:tc>
          <w:tcPr>
            <w:tcW w:w="6067" w:type="dxa"/>
            <w:tcBorders>
              <w:top w:val="single" w:sz="8" w:space="0" w:color="C0C0C0"/>
              <w:left w:val="single" w:sz="8" w:space="0" w:color="C0C0C0"/>
              <w:bottom w:val="single" w:sz="8" w:space="0" w:color="C0C0C0"/>
              <w:right w:val="single" w:sz="8" w:space="0" w:color="C0C0C0"/>
            </w:tcBorders>
          </w:tcPr>
          <w:p w14:paraId="731D9A06" w14:textId="77777777" w:rsidR="009344FE" w:rsidRDefault="009344FE">
            <w:pPr>
              <w:spacing w:before="90" w:after="54" w:line="268" w:lineRule="auto"/>
              <w:ind w:left="57" w:right="57"/>
              <w:rPr>
                <w:rFonts w:ascii="Arial" w:hAnsi="Arial"/>
                <w:sz w:val="18"/>
                <w:szCs w:val="18"/>
              </w:rPr>
            </w:pPr>
          </w:p>
        </w:tc>
      </w:tr>
    </w:tbl>
    <w:p w14:paraId="230AF00A" w14:textId="77777777" w:rsidR="009344FE" w:rsidRDefault="009344FE" w:rsidP="009344FE">
      <w:pPr>
        <w:rPr>
          <w:rFonts w:ascii="Tahoma" w:hAnsi="Tahoma" w:cs="Arial"/>
          <w:bCs/>
          <w:sz w:val="6"/>
          <w:szCs w:val="6"/>
          <w:lang w:eastAsia="nl-NL"/>
        </w:rPr>
      </w:pPr>
    </w:p>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F66AFA" w:rsidRPr="006F2DDA" w14:paraId="379FC59E" w14:textId="77777777" w:rsidTr="00F66AFA">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F66AFA">
        <w:trPr>
          <w:trHeight w:val="300"/>
        </w:trPr>
        <w:tc>
          <w:tcPr>
            <w:tcW w:w="3082" w:type="pct"/>
            <w:shd w:val="clear" w:color="auto" w:fill="FBE4D5" w:themeFill="accent2" w:themeFillTint="33"/>
          </w:tcPr>
          <w:p w14:paraId="379FC5A4" w14:textId="37FD45B5" w:rsidR="00F66AFA" w:rsidRPr="006F2DDA" w:rsidRDefault="00F66AFA" w:rsidP="00361CD9">
            <w:pPr>
              <w:rPr>
                <w:b/>
                <w:bCs/>
                <w:szCs w:val="22"/>
              </w:rPr>
            </w:pPr>
            <w:r w:rsidRPr="006F2DDA">
              <w:rPr>
                <w:b/>
                <w:bCs/>
                <w:szCs w:val="22"/>
              </w:rPr>
              <w:t>Uniform Europees Aanbestedingsdocument (UEA)</w:t>
            </w:r>
            <w:r>
              <w:rPr>
                <w:b/>
                <w:bCs/>
                <w:szCs w:val="22"/>
              </w:rPr>
              <w:t xml:space="preserve"> (Bijlage </w:t>
            </w:r>
            <w:r w:rsidR="0010454A">
              <w:rPr>
                <w:b/>
                <w:bCs/>
                <w:szCs w:val="22"/>
              </w:rPr>
              <w:t>F</w:t>
            </w:r>
            <w:r>
              <w:rPr>
                <w:b/>
                <w:bCs/>
                <w:szCs w:val="22"/>
              </w:rPr>
              <w:t>)</w:t>
            </w:r>
          </w:p>
          <w:p w14:paraId="379FC5A5" w14:textId="69A57FC1" w:rsidR="00F66AFA" w:rsidRPr="006F2DDA" w:rsidRDefault="00F66AFA" w:rsidP="00361CD9">
            <w:pPr>
              <w:rPr>
                <w:szCs w:val="22"/>
              </w:rPr>
            </w:pPr>
            <w:r w:rsidRPr="006F2DDA">
              <w:rPr>
                <w:szCs w:val="22"/>
              </w:rPr>
              <w:t xml:space="preserve">Inschrijver dient een volledig </w:t>
            </w:r>
            <w:r>
              <w:rPr>
                <w:szCs w:val="22"/>
              </w:rPr>
              <w:t xml:space="preserve">ingevuld en rechtsgeldig ondertekend </w:t>
            </w:r>
            <w:r w:rsidRPr="006F2DDA">
              <w:rPr>
                <w:szCs w:val="22"/>
              </w:rPr>
              <w:t>UEA</w:t>
            </w:r>
            <w:r>
              <w:rPr>
                <w:szCs w:val="22"/>
              </w:rPr>
              <w:t xml:space="preserve">, dat als Bijlage I is toegevoegd aan de Aanbestedingsdocumenten,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495036FD" w14:textId="77777777" w:rsidTr="00F66AFA">
        <w:trPr>
          <w:trHeight w:val="300"/>
        </w:trPr>
        <w:tc>
          <w:tcPr>
            <w:tcW w:w="3082" w:type="pct"/>
            <w:shd w:val="clear" w:color="auto" w:fill="FBE4D5" w:themeFill="accent2" w:themeFillTint="33"/>
          </w:tcPr>
          <w:p w14:paraId="0D22FF0F" w14:textId="65297AB1" w:rsidR="00F66AFA" w:rsidRDefault="00F66AFA" w:rsidP="00594B41">
            <w:pPr>
              <w:rPr>
                <w:b/>
                <w:bCs/>
                <w:szCs w:val="22"/>
              </w:rPr>
            </w:pPr>
            <w:r>
              <w:rPr>
                <w:b/>
                <w:bCs/>
                <w:szCs w:val="22"/>
              </w:rPr>
              <w:t xml:space="preserve">Geschiktheidseis 3 Kerncompetentie Bijlage </w:t>
            </w:r>
            <w:r w:rsidR="00DD683A">
              <w:rPr>
                <w:b/>
                <w:bCs/>
                <w:szCs w:val="22"/>
              </w:rPr>
              <w:t>G</w:t>
            </w:r>
          </w:p>
          <w:p w14:paraId="40C0E534" w14:textId="05834EA7" w:rsidR="00F66AFA" w:rsidRPr="00F66AFA" w:rsidRDefault="00F66AFA" w:rsidP="00594B41">
            <w:pPr>
              <w:rPr>
                <w:bCs/>
                <w:szCs w:val="22"/>
              </w:rPr>
            </w:pPr>
            <w:r w:rsidRPr="00F66AFA">
              <w:rPr>
                <w:bCs/>
                <w:szCs w:val="22"/>
              </w:rPr>
              <w:t>Inschrijver voegt een volledig ingevuld</w:t>
            </w:r>
            <w:r>
              <w:rPr>
                <w:bCs/>
                <w:szCs w:val="22"/>
              </w:rPr>
              <w:t xml:space="preserve">e en rechtsgeldig ondertekende  Bijlage </w:t>
            </w:r>
            <w:r w:rsidR="00DD683A">
              <w:rPr>
                <w:bCs/>
                <w:szCs w:val="22"/>
              </w:rPr>
              <w:t>G</w:t>
            </w:r>
            <w:r>
              <w:rPr>
                <w:bCs/>
                <w:szCs w:val="22"/>
              </w:rPr>
              <w:t xml:space="preserve"> in, behorende bij Geschiktheidseis 3. </w:t>
            </w:r>
            <w:r w:rsidRPr="00F66AFA">
              <w:rPr>
                <w:bCs/>
                <w:szCs w:val="22"/>
              </w:rPr>
              <w:t xml:space="preserve"> </w:t>
            </w:r>
          </w:p>
          <w:p w14:paraId="5E148220" w14:textId="182ED3C3" w:rsidR="00F66AFA" w:rsidRDefault="00F66AFA" w:rsidP="00594B41">
            <w:pPr>
              <w:rPr>
                <w:b/>
                <w:bCs/>
                <w:szCs w:val="22"/>
              </w:rPr>
            </w:pPr>
          </w:p>
        </w:tc>
        <w:tc>
          <w:tcPr>
            <w:tcW w:w="959"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4B1D97AA" w14:textId="77777777" w:rsidR="00F66AFA" w:rsidRPr="006F2DDA" w:rsidRDefault="00F66AF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33473F2C" w:rsidR="00F66AFA" w:rsidRPr="00E93ACC" w:rsidRDefault="00F66AFA" w:rsidP="00594B41">
            <w:pPr>
              <w:rPr>
                <w:b/>
                <w:bCs/>
                <w:szCs w:val="22"/>
              </w:rPr>
            </w:pPr>
            <w:r>
              <w:rPr>
                <w:b/>
                <w:bCs/>
                <w:szCs w:val="22"/>
              </w:rPr>
              <w:t xml:space="preserve">Prijzenblad </w:t>
            </w:r>
            <w:r w:rsidRPr="00E93ACC">
              <w:rPr>
                <w:b/>
                <w:bCs/>
                <w:szCs w:val="22"/>
              </w:rPr>
              <w:t xml:space="preserve">Subgunningscriterium prijs </w:t>
            </w:r>
            <w:r>
              <w:rPr>
                <w:b/>
                <w:bCs/>
                <w:szCs w:val="22"/>
              </w:rPr>
              <w:t xml:space="preserve">Bijlage </w:t>
            </w:r>
            <w:r w:rsidR="00DD683A">
              <w:rPr>
                <w:b/>
                <w:bCs/>
                <w:szCs w:val="22"/>
              </w:rPr>
              <w:t>I</w:t>
            </w:r>
          </w:p>
          <w:p w14:paraId="09316AEC" w14:textId="1C4C83CA" w:rsidR="00F66AFA" w:rsidRPr="00E93ACC"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E93ACC">
              <w:rPr>
                <w:rFonts w:ascii="Times New Roman" w:hAnsi="Times New Roman"/>
                <w:sz w:val="22"/>
                <w:szCs w:val="22"/>
              </w:rPr>
              <w:t xml:space="preserve">Inschrijver </w:t>
            </w:r>
            <w:r>
              <w:rPr>
                <w:rFonts w:ascii="Times New Roman" w:hAnsi="Times New Roman"/>
                <w:sz w:val="22"/>
                <w:szCs w:val="22"/>
              </w:rPr>
              <w:t xml:space="preserve">voegt </w:t>
            </w:r>
            <w:r w:rsidRPr="00E93ACC">
              <w:rPr>
                <w:rFonts w:ascii="Times New Roman" w:hAnsi="Times New Roman"/>
                <w:bCs/>
                <w:sz w:val="22"/>
                <w:szCs w:val="22"/>
              </w:rPr>
              <w:t xml:space="preserve">het </w:t>
            </w:r>
            <w:r>
              <w:rPr>
                <w:rFonts w:ascii="Times New Roman" w:hAnsi="Times New Roman"/>
                <w:bCs/>
                <w:sz w:val="22"/>
                <w:szCs w:val="22"/>
              </w:rPr>
              <w:t>Prijzenblad B</w:t>
            </w:r>
            <w:r w:rsidRPr="00E93ACC">
              <w:rPr>
                <w:rFonts w:ascii="Times New Roman" w:hAnsi="Times New Roman"/>
                <w:bCs/>
                <w:sz w:val="22"/>
                <w:szCs w:val="22"/>
              </w:rPr>
              <w:t>ijlage F</w:t>
            </w:r>
            <w:r>
              <w:rPr>
                <w:rFonts w:ascii="Times New Roman" w:hAnsi="Times New Roman"/>
                <w:bCs/>
                <w:sz w:val="22"/>
                <w:szCs w:val="22"/>
              </w:rPr>
              <w:t xml:space="preserve"> volledig</w:t>
            </w:r>
            <w:r w:rsidRPr="00E93ACC">
              <w:rPr>
                <w:rFonts w:ascii="Times New Roman" w:hAnsi="Times New Roman"/>
                <w:bCs/>
                <w:sz w:val="22"/>
                <w:szCs w:val="22"/>
              </w:rPr>
              <w:t xml:space="preserve"> ingevuld en rechtsgeldig ondertekend in pdf-format en in Excel </w:t>
            </w:r>
            <w:r>
              <w:rPr>
                <w:rFonts w:ascii="Times New Roman" w:hAnsi="Times New Roman"/>
                <w:bCs/>
                <w:sz w:val="22"/>
                <w:szCs w:val="22"/>
              </w:rPr>
              <w:t>toe aan de Inschrijving</w:t>
            </w:r>
            <w:r w:rsidRPr="00E93ACC">
              <w:rPr>
                <w:rFonts w:ascii="Times New Roman" w:hAnsi="Times New Roman"/>
                <w:bCs/>
                <w:sz w:val="22"/>
                <w:szCs w:val="22"/>
              </w:rPr>
              <w:t>.</w:t>
            </w:r>
          </w:p>
          <w:p w14:paraId="1E238C16" w14:textId="77777777" w:rsidR="00F66AFA" w:rsidRPr="006F2DD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F66AFA" w:rsidRPr="006F2DDA" w14:paraId="5BE35B9F" w14:textId="77777777" w:rsidTr="00F66AFA">
        <w:trPr>
          <w:trHeight w:val="300"/>
        </w:trPr>
        <w:tc>
          <w:tcPr>
            <w:tcW w:w="3082" w:type="pct"/>
            <w:shd w:val="clear" w:color="auto" w:fill="FBE4D5" w:themeFill="accent2" w:themeFillTint="33"/>
          </w:tcPr>
          <w:p w14:paraId="4E21488C" w14:textId="77777777" w:rsidR="00F66AFA" w:rsidRDefault="00F66AFA" w:rsidP="00594B41">
            <w:pPr>
              <w:rPr>
                <w:bCs/>
                <w:szCs w:val="22"/>
              </w:rPr>
            </w:pPr>
            <w:r>
              <w:rPr>
                <w:b/>
                <w:bCs/>
                <w:szCs w:val="22"/>
              </w:rPr>
              <w:t xml:space="preserve">Subgunningcriterim K1, </w:t>
            </w:r>
            <w:r w:rsidRPr="00B91FAE">
              <w:rPr>
                <w:bCs/>
                <w:szCs w:val="22"/>
              </w:rPr>
              <w:t>uitwerking eigen format conform voorwaarden Beschrijvend document K1</w:t>
            </w:r>
          </w:p>
          <w:p w14:paraId="49923F21" w14:textId="0CAE57FD" w:rsidR="00F66AFA" w:rsidRDefault="00F66AFA" w:rsidP="00594B41">
            <w:pPr>
              <w:rPr>
                <w:b/>
                <w:bCs/>
                <w:szCs w:val="22"/>
              </w:rPr>
            </w:pPr>
          </w:p>
        </w:tc>
        <w:tc>
          <w:tcPr>
            <w:tcW w:w="959" w:type="pct"/>
            <w:shd w:val="clear" w:color="auto" w:fill="FBE4D5" w:themeFill="accent2" w:themeFillTint="33"/>
          </w:tcPr>
          <w:p w14:paraId="6DE909A9" w14:textId="77777777" w:rsidR="00F66AFA" w:rsidRDefault="00F66AFA" w:rsidP="00361CD9">
            <w:pPr>
              <w:jc w:val="center"/>
              <w:rPr>
                <w:b/>
                <w:bCs/>
                <w:szCs w:val="22"/>
              </w:rPr>
            </w:pPr>
          </w:p>
          <w:p w14:paraId="526F28F0" w14:textId="67A432DE"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0D825429" w14:textId="77777777" w:rsidR="00F66AFA" w:rsidRPr="006F2DDA" w:rsidRDefault="00F66AFA" w:rsidP="00361CD9">
            <w:pPr>
              <w:jc w:val="center"/>
              <w:rPr>
                <w:b/>
                <w:bCs/>
                <w:szCs w:val="22"/>
              </w:rPr>
            </w:pPr>
          </w:p>
        </w:tc>
      </w:tr>
      <w:tr w:rsidR="00F66AFA" w:rsidRPr="006F2DDA" w14:paraId="147DA8E3" w14:textId="77777777" w:rsidTr="00F66AFA">
        <w:trPr>
          <w:trHeight w:val="300"/>
        </w:trPr>
        <w:tc>
          <w:tcPr>
            <w:tcW w:w="3082" w:type="pct"/>
            <w:shd w:val="clear" w:color="auto" w:fill="FBE4D5" w:themeFill="accent2" w:themeFillTint="33"/>
          </w:tcPr>
          <w:p w14:paraId="37A589E7" w14:textId="77777777" w:rsidR="00F66AFA" w:rsidRDefault="00F66AFA" w:rsidP="00B91FAE">
            <w:pPr>
              <w:rPr>
                <w:bCs/>
                <w:szCs w:val="22"/>
              </w:rPr>
            </w:pPr>
            <w:r>
              <w:rPr>
                <w:b/>
                <w:bCs/>
                <w:szCs w:val="22"/>
              </w:rPr>
              <w:t xml:space="preserve">Subgunningcriterium K2, </w:t>
            </w:r>
            <w:r w:rsidRPr="00B91FAE">
              <w:rPr>
                <w:bCs/>
                <w:szCs w:val="22"/>
              </w:rPr>
              <w:t>uitwerking eigen format conform voorwaarden Beschrijvend document K</w:t>
            </w:r>
            <w:r>
              <w:rPr>
                <w:bCs/>
                <w:szCs w:val="22"/>
              </w:rPr>
              <w:t>2</w:t>
            </w:r>
          </w:p>
          <w:p w14:paraId="7914AB93" w14:textId="6F5B34E0" w:rsidR="007319B2" w:rsidRDefault="007319B2" w:rsidP="00B91FAE">
            <w:pPr>
              <w:rPr>
                <w:b/>
                <w:bCs/>
                <w:szCs w:val="22"/>
              </w:rPr>
            </w:pPr>
          </w:p>
        </w:tc>
        <w:tc>
          <w:tcPr>
            <w:tcW w:w="959" w:type="pct"/>
            <w:shd w:val="clear" w:color="auto" w:fill="FBE4D5" w:themeFill="accent2" w:themeFillTint="33"/>
          </w:tcPr>
          <w:p w14:paraId="3275AB94" w14:textId="77777777" w:rsidR="00F66AFA" w:rsidRDefault="00F66AFA" w:rsidP="00361CD9">
            <w:pPr>
              <w:jc w:val="center"/>
              <w:rPr>
                <w:b/>
                <w:bCs/>
                <w:szCs w:val="22"/>
              </w:rPr>
            </w:pPr>
          </w:p>
          <w:p w14:paraId="129D3745" w14:textId="2212038A"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345DFB47" w14:textId="77777777" w:rsidR="00F66AFA" w:rsidRPr="006F2DDA" w:rsidRDefault="00F66AFA" w:rsidP="00361CD9">
            <w:pPr>
              <w:jc w:val="center"/>
              <w:rPr>
                <w:b/>
                <w:bCs/>
                <w:szCs w:val="22"/>
              </w:rPr>
            </w:pPr>
          </w:p>
        </w:tc>
      </w:tr>
      <w:tr w:rsidR="00793619" w:rsidRPr="006F2DDA" w14:paraId="39C07407" w14:textId="77777777" w:rsidTr="00355AC7">
        <w:trPr>
          <w:trHeight w:val="300"/>
        </w:trPr>
        <w:tc>
          <w:tcPr>
            <w:tcW w:w="3082" w:type="pct"/>
            <w:shd w:val="clear" w:color="auto" w:fill="FBE4D5" w:themeFill="accent2" w:themeFillTint="33"/>
          </w:tcPr>
          <w:p w14:paraId="70F533B8" w14:textId="287B770B" w:rsidR="00793619" w:rsidRDefault="00793619" w:rsidP="00B91FAE">
            <w:pPr>
              <w:rPr>
                <w:b/>
                <w:bCs/>
                <w:szCs w:val="22"/>
              </w:rPr>
            </w:pPr>
            <w:r>
              <w:rPr>
                <w:b/>
                <w:bCs/>
                <w:szCs w:val="22"/>
              </w:rPr>
              <w:t xml:space="preserve">Bewijsvoering bij Programma van eisen: de folie zoals beschreven op pagina </w:t>
            </w:r>
            <w:r w:rsidR="00355AC7">
              <w:rPr>
                <w:b/>
                <w:bCs/>
                <w:szCs w:val="22"/>
              </w:rPr>
              <w:t xml:space="preserve">33 </w:t>
            </w:r>
            <w:r>
              <w:rPr>
                <w:b/>
                <w:bCs/>
                <w:szCs w:val="22"/>
              </w:rPr>
              <w:t>van het Beschrijvend document</w:t>
            </w:r>
          </w:p>
          <w:p w14:paraId="76496A53" w14:textId="77777777" w:rsidR="00793619" w:rsidRDefault="00793619" w:rsidP="00B91FAE">
            <w:pPr>
              <w:rPr>
                <w:b/>
                <w:bCs/>
                <w:szCs w:val="22"/>
              </w:rPr>
            </w:pPr>
            <w:bookmarkStart w:id="4" w:name="OpenAt"/>
            <w:bookmarkEnd w:id="4"/>
          </w:p>
        </w:tc>
        <w:tc>
          <w:tcPr>
            <w:tcW w:w="959" w:type="pct"/>
            <w:shd w:val="clear" w:color="auto" w:fill="FBE4D5" w:themeFill="accent2" w:themeFillTint="33"/>
          </w:tcPr>
          <w:p w14:paraId="15A4BA15" w14:textId="77777777" w:rsidR="00793619" w:rsidRDefault="00793619" w:rsidP="00793619">
            <w:pPr>
              <w:jc w:val="center"/>
              <w:rPr>
                <w:b/>
                <w:bCs/>
                <w:szCs w:val="22"/>
              </w:rPr>
            </w:pPr>
          </w:p>
          <w:p w14:paraId="7980D940" w14:textId="4DE642FD" w:rsidR="00793619" w:rsidRDefault="00793619" w:rsidP="00793619">
            <w:pPr>
              <w:jc w:val="center"/>
              <w:rPr>
                <w:b/>
                <w:bCs/>
                <w:szCs w:val="22"/>
              </w:rPr>
            </w:pPr>
            <w:r>
              <w:rPr>
                <w:b/>
                <w:bCs/>
                <w:szCs w:val="22"/>
              </w:rPr>
              <w:t>X</w:t>
            </w:r>
          </w:p>
        </w:tc>
        <w:tc>
          <w:tcPr>
            <w:tcW w:w="959" w:type="pct"/>
            <w:shd w:val="clear" w:color="auto" w:fill="FBE4D5" w:themeFill="accent2" w:themeFillTint="33"/>
          </w:tcPr>
          <w:p w14:paraId="5F1B6A0E" w14:textId="77777777" w:rsidR="00793619" w:rsidRPr="006F2DDA" w:rsidRDefault="00793619"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309C944C"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Bij beroep op derde(n) om te kunnen voldoen aan een Geschiktheidseis</w:t>
            </w:r>
            <w:r w:rsidR="002135DF">
              <w:rPr>
                <w:bCs/>
                <w:szCs w:val="22"/>
              </w:rPr>
              <w:t>,</w:t>
            </w:r>
            <w:r>
              <w:rPr>
                <w:bCs/>
                <w:szCs w:val="22"/>
              </w:rPr>
              <w:t xml:space="preserve"> </w:t>
            </w:r>
            <w:r w:rsidR="002135DF">
              <w:rPr>
                <w:bCs/>
                <w:szCs w:val="22"/>
              </w:rPr>
              <w:t>b</w:t>
            </w:r>
            <w:r w:rsidR="002135DF">
              <w:rPr>
                <w:szCs w:val="22"/>
              </w:rPr>
              <w:t>ewijsmiddelen aan</w:t>
            </w:r>
            <w:r w:rsidRPr="006F2DDA">
              <w:rPr>
                <w:szCs w:val="22"/>
              </w:rPr>
              <w:t xml:space="preserve">leveren waaruit blijkt dat Inschrijver vrijelijk kan beschikken over de voor de uitvoering van de opdracht noodzakelijke middelen </w:t>
            </w:r>
            <w:r>
              <w:rPr>
                <w:szCs w:val="22"/>
              </w:rPr>
              <w:t>o.a. Bijlage K garant</w:t>
            </w:r>
            <w:r w:rsidR="007319B2">
              <w:rPr>
                <w:szCs w:val="22"/>
              </w:rPr>
              <w:t xml:space="preserve">stelling </w:t>
            </w:r>
            <w:r>
              <w:rPr>
                <w:szCs w:val="22"/>
              </w:rPr>
              <w:t>derde</w:t>
            </w:r>
            <w:r w:rsidR="007319B2">
              <w:rPr>
                <w:szCs w:val="22"/>
              </w:rPr>
              <w:t>(</w:t>
            </w:r>
            <w:r>
              <w:rPr>
                <w:szCs w:val="22"/>
              </w:rPr>
              <w:t>n</w:t>
            </w:r>
            <w:r w:rsidR="007319B2">
              <w:rPr>
                <w:szCs w:val="22"/>
              </w:rPr>
              <w:t>)</w:t>
            </w:r>
            <w:r>
              <w:rPr>
                <w:szCs w:val="22"/>
              </w:rPr>
              <w:t xml:space="preserve"> </w:t>
            </w:r>
            <w:r w:rsidRPr="006F2DDA">
              <w:rPr>
                <w:szCs w:val="22"/>
              </w:rPr>
              <w:t>(</w:t>
            </w:r>
            <w:r>
              <w:rPr>
                <w:szCs w:val="22"/>
              </w:rPr>
              <w:t xml:space="preserve">of </w:t>
            </w:r>
            <w:r w:rsidRPr="006F2DDA">
              <w:rPr>
                <w:szCs w:val="22"/>
              </w:rPr>
              <w:t>bijv. een samenwerkingsovereenkomst).</w:t>
            </w:r>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F66AFA">
        <w:trPr>
          <w:trHeight w:val="300"/>
        </w:trPr>
        <w:tc>
          <w:tcPr>
            <w:tcW w:w="3082" w:type="pct"/>
            <w:shd w:val="clear" w:color="auto" w:fill="F7CAAC" w:themeFill="accent2" w:themeFillTint="66"/>
          </w:tcPr>
          <w:p w14:paraId="7E841515" w14:textId="77777777" w:rsidR="00F66AFA" w:rsidRPr="00B273E9" w:rsidRDefault="00F66AFA" w:rsidP="00B273E9">
            <w:pPr>
              <w:rPr>
                <w:b/>
                <w:iCs/>
                <w:szCs w:val="22"/>
              </w:rPr>
            </w:pPr>
            <w:r w:rsidRPr="00B273E9">
              <w:rPr>
                <w:b/>
                <w:bCs/>
                <w:szCs w:val="22"/>
              </w:rPr>
              <w:t xml:space="preserve">Geschiktheidseis 1: </w:t>
            </w:r>
            <w:r w:rsidRPr="00B273E9">
              <w:rPr>
                <w:szCs w:val="22"/>
              </w:rPr>
              <w:t xml:space="preserve"> </w:t>
            </w:r>
            <w:r w:rsidRPr="00B273E9">
              <w:rPr>
                <w:b/>
                <w:iCs/>
                <w:szCs w:val="22"/>
              </w:rPr>
              <w:t>Inschrijving in nationaal handelsregister</w:t>
            </w:r>
          </w:p>
          <w:p w14:paraId="3C406DCD" w14:textId="24064978"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op van de uittreksel uit het handelregister.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Indien wordt ingeschreven met onderaanneming dienen ook de onderaannemers ingeschreven te staan in het in het land van herkomst geldende beroeps- of handelsregister.</w:t>
            </w:r>
            <w:bookmarkStart w:id="5" w:name="_Toc351713521"/>
            <w:bookmarkStart w:id="6" w:name="_Toc351635569"/>
            <w:bookmarkStart w:id="7" w:name="_Toc351713522"/>
            <w:bookmarkEnd w:id="5"/>
            <w:bookmarkEnd w:id="6"/>
            <w:bookmarkEnd w:id="7"/>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959" w:type="pct"/>
            <w:shd w:val="clear" w:color="auto" w:fill="F7CAAC" w:themeFill="accent2" w:themeFillTint="66"/>
          </w:tcPr>
          <w:p w14:paraId="53C913D6" w14:textId="77777777" w:rsidR="00F66AFA" w:rsidRPr="006F2DDA" w:rsidRDefault="00F66AFA" w:rsidP="00361CD9">
            <w:pPr>
              <w:jc w:val="center"/>
              <w:rPr>
                <w:b/>
                <w:bCs/>
                <w:szCs w:val="22"/>
              </w:rPr>
            </w:pPr>
          </w:p>
        </w:tc>
        <w:tc>
          <w:tcPr>
            <w:tcW w:w="959"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r w:rsidR="00F66AFA" w:rsidRPr="006F2DDA" w14:paraId="379FC5C3" w14:textId="77777777" w:rsidTr="00F66AFA">
        <w:trPr>
          <w:trHeight w:val="300"/>
        </w:trPr>
        <w:tc>
          <w:tcPr>
            <w:tcW w:w="3082" w:type="pct"/>
            <w:shd w:val="clear" w:color="auto" w:fill="F7CAAC" w:themeFill="accent2" w:themeFillTint="66"/>
          </w:tcPr>
          <w:p w14:paraId="379FC5BE" w14:textId="06455C9E" w:rsidR="00F66AFA" w:rsidRPr="00B273E9" w:rsidRDefault="00F66AFA" w:rsidP="00361CD9">
            <w:pPr>
              <w:rPr>
                <w:b/>
                <w:szCs w:val="22"/>
              </w:rPr>
            </w:pPr>
            <w:r w:rsidRPr="00B273E9">
              <w:rPr>
                <w:b/>
                <w:bCs/>
                <w:szCs w:val="22"/>
              </w:rPr>
              <w:t xml:space="preserve">Geschiktheidseis 2: </w:t>
            </w:r>
            <w:r w:rsidR="00DD683A">
              <w:rPr>
                <w:b/>
                <w:iCs/>
                <w:szCs w:val="22"/>
              </w:rPr>
              <w:t>Verzekering beroeps- en bedrijfsaansprakelijkheid</w:t>
            </w:r>
            <w:r w:rsidRPr="00B273E9">
              <w:rPr>
                <w:b/>
                <w:bCs/>
                <w:szCs w:val="22"/>
              </w:rPr>
              <w:t xml:space="preserve"> </w:t>
            </w:r>
            <w:r w:rsidRPr="00B273E9">
              <w:rPr>
                <w:b/>
                <w:szCs w:val="22"/>
              </w:rPr>
              <w:t xml:space="preserve"> </w:t>
            </w:r>
          </w:p>
          <w:p w14:paraId="49D6CAB9" w14:textId="1D93EF6B" w:rsidR="007319B2" w:rsidRPr="00DD683A" w:rsidRDefault="00DD683A" w:rsidP="00DD683A">
            <w:pPr>
              <w:rPr>
                <w:szCs w:val="22"/>
              </w:rPr>
            </w:pPr>
            <w:r w:rsidRPr="00DD683A">
              <w:rPr>
                <w:szCs w:val="22"/>
              </w:rPr>
              <w:t>Bewijs van verzekeringsdekking</w:t>
            </w:r>
          </w:p>
          <w:p w14:paraId="379FC5BF" w14:textId="453A6EC1" w:rsidR="00DD683A" w:rsidRPr="006F2DDA" w:rsidRDefault="00DD683A" w:rsidP="00DD683A">
            <w:pPr>
              <w:rPr>
                <w:b/>
                <w:bCs/>
                <w:szCs w:val="22"/>
              </w:rPr>
            </w:pPr>
          </w:p>
        </w:tc>
        <w:tc>
          <w:tcPr>
            <w:tcW w:w="959" w:type="pct"/>
            <w:shd w:val="clear" w:color="auto" w:fill="F7CAAC" w:themeFill="accent2" w:themeFillTint="66"/>
          </w:tcPr>
          <w:p w14:paraId="379FC5C0" w14:textId="03D527CC" w:rsidR="00F66AFA" w:rsidRPr="006F2DDA" w:rsidRDefault="00F66AFA" w:rsidP="00361CD9">
            <w:pPr>
              <w:jc w:val="center"/>
              <w:rPr>
                <w:b/>
                <w:bCs/>
                <w:szCs w:val="22"/>
              </w:rPr>
            </w:pPr>
          </w:p>
        </w:tc>
        <w:tc>
          <w:tcPr>
            <w:tcW w:w="959" w:type="pct"/>
            <w:shd w:val="clear" w:color="auto" w:fill="F7CAAC" w:themeFill="accent2" w:themeFillTint="66"/>
          </w:tcPr>
          <w:p w14:paraId="56EA7564" w14:textId="77777777" w:rsidR="007319B2" w:rsidRDefault="007319B2" w:rsidP="00361CD9">
            <w:pPr>
              <w:jc w:val="center"/>
              <w:rPr>
                <w:b/>
                <w:bCs/>
                <w:szCs w:val="22"/>
              </w:rPr>
            </w:pPr>
          </w:p>
          <w:p w14:paraId="379FC5C1" w14:textId="77777777" w:rsidR="00F66AFA" w:rsidRPr="006F2DDA" w:rsidRDefault="00F66AFA" w:rsidP="00361CD9">
            <w:pPr>
              <w:jc w:val="center"/>
              <w:rPr>
                <w:b/>
                <w:bCs/>
                <w:szCs w:val="22"/>
              </w:rPr>
            </w:pPr>
            <w:r w:rsidRPr="006F2DDA">
              <w:rPr>
                <w:b/>
                <w:bCs/>
                <w:szCs w:val="22"/>
              </w:rPr>
              <w:t>X</w:t>
            </w:r>
          </w:p>
        </w:tc>
      </w:tr>
      <w:tr w:rsidR="00F66AFA" w:rsidRPr="006F2DDA" w14:paraId="379FC5D3" w14:textId="77777777" w:rsidTr="00F66AFA">
        <w:trPr>
          <w:trHeight w:val="300"/>
        </w:trPr>
        <w:tc>
          <w:tcPr>
            <w:tcW w:w="3082" w:type="pct"/>
            <w:shd w:val="clear" w:color="auto" w:fill="F7CAAC" w:themeFill="accent2" w:themeFillTint="66"/>
          </w:tcPr>
          <w:p w14:paraId="10BDFF71" w14:textId="4BCD76F8" w:rsidR="00F66AFA" w:rsidRPr="006F2DDA" w:rsidRDefault="00F66AFA" w:rsidP="0050422E">
            <w:pPr>
              <w:rPr>
                <w:b/>
                <w:bCs/>
                <w:szCs w:val="22"/>
              </w:rPr>
            </w:pPr>
            <w:r w:rsidRPr="00B273E9">
              <w:rPr>
                <w:b/>
                <w:bCs/>
                <w:szCs w:val="22"/>
              </w:rPr>
              <w:t xml:space="preserve">Geschiktheidseis </w:t>
            </w:r>
            <w:r>
              <w:rPr>
                <w:b/>
                <w:bCs/>
                <w:szCs w:val="22"/>
              </w:rPr>
              <w:t>4</w:t>
            </w:r>
            <w:r w:rsidRPr="00B273E9">
              <w:rPr>
                <w:b/>
                <w:bCs/>
                <w:szCs w:val="22"/>
              </w:rPr>
              <w:t xml:space="preserve">: </w:t>
            </w:r>
            <w:r w:rsidRPr="00594B41">
              <w:rPr>
                <w:b/>
                <w:bCs/>
                <w:szCs w:val="22"/>
              </w:rPr>
              <w:t>Kwaliteitsborging</w:t>
            </w:r>
            <w:r w:rsidR="00DD683A">
              <w:rPr>
                <w:b/>
                <w:bCs/>
                <w:szCs w:val="22"/>
              </w:rPr>
              <w:t xml:space="preserve"> ISO 9001</w:t>
            </w:r>
          </w:p>
          <w:p w14:paraId="379FC5CF" w14:textId="47780747" w:rsidR="00F66AFA" w:rsidRPr="006F2DDA" w:rsidRDefault="00F66AFA" w:rsidP="007319B2">
            <w:pPr>
              <w:rPr>
                <w:b/>
                <w:szCs w:val="22"/>
              </w:rPr>
            </w:pPr>
          </w:p>
        </w:tc>
        <w:tc>
          <w:tcPr>
            <w:tcW w:w="959" w:type="pct"/>
            <w:shd w:val="clear" w:color="auto" w:fill="F7CAAC" w:themeFill="accent2" w:themeFillTint="66"/>
          </w:tcPr>
          <w:p w14:paraId="379FC5D0" w14:textId="5F4DC468" w:rsidR="00F66AFA" w:rsidRPr="006F2DDA" w:rsidRDefault="00F66AFA" w:rsidP="00361CD9">
            <w:pPr>
              <w:jc w:val="center"/>
              <w:rPr>
                <w:b/>
                <w:bCs/>
                <w:szCs w:val="22"/>
              </w:rPr>
            </w:pPr>
          </w:p>
        </w:tc>
        <w:tc>
          <w:tcPr>
            <w:tcW w:w="959" w:type="pct"/>
            <w:shd w:val="clear" w:color="auto" w:fill="F7CAAC" w:themeFill="accent2" w:themeFillTint="66"/>
          </w:tcPr>
          <w:p w14:paraId="7BA6525E" w14:textId="77777777" w:rsidR="007319B2" w:rsidRDefault="007319B2" w:rsidP="00361CD9">
            <w:pPr>
              <w:jc w:val="center"/>
              <w:rPr>
                <w:b/>
                <w:bCs/>
                <w:szCs w:val="22"/>
              </w:rPr>
            </w:pPr>
          </w:p>
          <w:p w14:paraId="74A796DB" w14:textId="77777777" w:rsidR="00F66AFA" w:rsidRDefault="00F66AFA" w:rsidP="00361CD9">
            <w:pPr>
              <w:jc w:val="center"/>
              <w:rPr>
                <w:b/>
                <w:bCs/>
                <w:szCs w:val="22"/>
              </w:rPr>
            </w:pPr>
            <w:r>
              <w:rPr>
                <w:b/>
                <w:bCs/>
                <w:szCs w:val="22"/>
              </w:rPr>
              <w:t>X</w:t>
            </w:r>
          </w:p>
          <w:p w14:paraId="379FC5D1" w14:textId="4574B41B" w:rsidR="00DD683A" w:rsidRPr="006F2DDA" w:rsidRDefault="00DD683A" w:rsidP="00361CD9">
            <w:pPr>
              <w:jc w:val="center"/>
              <w:rPr>
                <w:b/>
                <w:bCs/>
                <w:szCs w:val="22"/>
              </w:rPr>
            </w:pPr>
          </w:p>
        </w:tc>
      </w:tr>
      <w:tr w:rsidR="00DD683A" w:rsidRPr="006F2DDA" w14:paraId="34741A65" w14:textId="77777777" w:rsidTr="00F66AFA">
        <w:trPr>
          <w:trHeight w:val="300"/>
        </w:trPr>
        <w:tc>
          <w:tcPr>
            <w:tcW w:w="3082" w:type="pct"/>
            <w:shd w:val="clear" w:color="auto" w:fill="F7CAAC" w:themeFill="accent2" w:themeFillTint="66"/>
          </w:tcPr>
          <w:p w14:paraId="66B4376C" w14:textId="55AEAE9A" w:rsidR="00DD683A" w:rsidRDefault="00DD683A" w:rsidP="0050422E">
            <w:pPr>
              <w:rPr>
                <w:b/>
                <w:bCs/>
                <w:szCs w:val="22"/>
              </w:rPr>
            </w:pPr>
            <w:r>
              <w:rPr>
                <w:b/>
                <w:bCs/>
                <w:szCs w:val="22"/>
              </w:rPr>
              <w:t>Geschiktheidseis 5: Certificaat milieuzorg ISO 14001</w:t>
            </w:r>
          </w:p>
          <w:p w14:paraId="518C394E" w14:textId="4E858888" w:rsidR="00DD683A" w:rsidRPr="00B273E9" w:rsidRDefault="00DD683A" w:rsidP="0050422E">
            <w:pPr>
              <w:rPr>
                <w:b/>
                <w:bCs/>
                <w:szCs w:val="22"/>
              </w:rPr>
            </w:pPr>
          </w:p>
        </w:tc>
        <w:tc>
          <w:tcPr>
            <w:tcW w:w="959" w:type="pct"/>
            <w:shd w:val="clear" w:color="auto" w:fill="F7CAAC" w:themeFill="accent2" w:themeFillTint="66"/>
          </w:tcPr>
          <w:p w14:paraId="0B7F3DAE" w14:textId="77777777" w:rsidR="00DD683A" w:rsidRPr="006F2DDA" w:rsidRDefault="00DD683A" w:rsidP="00361CD9">
            <w:pPr>
              <w:jc w:val="center"/>
              <w:rPr>
                <w:b/>
                <w:bCs/>
                <w:szCs w:val="22"/>
              </w:rPr>
            </w:pPr>
          </w:p>
        </w:tc>
        <w:tc>
          <w:tcPr>
            <w:tcW w:w="959" w:type="pct"/>
            <w:shd w:val="clear" w:color="auto" w:fill="F7CAAC" w:themeFill="accent2" w:themeFillTint="66"/>
          </w:tcPr>
          <w:p w14:paraId="0726FB79" w14:textId="77777777" w:rsidR="00DD683A" w:rsidRDefault="00DD683A" w:rsidP="00361CD9">
            <w:pPr>
              <w:jc w:val="center"/>
              <w:rPr>
                <w:b/>
                <w:bCs/>
                <w:szCs w:val="22"/>
              </w:rPr>
            </w:pPr>
          </w:p>
          <w:p w14:paraId="2B6DF59C" w14:textId="6E4FD18D" w:rsidR="00DD683A" w:rsidRDefault="00DD683A" w:rsidP="00361CD9">
            <w:pPr>
              <w:jc w:val="center"/>
              <w:rPr>
                <w:b/>
                <w:bCs/>
                <w:szCs w:val="22"/>
              </w:rPr>
            </w:pPr>
            <w:r>
              <w:rPr>
                <w:b/>
                <w:bCs/>
                <w:szCs w:val="22"/>
              </w:rPr>
              <w:t>X</w:t>
            </w:r>
          </w:p>
        </w:tc>
      </w:tr>
    </w:tbl>
    <w:p w14:paraId="379FC5FD" w14:textId="77777777" w:rsidR="00E01AAC" w:rsidRPr="002C48B0" w:rsidRDefault="00E01AAC" w:rsidP="00D85E90"/>
    <w:sectPr w:rsidR="00E01AAC" w:rsidRPr="002C48B0">
      <w:headerReference w:type="default" r:id="rId10"/>
      <w:footerReference w:type="even" r:id="rId11"/>
      <w:footerReference w:type="default" r:id="rId12"/>
      <w:headerReference w:type="first" r:id="rId13"/>
      <w:footerReference w:type="first" r:id="rId14"/>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037AD4AD"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BB70F5">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355AC7">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355AC7">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F15302">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15302">
                            <w:rPr>
                              <w:rStyle w:val="Paginanummer"/>
                              <w:noProof/>
                            </w:rPr>
                            <w:t>3</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R0+gIAAIwGAAAOAAAAZHJzL2Uyb0RvYy54bWysVW1vmzAQ/j5p/8Hyd8pLCAFUMiUkTJO6&#10;rlK3H+CACdbAZrYT0k377zubJE3bTZrW8QEdtu/xPffcHdfvDl2L9lQqJniG/SsPI8pLUTG+zfCX&#10;z4UTY6Q04RVpBacZfqAKv5u/fXM99CkNRCPaikoEIFylQ5/hRus+dV1VNrQj6kr0lMNmLWRHNHzK&#10;rVtJMgB617qB50XuIGTVS1FSpWB1NW7iucWva1rqT3WtqEZthiE2bd/Svjfm7c6vSbqVpG9YeQyD&#10;/EMUHWEcLj1DrYgmaCfZC6iOlVIoUeurUnSuqGtWUssB2PjeMzb3Demp5QLJUf05Ter/wZa3+zuJ&#10;WAXaYcRJBxLdkS29lQWTShsTo4ZVFTXqmmwNvUrB6b4HN31YioNZN8xVfyPKrwpxkTeEb+lCSjE0&#10;lFQQrfV0L1xHHGVANsNHUcG1ZKeFBTrUsjOAkBwE6KDaw1kpetCohMVJGATRFLZK2AuCOPKslC5J&#10;T949hP+eig4ZI8MSKsGik/2N0sADjp6OmMu4KFjb2mpo+ZMFODiuUFtOozdJIRIwzUkTk5X6R+Il&#10;63gdh04YRGsn9FYrZ1HkoRMV/my6mqzyfOX/NFH4YTom1Vx6Kjs//DtZjw0wFsy58JRoWWXgTEhK&#10;bjd5K9GeQNkX9jHaAZWLY+7TMOw2cHlGyQ9CbxkkThHFMycswqmTzLzY8fxkmURemISr4imlG8bp&#10;6ymhIcPJNJhiRNot1F6p5Vhlf6Tp2eclTZJ2TMOMaVmX4fh8iKSmNte8spprwtrRvsiKYfL7rCyK&#10;qTcLJ7Ezm00nTjhZe84yLnJnkftRNFsv8+X6mdBrWzzq9Ymx8lxU4kW8xzseQwa9T2Vqm8/029h5&#10;+rA52K4PTz29EdUDdKMU0CzQVzDSwWiE/I7RAOMxw+rbjkiYBu0HDh1tZunJkCdjczIIL8E1wxrk&#10;s2aux5m76yXbNoA8zgwuFtD1NbMNacbDGAUwMB8w8iyX43g2M/Xy2556/InMf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lpRR0+gIAAIwGAAAOAAAAAAAAAAAAAAAAAC4CAABkcnMvZTJvRG9jLnhtbFBLAQItABQA&#10;BgAIAAAAIQDBCakm4QAAAA4BAAAPAAAAAAAAAAAAAAAAAFQFAABkcnMvZG93bnJldi54bWxQSwUG&#10;AAAAAAQABADzAAAAYgY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F15302">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F15302">
                      <w:rPr>
                        <w:rStyle w:val="Paginanummer"/>
                        <w:noProof/>
                      </w:rPr>
                      <w:t>3</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B6swIAAK0FAAAOAAAAZHJzL2Uyb0RvYy54bWysVF1vmzAUfZ+0/2D5nQIJSQGVVG0I06Rs&#10;rdTtBzhgwBrYzHYC3bT/vmsT0qTTpGkbD9bFvj734xzfm9uhbdCBSsUET7B/5WFEeS4KxqsEf/6U&#10;OSFGShNekEZwmuBnqvDt6u2bm76L6UzUoimoRADCVdx3Ca617mLXVXlNW6KuREc5HJZCtkTDr6zc&#10;QpIe0NvGnXne0u2FLDopcqoU7KbjIV5Z/LKkuX4oS0U1ahIMuWm7SrvuzOqubkhcSdLVLD+mQf4i&#10;i5YwDkFPUCnRBO0l+wWqZbkUSpT6KhetK8qS5dTWANX43qtqnmrSUVsLNEd1pzap/webfzw8SsSK&#10;BC8w4qQFiraiEg+6pvKRVMAWdKjvVAyOTx246uFeDMC0rVZ1W5F/UYiLdU14Re+kFH1NSQEZ+uam&#10;e3Z1xFEGZNd/EAWEInstLNBQyta0DxqCAB2Yej6xQweNcticL8O558FRDmfhPAT6bQgST7c7qfQ7&#10;KlpkjARLYN+ik8NWaZMNiScXE4yLjDWNVUDDLzbAcdyB2HDVnJksLKHfIy/ahJswcILZcuMEXpo6&#10;d9k6cJaZf71I5+l6nfo/TFw/iGtWFJSbMJO4/ODPyDvKfJTFSV5KNKwwcCYlJavdupHoQEDcmf2O&#10;DTlzcy/TsE2AWl6V5M8C734WOdkyvHaCLFg40bUXOp4f3UdLL4iCNLssacs4/feSUJ/gaDFbjGL6&#10;bW3AuiF+ZPCsNhK3TMP4aFgLijg5kdhIcMMLS60mrBnts1aY9F9aAXRPRFvBGo2OatXDbgAUo+Kd&#10;KJ5BulKAskCEMPPAqIX8hlEP8yPB6uueSIpR856D/M2wmQw5GbvJIDyHqwnWGI3mWo9Dad9JVtWA&#10;PD4wLu7giZTMqvcli+PDgplgizjOLzN0zv+t18uUXf0EAAD//wMAUEsDBBQABgAIAAAAIQDimltY&#10;3gAAAAkBAAAPAAAAZHJzL2Rvd25yZXYueG1sTI9NT4NAEIbvJv6HzZh4s0v9AEGWpjF6amKkePC4&#10;sFMgZWeR3bb47zs96XHmffLOM/lqtoM44uR7RwqWiwgEUuNMT62Cr+r97hmED5qMHhyhgl/0sCqu&#10;r3KdGXeiEo/b0AouIZ9pBV0IYyalbzq02i/ciMTZzk1WBx6nVppJn7jcDvI+imJpdU98odMjvnbY&#10;7LcHq2D9TeVb//NRf5a7sq+qNKJNvFfq9mZev4AIOIc/GC76rA4FO9XuQMaLQUGSPjKp4CFNQHAe&#10;P10WNYPJMgFZ5PL/B8UZAAD//wMAUEsBAi0AFAAGAAgAAAAhALaDOJL+AAAA4QEAABMAAAAAAAAA&#10;AAAAAAAAAAAAAFtDb250ZW50X1R5cGVzXS54bWxQSwECLQAUAAYACAAAACEAOP0h/9YAAACUAQAA&#10;CwAAAAAAAAAAAAAAAAAvAQAAX3JlbHMvLnJlbHNQSwECLQAUAAYACAAAACEA6lQgerMCAACtBQAA&#10;DgAAAAAAAAAAAAAAAAAuAgAAZHJzL2Uyb0RvYy54bWxQSwECLQAUAAYACAAAACEA4ppbWN4AAAAJ&#10;AQAADwAAAAAAAAAAAAAAAAANBQAAZHJzL2Rvd25yZXYueG1sUEsFBgAAAAAEAAQA8wAAABgGAAAA&#10;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FtQIAALMFAAAOAAAAZHJzL2Uyb0RvYy54bWysVF1vmzAUfZ+0/2D5nfIRkgIqmdoQpknZ&#10;VqnbD3DAgDWwme0Eumn/fdcmpGmnSdM2HqyLfX3uxzm+N2/GrkVHKhUTPMX+lYcR5YUoGa9T/PlT&#10;7kQYKU14SVrBaYofqcJv1q9f3Qx9QgPRiLakEgEIV8nQp7jRuk9cVxUN7Yi6Ej3lcFgJ2RENv7J2&#10;S0kGQO9aN/C8lTsIWfZSFFQp2M2mQ7y2+FVFC/2xqhTVqE0x5KbtKu26N6u7viFJLUnfsOKUBvmL&#10;LDrCOAQ9Q2VEE3SQ7BeojhVSKFHpq0J0rqgqVlBbA1Tjey+qeWhIT20t0BzVn9uk/h9s8eF4LxEr&#10;UxxgxEkHFO1ELXImlb4nNTUNGnqVgN9DD556vBMjEG2LVf1OFF8U4mLTEF7TWynF0FBSQoK+uele&#10;XJ1wlAHZD+9FCZHIQQsLNFayM92DfiBAB6Iez+TQUaMCNheraOF5cFTAWbSIgH0bgiTz7R5yfktF&#10;h4yRYgnkW3Ry3CltsiHJ7GKCcaiyba0AWv5sAxynHYgNV82ZycLy+T324m20jUInDFZbJ/SyzLnN&#10;N6Gzyv3rZbbINpvM/2Hi+mHSsLKk3ISZteWHf8bdSeWTKs7qUqJlpYEzKSlZ7zetREcC2s7td2rI&#10;hZv7PA3bBKjlRUl+EHp3Qezkq+jaCfNw6cTXXuR4fnwXr7wwDrP8eUk7xum/l4SGFMfLYDmJ6be1&#10;AeuG+InBi9pI0jEN06NlHSji7EQSI8EtLy21mrB2si9aYdJ/agXQPRNtBWs0OqlVj/vRPo6FiW7E&#10;vBflIyhYChAYaBEmHxiNkN8wGmCKpFh9PRBJMWrfcXgFZuTMhpyN/WwQXsDVFGuMJnOjp9F06CWr&#10;G0Ce3hkXt/BSKmZF/JTF6X3BZLC1nKaYGT2X/9bradaufwIAAP//AwBQSwMEFAAGAAgAAAAhAOKa&#10;W1jeAAAACQEAAA8AAABkcnMvZG93bnJldi54bWxMj01Pg0AQhu8m/ofNmHizS/0AQZamMXpqYqR4&#10;8LiwUyBlZ5HdtvjvOz3pceZ98s4z+Wq2gzji5HtHCpaLCARS40xPrYKv6v3uGYQPmoweHKGCX/Sw&#10;Kq6vcp0Zd6ISj9vQCi4hn2kFXQhjJqVvOrTaL9yIxNnOTVYHHqdWmkmfuNwO8j6KYml1T3yh0yO+&#10;dtjstwerYP1N5Vv/81F/lruyr6o0ok28V+r2Zl6/gAg4hz8YLvqsDgU71e5AxotBQZI+MqngIU1A&#10;cB4/XRY1g8kyAVnk8v8HxRkAAP//AwBQSwECLQAUAAYACAAAACEAtoM4kv4AAADhAQAAEwAAAAAA&#10;AAAAAAAAAAAAAAAAW0NvbnRlbnRfVHlwZXNdLnhtbFBLAQItABQABgAIAAAAIQA4/SH/1gAAAJQB&#10;AAALAAAAAAAAAAAAAAAAAC8BAABfcmVscy8ucmVsc1BLAQItABQABgAIAAAAIQD/YskFtQIAALMF&#10;AAAOAAAAAAAAAAAAAAAAAC4CAABkcnMvZTJvRG9jLnhtbFBLAQItABQABgAIAAAAIQDimltY3gAA&#10;AAkBAAAPAAAAAAAAAAAAAAAAAA8FAABkcnMvZG93bnJldi54bWxQSwUGAAAAAAQABADzAAAAGgYA&#10;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777">
    <w:abstractNumId w:val="14"/>
  </w:num>
  <w:num w:numId="2" w16cid:durableId="1541163759">
    <w:abstractNumId w:val="14"/>
  </w:num>
  <w:num w:numId="3" w16cid:durableId="1594121544">
    <w:abstractNumId w:val="14"/>
  </w:num>
  <w:num w:numId="4" w16cid:durableId="556013612">
    <w:abstractNumId w:val="9"/>
  </w:num>
  <w:num w:numId="5" w16cid:durableId="1380276462">
    <w:abstractNumId w:val="7"/>
  </w:num>
  <w:num w:numId="6" w16cid:durableId="30375403">
    <w:abstractNumId w:val="6"/>
  </w:num>
  <w:num w:numId="7" w16cid:durableId="1568027266">
    <w:abstractNumId w:val="5"/>
  </w:num>
  <w:num w:numId="8" w16cid:durableId="309674564">
    <w:abstractNumId w:val="4"/>
  </w:num>
  <w:num w:numId="9" w16cid:durableId="1723291264">
    <w:abstractNumId w:val="8"/>
  </w:num>
  <w:num w:numId="10" w16cid:durableId="1337466394">
    <w:abstractNumId w:val="3"/>
  </w:num>
  <w:num w:numId="11" w16cid:durableId="1756172121">
    <w:abstractNumId w:val="2"/>
  </w:num>
  <w:num w:numId="12" w16cid:durableId="1643390474">
    <w:abstractNumId w:val="1"/>
  </w:num>
  <w:num w:numId="13" w16cid:durableId="1958901491">
    <w:abstractNumId w:val="0"/>
  </w:num>
  <w:num w:numId="14" w16cid:durableId="845091039">
    <w:abstractNumId w:val="10"/>
  </w:num>
  <w:num w:numId="15" w16cid:durableId="1191263659">
    <w:abstractNumId w:val="12"/>
  </w:num>
  <w:num w:numId="16" w16cid:durableId="482435419">
    <w:abstractNumId w:val="17"/>
  </w:num>
  <w:num w:numId="17" w16cid:durableId="1066953009">
    <w:abstractNumId w:val="16"/>
  </w:num>
  <w:num w:numId="18" w16cid:durableId="221019238">
    <w:abstractNumId w:val="11"/>
  </w:num>
  <w:num w:numId="19" w16cid:durableId="782306053">
    <w:abstractNumId w:val="18"/>
  </w:num>
  <w:num w:numId="20" w16cid:durableId="1133406332">
    <w:abstractNumId w:val="13"/>
  </w:num>
  <w:num w:numId="21" w16cid:durableId="11685193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75F18"/>
    <w:rsid w:val="00084C84"/>
    <w:rsid w:val="0010454A"/>
    <w:rsid w:val="00134F7F"/>
    <w:rsid w:val="002135DF"/>
    <w:rsid w:val="0023143E"/>
    <w:rsid w:val="00237016"/>
    <w:rsid w:val="00263455"/>
    <w:rsid w:val="002B40A8"/>
    <w:rsid w:val="002C48B0"/>
    <w:rsid w:val="003024CC"/>
    <w:rsid w:val="0030325A"/>
    <w:rsid w:val="003375A9"/>
    <w:rsid w:val="003435EF"/>
    <w:rsid w:val="00355AC7"/>
    <w:rsid w:val="00473DF8"/>
    <w:rsid w:val="004C4D7F"/>
    <w:rsid w:val="004E6656"/>
    <w:rsid w:val="0050422E"/>
    <w:rsid w:val="00511147"/>
    <w:rsid w:val="00594B41"/>
    <w:rsid w:val="00640B76"/>
    <w:rsid w:val="00667463"/>
    <w:rsid w:val="006A73E9"/>
    <w:rsid w:val="006D56A7"/>
    <w:rsid w:val="006F2DDA"/>
    <w:rsid w:val="007319B2"/>
    <w:rsid w:val="00731D8B"/>
    <w:rsid w:val="007635FF"/>
    <w:rsid w:val="00793619"/>
    <w:rsid w:val="007C038E"/>
    <w:rsid w:val="007F69C4"/>
    <w:rsid w:val="00802AF9"/>
    <w:rsid w:val="008044E0"/>
    <w:rsid w:val="00826948"/>
    <w:rsid w:val="008F6430"/>
    <w:rsid w:val="00921D12"/>
    <w:rsid w:val="009344FE"/>
    <w:rsid w:val="00992C80"/>
    <w:rsid w:val="009B0A6A"/>
    <w:rsid w:val="009C28F6"/>
    <w:rsid w:val="009E40AA"/>
    <w:rsid w:val="00A002EC"/>
    <w:rsid w:val="00A87307"/>
    <w:rsid w:val="00B273E9"/>
    <w:rsid w:val="00B41F39"/>
    <w:rsid w:val="00B46357"/>
    <w:rsid w:val="00B91FAE"/>
    <w:rsid w:val="00BB2246"/>
    <w:rsid w:val="00BB70F5"/>
    <w:rsid w:val="00C0492F"/>
    <w:rsid w:val="00C12C3E"/>
    <w:rsid w:val="00C13CA2"/>
    <w:rsid w:val="00C75C35"/>
    <w:rsid w:val="00CF2F02"/>
    <w:rsid w:val="00D85E90"/>
    <w:rsid w:val="00DD683A"/>
    <w:rsid w:val="00E01AAC"/>
    <w:rsid w:val="00E93ACC"/>
    <w:rsid w:val="00EA1FA7"/>
    <w:rsid w:val="00F15302"/>
    <w:rsid w:val="00F66AFA"/>
    <w:rsid w:val="00F979D0"/>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2020-01-31T08:56:04+00:00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Mangal, Ramesh</DisplayName>
        <AccountId>167</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2016-03-22T12:37:12+00:00</SCN0000117>
    <SCNT000076 xmlns="c68162f5-5292-4b4e-a453-381c9ebc3801">Selectielijst COA 2013- , handeling 37; BSD COA 1994- (2010) 2012 (geactualiseerd), handeling 54;</SCNT000076>
    <SharedCaseName xmlns="http://schemas.econnect.nl/">Wasserijdiensten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 xmlns:ns1="http://www.w3.org/2001/XMLSchema-instance" ns1:nil="true"/>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2022-02-20T23:00:00+00:00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niet-openbaar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Stevens, Jos</DisplayName>
        <AccountId>1</AccountId>
        <AccountType/>
      </UserInfo>
    </SCN0000031>
    <CaseManager xmlns="http://schemas.econnect.nl/">
      <UserInfo>
        <DisplayName>Soewarno, Quintin</DisplayName>
        <AccountId>43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9B2BC-77D2-427B-A9E7-B8FC9805F3C9}">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2.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3.xml><?xml version="1.0" encoding="utf-8"?>
<ds:datastoreItem xmlns:ds="http://schemas.openxmlformats.org/officeDocument/2006/customXml" ds:itemID="{F15191F7-A886-41B3-B853-C0506BC54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17</TotalTime>
  <Pages>3</Pages>
  <Words>531</Words>
  <Characters>2925</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Maas, Monique</cp:lastModifiedBy>
  <cp:revision>5</cp:revision>
  <cp:lastPrinted>2007-08-23T11:30:00Z</cp:lastPrinted>
  <dcterms:created xsi:type="dcterms:W3CDTF">2024-06-03T12:50:00Z</dcterms:created>
  <dcterms:modified xsi:type="dcterms:W3CDTF">2024-07-03T08:38:00Z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0x0101007A6E4A62A1A34FCBB5DB597108C1AEB00039040D6211D8C44C867DF9F4C41B896C000EDB11289D2B454C884188FC3933EE5A</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43;#Soewarno, Quintin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Wasserijdiensten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167;#Mangal, Ramesh</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4ecb8053-c2c3-41c3-8655-34913650b908</vt:lpwstr>
  </property>
  <property fmtid="{D5CDD505-2E9C-101B-9397-08002B2CF9AE}" pid="101" name="COADocumenttype">
    <vt:lpwstr>Bijlage bij offerte</vt:lpwstr>
  </property>
  <property fmtid="{D5CDD505-2E9C-101B-9397-08002B2CF9AE}" pid="102" name="wiq8">
    <vt:lpwstr>Beschrijvend document</vt:lpwstr>
  </property>
  <property fmtid="{D5CDD505-2E9C-101B-9397-08002B2CF9AE}" pid="103" name="ContentType">
    <vt:lpwstr>Bijlage bij offerte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niet-openbaar</vt:lpwstr>
  </property>
  <property fmtid="{D5CDD505-2E9C-101B-9397-08002B2CF9AE}" pid="116" name="AutoGenerated">
    <vt:lpwstr>0</vt:lpwstr>
  </property>
  <property fmtid="{D5CDD505-2E9C-101B-9397-08002B2CF9AE}" pid="117" name="Created">
    <vt:lpwstr>2022-06-02T11:47:00+00:00</vt:lpwstr>
  </property>
  <property fmtid="{D5CDD505-2E9C-101B-9397-08002B2CF9AE}" pid="118" name="Modified">
    <vt:lpwstr>2022-06-02T11:47:00+00:00</vt:lpwstr>
  </property>
</Properties>
</file>