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C242C" w14:textId="77777777" w:rsidR="00E838D5" w:rsidRPr="00E838D5" w:rsidRDefault="00E838D5" w:rsidP="00E838D5">
      <w:pPr>
        <w:rPr>
          <w:b/>
          <w:bCs/>
        </w:rPr>
      </w:pPr>
      <w:r w:rsidRPr="00E838D5">
        <w:rPr>
          <w:b/>
          <w:bCs/>
        </w:rPr>
        <w:t>1. Onderwijskundige vaardigheden</w:t>
      </w:r>
    </w:p>
    <w:p w14:paraId="08F4575F" w14:textId="77777777" w:rsidR="00E838D5" w:rsidRPr="00E838D5" w:rsidRDefault="00E838D5" w:rsidP="00E838D5">
      <w:pPr>
        <w:numPr>
          <w:ilvl w:val="0"/>
          <w:numId w:val="6"/>
        </w:numPr>
      </w:pPr>
      <w:r w:rsidRPr="00E838D5">
        <w:t>Didactische vaardigheden</w:t>
      </w:r>
    </w:p>
    <w:p w14:paraId="20C89182" w14:textId="77777777" w:rsidR="00E838D5" w:rsidRPr="00E838D5" w:rsidRDefault="00E838D5" w:rsidP="00E838D5">
      <w:pPr>
        <w:numPr>
          <w:ilvl w:val="0"/>
          <w:numId w:val="6"/>
        </w:numPr>
      </w:pPr>
      <w:r w:rsidRPr="00E838D5">
        <w:t>Pedagogisch handelen</w:t>
      </w:r>
    </w:p>
    <w:p w14:paraId="4982F255" w14:textId="77777777" w:rsidR="00E838D5" w:rsidRPr="00E838D5" w:rsidRDefault="00E838D5" w:rsidP="00E838D5">
      <w:pPr>
        <w:numPr>
          <w:ilvl w:val="0"/>
          <w:numId w:val="6"/>
        </w:numPr>
      </w:pPr>
      <w:r w:rsidRPr="00E838D5">
        <w:t>Formatief handelen en evalueren</w:t>
      </w:r>
    </w:p>
    <w:p w14:paraId="3F977302" w14:textId="77777777" w:rsidR="00E838D5" w:rsidRPr="00E838D5" w:rsidRDefault="00E838D5" w:rsidP="00E838D5">
      <w:pPr>
        <w:numPr>
          <w:ilvl w:val="0"/>
          <w:numId w:val="6"/>
        </w:numPr>
      </w:pPr>
      <w:r w:rsidRPr="00E838D5">
        <w:t>Begeleiden van leerlingen</w:t>
      </w:r>
    </w:p>
    <w:p w14:paraId="3023DC2F" w14:textId="77777777" w:rsidR="00E838D5" w:rsidRPr="00E838D5" w:rsidRDefault="00E838D5" w:rsidP="00E838D5">
      <w:pPr>
        <w:numPr>
          <w:ilvl w:val="0"/>
          <w:numId w:val="6"/>
        </w:numPr>
      </w:pPr>
      <w:r w:rsidRPr="00E838D5">
        <w:t>Burgerschapsvorming</w:t>
      </w:r>
    </w:p>
    <w:p w14:paraId="6AC2C359" w14:textId="77777777" w:rsidR="00E838D5" w:rsidRPr="00E838D5" w:rsidRDefault="00E838D5" w:rsidP="00E838D5">
      <w:pPr>
        <w:rPr>
          <w:b/>
          <w:bCs/>
        </w:rPr>
      </w:pPr>
      <w:r w:rsidRPr="00E838D5">
        <w:rPr>
          <w:b/>
          <w:bCs/>
        </w:rPr>
        <w:t>2. Persoonlijke vaardigheden</w:t>
      </w:r>
    </w:p>
    <w:p w14:paraId="4CCD2A16" w14:textId="77777777" w:rsidR="00E838D5" w:rsidRPr="00E838D5" w:rsidRDefault="00E838D5" w:rsidP="00E838D5">
      <w:pPr>
        <w:numPr>
          <w:ilvl w:val="0"/>
          <w:numId w:val="7"/>
        </w:numPr>
      </w:pPr>
      <w:r w:rsidRPr="00E838D5">
        <w:t>Leiderschap en managementvaardigheden</w:t>
      </w:r>
    </w:p>
    <w:p w14:paraId="75D47863" w14:textId="77777777" w:rsidR="00E838D5" w:rsidRPr="00E838D5" w:rsidRDefault="00E838D5" w:rsidP="00E838D5">
      <w:pPr>
        <w:numPr>
          <w:ilvl w:val="0"/>
          <w:numId w:val="7"/>
        </w:numPr>
      </w:pPr>
      <w:r w:rsidRPr="00E838D5">
        <w:t>Effectieve communicatie en gesprekstechnieken</w:t>
      </w:r>
    </w:p>
    <w:p w14:paraId="731B6B78" w14:textId="77777777" w:rsidR="00E838D5" w:rsidRPr="00E838D5" w:rsidRDefault="00E838D5" w:rsidP="00E838D5">
      <w:pPr>
        <w:numPr>
          <w:ilvl w:val="0"/>
          <w:numId w:val="7"/>
        </w:numPr>
      </w:pPr>
      <w:r w:rsidRPr="00E838D5">
        <w:t>Samenwerken en teambuilding</w:t>
      </w:r>
    </w:p>
    <w:p w14:paraId="7DF6BE05" w14:textId="77777777" w:rsidR="00E838D5" w:rsidRPr="00E838D5" w:rsidRDefault="00E838D5" w:rsidP="00E838D5">
      <w:pPr>
        <w:numPr>
          <w:ilvl w:val="0"/>
          <w:numId w:val="7"/>
        </w:numPr>
      </w:pPr>
      <w:r w:rsidRPr="00E838D5">
        <w:t>Projectmanagement</w:t>
      </w:r>
    </w:p>
    <w:p w14:paraId="7DE4C784" w14:textId="77777777" w:rsidR="00E838D5" w:rsidRPr="00E838D5" w:rsidRDefault="00E838D5" w:rsidP="00E838D5">
      <w:pPr>
        <w:numPr>
          <w:ilvl w:val="0"/>
          <w:numId w:val="7"/>
        </w:numPr>
      </w:pPr>
      <w:r w:rsidRPr="00E838D5">
        <w:t>Onboarding/inductie</w:t>
      </w:r>
    </w:p>
    <w:p w14:paraId="4CC6FCFA" w14:textId="77777777" w:rsidR="00E838D5" w:rsidRPr="00E838D5" w:rsidRDefault="00E838D5" w:rsidP="00E838D5">
      <w:pPr>
        <w:rPr>
          <w:b/>
          <w:bCs/>
        </w:rPr>
      </w:pPr>
      <w:r w:rsidRPr="00E838D5">
        <w:rPr>
          <w:b/>
          <w:bCs/>
        </w:rPr>
        <w:t>3. Welzijn en stressmanagement</w:t>
      </w:r>
    </w:p>
    <w:p w14:paraId="08E3DD90" w14:textId="77777777" w:rsidR="00E838D5" w:rsidRPr="00E838D5" w:rsidRDefault="00E838D5" w:rsidP="00E838D5">
      <w:pPr>
        <w:numPr>
          <w:ilvl w:val="0"/>
          <w:numId w:val="8"/>
        </w:numPr>
      </w:pPr>
      <w:r w:rsidRPr="00E838D5">
        <w:t>Stressmanagement en werkdruk</w:t>
      </w:r>
    </w:p>
    <w:p w14:paraId="28B78F84" w14:textId="77777777" w:rsidR="00E838D5" w:rsidRPr="00E838D5" w:rsidRDefault="00E838D5" w:rsidP="00E838D5">
      <w:pPr>
        <w:numPr>
          <w:ilvl w:val="0"/>
          <w:numId w:val="8"/>
        </w:numPr>
      </w:pPr>
      <w:r w:rsidRPr="00E838D5">
        <w:t>Burn-outpreventie</w:t>
      </w:r>
    </w:p>
    <w:p w14:paraId="25098941" w14:textId="77777777" w:rsidR="00E838D5" w:rsidRDefault="00E838D5" w:rsidP="00E838D5">
      <w:pPr>
        <w:numPr>
          <w:ilvl w:val="0"/>
          <w:numId w:val="8"/>
        </w:numPr>
      </w:pPr>
      <w:r w:rsidRPr="00E838D5">
        <w:t>Vitaliteit en duurzame inzetbaarheid</w:t>
      </w:r>
    </w:p>
    <w:p w14:paraId="6D4631CB" w14:textId="3C8181E0" w:rsidR="00E838D5" w:rsidRPr="00E838D5" w:rsidRDefault="00E838D5" w:rsidP="00E838D5">
      <w:pPr>
        <w:numPr>
          <w:ilvl w:val="0"/>
          <w:numId w:val="8"/>
        </w:numPr>
      </w:pPr>
      <w:r>
        <w:t>Timemanagement</w:t>
      </w:r>
    </w:p>
    <w:p w14:paraId="79E35555" w14:textId="77777777" w:rsidR="00E838D5" w:rsidRPr="00E838D5" w:rsidRDefault="00E838D5" w:rsidP="00E838D5">
      <w:pPr>
        <w:numPr>
          <w:ilvl w:val="0"/>
          <w:numId w:val="8"/>
        </w:numPr>
      </w:pPr>
      <w:r w:rsidRPr="00E838D5">
        <w:t>Work-life balance</w:t>
      </w:r>
    </w:p>
    <w:p w14:paraId="214D8C1A" w14:textId="77777777" w:rsidR="00E838D5" w:rsidRPr="00E838D5" w:rsidRDefault="00E838D5" w:rsidP="00E838D5">
      <w:pPr>
        <w:rPr>
          <w:b/>
          <w:bCs/>
        </w:rPr>
      </w:pPr>
      <w:r w:rsidRPr="00E838D5">
        <w:rPr>
          <w:b/>
          <w:bCs/>
        </w:rPr>
        <w:t>4. Digitale geletterdheid</w:t>
      </w:r>
    </w:p>
    <w:p w14:paraId="37047C6A" w14:textId="77777777" w:rsidR="00E838D5" w:rsidRPr="00E838D5" w:rsidRDefault="00E838D5" w:rsidP="00E838D5">
      <w:pPr>
        <w:numPr>
          <w:ilvl w:val="0"/>
          <w:numId w:val="9"/>
        </w:numPr>
      </w:pPr>
      <w:r w:rsidRPr="00E838D5">
        <w:t>ICT-vaardigheden voor het onderwijs</w:t>
      </w:r>
    </w:p>
    <w:p w14:paraId="4225C679" w14:textId="77777777" w:rsidR="00E838D5" w:rsidRPr="00E838D5" w:rsidRDefault="00E838D5" w:rsidP="00E838D5">
      <w:pPr>
        <w:numPr>
          <w:ilvl w:val="0"/>
          <w:numId w:val="9"/>
        </w:numPr>
      </w:pPr>
      <w:r w:rsidRPr="00E838D5">
        <w:t>Cyberveiligheid</w:t>
      </w:r>
    </w:p>
    <w:p w14:paraId="3E3BF33D" w14:textId="77777777" w:rsidR="00E838D5" w:rsidRPr="00E838D5" w:rsidRDefault="00E838D5" w:rsidP="00E838D5">
      <w:pPr>
        <w:numPr>
          <w:ilvl w:val="0"/>
          <w:numId w:val="9"/>
        </w:numPr>
      </w:pPr>
      <w:r w:rsidRPr="00E838D5">
        <w:t>Digitale didactiek</w:t>
      </w:r>
    </w:p>
    <w:p w14:paraId="1CEF387D" w14:textId="77777777" w:rsidR="00E838D5" w:rsidRPr="00E838D5" w:rsidRDefault="00E838D5" w:rsidP="00E838D5">
      <w:pPr>
        <w:numPr>
          <w:ilvl w:val="0"/>
          <w:numId w:val="9"/>
        </w:numPr>
      </w:pPr>
      <w:r w:rsidRPr="00E838D5">
        <w:t>Digitale inclusie</w:t>
      </w:r>
    </w:p>
    <w:p w14:paraId="2056D846" w14:textId="480D0A8F" w:rsidR="00E838D5" w:rsidRPr="00E838D5" w:rsidRDefault="00E838D5" w:rsidP="00E838D5">
      <w:pPr>
        <w:rPr>
          <w:b/>
          <w:bCs/>
        </w:rPr>
      </w:pPr>
      <w:r w:rsidRPr="00E838D5">
        <w:rPr>
          <w:b/>
          <w:bCs/>
        </w:rPr>
        <w:t>5. Professionele ondersteuning</w:t>
      </w:r>
    </w:p>
    <w:p w14:paraId="3EB3A622" w14:textId="31E8FA11" w:rsidR="00E838D5" w:rsidRPr="00E838D5" w:rsidRDefault="00201486" w:rsidP="00E838D5">
      <w:pPr>
        <w:numPr>
          <w:ilvl w:val="0"/>
          <w:numId w:val="10"/>
        </w:numPr>
      </w:pPr>
      <w:r>
        <w:t>Rol</w:t>
      </w:r>
      <w:r w:rsidR="00E838D5" w:rsidRPr="00E838D5">
        <w:t>gerichte training voor onderwij</w:t>
      </w:r>
      <w:r w:rsidR="00E838D5">
        <w:t xml:space="preserve">zend </w:t>
      </w:r>
      <w:r w:rsidR="00E838D5" w:rsidRPr="00E838D5">
        <w:t>personeel (OP)</w:t>
      </w:r>
    </w:p>
    <w:p w14:paraId="0CF942BE" w14:textId="7C66FD06" w:rsidR="00E838D5" w:rsidRPr="00E838D5" w:rsidRDefault="00201486" w:rsidP="00E838D5">
      <w:pPr>
        <w:numPr>
          <w:ilvl w:val="0"/>
          <w:numId w:val="10"/>
        </w:numPr>
      </w:pPr>
      <w:r>
        <w:t>Rol</w:t>
      </w:r>
      <w:r w:rsidR="00E838D5" w:rsidRPr="00E838D5">
        <w:t>gerichte training voor onderwijs ondersteunend personeel (OOP)</w:t>
      </w:r>
    </w:p>
    <w:p w14:paraId="75B76B73" w14:textId="1205338F" w:rsidR="00E838D5" w:rsidRPr="00E838D5" w:rsidRDefault="00E838D5" w:rsidP="00E838D5">
      <w:pPr>
        <w:numPr>
          <w:ilvl w:val="0"/>
          <w:numId w:val="10"/>
        </w:numPr>
      </w:pPr>
      <w:r>
        <w:t>L</w:t>
      </w:r>
      <w:r w:rsidRPr="00E838D5">
        <w:t>eiderschap</w:t>
      </w:r>
      <w:r>
        <w:t xml:space="preserve"> training voor schoolleiders</w:t>
      </w:r>
    </w:p>
    <w:p w14:paraId="05118055" w14:textId="77777777" w:rsidR="00CA17FD" w:rsidRDefault="00CA17FD"/>
    <w:sectPr w:rsidR="00CA1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C13"/>
    <w:multiLevelType w:val="multilevel"/>
    <w:tmpl w:val="D44C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70C1"/>
    <w:multiLevelType w:val="multilevel"/>
    <w:tmpl w:val="BB16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062A3"/>
    <w:multiLevelType w:val="multilevel"/>
    <w:tmpl w:val="B39C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57BEB"/>
    <w:multiLevelType w:val="multilevel"/>
    <w:tmpl w:val="5BB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51358"/>
    <w:multiLevelType w:val="multilevel"/>
    <w:tmpl w:val="A162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77AFC"/>
    <w:multiLevelType w:val="multilevel"/>
    <w:tmpl w:val="EAD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3266CE"/>
    <w:multiLevelType w:val="multilevel"/>
    <w:tmpl w:val="8FDE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D4852"/>
    <w:multiLevelType w:val="multilevel"/>
    <w:tmpl w:val="45B0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1778D"/>
    <w:multiLevelType w:val="multilevel"/>
    <w:tmpl w:val="517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D0107"/>
    <w:multiLevelType w:val="multilevel"/>
    <w:tmpl w:val="3D8C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2708700">
    <w:abstractNumId w:val="6"/>
  </w:num>
  <w:num w:numId="2" w16cid:durableId="255553747">
    <w:abstractNumId w:val="8"/>
  </w:num>
  <w:num w:numId="3" w16cid:durableId="1987196259">
    <w:abstractNumId w:val="3"/>
  </w:num>
  <w:num w:numId="4" w16cid:durableId="1668745436">
    <w:abstractNumId w:val="5"/>
  </w:num>
  <w:num w:numId="5" w16cid:durableId="2136872208">
    <w:abstractNumId w:val="4"/>
  </w:num>
  <w:num w:numId="6" w16cid:durableId="884830972">
    <w:abstractNumId w:val="2"/>
  </w:num>
  <w:num w:numId="7" w16cid:durableId="587153567">
    <w:abstractNumId w:val="9"/>
  </w:num>
  <w:num w:numId="8" w16cid:durableId="1508985053">
    <w:abstractNumId w:val="7"/>
  </w:num>
  <w:num w:numId="9" w16cid:durableId="1622540974">
    <w:abstractNumId w:val="0"/>
  </w:num>
  <w:num w:numId="10" w16cid:durableId="691494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D5"/>
    <w:rsid w:val="00201486"/>
    <w:rsid w:val="002049DC"/>
    <w:rsid w:val="003B7AAA"/>
    <w:rsid w:val="00660026"/>
    <w:rsid w:val="00B46CDD"/>
    <w:rsid w:val="00CA17FD"/>
    <w:rsid w:val="00E71892"/>
    <w:rsid w:val="00E8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255E"/>
  <w15:chartTrackingRefBased/>
  <w15:docId w15:val="{0D98F7D9-E173-49F9-B2F9-1C52C4C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3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3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3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3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3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3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3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3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3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3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3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38D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38D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38D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38D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38D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38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3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3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3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38D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38D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38D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38D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3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040D1F6A6494DB15746078819D89F" ma:contentTypeVersion="14" ma:contentTypeDescription="Een nieuw document maken." ma:contentTypeScope="" ma:versionID="3964b3e97eed59d4853bd82781d2fd6c">
  <xsd:schema xmlns:xsd="http://www.w3.org/2001/XMLSchema" xmlns:xs="http://www.w3.org/2001/XMLSchema" xmlns:p="http://schemas.microsoft.com/office/2006/metadata/properties" xmlns:ns2="cdfd6af9-2027-427e-aee7-f2f3dc2ea940" xmlns:ns3="04d4ff2e-cf62-40b0-a5cf-f8c6524922a9" targetNamespace="http://schemas.microsoft.com/office/2006/metadata/properties" ma:root="true" ma:fieldsID="5949da5f1733bfa4c68f9f548d1c0cfe" ns2:_="" ns3:_="">
    <xsd:import namespace="cdfd6af9-2027-427e-aee7-f2f3dc2ea940"/>
    <xsd:import namespace="04d4ff2e-cf62-40b0-a5cf-f8c652492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6af9-2027-427e-aee7-f2f3dc2e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87337ac9-5ebe-4b66-b157-169823621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ff2e-cf62-40b0-a5cf-f8c6524922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cf5dfd-d56a-4298-a617-48fc0b221880}" ma:internalName="TaxCatchAll" ma:showField="CatchAllData" ma:web="04d4ff2e-cf62-40b0-a5cf-f8c652492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d6af9-2027-427e-aee7-f2f3dc2ea940">
      <Terms xmlns="http://schemas.microsoft.com/office/infopath/2007/PartnerControls"/>
    </lcf76f155ced4ddcb4097134ff3c332f>
    <TaxCatchAll xmlns="04d4ff2e-cf62-40b0-a5cf-f8c6524922a9" xsi:nil="true"/>
  </documentManagement>
</p:properties>
</file>

<file path=customXml/itemProps1.xml><?xml version="1.0" encoding="utf-8"?>
<ds:datastoreItem xmlns:ds="http://schemas.openxmlformats.org/officeDocument/2006/customXml" ds:itemID="{2C56AD48-C6E2-4B21-97AC-614BBFA800DC}"/>
</file>

<file path=customXml/itemProps2.xml><?xml version="1.0" encoding="utf-8"?>
<ds:datastoreItem xmlns:ds="http://schemas.openxmlformats.org/officeDocument/2006/customXml" ds:itemID="{177DEF45-867A-45C0-8CC7-242311D3C60A}"/>
</file>

<file path=customXml/itemProps3.xml><?xml version="1.0" encoding="utf-8"?>
<ds:datastoreItem xmlns:ds="http://schemas.openxmlformats.org/officeDocument/2006/customXml" ds:itemID="{73CC53CA-AE91-463E-9A31-968E693A6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Annebijn Leenaars</dc:creator>
  <cp:keywords/>
  <dc:description/>
  <cp:lastModifiedBy>Annebijn Leenaars</cp:lastModifiedBy>
  <cp:revision>3</cp:revision>
  <dcterms:created xsi:type="dcterms:W3CDTF">2024-12-13T11:05:00Z</dcterms:created>
  <dcterms:modified xsi:type="dcterms:W3CDTF">2024-12-13T11:13:00Z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e6dba3-42c1-475e-beed-5d52002941fd_Enabled">
    <vt:lpwstr>true</vt:lpwstr>
  </property>
  <property fmtid="{D5CDD505-2E9C-101B-9397-08002B2CF9AE}" pid="3" name="MSIP_Label_f3e6dba3-42c1-475e-beed-5d52002941fd_SetDate">
    <vt:lpwstr>2024-12-13T11:09:46Z</vt:lpwstr>
  </property>
  <property fmtid="{D5CDD505-2E9C-101B-9397-08002B2CF9AE}" pid="4" name="MSIP_Label_f3e6dba3-42c1-475e-beed-5d52002941fd_Method">
    <vt:lpwstr>Standard</vt:lpwstr>
  </property>
  <property fmtid="{D5CDD505-2E9C-101B-9397-08002B2CF9AE}" pid="5" name="MSIP_Label_f3e6dba3-42c1-475e-beed-5d52002941fd_Name">
    <vt:lpwstr>Openbaar</vt:lpwstr>
  </property>
  <property fmtid="{D5CDD505-2E9C-101B-9397-08002B2CF9AE}" pid="6" name="MSIP_Label_f3e6dba3-42c1-475e-beed-5d52002941fd_SiteId">
    <vt:lpwstr>5b83389b-52c3-41b5-a90c-45ceabd80c71</vt:lpwstr>
  </property>
  <property fmtid="{D5CDD505-2E9C-101B-9397-08002B2CF9AE}" pid="7" name="MSIP_Label_f3e6dba3-42c1-475e-beed-5d52002941fd_ActionId">
    <vt:lpwstr>69fdfe3c-988f-4897-801e-bb2d05df7507</vt:lpwstr>
  </property>
  <property fmtid="{D5CDD505-2E9C-101B-9397-08002B2CF9AE}" pid="8" name="MSIP_Label_f3e6dba3-42c1-475e-beed-5d52002941fd_ContentBits">
    <vt:lpwstr>0</vt:lpwstr>
  </property>
  <property fmtid="{D5CDD505-2E9C-101B-9397-08002B2CF9AE}" pid="9" name="ContentTypeId">
    <vt:lpwstr>0x010100BE6040D1F6A6494DB15746078819D89F</vt:lpwstr>
  </property>
  <property fmtid="{D5CDD505-2E9C-101B-9397-08002B2CF9AE}" pid="10" name="MediaServiceImageTags">
    <vt:lpwstr/>
  </property>
</Properties>
</file>