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600" w:rsidRDefault="00C76600" w:rsidP="00C76600">
      <w:pPr>
        <w:pStyle w:val="Bijlagekop1"/>
        <w:numPr>
          <w:ilvl w:val="0"/>
          <w:numId w:val="0"/>
        </w:numPr>
        <w:tabs>
          <w:tab w:val="clear" w:pos="851"/>
          <w:tab w:val="clear" w:pos="1701"/>
        </w:tabs>
      </w:pPr>
      <w:bookmarkStart w:id="0" w:name="_GoBack"/>
      <w:r>
        <w:t>Bijlage 7. Template risico dossier</w:t>
      </w:r>
    </w:p>
    <w:bookmarkEnd w:id="0"/>
    <w:p w:rsidR="00C76600" w:rsidRDefault="00C76600" w:rsidP="00C76600"/>
    <w:tbl>
      <w:tblPr>
        <w:tblW w:w="8775" w:type="dxa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5"/>
        <w:gridCol w:w="5460"/>
      </w:tblGrid>
      <w:tr w:rsidR="00C76600" w:rsidRPr="00B32604" w:rsidTr="00EC6964">
        <w:trPr>
          <w:trHeight w:val="259"/>
        </w:trPr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Risico’s buiten de eigen invloedsfeer</w:t>
            </w:r>
          </w:p>
        </w:tc>
      </w:tr>
      <w:tr w:rsidR="00C76600" w:rsidRPr="00B32604" w:rsidTr="00EC6964">
        <w:trPr>
          <w:trHeight w:val="259"/>
        </w:trPr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Graag hier de geïdentificeerde risico’s prioriteren (de grootste/belangrijkste risico’s eerst); inclusief de beheersmaatregelen (zo SMART mogelijk) en met onderbouwing van de effectiviteit met meetbare prestatie informatie (al dan niet voorzien van een anoniem voorbeeld).</w:t>
            </w:r>
          </w:p>
          <w:p w:rsidR="00C76600" w:rsidRPr="00B32604" w:rsidRDefault="00C76600" w:rsidP="00EC6964">
            <w:pPr>
              <w:spacing w:line="240" w:lineRule="atLeast"/>
              <w:rPr>
                <w:rFonts w:cs="Arial"/>
                <w:i/>
                <w:spacing w:val="5"/>
                <w:szCs w:val="22"/>
              </w:rPr>
            </w:pPr>
            <w:r w:rsidRPr="00B32604">
              <w:rPr>
                <w:rFonts w:cs="Arial"/>
                <w:i/>
                <w:szCs w:val="22"/>
              </w:rPr>
              <w:t>Belangrijkste belemmeringen (van buitenaf) voor het realiseren van de doelstellingen.</w:t>
            </w: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1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4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43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5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color w:val="FFFFFF" w:themeColor="background1"/>
                <w:spacing w:val="5"/>
                <w:szCs w:val="22"/>
              </w:rPr>
            </w:pPr>
            <w:r w:rsidRPr="00B32604">
              <w:rPr>
                <w:rFonts w:cs="Arial"/>
                <w:color w:val="FFFFFF" w:themeColor="background1"/>
                <w:szCs w:val="22"/>
              </w:rPr>
              <w:t>Risico …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Waarom is dit een risico?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t>Beheersmaatregel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  <w:tr w:rsidR="00C76600" w:rsidRPr="00B32604" w:rsidTr="00EC6964">
        <w:trPr>
          <w:trHeight w:val="259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  <w:r w:rsidRPr="00B32604">
              <w:rPr>
                <w:rFonts w:cs="Arial"/>
                <w:szCs w:val="22"/>
              </w:rPr>
              <w:lastRenderedPageBreak/>
              <w:t>Onderbouwing van de effectiviteit van de maatregel met meetbare prestatie informatie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0" w:rsidRPr="00B32604" w:rsidRDefault="00C76600" w:rsidP="00EC6964">
            <w:pPr>
              <w:spacing w:line="240" w:lineRule="atLeast"/>
              <w:rPr>
                <w:rFonts w:cs="Arial"/>
                <w:spacing w:val="5"/>
                <w:szCs w:val="22"/>
              </w:rPr>
            </w:pPr>
          </w:p>
        </w:tc>
      </w:tr>
    </w:tbl>
    <w:p w:rsidR="00C350F3" w:rsidRDefault="00C350F3"/>
    <w:sectPr w:rsidR="00C350F3" w:rsidSect="00615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4585F"/>
    <w:multiLevelType w:val="multilevel"/>
    <w:tmpl w:val="775EB048"/>
    <w:lvl w:ilvl="0">
      <w:start w:val="1"/>
      <w:numFmt w:val="decimal"/>
      <w:pStyle w:val="Bijlagekop1"/>
      <w:lvlText w:val="Bijlage %1."/>
      <w:lvlJc w:val="left"/>
      <w:pPr>
        <w:tabs>
          <w:tab w:val="num" w:pos="4330"/>
        </w:tabs>
        <w:ind w:left="433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00"/>
    <w:rsid w:val="000B6077"/>
    <w:rsid w:val="0016693B"/>
    <w:rsid w:val="006159B2"/>
    <w:rsid w:val="006B063B"/>
    <w:rsid w:val="00C350F3"/>
    <w:rsid w:val="00C7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47E52"/>
  <w14:defaultImageDpi w14:val="32767"/>
  <w15:chartTrackingRefBased/>
  <w15:docId w15:val="{010D6234-E202-D347-B778-451145F7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rsid w:val="00C76600"/>
    <w:pPr>
      <w:spacing w:before="60" w:after="60" w:line="280" w:lineRule="exac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766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1"/>
    <w:basedOn w:val="Kop1"/>
    <w:next w:val="Standaard"/>
    <w:rsid w:val="00C76600"/>
    <w:pPr>
      <w:keepLines w:val="0"/>
      <w:pageBreakBefore/>
      <w:numPr>
        <w:numId w:val="1"/>
      </w:numPr>
      <w:tabs>
        <w:tab w:val="clear" w:pos="4330"/>
        <w:tab w:val="num" w:pos="360"/>
        <w:tab w:val="left" w:pos="851"/>
        <w:tab w:val="left" w:pos="1701"/>
      </w:tabs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8"/>
    </w:rPr>
  </w:style>
  <w:style w:type="character" w:customStyle="1" w:styleId="Kop1Char">
    <w:name w:val="Kop 1 Char"/>
    <w:basedOn w:val="Standaardalinea-lettertype"/>
    <w:link w:val="Kop1"/>
    <w:uiPriority w:val="9"/>
    <w:rsid w:val="00C766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2024-12-10T10:44:00Z</dcterms:created>
  <dcterms:modified xsi:type="dcterms:W3CDTF">2024-12-10T10:44:00Z</dcterms:modified>
</cp:coreProperties>
</file>