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CC21" w14:textId="037FBD09" w:rsidR="00E5761B" w:rsidRPr="00DB3D9B" w:rsidRDefault="00DB3D9B" w:rsidP="00E5761B">
      <w:pPr>
        <w:rPr>
          <w:b/>
          <w:szCs w:val="18"/>
          <w:lang w:val="en-US" w:eastAsia="nl-NL"/>
        </w:rPr>
      </w:pPr>
      <w:r w:rsidRPr="00DB3D9B">
        <w:rPr>
          <w:b/>
          <w:szCs w:val="18"/>
          <w:lang w:val="en-US" w:eastAsia="nl-NL"/>
        </w:rPr>
        <w:t>APPENDIX F MODEL GUARANTEE</w:t>
      </w:r>
    </w:p>
    <w:p w14:paraId="6763D41E" w14:textId="77777777" w:rsidR="00E5761B" w:rsidRPr="00DB3D9B" w:rsidRDefault="00E5761B" w:rsidP="00E5761B">
      <w:pPr>
        <w:tabs>
          <w:tab w:val="left" w:pos="720"/>
          <w:tab w:val="left" w:pos="1440"/>
          <w:tab w:val="left" w:pos="2160"/>
        </w:tabs>
        <w:rPr>
          <w:rFonts w:cs="Arial"/>
          <w:szCs w:val="18"/>
          <w:lang w:val="en-US" w:eastAsia="nl-NL"/>
        </w:rPr>
      </w:pPr>
    </w:p>
    <w:p w14:paraId="7BCD83B2" w14:textId="71B8F5E7" w:rsidR="00E5761B" w:rsidRPr="00DB3D9B" w:rsidRDefault="00DB3D9B" w:rsidP="00E5761B">
      <w:pPr>
        <w:tabs>
          <w:tab w:val="left" w:pos="720"/>
          <w:tab w:val="left" w:pos="1440"/>
          <w:tab w:val="left" w:pos="2160"/>
        </w:tabs>
        <w:rPr>
          <w:rFonts w:cs="Arial"/>
          <w:szCs w:val="18"/>
          <w:lang w:val="en-US" w:eastAsia="nl-NL"/>
        </w:rPr>
      </w:pPr>
      <w:r w:rsidRPr="00DB3D9B">
        <w:rPr>
          <w:rFonts w:cs="Arial"/>
          <w:szCs w:val="18"/>
          <w:lang w:val="en-US" w:eastAsia="nl-NL"/>
        </w:rPr>
        <w:t xml:space="preserve">Declaration for the </w:t>
      </w:r>
      <w:r>
        <w:rPr>
          <w:rFonts w:cs="Arial"/>
          <w:szCs w:val="18"/>
          <w:lang w:val="en-US" w:eastAsia="nl-NL"/>
        </w:rPr>
        <w:t xml:space="preserve">purpose of the tender </w:t>
      </w:r>
      <w:r w:rsidR="00E5761B" w:rsidRPr="00DB3D9B">
        <w:rPr>
          <w:rFonts w:cs="Arial"/>
          <w:szCs w:val="18"/>
          <w:lang w:val="en-US" w:eastAsia="nl-NL"/>
        </w:rPr>
        <w:t>“</w:t>
      </w:r>
      <w:r w:rsidR="00084AF8" w:rsidRPr="00DB3D9B">
        <w:rPr>
          <w:rFonts w:cs="Arial"/>
          <w:szCs w:val="18"/>
          <w:lang w:val="en-US" w:eastAsia="nl-NL"/>
        </w:rPr>
        <w:t>Testing fireworks (F2 and theatre fireworks)</w:t>
      </w:r>
      <w:r w:rsidR="00E5761B" w:rsidRPr="00DB3D9B">
        <w:rPr>
          <w:rFonts w:cs="Arial"/>
          <w:szCs w:val="18"/>
          <w:lang w:val="en-US" w:eastAsia="nl-NL"/>
        </w:rPr>
        <w:t xml:space="preserve">” </w:t>
      </w:r>
    </w:p>
    <w:p w14:paraId="16424D16" w14:textId="77777777" w:rsidR="00E5761B" w:rsidRPr="00DB3D9B" w:rsidRDefault="00E5761B" w:rsidP="00E5761B">
      <w:pPr>
        <w:tabs>
          <w:tab w:val="left" w:pos="720"/>
          <w:tab w:val="left" w:pos="1440"/>
          <w:tab w:val="left" w:pos="2160"/>
        </w:tabs>
        <w:autoSpaceDE w:val="0"/>
        <w:autoSpaceDN w:val="0"/>
        <w:adjustRightInd w:val="0"/>
        <w:rPr>
          <w:rFonts w:cs="Arial"/>
          <w:color w:val="000000"/>
          <w:szCs w:val="18"/>
          <w:lang w:val="en-US" w:eastAsia="nl-NL"/>
        </w:rPr>
      </w:pPr>
    </w:p>
    <w:p w14:paraId="0893FD91" w14:textId="0FB49206" w:rsidR="00E5761B" w:rsidRPr="00DB3D9B" w:rsidRDefault="00E5761B" w:rsidP="00E5761B">
      <w:pPr>
        <w:tabs>
          <w:tab w:val="left" w:pos="720"/>
          <w:tab w:val="left" w:pos="1440"/>
          <w:tab w:val="left" w:pos="2160"/>
        </w:tabs>
        <w:autoSpaceDE w:val="0"/>
        <w:autoSpaceDN w:val="0"/>
        <w:adjustRightInd w:val="0"/>
        <w:rPr>
          <w:rFonts w:cs="Arial"/>
          <w:color w:val="000000"/>
          <w:szCs w:val="18"/>
          <w:lang w:val="en-US" w:eastAsia="nl-NL"/>
        </w:rPr>
      </w:pPr>
      <w:r w:rsidRPr="007A562E">
        <w:rPr>
          <w:rFonts w:cs="Arial"/>
          <w:color w:val="000000"/>
          <w:szCs w:val="18"/>
          <w:lang w:eastAsia="nl-NL"/>
        </w:rPr>
        <w:t xml:space="preserve">………………… </w:t>
      </w:r>
      <w:r w:rsidRPr="00DB3D9B">
        <w:rPr>
          <w:rFonts w:cs="Arial"/>
          <w:color w:val="000000"/>
          <w:szCs w:val="18"/>
          <w:lang w:val="en-US" w:eastAsia="nl-NL"/>
        </w:rPr>
        <w:t>(</w:t>
      </w:r>
      <w:r w:rsidR="00DB3D9B" w:rsidRPr="00DB3D9B">
        <w:rPr>
          <w:rFonts w:cs="Arial"/>
          <w:color w:val="000000"/>
          <w:szCs w:val="18"/>
          <w:lang w:val="en-US" w:eastAsia="nl-NL"/>
        </w:rPr>
        <w:t>name of guarantor company</w:t>
      </w:r>
      <w:r w:rsidRPr="00DB3D9B">
        <w:rPr>
          <w:rFonts w:cs="Arial"/>
          <w:color w:val="000000"/>
          <w:szCs w:val="18"/>
          <w:lang w:val="en-US" w:eastAsia="nl-NL"/>
        </w:rPr>
        <w:t xml:space="preserve">), </w:t>
      </w:r>
      <w:r w:rsidR="00DB3D9B" w:rsidRPr="00DB3D9B">
        <w:rPr>
          <w:rFonts w:cs="Arial"/>
          <w:color w:val="000000"/>
          <w:szCs w:val="18"/>
          <w:lang w:val="en-US" w:eastAsia="nl-NL"/>
        </w:rPr>
        <w:t>established in</w:t>
      </w:r>
      <w:r w:rsidRPr="00DB3D9B">
        <w:rPr>
          <w:rFonts w:cs="Arial"/>
          <w:color w:val="000000"/>
          <w:szCs w:val="18"/>
          <w:lang w:val="en-US" w:eastAsia="nl-NL"/>
        </w:rPr>
        <w:t xml:space="preserve"> …………..……(</w:t>
      </w:r>
      <w:r w:rsidR="00DB3D9B" w:rsidRPr="00DB3D9B">
        <w:rPr>
          <w:rFonts w:cs="Arial"/>
          <w:color w:val="000000"/>
          <w:szCs w:val="18"/>
          <w:lang w:val="en-US" w:eastAsia="nl-NL"/>
        </w:rPr>
        <w:t xml:space="preserve">business </w:t>
      </w:r>
      <w:proofErr w:type="spellStart"/>
      <w:r w:rsidR="00DB3D9B" w:rsidRPr="00DB3D9B">
        <w:rPr>
          <w:rFonts w:cs="Arial"/>
          <w:color w:val="000000"/>
          <w:szCs w:val="18"/>
          <w:lang w:val="en-US" w:eastAsia="nl-NL"/>
        </w:rPr>
        <w:t>adress</w:t>
      </w:r>
      <w:proofErr w:type="spellEnd"/>
      <w:r w:rsidRPr="00DB3D9B">
        <w:rPr>
          <w:rFonts w:cs="Arial"/>
          <w:color w:val="000000"/>
          <w:szCs w:val="18"/>
          <w:lang w:val="en-US" w:eastAsia="nl-NL"/>
        </w:rPr>
        <w:t xml:space="preserve">), </w:t>
      </w:r>
      <w:r w:rsidR="00DB3D9B" w:rsidRPr="00DB3D9B">
        <w:rPr>
          <w:rFonts w:cs="Arial"/>
          <w:color w:val="000000"/>
          <w:szCs w:val="18"/>
          <w:lang w:val="en-US" w:eastAsia="nl-NL"/>
        </w:rPr>
        <w:t>legally represented in this matter by</w:t>
      </w:r>
      <w:r w:rsidRPr="00DB3D9B">
        <w:rPr>
          <w:rFonts w:cs="Arial"/>
          <w:color w:val="000000"/>
          <w:szCs w:val="18"/>
          <w:lang w:val="en-US" w:eastAsia="nl-NL"/>
        </w:rPr>
        <w:t>………….… (</w:t>
      </w:r>
      <w:r w:rsidR="00DB3D9B" w:rsidRPr="00DB3D9B">
        <w:rPr>
          <w:rFonts w:cs="Arial"/>
          <w:color w:val="000000"/>
          <w:szCs w:val="18"/>
          <w:lang w:val="en-US" w:eastAsia="nl-NL"/>
        </w:rPr>
        <w:t xml:space="preserve">name of representative), in the capacity of </w:t>
      </w:r>
      <w:r w:rsidRPr="00DB3D9B">
        <w:rPr>
          <w:rFonts w:cs="Arial"/>
          <w:color w:val="000000"/>
          <w:szCs w:val="18"/>
          <w:lang w:val="en-US" w:eastAsia="nl-NL"/>
        </w:rPr>
        <w:t xml:space="preserve">………………… </w:t>
      </w:r>
      <w:r w:rsidR="00DB3D9B" w:rsidRPr="00DB3D9B">
        <w:rPr>
          <w:rFonts w:cs="Arial"/>
          <w:color w:val="000000"/>
          <w:szCs w:val="18"/>
          <w:lang w:val="en-US" w:eastAsia="nl-NL"/>
        </w:rPr>
        <w:t xml:space="preserve">(function of representative), which company hereinafter referred to as the </w:t>
      </w:r>
      <w:r w:rsidR="00DB3D9B" w:rsidRPr="00DB3D9B">
        <w:rPr>
          <w:rFonts w:cs="Arial"/>
          <w:b/>
          <w:bCs/>
          <w:color w:val="000000"/>
          <w:szCs w:val="18"/>
          <w:lang w:val="en-US" w:eastAsia="nl-NL"/>
        </w:rPr>
        <w:t>Guarantor</w:t>
      </w:r>
      <w:r w:rsidR="00DB3D9B" w:rsidRPr="00DB3D9B">
        <w:rPr>
          <w:rFonts w:cs="Arial"/>
          <w:color w:val="000000"/>
          <w:szCs w:val="18"/>
          <w:lang w:val="en-US" w:eastAsia="nl-NL"/>
        </w:rPr>
        <w:t>,</w:t>
      </w:r>
    </w:p>
    <w:p w14:paraId="30735C79" w14:textId="77777777" w:rsidR="00E5761B" w:rsidRPr="00DB3D9B" w:rsidRDefault="00E5761B" w:rsidP="00E5761B">
      <w:pPr>
        <w:tabs>
          <w:tab w:val="left" w:pos="720"/>
          <w:tab w:val="left" w:pos="1440"/>
          <w:tab w:val="left" w:pos="2160"/>
        </w:tabs>
        <w:autoSpaceDE w:val="0"/>
        <w:autoSpaceDN w:val="0"/>
        <w:adjustRightInd w:val="0"/>
        <w:rPr>
          <w:rFonts w:cs="Arial"/>
          <w:color w:val="000000"/>
          <w:szCs w:val="18"/>
          <w:lang w:val="en-US" w:eastAsia="nl-NL"/>
        </w:rPr>
      </w:pPr>
    </w:p>
    <w:p w14:paraId="54AF5BA8" w14:textId="77777777" w:rsidR="00E5761B" w:rsidRPr="00DB3D9B" w:rsidRDefault="00E5761B" w:rsidP="00E5761B">
      <w:pPr>
        <w:tabs>
          <w:tab w:val="left" w:pos="720"/>
          <w:tab w:val="left" w:pos="1440"/>
          <w:tab w:val="left" w:pos="2160"/>
        </w:tabs>
        <w:autoSpaceDE w:val="0"/>
        <w:autoSpaceDN w:val="0"/>
        <w:adjustRightInd w:val="0"/>
        <w:ind w:left="540" w:hanging="540"/>
        <w:rPr>
          <w:rFonts w:cs="Arial"/>
          <w:color w:val="000000"/>
          <w:szCs w:val="18"/>
          <w:lang w:val="en-US" w:eastAsia="nl-NL"/>
        </w:rPr>
      </w:pPr>
    </w:p>
    <w:p w14:paraId="77D3A5C1" w14:textId="3B0E4A7B" w:rsidR="00E5761B" w:rsidRDefault="00DB3D9B" w:rsidP="00E5761B">
      <w:pPr>
        <w:tabs>
          <w:tab w:val="left" w:pos="720"/>
          <w:tab w:val="left" w:pos="1440"/>
          <w:tab w:val="left" w:pos="2160"/>
        </w:tabs>
        <w:autoSpaceDE w:val="0"/>
        <w:autoSpaceDN w:val="0"/>
        <w:adjustRightInd w:val="0"/>
        <w:rPr>
          <w:rFonts w:cs="Arial"/>
          <w:color w:val="000000"/>
          <w:szCs w:val="18"/>
          <w:lang w:val="en-US" w:eastAsia="nl-NL"/>
        </w:rPr>
      </w:pPr>
      <w:r w:rsidRPr="00DB3D9B">
        <w:rPr>
          <w:rFonts w:cs="Arial"/>
          <w:color w:val="000000"/>
          <w:szCs w:val="18"/>
          <w:lang w:val="en-US" w:eastAsia="nl-NL"/>
        </w:rPr>
        <w:t>hereby declares that if the contract is awarded to</w:t>
      </w:r>
    </w:p>
    <w:p w14:paraId="3CA055FD" w14:textId="77777777" w:rsidR="00DB3D9B" w:rsidRPr="00DB3D9B" w:rsidRDefault="00DB3D9B" w:rsidP="00E5761B">
      <w:pPr>
        <w:tabs>
          <w:tab w:val="left" w:pos="720"/>
          <w:tab w:val="left" w:pos="1440"/>
          <w:tab w:val="left" w:pos="2160"/>
        </w:tabs>
        <w:autoSpaceDE w:val="0"/>
        <w:autoSpaceDN w:val="0"/>
        <w:adjustRightInd w:val="0"/>
        <w:rPr>
          <w:rFonts w:cs="Arial"/>
          <w:color w:val="000000"/>
          <w:szCs w:val="18"/>
          <w:lang w:val="en-US" w:eastAsia="nl-NL"/>
        </w:rPr>
      </w:pPr>
    </w:p>
    <w:p w14:paraId="2402D69F" w14:textId="3EEC9784" w:rsidR="00E5761B" w:rsidRDefault="00E5761B" w:rsidP="00E5761B">
      <w:pPr>
        <w:tabs>
          <w:tab w:val="left" w:pos="720"/>
          <w:tab w:val="left" w:pos="1440"/>
          <w:tab w:val="left" w:pos="2160"/>
        </w:tabs>
        <w:autoSpaceDE w:val="0"/>
        <w:autoSpaceDN w:val="0"/>
        <w:adjustRightInd w:val="0"/>
        <w:rPr>
          <w:rFonts w:cs="Arial"/>
          <w:color w:val="000000"/>
          <w:szCs w:val="18"/>
          <w:lang w:eastAsia="nl-NL"/>
        </w:rPr>
      </w:pPr>
      <w:r w:rsidRPr="00DB3D9B">
        <w:rPr>
          <w:rFonts w:cs="Arial"/>
          <w:color w:val="000000"/>
          <w:szCs w:val="18"/>
          <w:lang w:val="en-US" w:eastAsia="nl-NL"/>
        </w:rPr>
        <w:t xml:space="preserve">………… </w:t>
      </w:r>
      <w:r w:rsidR="00DB3D9B" w:rsidRPr="00DB3D9B">
        <w:rPr>
          <w:rFonts w:cs="Arial"/>
          <w:color w:val="000000"/>
          <w:szCs w:val="18"/>
          <w:lang w:val="en-US" w:eastAsia="nl-NL"/>
        </w:rPr>
        <w:t xml:space="preserve">(name of Tenderer), established in ………… </w:t>
      </w:r>
      <w:r w:rsidR="00DB3D9B" w:rsidRPr="00DB3D9B">
        <w:rPr>
          <w:rFonts w:cs="Arial"/>
          <w:color w:val="000000"/>
          <w:szCs w:val="18"/>
          <w:lang w:eastAsia="nl-NL"/>
        </w:rPr>
        <w:t xml:space="preserve">(business </w:t>
      </w:r>
      <w:proofErr w:type="spellStart"/>
      <w:r w:rsidR="00DB3D9B" w:rsidRPr="00DB3D9B">
        <w:rPr>
          <w:rFonts w:cs="Arial"/>
          <w:color w:val="000000"/>
          <w:szCs w:val="18"/>
          <w:lang w:eastAsia="nl-NL"/>
        </w:rPr>
        <w:t>address</w:t>
      </w:r>
      <w:proofErr w:type="spellEnd"/>
      <w:r w:rsidR="00DB3D9B" w:rsidRPr="00DB3D9B">
        <w:rPr>
          <w:rFonts w:cs="Arial"/>
          <w:color w:val="000000"/>
          <w:szCs w:val="18"/>
          <w:lang w:eastAsia="nl-NL"/>
        </w:rPr>
        <w:t>),</w:t>
      </w:r>
    </w:p>
    <w:p w14:paraId="09998FE3" w14:textId="77777777" w:rsidR="00DB3D9B" w:rsidRPr="00C80C9A" w:rsidRDefault="00DB3D9B" w:rsidP="00E5761B">
      <w:pPr>
        <w:tabs>
          <w:tab w:val="left" w:pos="720"/>
          <w:tab w:val="left" w:pos="1440"/>
          <w:tab w:val="left" w:pos="2160"/>
        </w:tabs>
        <w:autoSpaceDE w:val="0"/>
        <w:autoSpaceDN w:val="0"/>
        <w:adjustRightInd w:val="0"/>
        <w:rPr>
          <w:rFonts w:cs="Arial"/>
          <w:color w:val="000000"/>
          <w:szCs w:val="18"/>
          <w:lang w:eastAsia="nl-NL"/>
        </w:rPr>
      </w:pPr>
    </w:p>
    <w:p w14:paraId="6BB125ED" w14:textId="49E2A059" w:rsidR="00E5761B" w:rsidRDefault="00DB3D9B" w:rsidP="00E5761B">
      <w:pPr>
        <w:tabs>
          <w:tab w:val="left" w:pos="720"/>
          <w:tab w:val="left" w:pos="1440"/>
          <w:tab w:val="left" w:pos="2160"/>
        </w:tabs>
        <w:autoSpaceDE w:val="0"/>
        <w:autoSpaceDN w:val="0"/>
        <w:adjustRightInd w:val="0"/>
        <w:rPr>
          <w:rFonts w:cs="Arial"/>
          <w:color w:val="000000"/>
          <w:szCs w:val="18"/>
          <w:lang w:val="en-US" w:eastAsia="nl-NL"/>
        </w:rPr>
      </w:pPr>
      <w:r w:rsidRPr="00DB3D9B">
        <w:rPr>
          <w:rFonts w:cs="Arial"/>
          <w:color w:val="000000"/>
          <w:szCs w:val="18"/>
          <w:lang w:val="en-US" w:eastAsia="nl-NL"/>
        </w:rPr>
        <w:t>and the Contracting Authority concludes an agreement with this Tenderer for the execution of the contract, the Guarantor guarantees the Contracting Authority for the payment of all debts of this Tenderer towards the Contracting Authority, which arise from the agreement(s) resulting from this tender.</w:t>
      </w:r>
    </w:p>
    <w:p w14:paraId="08AFA634" w14:textId="77777777" w:rsidR="00DB3D9B" w:rsidRPr="00DB3D9B" w:rsidRDefault="00DB3D9B" w:rsidP="00E5761B">
      <w:pPr>
        <w:tabs>
          <w:tab w:val="left" w:pos="720"/>
          <w:tab w:val="left" w:pos="1440"/>
          <w:tab w:val="left" w:pos="2160"/>
        </w:tabs>
        <w:autoSpaceDE w:val="0"/>
        <w:autoSpaceDN w:val="0"/>
        <w:adjustRightInd w:val="0"/>
        <w:rPr>
          <w:rFonts w:cs="Arial"/>
          <w:color w:val="000000"/>
          <w:szCs w:val="18"/>
          <w:lang w:val="en-US" w:eastAsia="nl-NL"/>
        </w:rPr>
      </w:pPr>
    </w:p>
    <w:p w14:paraId="1C536F37" w14:textId="16F3DBD4" w:rsidR="00E5761B" w:rsidRDefault="00DB3D9B" w:rsidP="00E5761B">
      <w:pPr>
        <w:tabs>
          <w:tab w:val="left" w:pos="720"/>
          <w:tab w:val="left" w:pos="1440"/>
          <w:tab w:val="left" w:pos="2160"/>
        </w:tabs>
        <w:autoSpaceDE w:val="0"/>
        <w:autoSpaceDN w:val="0"/>
        <w:adjustRightInd w:val="0"/>
        <w:rPr>
          <w:rFonts w:cs="Arial"/>
          <w:color w:val="000000"/>
          <w:szCs w:val="18"/>
          <w:lang w:val="en-US" w:eastAsia="nl-NL"/>
        </w:rPr>
      </w:pPr>
      <w:r w:rsidRPr="00DB3D9B">
        <w:rPr>
          <w:rFonts w:cs="Arial"/>
          <w:color w:val="000000"/>
          <w:szCs w:val="18"/>
          <w:lang w:val="en-US" w:eastAsia="nl-NL"/>
        </w:rPr>
        <w:t>The Guarantor’s Own Declaration is included as appendix &lt;…&gt; to this Tender.</w:t>
      </w:r>
    </w:p>
    <w:p w14:paraId="0B7BCD90" w14:textId="77777777" w:rsidR="00DB3D9B" w:rsidRPr="00DB3D9B" w:rsidRDefault="00DB3D9B" w:rsidP="00E5761B">
      <w:pPr>
        <w:tabs>
          <w:tab w:val="left" w:pos="720"/>
          <w:tab w:val="left" w:pos="1440"/>
          <w:tab w:val="left" w:pos="2160"/>
        </w:tabs>
        <w:autoSpaceDE w:val="0"/>
        <w:autoSpaceDN w:val="0"/>
        <w:adjustRightInd w:val="0"/>
        <w:rPr>
          <w:rFonts w:cs="Arial"/>
          <w:color w:val="000000"/>
          <w:szCs w:val="18"/>
          <w:lang w:val="en-US" w:eastAsia="nl-NL"/>
        </w:rPr>
      </w:pPr>
    </w:p>
    <w:p w14:paraId="34E6AED3" w14:textId="4AF1200C" w:rsidR="00E5761B" w:rsidRDefault="00DB3D9B" w:rsidP="00E5761B">
      <w:pPr>
        <w:rPr>
          <w:rFonts w:cs="Arial"/>
          <w:color w:val="000000"/>
          <w:szCs w:val="18"/>
          <w:lang w:eastAsia="nl-NL"/>
        </w:rPr>
      </w:pPr>
      <w:proofErr w:type="spellStart"/>
      <w:r w:rsidRPr="00DB3D9B">
        <w:rPr>
          <w:rFonts w:cs="Arial"/>
          <w:color w:val="000000"/>
          <w:szCs w:val="18"/>
          <w:lang w:eastAsia="nl-NL"/>
        </w:rPr>
        <w:t>Thus</w:t>
      </w:r>
      <w:proofErr w:type="spellEnd"/>
      <w:r w:rsidRPr="00DB3D9B">
        <w:rPr>
          <w:rFonts w:cs="Arial"/>
          <w:color w:val="000000"/>
          <w:szCs w:val="18"/>
          <w:lang w:eastAsia="nl-NL"/>
        </w:rPr>
        <w:t xml:space="preserve"> </w:t>
      </w:r>
      <w:proofErr w:type="spellStart"/>
      <w:r w:rsidRPr="00DB3D9B">
        <w:rPr>
          <w:rFonts w:cs="Arial"/>
          <w:color w:val="000000"/>
          <w:szCs w:val="18"/>
          <w:lang w:eastAsia="nl-NL"/>
        </w:rPr>
        <w:t>truthfully</w:t>
      </w:r>
      <w:proofErr w:type="spellEnd"/>
      <w:r w:rsidRPr="00DB3D9B">
        <w:rPr>
          <w:rFonts w:cs="Arial"/>
          <w:color w:val="000000"/>
          <w:szCs w:val="18"/>
          <w:lang w:eastAsia="nl-NL"/>
        </w:rPr>
        <w:t xml:space="preserve"> </w:t>
      </w:r>
      <w:proofErr w:type="spellStart"/>
      <w:r w:rsidRPr="00DB3D9B">
        <w:rPr>
          <w:rFonts w:cs="Arial"/>
          <w:color w:val="000000"/>
          <w:szCs w:val="18"/>
          <w:lang w:eastAsia="nl-NL"/>
        </w:rPr>
        <w:t>drawn</w:t>
      </w:r>
      <w:proofErr w:type="spellEnd"/>
      <w:r w:rsidRPr="00DB3D9B">
        <w:rPr>
          <w:rFonts w:cs="Arial"/>
          <w:color w:val="000000"/>
          <w:szCs w:val="18"/>
          <w:lang w:eastAsia="nl-NL"/>
        </w:rPr>
        <w:t xml:space="preserve"> up,</w:t>
      </w:r>
    </w:p>
    <w:p w14:paraId="55C3BDCE" w14:textId="77777777" w:rsidR="00DB3D9B" w:rsidRDefault="00DB3D9B" w:rsidP="00E5761B"/>
    <w:tbl>
      <w:tblPr>
        <w:tblpPr w:leftFromText="141" w:rightFromText="141" w:vertAnchor="text" w:horzAnchor="margin" w:tblpY="61"/>
        <w:tblW w:w="8647" w:type="dxa"/>
        <w:tblLayout w:type="fixed"/>
        <w:tblCellMar>
          <w:left w:w="70" w:type="dxa"/>
          <w:right w:w="70" w:type="dxa"/>
        </w:tblCellMar>
        <w:tblLook w:val="0000" w:firstRow="0" w:lastRow="0" w:firstColumn="0" w:lastColumn="0" w:noHBand="0" w:noVBand="0"/>
      </w:tblPr>
      <w:tblGrid>
        <w:gridCol w:w="2552"/>
        <w:gridCol w:w="6095"/>
      </w:tblGrid>
      <w:tr w:rsidR="00E5761B" w:rsidRPr="00DB3D9B" w14:paraId="5A51105F" w14:textId="77777777" w:rsidTr="00716017">
        <w:trPr>
          <w:trHeight w:val="390"/>
        </w:trPr>
        <w:tc>
          <w:tcPr>
            <w:tcW w:w="2552" w:type="dxa"/>
            <w:tcBorders>
              <w:top w:val="single" w:sz="4" w:space="0" w:color="auto"/>
              <w:left w:val="single" w:sz="4" w:space="0" w:color="auto"/>
              <w:bottom w:val="single" w:sz="4" w:space="0" w:color="auto"/>
              <w:right w:val="single" w:sz="4" w:space="0" w:color="auto"/>
            </w:tcBorders>
            <w:vAlign w:val="center"/>
          </w:tcPr>
          <w:p w14:paraId="10CD9C49" w14:textId="51C484AB" w:rsidR="00E5761B" w:rsidRPr="00DB3D9B" w:rsidRDefault="00DB3D9B" w:rsidP="00716017">
            <w:pPr>
              <w:tabs>
                <w:tab w:val="left" w:pos="720"/>
                <w:tab w:val="left" w:pos="1440"/>
                <w:tab w:val="left" w:pos="2160"/>
              </w:tabs>
              <w:rPr>
                <w:szCs w:val="18"/>
                <w:lang w:val="en-US" w:eastAsia="nl-NL"/>
              </w:rPr>
            </w:pPr>
            <w:r w:rsidRPr="00DB3D9B">
              <w:rPr>
                <w:szCs w:val="18"/>
                <w:lang w:val="en-US" w:eastAsia="nl-NL"/>
              </w:rPr>
              <w:t>Name of representative of the Guarantor</w:t>
            </w:r>
            <w:r w:rsidR="00E5761B" w:rsidRPr="00DB3D9B">
              <w:rPr>
                <w:szCs w:val="18"/>
                <w:lang w:val="en-US" w:eastAsia="nl-NL"/>
              </w:rPr>
              <w:t xml:space="preserve"> </w:t>
            </w:r>
          </w:p>
        </w:tc>
        <w:tc>
          <w:tcPr>
            <w:tcW w:w="6095" w:type="dxa"/>
            <w:tcBorders>
              <w:top w:val="single" w:sz="4" w:space="0" w:color="auto"/>
              <w:left w:val="nil"/>
              <w:bottom w:val="single" w:sz="4" w:space="0" w:color="auto"/>
              <w:right w:val="single" w:sz="4" w:space="0" w:color="auto"/>
            </w:tcBorders>
            <w:vAlign w:val="bottom"/>
          </w:tcPr>
          <w:p w14:paraId="3AF168DF" w14:textId="77777777" w:rsidR="00E5761B" w:rsidRPr="00DB3D9B" w:rsidRDefault="00E5761B" w:rsidP="00716017">
            <w:pPr>
              <w:tabs>
                <w:tab w:val="left" w:pos="720"/>
                <w:tab w:val="left" w:pos="1440"/>
                <w:tab w:val="left" w:pos="2160"/>
              </w:tabs>
              <w:rPr>
                <w:szCs w:val="18"/>
                <w:lang w:val="en-US" w:eastAsia="nl-NL"/>
              </w:rPr>
            </w:pPr>
            <w:r w:rsidRPr="00DB3D9B">
              <w:rPr>
                <w:szCs w:val="18"/>
                <w:lang w:val="en-US" w:eastAsia="nl-NL"/>
              </w:rPr>
              <w:t> </w:t>
            </w:r>
          </w:p>
        </w:tc>
      </w:tr>
      <w:tr w:rsidR="00E5761B" w:rsidRPr="007A562E" w14:paraId="567D8563" w14:textId="77777777" w:rsidTr="00716017">
        <w:trPr>
          <w:cantSplit/>
          <w:trHeight w:val="285"/>
        </w:trPr>
        <w:tc>
          <w:tcPr>
            <w:tcW w:w="2552" w:type="dxa"/>
            <w:vMerge w:val="restart"/>
            <w:tcBorders>
              <w:top w:val="nil"/>
              <w:left w:val="single" w:sz="4" w:space="0" w:color="auto"/>
              <w:bottom w:val="single" w:sz="4" w:space="0" w:color="auto"/>
              <w:right w:val="single" w:sz="4" w:space="0" w:color="auto"/>
            </w:tcBorders>
            <w:vAlign w:val="center"/>
          </w:tcPr>
          <w:p w14:paraId="72EDF2C9" w14:textId="1F6E6FCF" w:rsidR="00E5761B" w:rsidRPr="007A562E" w:rsidRDefault="00DB3D9B" w:rsidP="00716017">
            <w:pPr>
              <w:tabs>
                <w:tab w:val="left" w:pos="720"/>
                <w:tab w:val="left" w:pos="1440"/>
                <w:tab w:val="left" w:pos="2160"/>
              </w:tabs>
              <w:rPr>
                <w:szCs w:val="18"/>
                <w:lang w:eastAsia="nl-NL"/>
              </w:rPr>
            </w:pPr>
            <w:proofErr w:type="spellStart"/>
            <w:r>
              <w:rPr>
                <w:szCs w:val="18"/>
                <w:lang w:eastAsia="nl-NL"/>
              </w:rPr>
              <w:t>Signature</w:t>
            </w:r>
            <w:proofErr w:type="spellEnd"/>
          </w:p>
        </w:tc>
        <w:tc>
          <w:tcPr>
            <w:tcW w:w="6095" w:type="dxa"/>
            <w:vMerge w:val="restart"/>
            <w:tcBorders>
              <w:top w:val="nil"/>
              <w:left w:val="single" w:sz="4" w:space="0" w:color="auto"/>
              <w:bottom w:val="single" w:sz="4" w:space="0" w:color="auto"/>
              <w:right w:val="single" w:sz="4" w:space="0" w:color="auto"/>
            </w:tcBorders>
            <w:vAlign w:val="bottom"/>
          </w:tcPr>
          <w:p w14:paraId="2D8806E7" w14:textId="77777777" w:rsidR="00E5761B" w:rsidRPr="007A562E" w:rsidRDefault="00E5761B" w:rsidP="00716017">
            <w:pPr>
              <w:tabs>
                <w:tab w:val="left" w:pos="720"/>
                <w:tab w:val="left" w:pos="1440"/>
                <w:tab w:val="left" w:pos="2160"/>
              </w:tabs>
              <w:jc w:val="center"/>
              <w:rPr>
                <w:szCs w:val="18"/>
                <w:lang w:eastAsia="nl-NL"/>
              </w:rPr>
            </w:pPr>
            <w:r w:rsidRPr="007A562E">
              <w:rPr>
                <w:szCs w:val="18"/>
                <w:lang w:eastAsia="nl-NL"/>
              </w:rPr>
              <w:t> </w:t>
            </w:r>
          </w:p>
        </w:tc>
      </w:tr>
      <w:tr w:rsidR="00E5761B" w:rsidRPr="007A562E" w14:paraId="563FB0CB" w14:textId="77777777" w:rsidTr="00716017">
        <w:trPr>
          <w:cantSplit/>
          <w:trHeight w:val="285"/>
        </w:trPr>
        <w:tc>
          <w:tcPr>
            <w:tcW w:w="2552" w:type="dxa"/>
            <w:vMerge/>
            <w:tcBorders>
              <w:top w:val="nil"/>
              <w:left w:val="single" w:sz="4" w:space="0" w:color="auto"/>
              <w:bottom w:val="single" w:sz="4" w:space="0" w:color="auto"/>
              <w:right w:val="single" w:sz="4" w:space="0" w:color="auto"/>
            </w:tcBorders>
            <w:vAlign w:val="center"/>
          </w:tcPr>
          <w:p w14:paraId="28730D05" w14:textId="77777777" w:rsidR="00E5761B" w:rsidRPr="007A562E" w:rsidRDefault="00E5761B" w:rsidP="00716017">
            <w:pPr>
              <w:tabs>
                <w:tab w:val="left" w:pos="720"/>
                <w:tab w:val="left" w:pos="1440"/>
                <w:tab w:val="left" w:pos="2160"/>
              </w:tabs>
              <w:rPr>
                <w:szCs w:val="18"/>
                <w:lang w:eastAsia="nl-NL"/>
              </w:rPr>
            </w:pPr>
          </w:p>
        </w:tc>
        <w:tc>
          <w:tcPr>
            <w:tcW w:w="6095" w:type="dxa"/>
            <w:vMerge/>
            <w:tcBorders>
              <w:top w:val="nil"/>
              <w:left w:val="single" w:sz="4" w:space="0" w:color="auto"/>
              <w:bottom w:val="single" w:sz="4" w:space="0" w:color="auto"/>
              <w:right w:val="single" w:sz="4" w:space="0" w:color="auto"/>
            </w:tcBorders>
            <w:vAlign w:val="center"/>
          </w:tcPr>
          <w:p w14:paraId="60C73B6D" w14:textId="77777777" w:rsidR="00E5761B" w:rsidRPr="007A562E" w:rsidRDefault="00E5761B" w:rsidP="00716017">
            <w:pPr>
              <w:tabs>
                <w:tab w:val="left" w:pos="720"/>
                <w:tab w:val="left" w:pos="1440"/>
                <w:tab w:val="left" w:pos="2160"/>
              </w:tabs>
              <w:rPr>
                <w:szCs w:val="18"/>
                <w:lang w:eastAsia="nl-NL"/>
              </w:rPr>
            </w:pPr>
          </w:p>
        </w:tc>
      </w:tr>
      <w:tr w:rsidR="00E5761B" w:rsidRPr="007A562E" w14:paraId="378B9577" w14:textId="77777777" w:rsidTr="00716017">
        <w:trPr>
          <w:cantSplit/>
          <w:trHeight w:val="285"/>
        </w:trPr>
        <w:tc>
          <w:tcPr>
            <w:tcW w:w="2552" w:type="dxa"/>
            <w:vMerge/>
            <w:tcBorders>
              <w:top w:val="nil"/>
              <w:left w:val="single" w:sz="4" w:space="0" w:color="auto"/>
              <w:bottom w:val="single" w:sz="4" w:space="0" w:color="auto"/>
              <w:right w:val="single" w:sz="4" w:space="0" w:color="auto"/>
            </w:tcBorders>
            <w:vAlign w:val="center"/>
          </w:tcPr>
          <w:p w14:paraId="646E40AC" w14:textId="77777777" w:rsidR="00E5761B" w:rsidRPr="007A562E" w:rsidRDefault="00E5761B" w:rsidP="00716017">
            <w:pPr>
              <w:tabs>
                <w:tab w:val="left" w:pos="720"/>
                <w:tab w:val="left" w:pos="1440"/>
                <w:tab w:val="left" w:pos="2160"/>
              </w:tabs>
              <w:rPr>
                <w:szCs w:val="18"/>
                <w:lang w:eastAsia="nl-NL"/>
              </w:rPr>
            </w:pPr>
          </w:p>
        </w:tc>
        <w:tc>
          <w:tcPr>
            <w:tcW w:w="6095" w:type="dxa"/>
            <w:vMerge/>
            <w:tcBorders>
              <w:top w:val="nil"/>
              <w:left w:val="single" w:sz="4" w:space="0" w:color="auto"/>
              <w:bottom w:val="single" w:sz="4" w:space="0" w:color="auto"/>
              <w:right w:val="single" w:sz="4" w:space="0" w:color="auto"/>
            </w:tcBorders>
            <w:vAlign w:val="center"/>
          </w:tcPr>
          <w:p w14:paraId="74B3FA05" w14:textId="77777777" w:rsidR="00E5761B" w:rsidRPr="007A562E" w:rsidRDefault="00E5761B" w:rsidP="00716017">
            <w:pPr>
              <w:tabs>
                <w:tab w:val="left" w:pos="720"/>
                <w:tab w:val="left" w:pos="1440"/>
                <w:tab w:val="left" w:pos="2160"/>
              </w:tabs>
              <w:rPr>
                <w:szCs w:val="18"/>
                <w:lang w:eastAsia="nl-NL"/>
              </w:rPr>
            </w:pPr>
          </w:p>
        </w:tc>
      </w:tr>
      <w:tr w:rsidR="00E5761B" w:rsidRPr="007A562E" w14:paraId="1216D0EC" w14:textId="77777777" w:rsidTr="00716017">
        <w:trPr>
          <w:cantSplit/>
          <w:trHeight w:val="285"/>
        </w:trPr>
        <w:tc>
          <w:tcPr>
            <w:tcW w:w="2552" w:type="dxa"/>
            <w:vMerge/>
            <w:tcBorders>
              <w:top w:val="nil"/>
              <w:left w:val="single" w:sz="4" w:space="0" w:color="auto"/>
              <w:bottom w:val="single" w:sz="4" w:space="0" w:color="auto"/>
              <w:right w:val="single" w:sz="4" w:space="0" w:color="auto"/>
            </w:tcBorders>
            <w:vAlign w:val="center"/>
          </w:tcPr>
          <w:p w14:paraId="00F1D59E" w14:textId="77777777" w:rsidR="00E5761B" w:rsidRPr="007A562E" w:rsidRDefault="00E5761B" w:rsidP="00716017">
            <w:pPr>
              <w:tabs>
                <w:tab w:val="left" w:pos="720"/>
                <w:tab w:val="left" w:pos="1440"/>
                <w:tab w:val="left" w:pos="2160"/>
              </w:tabs>
              <w:rPr>
                <w:szCs w:val="18"/>
                <w:lang w:eastAsia="nl-NL"/>
              </w:rPr>
            </w:pPr>
          </w:p>
        </w:tc>
        <w:tc>
          <w:tcPr>
            <w:tcW w:w="6095" w:type="dxa"/>
            <w:vMerge/>
            <w:tcBorders>
              <w:top w:val="nil"/>
              <w:left w:val="single" w:sz="4" w:space="0" w:color="auto"/>
              <w:bottom w:val="single" w:sz="4" w:space="0" w:color="auto"/>
              <w:right w:val="single" w:sz="4" w:space="0" w:color="auto"/>
            </w:tcBorders>
            <w:vAlign w:val="center"/>
          </w:tcPr>
          <w:p w14:paraId="589CCAA4" w14:textId="77777777" w:rsidR="00E5761B" w:rsidRPr="007A562E" w:rsidRDefault="00E5761B" w:rsidP="00716017">
            <w:pPr>
              <w:tabs>
                <w:tab w:val="left" w:pos="720"/>
                <w:tab w:val="left" w:pos="1440"/>
                <w:tab w:val="left" w:pos="2160"/>
              </w:tabs>
              <w:rPr>
                <w:szCs w:val="18"/>
                <w:lang w:eastAsia="nl-NL"/>
              </w:rPr>
            </w:pPr>
          </w:p>
        </w:tc>
      </w:tr>
      <w:tr w:rsidR="00E5761B" w:rsidRPr="007A562E" w14:paraId="25E76E05" w14:textId="77777777" w:rsidTr="00716017">
        <w:trPr>
          <w:cantSplit/>
          <w:trHeight w:val="285"/>
        </w:trPr>
        <w:tc>
          <w:tcPr>
            <w:tcW w:w="2552" w:type="dxa"/>
            <w:vMerge/>
            <w:tcBorders>
              <w:top w:val="nil"/>
              <w:left w:val="single" w:sz="4" w:space="0" w:color="auto"/>
              <w:bottom w:val="single" w:sz="4" w:space="0" w:color="auto"/>
              <w:right w:val="single" w:sz="4" w:space="0" w:color="auto"/>
            </w:tcBorders>
            <w:vAlign w:val="center"/>
          </w:tcPr>
          <w:p w14:paraId="1059966C" w14:textId="77777777" w:rsidR="00E5761B" w:rsidRPr="007A562E" w:rsidRDefault="00E5761B" w:rsidP="00716017">
            <w:pPr>
              <w:tabs>
                <w:tab w:val="left" w:pos="720"/>
                <w:tab w:val="left" w:pos="1440"/>
                <w:tab w:val="left" w:pos="2160"/>
              </w:tabs>
              <w:rPr>
                <w:szCs w:val="18"/>
                <w:lang w:eastAsia="nl-NL"/>
              </w:rPr>
            </w:pPr>
          </w:p>
        </w:tc>
        <w:tc>
          <w:tcPr>
            <w:tcW w:w="6095" w:type="dxa"/>
            <w:vMerge/>
            <w:tcBorders>
              <w:top w:val="nil"/>
              <w:left w:val="single" w:sz="4" w:space="0" w:color="auto"/>
              <w:bottom w:val="single" w:sz="4" w:space="0" w:color="auto"/>
              <w:right w:val="single" w:sz="4" w:space="0" w:color="auto"/>
            </w:tcBorders>
            <w:vAlign w:val="center"/>
          </w:tcPr>
          <w:p w14:paraId="57EC78E9" w14:textId="77777777" w:rsidR="00E5761B" w:rsidRPr="007A562E" w:rsidRDefault="00E5761B" w:rsidP="00716017">
            <w:pPr>
              <w:tabs>
                <w:tab w:val="left" w:pos="720"/>
                <w:tab w:val="left" w:pos="1440"/>
                <w:tab w:val="left" w:pos="2160"/>
              </w:tabs>
              <w:rPr>
                <w:szCs w:val="18"/>
                <w:lang w:eastAsia="nl-NL"/>
              </w:rPr>
            </w:pPr>
          </w:p>
        </w:tc>
      </w:tr>
      <w:tr w:rsidR="00E5761B" w:rsidRPr="007A562E" w14:paraId="61E83978" w14:textId="77777777" w:rsidTr="00716017">
        <w:trPr>
          <w:trHeight w:val="390"/>
        </w:trPr>
        <w:tc>
          <w:tcPr>
            <w:tcW w:w="2552" w:type="dxa"/>
            <w:tcBorders>
              <w:top w:val="nil"/>
              <w:left w:val="single" w:sz="4" w:space="0" w:color="auto"/>
              <w:bottom w:val="single" w:sz="4" w:space="0" w:color="auto"/>
              <w:right w:val="single" w:sz="4" w:space="0" w:color="auto"/>
            </w:tcBorders>
            <w:vAlign w:val="center"/>
          </w:tcPr>
          <w:p w14:paraId="3A747475" w14:textId="31333298" w:rsidR="00E5761B" w:rsidRPr="007A562E" w:rsidRDefault="00DB3D9B" w:rsidP="00716017">
            <w:pPr>
              <w:tabs>
                <w:tab w:val="left" w:pos="720"/>
                <w:tab w:val="left" w:pos="1440"/>
                <w:tab w:val="left" w:pos="2160"/>
              </w:tabs>
              <w:rPr>
                <w:szCs w:val="18"/>
                <w:lang w:eastAsia="nl-NL"/>
              </w:rPr>
            </w:pPr>
            <w:proofErr w:type="spellStart"/>
            <w:r>
              <w:rPr>
                <w:szCs w:val="18"/>
                <w:lang w:eastAsia="nl-NL"/>
              </w:rPr>
              <w:t>Place</w:t>
            </w:r>
            <w:proofErr w:type="spellEnd"/>
            <w:r>
              <w:rPr>
                <w:szCs w:val="18"/>
                <w:lang w:eastAsia="nl-NL"/>
              </w:rPr>
              <w:t xml:space="preserve"> </w:t>
            </w:r>
            <w:proofErr w:type="spellStart"/>
            <w:r>
              <w:rPr>
                <w:szCs w:val="18"/>
                <w:lang w:eastAsia="nl-NL"/>
              </w:rPr>
              <w:t>and</w:t>
            </w:r>
            <w:proofErr w:type="spellEnd"/>
            <w:r>
              <w:rPr>
                <w:szCs w:val="18"/>
                <w:lang w:eastAsia="nl-NL"/>
              </w:rPr>
              <w:t xml:space="preserve"> date</w:t>
            </w:r>
          </w:p>
        </w:tc>
        <w:tc>
          <w:tcPr>
            <w:tcW w:w="6095" w:type="dxa"/>
            <w:tcBorders>
              <w:top w:val="nil"/>
              <w:left w:val="nil"/>
              <w:bottom w:val="single" w:sz="4" w:space="0" w:color="auto"/>
              <w:right w:val="single" w:sz="4" w:space="0" w:color="auto"/>
            </w:tcBorders>
            <w:vAlign w:val="bottom"/>
          </w:tcPr>
          <w:p w14:paraId="20A480A7" w14:textId="77777777" w:rsidR="00E5761B" w:rsidRPr="007A562E" w:rsidRDefault="00E5761B" w:rsidP="00716017">
            <w:pPr>
              <w:tabs>
                <w:tab w:val="left" w:pos="720"/>
                <w:tab w:val="left" w:pos="1440"/>
                <w:tab w:val="left" w:pos="2160"/>
              </w:tabs>
              <w:rPr>
                <w:szCs w:val="18"/>
                <w:lang w:eastAsia="nl-NL"/>
              </w:rPr>
            </w:pPr>
            <w:r w:rsidRPr="007A562E">
              <w:rPr>
                <w:szCs w:val="18"/>
                <w:lang w:eastAsia="nl-NL"/>
              </w:rPr>
              <w:t> </w:t>
            </w:r>
          </w:p>
        </w:tc>
      </w:tr>
    </w:tbl>
    <w:p w14:paraId="2D70B401" w14:textId="77777777" w:rsidR="00BC1CB2" w:rsidRDefault="00BC1CB2"/>
    <w:sectPr w:rsidR="00BC1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B"/>
    <w:rsid w:val="00084AF8"/>
    <w:rsid w:val="00410A8E"/>
    <w:rsid w:val="005B3D72"/>
    <w:rsid w:val="00BC1CB2"/>
    <w:rsid w:val="00DB3D9B"/>
    <w:rsid w:val="00E57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2A81"/>
  <w15:chartTrackingRefBased/>
  <w15:docId w15:val="{4AB057EB-E93B-490C-A785-1BA53B56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61B"/>
    <w:pPr>
      <w:spacing w:after="0" w:line="280" w:lineRule="atLeast"/>
    </w:pPr>
    <w:rPr>
      <w:rFonts w:ascii="Verdana" w:eastAsia="Times New Roman" w:hAnsi="Verdana" w:cs="Times New Roman"/>
      <w:sz w:val="18"/>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849</Characters>
  <Application>Microsoft Office Word</Application>
  <DocSecurity>4</DocSecurity>
  <Lines>40</Lines>
  <Paragraphs>18</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Kroft, D.D.P. van der (Dave) - FIB/UDAC/FenI</dc:creator>
  <cp:keywords/>
  <dc:description/>
  <cp:lastModifiedBy>Oortwijn, M. (Marit) - FIB/UDAC/FenI</cp:lastModifiedBy>
  <cp:revision>2</cp:revision>
  <dcterms:created xsi:type="dcterms:W3CDTF">2024-08-23T09:46:00Z</dcterms:created>
  <dcterms:modified xsi:type="dcterms:W3CDTF">2024-08-23T09:46:00Z</dcterms:modified>
</cp:coreProperties>
</file>