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A0320" w14:textId="77777777" w:rsidR="0042620D" w:rsidRDefault="0042620D" w:rsidP="0042620D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</w:rPr>
      </w:pPr>
      <w:bookmarkStart w:id="0" w:name="_Toc5796188"/>
    </w:p>
    <w:p w14:paraId="04A6E0F5" w14:textId="77777777" w:rsidR="00E5626D" w:rsidRPr="00222B49" w:rsidRDefault="00CA2AF2" w:rsidP="0042620D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70C0"/>
          <w:sz w:val="28"/>
        </w:rPr>
      </w:pPr>
      <w:r w:rsidRPr="00222B49">
        <w:rPr>
          <w:b/>
          <w:color w:val="0070C0"/>
          <w:sz w:val="28"/>
        </w:rPr>
        <w:t>R</w:t>
      </w:r>
      <w:r w:rsidR="00E5626D" w:rsidRPr="00222B49">
        <w:rPr>
          <w:b/>
          <w:color w:val="0070C0"/>
          <w:sz w:val="28"/>
        </w:rPr>
        <w:t>eferentie</w:t>
      </w:r>
      <w:bookmarkEnd w:id="0"/>
      <w:r w:rsidR="00E5626D" w:rsidRPr="00222B49">
        <w:rPr>
          <w:b/>
          <w:color w:val="0070C0"/>
          <w:sz w:val="28"/>
        </w:rPr>
        <w:t>verklaring</w:t>
      </w:r>
    </w:p>
    <w:p w14:paraId="1110D413" w14:textId="77777777" w:rsidR="0042620D" w:rsidRPr="00162DBD" w:rsidRDefault="0042620D" w:rsidP="0042620D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</w:rPr>
      </w:pPr>
    </w:p>
    <w:p w14:paraId="4DA491CD" w14:textId="77777777" w:rsidR="00E5626D" w:rsidRPr="00E5626D" w:rsidRDefault="00E5626D" w:rsidP="00E5626D">
      <w:pPr>
        <w:pStyle w:val="Geenafstand"/>
      </w:pPr>
    </w:p>
    <w:p w14:paraId="3D7A4874" w14:textId="77777777" w:rsidR="00E5626D" w:rsidRPr="00E5626D" w:rsidRDefault="00E5626D" w:rsidP="00E5626D">
      <w:pPr>
        <w:pStyle w:val="Geenafstand"/>
      </w:pPr>
      <w:r w:rsidRPr="00E5626D">
        <w:t>Om uw vakbekwaamheid aan te tonen dient u gebruik te maken van onderstaand model voor de beschrijving van een vergelijkbare referentie-opdracht en deze ingevuld en ondertekend in te sturen.</w:t>
      </w:r>
    </w:p>
    <w:p w14:paraId="173A61F6" w14:textId="77777777" w:rsidR="00E5626D" w:rsidRPr="00E5626D" w:rsidRDefault="00E5626D" w:rsidP="00E5626D">
      <w:pPr>
        <w:pStyle w:val="Geenafstand"/>
      </w:pPr>
    </w:p>
    <w:p w14:paraId="35CCC959" w14:textId="77777777" w:rsidR="00E5626D" w:rsidRPr="00E5626D" w:rsidRDefault="00E5626D" w:rsidP="00E5626D">
      <w:pPr>
        <w:pStyle w:val="Geenafstand"/>
      </w:pPr>
      <w:r w:rsidRPr="00E5626D">
        <w:t>HDSR behoudt zich het recht voor om zonder tussenkomst van u, als de inschrijver, contact op te n</w:t>
      </w:r>
      <w:r w:rsidR="000512AF">
        <w:t>emen met de opgegeven referent</w:t>
      </w:r>
      <w:r w:rsidRPr="00E5626D">
        <w:t>.</w:t>
      </w:r>
    </w:p>
    <w:p w14:paraId="0C5530E7" w14:textId="77777777" w:rsidR="00E5626D" w:rsidRDefault="00E5626D" w:rsidP="00E5626D">
      <w:pPr>
        <w:spacing w:line="312" w:lineRule="auto"/>
        <w:rPr>
          <w:rFonts w:ascii="Arial" w:eastAsia="Times New Roman" w:hAnsi="Arial"/>
          <w:sz w:val="22"/>
        </w:rPr>
      </w:pPr>
    </w:p>
    <w:tbl>
      <w:tblPr>
        <w:tblW w:w="908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088"/>
      </w:tblGrid>
      <w:tr w:rsidR="00E5626D" w:rsidRPr="000E06E7" w14:paraId="672334A7" w14:textId="77777777" w:rsidTr="0042620D">
        <w:trPr>
          <w:cantSplit/>
          <w:trHeight w:val="232"/>
        </w:trPr>
        <w:tc>
          <w:tcPr>
            <w:tcW w:w="9088" w:type="dxa"/>
            <w:shd w:val="clear" w:color="auto" w:fill="0070C0"/>
          </w:tcPr>
          <w:p w14:paraId="3B41D207" w14:textId="77777777" w:rsidR="00E5626D" w:rsidRPr="003144B6" w:rsidRDefault="00E5626D" w:rsidP="003144B6">
            <w:pPr>
              <w:pStyle w:val="Geenafstand"/>
              <w:jc w:val="center"/>
              <w:rPr>
                <w:b/>
              </w:rPr>
            </w:pPr>
            <w:r w:rsidRPr="003144B6">
              <w:rPr>
                <w:b/>
                <w:color w:val="FFFFFF" w:themeColor="background1"/>
                <w:sz w:val="24"/>
              </w:rPr>
              <w:t>Referentie</w:t>
            </w:r>
          </w:p>
        </w:tc>
      </w:tr>
      <w:tr w:rsidR="003144B6" w:rsidRPr="000E06E7" w14:paraId="31E7A2CE" w14:textId="77777777" w:rsidTr="0042620D">
        <w:trPr>
          <w:cantSplit/>
        </w:trPr>
        <w:tc>
          <w:tcPr>
            <w:tcW w:w="9088" w:type="dxa"/>
          </w:tcPr>
          <w:p w14:paraId="4CA7C9E7" w14:textId="144671C2" w:rsidR="003144B6" w:rsidRDefault="003144B6" w:rsidP="003144B6">
            <w:pPr>
              <w:rPr>
                <w:rFonts w:ascii="Arial" w:eastAsia="Times New Roman" w:hAnsi="Arial"/>
              </w:rPr>
            </w:pPr>
            <w:r w:rsidRPr="003144B6">
              <w:rPr>
                <w:rFonts w:ascii="Arial" w:eastAsia="Times New Roman" w:hAnsi="Arial"/>
              </w:rPr>
              <w:t>Geef aan op welke kerncompetentie deze referentieverklaring van toepassing is</w:t>
            </w:r>
            <w:r w:rsidR="000512AF">
              <w:rPr>
                <w:rFonts w:ascii="Arial" w:eastAsia="Times New Roman" w:hAnsi="Arial"/>
              </w:rPr>
              <w:t xml:space="preserve">. Lever </w:t>
            </w:r>
            <w:r w:rsidRPr="003144B6">
              <w:rPr>
                <w:rFonts w:ascii="Arial" w:eastAsia="Times New Roman" w:hAnsi="Arial"/>
              </w:rPr>
              <w:t xml:space="preserve">per </w:t>
            </w:r>
            <w:r w:rsidR="00B07E56">
              <w:rPr>
                <w:rFonts w:ascii="Arial" w:eastAsia="Times New Roman" w:hAnsi="Arial"/>
              </w:rPr>
              <w:t>referentie</w:t>
            </w:r>
            <w:r w:rsidRPr="003144B6">
              <w:rPr>
                <w:rFonts w:ascii="Arial" w:eastAsia="Times New Roman" w:hAnsi="Arial"/>
              </w:rPr>
              <w:t xml:space="preserve"> 1 referentieverklaring aan</w:t>
            </w:r>
            <w:r w:rsidR="00B07E56">
              <w:rPr>
                <w:rFonts w:ascii="Arial" w:eastAsia="Times New Roman" w:hAnsi="Arial"/>
              </w:rPr>
              <w:t xml:space="preserve"> en kruis hieronder aan op welke kerncompetentie de betreffende referentie van kracht is</w:t>
            </w:r>
            <w:r w:rsidR="000512AF">
              <w:rPr>
                <w:rFonts w:ascii="Arial" w:eastAsia="Times New Roman" w:hAnsi="Arial"/>
              </w:rPr>
              <w:t>;</w:t>
            </w:r>
            <w:r w:rsidRPr="003144B6">
              <w:rPr>
                <w:rFonts w:ascii="Arial" w:eastAsia="Times New Roman" w:hAnsi="Arial"/>
              </w:rPr>
              <w:t xml:space="preserve"> zie </w:t>
            </w:r>
            <w:r w:rsidR="000512AF">
              <w:rPr>
                <w:rFonts w:ascii="Arial" w:eastAsia="Times New Roman" w:hAnsi="Arial"/>
              </w:rPr>
              <w:t xml:space="preserve">paragraaf </w:t>
            </w:r>
            <w:r w:rsidR="004E6D42">
              <w:rPr>
                <w:rFonts w:ascii="Arial" w:eastAsia="Times New Roman" w:hAnsi="Arial"/>
              </w:rPr>
              <w:t>3.</w:t>
            </w:r>
            <w:r w:rsidR="009047EA">
              <w:rPr>
                <w:rFonts w:ascii="Arial" w:eastAsia="Times New Roman" w:hAnsi="Arial"/>
              </w:rPr>
              <w:t>3</w:t>
            </w:r>
            <w:r w:rsidR="004E6D42">
              <w:rPr>
                <w:rFonts w:ascii="Arial" w:eastAsia="Times New Roman" w:hAnsi="Arial"/>
              </w:rPr>
              <w:t>.1</w:t>
            </w:r>
            <w:r w:rsidR="000512AF">
              <w:rPr>
                <w:rFonts w:ascii="Arial" w:eastAsia="Times New Roman" w:hAnsi="Arial"/>
              </w:rPr>
              <w:t xml:space="preserve"> </w:t>
            </w:r>
            <w:r w:rsidR="00B07E56">
              <w:rPr>
                <w:rFonts w:ascii="Arial" w:eastAsia="Times New Roman" w:hAnsi="Arial"/>
              </w:rPr>
              <w:t>t/m 3.</w:t>
            </w:r>
            <w:r w:rsidR="009047EA">
              <w:rPr>
                <w:rFonts w:ascii="Arial" w:eastAsia="Times New Roman" w:hAnsi="Arial"/>
              </w:rPr>
              <w:t>3</w:t>
            </w:r>
            <w:r w:rsidR="00B07E56">
              <w:rPr>
                <w:rFonts w:ascii="Arial" w:eastAsia="Times New Roman" w:hAnsi="Arial"/>
              </w:rPr>
              <w:t>.</w:t>
            </w:r>
            <w:r w:rsidR="009047EA">
              <w:rPr>
                <w:rFonts w:ascii="Arial" w:eastAsia="Times New Roman" w:hAnsi="Arial"/>
              </w:rPr>
              <w:t>2</w:t>
            </w:r>
            <w:r w:rsidR="00B07E56">
              <w:rPr>
                <w:rFonts w:ascii="Arial" w:eastAsia="Times New Roman" w:hAnsi="Arial"/>
              </w:rPr>
              <w:t xml:space="preserve"> </w:t>
            </w:r>
            <w:r w:rsidR="000512AF" w:rsidRPr="004E6D42">
              <w:rPr>
                <w:rFonts w:ascii="Arial" w:eastAsia="Times New Roman" w:hAnsi="Arial"/>
              </w:rPr>
              <w:t>van het Aanbestedingsdocument.</w:t>
            </w:r>
          </w:p>
          <w:p w14:paraId="5BF97796" w14:textId="77777777" w:rsidR="003144B6" w:rsidRPr="003144B6" w:rsidRDefault="003144B6" w:rsidP="003144B6">
            <w:pPr>
              <w:rPr>
                <w:rFonts w:ascii="Arial" w:eastAsia="Times New Roman" w:hAnsi="Arial"/>
                <w:b/>
              </w:rPr>
            </w:pPr>
          </w:p>
          <w:p w14:paraId="0C6D9913" w14:textId="70B61DC8" w:rsidR="003144B6" w:rsidRPr="00B07E56" w:rsidRDefault="003144B6" w:rsidP="003144B6">
            <w:pPr>
              <w:numPr>
                <w:ilvl w:val="0"/>
                <w:numId w:val="3"/>
              </w:numPr>
              <w:rPr>
                <w:rFonts w:ascii="Arial" w:eastAsia="Times New Roman" w:hAnsi="Arial"/>
                <w:b/>
                <w:bCs/>
                <w:color w:val="0064BE"/>
                <w:u w:val="single"/>
              </w:rPr>
            </w:pPr>
            <w:r w:rsidRPr="00B07E56">
              <w:rPr>
                <w:rFonts w:ascii="Arial" w:eastAsia="Times New Roman" w:hAnsi="Arial"/>
                <w:b/>
                <w:bCs/>
                <w:color w:val="0064BE"/>
                <w:u w:val="single"/>
              </w:rPr>
              <w:t>Kerncompetentie</w:t>
            </w:r>
            <w:r w:rsidR="00097198" w:rsidRPr="00B07E56">
              <w:rPr>
                <w:rFonts w:ascii="Arial" w:eastAsia="Times New Roman" w:hAnsi="Arial"/>
                <w:b/>
                <w:bCs/>
                <w:color w:val="0064BE"/>
                <w:u w:val="single"/>
              </w:rPr>
              <w:t xml:space="preserve"> 1</w:t>
            </w:r>
            <w:r w:rsidRPr="00B07E56">
              <w:rPr>
                <w:rFonts w:ascii="Arial" w:eastAsia="Times New Roman" w:hAnsi="Arial"/>
                <w:b/>
                <w:bCs/>
                <w:color w:val="0064BE"/>
                <w:u w:val="single"/>
              </w:rPr>
              <w:t xml:space="preserve">: </w:t>
            </w:r>
            <w:r w:rsidR="005C2230" w:rsidRPr="00B07E56">
              <w:rPr>
                <w:rFonts w:ascii="Arial" w:eastAsia="Times New Roman" w:hAnsi="Arial"/>
                <w:b/>
                <w:bCs/>
                <w:color w:val="0064BE"/>
                <w:u w:val="single"/>
              </w:rPr>
              <w:t>datalevering</w:t>
            </w:r>
          </w:p>
          <w:p w14:paraId="1A225E32" w14:textId="77777777" w:rsidR="00B07E56" w:rsidRDefault="00B07E56" w:rsidP="00B07E56">
            <w:pPr>
              <w:spacing w:after="24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Aantoonbare ervaring met en vakkundig in staat zijn om tenminste 95% betrouwbare grondwaterstandsdata op uurbasis gedurende een periode van tenminste 1 aaneengesloten jaar voor ten minste 150 meetpunten uit te lezen, online toegankelijk te maken en te leveren aan opdrachtgever (referent) middels een bewezen techniek. </w:t>
            </w:r>
          </w:p>
          <w:p w14:paraId="13D89D67" w14:textId="15A16FBB" w:rsidR="003144B6" w:rsidRDefault="003144B6" w:rsidP="003144B6">
            <w:pPr>
              <w:pStyle w:val="Lijstalinea"/>
              <w:rPr>
                <w:rFonts w:ascii="Arial" w:eastAsia="Times New Roman" w:hAnsi="Arial"/>
              </w:rPr>
            </w:pPr>
          </w:p>
          <w:p w14:paraId="781B2A9E" w14:textId="79A25600" w:rsidR="00AB74AD" w:rsidRPr="00B07E56" w:rsidRDefault="003144B6" w:rsidP="003144B6">
            <w:pPr>
              <w:numPr>
                <w:ilvl w:val="0"/>
                <w:numId w:val="3"/>
              </w:numPr>
              <w:rPr>
                <w:rFonts w:ascii="Arial" w:eastAsia="Times New Roman" w:hAnsi="Arial"/>
                <w:b/>
                <w:bCs/>
                <w:color w:val="0064BE"/>
                <w:u w:val="single"/>
              </w:rPr>
            </w:pPr>
            <w:r w:rsidRPr="00B07E56">
              <w:rPr>
                <w:rFonts w:ascii="Arial" w:eastAsia="Times New Roman" w:hAnsi="Arial"/>
                <w:b/>
                <w:bCs/>
                <w:color w:val="0064BE"/>
                <w:u w:val="single"/>
              </w:rPr>
              <w:t>Kerncompetentie</w:t>
            </w:r>
            <w:r w:rsidR="00097198" w:rsidRPr="00B07E56">
              <w:rPr>
                <w:rFonts w:ascii="Arial" w:eastAsia="Times New Roman" w:hAnsi="Arial"/>
                <w:b/>
                <w:bCs/>
                <w:color w:val="0064BE"/>
                <w:u w:val="single"/>
              </w:rPr>
              <w:t xml:space="preserve"> 2</w:t>
            </w:r>
            <w:r w:rsidRPr="00B07E56">
              <w:rPr>
                <w:rFonts w:ascii="Arial" w:eastAsia="Times New Roman" w:hAnsi="Arial"/>
                <w:b/>
                <w:bCs/>
                <w:color w:val="0064BE"/>
                <w:u w:val="single"/>
              </w:rPr>
              <w:t>:</w:t>
            </w:r>
            <w:r w:rsidR="005C2230" w:rsidRPr="00B07E56">
              <w:rPr>
                <w:rFonts w:ascii="Arial" w:eastAsia="Times New Roman" w:hAnsi="Arial"/>
                <w:b/>
                <w:bCs/>
                <w:color w:val="0064BE"/>
                <w:u w:val="single"/>
              </w:rPr>
              <w:t xml:space="preserve"> veldwerk</w:t>
            </w:r>
          </w:p>
          <w:p w14:paraId="2C67D542" w14:textId="4F6E0EE2" w:rsidR="005C2230" w:rsidRDefault="005C2230" w:rsidP="005C2230">
            <w:pPr>
              <w:spacing w:after="240"/>
              <w:rPr>
                <w:rFonts w:ascii="Arial" w:hAnsi="Arial"/>
              </w:rPr>
            </w:pPr>
            <w:bookmarkStart w:id="1" w:name="_Hlk179880656"/>
            <w:r>
              <w:rPr>
                <w:rFonts w:ascii="Arial" w:hAnsi="Arial"/>
              </w:rPr>
              <w:t xml:space="preserve">Aantoonbare ervaring met het op vakkundige en regelmatige wijze </w:t>
            </w:r>
            <w:r w:rsidR="00B07E56">
              <w:rPr>
                <w:rFonts w:ascii="Arial" w:hAnsi="Arial"/>
              </w:rPr>
              <w:t xml:space="preserve">uitvoeren van </w:t>
            </w:r>
            <w:r>
              <w:rPr>
                <w:rFonts w:ascii="Arial" w:hAnsi="Arial"/>
              </w:rPr>
              <w:t xml:space="preserve">beheer en onderhoud (inclusief storings-/calamiteitenservice) van </w:t>
            </w:r>
            <w:r w:rsidR="009047EA">
              <w:rPr>
                <w:rFonts w:ascii="Arial" w:hAnsi="Arial"/>
              </w:rPr>
              <w:t xml:space="preserve">meetpunten </w:t>
            </w:r>
            <w:r>
              <w:rPr>
                <w:rFonts w:ascii="Arial" w:hAnsi="Arial"/>
              </w:rPr>
              <w:t>waarbij sprake is van een referentie-opdracht met een areaal van tenminste 1</w:t>
            </w:r>
            <w:r w:rsidR="00B07E56">
              <w:rPr>
                <w:rFonts w:ascii="Arial" w:hAnsi="Arial"/>
              </w:rPr>
              <w:t>5</w:t>
            </w:r>
            <w:r>
              <w:rPr>
                <w:rFonts w:ascii="Arial" w:hAnsi="Arial"/>
              </w:rPr>
              <w:t>0 meetpunten.</w:t>
            </w:r>
          </w:p>
          <w:bookmarkEnd w:id="1"/>
          <w:p w14:paraId="266D0784" w14:textId="77777777" w:rsidR="005C2230" w:rsidRDefault="005C2230" w:rsidP="005C223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Elke referentie moet aan de volgende eisen voldoen: </w:t>
            </w:r>
          </w:p>
          <w:p w14:paraId="1AB08B80" w14:textId="0FC7C020" w:rsidR="003144B6" w:rsidRPr="00B07E56" w:rsidRDefault="005C2230" w:rsidP="00B07E56">
            <w:pPr>
              <w:pStyle w:val="Default"/>
              <w:numPr>
                <w:ilvl w:val="0"/>
                <w:numId w:val="9"/>
              </w:numPr>
              <w:spacing w:after="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 referentie is niet ouder dan 3 jaar (gerekend vanaf </w:t>
            </w:r>
            <w:r w:rsidRPr="0068079A">
              <w:rPr>
                <w:sz w:val="20"/>
                <w:szCs w:val="20"/>
              </w:rPr>
              <w:t>de uiterste datum van ontvangst van de inschrijvingen)</w:t>
            </w:r>
            <w:r w:rsidR="00B07E56">
              <w:rPr>
                <w:sz w:val="20"/>
                <w:szCs w:val="20"/>
              </w:rPr>
              <w:t>.</w:t>
            </w:r>
          </w:p>
          <w:p w14:paraId="01E46447" w14:textId="77777777" w:rsidR="00AB74AD" w:rsidRPr="000E06E7" w:rsidRDefault="00AB74AD" w:rsidP="008D7C71">
            <w:pPr>
              <w:rPr>
                <w:rFonts w:ascii="Arial" w:eastAsia="Times New Roman" w:hAnsi="Arial" w:cs="Times New Roman"/>
                <w:sz w:val="22"/>
              </w:rPr>
            </w:pPr>
          </w:p>
        </w:tc>
      </w:tr>
    </w:tbl>
    <w:p w14:paraId="1E5D765B" w14:textId="77777777" w:rsidR="00AB74AD" w:rsidRDefault="00AB74AD" w:rsidP="00E5626D">
      <w:pPr>
        <w:spacing w:line="312" w:lineRule="auto"/>
        <w:rPr>
          <w:rFonts w:ascii="Arial" w:eastAsia="Times New Roman" w:hAnsi="Arial"/>
          <w:sz w:val="22"/>
        </w:rPr>
      </w:pPr>
    </w:p>
    <w:tbl>
      <w:tblPr>
        <w:tblpPr w:leftFromText="141" w:rightFromText="141" w:vertAnchor="text" w:horzAnchor="margin" w:tblpY="-23"/>
        <w:tblW w:w="9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835"/>
        <w:gridCol w:w="6253"/>
      </w:tblGrid>
      <w:tr w:rsidR="00AB74AD" w:rsidRPr="000E06E7" w14:paraId="42238D55" w14:textId="77777777" w:rsidTr="0042620D">
        <w:trPr>
          <w:cantSplit/>
        </w:trPr>
        <w:tc>
          <w:tcPr>
            <w:tcW w:w="9088" w:type="dxa"/>
            <w:gridSpan w:val="2"/>
            <w:shd w:val="clear" w:color="auto" w:fill="0070C0"/>
          </w:tcPr>
          <w:p w14:paraId="02925069" w14:textId="77777777" w:rsidR="00AB74AD" w:rsidRPr="00632E91" w:rsidRDefault="00AB74AD" w:rsidP="00AB74AD">
            <w:pPr>
              <w:pStyle w:val="Geenafstand"/>
              <w:numPr>
                <w:ilvl w:val="0"/>
                <w:numId w:val="5"/>
              </w:numPr>
              <w:jc w:val="center"/>
              <w:rPr>
                <w:b/>
              </w:rPr>
            </w:pPr>
            <w:r w:rsidRPr="00632E91">
              <w:rPr>
                <w:b/>
                <w:color w:val="FFFFFF" w:themeColor="background1"/>
                <w:sz w:val="24"/>
              </w:rPr>
              <w:t>Gegevens opdrachtgever (referent)</w:t>
            </w:r>
          </w:p>
        </w:tc>
      </w:tr>
      <w:tr w:rsidR="00AB74AD" w:rsidRPr="000E06E7" w14:paraId="5F9FBF1B" w14:textId="77777777" w:rsidTr="0042620D">
        <w:trPr>
          <w:cantSplit/>
        </w:trPr>
        <w:tc>
          <w:tcPr>
            <w:tcW w:w="2835" w:type="dxa"/>
            <w:shd w:val="clear" w:color="auto" w:fill="FFFFFF" w:themeFill="background1"/>
          </w:tcPr>
          <w:p w14:paraId="68F1D0C4" w14:textId="77777777" w:rsidR="00AB74AD" w:rsidRPr="00E21E9B" w:rsidRDefault="00AB74AD" w:rsidP="00AB74AD">
            <w:pPr>
              <w:pStyle w:val="Geenafstand"/>
            </w:pPr>
            <w:r>
              <w:t>Naam onderneming</w:t>
            </w:r>
          </w:p>
        </w:tc>
        <w:tc>
          <w:tcPr>
            <w:tcW w:w="6253" w:type="dxa"/>
            <w:shd w:val="clear" w:color="auto" w:fill="FFFFFF" w:themeFill="background1"/>
          </w:tcPr>
          <w:p w14:paraId="1FE2ECB6" w14:textId="77777777" w:rsidR="00AB74AD" w:rsidRPr="00E21E9B" w:rsidRDefault="00AB74AD" w:rsidP="00AB74AD">
            <w:pPr>
              <w:pStyle w:val="Geenafstand"/>
            </w:pPr>
          </w:p>
        </w:tc>
      </w:tr>
      <w:tr w:rsidR="00AB74AD" w:rsidRPr="000E06E7" w14:paraId="694E5151" w14:textId="77777777" w:rsidTr="0042620D">
        <w:trPr>
          <w:cantSplit/>
        </w:trPr>
        <w:tc>
          <w:tcPr>
            <w:tcW w:w="2835" w:type="dxa"/>
            <w:shd w:val="clear" w:color="auto" w:fill="FFFFFF" w:themeFill="background1"/>
          </w:tcPr>
          <w:p w14:paraId="0E736978" w14:textId="77777777" w:rsidR="00AB74AD" w:rsidRPr="00E21E9B" w:rsidRDefault="00AB74AD" w:rsidP="00AB74AD">
            <w:pPr>
              <w:pStyle w:val="Geenafstand"/>
            </w:pPr>
            <w:r>
              <w:t>Adres</w:t>
            </w:r>
          </w:p>
        </w:tc>
        <w:tc>
          <w:tcPr>
            <w:tcW w:w="6253" w:type="dxa"/>
            <w:shd w:val="clear" w:color="auto" w:fill="FFFFFF" w:themeFill="background1"/>
          </w:tcPr>
          <w:p w14:paraId="7CA1E154" w14:textId="77777777" w:rsidR="00AB74AD" w:rsidRPr="00E21E9B" w:rsidRDefault="00AB74AD" w:rsidP="00AB74AD">
            <w:pPr>
              <w:pStyle w:val="Geenafstand"/>
            </w:pPr>
          </w:p>
        </w:tc>
      </w:tr>
      <w:tr w:rsidR="00AB74AD" w:rsidRPr="000E06E7" w14:paraId="3B8101BF" w14:textId="77777777" w:rsidTr="0042620D">
        <w:trPr>
          <w:cantSplit/>
        </w:trPr>
        <w:tc>
          <w:tcPr>
            <w:tcW w:w="2835" w:type="dxa"/>
            <w:shd w:val="clear" w:color="auto" w:fill="FFFFFF" w:themeFill="background1"/>
          </w:tcPr>
          <w:p w14:paraId="7C928FBA" w14:textId="77777777" w:rsidR="00AB74AD" w:rsidRPr="00E21E9B" w:rsidRDefault="00AB74AD" w:rsidP="00AB74AD">
            <w:pPr>
              <w:pStyle w:val="Geenafstand"/>
            </w:pPr>
            <w:r>
              <w:t>Postcode en plaats</w:t>
            </w:r>
          </w:p>
        </w:tc>
        <w:tc>
          <w:tcPr>
            <w:tcW w:w="6253" w:type="dxa"/>
            <w:shd w:val="clear" w:color="auto" w:fill="FFFFFF" w:themeFill="background1"/>
          </w:tcPr>
          <w:p w14:paraId="1DA0C3B7" w14:textId="77777777" w:rsidR="00AB74AD" w:rsidRPr="00E21E9B" w:rsidRDefault="00AB74AD" w:rsidP="00AB74AD">
            <w:pPr>
              <w:pStyle w:val="Geenafstand"/>
            </w:pPr>
          </w:p>
        </w:tc>
      </w:tr>
      <w:tr w:rsidR="00AB74AD" w:rsidRPr="000E06E7" w14:paraId="237D9396" w14:textId="77777777" w:rsidTr="0042620D">
        <w:trPr>
          <w:cantSplit/>
        </w:trPr>
        <w:tc>
          <w:tcPr>
            <w:tcW w:w="2835" w:type="dxa"/>
            <w:shd w:val="clear" w:color="auto" w:fill="FFFFFF" w:themeFill="background1"/>
          </w:tcPr>
          <w:p w14:paraId="5F2CD40D" w14:textId="77777777" w:rsidR="00AB74AD" w:rsidRPr="00E21E9B" w:rsidRDefault="00AB74AD" w:rsidP="00AB74AD">
            <w:pPr>
              <w:pStyle w:val="Geenafstand"/>
            </w:pPr>
            <w:r>
              <w:t>Naam contactpersoon</w:t>
            </w:r>
          </w:p>
        </w:tc>
        <w:tc>
          <w:tcPr>
            <w:tcW w:w="6253" w:type="dxa"/>
            <w:shd w:val="clear" w:color="auto" w:fill="FFFFFF" w:themeFill="background1"/>
          </w:tcPr>
          <w:p w14:paraId="55CFE47E" w14:textId="77777777" w:rsidR="00AB74AD" w:rsidRPr="00E21E9B" w:rsidRDefault="00AB74AD" w:rsidP="00AB74AD">
            <w:pPr>
              <w:pStyle w:val="Geenafstand"/>
            </w:pPr>
          </w:p>
        </w:tc>
      </w:tr>
      <w:tr w:rsidR="00AB74AD" w:rsidRPr="000E06E7" w14:paraId="09074C6B" w14:textId="77777777" w:rsidTr="0042620D">
        <w:trPr>
          <w:cantSplit/>
        </w:trPr>
        <w:tc>
          <w:tcPr>
            <w:tcW w:w="2835" w:type="dxa"/>
            <w:shd w:val="clear" w:color="auto" w:fill="FFFFFF" w:themeFill="background1"/>
          </w:tcPr>
          <w:p w14:paraId="2393A4DB" w14:textId="77777777" w:rsidR="00AB74AD" w:rsidRDefault="00AB74AD" w:rsidP="00AB74AD">
            <w:pPr>
              <w:pStyle w:val="Geenafstand"/>
            </w:pPr>
            <w:r>
              <w:t>Functie contactpersoon</w:t>
            </w:r>
          </w:p>
        </w:tc>
        <w:tc>
          <w:tcPr>
            <w:tcW w:w="6253" w:type="dxa"/>
            <w:shd w:val="clear" w:color="auto" w:fill="FFFFFF" w:themeFill="background1"/>
          </w:tcPr>
          <w:p w14:paraId="72282459" w14:textId="77777777" w:rsidR="00AB74AD" w:rsidRPr="00E21E9B" w:rsidRDefault="00AB74AD" w:rsidP="00AB74AD">
            <w:pPr>
              <w:pStyle w:val="Geenafstand"/>
            </w:pPr>
          </w:p>
        </w:tc>
      </w:tr>
      <w:tr w:rsidR="00AB74AD" w:rsidRPr="000E06E7" w14:paraId="49E8D0A7" w14:textId="77777777" w:rsidTr="0042620D">
        <w:trPr>
          <w:cantSplit/>
        </w:trPr>
        <w:tc>
          <w:tcPr>
            <w:tcW w:w="2835" w:type="dxa"/>
            <w:shd w:val="clear" w:color="auto" w:fill="FFFFFF" w:themeFill="background1"/>
          </w:tcPr>
          <w:p w14:paraId="780B4F81" w14:textId="77777777" w:rsidR="00AB74AD" w:rsidRDefault="00AB74AD" w:rsidP="00AB74AD">
            <w:pPr>
              <w:pStyle w:val="Geenafstand"/>
            </w:pPr>
            <w:r>
              <w:t xml:space="preserve">Telefoonnummer </w:t>
            </w:r>
          </w:p>
        </w:tc>
        <w:tc>
          <w:tcPr>
            <w:tcW w:w="6253" w:type="dxa"/>
            <w:shd w:val="clear" w:color="auto" w:fill="FFFFFF" w:themeFill="background1"/>
          </w:tcPr>
          <w:p w14:paraId="64F5EF43" w14:textId="77777777" w:rsidR="00AB74AD" w:rsidRPr="00E21E9B" w:rsidRDefault="00AB74AD" w:rsidP="00AB74AD">
            <w:pPr>
              <w:pStyle w:val="Geenafstand"/>
            </w:pPr>
          </w:p>
        </w:tc>
      </w:tr>
      <w:tr w:rsidR="00AB74AD" w:rsidRPr="000E06E7" w14:paraId="1B194471" w14:textId="77777777" w:rsidTr="0042620D">
        <w:trPr>
          <w:cantSplit/>
        </w:trPr>
        <w:tc>
          <w:tcPr>
            <w:tcW w:w="2835" w:type="dxa"/>
            <w:shd w:val="clear" w:color="auto" w:fill="FFFFFF" w:themeFill="background1"/>
          </w:tcPr>
          <w:p w14:paraId="0399856A" w14:textId="77777777" w:rsidR="00AB74AD" w:rsidRDefault="00AB74AD" w:rsidP="00AB74AD">
            <w:pPr>
              <w:pStyle w:val="Geenafstand"/>
            </w:pPr>
            <w:r>
              <w:t xml:space="preserve">Email </w:t>
            </w:r>
          </w:p>
        </w:tc>
        <w:tc>
          <w:tcPr>
            <w:tcW w:w="6253" w:type="dxa"/>
            <w:shd w:val="clear" w:color="auto" w:fill="FFFFFF" w:themeFill="background1"/>
          </w:tcPr>
          <w:p w14:paraId="339FF8D1" w14:textId="77777777" w:rsidR="00AB74AD" w:rsidRPr="00E21E9B" w:rsidRDefault="00AB74AD" w:rsidP="00AB74AD">
            <w:pPr>
              <w:pStyle w:val="Geenafstand"/>
            </w:pPr>
          </w:p>
        </w:tc>
      </w:tr>
    </w:tbl>
    <w:p w14:paraId="2C8A9441" w14:textId="77777777" w:rsidR="004E6D42" w:rsidRDefault="004E6D42" w:rsidP="00E5626D">
      <w:pPr>
        <w:spacing w:line="312" w:lineRule="auto"/>
        <w:rPr>
          <w:rFonts w:ascii="Arial" w:eastAsia="Times New Roman" w:hAnsi="Arial"/>
          <w:sz w:val="22"/>
        </w:rPr>
      </w:pPr>
    </w:p>
    <w:tbl>
      <w:tblPr>
        <w:tblW w:w="9088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835"/>
        <w:gridCol w:w="6253"/>
      </w:tblGrid>
      <w:tr w:rsidR="006032AA" w:rsidRPr="000E06E7" w14:paraId="42D78041" w14:textId="77777777" w:rsidTr="0042620D">
        <w:trPr>
          <w:cantSplit/>
        </w:trPr>
        <w:tc>
          <w:tcPr>
            <w:tcW w:w="9088" w:type="dxa"/>
            <w:gridSpan w:val="2"/>
            <w:shd w:val="clear" w:color="auto" w:fill="0070C0"/>
          </w:tcPr>
          <w:p w14:paraId="07682EC9" w14:textId="77777777" w:rsidR="006032AA" w:rsidRPr="00632E91" w:rsidRDefault="006032AA" w:rsidP="006032AA">
            <w:pPr>
              <w:pStyle w:val="Geenafstand"/>
              <w:numPr>
                <w:ilvl w:val="0"/>
                <w:numId w:val="5"/>
              </w:num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Algemene informatie project</w:t>
            </w:r>
          </w:p>
        </w:tc>
      </w:tr>
      <w:tr w:rsidR="006032AA" w:rsidRPr="000E06E7" w14:paraId="10E8A7C8" w14:textId="77777777" w:rsidTr="0042620D">
        <w:trPr>
          <w:cantSplit/>
        </w:trPr>
        <w:tc>
          <w:tcPr>
            <w:tcW w:w="2835" w:type="dxa"/>
            <w:shd w:val="clear" w:color="auto" w:fill="FFFFFF" w:themeFill="background1"/>
          </w:tcPr>
          <w:p w14:paraId="60601008" w14:textId="77777777" w:rsidR="006032AA" w:rsidRPr="00E21E9B" w:rsidRDefault="006032AA" w:rsidP="008C5D25">
            <w:pPr>
              <w:pStyle w:val="Geenafstand"/>
            </w:pPr>
            <w:r>
              <w:t>Beschrijving project</w:t>
            </w:r>
          </w:p>
        </w:tc>
        <w:tc>
          <w:tcPr>
            <w:tcW w:w="6253" w:type="dxa"/>
            <w:shd w:val="clear" w:color="auto" w:fill="FFFFFF" w:themeFill="background1"/>
          </w:tcPr>
          <w:p w14:paraId="6053FB9D" w14:textId="77777777" w:rsidR="006032AA" w:rsidRPr="00E21E9B" w:rsidRDefault="006032AA" w:rsidP="008C5D25">
            <w:pPr>
              <w:pStyle w:val="Geenafstand"/>
            </w:pPr>
          </w:p>
        </w:tc>
      </w:tr>
      <w:tr w:rsidR="006032AA" w:rsidRPr="000E06E7" w14:paraId="0CD6FBA9" w14:textId="77777777" w:rsidTr="0042620D">
        <w:trPr>
          <w:cantSplit/>
        </w:trPr>
        <w:tc>
          <w:tcPr>
            <w:tcW w:w="2835" w:type="dxa"/>
            <w:shd w:val="clear" w:color="auto" w:fill="FFFFFF" w:themeFill="background1"/>
          </w:tcPr>
          <w:p w14:paraId="48794CCB" w14:textId="77777777" w:rsidR="006032AA" w:rsidRPr="00E21E9B" w:rsidRDefault="006032AA" w:rsidP="008C5D25">
            <w:pPr>
              <w:pStyle w:val="Geenafstand"/>
            </w:pPr>
            <w:r>
              <w:t>Startdatum referentieproject</w:t>
            </w:r>
          </w:p>
        </w:tc>
        <w:tc>
          <w:tcPr>
            <w:tcW w:w="6253" w:type="dxa"/>
            <w:shd w:val="clear" w:color="auto" w:fill="FFFFFF" w:themeFill="background1"/>
          </w:tcPr>
          <w:p w14:paraId="7083D6DE" w14:textId="77777777" w:rsidR="006032AA" w:rsidRPr="00E21E9B" w:rsidRDefault="006032AA" w:rsidP="008C5D25">
            <w:pPr>
              <w:pStyle w:val="Geenafstand"/>
            </w:pPr>
          </w:p>
        </w:tc>
      </w:tr>
      <w:tr w:rsidR="006032AA" w:rsidRPr="000E06E7" w14:paraId="53F0F048" w14:textId="77777777" w:rsidTr="0042620D">
        <w:trPr>
          <w:cantSplit/>
        </w:trPr>
        <w:tc>
          <w:tcPr>
            <w:tcW w:w="2835" w:type="dxa"/>
            <w:shd w:val="clear" w:color="auto" w:fill="FFFFFF" w:themeFill="background1"/>
          </w:tcPr>
          <w:p w14:paraId="2E81435C" w14:textId="77777777" w:rsidR="006032AA" w:rsidRPr="00E21E9B" w:rsidRDefault="006032AA" w:rsidP="008C5D25">
            <w:pPr>
              <w:pStyle w:val="Geenafstand"/>
            </w:pPr>
            <w:r>
              <w:t>Einddatum referentieproject</w:t>
            </w:r>
          </w:p>
        </w:tc>
        <w:tc>
          <w:tcPr>
            <w:tcW w:w="6253" w:type="dxa"/>
            <w:shd w:val="clear" w:color="auto" w:fill="FFFFFF" w:themeFill="background1"/>
          </w:tcPr>
          <w:p w14:paraId="3001E668" w14:textId="77777777" w:rsidR="006032AA" w:rsidRPr="00E21E9B" w:rsidRDefault="006032AA" w:rsidP="008C5D25">
            <w:pPr>
              <w:pStyle w:val="Geenafstand"/>
            </w:pPr>
          </w:p>
        </w:tc>
      </w:tr>
      <w:tr w:rsidR="006032AA" w:rsidRPr="000E06E7" w14:paraId="6DA896D3" w14:textId="77777777" w:rsidTr="0042620D">
        <w:trPr>
          <w:cantSplit/>
        </w:trPr>
        <w:tc>
          <w:tcPr>
            <w:tcW w:w="2835" w:type="dxa"/>
            <w:shd w:val="clear" w:color="auto" w:fill="FFFFFF" w:themeFill="background1"/>
          </w:tcPr>
          <w:p w14:paraId="5D3EE574" w14:textId="672D140C" w:rsidR="006032AA" w:rsidRDefault="006032AA" w:rsidP="008C5D25">
            <w:pPr>
              <w:pStyle w:val="Geenafstand"/>
            </w:pPr>
            <w:r>
              <w:t>Waarde opdracht</w:t>
            </w:r>
            <w:r w:rsidR="00F709B0">
              <w:t xml:space="preserve"> over de gehele looptijd</w:t>
            </w:r>
          </w:p>
          <w:p w14:paraId="50F5712D" w14:textId="6D78293D" w:rsidR="006032AA" w:rsidRPr="00E21E9B" w:rsidRDefault="00F709B0" w:rsidP="008C5D25">
            <w:pPr>
              <w:pStyle w:val="Geenafstand"/>
            </w:pPr>
            <w:r>
              <w:t>(b</w:t>
            </w:r>
            <w:r w:rsidR="006032AA">
              <w:t>edrag excl. BTW</w:t>
            </w:r>
            <w:r>
              <w:t>)</w:t>
            </w:r>
          </w:p>
        </w:tc>
        <w:tc>
          <w:tcPr>
            <w:tcW w:w="6253" w:type="dxa"/>
            <w:shd w:val="clear" w:color="auto" w:fill="FFFFFF" w:themeFill="background1"/>
          </w:tcPr>
          <w:p w14:paraId="6A594A25" w14:textId="77777777" w:rsidR="006032AA" w:rsidRDefault="006032AA" w:rsidP="008C5D25">
            <w:pPr>
              <w:pStyle w:val="Geenafstand"/>
            </w:pPr>
          </w:p>
          <w:p w14:paraId="7303A39C" w14:textId="77777777" w:rsidR="008C35FA" w:rsidRPr="00E21E9B" w:rsidRDefault="008C35FA" w:rsidP="008C5D25">
            <w:pPr>
              <w:pStyle w:val="Geenafstand"/>
            </w:pPr>
          </w:p>
        </w:tc>
      </w:tr>
    </w:tbl>
    <w:p w14:paraId="77AEFFEE" w14:textId="77777777" w:rsidR="00E5626D" w:rsidRDefault="00E5626D" w:rsidP="00E5626D">
      <w:pPr>
        <w:spacing w:line="312" w:lineRule="auto"/>
        <w:rPr>
          <w:rFonts w:ascii="Arial" w:eastAsia="Times New Roman" w:hAnsi="Arial"/>
          <w:sz w:val="22"/>
        </w:rPr>
      </w:pPr>
    </w:p>
    <w:p w14:paraId="5EE60828" w14:textId="77777777" w:rsidR="00222B49" w:rsidRDefault="00222B49" w:rsidP="00E5626D">
      <w:pPr>
        <w:spacing w:line="312" w:lineRule="auto"/>
        <w:rPr>
          <w:rFonts w:ascii="Arial" w:eastAsia="Times New Roman" w:hAnsi="Arial"/>
          <w:sz w:val="22"/>
        </w:rPr>
      </w:pPr>
    </w:p>
    <w:p w14:paraId="39D3D101" w14:textId="77777777" w:rsidR="00222B49" w:rsidRDefault="00222B49" w:rsidP="00E5626D">
      <w:pPr>
        <w:spacing w:line="312" w:lineRule="auto"/>
        <w:rPr>
          <w:rFonts w:ascii="Arial" w:eastAsia="Times New Roman" w:hAnsi="Arial"/>
          <w:sz w:val="22"/>
        </w:rPr>
      </w:pPr>
    </w:p>
    <w:tbl>
      <w:tblPr>
        <w:tblW w:w="9088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835"/>
        <w:gridCol w:w="6253"/>
      </w:tblGrid>
      <w:tr w:rsidR="006032AA" w:rsidRPr="000E06E7" w14:paraId="150D8E32" w14:textId="77777777" w:rsidTr="00222B49">
        <w:trPr>
          <w:cantSplit/>
        </w:trPr>
        <w:tc>
          <w:tcPr>
            <w:tcW w:w="9088" w:type="dxa"/>
            <w:gridSpan w:val="2"/>
            <w:shd w:val="clear" w:color="auto" w:fill="0070C0"/>
          </w:tcPr>
          <w:p w14:paraId="0E05F17A" w14:textId="77777777" w:rsidR="006032AA" w:rsidRPr="000512AF" w:rsidRDefault="006032AA" w:rsidP="0042620D">
            <w:pPr>
              <w:pStyle w:val="Geenafstand"/>
              <w:numPr>
                <w:ilvl w:val="0"/>
                <w:numId w:val="5"/>
              </w:num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Bewijsvoering kerncompetentie</w:t>
            </w:r>
          </w:p>
        </w:tc>
      </w:tr>
      <w:tr w:rsidR="006032AA" w:rsidRPr="000E06E7" w14:paraId="34096E1D" w14:textId="77777777" w:rsidTr="00222B49">
        <w:trPr>
          <w:cantSplit/>
        </w:trPr>
        <w:tc>
          <w:tcPr>
            <w:tcW w:w="2835" w:type="dxa"/>
            <w:shd w:val="clear" w:color="auto" w:fill="FFFFFF" w:themeFill="background1"/>
          </w:tcPr>
          <w:p w14:paraId="11DB5ED1" w14:textId="337FAFB2" w:rsidR="006032AA" w:rsidRPr="00F709B0" w:rsidRDefault="00E07488" w:rsidP="000512AF">
            <w:pPr>
              <w:pStyle w:val="Geenafstand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0* </w:t>
            </w:r>
            <w:r w:rsidR="00F709B0" w:rsidRPr="00F709B0">
              <w:rPr>
                <w:i/>
                <w:iCs/>
                <w:sz w:val="18"/>
                <w:szCs w:val="18"/>
              </w:rPr>
              <w:t>Kerncompetentie 1 – datalevering</w:t>
            </w:r>
          </w:p>
          <w:p w14:paraId="2D45D9F7" w14:textId="77777777" w:rsidR="00F709B0" w:rsidRDefault="00F709B0" w:rsidP="000512AF">
            <w:pPr>
              <w:pStyle w:val="Geenafstand"/>
              <w:rPr>
                <w:sz w:val="18"/>
                <w:szCs w:val="18"/>
              </w:rPr>
            </w:pPr>
            <w:r w:rsidRPr="00F709B0">
              <w:rPr>
                <w:sz w:val="18"/>
                <w:szCs w:val="18"/>
              </w:rPr>
              <w:t xml:space="preserve">Minimaal vermelden: </w:t>
            </w:r>
          </w:p>
          <w:p w14:paraId="7861D754" w14:textId="74E29436" w:rsidR="00F709B0" w:rsidRDefault="00F709B0" w:rsidP="00F709B0">
            <w:pPr>
              <w:pStyle w:val="Geenafstand"/>
              <w:numPr>
                <w:ilvl w:val="0"/>
                <w:numId w:val="10"/>
              </w:numPr>
              <w:rPr>
                <w:sz w:val="18"/>
                <w:szCs w:val="18"/>
              </w:rPr>
            </w:pPr>
            <w:r w:rsidRPr="00F709B0">
              <w:rPr>
                <w:sz w:val="18"/>
                <w:szCs w:val="18"/>
              </w:rPr>
              <w:t>Behaald</w:t>
            </w:r>
            <w:r>
              <w:rPr>
                <w:sz w:val="18"/>
                <w:szCs w:val="18"/>
              </w:rPr>
              <w:t xml:space="preserve"> </w:t>
            </w:r>
            <w:r w:rsidRPr="00F709B0">
              <w:rPr>
                <w:sz w:val="18"/>
                <w:szCs w:val="18"/>
              </w:rPr>
              <w:t>% betrouwbare grondwaterstandsdata</w:t>
            </w:r>
          </w:p>
          <w:p w14:paraId="52EEECA1" w14:textId="6F4CFD09" w:rsidR="0020364D" w:rsidRDefault="0020364D" w:rsidP="00F709B0">
            <w:pPr>
              <w:pStyle w:val="Geenafstand"/>
              <w:numPr>
                <w:ilvl w:val="0"/>
                <w:numId w:val="10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 uurbasis en gedurende tenminste 1 aaneengesloten jaar?</w:t>
            </w:r>
          </w:p>
          <w:p w14:paraId="660EE8DA" w14:textId="597D7862" w:rsidR="00F709B0" w:rsidRDefault="00F709B0" w:rsidP="00F709B0">
            <w:pPr>
              <w:pStyle w:val="Geenafstand"/>
              <w:numPr>
                <w:ilvl w:val="0"/>
                <w:numId w:val="10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Aantal meetpunten in </w:t>
            </w:r>
            <w:r w:rsidR="00E07488">
              <w:rPr>
                <w:sz w:val="18"/>
                <w:szCs w:val="18"/>
              </w:rPr>
              <w:t xml:space="preserve">betreffende </w:t>
            </w:r>
            <w:r>
              <w:rPr>
                <w:sz w:val="18"/>
                <w:szCs w:val="18"/>
              </w:rPr>
              <w:t>areaal</w:t>
            </w:r>
          </w:p>
          <w:p w14:paraId="5FA86723" w14:textId="77777777" w:rsidR="00F709B0" w:rsidRDefault="00F709B0" w:rsidP="00F709B0">
            <w:pPr>
              <w:pStyle w:val="Geenafstand"/>
              <w:numPr>
                <w:ilvl w:val="0"/>
                <w:numId w:val="10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Welke bewezen techniek is gehanteerd</w:t>
            </w:r>
          </w:p>
          <w:p w14:paraId="41EF1C1D" w14:textId="0A7AD05C" w:rsidR="00F709B0" w:rsidRPr="00F709B0" w:rsidRDefault="0020364D" w:rsidP="00F709B0">
            <w:pPr>
              <w:pStyle w:val="Geenafstand"/>
              <w:numPr>
                <w:ilvl w:val="0"/>
                <w:numId w:val="10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Omvatte uitlezen en online toegankelijk maken?</w:t>
            </w:r>
          </w:p>
          <w:p w14:paraId="55584248" w14:textId="77777777" w:rsidR="00F709B0" w:rsidRPr="00F709B0" w:rsidRDefault="00F709B0" w:rsidP="000512AF">
            <w:pPr>
              <w:pStyle w:val="Geenafstand"/>
              <w:rPr>
                <w:sz w:val="18"/>
                <w:szCs w:val="18"/>
              </w:rPr>
            </w:pPr>
          </w:p>
          <w:p w14:paraId="531092AB" w14:textId="44842172" w:rsidR="00F709B0" w:rsidRPr="00F709B0" w:rsidRDefault="00E07488" w:rsidP="000512AF">
            <w:pPr>
              <w:pStyle w:val="Geenafstand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0* </w:t>
            </w:r>
            <w:r w:rsidR="00F709B0" w:rsidRPr="00F709B0">
              <w:rPr>
                <w:i/>
                <w:iCs/>
                <w:sz w:val="18"/>
                <w:szCs w:val="18"/>
              </w:rPr>
              <w:t>Kerncompetentie 2 – veldwerk</w:t>
            </w:r>
          </w:p>
          <w:p w14:paraId="5F0C6548" w14:textId="3C12135D" w:rsidR="00F709B0" w:rsidRDefault="00F709B0" w:rsidP="000512AF">
            <w:pPr>
              <w:pStyle w:val="Geenafstand"/>
              <w:rPr>
                <w:sz w:val="18"/>
                <w:szCs w:val="18"/>
              </w:rPr>
            </w:pPr>
            <w:r w:rsidRPr="00F709B0">
              <w:rPr>
                <w:sz w:val="18"/>
                <w:szCs w:val="18"/>
              </w:rPr>
              <w:t>Minimaal vermelden:</w:t>
            </w:r>
          </w:p>
          <w:p w14:paraId="68576D39" w14:textId="3F576247" w:rsidR="00E07488" w:rsidRDefault="00E07488" w:rsidP="0020364D">
            <w:pPr>
              <w:pStyle w:val="Geenafstand"/>
              <w:numPr>
                <w:ilvl w:val="0"/>
                <w:numId w:val="1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Vakkundige en regelmatige wijze?</w:t>
            </w:r>
          </w:p>
          <w:p w14:paraId="7802C76C" w14:textId="0F3E6939" w:rsidR="0020364D" w:rsidRDefault="00E07488" w:rsidP="0020364D">
            <w:pPr>
              <w:pStyle w:val="Geenafstand"/>
              <w:numPr>
                <w:ilvl w:val="0"/>
                <w:numId w:val="1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Inhoud w</w:t>
            </w:r>
            <w:r w:rsidR="0020364D">
              <w:rPr>
                <w:sz w:val="18"/>
                <w:szCs w:val="18"/>
              </w:rPr>
              <w:t>erkzaamheden beheer en onderhoud</w:t>
            </w:r>
          </w:p>
          <w:p w14:paraId="6C306DF7" w14:textId="6E06E798" w:rsidR="0020364D" w:rsidRDefault="0020364D" w:rsidP="0020364D">
            <w:pPr>
              <w:pStyle w:val="Geenafstand"/>
              <w:numPr>
                <w:ilvl w:val="0"/>
                <w:numId w:val="1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Inclusief storings-/calamiteitenservice</w:t>
            </w:r>
            <w:r w:rsidR="00E07488">
              <w:rPr>
                <w:sz w:val="18"/>
                <w:szCs w:val="18"/>
              </w:rPr>
              <w:t>?</w:t>
            </w:r>
          </w:p>
          <w:p w14:paraId="1BFE6696" w14:textId="0DF33A61" w:rsidR="00E07488" w:rsidRPr="00F709B0" w:rsidRDefault="00E07488" w:rsidP="0020364D">
            <w:pPr>
              <w:pStyle w:val="Geenafstand"/>
              <w:numPr>
                <w:ilvl w:val="0"/>
                <w:numId w:val="1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Aantal meetpunten in betreffende areaal</w:t>
            </w:r>
          </w:p>
          <w:p w14:paraId="5137D64B" w14:textId="77777777" w:rsidR="00E07488" w:rsidRDefault="00E07488" w:rsidP="000512AF">
            <w:pPr>
              <w:pStyle w:val="Geenafstand"/>
            </w:pPr>
          </w:p>
          <w:p w14:paraId="4414C278" w14:textId="41360A59" w:rsidR="00F709B0" w:rsidRPr="006B2729" w:rsidRDefault="00E07488" w:rsidP="000512AF">
            <w:pPr>
              <w:pStyle w:val="Geenafstand"/>
              <w:rPr>
                <w:b/>
                <w:bCs/>
                <w:i/>
                <w:iCs/>
                <w:sz w:val="18"/>
                <w:szCs w:val="18"/>
              </w:rPr>
            </w:pPr>
            <w:r w:rsidRPr="006B2729">
              <w:rPr>
                <w:b/>
                <w:bCs/>
                <w:i/>
                <w:iCs/>
                <w:color w:val="FF0000"/>
                <w:sz w:val="18"/>
                <w:szCs w:val="18"/>
              </w:rPr>
              <w:t>*aankruisen op welke kerncompetentie de beschrijving van toepassing is</w:t>
            </w:r>
          </w:p>
        </w:tc>
        <w:tc>
          <w:tcPr>
            <w:tcW w:w="6253" w:type="dxa"/>
            <w:shd w:val="clear" w:color="auto" w:fill="FFFFFF" w:themeFill="background1"/>
          </w:tcPr>
          <w:p w14:paraId="6B75592C" w14:textId="77777777" w:rsidR="006032AA" w:rsidRDefault="006032AA" w:rsidP="008C5D25">
            <w:pPr>
              <w:pStyle w:val="Geenafstand"/>
              <w:rPr>
                <w:i/>
              </w:rPr>
            </w:pPr>
            <w:r w:rsidRPr="00E5122D">
              <w:rPr>
                <w:i/>
              </w:rPr>
              <w:t>&lt;Ge</w:t>
            </w:r>
            <w:r>
              <w:rPr>
                <w:i/>
              </w:rPr>
              <w:t xml:space="preserve">ef </w:t>
            </w:r>
            <w:r w:rsidR="000512AF">
              <w:rPr>
                <w:i/>
              </w:rPr>
              <w:t>aan op welke wijze is voldaan aan de eisen zoals beschreven in</w:t>
            </w:r>
            <w:r>
              <w:rPr>
                <w:i/>
              </w:rPr>
              <w:t xml:space="preserve"> de gevraagde kerncompetentie</w:t>
            </w:r>
            <w:r w:rsidRPr="00E5122D">
              <w:rPr>
                <w:i/>
              </w:rPr>
              <w:t>&gt;</w:t>
            </w:r>
          </w:p>
          <w:p w14:paraId="0FEAD630" w14:textId="77777777" w:rsidR="00AB74AD" w:rsidRDefault="00AB74AD" w:rsidP="008C5D25">
            <w:pPr>
              <w:pStyle w:val="Geenafstand"/>
              <w:rPr>
                <w:i/>
              </w:rPr>
            </w:pPr>
          </w:p>
          <w:p w14:paraId="3F27A3D0" w14:textId="77777777" w:rsidR="00AB74AD" w:rsidRDefault="00AB74AD" w:rsidP="008C5D25">
            <w:pPr>
              <w:pStyle w:val="Geenafstand"/>
              <w:rPr>
                <w:i/>
              </w:rPr>
            </w:pPr>
          </w:p>
          <w:p w14:paraId="6EC43B20" w14:textId="77777777" w:rsidR="00AB74AD" w:rsidRDefault="00AB74AD" w:rsidP="008C5D25">
            <w:pPr>
              <w:pStyle w:val="Geenafstand"/>
              <w:rPr>
                <w:i/>
              </w:rPr>
            </w:pPr>
          </w:p>
          <w:p w14:paraId="791D2F49" w14:textId="77777777" w:rsidR="00AB74AD" w:rsidRDefault="00AB74AD" w:rsidP="008C5D25">
            <w:pPr>
              <w:pStyle w:val="Geenafstand"/>
              <w:rPr>
                <w:i/>
              </w:rPr>
            </w:pPr>
          </w:p>
          <w:p w14:paraId="6FABFCAD" w14:textId="77777777" w:rsidR="00AB74AD" w:rsidRPr="00E21E9B" w:rsidRDefault="00AB74AD" w:rsidP="008C5D25">
            <w:pPr>
              <w:pStyle w:val="Geenafstand"/>
            </w:pPr>
          </w:p>
        </w:tc>
      </w:tr>
    </w:tbl>
    <w:p w14:paraId="68D20C59" w14:textId="77777777" w:rsidR="0042620D" w:rsidRDefault="0042620D" w:rsidP="008D7C71">
      <w:pPr>
        <w:rPr>
          <w:rFonts w:ascii="Arial" w:eastAsia="Times New Roman" w:hAnsi="Arial"/>
          <w:b/>
          <w:sz w:val="22"/>
        </w:rPr>
      </w:pPr>
    </w:p>
    <w:p w14:paraId="0775D9A5" w14:textId="77777777" w:rsidR="006032AA" w:rsidRPr="008D7C71" w:rsidRDefault="006032AA" w:rsidP="008D7C71">
      <w:r>
        <w:rPr>
          <w:rFonts w:ascii="Arial" w:eastAsia="Times New Roman" w:hAnsi="Arial"/>
          <w:b/>
          <w:sz w:val="22"/>
        </w:rPr>
        <w:t>Aldus naar waarheid ingevuld,</w:t>
      </w:r>
    </w:p>
    <w:p w14:paraId="4F2B4111" w14:textId="77777777" w:rsidR="00E5626D" w:rsidRPr="000E06E7" w:rsidRDefault="00E5626D" w:rsidP="00E5626D">
      <w:pPr>
        <w:spacing w:line="312" w:lineRule="auto"/>
        <w:rPr>
          <w:rFonts w:ascii="Arial" w:eastAsia="Times New Roman" w:hAnsi="Arial" w:cs="Tahoma"/>
          <w:sz w:val="22"/>
        </w:rPr>
      </w:pPr>
      <w:bookmarkStart w:id="2" w:name="_Ref34035113"/>
      <w:bookmarkStart w:id="3" w:name="_Toc65486319"/>
    </w:p>
    <w:tbl>
      <w:tblPr>
        <w:tblW w:w="9088" w:type="dxa"/>
        <w:tblInd w:w="-5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835"/>
        <w:gridCol w:w="6253"/>
      </w:tblGrid>
      <w:tr w:rsidR="006032AA" w:rsidRPr="000E06E7" w14:paraId="34BC7C0B" w14:textId="77777777" w:rsidTr="00F709B0">
        <w:trPr>
          <w:cantSplit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4BE"/>
          </w:tcPr>
          <w:p w14:paraId="496C16DF" w14:textId="77777777" w:rsidR="006032AA" w:rsidRPr="00F709B0" w:rsidRDefault="006032AA" w:rsidP="006032AA">
            <w:pPr>
              <w:pStyle w:val="Geenafstand"/>
              <w:rPr>
                <w:b/>
                <w:bCs/>
                <w:color w:val="FFFFFF" w:themeColor="background1"/>
              </w:rPr>
            </w:pPr>
            <w:r w:rsidRPr="00F709B0">
              <w:rPr>
                <w:b/>
                <w:bCs/>
                <w:color w:val="FFFFFF" w:themeColor="background1"/>
              </w:rPr>
              <w:t>Naam inschrijver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B63FDA" w14:textId="77777777" w:rsidR="006032AA" w:rsidRPr="00E21E9B" w:rsidRDefault="006032AA" w:rsidP="008C5D25">
            <w:pPr>
              <w:pStyle w:val="Geenafstand"/>
            </w:pPr>
          </w:p>
        </w:tc>
      </w:tr>
      <w:tr w:rsidR="006032AA" w:rsidRPr="000E06E7" w14:paraId="2B24F1EB" w14:textId="77777777" w:rsidTr="00F709B0">
        <w:trPr>
          <w:cantSplit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4BE"/>
          </w:tcPr>
          <w:p w14:paraId="3DEF7069" w14:textId="77777777" w:rsidR="006032AA" w:rsidRPr="00F709B0" w:rsidRDefault="006032AA" w:rsidP="008C5D25">
            <w:pPr>
              <w:pStyle w:val="Geenafstand"/>
              <w:rPr>
                <w:b/>
                <w:bCs/>
                <w:color w:val="FFFFFF" w:themeColor="background1"/>
              </w:rPr>
            </w:pPr>
            <w:r w:rsidRPr="00F709B0">
              <w:rPr>
                <w:b/>
                <w:bCs/>
                <w:color w:val="FFFFFF" w:themeColor="background1"/>
              </w:rPr>
              <w:t>Naam tekenbevoegde functionaris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B851C0" w14:textId="77777777" w:rsidR="006032AA" w:rsidRPr="00E21E9B" w:rsidRDefault="006032AA" w:rsidP="008C5D25">
            <w:pPr>
              <w:pStyle w:val="Geenafstand"/>
            </w:pPr>
          </w:p>
        </w:tc>
      </w:tr>
      <w:tr w:rsidR="006032AA" w:rsidRPr="000E06E7" w14:paraId="7E11EA5C" w14:textId="77777777" w:rsidTr="00F709B0">
        <w:trPr>
          <w:cantSplit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4BE"/>
          </w:tcPr>
          <w:p w14:paraId="43617C91" w14:textId="77777777" w:rsidR="006032AA" w:rsidRPr="00F709B0" w:rsidRDefault="006032AA" w:rsidP="008C5D25">
            <w:pPr>
              <w:pStyle w:val="Geenafstand"/>
              <w:rPr>
                <w:b/>
                <w:bCs/>
                <w:color w:val="FFFFFF" w:themeColor="background1"/>
              </w:rPr>
            </w:pPr>
            <w:r w:rsidRPr="00F709B0">
              <w:rPr>
                <w:b/>
                <w:bCs/>
                <w:color w:val="FFFFFF" w:themeColor="background1"/>
              </w:rPr>
              <w:t>Functie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F4A95C" w14:textId="77777777" w:rsidR="006032AA" w:rsidRPr="00E21E9B" w:rsidRDefault="006032AA" w:rsidP="008C5D25">
            <w:pPr>
              <w:pStyle w:val="Geenafstand"/>
            </w:pPr>
          </w:p>
        </w:tc>
      </w:tr>
      <w:tr w:rsidR="006032AA" w:rsidRPr="000E06E7" w14:paraId="32469BE0" w14:textId="77777777" w:rsidTr="00F709B0">
        <w:trPr>
          <w:cantSplit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4BE"/>
          </w:tcPr>
          <w:p w14:paraId="1058D79E" w14:textId="77777777" w:rsidR="006032AA" w:rsidRPr="00F709B0" w:rsidRDefault="006032AA" w:rsidP="008C5D25">
            <w:pPr>
              <w:pStyle w:val="Geenafstand"/>
              <w:rPr>
                <w:b/>
                <w:bCs/>
                <w:color w:val="FFFFFF" w:themeColor="background1"/>
              </w:rPr>
            </w:pPr>
            <w:r w:rsidRPr="00F709B0">
              <w:rPr>
                <w:b/>
                <w:bCs/>
                <w:color w:val="FFFFFF" w:themeColor="background1"/>
              </w:rPr>
              <w:t>Datum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54762E" w14:textId="77777777" w:rsidR="006032AA" w:rsidRPr="00E21E9B" w:rsidRDefault="006032AA" w:rsidP="008C5D25">
            <w:pPr>
              <w:pStyle w:val="Geenafstand"/>
            </w:pPr>
          </w:p>
        </w:tc>
      </w:tr>
      <w:tr w:rsidR="006032AA" w:rsidRPr="000E06E7" w14:paraId="03BEF93A" w14:textId="77777777" w:rsidTr="00F709B0">
        <w:trPr>
          <w:cantSplit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4BE"/>
          </w:tcPr>
          <w:p w14:paraId="59D6C00F" w14:textId="77777777" w:rsidR="006032AA" w:rsidRPr="00F709B0" w:rsidRDefault="006032AA" w:rsidP="008C5D25">
            <w:pPr>
              <w:pStyle w:val="Geenafstand"/>
              <w:rPr>
                <w:b/>
                <w:bCs/>
                <w:color w:val="FFFFFF" w:themeColor="background1"/>
              </w:rPr>
            </w:pPr>
            <w:r w:rsidRPr="00F709B0">
              <w:rPr>
                <w:b/>
                <w:bCs/>
                <w:color w:val="FFFFFF" w:themeColor="background1"/>
              </w:rPr>
              <w:t>Handtekening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92D791" w14:textId="77777777" w:rsidR="006032AA" w:rsidRDefault="006032AA" w:rsidP="008C5D25">
            <w:pPr>
              <w:pStyle w:val="Geenafstand"/>
            </w:pPr>
          </w:p>
          <w:p w14:paraId="0264A089" w14:textId="77777777" w:rsidR="006032AA" w:rsidRDefault="006032AA" w:rsidP="008C5D25">
            <w:pPr>
              <w:pStyle w:val="Geenafstand"/>
            </w:pPr>
          </w:p>
          <w:p w14:paraId="696F467D" w14:textId="77777777" w:rsidR="006032AA" w:rsidRDefault="006032AA" w:rsidP="008C5D25">
            <w:pPr>
              <w:pStyle w:val="Geenafstand"/>
            </w:pPr>
          </w:p>
          <w:p w14:paraId="6CF01562" w14:textId="77777777" w:rsidR="006032AA" w:rsidRDefault="006032AA" w:rsidP="008C5D25">
            <w:pPr>
              <w:pStyle w:val="Geenafstand"/>
            </w:pPr>
          </w:p>
          <w:p w14:paraId="517137A1" w14:textId="77777777" w:rsidR="006032AA" w:rsidRDefault="006032AA" w:rsidP="008C5D25">
            <w:pPr>
              <w:pStyle w:val="Geenafstand"/>
            </w:pPr>
          </w:p>
          <w:p w14:paraId="7F6FEC08" w14:textId="77777777" w:rsidR="006032AA" w:rsidRPr="00E21E9B" w:rsidRDefault="006032AA" w:rsidP="008C5D25">
            <w:pPr>
              <w:pStyle w:val="Geenafstand"/>
            </w:pPr>
          </w:p>
        </w:tc>
      </w:tr>
    </w:tbl>
    <w:p w14:paraId="506BE589" w14:textId="77777777" w:rsidR="00E5626D" w:rsidRPr="000E06E7" w:rsidRDefault="00E5626D" w:rsidP="00E5626D">
      <w:pPr>
        <w:spacing w:line="312" w:lineRule="auto"/>
        <w:rPr>
          <w:rFonts w:ascii="Arial" w:eastAsia="Times New Roman" w:hAnsi="Arial" w:cs="Tahoma"/>
          <w:sz w:val="22"/>
        </w:rPr>
      </w:pPr>
    </w:p>
    <w:p w14:paraId="56518CD7" w14:textId="77777777" w:rsidR="00E5626D" w:rsidRPr="000E06E7" w:rsidRDefault="00E5626D" w:rsidP="00E5626D">
      <w:pPr>
        <w:spacing w:line="312" w:lineRule="auto"/>
        <w:rPr>
          <w:rFonts w:ascii="Arial" w:eastAsia="Times New Roman" w:hAnsi="Arial" w:cs="Tahoma"/>
          <w:sz w:val="22"/>
        </w:rPr>
      </w:pPr>
    </w:p>
    <w:bookmarkEnd w:id="2"/>
    <w:bookmarkEnd w:id="3"/>
    <w:p w14:paraId="1194E64E" w14:textId="77777777" w:rsidR="00E5626D" w:rsidRPr="000E06E7" w:rsidRDefault="00E5626D" w:rsidP="00E5626D">
      <w:pPr>
        <w:rPr>
          <w:rFonts w:ascii="Arial" w:eastAsia="Times New Roman" w:hAnsi="Arial" w:cs="Times New Roman"/>
          <w:sz w:val="22"/>
        </w:rPr>
      </w:pPr>
    </w:p>
    <w:p w14:paraId="1853FBC8" w14:textId="77777777" w:rsidR="00E5626D" w:rsidRDefault="00E5626D" w:rsidP="00E5626D">
      <w:pPr>
        <w:spacing w:line="239" w:lineRule="auto"/>
        <w:rPr>
          <w:rFonts w:ascii="Arial" w:eastAsia="Arial" w:hAnsi="Arial"/>
        </w:rPr>
      </w:pPr>
    </w:p>
    <w:p w14:paraId="68EED908" w14:textId="77777777" w:rsidR="00E5626D" w:rsidRDefault="00E5626D" w:rsidP="00E5626D">
      <w:pPr>
        <w:spacing w:line="200" w:lineRule="exact"/>
        <w:rPr>
          <w:rFonts w:ascii="Times New Roman" w:eastAsia="Times New Roman" w:hAnsi="Times New Roman"/>
        </w:rPr>
      </w:pPr>
    </w:p>
    <w:p w14:paraId="2E08FCA5" w14:textId="77777777" w:rsidR="00D76732" w:rsidRDefault="00D76732"/>
    <w:p w14:paraId="29D11FA2" w14:textId="77777777" w:rsidR="00E5626D" w:rsidRDefault="00E5626D"/>
    <w:sectPr w:rsidR="00E5626D" w:rsidSect="00503471">
      <w:headerReference w:type="default" r:id="rId7"/>
      <w:footerReference w:type="default" r:id="rId8"/>
      <w:pgSz w:w="11906" w:h="16838"/>
      <w:pgMar w:top="1417" w:right="1417" w:bottom="1417" w:left="1417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0BB58" w14:textId="77777777" w:rsidR="00AB74AD" w:rsidRDefault="00AB74AD" w:rsidP="00AB74AD">
      <w:r>
        <w:separator/>
      </w:r>
    </w:p>
  </w:endnote>
  <w:endnote w:type="continuationSeparator" w:id="0">
    <w:p w14:paraId="26C7270B" w14:textId="77777777" w:rsidR="00AB74AD" w:rsidRDefault="00AB74AD" w:rsidP="00AB7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/>
        <w:i/>
        <w:sz w:val="18"/>
        <w:szCs w:val="18"/>
      </w:rPr>
      <w:id w:val="140587094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/>
            <w:i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40977FF" w14:textId="77777777" w:rsidR="00AB74AD" w:rsidRPr="0042620D" w:rsidRDefault="0042620D">
            <w:pPr>
              <w:pStyle w:val="Voettekst"/>
              <w:jc w:val="right"/>
              <w:rPr>
                <w:rFonts w:ascii="Arial" w:hAnsi="Arial"/>
                <w:i/>
                <w:sz w:val="18"/>
                <w:szCs w:val="18"/>
              </w:rPr>
            </w:pPr>
            <w:r w:rsidRPr="0042620D">
              <w:rPr>
                <w:rFonts w:ascii="Arial" w:hAnsi="Arial"/>
                <w:i/>
                <w:sz w:val="18"/>
                <w:szCs w:val="18"/>
              </w:rPr>
              <w:t>Referentieverklaring</w:t>
            </w:r>
            <w:r w:rsidRPr="0042620D">
              <w:rPr>
                <w:rFonts w:ascii="Arial" w:hAnsi="Arial"/>
                <w:i/>
                <w:sz w:val="18"/>
                <w:szCs w:val="18"/>
              </w:rPr>
              <w:tab/>
              <w:t>HDSR</w:t>
            </w:r>
            <w:r w:rsidRPr="0042620D">
              <w:rPr>
                <w:rFonts w:ascii="Arial" w:hAnsi="Arial"/>
                <w:i/>
                <w:sz w:val="18"/>
                <w:szCs w:val="18"/>
              </w:rPr>
              <w:tab/>
            </w:r>
            <w:r w:rsidR="00AB74AD" w:rsidRPr="0042620D">
              <w:rPr>
                <w:rFonts w:ascii="Arial" w:hAnsi="Arial"/>
                <w:i/>
                <w:sz w:val="18"/>
                <w:szCs w:val="18"/>
              </w:rPr>
              <w:t xml:space="preserve">Pagina </w:t>
            </w:r>
            <w:r w:rsidR="00AB74AD" w:rsidRPr="0042620D">
              <w:rPr>
                <w:rFonts w:ascii="Arial" w:hAnsi="Arial"/>
                <w:b/>
                <w:bCs/>
                <w:i/>
                <w:sz w:val="18"/>
                <w:szCs w:val="18"/>
              </w:rPr>
              <w:fldChar w:fldCharType="begin"/>
            </w:r>
            <w:r w:rsidR="00AB74AD" w:rsidRPr="0042620D">
              <w:rPr>
                <w:rFonts w:ascii="Arial" w:hAnsi="Arial"/>
                <w:b/>
                <w:bCs/>
                <w:i/>
                <w:sz w:val="18"/>
                <w:szCs w:val="18"/>
              </w:rPr>
              <w:instrText>PAGE</w:instrText>
            </w:r>
            <w:r w:rsidR="00AB74AD" w:rsidRPr="0042620D">
              <w:rPr>
                <w:rFonts w:ascii="Arial" w:hAnsi="Arial"/>
                <w:b/>
                <w:bCs/>
                <w:i/>
                <w:sz w:val="18"/>
                <w:szCs w:val="18"/>
              </w:rPr>
              <w:fldChar w:fldCharType="separate"/>
            </w:r>
            <w:r w:rsidR="000512AF">
              <w:rPr>
                <w:rFonts w:ascii="Arial" w:hAnsi="Arial"/>
                <w:b/>
                <w:bCs/>
                <w:i/>
                <w:noProof/>
                <w:sz w:val="18"/>
                <w:szCs w:val="18"/>
              </w:rPr>
              <w:t>2</w:t>
            </w:r>
            <w:r w:rsidR="00AB74AD" w:rsidRPr="0042620D">
              <w:rPr>
                <w:rFonts w:ascii="Arial" w:hAnsi="Arial"/>
                <w:b/>
                <w:bCs/>
                <w:i/>
                <w:sz w:val="18"/>
                <w:szCs w:val="18"/>
              </w:rPr>
              <w:fldChar w:fldCharType="end"/>
            </w:r>
            <w:r w:rsidR="00AB74AD" w:rsidRPr="0042620D">
              <w:rPr>
                <w:rFonts w:ascii="Arial" w:hAnsi="Arial"/>
                <w:i/>
                <w:sz w:val="18"/>
                <w:szCs w:val="18"/>
              </w:rPr>
              <w:t xml:space="preserve"> van </w:t>
            </w:r>
            <w:r w:rsidR="00AB74AD" w:rsidRPr="0042620D">
              <w:rPr>
                <w:rFonts w:ascii="Arial" w:hAnsi="Arial"/>
                <w:b/>
                <w:bCs/>
                <w:i/>
                <w:sz w:val="18"/>
                <w:szCs w:val="18"/>
              </w:rPr>
              <w:fldChar w:fldCharType="begin"/>
            </w:r>
            <w:r w:rsidR="00AB74AD" w:rsidRPr="0042620D">
              <w:rPr>
                <w:rFonts w:ascii="Arial" w:hAnsi="Arial"/>
                <w:b/>
                <w:bCs/>
                <w:i/>
                <w:sz w:val="18"/>
                <w:szCs w:val="18"/>
              </w:rPr>
              <w:instrText>NUMPAGES</w:instrText>
            </w:r>
            <w:r w:rsidR="00AB74AD" w:rsidRPr="0042620D">
              <w:rPr>
                <w:rFonts w:ascii="Arial" w:hAnsi="Arial"/>
                <w:b/>
                <w:bCs/>
                <w:i/>
                <w:sz w:val="18"/>
                <w:szCs w:val="18"/>
              </w:rPr>
              <w:fldChar w:fldCharType="separate"/>
            </w:r>
            <w:r w:rsidR="000512AF">
              <w:rPr>
                <w:rFonts w:ascii="Arial" w:hAnsi="Arial"/>
                <w:b/>
                <w:bCs/>
                <w:i/>
                <w:noProof/>
                <w:sz w:val="18"/>
                <w:szCs w:val="18"/>
              </w:rPr>
              <w:t>2</w:t>
            </w:r>
            <w:r w:rsidR="00AB74AD" w:rsidRPr="0042620D">
              <w:rPr>
                <w:rFonts w:ascii="Arial" w:hAnsi="Arial"/>
                <w:b/>
                <w:bCs/>
                <w:i/>
                <w:sz w:val="18"/>
                <w:szCs w:val="18"/>
              </w:rPr>
              <w:fldChar w:fldCharType="end"/>
            </w:r>
          </w:p>
        </w:sdtContent>
      </w:sdt>
    </w:sdtContent>
  </w:sdt>
  <w:p w14:paraId="4A4D1D3F" w14:textId="77777777" w:rsidR="00AB74AD" w:rsidRDefault="00AB74A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74D96" w14:textId="77777777" w:rsidR="00AB74AD" w:rsidRDefault="00AB74AD" w:rsidP="00AB74AD">
      <w:r>
        <w:separator/>
      </w:r>
    </w:p>
  </w:footnote>
  <w:footnote w:type="continuationSeparator" w:id="0">
    <w:p w14:paraId="13567A1B" w14:textId="77777777" w:rsidR="00AB74AD" w:rsidRDefault="00AB74AD" w:rsidP="00AB74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06A46" w14:textId="77777777" w:rsidR="0042620D" w:rsidRDefault="0042620D" w:rsidP="0042620D">
    <w:pPr>
      <w:pStyle w:val="Koptekst"/>
      <w:jc w:val="right"/>
    </w:pPr>
    <w:r>
      <w:rPr>
        <w:noProof/>
        <w:sz w:val="18"/>
        <w:szCs w:val="18"/>
      </w:rPr>
      <w:drawing>
        <wp:inline distT="0" distB="0" distL="0" distR="0" wp14:anchorId="2747B7E1" wp14:editId="0565F0A2">
          <wp:extent cx="866775" cy="419100"/>
          <wp:effectExtent l="0" t="0" r="9525" b="0"/>
          <wp:docPr id="2" name="Afbeelding 2" descr="HDS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DSR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C6A49"/>
    <w:multiLevelType w:val="hybridMultilevel"/>
    <w:tmpl w:val="62F494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E4018"/>
    <w:multiLevelType w:val="hybridMultilevel"/>
    <w:tmpl w:val="341ED788"/>
    <w:lvl w:ilvl="0" w:tplc="76E0FA84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BE7EC1"/>
    <w:multiLevelType w:val="hybridMultilevel"/>
    <w:tmpl w:val="04045C7A"/>
    <w:lvl w:ilvl="0" w:tplc="0413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tabs>
          <w:tab w:val="num" w:pos="2136"/>
        </w:tabs>
        <w:ind w:left="213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56"/>
        </w:tabs>
        <w:ind w:left="285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296"/>
        </w:tabs>
        <w:ind w:left="429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36"/>
        </w:tabs>
        <w:ind w:left="573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56"/>
        </w:tabs>
        <w:ind w:left="645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 w:hint="default"/>
      </w:rPr>
    </w:lvl>
  </w:abstractNum>
  <w:abstractNum w:abstractNumId="3" w15:restartNumberingAfterBreak="0">
    <w:nsid w:val="22181D59"/>
    <w:multiLevelType w:val="hybridMultilevel"/>
    <w:tmpl w:val="57FE3AEE"/>
    <w:lvl w:ilvl="0" w:tplc="52CE0830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  <w:sz w:val="24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73E3E"/>
    <w:multiLevelType w:val="hybridMultilevel"/>
    <w:tmpl w:val="214A56E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3E4FAA"/>
    <w:multiLevelType w:val="hybridMultilevel"/>
    <w:tmpl w:val="C1160544"/>
    <w:lvl w:ilvl="0" w:tplc="04130003">
      <w:start w:val="1"/>
      <w:numFmt w:val="bullet"/>
      <w:lvlText w:val="o"/>
      <w:lvlJc w:val="left"/>
      <w:pPr>
        <w:tabs>
          <w:tab w:val="num" w:pos="1776"/>
        </w:tabs>
        <w:ind w:left="1776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32FB0628"/>
    <w:multiLevelType w:val="hybridMultilevel"/>
    <w:tmpl w:val="9DEE3868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EA878A1"/>
    <w:multiLevelType w:val="hybridMultilevel"/>
    <w:tmpl w:val="F9FE34B6"/>
    <w:lvl w:ilvl="0" w:tplc="76E0FA84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CF7A65"/>
    <w:multiLevelType w:val="hybridMultilevel"/>
    <w:tmpl w:val="7250D004"/>
    <w:lvl w:ilvl="0" w:tplc="76E0FA84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3B0485"/>
    <w:multiLevelType w:val="hybridMultilevel"/>
    <w:tmpl w:val="57FE3AEE"/>
    <w:lvl w:ilvl="0" w:tplc="52CE0830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  <w:sz w:val="24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F34ED1"/>
    <w:multiLevelType w:val="hybridMultilevel"/>
    <w:tmpl w:val="00868E1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6E1184"/>
    <w:multiLevelType w:val="hybridMultilevel"/>
    <w:tmpl w:val="57FE3AEE"/>
    <w:lvl w:ilvl="0" w:tplc="52CE0830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  <w:sz w:val="24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6713477">
    <w:abstractNumId w:val="2"/>
  </w:num>
  <w:num w:numId="2" w16cid:durableId="249581074">
    <w:abstractNumId w:val="5"/>
  </w:num>
  <w:num w:numId="3" w16cid:durableId="271743558">
    <w:abstractNumId w:val="10"/>
  </w:num>
  <w:num w:numId="4" w16cid:durableId="467824565">
    <w:abstractNumId w:val="0"/>
  </w:num>
  <w:num w:numId="5" w16cid:durableId="1228490775">
    <w:abstractNumId w:val="11"/>
  </w:num>
  <w:num w:numId="6" w16cid:durableId="1633708370">
    <w:abstractNumId w:val="9"/>
  </w:num>
  <w:num w:numId="7" w16cid:durableId="1930580513">
    <w:abstractNumId w:val="3"/>
  </w:num>
  <w:num w:numId="8" w16cid:durableId="1182473277">
    <w:abstractNumId w:val="6"/>
  </w:num>
  <w:num w:numId="9" w16cid:durableId="769080368">
    <w:abstractNumId w:val="4"/>
  </w:num>
  <w:num w:numId="10" w16cid:durableId="1952084949">
    <w:abstractNumId w:val="1"/>
  </w:num>
  <w:num w:numId="11" w16cid:durableId="297534341">
    <w:abstractNumId w:val="7"/>
  </w:num>
  <w:num w:numId="12" w16cid:durableId="12155017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26D"/>
    <w:rsid w:val="000512AF"/>
    <w:rsid w:val="00097198"/>
    <w:rsid w:val="000B5FB6"/>
    <w:rsid w:val="00162DBD"/>
    <w:rsid w:val="0020364D"/>
    <w:rsid w:val="00222B49"/>
    <w:rsid w:val="003144B6"/>
    <w:rsid w:val="003B4DA8"/>
    <w:rsid w:val="0042620D"/>
    <w:rsid w:val="004E6D42"/>
    <w:rsid w:val="00503471"/>
    <w:rsid w:val="005C2230"/>
    <w:rsid w:val="006032AA"/>
    <w:rsid w:val="00632E91"/>
    <w:rsid w:val="006B2729"/>
    <w:rsid w:val="008C35FA"/>
    <w:rsid w:val="008D7C71"/>
    <w:rsid w:val="009047EA"/>
    <w:rsid w:val="00AB74AD"/>
    <w:rsid w:val="00B07E56"/>
    <w:rsid w:val="00BB0D00"/>
    <w:rsid w:val="00CA2AF2"/>
    <w:rsid w:val="00D76732"/>
    <w:rsid w:val="00E07488"/>
    <w:rsid w:val="00E21E9B"/>
    <w:rsid w:val="00E5626D"/>
    <w:rsid w:val="00EC6F7C"/>
    <w:rsid w:val="00F70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167DD"/>
  <w15:chartTrackingRefBased/>
  <w15:docId w15:val="{21125822-4274-4D9F-9694-9DEBB43FA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5626D"/>
    <w:pPr>
      <w:spacing w:after="0" w:line="240" w:lineRule="auto"/>
    </w:pPr>
    <w:rPr>
      <w:rFonts w:ascii="Calibri" w:eastAsia="Calibri" w:hAnsi="Calibri" w:cs="Arial"/>
      <w:sz w:val="20"/>
      <w:szCs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E5626D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5626D"/>
    <w:rPr>
      <w:rFonts w:ascii="Calibri Light" w:eastAsia="Times New Roman" w:hAnsi="Calibri Light" w:cs="Times New Roman"/>
      <w:b/>
      <w:bCs/>
      <w:kern w:val="32"/>
      <w:sz w:val="32"/>
      <w:szCs w:val="32"/>
      <w:lang w:eastAsia="nl-NL"/>
    </w:rPr>
  </w:style>
  <w:style w:type="paragraph" w:styleId="Geenafstand">
    <w:name w:val="No Spacing"/>
    <w:uiPriority w:val="1"/>
    <w:qFormat/>
    <w:rsid w:val="00E5626D"/>
    <w:pPr>
      <w:spacing w:after="0" w:line="240" w:lineRule="auto"/>
    </w:pPr>
    <w:rPr>
      <w:rFonts w:ascii="Arial" w:eastAsia="Calibri" w:hAnsi="Arial" w:cs="Arial"/>
      <w:sz w:val="20"/>
      <w:szCs w:val="20"/>
      <w:lang w:eastAsia="nl-NL"/>
    </w:rPr>
  </w:style>
  <w:style w:type="paragraph" w:styleId="Lijstalinea">
    <w:name w:val="List Paragraph"/>
    <w:basedOn w:val="Standaard"/>
    <w:uiPriority w:val="34"/>
    <w:qFormat/>
    <w:rsid w:val="003144B6"/>
    <w:pPr>
      <w:ind w:left="720"/>
      <w:contextualSpacing/>
    </w:pPr>
  </w:style>
  <w:style w:type="table" w:styleId="Tabelraster">
    <w:name w:val="Table Grid"/>
    <w:basedOn w:val="Standaardtabel"/>
    <w:uiPriority w:val="39"/>
    <w:rsid w:val="000971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AB74A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B74AD"/>
    <w:rPr>
      <w:rFonts w:ascii="Calibri" w:eastAsia="Calibri" w:hAnsi="Calibri" w:cs="Arial"/>
      <w:sz w:val="20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B74A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B74AD"/>
    <w:rPr>
      <w:rFonts w:ascii="Calibri" w:eastAsia="Calibri" w:hAnsi="Calibri" w:cs="Arial"/>
      <w:sz w:val="20"/>
      <w:szCs w:val="20"/>
      <w:lang w:eastAsia="nl-NL"/>
    </w:rPr>
  </w:style>
  <w:style w:type="paragraph" w:customStyle="1" w:styleId="Default">
    <w:name w:val="Default"/>
    <w:rsid w:val="005C22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1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398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HDSR</Company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Troost</dc:creator>
  <cp:keywords/>
  <dc:description/>
  <cp:lastModifiedBy>Karin Koster</cp:lastModifiedBy>
  <cp:revision>8</cp:revision>
  <dcterms:created xsi:type="dcterms:W3CDTF">2024-09-09T08:37:00Z</dcterms:created>
  <dcterms:modified xsi:type="dcterms:W3CDTF">2024-11-04T09:55:00Z</dcterms:modified>
</cp:coreProperties>
</file>