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E81B1" w14:textId="350085E9" w:rsidR="000F26E0" w:rsidRPr="00EC1BFF" w:rsidRDefault="00254BBC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E81B8" wp14:editId="4C3F572F">
                <wp:simplePos x="0" y="0"/>
                <wp:positionH relativeFrom="column">
                  <wp:posOffset>2396490</wp:posOffset>
                </wp:positionH>
                <wp:positionV relativeFrom="paragraph">
                  <wp:posOffset>112395</wp:posOffset>
                </wp:positionV>
                <wp:extent cx="3901440" cy="339725"/>
                <wp:effectExtent l="0" t="0" r="0" b="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E81BE" w14:textId="0D0716B8" w:rsidR="000F26E0" w:rsidRPr="003721EC" w:rsidRDefault="003721EC" w:rsidP="008E0A54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721EC">
                              <w:rPr>
                                <w:b/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>Bijlage</w:t>
                            </w:r>
                            <w:r w:rsidR="00A803BD">
                              <w:rPr>
                                <w:b/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 xml:space="preserve"> 3</w:t>
                            </w:r>
                            <w:r>
                              <w:rPr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E81B8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88.7pt;margin-top:8.85pt;width:307.2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tR3gEAAKEDAAAOAAAAZHJzL2Uyb0RvYy54bWysU9tu2zAMfR+wfxD0vti5dF2MOEXXosOA&#10;rhvQ9QNkWbKF2aJGKbGzrx8lp2m2vg17ESSSPjznkN5cjX3H9gq9AVvy+SznTFkJtbFNyZ++3737&#10;wJkPwtaiA6tKflCeX23fvtkMrlALaKGrFTICsb4YXMnbEFyRZV62qhd+Bk5ZSmrAXgR6YpPVKAZC&#10;77tskefvswGwdghSeU/R2ynJtwlfayXDV629CqwrOXEL6cR0VvHMthtRNChca+SRhvgHFr0wlpqe&#10;oG5FEGyH5hVUbySCBx1mEvoMtDZSJQ2kZp7/peaxFU4lLWSOdyeb/P+DlQ/7R/cNWRg/wkgDTCK8&#10;uwf5wzMLN62wjbpGhKFVoqbG82hZNjhfHD+NVvvCR5Bq+AI1DVnsAiSgUWMfXSGdjNBpAIeT6WoM&#10;TFJwuc7nqxWlJOWWy/Xl4iK1EMXz1w59+KSgZ/FScqShJnSxv/chshHFc0lsZuHOdF0abGf/CFBh&#10;jCT2kfBEPYzVSNVRRQX1gXQgTHtCe02XFvAXZwPtSMn9z51AxVn32ZIX64l4SI/VxeWCVOB5pjrP&#10;CCsJquSBs+l6E6ZF3Dk0TUudJvctXJN/2iRpL6yOvGkPkuLjzsZFO3+nqpc/a/sbAAD//wMAUEsD&#10;BBQABgAIAAAAIQBRxiJs4QAAAAkBAAAPAAAAZHJzL2Rvd25yZXYueG1sTI/LTsMwEEX3SPyDNZXY&#10;USfh4TbEqapIFRKCRUs37Caxm0T1I8RuG/h6hhUsR/fozrnFarKGnfUYeu8kpPMEmHaNV71rJezf&#10;N7cLYCGiU2i80xK+dIBVeX1VYK78xW31eRdbRiUu5Cihi3HIOQ9Npy2GuR+0o+zgR4uRzrHlasQL&#10;lVvDsyR55BZ7Rx86HHTV6ea4O1kJL9XmDbd1Zhffpnp+PayHz/3Hg5Q3s2n9BCzqKf7B8KtP6lCS&#10;U+1PTgVmJNwJcU8oBUIAI2C5TGlLLUGkGfCy4P8XlD8AAAD//wMAUEsBAi0AFAAGAAgAAAAhALaD&#10;OJL+AAAA4QEAABMAAAAAAAAAAAAAAAAAAAAAAFtDb250ZW50X1R5cGVzXS54bWxQSwECLQAUAAYA&#10;CAAAACEAOP0h/9YAAACUAQAACwAAAAAAAAAAAAAAAAAvAQAAX3JlbHMvLnJlbHNQSwECLQAUAAYA&#10;CAAAACEAWwnrUd4BAAChAwAADgAAAAAAAAAAAAAAAAAuAgAAZHJzL2Uyb0RvYy54bWxQSwECLQAU&#10;AAYACAAAACEAUcYibOEAAAAJAQAADwAAAAAAAAAAAAAAAAA4BAAAZHJzL2Rvd25yZXYueG1sUEsF&#10;BgAAAAAEAAQA8wAAAEYFAAAAAA==&#10;" filled="f" stroked="f" strokeweight=".5pt">
                <v:textbox>
                  <w:txbxContent>
                    <w:p w14:paraId="28DE81BE" w14:textId="0D0716B8" w:rsidR="000F26E0" w:rsidRPr="003721EC" w:rsidRDefault="003721EC" w:rsidP="008E0A54">
                      <w:pPr>
                        <w:jc w:val="right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721EC">
                        <w:rPr>
                          <w:b/>
                          <w:color w:val="FFFFFF"/>
                          <w:sz w:val="28"/>
                          <w:szCs w:val="28"/>
                          <w:bdr w:val="nil"/>
                        </w:rPr>
                        <w:t>Bijlage</w:t>
                      </w:r>
                      <w:r w:rsidR="00A803BD">
                        <w:rPr>
                          <w:b/>
                          <w:color w:val="FFFFFF"/>
                          <w:sz w:val="28"/>
                          <w:szCs w:val="28"/>
                          <w:bdr w:val="nil"/>
                        </w:rPr>
                        <w:t xml:space="preserve"> 3</w:t>
                      </w:r>
                      <w:r>
                        <w:rPr>
                          <w:color w:val="FFFFFF"/>
                          <w:sz w:val="28"/>
                          <w:szCs w:val="28"/>
                          <w:bdr w:val="ni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0F26E0" w:rsidRPr="00EC1BFF" w:rsidRDefault="000F26E0" w:rsidP="00EC1BFF">
      <w:pPr>
        <w:rPr>
          <w:rFonts w:eastAsia="Cambria"/>
          <w:szCs w:val="24"/>
          <w:lang w:eastAsia="en-US"/>
        </w:rPr>
      </w:pPr>
    </w:p>
    <w:p w14:paraId="28DE81B3" w14:textId="77777777" w:rsidR="000F26E0" w:rsidRPr="00EC1BFF" w:rsidRDefault="000F26E0" w:rsidP="00EC1BFF">
      <w:pPr>
        <w:rPr>
          <w:rFonts w:eastAsia="Cambria"/>
          <w:szCs w:val="24"/>
          <w:lang w:eastAsia="en-US"/>
        </w:rPr>
      </w:pPr>
    </w:p>
    <w:p w14:paraId="3B0BA305" w14:textId="24AE7893" w:rsidR="003721EC" w:rsidRPr="0003081D" w:rsidRDefault="003721EC" w:rsidP="003721EC">
      <w:pPr>
        <w:pStyle w:val="Kop1"/>
      </w:pPr>
      <w:r w:rsidRPr="0003081D">
        <w:t>Verklaring over de inschrijving</w:t>
      </w:r>
    </w:p>
    <w:p w14:paraId="4879C6FD" w14:textId="77777777" w:rsidR="003721EC" w:rsidRPr="002D5760" w:rsidRDefault="003721EC" w:rsidP="003721EC">
      <w:pPr>
        <w:rPr>
          <w:rFonts w:asciiTheme="minorHAnsi" w:hAnsiTheme="minorHAnsi" w:cs="Tahoma"/>
          <w:color w:val="000000"/>
          <w:sz w:val="22"/>
        </w:rPr>
      </w:pPr>
    </w:p>
    <w:p w14:paraId="02D3BF64" w14:textId="77777777" w:rsidR="003721EC" w:rsidRPr="002D5760" w:rsidRDefault="003721EC" w:rsidP="003721EC">
      <w:pPr>
        <w:ind w:left="567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Hierbij verklaart ondergetekende </w:t>
      </w:r>
    </w:p>
    <w:p w14:paraId="10620CE3" w14:textId="65C27B0F" w:rsidR="003721EC" w:rsidRPr="000D5990" w:rsidRDefault="003721EC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/>
          <w:sz w:val="22"/>
        </w:rPr>
      </w:pPr>
      <w:r w:rsidRPr="002D5760">
        <w:rPr>
          <w:rFonts w:asciiTheme="minorHAnsi" w:hAnsiTheme="minorHAnsi"/>
          <w:i/>
          <w:sz w:val="22"/>
        </w:rPr>
        <w:t xml:space="preserve">zonder voorbehoud </w:t>
      </w:r>
      <w:r w:rsidRPr="002D5760">
        <w:rPr>
          <w:rFonts w:asciiTheme="minorHAnsi" w:hAnsiTheme="minorHAnsi"/>
          <w:sz w:val="22"/>
        </w:rPr>
        <w:t xml:space="preserve">akkoord te gaan met de bepalingen </w:t>
      </w:r>
      <w:r>
        <w:rPr>
          <w:rFonts w:asciiTheme="minorHAnsi" w:hAnsiTheme="minorHAnsi"/>
          <w:sz w:val="22"/>
        </w:rPr>
        <w:t xml:space="preserve">in </w:t>
      </w:r>
      <w:r w:rsidR="0003081D">
        <w:rPr>
          <w:rFonts w:asciiTheme="minorHAnsi" w:hAnsiTheme="minorHAnsi"/>
          <w:sz w:val="22"/>
        </w:rPr>
        <w:t>de Aanbestedingsleidraad</w:t>
      </w:r>
      <w:r>
        <w:rPr>
          <w:rFonts w:asciiTheme="minorHAnsi" w:hAnsiTheme="minorHAnsi"/>
          <w:sz w:val="22"/>
        </w:rPr>
        <w:t xml:space="preserve"> inclusief alle bijlagen </w:t>
      </w:r>
      <w:r w:rsidRPr="000D5990">
        <w:rPr>
          <w:rFonts w:asciiTheme="minorHAnsi" w:hAnsiTheme="minorHAnsi"/>
          <w:sz w:val="22"/>
        </w:rPr>
        <w:t xml:space="preserve">met het kenmerk </w:t>
      </w:r>
      <w:r w:rsidRPr="000D5990">
        <w:rPr>
          <w:rFonts w:asciiTheme="minorHAnsi" w:hAnsiTheme="minorHAnsi"/>
          <w:color w:val="000000"/>
          <w:sz w:val="22"/>
        </w:rPr>
        <w:t>als vermeld in de voettekst van dit document, met daarin verwerkt de wijzigingen als vermeld in de Nota van Inlichtingen</w:t>
      </w:r>
      <w:r w:rsidRPr="000D5990">
        <w:rPr>
          <w:rFonts w:asciiTheme="minorHAnsi" w:hAnsiTheme="minorHAnsi"/>
          <w:sz w:val="22"/>
        </w:rPr>
        <w:t>;</w:t>
      </w:r>
    </w:p>
    <w:p w14:paraId="1C9524BB" w14:textId="0B1F9372" w:rsidR="003721EC" w:rsidRPr="002D5760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dat zijn inschrijving volledig voldoet aan de in </w:t>
      </w:r>
      <w:r w:rsidR="0003081D" w:rsidRPr="0003081D">
        <w:rPr>
          <w:rFonts w:asciiTheme="minorHAnsi" w:hAnsiTheme="minorHAnsi" w:cs="Tahoma"/>
          <w:color w:val="000000"/>
          <w:sz w:val="22"/>
        </w:rPr>
        <w:t>de Aanbestedingsleidraad</w:t>
      </w:r>
      <w:r w:rsidRPr="002D5760">
        <w:rPr>
          <w:rFonts w:asciiTheme="minorHAnsi" w:hAnsiTheme="minorHAnsi" w:cs="Tahoma"/>
          <w:color w:val="000000"/>
          <w:sz w:val="22"/>
        </w:rPr>
        <w:t xml:space="preserve">, met het kenmerk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="00A1663A">
        <w:rPr>
          <w:rFonts w:asciiTheme="minorHAnsi" w:hAnsiTheme="minorHAnsi"/>
          <w:color w:val="000000"/>
          <w:sz w:val="22"/>
        </w:rPr>
        <w:t xml:space="preserve">gestelde eisen, met in het bijzonder </w:t>
      </w:r>
      <w:r>
        <w:rPr>
          <w:rFonts w:asciiTheme="minorHAnsi" w:hAnsiTheme="minorHAnsi"/>
          <w:color w:val="000000"/>
          <w:sz w:val="22"/>
        </w:rPr>
        <w:t>alle</w:t>
      </w:r>
      <w:r w:rsidRPr="002D5760">
        <w:rPr>
          <w:rFonts w:asciiTheme="minorHAnsi" w:hAnsiTheme="minorHAnsi"/>
          <w:color w:val="000000"/>
          <w:sz w:val="22"/>
        </w:rPr>
        <w:t xml:space="preserve"> in </w:t>
      </w:r>
      <w:r>
        <w:rPr>
          <w:rFonts w:asciiTheme="minorHAnsi" w:hAnsiTheme="minorHAnsi"/>
          <w:color w:val="000000"/>
          <w:sz w:val="22"/>
        </w:rPr>
        <w:t>bijlage 1</w:t>
      </w:r>
      <w:r w:rsidRPr="002D5760">
        <w:rPr>
          <w:rFonts w:asciiTheme="minorHAnsi" w:hAnsiTheme="minorHAnsi"/>
          <w:color w:val="000000"/>
          <w:sz w:val="22"/>
        </w:rPr>
        <w:t xml:space="preserve"> Programma van Eisen gestelde eisen;</w:t>
      </w:r>
    </w:p>
    <w:p w14:paraId="20AED042" w14:textId="2F20B783" w:rsidR="003721EC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>dat alle</w:t>
      </w:r>
      <w:r w:rsidRPr="002D5760">
        <w:rPr>
          <w:rFonts w:asciiTheme="minorHAnsi" w:hAnsiTheme="minorHAnsi" w:cs="Tahoma"/>
          <w:sz w:val="22"/>
        </w:rPr>
        <w:t xml:space="preserve"> aangeleverde gegevens en antwoorden in zijn inschrijving op </w:t>
      </w:r>
      <w:r w:rsidR="0003081D" w:rsidRPr="0003081D">
        <w:rPr>
          <w:rFonts w:asciiTheme="minorHAnsi" w:hAnsiTheme="minorHAnsi" w:cs="Tahoma"/>
          <w:sz w:val="22"/>
        </w:rPr>
        <w:t>de Aanbestedingsleidraad</w:t>
      </w:r>
      <w:r w:rsidRPr="002D5760">
        <w:rPr>
          <w:rFonts w:asciiTheme="minorHAnsi" w:hAnsiTheme="minorHAnsi" w:cs="Tahoma"/>
          <w:sz w:val="22"/>
        </w:rPr>
        <w:t xml:space="preserve">, met nummer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sz w:val="22"/>
        </w:rPr>
        <w:t xml:space="preserve">juist </w:t>
      </w:r>
      <w:r>
        <w:rPr>
          <w:rFonts w:asciiTheme="minorHAnsi" w:hAnsiTheme="minorHAnsi" w:cs="Tahoma"/>
          <w:sz w:val="22"/>
        </w:rPr>
        <w:t>en volledig zijn.</w:t>
      </w:r>
    </w:p>
    <w:p w14:paraId="40FC20DC" w14:textId="01BBAD44" w:rsidR="00F468FE" w:rsidRDefault="00A1663A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Onderstaande documenten</w:t>
      </w:r>
      <w:r w:rsidR="00F468FE">
        <w:rPr>
          <w:rFonts w:asciiTheme="minorHAnsi" w:hAnsiTheme="minorHAnsi" w:cs="Tahoma"/>
          <w:sz w:val="22"/>
        </w:rPr>
        <w:t xml:space="preserve"> volledig en naar waarheid ingevuld te hebben ingediend:</w:t>
      </w:r>
    </w:p>
    <w:p w14:paraId="3A184909" w14:textId="77777777" w:rsidR="00F468FE" w:rsidRDefault="00F468FE" w:rsidP="00F468FE">
      <w:p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</w:p>
    <w:tbl>
      <w:tblPr>
        <w:tblStyle w:val="Tabelraster"/>
        <w:tblW w:w="0" w:type="auto"/>
        <w:tblInd w:w="23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70"/>
        <w:gridCol w:w="2976"/>
      </w:tblGrid>
      <w:tr w:rsidR="00A1663A" w14:paraId="63BB9A1E" w14:textId="77777777" w:rsidTr="0027154B">
        <w:tc>
          <w:tcPr>
            <w:tcW w:w="5670" w:type="dxa"/>
            <w:shd w:val="clear" w:color="auto" w:fill="BFBFBF" w:themeFill="background1" w:themeFillShade="BF"/>
          </w:tcPr>
          <w:p w14:paraId="693528AB" w14:textId="6204CA80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In te dienen documenten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37661EE2" w14:textId="77777777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468FE">
              <w:rPr>
                <w:rFonts w:asciiTheme="minorHAnsi" w:hAnsiTheme="minorHAnsi"/>
                <w:b/>
                <w:sz w:val="22"/>
                <w:szCs w:val="22"/>
              </w:rPr>
              <w:t>Te gebruiken formulieren</w:t>
            </w:r>
          </w:p>
        </w:tc>
      </w:tr>
      <w:tr w:rsidR="00A1663A" w14:paraId="3193A961" w14:textId="77777777" w:rsidTr="0027154B">
        <w:tc>
          <w:tcPr>
            <w:tcW w:w="5670" w:type="dxa"/>
          </w:tcPr>
          <w:p w14:paraId="6E8BFCE7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bookmarkStart w:id="0" w:name="OLE_LINK3"/>
            <w:bookmarkStart w:id="1" w:name="OLE_LINK4"/>
            <w:bookmarkStart w:id="2" w:name="OLE_LINK5"/>
            <w:r w:rsidRPr="00F468FE">
              <w:rPr>
                <w:rFonts w:asciiTheme="minorHAnsi" w:hAnsiTheme="minorHAnsi"/>
                <w:sz w:val="22"/>
                <w:szCs w:val="22"/>
              </w:rPr>
              <w:t>Verklaring over de inschrijving</w:t>
            </w:r>
          </w:p>
        </w:tc>
        <w:tc>
          <w:tcPr>
            <w:tcW w:w="2976" w:type="dxa"/>
          </w:tcPr>
          <w:p w14:paraId="0B720E1A" w14:textId="52B1A2AD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A803BD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A1663A" w14:paraId="0E48D011" w14:textId="77777777" w:rsidTr="0027154B">
        <w:tc>
          <w:tcPr>
            <w:tcW w:w="5670" w:type="dxa"/>
          </w:tcPr>
          <w:p w14:paraId="08A68444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Prijzenblad</w:t>
            </w:r>
          </w:p>
        </w:tc>
        <w:tc>
          <w:tcPr>
            <w:tcW w:w="2976" w:type="dxa"/>
          </w:tcPr>
          <w:p w14:paraId="772CD734" w14:textId="2C5F72D5" w:rsidR="00A1663A" w:rsidRPr="00F468FE" w:rsidRDefault="00A1663A" w:rsidP="0027154B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A803BD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A1663A" w14:paraId="1400CA03" w14:textId="77777777" w:rsidTr="0027154B">
        <w:tc>
          <w:tcPr>
            <w:tcW w:w="5670" w:type="dxa"/>
          </w:tcPr>
          <w:p w14:paraId="5DFE31BB" w14:textId="77777777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Uniform Europees Aanbestedingsdocument</w:t>
            </w:r>
          </w:p>
        </w:tc>
        <w:tc>
          <w:tcPr>
            <w:tcW w:w="2976" w:type="dxa"/>
          </w:tcPr>
          <w:p w14:paraId="7BC6C858" w14:textId="6BF575E5" w:rsidR="00A1663A" w:rsidRPr="00F468FE" w:rsidRDefault="00A803BD" w:rsidP="004762DC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Tenderned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document</w:t>
            </w:r>
          </w:p>
        </w:tc>
      </w:tr>
      <w:tr w:rsidR="00A1663A" w14:paraId="295DDE07" w14:textId="77777777" w:rsidTr="0027154B">
        <w:tc>
          <w:tcPr>
            <w:tcW w:w="5670" w:type="dxa"/>
          </w:tcPr>
          <w:p w14:paraId="64F455D3" w14:textId="77777777" w:rsidR="00A1663A" w:rsidRPr="00F468FE" w:rsidRDefault="00A1663A" w:rsidP="00760B00">
            <w:pPr>
              <w:rPr>
                <w:rFonts w:cs="Arial"/>
                <w:sz w:val="22"/>
                <w:szCs w:val="22"/>
                <w:highlight w:val="yellow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Inschrijving in het handels- of beroepsregister </w:t>
            </w:r>
          </w:p>
        </w:tc>
        <w:tc>
          <w:tcPr>
            <w:tcW w:w="2976" w:type="dxa"/>
          </w:tcPr>
          <w:p w14:paraId="0C8D7212" w14:textId="643432AC" w:rsidR="00A1663A" w:rsidRPr="00F468FE" w:rsidRDefault="009D5D6F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Officieel uittreksel, geen internet uitdraai.</w:t>
            </w:r>
          </w:p>
        </w:tc>
      </w:tr>
      <w:tr w:rsidR="00A1663A" w14:paraId="5E9A0FF7" w14:textId="77777777" w:rsidTr="0027154B">
        <w:tc>
          <w:tcPr>
            <w:tcW w:w="5670" w:type="dxa"/>
          </w:tcPr>
          <w:p w14:paraId="677B2D91" w14:textId="6E8A08D0" w:rsidR="00A1663A" w:rsidRPr="00A803BD" w:rsidRDefault="00A1663A" w:rsidP="00760B00">
            <w:pPr>
              <w:rPr>
                <w:rFonts w:cs="Arial"/>
                <w:sz w:val="22"/>
                <w:szCs w:val="22"/>
              </w:rPr>
            </w:pPr>
            <w:r w:rsidRPr="00A803BD">
              <w:rPr>
                <w:rFonts w:cs="Arial"/>
                <w:sz w:val="22"/>
                <w:szCs w:val="22"/>
              </w:rPr>
              <w:t>Formulier referentieopdracht</w:t>
            </w:r>
          </w:p>
        </w:tc>
        <w:tc>
          <w:tcPr>
            <w:tcW w:w="2976" w:type="dxa"/>
          </w:tcPr>
          <w:p w14:paraId="7B900198" w14:textId="42E8B26D" w:rsidR="00A1663A" w:rsidRPr="00F468FE" w:rsidRDefault="00A1663A" w:rsidP="004762DC">
            <w:pPr>
              <w:rPr>
                <w:rFonts w:cs="Arial"/>
                <w:sz w:val="22"/>
                <w:szCs w:val="22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Bijlage </w:t>
            </w:r>
            <w:r w:rsidR="00A803BD">
              <w:rPr>
                <w:rFonts w:cs="Arial"/>
                <w:sz w:val="22"/>
                <w:szCs w:val="22"/>
              </w:rPr>
              <w:t>6</w:t>
            </w:r>
          </w:p>
        </w:tc>
      </w:tr>
      <w:tr w:rsidR="00A1663A" w14:paraId="3966738A" w14:textId="77777777" w:rsidTr="0027154B">
        <w:tc>
          <w:tcPr>
            <w:tcW w:w="5670" w:type="dxa"/>
          </w:tcPr>
          <w:p w14:paraId="1941B544" w14:textId="68D3816C" w:rsidR="00A1663A" w:rsidRPr="00A803BD" w:rsidRDefault="00A1663A" w:rsidP="0027154B">
            <w:pPr>
              <w:rPr>
                <w:rFonts w:cs="Arial"/>
                <w:sz w:val="22"/>
                <w:szCs w:val="22"/>
              </w:rPr>
            </w:pPr>
            <w:r w:rsidRPr="00A803BD">
              <w:rPr>
                <w:rFonts w:cs="Arial"/>
                <w:sz w:val="22"/>
                <w:szCs w:val="22"/>
              </w:rPr>
              <w:t xml:space="preserve">Uitwerking gunningcriteria </w:t>
            </w:r>
          </w:p>
        </w:tc>
        <w:tc>
          <w:tcPr>
            <w:tcW w:w="2976" w:type="dxa"/>
          </w:tcPr>
          <w:p w14:paraId="08D39E24" w14:textId="03A00E55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Vrij format</w:t>
            </w:r>
          </w:p>
        </w:tc>
      </w:tr>
      <w:bookmarkEnd w:id="0"/>
      <w:bookmarkEnd w:id="1"/>
      <w:bookmarkEnd w:id="2"/>
    </w:tbl>
    <w:p w14:paraId="1B82B40B" w14:textId="77777777" w:rsidR="00F468FE" w:rsidRDefault="00F468FE" w:rsidP="00F468FE">
      <w:pPr>
        <w:tabs>
          <w:tab w:val="left" w:pos="567"/>
        </w:tabs>
        <w:spacing w:line="312" w:lineRule="auto"/>
        <w:ind w:left="927"/>
        <w:jc w:val="both"/>
        <w:rPr>
          <w:rFonts w:asciiTheme="minorHAnsi" w:hAnsiTheme="minorHAnsi" w:cs="Tahoma"/>
          <w:sz w:val="22"/>
        </w:rPr>
      </w:pPr>
    </w:p>
    <w:p w14:paraId="6D7841E6" w14:textId="77777777" w:rsidR="003721EC" w:rsidRPr="002D5760" w:rsidRDefault="003721EC" w:rsidP="003721EC">
      <w:pPr>
        <w:ind w:left="567"/>
        <w:rPr>
          <w:rFonts w:asciiTheme="minorHAnsi" w:hAnsiTheme="minorHAnsi" w:cs="Tahoma"/>
          <w:b/>
          <w:snapToGrid w:val="0"/>
          <w:sz w:val="22"/>
        </w:rPr>
      </w:pPr>
    </w:p>
    <w:p w14:paraId="39851129" w14:textId="59FCB810" w:rsidR="003721EC" w:rsidRPr="002D5760" w:rsidRDefault="0027154B" w:rsidP="0027154B">
      <w:pPr>
        <w:rPr>
          <w:rFonts w:asciiTheme="minorHAnsi" w:hAnsiTheme="minorHAnsi" w:cs="Tahoma"/>
          <w:b/>
          <w:snapToGrid w:val="0"/>
          <w:sz w:val="22"/>
        </w:rPr>
      </w:pPr>
      <w:r>
        <w:rPr>
          <w:rFonts w:asciiTheme="minorHAnsi" w:hAnsiTheme="minorHAnsi" w:cs="Tahoma"/>
          <w:b/>
          <w:snapToGrid w:val="0"/>
          <w:sz w:val="22"/>
        </w:rPr>
        <w:t xml:space="preserve">   </w:t>
      </w:r>
      <w:r w:rsidR="003721EC" w:rsidRPr="002D5760">
        <w:rPr>
          <w:rFonts w:asciiTheme="minorHAnsi" w:hAnsiTheme="minorHAnsi" w:cs="Tahoma"/>
          <w:b/>
          <w:snapToGrid w:val="0"/>
          <w:sz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812"/>
      </w:tblGrid>
      <w:tr w:rsidR="003721EC" w:rsidRPr="002D5760" w14:paraId="71DB938B" w14:textId="77777777" w:rsidTr="0027154B">
        <w:tc>
          <w:tcPr>
            <w:tcW w:w="2835" w:type="dxa"/>
            <w:shd w:val="clear" w:color="auto" w:fill="E6E6E6"/>
          </w:tcPr>
          <w:p w14:paraId="40F02E6E" w14:textId="30540F4C" w:rsidR="003721EC" w:rsidRPr="002D5760" w:rsidRDefault="00852DAE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>
              <w:rPr>
                <w:rFonts w:asciiTheme="minorHAnsi" w:hAnsiTheme="minorHAnsi" w:cs="Tahoma"/>
                <w:sz w:val="22"/>
              </w:rPr>
              <w:t xml:space="preserve">Achternaam en </w:t>
            </w:r>
            <w:proofErr w:type="spellStart"/>
            <w:r>
              <w:rPr>
                <w:rFonts w:asciiTheme="minorHAnsi" w:hAnsiTheme="minorHAnsi" w:cs="Tahoma"/>
                <w:sz w:val="22"/>
              </w:rPr>
              <w:t>voorna</w:t>
            </w:r>
            <w:proofErr w:type="spellEnd"/>
            <w:r>
              <w:rPr>
                <w:rFonts w:asciiTheme="minorHAnsi" w:hAnsiTheme="minorHAnsi" w:cs="Tahoma"/>
                <w:sz w:val="22"/>
              </w:rPr>
              <w:t>(a)m(en)</w:t>
            </w:r>
          </w:p>
        </w:tc>
        <w:tc>
          <w:tcPr>
            <w:tcW w:w="5812" w:type="dxa"/>
          </w:tcPr>
          <w:p w14:paraId="59321850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7FFBEAAE" w14:textId="77777777" w:rsidTr="0027154B">
        <w:tc>
          <w:tcPr>
            <w:tcW w:w="2835" w:type="dxa"/>
            <w:shd w:val="clear" w:color="auto" w:fill="E6E6E6"/>
          </w:tcPr>
          <w:p w14:paraId="0FB83D9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Functie</w:t>
            </w:r>
          </w:p>
        </w:tc>
        <w:tc>
          <w:tcPr>
            <w:tcW w:w="5812" w:type="dxa"/>
          </w:tcPr>
          <w:p w14:paraId="2A1EF078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4F6C1653" w14:textId="77777777" w:rsidTr="0027154B">
        <w:trPr>
          <w:trHeight w:val="297"/>
        </w:trPr>
        <w:tc>
          <w:tcPr>
            <w:tcW w:w="2835" w:type="dxa"/>
            <w:shd w:val="clear" w:color="auto" w:fill="E6E6E6"/>
          </w:tcPr>
          <w:p w14:paraId="7E671329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Onderneming</w:t>
            </w:r>
          </w:p>
        </w:tc>
        <w:tc>
          <w:tcPr>
            <w:tcW w:w="5812" w:type="dxa"/>
          </w:tcPr>
          <w:p w14:paraId="5357192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305D30AF" w14:textId="77777777" w:rsidTr="0027154B">
        <w:tc>
          <w:tcPr>
            <w:tcW w:w="2835" w:type="dxa"/>
            <w:shd w:val="clear" w:color="auto" w:fill="E6E6E6"/>
          </w:tcPr>
          <w:p w14:paraId="00A15A5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Handtekening</w:t>
            </w:r>
          </w:p>
          <w:p w14:paraId="4913ED4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  <w:p w14:paraId="1C81F085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5812" w:type="dxa"/>
          </w:tcPr>
          <w:p w14:paraId="3FF4E0B4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2583ACDD" w14:textId="77777777" w:rsidTr="0027154B">
        <w:tc>
          <w:tcPr>
            <w:tcW w:w="2835" w:type="dxa"/>
            <w:shd w:val="clear" w:color="auto" w:fill="E6E6E6"/>
          </w:tcPr>
          <w:p w14:paraId="0221748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Plaats en datum</w:t>
            </w:r>
          </w:p>
        </w:tc>
        <w:tc>
          <w:tcPr>
            <w:tcW w:w="5812" w:type="dxa"/>
          </w:tcPr>
          <w:p w14:paraId="587F44E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478B5B53" w14:textId="77777777" w:rsidR="003721EC" w:rsidRPr="00DA4EA9" w:rsidRDefault="003721EC" w:rsidP="003721EC">
      <w:pPr>
        <w:ind w:left="567"/>
        <w:rPr>
          <w:rFonts w:ascii="Verdana" w:hAnsi="Verdana" w:cs="Tahoma"/>
        </w:rPr>
      </w:pPr>
    </w:p>
    <w:p w14:paraId="483B4C1B" w14:textId="77777777" w:rsidR="003721EC" w:rsidRPr="00DA4EA9" w:rsidRDefault="003721EC" w:rsidP="003721EC">
      <w:pPr>
        <w:rPr>
          <w:rFonts w:ascii="Verdana" w:hAnsi="Verdana"/>
        </w:rPr>
      </w:pPr>
    </w:p>
    <w:p w14:paraId="28DE81B6" w14:textId="77777777" w:rsidR="000F26E0" w:rsidRPr="005C5DB2" w:rsidRDefault="000F26E0" w:rsidP="00E034A5"/>
    <w:sectPr w:rsidR="000F26E0" w:rsidRPr="005C5DB2" w:rsidSect="00335CB2">
      <w:footerReference w:type="first" r:id="rId11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8892C" w14:textId="77777777" w:rsidR="00C15AD1" w:rsidRDefault="00C15AD1">
      <w:r>
        <w:separator/>
      </w:r>
    </w:p>
  </w:endnote>
  <w:endnote w:type="continuationSeparator" w:id="0">
    <w:p w14:paraId="7A4DA7BA" w14:textId="77777777" w:rsidR="00C15AD1" w:rsidRDefault="00C15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1D320" w14:textId="4B1193B7" w:rsidR="003721EC" w:rsidRPr="000D5990" w:rsidRDefault="00A1663A" w:rsidP="003721EC">
    <w:pPr>
      <w:rPr>
        <w:rFonts w:asciiTheme="minorHAnsi" w:hAnsiTheme="minorHAnsi"/>
        <w:noProof/>
        <w:sz w:val="22"/>
        <w:szCs w:val="22"/>
      </w:rPr>
    </w:pPr>
    <w:r>
      <w:rPr>
        <w:rFonts w:asciiTheme="minorHAnsi" w:hAnsiTheme="minorHAnsi"/>
        <w:noProof/>
        <w:sz w:val="22"/>
        <w:szCs w:val="22"/>
      </w:rPr>
      <w:t xml:space="preserve">Behorende bij </w:t>
    </w:r>
    <w:r w:rsidR="00A803BD">
      <w:rPr>
        <w:rFonts w:asciiTheme="minorHAnsi" w:hAnsiTheme="minorHAnsi"/>
        <w:noProof/>
        <w:sz w:val="22"/>
        <w:szCs w:val="22"/>
      </w:rPr>
      <w:t>planologische diensten en adviezen</w:t>
    </w:r>
  </w:p>
  <w:p w14:paraId="63AD31A3" w14:textId="77777777" w:rsidR="003721EC" w:rsidRDefault="003721EC" w:rsidP="003721EC">
    <w:pPr>
      <w:pStyle w:val="Voettekst"/>
    </w:pPr>
  </w:p>
  <w:p w14:paraId="28DE81BC" w14:textId="33AA5C73" w:rsidR="000F26E0" w:rsidRDefault="003721EC" w:rsidP="003721EC">
    <w:pPr>
      <w:pStyle w:val="Voettekst"/>
      <w:spacing w:line="0" w:lineRule="atLea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20195" w14:textId="77777777" w:rsidR="00C15AD1" w:rsidRDefault="00C15AD1">
      <w:r>
        <w:separator/>
      </w:r>
    </w:p>
  </w:footnote>
  <w:footnote w:type="continuationSeparator" w:id="0">
    <w:p w14:paraId="37DC2511" w14:textId="77777777" w:rsidR="00C15AD1" w:rsidRDefault="00C15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1986464">
    <w:abstractNumId w:val="1"/>
  </w:num>
  <w:num w:numId="2" w16cid:durableId="639383885">
    <w:abstractNumId w:val="2"/>
  </w:num>
  <w:num w:numId="3" w16cid:durableId="148015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EC"/>
    <w:rsid w:val="0003081D"/>
    <w:rsid w:val="000F26E0"/>
    <w:rsid w:val="00254BBC"/>
    <w:rsid w:val="0027014F"/>
    <w:rsid w:val="0027154B"/>
    <w:rsid w:val="003721EC"/>
    <w:rsid w:val="003F341B"/>
    <w:rsid w:val="004762DC"/>
    <w:rsid w:val="00642119"/>
    <w:rsid w:val="006515DC"/>
    <w:rsid w:val="006656D0"/>
    <w:rsid w:val="0074084F"/>
    <w:rsid w:val="00833FDE"/>
    <w:rsid w:val="00852DAE"/>
    <w:rsid w:val="008C0AC5"/>
    <w:rsid w:val="009D5D6F"/>
    <w:rsid w:val="00A1663A"/>
    <w:rsid w:val="00A578C0"/>
    <w:rsid w:val="00A803BD"/>
    <w:rsid w:val="00AC7431"/>
    <w:rsid w:val="00B42A76"/>
    <w:rsid w:val="00C15AD1"/>
    <w:rsid w:val="00C43AE9"/>
    <w:rsid w:val="00D75FC6"/>
    <w:rsid w:val="00DA02D8"/>
    <w:rsid w:val="00F468FE"/>
    <w:rsid w:val="51149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DE81B1"/>
  <w15:docId w15:val="{A9DB443D-BCDF-4015-87AA-2BF948B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5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8" ma:contentTypeDescription="Een nieuw document maken." ma:contentTypeScope="" ma:versionID="eca7c3d2e9d13fb16ea0106091ea5a9e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f068b3ef3dfac6479017cdf662b04cb6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2b79a-f3ca-4bb6-aa2d-8d1600d20413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C0BFAC-D4C1-42FE-81D6-7C6E8D2AED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93B06F-FA71-42AC-83EF-03C7C381361D}">
  <ds:schemaRefs>
    <ds:schemaRef ds:uri="http://schemas.microsoft.com/office/2006/metadata/properties"/>
    <ds:schemaRef ds:uri="http://schemas.microsoft.com/office/infopath/2007/PartnerControls"/>
    <ds:schemaRef ds:uri="df02bbb8-c16e-43d1-8b0d-fd2e263dd7a1"/>
    <ds:schemaRef ds:uri="369f8b5f-ab10-4558-8756-7d2cbfdf128d"/>
  </ds:schemaRefs>
</ds:datastoreItem>
</file>

<file path=customXml/itemProps3.xml><?xml version="1.0" encoding="utf-8"?>
<ds:datastoreItem xmlns:ds="http://schemas.openxmlformats.org/officeDocument/2006/customXml" ds:itemID="{AF4BCAC4-7DF2-46F2-A087-84B1738AD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Buitenwerf, Marjolein</dc:creator>
  <cp:lastModifiedBy>Willem Pikaar</cp:lastModifiedBy>
  <cp:revision>2</cp:revision>
  <dcterms:created xsi:type="dcterms:W3CDTF">2024-06-12T14:07:00Z</dcterms:created>
  <dcterms:modified xsi:type="dcterms:W3CDTF">2024-06-12T14:07:00Z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  <property fmtid="{D5CDD505-2E9C-101B-9397-08002B2CF9AE}" pid="6" name="ContentTypeId">
    <vt:lpwstr>0x010100A9F495F75F98B846A85E668CE9A4832C</vt:lpwstr>
  </property>
  <property fmtid="{D5CDD505-2E9C-101B-9397-08002B2CF9AE}" pid="7" name="MediaServiceImageTags">
    <vt:lpwstr/>
  </property>
</Properties>
</file>