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8BBDB" w14:textId="5EEE353D" w:rsidR="0088680E" w:rsidRPr="007E4CE2" w:rsidRDefault="0088680E" w:rsidP="0088680E">
      <w:pPr>
        <w:pStyle w:val="Normaalweb"/>
        <w:rPr>
          <w:rFonts w:ascii="Arial" w:hAnsi="Arial" w:cs="Arial"/>
        </w:rPr>
      </w:pPr>
      <w:r w:rsidRPr="007E4CE2">
        <w:rPr>
          <w:rFonts w:ascii="Arial" w:hAnsi="Arial" w:cs="Arial"/>
        </w:rPr>
        <w:t>Hierbij verklaar ik naar eer en geweten dat er geen sprake is van betrokkenheid bij de uitvoering van deze overeenkomst d</w:t>
      </w:r>
      <w:r w:rsidR="00235941">
        <w:rPr>
          <w:rFonts w:ascii="Arial" w:hAnsi="Arial" w:cs="Arial"/>
        </w:rPr>
        <w:t xml:space="preserve">at de limieten overschrijdt die zijn vastgelegd in alle sancties vermeld in de </w:t>
      </w:r>
      <w:proofErr w:type="spellStart"/>
      <w:r w:rsidR="00235941" w:rsidRPr="00235941">
        <w:rPr>
          <w:rFonts w:ascii="Arial" w:hAnsi="Arial" w:cs="Arial"/>
        </w:rPr>
        <w:t>Consolidated</w:t>
      </w:r>
      <w:proofErr w:type="spellEnd"/>
      <w:r w:rsidR="00235941" w:rsidRPr="00235941">
        <w:rPr>
          <w:rFonts w:ascii="Arial" w:hAnsi="Arial" w:cs="Arial"/>
        </w:rPr>
        <w:t xml:space="preserve"> Financial </w:t>
      </w:r>
      <w:proofErr w:type="spellStart"/>
      <w:r w:rsidR="00235941" w:rsidRPr="00235941">
        <w:rPr>
          <w:rFonts w:ascii="Arial" w:hAnsi="Arial" w:cs="Arial"/>
        </w:rPr>
        <w:t>Sanctions</w:t>
      </w:r>
      <w:proofErr w:type="spellEnd"/>
      <w:r w:rsidR="00235941" w:rsidRPr="00235941">
        <w:rPr>
          <w:rFonts w:ascii="Arial" w:hAnsi="Arial" w:cs="Arial"/>
        </w:rPr>
        <w:t xml:space="preserve"> List </w:t>
      </w:r>
      <w:r w:rsidR="00235941" w:rsidRPr="00235941">
        <w:rPr>
          <w:rFonts w:ascii="Arial" w:hAnsi="Arial" w:cs="Arial"/>
          <w:sz w:val="20"/>
          <w:szCs w:val="20"/>
        </w:rPr>
        <w:t>(</w:t>
      </w:r>
      <w:hyperlink r:id="rId7" w:history="1">
        <w:r w:rsidR="00235941" w:rsidRPr="00235941">
          <w:rPr>
            <w:rStyle w:val="Hyperlink"/>
            <w:rFonts w:ascii="Arial" w:hAnsi="Arial" w:cs="Arial"/>
            <w:sz w:val="20"/>
            <w:szCs w:val="20"/>
          </w:rPr>
          <w:t>https://www.google.com/url?sa=t&amp;rct=j&amp;q=&amp;esrc=s&amp;source=web&amp;cd=&amp;ved=2ahUKEwjgsvKEn_35AhWL_rsIHYzhCBIQFnoECAQQAQ&amp;url=https%3A%2F%2Fwebgate.ec.europa.eu%2Ffsd%2Ffsf%2Fpublic%2Ffiles%2FpdfFullSanctionsList%2Fcontent%3Ftoken%3DdG9rZW4tMjAxNw&amp;usg=AOvVaw0ARqJS5nkNxPS8oyWH3C65</w:t>
        </w:r>
      </w:hyperlink>
      <w:r w:rsidR="00235941" w:rsidRPr="00235941">
        <w:rPr>
          <w:rFonts w:ascii="Arial" w:hAnsi="Arial" w:cs="Arial"/>
          <w:sz w:val="20"/>
          <w:szCs w:val="20"/>
        </w:rPr>
        <w:t>)</w:t>
      </w:r>
      <w:r w:rsidR="00235941">
        <w:rPr>
          <w:rFonts w:ascii="Arial" w:hAnsi="Arial" w:cs="Arial"/>
        </w:rPr>
        <w:t xml:space="preserve">, als het overschrijden </w:t>
      </w:r>
      <w:r w:rsidRPr="007E4CE2">
        <w:rPr>
          <w:rFonts w:ascii="Arial" w:hAnsi="Arial" w:cs="Arial"/>
        </w:rPr>
        <w:t xml:space="preserve">van artikel 5 </w:t>
      </w:r>
      <w:proofErr w:type="spellStart"/>
      <w:r w:rsidRPr="007E4CE2">
        <w:rPr>
          <w:rFonts w:ascii="Arial" w:hAnsi="Arial" w:cs="Arial"/>
        </w:rPr>
        <w:t>duodecies</w:t>
      </w:r>
      <w:proofErr w:type="spellEnd"/>
      <w:r w:rsidRPr="007E4CE2">
        <w:rPr>
          <w:rFonts w:ascii="Arial" w:hAnsi="Arial" w:cs="Arial"/>
        </w:rPr>
        <w:t xml:space="preserve"> van EU Verordening (EU) 833/2014 van 31 juli 2014 betreffende de beperkende maatregelen naar aanleiding van de acties van Rusland die de situatie in Oekraïne destabiliseren, zoals gewijzigd bij Verordening 2022/578 van 8 april 2022.</w:t>
      </w:r>
      <w:r w:rsidR="001252D6">
        <w:rPr>
          <w:rFonts w:ascii="Arial" w:hAnsi="Arial" w:cs="Arial"/>
        </w:rPr>
        <w:t xml:space="preserve"> Deze verklaring ziet </w:t>
      </w:r>
      <w:r w:rsidR="001252D6" w:rsidRPr="00394117">
        <w:rPr>
          <w:rFonts w:ascii="Arial" w:hAnsi="Arial" w:cs="Arial"/>
        </w:rPr>
        <w:t xml:space="preserve">tevens op alle sancties betreffende de Verordening 2022/578 die in de toekomst </w:t>
      </w:r>
      <w:r w:rsidR="004F2EDD" w:rsidRPr="00394117">
        <w:rPr>
          <w:rFonts w:ascii="Arial" w:hAnsi="Arial" w:cs="Arial"/>
        </w:rPr>
        <w:t>opgelegd worden</w:t>
      </w:r>
      <w:r w:rsidR="001252D6" w:rsidRPr="00394117">
        <w:rPr>
          <w:rFonts w:ascii="Arial" w:hAnsi="Arial" w:cs="Arial"/>
        </w:rPr>
        <w:t>.</w:t>
      </w:r>
      <w:r w:rsidR="001252D6">
        <w:rPr>
          <w:rFonts w:ascii="Arial" w:hAnsi="Arial" w:cs="Arial"/>
        </w:rPr>
        <w:t xml:space="preserve"> </w:t>
      </w:r>
    </w:p>
    <w:p w14:paraId="5C5B72C2" w14:textId="77777777" w:rsidR="0088680E" w:rsidRPr="007E4CE2" w:rsidRDefault="0088680E" w:rsidP="0088680E">
      <w:pPr>
        <w:pStyle w:val="Normaalweb"/>
        <w:contextualSpacing/>
        <w:rPr>
          <w:rFonts w:ascii="Arial" w:hAnsi="Arial" w:cs="Arial"/>
          <w:b/>
          <w:bCs/>
        </w:rPr>
      </w:pPr>
      <w:r w:rsidRPr="007E4CE2">
        <w:rPr>
          <w:rFonts w:ascii="Arial" w:hAnsi="Arial" w:cs="Arial"/>
          <w:b/>
          <w:bCs/>
        </w:rPr>
        <w:t>Ik verklaar in het bijzonder dat:</w:t>
      </w:r>
    </w:p>
    <w:p w14:paraId="1B0DD4A5" w14:textId="711A8B60" w:rsidR="00A11FD7" w:rsidRPr="00A11FD7" w:rsidRDefault="00A11FD7" w:rsidP="00871E53">
      <w:pPr>
        <w:pStyle w:val="Default"/>
        <w:numPr>
          <w:ilvl w:val="0"/>
          <w:numId w:val="1"/>
        </w:numPr>
        <w:rPr>
          <w:rFonts w:ascii="Arial" w:hAnsi="Arial" w:cs="Arial"/>
        </w:rPr>
      </w:pPr>
      <w:r w:rsidRPr="00A11FD7">
        <w:rPr>
          <w:rFonts w:ascii="Arial" w:hAnsi="Arial" w:cs="Arial"/>
        </w:rPr>
        <w:t xml:space="preserve">de </w:t>
      </w:r>
      <w:r w:rsidRPr="007E4CE2">
        <w:rPr>
          <w:rFonts w:ascii="Arial" w:eastAsia="Times New Roman" w:hAnsi="Arial" w:cs="Arial"/>
          <w:color w:val="auto"/>
          <w:lang w:eastAsia="nl-NL"/>
        </w:rPr>
        <w:t xml:space="preserve">opdrachtnemer </w:t>
      </w:r>
      <w:r w:rsidRPr="00A11FD7">
        <w:rPr>
          <w:rFonts w:ascii="Arial" w:hAnsi="Arial" w:cs="Arial"/>
        </w:rPr>
        <w:t xml:space="preserve">die ik vertegenwoordig geen </w:t>
      </w:r>
      <w:r w:rsidR="00755BD3">
        <w:rPr>
          <w:rFonts w:ascii="Arial" w:hAnsi="Arial" w:cs="Arial"/>
        </w:rPr>
        <w:t xml:space="preserve">nationaliteit heeft, geen </w:t>
      </w:r>
      <w:r w:rsidRPr="00A11FD7">
        <w:rPr>
          <w:rFonts w:ascii="Arial" w:hAnsi="Arial" w:cs="Arial"/>
        </w:rPr>
        <w:t>natuurlijke of rechtspersoon</w:t>
      </w:r>
      <w:r w:rsidR="00755BD3">
        <w:rPr>
          <w:rFonts w:ascii="Arial" w:hAnsi="Arial" w:cs="Arial"/>
        </w:rPr>
        <w:t xml:space="preserve"> is of personen zijn</w:t>
      </w:r>
      <w:r w:rsidRPr="00A11FD7">
        <w:rPr>
          <w:rFonts w:ascii="Arial" w:hAnsi="Arial" w:cs="Arial"/>
        </w:rPr>
        <w:t xml:space="preserve">, </w:t>
      </w:r>
      <w:r w:rsidR="00755BD3">
        <w:rPr>
          <w:rFonts w:ascii="Arial" w:hAnsi="Arial" w:cs="Arial"/>
        </w:rPr>
        <w:t xml:space="preserve">geen </w:t>
      </w:r>
      <w:r w:rsidRPr="00A11FD7">
        <w:rPr>
          <w:rFonts w:ascii="Arial" w:hAnsi="Arial" w:cs="Arial"/>
        </w:rPr>
        <w:t>entiteit of (</w:t>
      </w:r>
      <w:proofErr w:type="spellStart"/>
      <w:r w:rsidRPr="00A11FD7">
        <w:rPr>
          <w:rFonts w:ascii="Arial" w:hAnsi="Arial" w:cs="Arial"/>
        </w:rPr>
        <w:t>overheids</w:t>
      </w:r>
      <w:proofErr w:type="spellEnd"/>
      <w:r w:rsidRPr="00A11FD7">
        <w:rPr>
          <w:rFonts w:ascii="Arial" w:hAnsi="Arial" w:cs="Arial"/>
        </w:rPr>
        <w:t xml:space="preserve">)instantie </w:t>
      </w:r>
      <w:r w:rsidR="00755BD3">
        <w:rPr>
          <w:rFonts w:ascii="Arial" w:hAnsi="Arial" w:cs="Arial"/>
        </w:rPr>
        <w:t xml:space="preserve">met een nationaliteit </w:t>
      </w:r>
      <w:r w:rsidRPr="00A11FD7">
        <w:rPr>
          <w:rFonts w:ascii="Arial" w:hAnsi="Arial" w:cs="Arial"/>
        </w:rPr>
        <w:t xml:space="preserve">uit een door de </w:t>
      </w:r>
      <w:proofErr w:type="spellStart"/>
      <w:r w:rsidRPr="00A11FD7">
        <w:rPr>
          <w:rFonts w:ascii="Arial" w:hAnsi="Arial" w:cs="Arial"/>
        </w:rPr>
        <w:t>eu</w:t>
      </w:r>
      <w:proofErr w:type="spellEnd"/>
      <w:r w:rsidRPr="00A11FD7">
        <w:rPr>
          <w:rFonts w:ascii="Arial" w:hAnsi="Arial" w:cs="Arial"/>
        </w:rPr>
        <w:t xml:space="preserve"> gesanctioneerd land</w:t>
      </w:r>
      <w:r w:rsidR="00755BD3">
        <w:rPr>
          <w:rFonts w:ascii="Arial" w:hAnsi="Arial" w:cs="Arial"/>
        </w:rPr>
        <w:t xml:space="preserve"> en </w:t>
      </w:r>
      <w:r w:rsidR="00F85913" w:rsidRPr="007E4CE2">
        <w:rPr>
          <w:rFonts w:ascii="Arial" w:eastAsia="Times New Roman" w:hAnsi="Arial" w:cs="Arial"/>
          <w:color w:val="auto"/>
          <w:lang w:eastAsia="nl-NL"/>
        </w:rPr>
        <w:t xml:space="preserve">deze (rechts) personen (natuurlijke personen, bedrijven, entiteiten of organen) niet gevestigd zijn in </w:t>
      </w:r>
      <w:r w:rsidR="00F85913">
        <w:rPr>
          <w:rFonts w:ascii="Arial" w:eastAsia="Times New Roman" w:hAnsi="Arial" w:cs="Arial"/>
          <w:color w:val="auto"/>
          <w:lang w:eastAsia="nl-NL"/>
        </w:rPr>
        <w:t>een door de EU gesanctioneerd land (zoals Rusland of Belarus)</w:t>
      </w:r>
      <w:r w:rsidR="00157F78">
        <w:rPr>
          <w:rFonts w:ascii="Arial" w:eastAsia="Times New Roman" w:hAnsi="Arial" w:cs="Arial"/>
          <w:color w:val="auto"/>
          <w:lang w:eastAsia="nl-NL"/>
        </w:rPr>
        <w:t>;</w:t>
      </w:r>
    </w:p>
    <w:p w14:paraId="5B7FA861" w14:textId="77777777" w:rsidR="007E4CE2" w:rsidRPr="007E4CE2" w:rsidRDefault="007E4CE2" w:rsidP="007E4CE2">
      <w:pPr>
        <w:pStyle w:val="Default"/>
        <w:ind w:left="720"/>
        <w:rPr>
          <w:rFonts w:ascii="Arial" w:hAnsi="Arial" w:cs="Arial"/>
        </w:rPr>
      </w:pPr>
    </w:p>
    <w:p w14:paraId="60F501B0" w14:textId="2261CEAC" w:rsidR="005311CD" w:rsidRPr="00157F78" w:rsidRDefault="005311CD" w:rsidP="00157F78">
      <w:pPr>
        <w:pStyle w:val="HTML-voorafopgemaakt"/>
        <w:numPr>
          <w:ilvl w:val="0"/>
          <w:numId w:val="1"/>
        </w:numPr>
        <w:rPr>
          <w:rFonts w:ascii="Arial" w:eastAsiaTheme="minorHAnsi" w:hAnsi="Arial" w:cs="Arial"/>
          <w:color w:val="000000"/>
          <w:sz w:val="24"/>
          <w:szCs w:val="24"/>
          <w:lang w:eastAsia="en-US"/>
        </w:rPr>
      </w:pPr>
      <w:r w:rsidRPr="005311CD">
        <w:rPr>
          <w:rFonts w:ascii="Arial" w:eastAsiaTheme="minorHAnsi" w:hAnsi="Arial" w:cs="Arial"/>
          <w:color w:val="000000"/>
          <w:sz w:val="24"/>
          <w:szCs w:val="24"/>
          <w:lang w:eastAsia="en-US"/>
        </w:rPr>
        <w:t>de opdrachtnemer die ik vertegenwoordig (en de bedrijven die lid zijn of deel uitmaken van ons consortium) is/zijn geen rechtspersoon(en), entiteit of lichaam (gevestigd in het door de EU gesanctioneerde land of een ander land) wiens eigendomsrechten rechtstreeks of indirect voor meer dan 50 % eigendom is van een entiteit als bedoeld in punt a) van dit lid</w:t>
      </w:r>
      <w:r w:rsidR="00157F78">
        <w:rPr>
          <w:rFonts w:ascii="Arial" w:eastAsiaTheme="minorHAnsi" w:hAnsi="Arial" w:cs="Arial"/>
          <w:color w:val="000000"/>
          <w:sz w:val="24"/>
          <w:szCs w:val="24"/>
          <w:lang w:eastAsia="en-US"/>
        </w:rPr>
        <w:t>;</w:t>
      </w:r>
    </w:p>
    <w:p w14:paraId="62265B9A" w14:textId="7D2E3426" w:rsidR="007E4CE2" w:rsidRDefault="007E4CE2" w:rsidP="007E4CE2">
      <w:pPr>
        <w:pStyle w:val="Lijstalinea"/>
        <w:rPr>
          <w:rFonts w:cs="Arial"/>
        </w:rPr>
      </w:pPr>
    </w:p>
    <w:p w14:paraId="6B0E5933" w14:textId="608BB5A8" w:rsidR="003128F5" w:rsidRPr="003128F5" w:rsidRDefault="003128F5" w:rsidP="003128F5">
      <w:pPr>
        <w:pStyle w:val="Default"/>
        <w:numPr>
          <w:ilvl w:val="0"/>
          <w:numId w:val="1"/>
        </w:numPr>
        <w:rPr>
          <w:rFonts w:ascii="Arial" w:hAnsi="Arial" w:cs="Arial"/>
        </w:rPr>
      </w:pPr>
      <w:r w:rsidRPr="003128F5">
        <w:rPr>
          <w:rFonts w:ascii="Arial" w:hAnsi="Arial" w:cs="Arial"/>
        </w:rPr>
        <w:t xml:space="preserve">de </w:t>
      </w:r>
      <w:r>
        <w:rPr>
          <w:rFonts w:ascii="Arial" w:hAnsi="Arial" w:cs="Arial"/>
        </w:rPr>
        <w:t>opdrachtnemer</w:t>
      </w:r>
      <w:r w:rsidRPr="003128F5">
        <w:rPr>
          <w:rFonts w:ascii="Arial" w:hAnsi="Arial" w:cs="Arial"/>
        </w:rPr>
        <w:t xml:space="preserve"> die ik vertegenwoordig (en de bedrijven die lid zijn van of deel uitmaken van ons consortium) is/zijn geen rechtspersoon(en), entiteit of lichaam (gevestigd in het door de EU gesanctioneerde land of een ander land) wiens eigendomsrechten rechtstreeks of indirect voor meer dan 50 % eigendom is van een entiteit als bedoeld in punt a) van dit lid</w:t>
      </w:r>
      <w:r w:rsidR="00235941">
        <w:rPr>
          <w:rFonts w:ascii="Arial" w:hAnsi="Arial" w:cs="Arial"/>
        </w:rPr>
        <w:t>;</w:t>
      </w:r>
    </w:p>
    <w:p w14:paraId="4E7DBDFE" w14:textId="77777777" w:rsidR="009C03B0" w:rsidRDefault="009C03B0" w:rsidP="007E4CE2">
      <w:pPr>
        <w:pStyle w:val="Lijstalinea"/>
        <w:rPr>
          <w:rFonts w:cs="Arial"/>
        </w:rPr>
      </w:pPr>
    </w:p>
    <w:p w14:paraId="632394C3" w14:textId="6AC4DAC0" w:rsidR="007E4CE2" w:rsidRDefault="009C03B0" w:rsidP="009C03B0">
      <w:pPr>
        <w:pStyle w:val="Default"/>
        <w:numPr>
          <w:ilvl w:val="0"/>
          <w:numId w:val="1"/>
        </w:numPr>
        <w:rPr>
          <w:rFonts w:ascii="Arial" w:hAnsi="Arial" w:cs="Arial"/>
        </w:rPr>
      </w:pPr>
      <w:r w:rsidRPr="00B92C47">
        <w:rPr>
          <w:rFonts w:ascii="Arial" w:hAnsi="Arial" w:cs="Arial"/>
        </w:rPr>
        <w:t xml:space="preserve">noch ik, noch het bedrijf dat ik vertegenwoordig is een natuurlijke of </w:t>
      </w:r>
      <w:r>
        <w:rPr>
          <w:rFonts w:ascii="Arial" w:hAnsi="Arial" w:cs="Arial"/>
        </w:rPr>
        <w:t>(</w:t>
      </w:r>
      <w:r w:rsidRPr="00B92C47">
        <w:rPr>
          <w:rFonts w:ascii="Arial" w:hAnsi="Arial" w:cs="Arial"/>
        </w:rPr>
        <w:t>rechts</w:t>
      </w:r>
      <w:r>
        <w:rPr>
          <w:rFonts w:ascii="Arial" w:hAnsi="Arial" w:cs="Arial"/>
        </w:rPr>
        <w:t>)</w:t>
      </w:r>
      <w:r w:rsidRPr="00B92C47">
        <w:rPr>
          <w:rFonts w:ascii="Arial" w:hAnsi="Arial" w:cs="Arial"/>
        </w:rPr>
        <w:t>persoon, entiteit of lichaam (gevestigd in een gesanctioneerd land of een ander land) handelt in het belang van, namens of op aanwijzing van een entiteit waarnaar wordt verwezen in punt (a) of (b) hierboven</w:t>
      </w:r>
      <w:r w:rsidR="00235941">
        <w:rPr>
          <w:rFonts w:ascii="Arial" w:hAnsi="Arial" w:cs="Arial"/>
        </w:rPr>
        <w:t>;</w:t>
      </w:r>
    </w:p>
    <w:p w14:paraId="2AFCE6D4" w14:textId="77777777" w:rsidR="009C03B0" w:rsidRPr="009C03B0" w:rsidRDefault="009C03B0" w:rsidP="003128F5">
      <w:pPr>
        <w:pStyle w:val="Default"/>
        <w:ind w:left="720"/>
        <w:rPr>
          <w:rFonts w:ascii="Arial" w:hAnsi="Arial" w:cs="Arial"/>
        </w:rPr>
      </w:pPr>
    </w:p>
    <w:p w14:paraId="1207EC80" w14:textId="26D721B6" w:rsidR="007E4CE2" w:rsidRPr="007E4CE2" w:rsidRDefault="0088680E" w:rsidP="007E4CE2">
      <w:pPr>
        <w:pStyle w:val="Default"/>
        <w:numPr>
          <w:ilvl w:val="0"/>
          <w:numId w:val="1"/>
        </w:numPr>
        <w:rPr>
          <w:rFonts w:ascii="Arial" w:hAnsi="Arial" w:cs="Arial"/>
        </w:rPr>
      </w:pPr>
      <w:r w:rsidRPr="007E4CE2">
        <w:rPr>
          <w:rFonts w:ascii="Arial" w:hAnsi="Arial" w:cs="Arial"/>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4DD28EC6" w14:textId="2871BDB7" w:rsidR="003128F5" w:rsidRDefault="003128F5">
      <w:pPr>
        <w:spacing w:after="160" w:line="259" w:lineRule="auto"/>
        <w:contextualSpacing w:val="0"/>
        <w:rPr>
          <w:rFonts w:eastAsia="Times New Roman" w:cs="Arial"/>
          <w:sz w:val="24"/>
          <w:szCs w:val="24"/>
          <w:lang w:eastAsia="nl-NL"/>
        </w:rPr>
      </w:pPr>
    </w:p>
    <w:p w14:paraId="20465372" w14:textId="77777777" w:rsidR="0088680E" w:rsidRPr="007E4CE2" w:rsidRDefault="0088680E" w:rsidP="0088680E">
      <w:pPr>
        <w:pStyle w:val="Normaalweb"/>
        <w:pBdr>
          <w:bottom w:val="single" w:sz="6" w:space="1" w:color="auto"/>
        </w:pBdr>
        <w:rPr>
          <w:rFonts w:ascii="Arial" w:hAnsi="Arial" w:cs="Arial"/>
        </w:rPr>
      </w:pPr>
    </w:p>
    <w:p w14:paraId="5E5D3E45" w14:textId="4A8B3855" w:rsidR="0088680E" w:rsidRPr="007E4CE2" w:rsidRDefault="0088680E" w:rsidP="0088680E">
      <w:pPr>
        <w:pStyle w:val="Default"/>
        <w:rPr>
          <w:rFonts w:ascii="Arial" w:eastAsia="Times New Roman" w:hAnsi="Arial" w:cs="Arial"/>
          <w:color w:val="auto"/>
          <w:lang w:val="en-US" w:eastAsia="nl-NL"/>
        </w:rPr>
      </w:pPr>
      <w:r w:rsidRPr="007E4CE2">
        <w:rPr>
          <w:rFonts w:ascii="Arial" w:eastAsia="Times New Roman" w:hAnsi="Arial" w:cs="Arial"/>
          <w:color w:val="auto"/>
          <w:lang w:val="en-US" w:eastAsia="nl-NL"/>
        </w:rPr>
        <w:t xml:space="preserve">I declare under </w:t>
      </w:r>
      <w:proofErr w:type="spellStart"/>
      <w:r w:rsidRPr="007E4CE2">
        <w:rPr>
          <w:rFonts w:ascii="Arial" w:eastAsia="Times New Roman" w:hAnsi="Arial" w:cs="Arial"/>
          <w:color w:val="auto"/>
          <w:lang w:val="en-US" w:eastAsia="nl-NL"/>
        </w:rPr>
        <w:t>honour</w:t>
      </w:r>
      <w:proofErr w:type="spellEnd"/>
      <w:r w:rsidRPr="007E4CE2">
        <w:rPr>
          <w:rFonts w:ascii="Arial" w:eastAsia="Times New Roman" w:hAnsi="Arial" w:cs="Arial"/>
          <w:color w:val="auto"/>
          <w:lang w:val="en-US" w:eastAsia="nl-NL"/>
        </w:rPr>
        <w:t xml:space="preserve"> that there is no involvement in the contract of the company I represent exceeding the limits set in </w:t>
      </w:r>
      <w:r w:rsidR="00DB376C">
        <w:rPr>
          <w:rFonts w:ascii="Arial" w:eastAsia="Times New Roman" w:hAnsi="Arial" w:cs="Arial"/>
          <w:color w:val="auto"/>
          <w:lang w:val="en-US" w:eastAsia="nl-NL"/>
        </w:rPr>
        <w:t>all the sanctions listed in the European Union Consolidated Financial Sanctions List</w:t>
      </w:r>
      <w:r w:rsidR="00E11EA4">
        <w:rPr>
          <w:rFonts w:ascii="Arial" w:eastAsia="Times New Roman" w:hAnsi="Arial" w:cs="Arial"/>
          <w:color w:val="auto"/>
          <w:lang w:val="en-US" w:eastAsia="nl-NL"/>
        </w:rPr>
        <w:t xml:space="preserve"> </w:t>
      </w:r>
      <w:r w:rsidR="00E11EA4" w:rsidRPr="00E11EA4">
        <w:rPr>
          <w:rFonts w:ascii="Arial" w:eastAsia="Times New Roman" w:hAnsi="Arial" w:cs="Arial"/>
          <w:color w:val="auto"/>
          <w:sz w:val="20"/>
          <w:szCs w:val="20"/>
          <w:lang w:val="en-US" w:eastAsia="nl-NL"/>
        </w:rPr>
        <w:t>(</w:t>
      </w:r>
      <w:hyperlink r:id="rId8" w:history="1">
        <w:r w:rsidR="00E11EA4" w:rsidRPr="00E11EA4">
          <w:rPr>
            <w:rStyle w:val="Hyperlink"/>
            <w:rFonts w:ascii="Arial" w:eastAsia="Times New Roman" w:hAnsi="Arial" w:cs="Arial"/>
            <w:sz w:val="20"/>
            <w:szCs w:val="20"/>
            <w:lang w:val="en-US" w:eastAsia="nl-NL"/>
          </w:rPr>
          <w:t>https://www.google.com/url?sa=t&amp;rct=j&amp;q=&amp;esrc=s&amp;source=web&amp;cd=&amp;ved=2ahUKEwjgsvKEn_35AhWL_rsIHYzhCBIQFnoECAQQAQ&amp;url=https%3A%2F%2Fwebgate.ec.europa.eu%2Ffsd%2Ffsf%2Fpublic%2Ffiles%2FpdfFullSanctionsList%2Fcontent%3Ftoken%3DdG9rZW4tMjAxNw&amp;usg=AOvVaw0ARqJS5nkNxPS8oyWH3C65</w:t>
        </w:r>
      </w:hyperlink>
      <w:r w:rsidR="00E11EA4" w:rsidRPr="00E11EA4">
        <w:rPr>
          <w:rFonts w:ascii="Arial" w:eastAsia="Times New Roman" w:hAnsi="Arial" w:cs="Arial"/>
          <w:color w:val="auto"/>
          <w:sz w:val="20"/>
          <w:szCs w:val="20"/>
          <w:lang w:val="en-US" w:eastAsia="nl-NL"/>
        </w:rPr>
        <w:t>)</w:t>
      </w:r>
      <w:r w:rsidR="00DB376C">
        <w:rPr>
          <w:rFonts w:ascii="Arial" w:eastAsia="Times New Roman" w:hAnsi="Arial" w:cs="Arial"/>
          <w:color w:val="auto"/>
          <w:lang w:val="en-US" w:eastAsia="nl-NL"/>
        </w:rPr>
        <w:t xml:space="preserve">. Also particularity referring to </w:t>
      </w:r>
      <w:r w:rsidRPr="007E4CE2">
        <w:rPr>
          <w:rFonts w:ascii="Arial" w:eastAsia="Times New Roman" w:hAnsi="Arial" w:cs="Arial"/>
          <w:color w:val="auto"/>
          <w:lang w:val="en-US" w:eastAsia="nl-NL"/>
        </w:rPr>
        <w:t xml:space="preserve">Article 5k of Council Regulation (EU) No 833/2014 of 31 July 2014 concerning restrictive measures in view of Russia’s actions </w:t>
      </w:r>
      <w:r w:rsidR="00DB376C" w:rsidRPr="007E4CE2">
        <w:rPr>
          <w:rFonts w:ascii="Arial" w:eastAsia="Times New Roman" w:hAnsi="Arial" w:cs="Arial"/>
          <w:color w:val="auto"/>
          <w:lang w:val="en-US" w:eastAsia="nl-NL"/>
        </w:rPr>
        <w:t>destabilizing</w:t>
      </w:r>
      <w:r w:rsidRPr="007E4CE2">
        <w:rPr>
          <w:rFonts w:ascii="Arial" w:eastAsia="Times New Roman" w:hAnsi="Arial" w:cs="Arial"/>
          <w:color w:val="auto"/>
          <w:lang w:val="en-US" w:eastAsia="nl-NL"/>
        </w:rPr>
        <w:t xml:space="preserve"> the situation in Ukraine, as amended by Council Regulation (EU) No 2022/578 of 8 April 2022. </w:t>
      </w:r>
      <w:r w:rsidR="0025101B" w:rsidRPr="0025101B">
        <w:rPr>
          <w:rFonts w:ascii="Arial" w:eastAsia="Times New Roman" w:hAnsi="Arial" w:cs="Arial"/>
          <w:color w:val="auto"/>
          <w:lang w:val="en-US" w:eastAsia="nl-NL"/>
        </w:rPr>
        <w:t xml:space="preserve">This statement refers to all relevant Regulation 2022/578 that </w:t>
      </w:r>
      <w:r w:rsidR="0025101B" w:rsidRPr="00394117">
        <w:rPr>
          <w:rFonts w:ascii="Arial" w:eastAsia="Times New Roman" w:hAnsi="Arial" w:cs="Arial"/>
          <w:color w:val="auto"/>
          <w:lang w:val="en-US" w:eastAsia="nl-NL"/>
        </w:rPr>
        <w:t xml:space="preserve">will be </w:t>
      </w:r>
      <w:r w:rsidR="004F2EDD" w:rsidRPr="00394117">
        <w:rPr>
          <w:rFonts w:ascii="Arial" w:eastAsia="Times New Roman" w:hAnsi="Arial" w:cs="Arial"/>
          <w:color w:val="auto"/>
          <w:lang w:val="en-US" w:eastAsia="nl-NL"/>
        </w:rPr>
        <w:t xml:space="preserve">imposed </w:t>
      </w:r>
      <w:r w:rsidR="0025101B" w:rsidRPr="00394117">
        <w:rPr>
          <w:rFonts w:ascii="Arial" w:eastAsia="Times New Roman" w:hAnsi="Arial" w:cs="Arial"/>
          <w:color w:val="auto"/>
          <w:lang w:val="en-US" w:eastAsia="nl-NL"/>
        </w:rPr>
        <w:t>in the</w:t>
      </w:r>
      <w:r w:rsidR="0025101B" w:rsidRPr="0025101B">
        <w:rPr>
          <w:rFonts w:ascii="Arial" w:eastAsia="Times New Roman" w:hAnsi="Arial" w:cs="Arial"/>
          <w:color w:val="auto"/>
          <w:lang w:val="en-US" w:eastAsia="nl-NL"/>
        </w:rPr>
        <w:t xml:space="preserve"> future.</w:t>
      </w:r>
    </w:p>
    <w:p w14:paraId="68CD924E" w14:textId="3A2AC6A4" w:rsidR="0088680E" w:rsidRPr="007E4CE2" w:rsidRDefault="0088680E" w:rsidP="0088680E">
      <w:pPr>
        <w:pStyle w:val="Normaalweb"/>
        <w:spacing w:after="0" w:afterAutospacing="0"/>
        <w:contextualSpacing/>
        <w:rPr>
          <w:rFonts w:ascii="Arial" w:hAnsi="Arial" w:cs="Arial"/>
          <w:b/>
          <w:bCs/>
          <w:lang w:val="en-US"/>
        </w:rPr>
      </w:pPr>
      <w:r w:rsidRPr="007E4CE2">
        <w:rPr>
          <w:rFonts w:ascii="Arial" w:hAnsi="Arial" w:cs="Arial"/>
          <w:b/>
          <w:bCs/>
          <w:lang w:val="en-US"/>
        </w:rPr>
        <w:t xml:space="preserve">In particular I declare that: </w:t>
      </w:r>
    </w:p>
    <w:p w14:paraId="77E2D63C" w14:textId="79965A8F" w:rsidR="00F85913" w:rsidRDefault="00F85913" w:rsidP="00F85913">
      <w:pPr>
        <w:pStyle w:val="Default"/>
        <w:numPr>
          <w:ilvl w:val="0"/>
          <w:numId w:val="2"/>
        </w:numPr>
        <w:rPr>
          <w:rFonts w:ascii="Arial" w:eastAsia="Times New Roman" w:hAnsi="Arial" w:cs="Arial"/>
          <w:color w:val="auto"/>
          <w:lang w:val="en-US" w:eastAsia="nl-NL"/>
        </w:rPr>
      </w:pPr>
      <w:r w:rsidRPr="00F85913">
        <w:rPr>
          <w:rFonts w:ascii="Arial" w:eastAsia="Times New Roman" w:hAnsi="Arial" w:cs="Arial"/>
          <w:color w:val="auto"/>
          <w:lang w:val="en-US" w:eastAsia="nl-NL"/>
        </w:rPr>
        <w:t xml:space="preserve">the contractor that I represent has no nationality, is not a natural or legal person or persons, not an entity or (government) body with a nationality from a country sanctioned by the </w:t>
      </w:r>
      <w:r>
        <w:rPr>
          <w:rFonts w:ascii="Arial" w:eastAsia="Times New Roman" w:hAnsi="Arial" w:cs="Arial"/>
          <w:color w:val="auto"/>
          <w:lang w:val="en-US" w:eastAsia="nl-NL"/>
        </w:rPr>
        <w:t>EU</w:t>
      </w:r>
      <w:r w:rsidRPr="00F85913">
        <w:rPr>
          <w:rFonts w:ascii="Arial" w:eastAsia="Times New Roman" w:hAnsi="Arial" w:cs="Arial"/>
          <w:color w:val="auto"/>
          <w:lang w:val="en-US" w:eastAsia="nl-NL"/>
        </w:rPr>
        <w:t xml:space="preserve"> and these (legal) persons (natural persons, companies, entities or bodies) are not located in an EU sanctioned country (such as Russia or Belarus)</w:t>
      </w:r>
      <w:r w:rsidR="00235941">
        <w:rPr>
          <w:rFonts w:ascii="Arial" w:eastAsia="Times New Roman" w:hAnsi="Arial" w:cs="Arial"/>
          <w:color w:val="auto"/>
          <w:lang w:val="en-US" w:eastAsia="nl-NL"/>
        </w:rPr>
        <w:t>;</w:t>
      </w:r>
    </w:p>
    <w:p w14:paraId="1EBA8E9C" w14:textId="77777777" w:rsidR="00F85913" w:rsidRPr="00F85913" w:rsidRDefault="00F85913" w:rsidP="00F85913">
      <w:pPr>
        <w:pStyle w:val="Default"/>
        <w:ind w:left="720"/>
        <w:rPr>
          <w:rFonts w:ascii="Arial" w:eastAsia="Times New Roman" w:hAnsi="Arial" w:cs="Arial"/>
          <w:color w:val="auto"/>
          <w:lang w:val="en-US" w:eastAsia="nl-NL"/>
        </w:rPr>
      </w:pPr>
    </w:p>
    <w:p w14:paraId="16D42FB3" w14:textId="181D0DCC" w:rsidR="009C12BB" w:rsidRDefault="009C12BB" w:rsidP="009C12BB">
      <w:pPr>
        <w:pStyle w:val="HTML-voorafopgemaakt"/>
        <w:numPr>
          <w:ilvl w:val="0"/>
          <w:numId w:val="2"/>
        </w:numPr>
        <w:rPr>
          <w:rFonts w:ascii="Arial" w:hAnsi="Arial" w:cs="Arial"/>
          <w:sz w:val="24"/>
          <w:szCs w:val="24"/>
          <w:lang w:val="en-US"/>
        </w:rPr>
      </w:pPr>
      <w:r w:rsidRPr="009C12BB">
        <w:rPr>
          <w:rFonts w:ascii="Arial" w:hAnsi="Arial" w:cs="Arial"/>
          <w:sz w:val="24"/>
          <w:szCs w:val="24"/>
          <w:lang w:val="en-US"/>
        </w:rPr>
        <w:t>the contractor that I represent (and the companies that are part of our consortium) are not legal entities (located in the EU sanctioned country or another country) that are more than 50% owned by a party as above under a ) named</w:t>
      </w:r>
      <w:r w:rsidR="00235941">
        <w:rPr>
          <w:rFonts w:ascii="Arial" w:hAnsi="Arial" w:cs="Arial"/>
          <w:sz w:val="24"/>
          <w:szCs w:val="24"/>
          <w:lang w:val="en-US"/>
        </w:rPr>
        <w:t>;</w:t>
      </w:r>
    </w:p>
    <w:p w14:paraId="6C4C79FB" w14:textId="77777777" w:rsidR="00157F78" w:rsidRPr="009C12BB" w:rsidRDefault="00157F78" w:rsidP="00157F78">
      <w:pPr>
        <w:pStyle w:val="HTML-voorafopgemaakt"/>
        <w:rPr>
          <w:rFonts w:ascii="Arial" w:hAnsi="Arial" w:cs="Arial"/>
          <w:sz w:val="24"/>
          <w:szCs w:val="24"/>
          <w:lang w:val="en-US"/>
        </w:rPr>
      </w:pPr>
    </w:p>
    <w:p w14:paraId="72E26847" w14:textId="6D77F431" w:rsidR="0088680E" w:rsidRDefault="0088680E" w:rsidP="007E4CE2">
      <w:pPr>
        <w:pStyle w:val="Default"/>
        <w:numPr>
          <w:ilvl w:val="0"/>
          <w:numId w:val="2"/>
        </w:numPr>
        <w:rPr>
          <w:rFonts w:ascii="Arial" w:eastAsia="Times New Roman" w:hAnsi="Arial" w:cs="Arial"/>
          <w:color w:val="auto"/>
          <w:lang w:val="en-US" w:eastAsia="nl-NL"/>
        </w:rPr>
      </w:pPr>
      <w:r w:rsidRPr="007E4CE2">
        <w:rPr>
          <w:rFonts w:ascii="Arial" w:eastAsia="Times New Roman" w:hAnsi="Arial" w:cs="Arial"/>
          <w:color w:val="auto"/>
          <w:lang w:val="en-US" w:eastAsia="nl-NL"/>
        </w:rPr>
        <w:t xml:space="preserve">the contractor </w:t>
      </w:r>
      <w:r w:rsidR="009C12BB">
        <w:rPr>
          <w:rFonts w:ascii="Arial" w:eastAsia="Times New Roman" w:hAnsi="Arial" w:cs="Arial"/>
          <w:color w:val="auto"/>
          <w:lang w:val="en-US" w:eastAsia="nl-NL"/>
        </w:rPr>
        <w:t xml:space="preserve">that </w:t>
      </w:r>
      <w:r w:rsidRPr="007E4CE2">
        <w:rPr>
          <w:rFonts w:ascii="Arial" w:eastAsia="Times New Roman" w:hAnsi="Arial" w:cs="Arial"/>
          <w:color w:val="auto"/>
          <w:lang w:val="en-US" w:eastAsia="nl-NL"/>
        </w:rPr>
        <w:t xml:space="preserve">I represent (and the companies which are members </w:t>
      </w:r>
      <w:r w:rsidR="009C12BB">
        <w:rPr>
          <w:rFonts w:ascii="Arial" w:eastAsia="Times New Roman" w:hAnsi="Arial" w:cs="Arial"/>
          <w:color w:val="auto"/>
          <w:lang w:val="en-US" w:eastAsia="nl-NL"/>
        </w:rPr>
        <w:t xml:space="preserve">or part </w:t>
      </w:r>
      <w:r w:rsidRPr="007E4CE2">
        <w:rPr>
          <w:rFonts w:ascii="Arial" w:eastAsia="Times New Roman" w:hAnsi="Arial" w:cs="Arial"/>
          <w:color w:val="auto"/>
          <w:lang w:val="en-US" w:eastAsia="nl-NL"/>
        </w:rPr>
        <w:t xml:space="preserve">of our consortium) </w:t>
      </w:r>
      <w:r w:rsidR="009C12BB">
        <w:rPr>
          <w:rFonts w:ascii="Arial" w:eastAsia="Times New Roman" w:hAnsi="Arial" w:cs="Arial"/>
          <w:color w:val="auto"/>
          <w:lang w:val="en-US" w:eastAsia="nl-NL"/>
        </w:rPr>
        <w:t>is/are</w:t>
      </w:r>
      <w:r w:rsidRPr="007E4CE2">
        <w:rPr>
          <w:rFonts w:ascii="Arial" w:eastAsia="Times New Roman" w:hAnsi="Arial" w:cs="Arial"/>
          <w:color w:val="auto"/>
          <w:lang w:val="en-US" w:eastAsia="nl-NL"/>
        </w:rPr>
        <w:t xml:space="preserve"> not a legal person</w:t>
      </w:r>
      <w:r w:rsidR="005311CD">
        <w:rPr>
          <w:rFonts w:ascii="Arial" w:eastAsia="Times New Roman" w:hAnsi="Arial" w:cs="Arial"/>
          <w:color w:val="auto"/>
          <w:lang w:val="en-US" w:eastAsia="nl-NL"/>
        </w:rPr>
        <w:t>(s)</w:t>
      </w:r>
      <w:r w:rsidRPr="007E4CE2">
        <w:rPr>
          <w:rFonts w:ascii="Arial" w:eastAsia="Times New Roman" w:hAnsi="Arial" w:cs="Arial"/>
          <w:color w:val="auto"/>
          <w:lang w:val="en-US" w:eastAsia="nl-NL"/>
        </w:rPr>
        <w:t xml:space="preserve">, entity or body </w:t>
      </w:r>
      <w:r w:rsidR="005311CD" w:rsidRPr="009C12BB">
        <w:rPr>
          <w:rFonts w:ascii="Arial" w:hAnsi="Arial" w:cs="Arial"/>
          <w:lang w:val="en-US"/>
        </w:rPr>
        <w:t xml:space="preserve">(located in the EU sanctioned country or another country) </w:t>
      </w:r>
      <w:r w:rsidRPr="007E4CE2">
        <w:rPr>
          <w:rFonts w:ascii="Arial" w:eastAsia="Times New Roman" w:hAnsi="Arial" w:cs="Arial"/>
          <w:color w:val="auto"/>
          <w:lang w:val="en-US" w:eastAsia="nl-NL"/>
        </w:rPr>
        <w:t xml:space="preserve">whose proprietary rights are directly or indirectly owned for more than 50 % by an entity referred to in point (a) of this paragraph; </w:t>
      </w:r>
    </w:p>
    <w:p w14:paraId="03525572" w14:textId="77777777" w:rsidR="00157F78" w:rsidRDefault="00157F78" w:rsidP="00157F78">
      <w:pPr>
        <w:pStyle w:val="Lijstalinea"/>
        <w:rPr>
          <w:rFonts w:eastAsia="Times New Roman" w:cs="Arial"/>
          <w:lang w:val="en-US" w:eastAsia="nl-NL"/>
        </w:rPr>
      </w:pPr>
    </w:p>
    <w:p w14:paraId="5CA11B0D" w14:textId="18866678" w:rsidR="0088680E" w:rsidRPr="007E4CE2" w:rsidRDefault="0088680E" w:rsidP="007E4CE2">
      <w:pPr>
        <w:pStyle w:val="Default"/>
        <w:numPr>
          <w:ilvl w:val="0"/>
          <w:numId w:val="2"/>
        </w:numPr>
        <w:rPr>
          <w:rFonts w:ascii="Arial" w:eastAsia="Times New Roman" w:hAnsi="Arial" w:cs="Arial"/>
          <w:lang w:val="en-US" w:eastAsia="nl-NL"/>
        </w:rPr>
      </w:pPr>
      <w:r w:rsidRPr="007E4CE2">
        <w:rPr>
          <w:rFonts w:ascii="Arial" w:eastAsia="Times New Roman" w:hAnsi="Arial" w:cs="Arial"/>
          <w:color w:val="auto"/>
          <w:lang w:val="en-US" w:eastAsia="nl-NL"/>
        </w:rPr>
        <w:t xml:space="preserve">neither I nor the company </w:t>
      </w:r>
      <w:r w:rsidR="00B92C47">
        <w:rPr>
          <w:rFonts w:ascii="Arial" w:eastAsia="Times New Roman" w:hAnsi="Arial" w:cs="Arial"/>
          <w:color w:val="auto"/>
          <w:lang w:val="en-US" w:eastAsia="nl-NL"/>
        </w:rPr>
        <w:t xml:space="preserve">I </w:t>
      </w:r>
      <w:r w:rsidRPr="007E4CE2">
        <w:rPr>
          <w:rFonts w:ascii="Arial" w:eastAsia="Times New Roman" w:hAnsi="Arial" w:cs="Arial"/>
          <w:color w:val="auto"/>
          <w:lang w:val="en-US" w:eastAsia="nl-NL"/>
        </w:rPr>
        <w:t xml:space="preserve">represent is a natural or legal person, entity or body </w:t>
      </w:r>
      <w:r w:rsidR="00B92C47" w:rsidRPr="00157F78">
        <w:rPr>
          <w:rFonts w:ascii="Arial" w:hAnsi="Arial" w:cs="Arial"/>
          <w:lang w:val="en-US"/>
        </w:rPr>
        <w:t>(located in a sanctioned country or another country)</w:t>
      </w:r>
      <w:r w:rsidR="00B92C47">
        <w:rPr>
          <w:rFonts w:ascii="Arial" w:hAnsi="Arial" w:cs="Arial"/>
          <w:lang w:val="en-US"/>
        </w:rPr>
        <w:t xml:space="preserve"> is </w:t>
      </w:r>
      <w:r w:rsidRPr="007E4CE2">
        <w:rPr>
          <w:rFonts w:ascii="Arial" w:eastAsia="Times New Roman" w:hAnsi="Arial" w:cs="Arial"/>
          <w:color w:val="auto"/>
          <w:lang w:val="en-US" w:eastAsia="nl-NL"/>
        </w:rPr>
        <w:t>act</w:t>
      </w:r>
      <w:r w:rsidR="00B92C47">
        <w:rPr>
          <w:rFonts w:ascii="Arial" w:eastAsia="Times New Roman" w:hAnsi="Arial" w:cs="Arial"/>
          <w:color w:val="auto"/>
          <w:lang w:val="en-US" w:eastAsia="nl-NL"/>
        </w:rPr>
        <w:t>ing</w:t>
      </w:r>
      <w:r w:rsidRPr="007E4CE2">
        <w:rPr>
          <w:rFonts w:ascii="Arial" w:eastAsia="Times New Roman" w:hAnsi="Arial" w:cs="Arial"/>
          <w:color w:val="auto"/>
          <w:lang w:val="en-US" w:eastAsia="nl-NL"/>
        </w:rPr>
        <w:t xml:space="preserve"> </w:t>
      </w:r>
      <w:r w:rsidR="00B92C47">
        <w:rPr>
          <w:rFonts w:ascii="Arial" w:eastAsia="Times New Roman" w:hAnsi="Arial" w:cs="Arial"/>
          <w:color w:val="auto"/>
          <w:lang w:val="en-US" w:eastAsia="nl-NL"/>
        </w:rPr>
        <w:t xml:space="preserve">in the interest of, </w:t>
      </w:r>
      <w:r w:rsidRPr="007E4CE2">
        <w:rPr>
          <w:rFonts w:ascii="Arial" w:eastAsia="Times New Roman" w:hAnsi="Arial" w:cs="Arial"/>
          <w:color w:val="auto"/>
          <w:lang w:val="en-US" w:eastAsia="nl-NL"/>
        </w:rPr>
        <w:t xml:space="preserve">on behalf </w:t>
      </w:r>
      <w:r w:rsidR="00B92C47">
        <w:rPr>
          <w:rFonts w:ascii="Arial" w:eastAsia="Times New Roman" w:hAnsi="Arial" w:cs="Arial"/>
          <w:color w:val="auto"/>
          <w:lang w:val="en-US" w:eastAsia="nl-NL"/>
        </w:rPr>
        <w:t xml:space="preserve">of </w:t>
      </w:r>
      <w:r w:rsidRPr="007E4CE2">
        <w:rPr>
          <w:rFonts w:ascii="Arial" w:eastAsia="Times New Roman" w:hAnsi="Arial" w:cs="Arial"/>
          <w:color w:val="auto"/>
          <w:lang w:val="en-US" w:eastAsia="nl-NL"/>
        </w:rPr>
        <w:t>or at the direction of an entity referred to in point (a) or (b) above</w:t>
      </w:r>
      <w:r w:rsidR="00235941">
        <w:rPr>
          <w:rFonts w:ascii="Arial" w:eastAsia="Times New Roman" w:hAnsi="Arial" w:cs="Arial"/>
          <w:color w:val="auto"/>
          <w:lang w:val="en-US" w:eastAsia="nl-NL"/>
        </w:rPr>
        <w:t>;</w:t>
      </w:r>
    </w:p>
    <w:p w14:paraId="711B75AF" w14:textId="77777777" w:rsidR="0088680E" w:rsidRPr="007E4CE2" w:rsidRDefault="0088680E" w:rsidP="0088680E">
      <w:pPr>
        <w:pStyle w:val="Default"/>
        <w:rPr>
          <w:rFonts w:ascii="Arial" w:eastAsia="Times New Roman" w:hAnsi="Arial" w:cs="Arial"/>
          <w:lang w:val="en-US" w:eastAsia="nl-NL"/>
        </w:rPr>
      </w:pPr>
    </w:p>
    <w:p w14:paraId="1B9947A8" w14:textId="21BC0FEF" w:rsidR="000D21EB" w:rsidRPr="007E4CE2" w:rsidRDefault="0088680E" w:rsidP="007E4CE2">
      <w:pPr>
        <w:pStyle w:val="Default"/>
        <w:numPr>
          <w:ilvl w:val="0"/>
          <w:numId w:val="2"/>
        </w:numPr>
        <w:rPr>
          <w:rFonts w:ascii="Arial" w:eastAsia="Times New Roman" w:hAnsi="Arial" w:cs="Arial"/>
          <w:lang w:val="en-US" w:eastAsia="nl-NL"/>
        </w:rPr>
      </w:pPr>
      <w:r w:rsidRPr="007E4CE2">
        <w:rPr>
          <w:rFonts w:ascii="Arial" w:eastAsia="Times New Roman" w:hAnsi="Arial" w:cs="Arial"/>
          <w:lang w:val="en-US" w:eastAsia="nl-NL"/>
        </w:rPr>
        <w:t>there is no participation of over 10 % of the contract value of subcontractors, suppliers or entities whose capacities the contractor I represent relies on by entities listed in points a) to c).</w:t>
      </w:r>
    </w:p>
    <w:p w14:paraId="46BBFAAC" w14:textId="6443F033" w:rsidR="0088680E" w:rsidRDefault="0088680E" w:rsidP="0013278E">
      <w:pPr>
        <w:pStyle w:val="Default"/>
        <w:spacing w:line="360" w:lineRule="auto"/>
        <w:rPr>
          <w:rFonts w:ascii="Arial" w:eastAsia="Times New Roman" w:hAnsi="Arial" w:cs="Arial"/>
          <w:lang w:val="en-US" w:eastAsia="nl-NL"/>
        </w:rPr>
      </w:pPr>
    </w:p>
    <w:p w14:paraId="1D62BB1B" w14:textId="77777777" w:rsidR="007E4CE2" w:rsidRPr="007E4CE2" w:rsidRDefault="007E4CE2" w:rsidP="0013278E">
      <w:pPr>
        <w:pStyle w:val="Default"/>
        <w:spacing w:line="360" w:lineRule="auto"/>
        <w:rPr>
          <w:rFonts w:ascii="Arial" w:eastAsia="Times New Roman" w:hAnsi="Arial" w:cs="Arial"/>
          <w:lang w:val="en-US" w:eastAsia="nl-NL"/>
        </w:rPr>
      </w:pPr>
    </w:p>
    <w:p w14:paraId="18D7E3A5" w14:textId="631E720B" w:rsidR="00235941" w:rsidRPr="004F2EDD" w:rsidRDefault="00235941">
      <w:pPr>
        <w:spacing w:after="160" w:line="259" w:lineRule="auto"/>
        <w:contextualSpacing w:val="0"/>
        <w:rPr>
          <w:rFonts w:eastAsia="Times New Roman" w:cs="Arial"/>
          <w:color w:val="000000"/>
          <w:sz w:val="24"/>
          <w:szCs w:val="24"/>
          <w:lang w:val="en-US" w:eastAsia="nl-NL"/>
        </w:rPr>
      </w:pPr>
    </w:p>
    <w:p w14:paraId="39E08F56" w14:textId="7715C29C" w:rsidR="0013278E" w:rsidRPr="007E4CE2" w:rsidRDefault="0013278E" w:rsidP="007E4CE2">
      <w:pPr>
        <w:pStyle w:val="Default"/>
        <w:tabs>
          <w:tab w:val="left" w:pos="3402"/>
        </w:tabs>
        <w:spacing w:line="360" w:lineRule="auto"/>
        <w:rPr>
          <w:rFonts w:ascii="Arial" w:eastAsia="Times New Roman" w:hAnsi="Arial" w:cs="Arial"/>
          <w:lang w:eastAsia="nl-NL"/>
        </w:rPr>
      </w:pPr>
      <w:r w:rsidRPr="007E4CE2">
        <w:rPr>
          <w:rFonts w:ascii="Arial" w:eastAsia="Times New Roman" w:hAnsi="Arial" w:cs="Arial"/>
          <w:lang w:eastAsia="nl-NL"/>
        </w:rPr>
        <w:t>Datum:</w:t>
      </w:r>
      <w:r w:rsidRPr="007E4CE2">
        <w:rPr>
          <w:rFonts w:ascii="Arial" w:eastAsia="Times New Roman" w:hAnsi="Arial" w:cs="Arial"/>
          <w:lang w:eastAsia="nl-NL"/>
        </w:rPr>
        <w:tab/>
        <w:t>_________________</w:t>
      </w:r>
    </w:p>
    <w:p w14:paraId="3A081DB5" w14:textId="767FCC42" w:rsidR="0013278E" w:rsidRPr="007E4CE2" w:rsidRDefault="0013278E" w:rsidP="007E4CE2">
      <w:pPr>
        <w:pStyle w:val="Default"/>
        <w:tabs>
          <w:tab w:val="left" w:pos="3402"/>
        </w:tabs>
        <w:spacing w:line="360" w:lineRule="auto"/>
        <w:rPr>
          <w:rFonts w:ascii="Arial" w:eastAsia="Times New Roman" w:hAnsi="Arial" w:cs="Arial"/>
          <w:lang w:eastAsia="nl-NL"/>
        </w:rPr>
      </w:pPr>
      <w:r w:rsidRPr="007E4CE2">
        <w:rPr>
          <w:rFonts w:ascii="Arial" w:eastAsia="Times New Roman" w:hAnsi="Arial" w:cs="Arial"/>
          <w:lang w:eastAsia="nl-NL"/>
        </w:rPr>
        <w:t>T.b.v. Aanbesteding:</w:t>
      </w:r>
      <w:r w:rsidRPr="007E4CE2">
        <w:rPr>
          <w:rFonts w:ascii="Arial" w:eastAsia="Times New Roman" w:hAnsi="Arial" w:cs="Arial"/>
          <w:lang w:eastAsia="nl-NL"/>
        </w:rPr>
        <w:tab/>
        <w:t>_________________</w:t>
      </w:r>
    </w:p>
    <w:p w14:paraId="15EE513B" w14:textId="72AF0B2A" w:rsidR="0088680E" w:rsidRPr="007E4CE2" w:rsidRDefault="0088680E" w:rsidP="007E4CE2">
      <w:pPr>
        <w:pStyle w:val="Default"/>
        <w:tabs>
          <w:tab w:val="left" w:pos="3402"/>
        </w:tabs>
        <w:spacing w:line="360" w:lineRule="auto"/>
        <w:rPr>
          <w:rFonts w:ascii="Arial" w:eastAsia="Times New Roman" w:hAnsi="Arial" w:cs="Arial"/>
          <w:lang w:eastAsia="nl-NL"/>
        </w:rPr>
      </w:pPr>
    </w:p>
    <w:p w14:paraId="404C3614" w14:textId="6E04EF7D" w:rsidR="0088680E" w:rsidRPr="007E4CE2" w:rsidRDefault="0088680E" w:rsidP="007E4CE2">
      <w:pPr>
        <w:pStyle w:val="Default"/>
        <w:tabs>
          <w:tab w:val="left" w:pos="3402"/>
        </w:tabs>
        <w:spacing w:line="360" w:lineRule="auto"/>
        <w:rPr>
          <w:rFonts w:ascii="Arial" w:eastAsia="Times New Roman" w:hAnsi="Arial" w:cs="Arial"/>
          <w:lang w:eastAsia="nl-NL"/>
        </w:rPr>
      </w:pPr>
      <w:r w:rsidRPr="007E4CE2">
        <w:rPr>
          <w:rFonts w:ascii="Arial" w:eastAsia="Times New Roman" w:hAnsi="Arial" w:cs="Arial"/>
          <w:lang w:eastAsia="nl-NL"/>
        </w:rPr>
        <w:t>Bedrijf</w:t>
      </w:r>
      <w:r w:rsidR="0013278E" w:rsidRPr="007E4CE2">
        <w:rPr>
          <w:rFonts w:ascii="Arial" w:eastAsia="Times New Roman" w:hAnsi="Arial" w:cs="Arial"/>
          <w:lang w:eastAsia="nl-NL"/>
        </w:rPr>
        <w:t>:</w:t>
      </w:r>
      <w:r w:rsidR="0013278E" w:rsidRPr="007E4CE2">
        <w:rPr>
          <w:rFonts w:ascii="Arial" w:eastAsia="Times New Roman" w:hAnsi="Arial" w:cs="Arial"/>
          <w:lang w:eastAsia="nl-NL"/>
        </w:rPr>
        <w:tab/>
        <w:t>_________________</w:t>
      </w:r>
    </w:p>
    <w:p w14:paraId="3F53F92B" w14:textId="77777777" w:rsidR="0013278E" w:rsidRPr="007E4CE2" w:rsidRDefault="0013278E" w:rsidP="007E4CE2">
      <w:pPr>
        <w:pStyle w:val="Default"/>
        <w:tabs>
          <w:tab w:val="left" w:pos="3402"/>
        </w:tabs>
        <w:spacing w:line="360" w:lineRule="auto"/>
        <w:rPr>
          <w:rFonts w:ascii="Arial" w:eastAsia="Times New Roman" w:hAnsi="Arial" w:cs="Arial"/>
          <w:lang w:eastAsia="nl-NL"/>
        </w:rPr>
      </w:pPr>
      <w:r w:rsidRPr="007E4CE2">
        <w:rPr>
          <w:rFonts w:ascii="Arial" w:eastAsia="Times New Roman" w:hAnsi="Arial" w:cs="Arial"/>
          <w:lang w:eastAsia="nl-NL"/>
        </w:rPr>
        <w:t>KvK:</w:t>
      </w:r>
      <w:r w:rsidRPr="007E4CE2">
        <w:rPr>
          <w:rFonts w:ascii="Arial" w:eastAsia="Times New Roman" w:hAnsi="Arial" w:cs="Arial"/>
          <w:lang w:eastAsia="nl-NL"/>
        </w:rPr>
        <w:tab/>
        <w:t>_________________</w:t>
      </w:r>
    </w:p>
    <w:p w14:paraId="3A72E5FF" w14:textId="4EC6AC5D" w:rsidR="0013278E" w:rsidRPr="007E4CE2" w:rsidRDefault="0013278E" w:rsidP="007E4CE2">
      <w:pPr>
        <w:pStyle w:val="Default"/>
        <w:tabs>
          <w:tab w:val="left" w:pos="3402"/>
        </w:tabs>
        <w:spacing w:line="360" w:lineRule="auto"/>
        <w:rPr>
          <w:rFonts w:ascii="Arial" w:eastAsia="Times New Roman" w:hAnsi="Arial" w:cs="Arial"/>
          <w:lang w:eastAsia="nl-NL"/>
        </w:rPr>
      </w:pPr>
      <w:r w:rsidRPr="007E4CE2">
        <w:rPr>
          <w:rFonts w:ascii="Arial" w:eastAsia="Times New Roman" w:hAnsi="Arial" w:cs="Arial"/>
          <w:lang w:eastAsia="nl-NL"/>
        </w:rPr>
        <w:t>Bevoegde vertegenwoordiger:</w:t>
      </w:r>
      <w:r w:rsidRPr="007E4CE2">
        <w:rPr>
          <w:rFonts w:ascii="Arial" w:eastAsia="Times New Roman" w:hAnsi="Arial" w:cs="Arial"/>
          <w:lang w:eastAsia="nl-NL"/>
        </w:rPr>
        <w:tab/>
        <w:t>_________________</w:t>
      </w:r>
    </w:p>
    <w:p w14:paraId="23E3BD97" w14:textId="72ECFD2E" w:rsidR="0013278E" w:rsidRPr="007E4CE2" w:rsidRDefault="0013278E" w:rsidP="007E4CE2">
      <w:pPr>
        <w:pStyle w:val="Default"/>
        <w:tabs>
          <w:tab w:val="left" w:pos="3402"/>
        </w:tabs>
        <w:spacing w:line="360" w:lineRule="auto"/>
        <w:rPr>
          <w:rFonts w:ascii="Arial" w:eastAsia="Times New Roman" w:hAnsi="Arial" w:cs="Arial"/>
          <w:lang w:eastAsia="nl-NL"/>
        </w:rPr>
      </w:pPr>
    </w:p>
    <w:p w14:paraId="26BA76BD" w14:textId="08075E79" w:rsidR="0013278E" w:rsidRPr="007E4CE2" w:rsidRDefault="0013278E" w:rsidP="004F2EDD">
      <w:pPr>
        <w:pStyle w:val="Default"/>
        <w:tabs>
          <w:tab w:val="left" w:pos="3402"/>
        </w:tabs>
        <w:spacing w:line="360" w:lineRule="auto"/>
        <w:rPr>
          <w:rFonts w:ascii="Arial" w:eastAsia="Times New Roman" w:hAnsi="Arial" w:cs="Arial"/>
          <w:lang w:eastAsia="nl-NL"/>
        </w:rPr>
      </w:pPr>
      <w:r w:rsidRPr="007E4CE2">
        <w:rPr>
          <w:rFonts w:ascii="Arial" w:eastAsia="Times New Roman" w:hAnsi="Arial" w:cs="Arial"/>
          <w:lang w:eastAsia="nl-NL"/>
        </w:rPr>
        <w:t>Handtekening :</w:t>
      </w:r>
      <w:r w:rsidRPr="007E4CE2">
        <w:rPr>
          <w:rFonts w:ascii="Arial" w:eastAsia="Times New Roman" w:hAnsi="Arial" w:cs="Arial"/>
          <w:lang w:eastAsia="nl-NL"/>
        </w:rPr>
        <w:tab/>
        <w:t>_________________</w:t>
      </w:r>
    </w:p>
    <w:sectPr w:rsidR="0013278E" w:rsidRPr="007E4CE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F1F20" w14:textId="77777777" w:rsidR="00423B82" w:rsidRDefault="00423B82" w:rsidP="007E4CE2">
      <w:r>
        <w:separator/>
      </w:r>
    </w:p>
  </w:endnote>
  <w:endnote w:type="continuationSeparator" w:id="0">
    <w:p w14:paraId="51DD8D9C" w14:textId="77777777" w:rsidR="00423B82" w:rsidRDefault="00423B82" w:rsidP="007E4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710313"/>
      <w:docPartObj>
        <w:docPartGallery w:val="Page Numbers (Bottom of Page)"/>
        <w:docPartUnique/>
      </w:docPartObj>
    </w:sdtPr>
    <w:sdtEndPr/>
    <w:sdtContent>
      <w:sdt>
        <w:sdtPr>
          <w:id w:val="1728636285"/>
          <w:docPartObj>
            <w:docPartGallery w:val="Page Numbers (Top of Page)"/>
            <w:docPartUnique/>
          </w:docPartObj>
        </w:sdtPr>
        <w:sdtEndPr/>
        <w:sdtContent>
          <w:p w14:paraId="56FFF150" w14:textId="77777777" w:rsidR="00376C54" w:rsidRDefault="007E4CE2">
            <w:pPr>
              <w:pStyle w:val="Voettekst"/>
              <w:jc w:val="center"/>
              <w:rPr>
                <w:b/>
                <w:bCs/>
                <w:sz w:val="24"/>
                <w:szCs w:val="24"/>
              </w:rP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67AD483B" w14:textId="0C05D7BD" w:rsidR="007E4CE2" w:rsidRPr="0017496C" w:rsidRDefault="00394117">
            <w:pPr>
              <w:pStyle w:val="Voettekst"/>
              <w:jc w:val="center"/>
              <w:rPr>
                <w:lang w:val="en-US"/>
              </w:rPr>
            </w:pPr>
          </w:p>
        </w:sdtContent>
      </w:sdt>
    </w:sdtContent>
  </w:sdt>
  <w:p w14:paraId="7C2DCFCC" w14:textId="01BE6631" w:rsidR="007E4CE2" w:rsidRPr="004F2EDD" w:rsidRDefault="00376C54">
    <w:pPr>
      <w:pStyle w:val="Voettekst"/>
      <w:rPr>
        <w:sz w:val="18"/>
        <w:szCs w:val="18"/>
      </w:rPr>
    </w:pPr>
    <w:r w:rsidRPr="004F2EDD">
      <w:rPr>
        <w:sz w:val="18"/>
        <w:szCs w:val="18"/>
      </w:rPr>
      <w:t xml:space="preserve">Verklaring </w:t>
    </w:r>
    <w:r w:rsidR="00F727B7" w:rsidRPr="004F2EDD">
      <w:rPr>
        <w:sz w:val="18"/>
        <w:szCs w:val="18"/>
      </w:rPr>
      <w:t>o</w:t>
    </w:r>
    <w:r w:rsidRPr="004F2EDD">
      <w:rPr>
        <w:sz w:val="18"/>
        <w:szCs w:val="18"/>
      </w:rPr>
      <w:t>mtren</w:t>
    </w:r>
    <w:r w:rsidR="00D02C00" w:rsidRPr="004F2EDD">
      <w:rPr>
        <w:sz w:val="18"/>
        <w:szCs w:val="18"/>
      </w:rPr>
      <w:t>t</w:t>
    </w:r>
    <w:r w:rsidRPr="004F2EDD">
      <w:rPr>
        <w:sz w:val="18"/>
        <w:szCs w:val="18"/>
      </w:rPr>
      <w:t xml:space="preserve"> </w:t>
    </w:r>
    <w:r w:rsidR="00F727B7" w:rsidRPr="004F2EDD">
      <w:rPr>
        <w:sz w:val="18"/>
        <w:szCs w:val="18"/>
      </w:rPr>
      <w:t>g</w:t>
    </w:r>
    <w:r w:rsidRPr="004F2EDD">
      <w:rPr>
        <w:sz w:val="18"/>
        <w:szCs w:val="18"/>
      </w:rPr>
      <w:t xml:space="preserve">een </w:t>
    </w:r>
    <w:r w:rsidR="00F727B7" w:rsidRPr="004F2EDD">
      <w:rPr>
        <w:sz w:val="18"/>
        <w:szCs w:val="18"/>
      </w:rPr>
      <w:t>b</w:t>
    </w:r>
    <w:r w:rsidRPr="004F2EDD">
      <w:rPr>
        <w:sz w:val="18"/>
        <w:szCs w:val="18"/>
      </w:rPr>
      <w:t>etrokkenheid</w:t>
    </w:r>
    <w:r w:rsidR="0017496C" w:rsidRPr="004F2EDD">
      <w:rPr>
        <w:sz w:val="18"/>
        <w:szCs w:val="18"/>
      </w:rPr>
      <w:t xml:space="preserve"> </w:t>
    </w:r>
    <w:r w:rsidR="003128F5" w:rsidRPr="004F2EDD">
      <w:rPr>
        <w:sz w:val="18"/>
        <w:szCs w:val="18"/>
      </w:rPr>
      <w:t xml:space="preserve">van een door de EU gesanctioneerde </w:t>
    </w:r>
    <w:r w:rsidR="001D1917" w:rsidRPr="004F2EDD">
      <w:rPr>
        <w:sz w:val="18"/>
        <w:szCs w:val="18"/>
      </w:rPr>
      <w:t>persoon of entiteit</w:t>
    </w:r>
    <w:r w:rsidR="0017496C" w:rsidRPr="004F2EDD">
      <w:rPr>
        <w:sz w:val="18"/>
        <w:szCs w:val="18"/>
      </w:rPr>
      <w:t>/</w:t>
    </w:r>
    <w:proofErr w:type="spellStart"/>
    <w:r w:rsidR="0017496C" w:rsidRPr="004F2EDD">
      <w:rPr>
        <w:sz w:val="18"/>
        <w:szCs w:val="18"/>
      </w:rPr>
      <w:t>Declaration</w:t>
    </w:r>
    <w:proofErr w:type="spellEnd"/>
    <w:r w:rsidR="0017496C" w:rsidRPr="004F2EDD">
      <w:rPr>
        <w:sz w:val="18"/>
        <w:szCs w:val="18"/>
      </w:rPr>
      <w:t xml:space="preserve"> </w:t>
    </w:r>
    <w:proofErr w:type="spellStart"/>
    <w:r w:rsidR="0017496C" w:rsidRPr="004F2EDD">
      <w:rPr>
        <w:sz w:val="18"/>
        <w:szCs w:val="18"/>
      </w:rPr>
      <w:t>concerning</w:t>
    </w:r>
    <w:proofErr w:type="spellEnd"/>
    <w:r w:rsidR="0017496C" w:rsidRPr="004F2EDD">
      <w:rPr>
        <w:sz w:val="18"/>
        <w:szCs w:val="18"/>
      </w:rPr>
      <w:t xml:space="preserve"> </w:t>
    </w:r>
    <w:proofErr w:type="spellStart"/>
    <w:r w:rsidR="0017496C" w:rsidRPr="004F2EDD">
      <w:rPr>
        <w:sz w:val="18"/>
        <w:szCs w:val="18"/>
      </w:rPr>
      <w:t>involvement</w:t>
    </w:r>
    <w:proofErr w:type="spellEnd"/>
    <w:r w:rsidR="003128F5" w:rsidRPr="004F2EDD">
      <w:rPr>
        <w:sz w:val="18"/>
        <w:szCs w:val="18"/>
      </w:rPr>
      <w:t xml:space="preserve"> </w:t>
    </w:r>
    <w:proofErr w:type="spellStart"/>
    <w:r w:rsidR="003128F5" w:rsidRPr="004F2EDD">
      <w:rPr>
        <w:sz w:val="18"/>
        <w:szCs w:val="18"/>
      </w:rPr>
      <w:t>by</w:t>
    </w:r>
    <w:proofErr w:type="spellEnd"/>
    <w:r w:rsidR="003128F5" w:rsidRPr="004F2EDD">
      <w:rPr>
        <w:sz w:val="18"/>
        <w:szCs w:val="18"/>
      </w:rPr>
      <w:t xml:space="preserve"> a EU </w:t>
    </w:r>
    <w:proofErr w:type="spellStart"/>
    <w:r w:rsidR="003128F5" w:rsidRPr="004F2EDD">
      <w:rPr>
        <w:sz w:val="18"/>
        <w:szCs w:val="18"/>
      </w:rPr>
      <w:t>sanctionized</w:t>
    </w:r>
    <w:proofErr w:type="spellEnd"/>
    <w:r w:rsidR="003128F5" w:rsidRPr="004F2EDD">
      <w:rPr>
        <w:sz w:val="18"/>
        <w:szCs w:val="18"/>
      </w:rPr>
      <w:t xml:space="preserve"> person or </w:t>
    </w:r>
    <w:proofErr w:type="spellStart"/>
    <w:r w:rsidR="003128F5" w:rsidRPr="004F2EDD">
      <w:rPr>
        <w:sz w:val="18"/>
        <w:szCs w:val="18"/>
      </w:rPr>
      <w:t>entity</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BC09D" w14:textId="77777777" w:rsidR="00423B82" w:rsidRDefault="00423B82" w:rsidP="007E4CE2">
      <w:r>
        <w:separator/>
      </w:r>
    </w:p>
  </w:footnote>
  <w:footnote w:type="continuationSeparator" w:id="0">
    <w:p w14:paraId="39CD5800" w14:textId="77777777" w:rsidR="00423B82" w:rsidRDefault="00423B82" w:rsidP="007E4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CC02" w14:textId="7147DBFE" w:rsidR="007E4CE2" w:rsidRDefault="007E4CE2">
    <w:pPr>
      <w:pStyle w:val="Koptekst"/>
    </w:pPr>
    <w:r w:rsidRPr="007D0344">
      <w:rPr>
        <w:noProof/>
        <w:lang w:eastAsia="nl-NL"/>
      </w:rPr>
      <w:drawing>
        <wp:inline distT="0" distB="0" distL="0" distR="0" wp14:anchorId="01ED9BDD" wp14:editId="13812DA7">
          <wp:extent cx="4010400" cy="1080000"/>
          <wp:effectExtent l="0" t="0" r="0" b="635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400" cy="1080000"/>
                  </a:xfrm>
                  <a:prstGeom prst="rect">
                    <a:avLst/>
                  </a:prstGeom>
                  <a:noFill/>
                  <a:ln>
                    <a:noFill/>
                  </a:ln>
                </pic:spPr>
              </pic:pic>
            </a:graphicData>
          </a:graphic>
        </wp:inline>
      </w:drawing>
    </w:r>
  </w:p>
  <w:p w14:paraId="6CCF91FC" w14:textId="71018E52" w:rsidR="007E4CE2" w:rsidRDefault="007E4CE2">
    <w:pPr>
      <w:pStyle w:val="Koptekst"/>
    </w:pPr>
  </w:p>
  <w:p w14:paraId="63BDC2D8" w14:textId="279E5CC8" w:rsidR="007E4CE2" w:rsidRDefault="007E4CE2" w:rsidP="007E4CE2">
    <w:pPr>
      <w:pStyle w:val="Koptekst"/>
      <w:jc w:val="center"/>
      <w:rPr>
        <w:b/>
        <w:bCs/>
        <w:sz w:val="36"/>
        <w:szCs w:val="40"/>
      </w:rPr>
    </w:pPr>
    <w:r w:rsidRPr="007E4CE2">
      <w:rPr>
        <w:b/>
        <w:bCs/>
        <w:sz w:val="36"/>
        <w:szCs w:val="40"/>
      </w:rPr>
      <w:t xml:space="preserve">Verklaring / </w:t>
    </w:r>
    <w:proofErr w:type="spellStart"/>
    <w:r w:rsidRPr="007E4CE2">
      <w:rPr>
        <w:b/>
        <w:bCs/>
        <w:sz w:val="36"/>
        <w:szCs w:val="40"/>
      </w:rPr>
      <w:t>Declaration</w:t>
    </w:r>
    <w:proofErr w:type="spellEnd"/>
  </w:p>
  <w:p w14:paraId="015A3FA0" w14:textId="77777777" w:rsidR="007E4CE2" w:rsidRPr="007E4CE2" w:rsidRDefault="007E4CE2" w:rsidP="007E4CE2">
    <w:pPr>
      <w:pStyle w:val="Koptekst"/>
      <w:jc w:val="center"/>
      <w:rPr>
        <w:b/>
        <w:bCs/>
        <w:sz w:val="36"/>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F76F3"/>
    <w:multiLevelType w:val="hybridMultilevel"/>
    <w:tmpl w:val="B9DEF9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5591EA5"/>
    <w:multiLevelType w:val="hybridMultilevel"/>
    <w:tmpl w:val="B9DEF98A"/>
    <w:lvl w:ilvl="0" w:tplc="B262E7F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56021810">
    <w:abstractNumId w:val="1"/>
  </w:num>
  <w:num w:numId="2" w16cid:durableId="473062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0E"/>
    <w:rsid w:val="00012249"/>
    <w:rsid w:val="000478B6"/>
    <w:rsid w:val="000D21EB"/>
    <w:rsid w:val="001252D6"/>
    <w:rsid w:val="0013278E"/>
    <w:rsid w:val="00157F78"/>
    <w:rsid w:val="0017496C"/>
    <w:rsid w:val="001B3115"/>
    <w:rsid w:val="001D1917"/>
    <w:rsid w:val="002071CA"/>
    <w:rsid w:val="00235941"/>
    <w:rsid w:val="0025101B"/>
    <w:rsid w:val="003128F5"/>
    <w:rsid w:val="00376C54"/>
    <w:rsid w:val="00394117"/>
    <w:rsid w:val="004210B0"/>
    <w:rsid w:val="00423B82"/>
    <w:rsid w:val="004C172F"/>
    <w:rsid w:val="004F2EDD"/>
    <w:rsid w:val="005311CD"/>
    <w:rsid w:val="005D44F6"/>
    <w:rsid w:val="00755BD3"/>
    <w:rsid w:val="00773B42"/>
    <w:rsid w:val="007E4CE2"/>
    <w:rsid w:val="0088680E"/>
    <w:rsid w:val="008926B8"/>
    <w:rsid w:val="00900E5A"/>
    <w:rsid w:val="009C03B0"/>
    <w:rsid w:val="009C12BB"/>
    <w:rsid w:val="00A11FD7"/>
    <w:rsid w:val="00B92C47"/>
    <w:rsid w:val="00C469EF"/>
    <w:rsid w:val="00D02C00"/>
    <w:rsid w:val="00D75B8F"/>
    <w:rsid w:val="00D75C38"/>
    <w:rsid w:val="00DB376C"/>
    <w:rsid w:val="00E11EA4"/>
    <w:rsid w:val="00F727B7"/>
    <w:rsid w:val="00F859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BDD6B0"/>
  <w15:chartTrackingRefBased/>
  <w15:docId w15:val="{FE91D523-E2CD-4F51-B09A-5E282149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115"/>
    <w:pPr>
      <w:spacing w:after="0" w:line="240" w:lineRule="auto"/>
      <w:contextualSpacing/>
    </w:pPr>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8680E"/>
    <w:pPr>
      <w:spacing w:before="100" w:beforeAutospacing="1" w:after="100" w:afterAutospacing="1"/>
      <w:contextualSpacing w:val="0"/>
    </w:pPr>
    <w:rPr>
      <w:rFonts w:ascii="Times New Roman" w:eastAsia="Times New Roman" w:hAnsi="Times New Roman" w:cs="Times New Roman"/>
      <w:sz w:val="24"/>
      <w:szCs w:val="24"/>
      <w:lang w:eastAsia="nl-NL"/>
    </w:rPr>
  </w:style>
  <w:style w:type="paragraph" w:customStyle="1" w:styleId="Default">
    <w:name w:val="Default"/>
    <w:rsid w:val="0088680E"/>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88680E"/>
    <w:pPr>
      <w:ind w:left="720"/>
    </w:pPr>
  </w:style>
  <w:style w:type="paragraph" w:styleId="Koptekst">
    <w:name w:val="header"/>
    <w:basedOn w:val="Standaard"/>
    <w:link w:val="KoptekstChar"/>
    <w:uiPriority w:val="99"/>
    <w:unhideWhenUsed/>
    <w:rsid w:val="007E4CE2"/>
    <w:pPr>
      <w:tabs>
        <w:tab w:val="center" w:pos="4536"/>
        <w:tab w:val="right" w:pos="9072"/>
      </w:tabs>
    </w:pPr>
  </w:style>
  <w:style w:type="character" w:customStyle="1" w:styleId="KoptekstChar">
    <w:name w:val="Koptekst Char"/>
    <w:basedOn w:val="Standaardalinea-lettertype"/>
    <w:link w:val="Koptekst"/>
    <w:uiPriority w:val="99"/>
    <w:rsid w:val="007E4CE2"/>
    <w:rPr>
      <w:rFonts w:ascii="Arial" w:hAnsi="Arial"/>
      <w:sz w:val="20"/>
    </w:rPr>
  </w:style>
  <w:style w:type="paragraph" w:styleId="Voettekst">
    <w:name w:val="footer"/>
    <w:basedOn w:val="Standaard"/>
    <w:link w:val="VoettekstChar"/>
    <w:uiPriority w:val="99"/>
    <w:unhideWhenUsed/>
    <w:rsid w:val="007E4CE2"/>
    <w:pPr>
      <w:tabs>
        <w:tab w:val="center" w:pos="4536"/>
        <w:tab w:val="right" w:pos="9072"/>
      </w:tabs>
    </w:pPr>
  </w:style>
  <w:style w:type="character" w:customStyle="1" w:styleId="VoettekstChar">
    <w:name w:val="Voettekst Char"/>
    <w:basedOn w:val="Standaardalinea-lettertype"/>
    <w:link w:val="Voettekst"/>
    <w:uiPriority w:val="99"/>
    <w:rsid w:val="007E4CE2"/>
    <w:rPr>
      <w:rFonts w:ascii="Arial" w:hAnsi="Arial"/>
      <w:sz w:val="20"/>
    </w:rPr>
  </w:style>
  <w:style w:type="character" w:styleId="Hyperlink">
    <w:name w:val="Hyperlink"/>
    <w:basedOn w:val="Standaardalinea-lettertype"/>
    <w:uiPriority w:val="99"/>
    <w:unhideWhenUsed/>
    <w:rsid w:val="00E11EA4"/>
    <w:rPr>
      <w:color w:val="0563C1" w:themeColor="hyperlink"/>
      <w:u w:val="single"/>
    </w:rPr>
  </w:style>
  <w:style w:type="character" w:styleId="Onopgelostemelding">
    <w:name w:val="Unresolved Mention"/>
    <w:basedOn w:val="Standaardalinea-lettertype"/>
    <w:uiPriority w:val="99"/>
    <w:semiHidden/>
    <w:unhideWhenUsed/>
    <w:rsid w:val="00E11EA4"/>
    <w:rPr>
      <w:color w:val="605E5C"/>
      <w:shd w:val="clear" w:color="auto" w:fill="E1DFDD"/>
    </w:rPr>
  </w:style>
  <w:style w:type="paragraph" w:styleId="HTML-voorafopgemaakt">
    <w:name w:val="HTML Preformatted"/>
    <w:basedOn w:val="Standaard"/>
    <w:link w:val="HTML-voorafopgemaaktChar"/>
    <w:uiPriority w:val="99"/>
    <w:unhideWhenUsed/>
    <w:rsid w:val="00A11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Pr>
      <w:rFonts w:ascii="Courier New" w:eastAsia="Times New Roman" w:hAnsi="Courier New" w:cs="Courier New"/>
      <w:szCs w:val="20"/>
      <w:lang w:eastAsia="nl-NL"/>
    </w:rPr>
  </w:style>
  <w:style w:type="character" w:customStyle="1" w:styleId="HTML-voorafopgemaaktChar">
    <w:name w:val="HTML - vooraf opgemaakt Char"/>
    <w:basedOn w:val="Standaardalinea-lettertype"/>
    <w:link w:val="HTML-voorafopgemaakt"/>
    <w:uiPriority w:val="99"/>
    <w:rsid w:val="00A11FD7"/>
    <w:rPr>
      <w:rFonts w:ascii="Courier New" w:eastAsia="Times New Roman" w:hAnsi="Courier New" w:cs="Courier New"/>
      <w:sz w:val="20"/>
      <w:szCs w:val="20"/>
      <w:lang w:eastAsia="nl-NL"/>
    </w:rPr>
  </w:style>
  <w:style w:type="character" w:customStyle="1" w:styleId="y2iqfc">
    <w:name w:val="y2iqfc"/>
    <w:basedOn w:val="Standaardalinea-lettertype"/>
    <w:rsid w:val="00A11FD7"/>
  </w:style>
  <w:style w:type="paragraph" w:styleId="Revisie">
    <w:name w:val="Revision"/>
    <w:hidden/>
    <w:uiPriority w:val="99"/>
    <w:semiHidden/>
    <w:rsid w:val="00D75C38"/>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83033">
      <w:bodyDiv w:val="1"/>
      <w:marLeft w:val="0"/>
      <w:marRight w:val="0"/>
      <w:marTop w:val="0"/>
      <w:marBottom w:val="0"/>
      <w:divBdr>
        <w:top w:val="none" w:sz="0" w:space="0" w:color="auto"/>
        <w:left w:val="none" w:sz="0" w:space="0" w:color="auto"/>
        <w:bottom w:val="none" w:sz="0" w:space="0" w:color="auto"/>
        <w:right w:val="none" w:sz="0" w:space="0" w:color="auto"/>
      </w:divBdr>
      <w:divsChild>
        <w:div w:id="1044401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9332851">
      <w:bodyDiv w:val="1"/>
      <w:marLeft w:val="0"/>
      <w:marRight w:val="0"/>
      <w:marTop w:val="0"/>
      <w:marBottom w:val="0"/>
      <w:divBdr>
        <w:top w:val="none" w:sz="0" w:space="0" w:color="auto"/>
        <w:left w:val="none" w:sz="0" w:space="0" w:color="auto"/>
        <w:bottom w:val="none" w:sz="0" w:space="0" w:color="auto"/>
        <w:right w:val="none" w:sz="0" w:space="0" w:color="auto"/>
      </w:divBdr>
    </w:div>
    <w:div w:id="662199059">
      <w:bodyDiv w:val="1"/>
      <w:marLeft w:val="0"/>
      <w:marRight w:val="0"/>
      <w:marTop w:val="0"/>
      <w:marBottom w:val="0"/>
      <w:divBdr>
        <w:top w:val="none" w:sz="0" w:space="0" w:color="auto"/>
        <w:left w:val="none" w:sz="0" w:space="0" w:color="auto"/>
        <w:bottom w:val="none" w:sz="0" w:space="0" w:color="auto"/>
        <w:right w:val="none" w:sz="0" w:space="0" w:color="auto"/>
      </w:divBdr>
    </w:div>
    <w:div w:id="1448083715">
      <w:bodyDiv w:val="1"/>
      <w:marLeft w:val="0"/>
      <w:marRight w:val="0"/>
      <w:marTop w:val="0"/>
      <w:marBottom w:val="0"/>
      <w:divBdr>
        <w:top w:val="none" w:sz="0" w:space="0" w:color="auto"/>
        <w:left w:val="none" w:sz="0" w:space="0" w:color="auto"/>
        <w:bottom w:val="none" w:sz="0" w:space="0" w:color="auto"/>
        <w:right w:val="none" w:sz="0" w:space="0" w:color="auto"/>
      </w:divBdr>
    </w:div>
    <w:div w:id="1596741743">
      <w:bodyDiv w:val="1"/>
      <w:marLeft w:val="0"/>
      <w:marRight w:val="0"/>
      <w:marTop w:val="0"/>
      <w:marBottom w:val="0"/>
      <w:divBdr>
        <w:top w:val="none" w:sz="0" w:space="0" w:color="auto"/>
        <w:left w:val="none" w:sz="0" w:space="0" w:color="auto"/>
        <w:bottom w:val="none" w:sz="0" w:space="0" w:color="auto"/>
        <w:right w:val="none" w:sz="0" w:space="0" w:color="auto"/>
      </w:divBdr>
    </w:div>
    <w:div w:id="1742092769">
      <w:bodyDiv w:val="1"/>
      <w:marLeft w:val="0"/>
      <w:marRight w:val="0"/>
      <w:marTop w:val="0"/>
      <w:marBottom w:val="0"/>
      <w:divBdr>
        <w:top w:val="none" w:sz="0" w:space="0" w:color="auto"/>
        <w:left w:val="none" w:sz="0" w:space="0" w:color="auto"/>
        <w:bottom w:val="none" w:sz="0" w:space="0" w:color="auto"/>
        <w:right w:val="none" w:sz="0" w:space="0" w:color="auto"/>
      </w:divBdr>
    </w:div>
    <w:div w:id="1744714955">
      <w:bodyDiv w:val="1"/>
      <w:marLeft w:val="0"/>
      <w:marRight w:val="0"/>
      <w:marTop w:val="0"/>
      <w:marBottom w:val="0"/>
      <w:divBdr>
        <w:top w:val="none" w:sz="0" w:space="0" w:color="auto"/>
        <w:left w:val="none" w:sz="0" w:space="0" w:color="auto"/>
        <w:bottom w:val="none" w:sz="0" w:space="0" w:color="auto"/>
        <w:right w:val="none" w:sz="0" w:space="0" w:color="auto"/>
      </w:divBdr>
    </w:div>
    <w:div w:id="1764767523">
      <w:bodyDiv w:val="1"/>
      <w:marLeft w:val="0"/>
      <w:marRight w:val="0"/>
      <w:marTop w:val="0"/>
      <w:marBottom w:val="0"/>
      <w:divBdr>
        <w:top w:val="none" w:sz="0" w:space="0" w:color="auto"/>
        <w:left w:val="none" w:sz="0" w:space="0" w:color="auto"/>
        <w:bottom w:val="none" w:sz="0" w:space="0" w:color="auto"/>
        <w:right w:val="none" w:sz="0" w:space="0" w:color="auto"/>
      </w:divBdr>
    </w:div>
    <w:div w:id="178697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amp;ved=2ahUKEwjgsvKEn_35AhWL_rsIHYzhCBIQFnoECAQQAQ&amp;url=https%3A%2F%2Fwebgate.ec.europa.eu%2Ffsd%2Ffsf%2Fpublic%2Ffiles%2FpdfFullSanctionsList%2Fcontent%3Ftoken%3DdG9rZW4tMjAxNw&amp;usg=AOvVaw0ARqJS5nkNxPS8oyWH3C65" TargetMode="External"/><Relationship Id="rId3" Type="http://schemas.openxmlformats.org/officeDocument/2006/relationships/settings" Target="settings.xml"/><Relationship Id="rId7" Type="http://schemas.openxmlformats.org/officeDocument/2006/relationships/hyperlink" Target="https://www.google.com/url?sa=t&amp;rct=j&amp;q=&amp;esrc=s&amp;source=web&amp;cd=&amp;ved=2ahUKEwjgsvKEn_35AhWL_rsIHYzhCBIQFnoECAQQAQ&amp;url=https%3A%2F%2Fwebgate.ec.europa.eu%2Ffsd%2Ffsf%2Fpublic%2Ffiles%2FpdfFullSanctionsList%2Fcontent%3Ftoken%3DdG9rZW4tMjAxNw&amp;usg=AOvVaw0ARqJS5nkNxPS8oyWH3C6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861</Words>
  <Characters>4741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Veiligheidsregio Rotterdam-Rijnmond</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Bosch, Jan</dc:creator>
  <cp:keywords/>
  <dc:description/>
  <cp:lastModifiedBy>Wittenberg - Saarloos, Mariette</cp:lastModifiedBy>
  <cp:revision>3</cp:revision>
  <dcterms:created xsi:type="dcterms:W3CDTF">2022-10-11T07:10:00Z</dcterms:created>
  <dcterms:modified xsi:type="dcterms:W3CDTF">2022-10-11T07:11:00Z</dcterms:modified>
</cp:coreProperties>
</file>