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9E8698E" w:rsidP="79E8698E" w:rsidRDefault="79E8698E" w14:paraId="6EDE7153" w14:textId="5892F73E">
      <w:pPr>
        <w:pStyle w:val="Geenafstand"/>
      </w:pPr>
    </w:p>
    <w:p w:rsidRPr="003346D6" w:rsidR="003346D6" w:rsidP="79E8698E" w:rsidRDefault="003346D6" w14:paraId="01ACA3AE" w14:textId="0A4CD62C">
      <w:pPr>
        <w:spacing w:line="360" w:lineRule="auto"/>
        <w:jc w:val="center"/>
        <w:rPr>
          <w:rFonts w:ascii="Verdana" w:hAnsi="Verdana"/>
          <w:b/>
          <w:bCs/>
          <w:sz w:val="18"/>
          <w:szCs w:val="18"/>
        </w:rPr>
      </w:pPr>
      <w:bookmarkStart w:name="_Int_BFhohiT3" w:id="0"/>
      <w:r w:rsidRPr="79E8698E">
        <w:rPr>
          <w:rFonts w:ascii="Verdana" w:hAnsi="Verdana"/>
          <w:b/>
          <w:bCs/>
          <w:sz w:val="18"/>
          <w:szCs w:val="18"/>
        </w:rPr>
        <w:t>Overeenkomst tot geheimhouding</w:t>
      </w:r>
      <w:bookmarkEnd w:id="0"/>
      <w:r w:rsidR="00C26D97">
        <w:rPr>
          <w:rFonts w:ascii="Verdana" w:hAnsi="Verdana"/>
          <w:b/>
          <w:bCs/>
          <w:sz w:val="18"/>
          <w:szCs w:val="18"/>
        </w:rPr>
        <w:t xml:space="preserve"> – beveiligingsdiensten </w:t>
      </w:r>
    </w:p>
    <w:p w:rsidRPr="003346D6" w:rsidR="003346D6" w:rsidP="00121C9E" w:rsidRDefault="003346D6" w14:paraId="01ACA3AF" w14:textId="77777777">
      <w:pPr>
        <w:spacing w:line="360" w:lineRule="auto"/>
        <w:jc w:val="center"/>
        <w:rPr>
          <w:rFonts w:ascii="Verdana" w:hAnsi="Verdana"/>
          <w:b/>
          <w:sz w:val="18"/>
          <w:szCs w:val="18"/>
        </w:rPr>
      </w:pPr>
    </w:p>
    <w:p w:rsidRPr="003346D6" w:rsidR="003346D6" w:rsidP="00121C9E" w:rsidRDefault="003346D6" w14:paraId="01ACA3B0" w14:textId="77777777">
      <w:pPr>
        <w:spacing w:line="360" w:lineRule="auto"/>
        <w:jc w:val="left"/>
        <w:rPr>
          <w:rFonts w:ascii="Verdana" w:hAnsi="Verdana"/>
          <w:sz w:val="18"/>
          <w:szCs w:val="18"/>
        </w:rPr>
      </w:pPr>
      <w:r w:rsidRPr="003346D6">
        <w:rPr>
          <w:rFonts w:ascii="Verdana" w:hAnsi="Verdana"/>
          <w:sz w:val="18"/>
          <w:szCs w:val="18"/>
        </w:rPr>
        <w:t>tussen</w:t>
      </w:r>
    </w:p>
    <w:p w:rsidRPr="003346D6" w:rsidR="003346D6" w:rsidP="00121C9E" w:rsidRDefault="003346D6" w14:paraId="01ACA3B1" w14:textId="77777777">
      <w:pPr>
        <w:spacing w:line="360" w:lineRule="auto"/>
        <w:jc w:val="left"/>
        <w:rPr>
          <w:rFonts w:ascii="Verdana" w:hAnsi="Verdana"/>
          <w:sz w:val="18"/>
          <w:szCs w:val="18"/>
        </w:rPr>
      </w:pPr>
    </w:p>
    <w:p w:rsidRPr="003346D6" w:rsidR="003346D6" w:rsidP="00121C9E" w:rsidRDefault="00495F36" w14:paraId="01ACA3B2" w14:textId="77777777">
      <w:pPr>
        <w:spacing w:line="360" w:lineRule="auto"/>
        <w:jc w:val="left"/>
        <w:rPr>
          <w:rFonts w:ascii="Verdana" w:hAnsi="Verdana"/>
          <w:sz w:val="18"/>
          <w:szCs w:val="18"/>
        </w:rPr>
      </w:pPr>
      <w:r>
        <w:rPr>
          <w:rFonts w:ascii="Verdana" w:hAnsi="Verdana"/>
          <w:sz w:val="18"/>
          <w:szCs w:val="18"/>
        </w:rPr>
        <w:t>N.V. Nederlandse Gasunie</w:t>
      </w:r>
      <w:r w:rsidRPr="003346D6" w:rsidR="003346D6">
        <w:rPr>
          <w:rFonts w:ascii="Verdana" w:hAnsi="Verdana"/>
          <w:sz w:val="18"/>
          <w:szCs w:val="18"/>
        </w:rPr>
        <w:t>,  statutair gevestigd en kantoorhoudende te Groningen, Concourslaan 17 (</w:t>
      </w:r>
      <w:r w:rsidR="00A157CA">
        <w:rPr>
          <w:rFonts w:ascii="Verdana" w:hAnsi="Verdana"/>
          <w:sz w:val="18"/>
          <w:szCs w:val="18"/>
        </w:rPr>
        <w:t xml:space="preserve">invullen hoe de partij verder in de overeenkomst wordt aangeduid: </w:t>
      </w:r>
      <w:proofErr w:type="spellStart"/>
      <w:r w:rsidR="00A157CA">
        <w:rPr>
          <w:rFonts w:ascii="Verdana" w:hAnsi="Verdana"/>
          <w:sz w:val="18"/>
          <w:szCs w:val="18"/>
        </w:rPr>
        <w:t>bijv</w:t>
      </w:r>
      <w:proofErr w:type="spellEnd"/>
      <w:r w:rsidR="00A157CA">
        <w:rPr>
          <w:rFonts w:ascii="Verdana" w:hAnsi="Verdana"/>
          <w:sz w:val="18"/>
          <w:szCs w:val="18"/>
        </w:rPr>
        <w:t>: Gasunie</w:t>
      </w:r>
      <w:r w:rsidRPr="003346D6" w:rsidR="003346D6">
        <w:rPr>
          <w:rFonts w:ascii="Verdana" w:hAnsi="Verdana"/>
          <w:sz w:val="18"/>
          <w:szCs w:val="18"/>
        </w:rPr>
        <w:t>),</w:t>
      </w:r>
    </w:p>
    <w:p w:rsidRPr="003346D6" w:rsidR="003346D6" w:rsidP="00121C9E" w:rsidRDefault="003346D6" w14:paraId="01ACA3B3" w14:textId="77777777">
      <w:pPr>
        <w:spacing w:line="360" w:lineRule="auto"/>
        <w:jc w:val="left"/>
        <w:rPr>
          <w:rFonts w:ascii="Verdana" w:hAnsi="Verdana"/>
          <w:sz w:val="18"/>
          <w:szCs w:val="18"/>
        </w:rPr>
      </w:pPr>
    </w:p>
    <w:p w:rsidRPr="003346D6" w:rsidR="003346D6" w:rsidP="00121C9E" w:rsidRDefault="003346D6" w14:paraId="01ACA3B4" w14:textId="77777777">
      <w:pPr>
        <w:spacing w:line="360" w:lineRule="auto"/>
        <w:jc w:val="left"/>
        <w:rPr>
          <w:rFonts w:ascii="Verdana" w:hAnsi="Verdana"/>
          <w:sz w:val="18"/>
          <w:szCs w:val="18"/>
        </w:rPr>
      </w:pPr>
      <w:r w:rsidRPr="003346D6">
        <w:rPr>
          <w:rFonts w:ascii="Verdana" w:hAnsi="Verdana"/>
          <w:sz w:val="18"/>
          <w:szCs w:val="18"/>
        </w:rPr>
        <w:t>en</w:t>
      </w:r>
    </w:p>
    <w:p w:rsidRPr="003346D6" w:rsidR="003346D6" w:rsidP="00121C9E" w:rsidRDefault="003346D6" w14:paraId="01ACA3B5" w14:textId="77777777">
      <w:pPr>
        <w:spacing w:line="360" w:lineRule="auto"/>
        <w:jc w:val="left"/>
        <w:rPr>
          <w:rFonts w:ascii="Verdana" w:hAnsi="Verdana"/>
          <w:sz w:val="18"/>
          <w:szCs w:val="18"/>
        </w:rPr>
      </w:pPr>
    </w:p>
    <w:p w:rsidRPr="003346D6" w:rsidR="003346D6" w:rsidP="00121C9E" w:rsidRDefault="003346D6" w14:paraId="01ACA3B6" w14:textId="77777777">
      <w:pPr>
        <w:spacing w:line="360" w:lineRule="auto"/>
        <w:jc w:val="left"/>
        <w:rPr>
          <w:rFonts w:ascii="Verdana" w:hAnsi="Verdana"/>
          <w:sz w:val="18"/>
          <w:szCs w:val="18"/>
        </w:rPr>
      </w:pPr>
      <w:r w:rsidRPr="79E8698E">
        <w:rPr>
          <w:rFonts w:ascii="Verdana" w:hAnsi="Verdana"/>
          <w:sz w:val="18"/>
          <w:szCs w:val="18"/>
          <w:highlight w:val="yellow"/>
        </w:rPr>
        <w:t>[●],</w:t>
      </w:r>
      <w:r w:rsidRPr="79E8698E">
        <w:rPr>
          <w:rFonts w:ascii="Verdana" w:hAnsi="Verdana"/>
          <w:sz w:val="18"/>
          <w:szCs w:val="18"/>
        </w:rPr>
        <w:t xml:space="preserve"> een </w:t>
      </w:r>
      <w:r w:rsidRPr="79E8698E">
        <w:rPr>
          <w:rFonts w:ascii="Verdana" w:hAnsi="Verdana"/>
          <w:sz w:val="18"/>
          <w:szCs w:val="18"/>
          <w:highlight w:val="yellow"/>
        </w:rPr>
        <w:t>[</w:t>
      </w:r>
      <w:r w:rsidRPr="79E8698E" w:rsidR="00121C9E">
        <w:rPr>
          <w:rFonts w:ascii="Verdana" w:hAnsi="Verdana"/>
          <w:sz w:val="18"/>
          <w:szCs w:val="18"/>
          <w:highlight w:val="yellow"/>
        </w:rPr>
        <w:t>●</w:t>
      </w:r>
      <w:r w:rsidRPr="79E8698E" w:rsidR="00A157CA">
        <w:rPr>
          <w:rFonts w:ascii="Verdana" w:hAnsi="Verdana"/>
          <w:sz w:val="18"/>
          <w:szCs w:val="18"/>
          <w:highlight w:val="yellow"/>
        </w:rPr>
        <w:t>rechtspersoon</w:t>
      </w:r>
      <w:r w:rsidRPr="79E8698E">
        <w:rPr>
          <w:rFonts w:ascii="Verdana" w:hAnsi="Verdana"/>
          <w:sz w:val="18"/>
          <w:szCs w:val="18"/>
          <w:highlight w:val="yellow"/>
        </w:rPr>
        <w:t>]</w:t>
      </w:r>
      <w:r w:rsidRPr="79E8698E">
        <w:rPr>
          <w:rFonts w:ascii="Verdana" w:hAnsi="Verdana"/>
          <w:sz w:val="18"/>
          <w:szCs w:val="18"/>
        </w:rPr>
        <w:t xml:space="preserve">, statutair gevestigd te </w:t>
      </w:r>
      <w:r w:rsidRPr="79E8698E">
        <w:rPr>
          <w:rFonts w:ascii="Verdana" w:hAnsi="Verdana"/>
          <w:sz w:val="18"/>
          <w:szCs w:val="18"/>
          <w:highlight w:val="yellow"/>
        </w:rPr>
        <w:t>[●]</w:t>
      </w:r>
      <w:r w:rsidRPr="79E8698E">
        <w:rPr>
          <w:rFonts w:ascii="Verdana" w:hAnsi="Verdana"/>
          <w:sz w:val="18"/>
          <w:szCs w:val="18"/>
        </w:rPr>
        <w:t xml:space="preserve"> en kantoorhoudende te </w:t>
      </w:r>
      <w:r w:rsidRPr="79E8698E">
        <w:rPr>
          <w:rFonts w:ascii="Verdana" w:hAnsi="Verdana"/>
          <w:sz w:val="18"/>
          <w:szCs w:val="18"/>
          <w:highlight w:val="yellow"/>
        </w:rPr>
        <w:t>[●], [●] (</w:t>
      </w:r>
      <w:r w:rsidRPr="79E8698E">
        <w:rPr>
          <w:rFonts w:ascii="Verdana" w:hAnsi="Verdana"/>
          <w:b/>
          <w:bCs/>
          <w:i/>
          <w:iCs/>
          <w:sz w:val="18"/>
          <w:szCs w:val="18"/>
          <w:highlight w:val="yellow"/>
        </w:rPr>
        <w:t>●</w:t>
      </w:r>
      <w:r w:rsidRPr="79E8698E">
        <w:rPr>
          <w:rFonts w:ascii="Verdana" w:hAnsi="Verdana"/>
          <w:sz w:val="18"/>
          <w:szCs w:val="18"/>
          <w:highlight w:val="yellow"/>
        </w:rPr>
        <w:t>)</w:t>
      </w:r>
      <w:r w:rsidRPr="79E8698E" w:rsidR="00747620">
        <w:rPr>
          <w:rFonts w:ascii="Verdana" w:hAnsi="Verdana"/>
          <w:sz w:val="18"/>
          <w:szCs w:val="18"/>
          <w:highlight w:val="yellow"/>
        </w:rPr>
        <w:t>.</w:t>
      </w:r>
    </w:p>
    <w:p w:rsidRPr="003346D6" w:rsidR="003346D6" w:rsidP="00121C9E" w:rsidRDefault="003346D6" w14:paraId="01ACA3B7" w14:textId="77777777">
      <w:pPr>
        <w:spacing w:line="360" w:lineRule="auto"/>
        <w:rPr>
          <w:rFonts w:ascii="Verdana" w:hAnsi="Verdana"/>
          <w:sz w:val="18"/>
          <w:szCs w:val="18"/>
        </w:rPr>
      </w:pPr>
    </w:p>
    <w:p w:rsidRPr="003346D6" w:rsidR="003346D6" w:rsidP="00121C9E" w:rsidRDefault="00A157CA" w14:paraId="01ACA3B8" w14:textId="77777777">
      <w:pPr>
        <w:spacing w:line="360" w:lineRule="auto"/>
        <w:rPr>
          <w:rFonts w:ascii="Verdana" w:hAnsi="Verdana"/>
          <w:noProof/>
          <w:spacing w:val="-3"/>
          <w:sz w:val="18"/>
          <w:szCs w:val="18"/>
        </w:rPr>
      </w:pPr>
      <w:r>
        <w:rPr>
          <w:rFonts w:ascii="Verdana" w:hAnsi="Verdana"/>
          <w:noProof/>
          <w:spacing w:val="-3"/>
          <w:sz w:val="18"/>
          <w:szCs w:val="18"/>
        </w:rPr>
        <w:t>Gasunie</w:t>
      </w:r>
      <w:r w:rsidRPr="003346D6" w:rsidR="003346D6">
        <w:rPr>
          <w:rFonts w:ascii="Verdana" w:hAnsi="Verdana"/>
          <w:noProof/>
          <w:spacing w:val="-3"/>
          <w:sz w:val="18"/>
          <w:szCs w:val="18"/>
        </w:rPr>
        <w:t xml:space="preserve"> en </w:t>
      </w:r>
      <w:r w:rsidRPr="79E8698E" w:rsidR="003346D6">
        <w:rPr>
          <w:rFonts w:ascii="Verdana" w:hAnsi="Verdana"/>
          <w:noProof/>
          <w:spacing w:val="-3"/>
          <w:sz w:val="18"/>
          <w:szCs w:val="18"/>
          <w:highlight w:val="yellow"/>
        </w:rPr>
        <w:t>[●]</w:t>
      </w:r>
      <w:r w:rsidRPr="003346D6" w:rsidR="003346D6">
        <w:rPr>
          <w:rFonts w:ascii="Verdana" w:hAnsi="Verdana"/>
          <w:noProof/>
          <w:spacing w:val="-3"/>
          <w:sz w:val="18"/>
          <w:szCs w:val="18"/>
        </w:rPr>
        <w:t xml:space="preserve"> hierna individueel ook te noemen een </w:t>
      </w:r>
      <w:r w:rsidRPr="79E8698E" w:rsidR="003346D6">
        <w:rPr>
          <w:rFonts w:ascii="Verdana" w:hAnsi="Verdana"/>
          <w:b/>
          <w:bCs/>
          <w:i/>
          <w:iCs/>
          <w:noProof/>
          <w:spacing w:val="-3"/>
          <w:sz w:val="18"/>
          <w:szCs w:val="18"/>
        </w:rPr>
        <w:t>Partij</w:t>
      </w:r>
      <w:r w:rsidRPr="003346D6" w:rsidR="003346D6">
        <w:rPr>
          <w:rFonts w:ascii="Verdana" w:hAnsi="Verdana"/>
          <w:noProof/>
          <w:spacing w:val="-3"/>
          <w:sz w:val="18"/>
          <w:szCs w:val="18"/>
        </w:rPr>
        <w:t xml:space="preserve"> en gezamenlijk de </w:t>
      </w:r>
      <w:r w:rsidRPr="79E8698E" w:rsidR="003346D6">
        <w:rPr>
          <w:rFonts w:ascii="Verdana" w:hAnsi="Verdana"/>
          <w:b/>
          <w:bCs/>
          <w:i/>
          <w:iCs/>
          <w:noProof/>
          <w:spacing w:val="-3"/>
          <w:sz w:val="18"/>
          <w:szCs w:val="18"/>
        </w:rPr>
        <w:t>Partijen</w:t>
      </w:r>
      <w:r w:rsidRPr="003346D6" w:rsidR="003346D6">
        <w:rPr>
          <w:rFonts w:ascii="Verdana" w:hAnsi="Verdana"/>
          <w:noProof/>
          <w:spacing w:val="-3"/>
          <w:sz w:val="18"/>
          <w:szCs w:val="18"/>
        </w:rPr>
        <w:t>.)</w:t>
      </w:r>
    </w:p>
    <w:p w:rsidRPr="003346D6" w:rsidR="003346D6" w:rsidP="00121C9E" w:rsidRDefault="003346D6" w14:paraId="01ACA3B9" w14:textId="77777777">
      <w:pPr>
        <w:spacing w:before="180" w:after="120" w:line="360" w:lineRule="auto"/>
        <w:ind w:left="425" w:hanging="425"/>
        <w:jc w:val="left"/>
        <w:rPr>
          <w:rFonts w:ascii="Verdana" w:hAnsi="Verdana"/>
          <w:b/>
          <w:bCs/>
          <w:sz w:val="18"/>
          <w:szCs w:val="18"/>
        </w:rPr>
      </w:pPr>
      <w:r w:rsidRPr="003346D6">
        <w:rPr>
          <w:rFonts w:ascii="Verdana" w:hAnsi="Verdana"/>
          <w:b/>
          <w:bCs/>
          <w:sz w:val="18"/>
          <w:szCs w:val="18"/>
        </w:rPr>
        <w:t>Introductie</w:t>
      </w:r>
    </w:p>
    <w:p w:rsidRPr="000B3989" w:rsidR="003346D6" w:rsidP="000B3989" w:rsidRDefault="000A4269" w14:paraId="01ACA3BA" w14:textId="54D18810">
      <w:pPr>
        <w:pStyle w:val="Lijstalinea"/>
        <w:numPr>
          <w:ilvl w:val="0"/>
          <w:numId w:val="2"/>
        </w:numPr>
        <w:tabs>
          <w:tab w:val="left" w:pos="426"/>
        </w:tabs>
        <w:suppressAutoHyphens w:val="0"/>
        <w:autoSpaceDE w:val="0"/>
        <w:autoSpaceDN w:val="0"/>
        <w:adjustRightInd w:val="0"/>
        <w:spacing w:line="360" w:lineRule="auto"/>
        <w:jc w:val="left"/>
        <w:rPr>
          <w:rFonts w:ascii="Verdana" w:hAnsi="Verdana"/>
          <w:spacing w:val="0"/>
          <w:sz w:val="18"/>
          <w:szCs w:val="18"/>
        </w:rPr>
      </w:pPr>
      <w:r w:rsidRPr="000B3989">
        <w:rPr>
          <w:rFonts w:ascii="Verdana" w:hAnsi="Verdana"/>
          <w:sz w:val="18"/>
          <w:szCs w:val="18"/>
        </w:rPr>
        <w:t xml:space="preserve">Gasunie </w:t>
      </w:r>
      <w:r w:rsidRPr="000B3989" w:rsidR="00FD0091">
        <w:rPr>
          <w:rFonts w:ascii="Verdana" w:hAnsi="Verdana"/>
          <w:sz w:val="18"/>
          <w:szCs w:val="18"/>
        </w:rPr>
        <w:t xml:space="preserve">voornemens is </w:t>
      </w:r>
      <w:r w:rsidRPr="000B3989" w:rsidR="00DB1AFC">
        <w:rPr>
          <w:rFonts w:ascii="Verdana" w:hAnsi="Verdana"/>
          <w:sz w:val="18"/>
          <w:szCs w:val="18"/>
        </w:rPr>
        <w:t>een</w:t>
      </w:r>
      <w:r w:rsidRPr="000B3989">
        <w:rPr>
          <w:rFonts w:ascii="Verdana" w:hAnsi="Verdana"/>
          <w:sz w:val="18"/>
          <w:szCs w:val="18"/>
        </w:rPr>
        <w:t xml:space="preserve"> aanbestedingsprocedure </w:t>
      </w:r>
      <w:r w:rsidRPr="000B3989" w:rsidR="007374BA">
        <w:rPr>
          <w:rFonts w:ascii="Verdana" w:hAnsi="Verdana"/>
          <w:sz w:val="18"/>
          <w:szCs w:val="18"/>
        </w:rPr>
        <w:t xml:space="preserve">te organiseren </w:t>
      </w:r>
      <w:r w:rsidRPr="000B3989">
        <w:rPr>
          <w:rFonts w:ascii="Verdana" w:hAnsi="Verdana"/>
          <w:sz w:val="18"/>
          <w:szCs w:val="18"/>
        </w:rPr>
        <w:t xml:space="preserve">via het door Gasunie gebruikt elektronische aanbestedingsprogramma </w:t>
      </w:r>
      <w:proofErr w:type="spellStart"/>
      <w:r w:rsidR="00D87F84">
        <w:rPr>
          <w:rFonts w:ascii="Verdana" w:hAnsi="Verdana"/>
          <w:sz w:val="18"/>
          <w:szCs w:val="18"/>
        </w:rPr>
        <w:t>Tenderned</w:t>
      </w:r>
      <w:proofErr w:type="spellEnd"/>
      <w:r w:rsidRPr="005E1E43" w:rsidR="00D87F84">
        <w:rPr>
          <w:rFonts w:ascii="Verdana" w:hAnsi="Verdana"/>
          <w:sz w:val="18"/>
          <w:szCs w:val="18"/>
        </w:rPr>
        <w:t xml:space="preserve">- </w:t>
      </w:r>
      <w:r w:rsidRPr="000B3989">
        <w:rPr>
          <w:rFonts w:ascii="Verdana" w:hAnsi="Verdana"/>
          <w:sz w:val="18"/>
          <w:szCs w:val="18"/>
        </w:rPr>
        <w:t>om met een partij</w:t>
      </w:r>
      <w:r w:rsidRPr="000B3989" w:rsidR="00887E25">
        <w:rPr>
          <w:rFonts w:ascii="Verdana" w:hAnsi="Verdana"/>
          <w:sz w:val="18"/>
          <w:szCs w:val="18"/>
        </w:rPr>
        <w:t>en</w:t>
      </w:r>
      <w:r w:rsidRPr="000B3989">
        <w:rPr>
          <w:rFonts w:ascii="Verdana" w:hAnsi="Verdana"/>
          <w:sz w:val="18"/>
          <w:szCs w:val="18"/>
        </w:rPr>
        <w:t xml:space="preserve"> overeenkomst</w:t>
      </w:r>
      <w:r w:rsidRPr="000B3989" w:rsidR="00887E25">
        <w:rPr>
          <w:rFonts w:ascii="Verdana" w:hAnsi="Verdana"/>
          <w:sz w:val="18"/>
          <w:szCs w:val="18"/>
        </w:rPr>
        <w:t>en</w:t>
      </w:r>
      <w:r w:rsidRPr="000B3989" w:rsidR="004F2A3D">
        <w:rPr>
          <w:rFonts w:ascii="Verdana" w:hAnsi="Verdana"/>
          <w:sz w:val="18"/>
          <w:szCs w:val="18"/>
        </w:rPr>
        <w:t xml:space="preserve"> te sluiten</w:t>
      </w:r>
      <w:r w:rsidRPr="000B3989">
        <w:rPr>
          <w:rFonts w:ascii="Verdana" w:hAnsi="Verdana"/>
          <w:sz w:val="18"/>
          <w:szCs w:val="18"/>
        </w:rPr>
        <w:t xml:space="preserve"> tot het uitvoeren van </w:t>
      </w:r>
      <w:r w:rsidRPr="000B3989" w:rsidR="004F2A3D">
        <w:rPr>
          <w:rFonts w:ascii="Verdana" w:hAnsi="Verdana"/>
          <w:sz w:val="18"/>
          <w:szCs w:val="18"/>
        </w:rPr>
        <w:t xml:space="preserve">beveiligingsdiensten </w:t>
      </w:r>
      <w:r w:rsidRPr="000B3989">
        <w:rPr>
          <w:rFonts w:ascii="Verdana" w:hAnsi="Verdana"/>
          <w:sz w:val="18"/>
          <w:szCs w:val="18"/>
        </w:rPr>
        <w:t>overeen te komen.</w:t>
      </w:r>
    </w:p>
    <w:p w:rsidR="00676C42" w:rsidP="000B3989" w:rsidRDefault="004944DF" w14:paraId="2907DA22" w14:textId="696FBB9F">
      <w:pPr>
        <w:pStyle w:val="Lijstalinea"/>
        <w:numPr>
          <w:ilvl w:val="0"/>
          <w:numId w:val="2"/>
        </w:numPr>
        <w:tabs>
          <w:tab w:val="left" w:pos="426"/>
        </w:tabs>
        <w:suppressAutoHyphens w:val="0"/>
        <w:autoSpaceDE w:val="0"/>
        <w:autoSpaceDN w:val="0"/>
        <w:adjustRightInd w:val="0"/>
        <w:spacing w:line="360" w:lineRule="auto"/>
        <w:jc w:val="left"/>
        <w:rPr>
          <w:rFonts w:ascii="Verdana" w:hAnsi="Verdana" w:cs="Verdana"/>
          <w:spacing w:val="0"/>
          <w:sz w:val="18"/>
          <w:szCs w:val="18"/>
        </w:rPr>
      </w:pPr>
      <w:r>
        <w:rPr>
          <w:rFonts w:ascii="Verdana" w:hAnsi="Verdana" w:cs="Verdana"/>
          <w:spacing w:val="0"/>
          <w:sz w:val="18"/>
          <w:szCs w:val="18"/>
        </w:rPr>
        <w:t xml:space="preserve">Voor de </w:t>
      </w:r>
      <w:r w:rsidR="000B1419">
        <w:rPr>
          <w:rFonts w:ascii="Verdana" w:hAnsi="Verdana" w:cs="Verdana"/>
          <w:spacing w:val="0"/>
          <w:sz w:val="18"/>
          <w:szCs w:val="18"/>
        </w:rPr>
        <w:t>aanbestedingsprocedur</w:t>
      </w:r>
      <w:r>
        <w:rPr>
          <w:rFonts w:ascii="Verdana" w:hAnsi="Verdana" w:cs="Verdana"/>
          <w:spacing w:val="0"/>
          <w:sz w:val="18"/>
          <w:szCs w:val="18"/>
        </w:rPr>
        <w:t xml:space="preserve">e </w:t>
      </w:r>
      <w:r w:rsidR="00676C42">
        <w:rPr>
          <w:rFonts w:ascii="Verdana" w:hAnsi="Verdana" w:cs="Verdana"/>
          <w:spacing w:val="0"/>
          <w:sz w:val="18"/>
          <w:szCs w:val="18"/>
        </w:rPr>
        <w:t xml:space="preserve">wordt </w:t>
      </w:r>
      <w:r>
        <w:rPr>
          <w:rFonts w:ascii="Verdana" w:hAnsi="Verdana" w:cs="Verdana"/>
          <w:spacing w:val="0"/>
          <w:sz w:val="18"/>
          <w:szCs w:val="18"/>
        </w:rPr>
        <w:t xml:space="preserve">Vertrouwelijk Informatie beschikbaar </w:t>
      </w:r>
      <w:r w:rsidR="00676C42">
        <w:rPr>
          <w:rFonts w:ascii="Verdana" w:hAnsi="Verdana" w:cs="Verdana"/>
          <w:spacing w:val="0"/>
          <w:sz w:val="18"/>
          <w:szCs w:val="18"/>
        </w:rPr>
        <w:t>gesteld aan deelnemers die deze geheimhoudingsovereenkomst hebben ondertekend;</w:t>
      </w:r>
    </w:p>
    <w:p w:rsidR="00C65CE5" w:rsidP="000B3989" w:rsidRDefault="00C65CE5" w14:paraId="02FA68BD" w14:textId="4F24E6D9">
      <w:pPr>
        <w:pStyle w:val="Lijstalinea"/>
        <w:numPr>
          <w:ilvl w:val="0"/>
          <w:numId w:val="2"/>
        </w:numPr>
        <w:tabs>
          <w:tab w:val="left" w:pos="426"/>
        </w:tabs>
        <w:suppressAutoHyphens w:val="0"/>
        <w:autoSpaceDE w:val="0"/>
        <w:autoSpaceDN w:val="0"/>
        <w:adjustRightInd w:val="0"/>
        <w:spacing w:line="360" w:lineRule="auto"/>
        <w:jc w:val="left"/>
        <w:rPr>
          <w:rFonts w:ascii="Verdana" w:hAnsi="Verdana" w:cs="Verdana"/>
          <w:spacing w:val="0"/>
          <w:sz w:val="18"/>
          <w:szCs w:val="18"/>
        </w:rPr>
      </w:pPr>
      <w:r>
        <w:rPr>
          <w:rFonts w:ascii="Verdana" w:hAnsi="Verdana" w:cs="Verdana"/>
          <w:spacing w:val="0"/>
          <w:sz w:val="18"/>
          <w:szCs w:val="18"/>
        </w:rPr>
        <w:t>Partij X is zich ervan be</w:t>
      </w:r>
      <w:r w:rsidR="00182FBF">
        <w:rPr>
          <w:rFonts w:ascii="Verdana" w:hAnsi="Verdana" w:cs="Verdana"/>
          <w:spacing w:val="0"/>
          <w:sz w:val="18"/>
          <w:szCs w:val="18"/>
        </w:rPr>
        <w:t>w</w:t>
      </w:r>
      <w:r>
        <w:rPr>
          <w:rFonts w:ascii="Verdana" w:hAnsi="Verdana" w:cs="Verdana"/>
          <w:spacing w:val="0"/>
          <w:sz w:val="18"/>
          <w:szCs w:val="18"/>
        </w:rPr>
        <w:t>u</w:t>
      </w:r>
      <w:r w:rsidR="00182FBF">
        <w:rPr>
          <w:rFonts w:ascii="Verdana" w:hAnsi="Verdana" w:cs="Verdana"/>
          <w:spacing w:val="0"/>
          <w:sz w:val="18"/>
          <w:szCs w:val="18"/>
        </w:rPr>
        <w:t>s</w:t>
      </w:r>
      <w:r>
        <w:rPr>
          <w:rFonts w:ascii="Verdana" w:hAnsi="Verdana" w:cs="Verdana"/>
          <w:spacing w:val="0"/>
          <w:sz w:val="18"/>
          <w:szCs w:val="18"/>
        </w:rPr>
        <w:t xml:space="preserve">t dat tijdens de </w:t>
      </w:r>
      <w:r w:rsidR="000B1419">
        <w:rPr>
          <w:rFonts w:ascii="Verdana" w:hAnsi="Verdana" w:cs="Verdana"/>
          <w:spacing w:val="0"/>
          <w:sz w:val="18"/>
          <w:szCs w:val="18"/>
        </w:rPr>
        <w:t>aanbestedingsprocedure</w:t>
      </w:r>
      <w:r w:rsidR="004D6ACA">
        <w:rPr>
          <w:rFonts w:ascii="Verdana" w:hAnsi="Verdana" w:cs="Verdana"/>
          <w:spacing w:val="0"/>
          <w:sz w:val="18"/>
          <w:szCs w:val="18"/>
        </w:rPr>
        <w:t xml:space="preserve"> als ook t</w:t>
      </w:r>
      <w:r w:rsidR="00B75250">
        <w:rPr>
          <w:rFonts w:ascii="Verdana" w:hAnsi="Verdana" w:cs="Verdana"/>
          <w:spacing w:val="0"/>
          <w:sz w:val="18"/>
          <w:szCs w:val="18"/>
        </w:rPr>
        <w:t>i</w:t>
      </w:r>
      <w:r w:rsidR="004D6ACA">
        <w:rPr>
          <w:rFonts w:ascii="Verdana" w:hAnsi="Verdana" w:cs="Verdana"/>
          <w:spacing w:val="0"/>
          <w:sz w:val="18"/>
          <w:szCs w:val="18"/>
        </w:rPr>
        <w:t>jdens de uitvoering van de opdracht zijzelf en</w:t>
      </w:r>
      <w:r w:rsidR="00F95233">
        <w:rPr>
          <w:rFonts w:ascii="Verdana" w:hAnsi="Verdana" w:cs="Verdana"/>
          <w:spacing w:val="0"/>
          <w:sz w:val="18"/>
          <w:szCs w:val="18"/>
        </w:rPr>
        <w:t xml:space="preserve"> </w:t>
      </w:r>
      <w:r>
        <w:rPr>
          <w:rFonts w:ascii="Verdana" w:hAnsi="Verdana" w:cs="Verdana"/>
          <w:spacing w:val="0"/>
          <w:sz w:val="18"/>
          <w:szCs w:val="18"/>
        </w:rPr>
        <w:t>haar medewerker(s) kennis kunnen verkrijgen van Vertrouwelijke Informatie;</w:t>
      </w:r>
    </w:p>
    <w:p w:rsidR="008F2A95" w:rsidP="000B3989" w:rsidRDefault="00C65CE5" w14:paraId="0A598530" w14:textId="456218D1">
      <w:pPr>
        <w:pStyle w:val="Lijstalinea"/>
        <w:numPr>
          <w:ilvl w:val="0"/>
          <w:numId w:val="2"/>
        </w:numPr>
        <w:tabs>
          <w:tab w:val="left" w:pos="426"/>
        </w:tabs>
        <w:suppressAutoHyphens w:val="0"/>
        <w:autoSpaceDE w:val="0"/>
        <w:autoSpaceDN w:val="0"/>
        <w:adjustRightInd w:val="0"/>
        <w:spacing w:line="360" w:lineRule="auto"/>
        <w:jc w:val="left"/>
        <w:rPr>
          <w:rFonts w:ascii="Verdana" w:hAnsi="Verdana" w:cs="Verdana"/>
          <w:spacing w:val="0"/>
          <w:sz w:val="18"/>
          <w:szCs w:val="18"/>
        </w:rPr>
      </w:pPr>
      <w:r>
        <w:rPr>
          <w:rFonts w:ascii="Verdana" w:hAnsi="Verdana" w:cs="Verdana"/>
          <w:spacing w:val="0"/>
          <w:sz w:val="18"/>
          <w:szCs w:val="18"/>
        </w:rPr>
        <w:t xml:space="preserve">Deze informatie dient </w:t>
      </w:r>
      <w:r w:rsidR="008F2A95">
        <w:rPr>
          <w:rFonts w:ascii="Verdana" w:hAnsi="Verdana" w:cs="Verdana"/>
          <w:spacing w:val="0"/>
          <w:sz w:val="18"/>
          <w:szCs w:val="18"/>
        </w:rPr>
        <w:t xml:space="preserve">door </w:t>
      </w:r>
      <w:r>
        <w:rPr>
          <w:rFonts w:ascii="Verdana" w:hAnsi="Verdana" w:cs="Verdana"/>
          <w:spacing w:val="0"/>
          <w:sz w:val="18"/>
          <w:szCs w:val="18"/>
        </w:rPr>
        <w:t>partij X</w:t>
      </w:r>
      <w:r w:rsidR="008F2A95">
        <w:rPr>
          <w:rFonts w:ascii="Verdana" w:hAnsi="Verdana" w:cs="Verdana"/>
          <w:spacing w:val="0"/>
          <w:sz w:val="18"/>
          <w:szCs w:val="18"/>
        </w:rPr>
        <w:t xml:space="preserve"> alsook door haar medewerkers ten allen tijden geheim te worden gehoude</w:t>
      </w:r>
      <w:r w:rsidR="00182FBF">
        <w:rPr>
          <w:rFonts w:ascii="Verdana" w:hAnsi="Verdana" w:cs="Verdana"/>
          <w:spacing w:val="0"/>
          <w:sz w:val="18"/>
          <w:szCs w:val="18"/>
        </w:rPr>
        <w:t>n</w:t>
      </w:r>
      <w:r w:rsidR="008F2A95">
        <w:rPr>
          <w:rFonts w:ascii="Verdana" w:hAnsi="Verdana" w:cs="Verdana"/>
          <w:spacing w:val="0"/>
          <w:sz w:val="18"/>
          <w:szCs w:val="18"/>
        </w:rPr>
        <w:t>;</w:t>
      </w:r>
    </w:p>
    <w:p w:rsidR="004F1BA7" w:rsidP="000B3989" w:rsidRDefault="008F2A95" w14:paraId="6D8B6940" w14:textId="1FBD38E1">
      <w:pPr>
        <w:pStyle w:val="Lijstalinea"/>
        <w:numPr>
          <w:ilvl w:val="0"/>
          <w:numId w:val="2"/>
        </w:numPr>
        <w:tabs>
          <w:tab w:val="left" w:pos="426"/>
        </w:tabs>
        <w:suppressAutoHyphens w:val="0"/>
        <w:autoSpaceDE w:val="0"/>
        <w:autoSpaceDN w:val="0"/>
        <w:adjustRightInd w:val="0"/>
        <w:spacing w:line="360" w:lineRule="auto"/>
        <w:jc w:val="left"/>
        <w:rPr>
          <w:rFonts w:ascii="Verdana" w:hAnsi="Verdana" w:cs="Verdana"/>
          <w:spacing w:val="0"/>
          <w:sz w:val="18"/>
          <w:szCs w:val="18"/>
        </w:rPr>
      </w:pPr>
      <w:r w:rsidR="008F2A95">
        <w:rPr>
          <w:rFonts w:ascii="Verdana" w:hAnsi="Verdana" w:cs="Verdana"/>
          <w:spacing w:val="0"/>
          <w:sz w:val="18"/>
          <w:szCs w:val="18"/>
        </w:rPr>
        <w:t xml:space="preserve">Partijen wensen afspraken vast te leggen in deze </w:t>
      </w:r>
      <w:r w:rsidR="004D6ACA">
        <w:rPr>
          <w:rFonts w:ascii="Verdana" w:hAnsi="Verdana" w:cs="Verdana"/>
          <w:spacing w:val="0"/>
          <w:sz w:val="18"/>
          <w:szCs w:val="18"/>
        </w:rPr>
        <w:t>geheimhoudings</w:t>
      </w:r>
      <w:r w:rsidR="008F2A95">
        <w:rPr>
          <w:rFonts w:ascii="Verdana" w:hAnsi="Verdana" w:cs="Verdana"/>
          <w:spacing w:val="0"/>
          <w:sz w:val="18"/>
          <w:szCs w:val="18"/>
        </w:rPr>
        <w:t xml:space="preserve">overeenkomst (OVEREENKOMST) over welke informatie geheim dient te worden gehouden en welke consequenties </w:t>
      </w:r>
      <w:r w:rsidR="008F2A95">
        <w:rPr>
          <w:rFonts w:ascii="Verdana" w:hAnsi="Verdana" w:cs="Verdana"/>
          <w:spacing w:val="0"/>
          <w:sz w:val="18"/>
          <w:szCs w:val="18"/>
        </w:rPr>
        <w:t>schen</w:t>
      </w:r>
      <w:r w:rsidR="6A954420">
        <w:rPr>
          <w:rFonts w:ascii="Verdana" w:hAnsi="Verdana" w:cs="Verdana"/>
          <w:spacing w:val="0"/>
          <w:sz w:val="18"/>
          <w:szCs w:val="18"/>
        </w:rPr>
        <w:t>d</w:t>
      </w:r>
      <w:r w:rsidR="008F2A95">
        <w:rPr>
          <w:rFonts w:ascii="Verdana" w:hAnsi="Verdana" w:cs="Verdana"/>
          <w:spacing w:val="0"/>
          <w:sz w:val="18"/>
          <w:szCs w:val="18"/>
        </w:rPr>
        <w:t>ing</w:t>
      </w:r>
      <w:r w:rsidR="008F2A95">
        <w:rPr>
          <w:rFonts w:ascii="Verdana" w:hAnsi="Verdana" w:cs="Verdana"/>
          <w:spacing w:val="0"/>
          <w:sz w:val="18"/>
          <w:szCs w:val="18"/>
        </w:rPr>
        <w:t xml:space="preserve"> van deze ver</w:t>
      </w:r>
      <w:r w:rsidR="004F1BA7">
        <w:rPr>
          <w:rFonts w:ascii="Verdana" w:hAnsi="Verdana" w:cs="Verdana"/>
          <w:spacing w:val="0"/>
          <w:sz w:val="18"/>
          <w:szCs w:val="18"/>
        </w:rPr>
        <w:t>plichting heeft;</w:t>
      </w:r>
    </w:p>
    <w:p w:rsidR="000A4269" w:rsidP="000B3989" w:rsidRDefault="004F1BA7" w14:paraId="01ACA3BB" w14:textId="3FEC27A9">
      <w:pPr>
        <w:pStyle w:val="Lijstalinea"/>
        <w:numPr>
          <w:ilvl w:val="0"/>
          <w:numId w:val="2"/>
        </w:numPr>
        <w:tabs>
          <w:tab w:val="left" w:pos="426"/>
        </w:tabs>
        <w:suppressAutoHyphens w:val="0"/>
        <w:autoSpaceDE w:val="0"/>
        <w:autoSpaceDN w:val="0"/>
        <w:adjustRightInd w:val="0"/>
        <w:spacing w:line="360" w:lineRule="auto"/>
        <w:jc w:val="left"/>
        <w:rPr>
          <w:rFonts w:ascii="Verdana" w:hAnsi="Verdana" w:cs="Verdana"/>
          <w:spacing w:val="0"/>
          <w:sz w:val="18"/>
          <w:szCs w:val="18"/>
        </w:rPr>
      </w:pPr>
      <w:r>
        <w:rPr>
          <w:rFonts w:ascii="Verdana" w:hAnsi="Verdana" w:cs="Verdana"/>
          <w:spacing w:val="0"/>
          <w:sz w:val="18"/>
          <w:szCs w:val="18"/>
        </w:rPr>
        <w:t>Waar in deze overeenkomst gesproken wordt over “medewerker(s)”wordt daarmee zowel de mannelijke, vrouwelijke als binaire mens bedoelt.</w:t>
      </w:r>
    </w:p>
    <w:p w:rsidRPr="000B3989" w:rsidR="00D84425" w:rsidP="00D84425" w:rsidRDefault="00D84425" w14:paraId="4748C93E" w14:textId="77777777">
      <w:pPr>
        <w:pStyle w:val="Lijstalinea"/>
        <w:tabs>
          <w:tab w:val="left" w:pos="426"/>
        </w:tabs>
        <w:suppressAutoHyphens w:val="0"/>
        <w:autoSpaceDE w:val="0"/>
        <w:autoSpaceDN w:val="0"/>
        <w:adjustRightInd w:val="0"/>
        <w:spacing w:line="360" w:lineRule="auto"/>
        <w:jc w:val="left"/>
        <w:rPr>
          <w:rFonts w:ascii="Verdana" w:hAnsi="Verdana" w:cs="Verdana"/>
          <w:spacing w:val="0"/>
          <w:sz w:val="18"/>
          <w:szCs w:val="18"/>
        </w:rPr>
      </w:pPr>
    </w:p>
    <w:p w:rsidRPr="00D84425" w:rsidR="00110E57" w:rsidP="00D84425" w:rsidRDefault="00110E57" w14:paraId="1841B1B1" w14:textId="1AAF1A78">
      <w:pPr>
        <w:pStyle w:val="Lijstalinea"/>
        <w:numPr>
          <w:ilvl w:val="0"/>
          <w:numId w:val="4"/>
        </w:numPr>
        <w:tabs>
          <w:tab w:val="left" w:pos="426"/>
        </w:tabs>
        <w:spacing w:before="180" w:after="120" w:line="360" w:lineRule="auto"/>
        <w:jc w:val="left"/>
        <w:rPr>
          <w:rFonts w:ascii="Verdana" w:hAnsi="Verdana"/>
          <w:b/>
          <w:sz w:val="18"/>
          <w:szCs w:val="18"/>
        </w:rPr>
      </w:pPr>
      <w:r w:rsidRPr="00D84425">
        <w:rPr>
          <w:rFonts w:ascii="Verdana" w:hAnsi="Verdana"/>
          <w:b/>
          <w:sz w:val="18"/>
          <w:szCs w:val="18"/>
        </w:rPr>
        <w:t>Vertrouwelijke Informatie</w:t>
      </w:r>
    </w:p>
    <w:p w:rsidR="00110E57" w:rsidP="00110E57" w:rsidRDefault="00110E57" w14:paraId="2B4A9863" w14:textId="2309A6B1">
      <w:pPr>
        <w:spacing w:line="360" w:lineRule="auto"/>
        <w:jc w:val="left"/>
        <w:rPr>
          <w:rFonts w:ascii="Verdana" w:hAnsi="Verdana"/>
          <w:sz w:val="18"/>
          <w:szCs w:val="18"/>
        </w:rPr>
      </w:pPr>
      <w:r w:rsidRPr="00C346D8">
        <w:rPr>
          <w:rFonts w:ascii="Verdana" w:hAnsi="Verdana"/>
          <w:sz w:val="18"/>
          <w:szCs w:val="18"/>
        </w:rPr>
        <w:t>Alle bedrijfs</w:t>
      </w:r>
      <w:r>
        <w:rPr>
          <w:rFonts w:ascii="Verdana" w:hAnsi="Verdana"/>
          <w:sz w:val="18"/>
          <w:szCs w:val="18"/>
        </w:rPr>
        <w:t>gevoelige</w:t>
      </w:r>
      <w:r w:rsidRPr="00C346D8">
        <w:rPr>
          <w:rFonts w:ascii="Verdana" w:hAnsi="Verdana"/>
          <w:sz w:val="18"/>
          <w:szCs w:val="18"/>
        </w:rPr>
        <w:t>, financiële, operationele, technische, strategische en juridische informatie die deel uitmaakt van de aanbesteding</w:t>
      </w:r>
      <w:r w:rsidR="00B75250">
        <w:rPr>
          <w:rFonts w:ascii="Verdana" w:hAnsi="Verdana"/>
          <w:sz w:val="18"/>
          <w:szCs w:val="18"/>
        </w:rPr>
        <w:t xml:space="preserve"> ongeacht de aard of vorm</w:t>
      </w:r>
      <w:r w:rsidRPr="00C346D8">
        <w:rPr>
          <w:rFonts w:ascii="Verdana" w:hAnsi="Verdana"/>
          <w:sz w:val="18"/>
          <w:szCs w:val="18"/>
        </w:rPr>
        <w:t xml:space="preserve"> (de </w:t>
      </w:r>
      <w:r w:rsidR="00B75250">
        <w:rPr>
          <w:rFonts w:ascii="Verdana" w:hAnsi="Verdana"/>
          <w:sz w:val="18"/>
          <w:szCs w:val="18"/>
        </w:rPr>
        <w:t>“</w:t>
      </w:r>
      <w:r w:rsidRPr="00C346D8">
        <w:rPr>
          <w:rFonts w:ascii="Verdana" w:hAnsi="Verdana"/>
          <w:sz w:val="18"/>
          <w:szCs w:val="18"/>
        </w:rPr>
        <w:t>Vertrouwelijke Informatie</w:t>
      </w:r>
      <w:r w:rsidR="00B75250">
        <w:rPr>
          <w:rFonts w:ascii="Verdana" w:hAnsi="Verdana"/>
          <w:sz w:val="18"/>
          <w:szCs w:val="18"/>
        </w:rPr>
        <w:t>”</w:t>
      </w:r>
      <w:r w:rsidRPr="00C346D8">
        <w:rPr>
          <w:rFonts w:ascii="Verdana" w:hAnsi="Verdana"/>
          <w:sz w:val="18"/>
          <w:szCs w:val="18"/>
        </w:rPr>
        <w:t>)</w:t>
      </w:r>
      <w:r w:rsidR="00B75250">
        <w:rPr>
          <w:rFonts w:ascii="Verdana" w:hAnsi="Verdana"/>
          <w:sz w:val="18"/>
          <w:szCs w:val="18"/>
        </w:rPr>
        <w:t xml:space="preserve">, </w:t>
      </w:r>
      <w:r w:rsidRPr="003346D6" w:rsidR="00B75250">
        <w:rPr>
          <w:rFonts w:ascii="Verdana" w:hAnsi="Verdana"/>
          <w:sz w:val="18"/>
          <w:szCs w:val="18"/>
        </w:rPr>
        <w:t>ongeacht of deze informatie al dan niet expliciet is aangeduid als vertrouwelijke informatie</w:t>
      </w:r>
      <w:r w:rsidR="00B75250">
        <w:rPr>
          <w:rFonts w:ascii="Verdana" w:hAnsi="Verdana"/>
          <w:sz w:val="18"/>
          <w:szCs w:val="18"/>
        </w:rPr>
        <w:t>,</w:t>
      </w:r>
      <w:r w:rsidRPr="00C346D8">
        <w:rPr>
          <w:rFonts w:ascii="Verdana" w:hAnsi="Verdana"/>
          <w:sz w:val="18"/>
          <w:szCs w:val="18"/>
        </w:rPr>
        <w:t xml:space="preserve"> zal volledig en strikt vertrouwelijk worden behandeld en zal voor geen enkel ander doel worden gebruikt dan voor de </w:t>
      </w:r>
      <w:r w:rsidR="004D6ACA">
        <w:rPr>
          <w:rFonts w:ascii="Verdana" w:hAnsi="Verdana"/>
          <w:sz w:val="18"/>
          <w:szCs w:val="18"/>
        </w:rPr>
        <w:t xml:space="preserve">deelname aan de </w:t>
      </w:r>
      <w:r w:rsidR="00A81CF5">
        <w:rPr>
          <w:rFonts w:ascii="Verdana" w:hAnsi="Verdana"/>
          <w:sz w:val="18"/>
          <w:szCs w:val="18"/>
        </w:rPr>
        <w:t xml:space="preserve">aanbestedingsprocedure </w:t>
      </w:r>
      <w:r w:rsidR="00182FBF">
        <w:rPr>
          <w:rFonts w:ascii="Verdana" w:hAnsi="Verdana"/>
          <w:sz w:val="18"/>
          <w:szCs w:val="18"/>
        </w:rPr>
        <w:t>voor de opdracht</w:t>
      </w:r>
      <w:r>
        <w:rPr>
          <w:rFonts w:ascii="Verdana" w:hAnsi="Verdana"/>
          <w:sz w:val="18"/>
          <w:szCs w:val="18"/>
        </w:rPr>
        <w:t xml:space="preserve"> beveil</w:t>
      </w:r>
      <w:r w:rsidR="006D27A1">
        <w:rPr>
          <w:rFonts w:ascii="Verdana" w:hAnsi="Verdana"/>
          <w:sz w:val="18"/>
          <w:szCs w:val="18"/>
        </w:rPr>
        <w:t>igingsdiensten van Gasunie</w:t>
      </w:r>
      <w:r w:rsidR="00B75250">
        <w:rPr>
          <w:rFonts w:ascii="Verdana" w:hAnsi="Verdana"/>
          <w:sz w:val="18"/>
          <w:szCs w:val="18"/>
        </w:rPr>
        <w:t>, en indien deelnemer de opdracht gegund krijgt voor een goede uitvoering van de opdracht beveiligingsdiensten</w:t>
      </w:r>
      <w:r w:rsidR="006D27A1">
        <w:rPr>
          <w:rFonts w:ascii="Verdana" w:hAnsi="Verdana"/>
          <w:sz w:val="18"/>
          <w:szCs w:val="18"/>
        </w:rPr>
        <w:t>.</w:t>
      </w:r>
      <w:r w:rsidRPr="00C346D8">
        <w:rPr>
          <w:rFonts w:ascii="Verdana" w:hAnsi="Verdana"/>
          <w:sz w:val="18"/>
          <w:szCs w:val="18"/>
        </w:rPr>
        <w:t xml:space="preserve"> </w:t>
      </w:r>
    </w:p>
    <w:p w:rsidR="00110E57" w:rsidP="00110E57" w:rsidRDefault="00110E57" w14:paraId="67C4D392" w14:textId="3A2DDCD7">
      <w:pPr>
        <w:spacing w:line="360" w:lineRule="auto"/>
        <w:jc w:val="left"/>
        <w:rPr>
          <w:rFonts w:ascii="Verdana" w:hAnsi="Verdana"/>
          <w:sz w:val="18"/>
          <w:szCs w:val="18"/>
        </w:rPr>
      </w:pPr>
      <w:r w:rsidRPr="0050222A">
        <w:rPr>
          <w:rFonts w:ascii="Verdana" w:hAnsi="Verdana"/>
          <w:sz w:val="18"/>
          <w:szCs w:val="18"/>
          <w:highlight w:val="yellow"/>
        </w:rPr>
        <w:t>[*]</w:t>
      </w:r>
      <w:r w:rsidRPr="007939E1">
        <w:rPr>
          <w:rFonts w:ascii="Verdana" w:hAnsi="Verdana"/>
          <w:sz w:val="18"/>
          <w:szCs w:val="18"/>
        </w:rPr>
        <w:t xml:space="preserve"> zal ter zake van alle gegevens en bedrijfsinformatie van Gasunie die </w:t>
      </w:r>
      <w:r w:rsidRPr="0050222A">
        <w:rPr>
          <w:rFonts w:ascii="Verdana" w:hAnsi="Verdana"/>
          <w:sz w:val="18"/>
          <w:szCs w:val="18"/>
          <w:highlight w:val="yellow"/>
        </w:rPr>
        <w:t>[*]</w:t>
      </w:r>
      <w:r w:rsidR="00182FBF">
        <w:rPr>
          <w:rFonts w:ascii="Verdana" w:hAnsi="Verdana"/>
          <w:sz w:val="18"/>
          <w:szCs w:val="18"/>
        </w:rPr>
        <w:t xml:space="preserve"> zij in het kader van de </w:t>
      </w:r>
      <w:r w:rsidR="008676A5">
        <w:rPr>
          <w:rFonts w:ascii="Verdana" w:hAnsi="Verdana"/>
          <w:sz w:val="18"/>
          <w:szCs w:val="18"/>
        </w:rPr>
        <w:t>aanbestedingsprocedure</w:t>
      </w:r>
      <w:r w:rsidR="0051194B">
        <w:rPr>
          <w:rFonts w:ascii="Verdana" w:hAnsi="Verdana"/>
          <w:sz w:val="18"/>
          <w:szCs w:val="18"/>
        </w:rPr>
        <w:t xml:space="preserve"> schriftelijk ontvangt</w:t>
      </w:r>
      <w:r w:rsidR="00182FBF">
        <w:rPr>
          <w:rFonts w:ascii="Verdana" w:hAnsi="Verdana"/>
          <w:sz w:val="18"/>
          <w:szCs w:val="18"/>
        </w:rPr>
        <w:t xml:space="preserve">, </w:t>
      </w:r>
      <w:r w:rsidRPr="007939E1">
        <w:rPr>
          <w:rFonts w:ascii="Verdana" w:hAnsi="Verdana"/>
          <w:sz w:val="18"/>
          <w:szCs w:val="18"/>
        </w:rPr>
        <w:t xml:space="preserve">ter ore komt of visueel waarneemt strikte geheimhouding betrachten. </w:t>
      </w:r>
    </w:p>
    <w:p w:rsidRPr="003346D6" w:rsidR="00110E57" w:rsidP="00110E57" w:rsidRDefault="00110E57" w14:paraId="04F57E6E" w14:textId="77777777">
      <w:pPr>
        <w:spacing w:line="360" w:lineRule="auto"/>
        <w:jc w:val="left"/>
        <w:rPr>
          <w:rFonts w:ascii="Verdana" w:hAnsi="Verdana"/>
          <w:sz w:val="18"/>
          <w:szCs w:val="18"/>
        </w:rPr>
      </w:pPr>
    </w:p>
    <w:p w:rsidRPr="003346D6" w:rsidR="00110E57" w:rsidP="00110E57" w:rsidRDefault="00110E57" w14:paraId="58FFF523" w14:textId="77777777">
      <w:pPr>
        <w:tabs>
          <w:tab w:val="left" w:pos="426"/>
        </w:tabs>
        <w:spacing w:before="180" w:after="120" w:line="360" w:lineRule="auto"/>
        <w:ind w:left="425" w:hanging="425"/>
        <w:jc w:val="left"/>
        <w:rPr>
          <w:rFonts w:ascii="Verdana" w:hAnsi="Verdana"/>
          <w:b/>
          <w:sz w:val="18"/>
          <w:szCs w:val="18"/>
        </w:rPr>
      </w:pPr>
      <w:r w:rsidRPr="003346D6">
        <w:rPr>
          <w:rFonts w:ascii="Verdana" w:hAnsi="Verdana"/>
          <w:b/>
          <w:sz w:val="18"/>
          <w:szCs w:val="18"/>
        </w:rPr>
        <w:t>2</w:t>
      </w:r>
      <w:r w:rsidRPr="003346D6">
        <w:rPr>
          <w:rFonts w:ascii="Verdana" w:hAnsi="Verdana"/>
          <w:b/>
          <w:sz w:val="18"/>
          <w:szCs w:val="18"/>
        </w:rPr>
        <w:tab/>
      </w:r>
      <w:r w:rsidRPr="003346D6">
        <w:rPr>
          <w:rFonts w:ascii="Verdana" w:hAnsi="Verdana"/>
          <w:b/>
          <w:sz w:val="18"/>
          <w:szCs w:val="18"/>
        </w:rPr>
        <w:t>Uitzonderingen</w:t>
      </w:r>
    </w:p>
    <w:p w:rsidRPr="003346D6" w:rsidR="00110E57" w:rsidP="00110E57" w:rsidRDefault="00110E57" w14:paraId="6E6C1BE0" w14:textId="77777777">
      <w:pPr>
        <w:spacing w:line="360" w:lineRule="auto"/>
        <w:jc w:val="left"/>
        <w:rPr>
          <w:rFonts w:ascii="Verdana" w:hAnsi="Verdana"/>
          <w:sz w:val="18"/>
          <w:szCs w:val="18"/>
        </w:rPr>
      </w:pPr>
      <w:r w:rsidRPr="003346D6">
        <w:rPr>
          <w:rFonts w:ascii="Verdana" w:hAnsi="Verdana"/>
          <w:sz w:val="18"/>
          <w:szCs w:val="18"/>
        </w:rPr>
        <w:t>Als Vertrouwelijke Informatie wordt niet beschouwd informatie waarvan de ontvangende Partij kan aantonen dat die:</w:t>
      </w:r>
    </w:p>
    <w:p w:rsidRPr="003346D6" w:rsidR="00110E57" w:rsidP="00110E57" w:rsidRDefault="00110E57" w14:paraId="44764A40" w14:textId="77777777">
      <w:pPr>
        <w:numPr>
          <w:ilvl w:val="0"/>
          <w:numId w:val="1"/>
        </w:numPr>
        <w:tabs>
          <w:tab w:val="clear" w:pos="397"/>
          <w:tab w:val="num" w:pos="426"/>
        </w:tabs>
        <w:spacing w:line="360" w:lineRule="auto"/>
        <w:ind w:left="426" w:hanging="426"/>
        <w:jc w:val="left"/>
        <w:rPr>
          <w:rFonts w:ascii="Verdana" w:hAnsi="Verdana"/>
          <w:sz w:val="18"/>
          <w:szCs w:val="18"/>
        </w:rPr>
      </w:pPr>
      <w:r w:rsidRPr="003346D6">
        <w:rPr>
          <w:rFonts w:ascii="Verdana" w:hAnsi="Verdana"/>
          <w:sz w:val="18"/>
          <w:szCs w:val="18"/>
        </w:rPr>
        <w:t>in het publieke domein is of is geweest, of als algemeen bekend wordt beschouwd, anders dan als een gevolg van overtreding van een geheimhoudingsverplichting door de ontvangende Partij;</w:t>
      </w:r>
    </w:p>
    <w:p w:rsidRPr="003346D6" w:rsidR="00110E57" w:rsidP="00110E57" w:rsidRDefault="00110E57" w14:paraId="090B460E" w14:textId="77777777">
      <w:pPr>
        <w:numPr>
          <w:ilvl w:val="0"/>
          <w:numId w:val="1"/>
        </w:numPr>
        <w:tabs>
          <w:tab w:val="clear" w:pos="397"/>
          <w:tab w:val="num" w:pos="426"/>
        </w:tabs>
        <w:spacing w:line="360" w:lineRule="auto"/>
        <w:ind w:left="426" w:hanging="426"/>
        <w:jc w:val="left"/>
        <w:rPr>
          <w:rFonts w:ascii="Verdana" w:hAnsi="Verdana"/>
          <w:sz w:val="18"/>
          <w:szCs w:val="18"/>
        </w:rPr>
      </w:pPr>
      <w:r w:rsidRPr="003346D6">
        <w:rPr>
          <w:rFonts w:ascii="Verdana" w:hAnsi="Verdana"/>
          <w:sz w:val="18"/>
          <w:szCs w:val="18"/>
        </w:rPr>
        <w:t>al rechtmatig bekend was bij de ontvangende Partij, of een derde die niet gehouden is aan een geheimhoudingsverplichting, en die de ontvangende Partij mag gebruiken;</w:t>
      </w:r>
    </w:p>
    <w:p w:rsidR="00B75250" w:rsidP="00B75250" w:rsidRDefault="00B75250" w14:paraId="2FCCE9C7" w14:textId="77777777">
      <w:pPr>
        <w:spacing w:line="360" w:lineRule="auto"/>
        <w:jc w:val="left"/>
        <w:rPr>
          <w:rFonts w:ascii="Verdana" w:hAnsi="Verdana"/>
          <w:sz w:val="18"/>
          <w:szCs w:val="18"/>
        </w:rPr>
      </w:pPr>
    </w:p>
    <w:p w:rsidRPr="00D84425" w:rsidR="00B75250" w:rsidP="00D84425" w:rsidRDefault="00B75250" w14:paraId="0CCBC787" w14:textId="3F9C24D3">
      <w:pPr>
        <w:spacing w:line="360" w:lineRule="auto"/>
        <w:jc w:val="left"/>
        <w:rPr>
          <w:rFonts w:ascii="Verdana" w:hAnsi="Verdana"/>
          <w:sz w:val="18"/>
          <w:szCs w:val="18"/>
        </w:rPr>
      </w:pPr>
      <w:r w:rsidRPr="00D84425">
        <w:rPr>
          <w:rFonts w:ascii="Verdana" w:hAnsi="Verdana"/>
          <w:sz w:val="18"/>
          <w:szCs w:val="18"/>
        </w:rPr>
        <w:t xml:space="preserve">In het geval slechts een gedeelte van de uitgewisselde informatie onder (a) </w:t>
      </w:r>
      <w:r>
        <w:rPr>
          <w:rFonts w:ascii="Verdana" w:hAnsi="Verdana"/>
          <w:sz w:val="18"/>
          <w:szCs w:val="18"/>
        </w:rPr>
        <w:t>en/of (b)</w:t>
      </w:r>
      <w:r w:rsidRPr="00D84425">
        <w:rPr>
          <w:rFonts w:ascii="Verdana" w:hAnsi="Verdana"/>
          <w:sz w:val="18"/>
          <w:szCs w:val="18"/>
        </w:rPr>
        <w:t xml:space="preserve"> valt, dan wordt toch het geheel als Vertrouwelijke Informatie beschouwd.</w:t>
      </w:r>
    </w:p>
    <w:p w:rsidRPr="003346D6" w:rsidR="00110E57" w:rsidP="00110E57" w:rsidRDefault="00110E57" w14:paraId="108B4189" w14:textId="77777777">
      <w:pPr>
        <w:spacing w:line="360" w:lineRule="auto"/>
        <w:jc w:val="left"/>
        <w:rPr>
          <w:rFonts w:ascii="Verdana" w:hAnsi="Verdana"/>
          <w:sz w:val="18"/>
          <w:szCs w:val="18"/>
        </w:rPr>
      </w:pPr>
    </w:p>
    <w:p w:rsidRPr="003346D6" w:rsidR="003346D6" w:rsidP="00121C9E" w:rsidRDefault="00110E57" w14:paraId="01ACA3CC" w14:textId="7217DDCA">
      <w:pPr>
        <w:spacing w:line="360" w:lineRule="auto"/>
        <w:jc w:val="left"/>
        <w:rPr>
          <w:rFonts w:ascii="Verdana" w:hAnsi="Verdana"/>
          <w:sz w:val="18"/>
          <w:szCs w:val="18"/>
        </w:rPr>
      </w:pPr>
      <w:r w:rsidRPr="003346D6">
        <w:rPr>
          <w:rFonts w:ascii="Verdana" w:hAnsi="Verdana"/>
          <w:sz w:val="18"/>
          <w:szCs w:val="18"/>
        </w:rPr>
        <w:t>Een Partij mag</w:t>
      </w:r>
      <w:r>
        <w:rPr>
          <w:rFonts w:ascii="Verdana" w:hAnsi="Verdana"/>
          <w:sz w:val="18"/>
          <w:szCs w:val="18"/>
        </w:rPr>
        <w:t xml:space="preserve"> (</w:t>
      </w:r>
      <w:r w:rsidRPr="003346D6">
        <w:rPr>
          <w:rFonts w:ascii="Verdana" w:hAnsi="Verdana"/>
          <w:sz w:val="18"/>
          <w:szCs w:val="18"/>
        </w:rPr>
        <w:t>slechts een gedeelte van de</w:t>
      </w:r>
      <w:r>
        <w:rPr>
          <w:rFonts w:ascii="Verdana" w:hAnsi="Verdana"/>
          <w:sz w:val="18"/>
          <w:szCs w:val="18"/>
        </w:rPr>
        <w:t>)</w:t>
      </w:r>
      <w:r w:rsidRPr="003346D6">
        <w:rPr>
          <w:rFonts w:ascii="Verdana" w:hAnsi="Verdana"/>
          <w:sz w:val="18"/>
          <w:szCs w:val="18"/>
        </w:rPr>
        <w:t xml:space="preserve"> Vertrouwelijke Informatie openbaren indien</w:t>
      </w:r>
      <w:r>
        <w:rPr>
          <w:rFonts w:ascii="Verdana" w:hAnsi="Verdana"/>
          <w:sz w:val="18"/>
          <w:szCs w:val="18"/>
        </w:rPr>
        <w:t xml:space="preserve"> en slechts voor zover zij</w:t>
      </w:r>
      <w:r w:rsidRPr="003346D6">
        <w:rPr>
          <w:rFonts w:ascii="Verdana" w:hAnsi="Verdana"/>
          <w:sz w:val="18"/>
          <w:szCs w:val="18"/>
        </w:rPr>
        <w:t xml:space="preserve"> daartoe </w:t>
      </w:r>
      <w:r>
        <w:rPr>
          <w:rFonts w:ascii="Verdana" w:hAnsi="Verdana"/>
          <w:sz w:val="18"/>
          <w:szCs w:val="18"/>
        </w:rPr>
        <w:t xml:space="preserve">is </w:t>
      </w:r>
      <w:r w:rsidRPr="003346D6">
        <w:rPr>
          <w:rFonts w:ascii="Verdana" w:hAnsi="Verdana"/>
          <w:sz w:val="18"/>
          <w:szCs w:val="18"/>
        </w:rPr>
        <w:t>verplicht als gevolg van een wettelijke bepaling of publicatieplicht of bindende uitspraak van de rechter, vooropgesteld dat de ontvangende Partij de verstrekkende Partij in staat zal stellen om</w:t>
      </w:r>
      <w:r>
        <w:rPr>
          <w:rFonts w:ascii="Verdana" w:hAnsi="Verdana"/>
          <w:sz w:val="18"/>
          <w:szCs w:val="18"/>
        </w:rPr>
        <w:t xml:space="preserve"> tijdig</w:t>
      </w:r>
      <w:r w:rsidRPr="003346D6">
        <w:rPr>
          <w:rFonts w:ascii="Verdana" w:hAnsi="Verdana"/>
          <w:sz w:val="18"/>
          <w:szCs w:val="18"/>
        </w:rPr>
        <w:t xml:space="preserve"> bezwaar te </w:t>
      </w:r>
      <w:r>
        <w:rPr>
          <w:rFonts w:ascii="Verdana" w:hAnsi="Verdana"/>
          <w:sz w:val="18"/>
          <w:szCs w:val="18"/>
        </w:rPr>
        <w:t xml:space="preserve">kunnen </w:t>
      </w:r>
      <w:r w:rsidRPr="003346D6">
        <w:rPr>
          <w:rFonts w:ascii="Verdana" w:hAnsi="Verdana"/>
          <w:sz w:val="18"/>
          <w:szCs w:val="18"/>
        </w:rPr>
        <w:t>maken tegen de opgelegde openbaarmaking of te bewerkstelligen dat deze uitsluitend gebruikt gaat worden voor de doeleinden waartoe de wettelijke bepaling of de gerechtelijke uitspraak dient.</w:t>
      </w:r>
    </w:p>
    <w:p w:rsidR="00121C9E" w:rsidP="00121C9E" w:rsidRDefault="00121C9E" w14:paraId="01ACA3CD" w14:textId="77777777">
      <w:pPr>
        <w:spacing w:line="360" w:lineRule="auto"/>
        <w:jc w:val="left"/>
        <w:rPr>
          <w:rFonts w:ascii="Verdana" w:hAnsi="Verdana"/>
          <w:sz w:val="18"/>
          <w:szCs w:val="18"/>
        </w:rPr>
      </w:pPr>
    </w:p>
    <w:p w:rsidRPr="003346D6" w:rsidR="003346D6" w:rsidP="00121C9E" w:rsidRDefault="00A465AD" w14:paraId="01ACA3CE" w14:textId="77777777">
      <w:pPr>
        <w:spacing w:line="360" w:lineRule="auto"/>
        <w:jc w:val="left"/>
        <w:rPr>
          <w:rFonts w:ascii="Verdana" w:hAnsi="Verdana"/>
          <w:b/>
          <w:sz w:val="18"/>
          <w:szCs w:val="18"/>
        </w:rPr>
      </w:pPr>
      <w:r>
        <w:rPr>
          <w:rFonts w:ascii="Verdana" w:hAnsi="Verdana"/>
          <w:b/>
          <w:sz w:val="18"/>
          <w:szCs w:val="18"/>
        </w:rPr>
        <w:t>3</w:t>
      </w:r>
      <w:r w:rsidRPr="003346D6" w:rsidR="003346D6">
        <w:rPr>
          <w:rFonts w:ascii="Verdana" w:hAnsi="Verdana"/>
          <w:b/>
          <w:sz w:val="18"/>
          <w:szCs w:val="18"/>
        </w:rPr>
        <w:tab/>
      </w:r>
      <w:r w:rsidRPr="003346D6" w:rsidR="003346D6">
        <w:rPr>
          <w:rFonts w:ascii="Verdana" w:hAnsi="Verdana"/>
          <w:b/>
          <w:sz w:val="18"/>
          <w:szCs w:val="18"/>
        </w:rPr>
        <w:t>Verplichting</w:t>
      </w:r>
    </w:p>
    <w:p w:rsidRPr="003346D6" w:rsidR="003346D6" w:rsidP="00121C9E" w:rsidRDefault="003346D6" w14:paraId="01ACA3CF" w14:textId="77777777">
      <w:pPr>
        <w:spacing w:line="360" w:lineRule="auto"/>
        <w:jc w:val="left"/>
        <w:rPr>
          <w:rFonts w:ascii="Verdana" w:hAnsi="Verdana"/>
          <w:sz w:val="18"/>
          <w:szCs w:val="18"/>
        </w:rPr>
      </w:pPr>
      <w:r w:rsidRPr="003346D6">
        <w:rPr>
          <w:rFonts w:ascii="Verdana" w:hAnsi="Verdana"/>
          <w:sz w:val="18"/>
          <w:szCs w:val="18"/>
        </w:rPr>
        <w:t>De ontvangende Partij zal op geen enkele wijze mondeling noch schriftelijk de Vertrouwelijke Informatie aan derden bekend maken of anderszins openbaren.</w:t>
      </w:r>
    </w:p>
    <w:p w:rsidRPr="003346D6" w:rsidR="003346D6" w:rsidP="00121C9E" w:rsidRDefault="005D45C2" w14:paraId="01ACA3D0" w14:textId="77777777">
      <w:pPr>
        <w:tabs>
          <w:tab w:val="left" w:pos="426"/>
        </w:tabs>
        <w:spacing w:before="180" w:after="120" w:line="360" w:lineRule="auto"/>
        <w:ind w:left="425" w:hanging="425"/>
        <w:jc w:val="left"/>
        <w:rPr>
          <w:rFonts w:ascii="Verdana" w:hAnsi="Verdana"/>
          <w:b/>
          <w:sz w:val="18"/>
          <w:szCs w:val="18"/>
        </w:rPr>
      </w:pPr>
      <w:r>
        <w:rPr>
          <w:rFonts w:ascii="Verdana" w:hAnsi="Verdana"/>
          <w:b/>
          <w:sz w:val="18"/>
          <w:szCs w:val="18"/>
        </w:rPr>
        <w:t>4</w:t>
      </w:r>
      <w:r w:rsidRPr="003346D6" w:rsidR="003346D6">
        <w:rPr>
          <w:rFonts w:ascii="Verdana" w:hAnsi="Verdana"/>
          <w:b/>
          <w:sz w:val="18"/>
          <w:szCs w:val="18"/>
        </w:rPr>
        <w:tab/>
      </w:r>
      <w:r w:rsidRPr="003346D6" w:rsidR="003346D6">
        <w:rPr>
          <w:rFonts w:ascii="Verdana" w:hAnsi="Verdana"/>
          <w:b/>
          <w:sz w:val="18"/>
          <w:szCs w:val="18"/>
        </w:rPr>
        <w:t>Verstrekking aan personeel en derden</w:t>
      </w:r>
    </w:p>
    <w:p w:rsidRPr="003346D6" w:rsidR="001B0484" w:rsidP="00121C9E" w:rsidRDefault="001B0484" w14:paraId="01ACA3D1" w14:textId="7AE9914B">
      <w:pPr>
        <w:spacing w:line="360" w:lineRule="auto"/>
        <w:jc w:val="left"/>
        <w:rPr>
          <w:rFonts w:ascii="Verdana" w:hAnsi="Verdana"/>
          <w:sz w:val="18"/>
          <w:szCs w:val="18"/>
        </w:rPr>
      </w:pPr>
      <w:r w:rsidRPr="79E8698E">
        <w:rPr>
          <w:rFonts w:ascii="Verdana" w:hAnsi="Verdana"/>
          <w:sz w:val="18"/>
          <w:szCs w:val="18"/>
        </w:rPr>
        <w:t xml:space="preserve">Het bepaalde in artikel </w:t>
      </w:r>
      <w:r w:rsidRPr="79E8698E" w:rsidR="005D45C2">
        <w:rPr>
          <w:rFonts w:ascii="Verdana" w:hAnsi="Verdana"/>
          <w:sz w:val="18"/>
          <w:szCs w:val="18"/>
        </w:rPr>
        <w:t>3</w:t>
      </w:r>
      <w:r w:rsidRPr="79E8698E">
        <w:rPr>
          <w:rFonts w:ascii="Verdana" w:hAnsi="Verdana"/>
          <w:sz w:val="18"/>
          <w:szCs w:val="18"/>
        </w:rPr>
        <w:t xml:space="preserve"> geldt </w:t>
      </w:r>
      <w:r w:rsidRPr="79E8698E" w:rsidR="005D45C2">
        <w:rPr>
          <w:rFonts w:ascii="Verdana" w:hAnsi="Verdana"/>
          <w:sz w:val="18"/>
          <w:szCs w:val="18"/>
        </w:rPr>
        <w:t>ook</w:t>
      </w:r>
      <w:r w:rsidRPr="79E8698E" w:rsidR="3AC54B02">
        <w:rPr>
          <w:rFonts w:ascii="Verdana" w:hAnsi="Verdana"/>
          <w:sz w:val="18"/>
          <w:szCs w:val="18"/>
        </w:rPr>
        <w:t xml:space="preserve"> </w:t>
      </w:r>
      <w:r w:rsidRPr="79E8698E">
        <w:rPr>
          <w:rFonts w:ascii="Verdana" w:hAnsi="Verdana"/>
          <w:sz w:val="18"/>
          <w:szCs w:val="18"/>
        </w:rPr>
        <w:t xml:space="preserve">voor verstrekking aan personeelsleden van de ontvangende Partij, voor de ontvangende Partij werkzame derden en/of aan  </w:t>
      </w:r>
      <w:r w:rsidRPr="79E8698E" w:rsidR="005D45C2">
        <w:rPr>
          <w:rFonts w:ascii="Verdana" w:hAnsi="Verdana"/>
          <w:sz w:val="18"/>
          <w:szCs w:val="18"/>
        </w:rPr>
        <w:t>groeps</w:t>
      </w:r>
      <w:r w:rsidRPr="79E8698E">
        <w:rPr>
          <w:rFonts w:ascii="Verdana" w:hAnsi="Verdana"/>
          <w:sz w:val="18"/>
          <w:szCs w:val="18"/>
        </w:rPr>
        <w:t>maatschappijen (</w:t>
      </w:r>
      <w:r w:rsidRPr="79E8698E">
        <w:rPr>
          <w:rFonts w:ascii="Verdana" w:hAnsi="Verdana"/>
          <w:b/>
          <w:bCs/>
          <w:i/>
          <w:iCs/>
          <w:sz w:val="18"/>
          <w:szCs w:val="18"/>
        </w:rPr>
        <w:t>Verbonden Partij</w:t>
      </w:r>
      <w:r w:rsidRPr="79E8698E">
        <w:rPr>
          <w:rFonts w:ascii="Verdana" w:hAnsi="Verdana"/>
          <w:sz w:val="18"/>
          <w:szCs w:val="18"/>
        </w:rPr>
        <w:t>). De ontvangende Partij zal er zorg voor dragen dat haar personeelsleden, voor haar werkzame derden en/of een Verbonden Partij op de hoogte zijn van het in deze Overeenkomst bepaalde en zich hieraan zullen conformeren.</w:t>
      </w:r>
    </w:p>
    <w:p w:rsidRPr="003346D6" w:rsidR="003346D6" w:rsidP="00121C9E" w:rsidRDefault="005D45C2" w14:paraId="01ACA3D2" w14:textId="77777777">
      <w:pPr>
        <w:tabs>
          <w:tab w:val="left" w:pos="426"/>
        </w:tabs>
        <w:spacing w:before="180" w:after="120" w:line="360" w:lineRule="auto"/>
        <w:ind w:left="425" w:hanging="425"/>
        <w:jc w:val="left"/>
        <w:rPr>
          <w:rFonts w:ascii="Verdana" w:hAnsi="Verdana"/>
          <w:b/>
          <w:sz w:val="18"/>
          <w:szCs w:val="18"/>
        </w:rPr>
      </w:pPr>
      <w:r>
        <w:rPr>
          <w:rFonts w:ascii="Verdana" w:hAnsi="Verdana"/>
          <w:b/>
          <w:sz w:val="18"/>
          <w:szCs w:val="18"/>
        </w:rPr>
        <w:t>5</w:t>
      </w:r>
      <w:r w:rsidRPr="003346D6" w:rsidR="003346D6">
        <w:rPr>
          <w:rFonts w:ascii="Verdana" w:hAnsi="Verdana"/>
          <w:b/>
          <w:sz w:val="18"/>
          <w:szCs w:val="18"/>
        </w:rPr>
        <w:tab/>
      </w:r>
      <w:r w:rsidRPr="003346D6" w:rsidR="003346D6">
        <w:rPr>
          <w:rFonts w:ascii="Verdana" w:hAnsi="Verdana"/>
          <w:b/>
          <w:sz w:val="18"/>
          <w:szCs w:val="18"/>
        </w:rPr>
        <w:t>Eigendom Vertrouwelijke Informatie, teruggave en vernietiging</w:t>
      </w:r>
    </w:p>
    <w:p w:rsidRPr="003346D6" w:rsidR="003346D6" w:rsidP="00121C9E" w:rsidRDefault="003346D6" w14:paraId="01ACA3D3" w14:textId="77777777">
      <w:pPr>
        <w:tabs>
          <w:tab w:val="left" w:pos="567"/>
          <w:tab w:val="left" w:pos="1152"/>
          <w:tab w:val="left" w:pos="1440"/>
          <w:tab w:val="left" w:pos="4320"/>
          <w:tab w:val="right" w:pos="8640"/>
        </w:tabs>
        <w:spacing w:line="360" w:lineRule="auto"/>
        <w:rPr>
          <w:rFonts w:ascii="Verdana" w:hAnsi="Verdana"/>
          <w:sz w:val="18"/>
          <w:szCs w:val="18"/>
        </w:rPr>
      </w:pPr>
      <w:r w:rsidRPr="003346D6">
        <w:rPr>
          <w:rFonts w:ascii="Verdana" w:hAnsi="Verdana"/>
          <w:sz w:val="18"/>
          <w:szCs w:val="18"/>
        </w:rPr>
        <w:t xml:space="preserve">Vertrouwelijke Informatie blijft eigendom van de verstrekkende Partij en zal </w:t>
      </w:r>
      <w:r w:rsidR="005D45C2">
        <w:rPr>
          <w:rFonts w:ascii="Verdana" w:hAnsi="Verdana"/>
          <w:sz w:val="18"/>
          <w:szCs w:val="18"/>
        </w:rPr>
        <w:t xml:space="preserve">in geval de Vertrouwelijke Informatie materieel is </w:t>
      </w:r>
      <w:r w:rsidRPr="003346D6">
        <w:rPr>
          <w:rFonts w:ascii="Verdana" w:hAnsi="Verdana"/>
          <w:sz w:val="18"/>
          <w:szCs w:val="18"/>
        </w:rPr>
        <w:t>door de ontvangende Partij geretourneerd worden dan wel op een door de verstrekkende Partij aangegeven wijze worden vernietigd, na ontvangst van een schriftelijk verzoek daartoe van de verstrekkende Partij en voor zover het behoud van een kopie niet door een wettelijke bepaling of richtlijn is voorgeschreven.</w:t>
      </w:r>
    </w:p>
    <w:p w:rsidR="002D3595" w:rsidP="00121C9E" w:rsidRDefault="003346D6" w14:paraId="01ACA3D4" w14:textId="4F1AFD7F">
      <w:pPr>
        <w:tabs>
          <w:tab w:val="left" w:pos="567"/>
          <w:tab w:val="left" w:pos="1152"/>
          <w:tab w:val="left" w:pos="1440"/>
          <w:tab w:val="left" w:pos="4320"/>
          <w:tab w:val="right" w:pos="8640"/>
        </w:tabs>
        <w:spacing w:line="360" w:lineRule="auto"/>
        <w:rPr>
          <w:rFonts w:ascii="Verdana" w:hAnsi="Verdana"/>
          <w:bCs/>
          <w:sz w:val="18"/>
          <w:szCs w:val="18"/>
        </w:rPr>
      </w:pPr>
      <w:r w:rsidRPr="003346D6">
        <w:rPr>
          <w:rFonts w:ascii="Verdana" w:hAnsi="Verdana"/>
          <w:bCs/>
          <w:sz w:val="18"/>
          <w:szCs w:val="18"/>
        </w:rPr>
        <w:t xml:space="preserve">Indien de verstrekkende Partij niet heeft verzocht tot teruggave of vernietiging van de Vertrouwelijke Informatie, </w:t>
      </w:r>
      <w:r w:rsidR="00991A8F">
        <w:rPr>
          <w:rFonts w:ascii="Verdana" w:hAnsi="Verdana"/>
          <w:bCs/>
          <w:sz w:val="18"/>
          <w:szCs w:val="18"/>
        </w:rPr>
        <w:t>heeft</w:t>
      </w:r>
      <w:r w:rsidRPr="003346D6">
        <w:rPr>
          <w:rFonts w:ascii="Verdana" w:hAnsi="Verdana"/>
          <w:bCs/>
          <w:sz w:val="18"/>
          <w:szCs w:val="18"/>
        </w:rPr>
        <w:t xml:space="preserve"> de ontvangende Partij </w:t>
      </w:r>
      <w:r w:rsidR="00991A8F">
        <w:rPr>
          <w:rFonts w:ascii="Verdana" w:hAnsi="Verdana"/>
          <w:bCs/>
          <w:sz w:val="18"/>
          <w:szCs w:val="18"/>
        </w:rPr>
        <w:t xml:space="preserve">de keuze </w:t>
      </w:r>
      <w:r w:rsidRPr="003346D6">
        <w:rPr>
          <w:rFonts w:ascii="Verdana" w:hAnsi="Verdana"/>
          <w:bCs/>
          <w:sz w:val="18"/>
          <w:szCs w:val="18"/>
        </w:rPr>
        <w:t>de Vertrouwelijke Informatie (i) uit eigen beweging terug</w:t>
      </w:r>
      <w:r w:rsidR="00991A8F">
        <w:rPr>
          <w:rFonts w:ascii="Verdana" w:hAnsi="Verdana"/>
          <w:bCs/>
          <w:sz w:val="18"/>
          <w:szCs w:val="18"/>
        </w:rPr>
        <w:t xml:space="preserve"> te </w:t>
      </w:r>
      <w:r w:rsidRPr="003346D6">
        <w:rPr>
          <w:rFonts w:ascii="Verdana" w:hAnsi="Verdana"/>
          <w:bCs/>
          <w:sz w:val="18"/>
          <w:szCs w:val="18"/>
        </w:rPr>
        <w:t xml:space="preserve">geven aan de verstrekkende Partij of </w:t>
      </w:r>
      <w:r w:rsidR="00991A8F">
        <w:rPr>
          <w:rFonts w:ascii="Verdana" w:hAnsi="Verdana"/>
          <w:bCs/>
          <w:sz w:val="18"/>
          <w:szCs w:val="18"/>
        </w:rPr>
        <w:t xml:space="preserve">te </w:t>
      </w:r>
      <w:r w:rsidRPr="003346D6">
        <w:rPr>
          <w:rFonts w:ascii="Verdana" w:hAnsi="Verdana"/>
          <w:bCs/>
          <w:sz w:val="18"/>
          <w:szCs w:val="18"/>
        </w:rPr>
        <w:t xml:space="preserve">vernietigen, of (ii) op dezelfde wijze </w:t>
      </w:r>
      <w:r w:rsidR="00991A8F">
        <w:rPr>
          <w:rFonts w:ascii="Verdana" w:hAnsi="Verdana"/>
          <w:bCs/>
          <w:sz w:val="18"/>
          <w:szCs w:val="18"/>
        </w:rPr>
        <w:t xml:space="preserve">te </w:t>
      </w:r>
      <w:r w:rsidRPr="003346D6">
        <w:rPr>
          <w:rFonts w:ascii="Verdana" w:hAnsi="Verdana"/>
          <w:bCs/>
          <w:sz w:val="18"/>
          <w:szCs w:val="18"/>
        </w:rPr>
        <w:t>behandelen als waarop zij haar eigen vertrouwelijke informatie die zij niet openbaar wenst te maken, behandelt.</w:t>
      </w:r>
    </w:p>
    <w:p w:rsidR="002D3595" w:rsidRDefault="002D3595" w14:paraId="597BC67B" w14:textId="77777777">
      <w:pPr>
        <w:tabs>
          <w:tab w:val="clear" w:pos="-1440"/>
          <w:tab w:val="clear" w:pos="-720"/>
        </w:tabs>
        <w:suppressAutoHyphens w:val="0"/>
        <w:jc w:val="left"/>
        <w:rPr>
          <w:rFonts w:ascii="Verdana" w:hAnsi="Verdana"/>
          <w:bCs/>
          <w:sz w:val="18"/>
          <w:szCs w:val="18"/>
        </w:rPr>
      </w:pPr>
      <w:r>
        <w:rPr>
          <w:rFonts w:ascii="Verdana" w:hAnsi="Verdana"/>
          <w:bCs/>
          <w:sz w:val="18"/>
          <w:szCs w:val="18"/>
        </w:rPr>
        <w:br w:type="page"/>
      </w:r>
    </w:p>
    <w:p w:rsidRPr="003346D6" w:rsidR="003346D6" w:rsidP="00121C9E" w:rsidRDefault="003346D6" w14:paraId="6CD55496" w14:textId="77777777">
      <w:pPr>
        <w:tabs>
          <w:tab w:val="left" w:pos="567"/>
          <w:tab w:val="left" w:pos="1152"/>
          <w:tab w:val="left" w:pos="1440"/>
          <w:tab w:val="left" w:pos="4320"/>
          <w:tab w:val="right" w:pos="8640"/>
        </w:tabs>
        <w:spacing w:line="360" w:lineRule="auto"/>
        <w:rPr>
          <w:rFonts w:ascii="Verdana" w:hAnsi="Verdana"/>
          <w:bCs/>
          <w:sz w:val="18"/>
          <w:szCs w:val="18"/>
        </w:rPr>
      </w:pPr>
    </w:p>
    <w:p w:rsidRPr="003346D6" w:rsidR="003346D6" w:rsidP="00121C9E" w:rsidRDefault="005D45C2" w14:paraId="01ACA3D5" w14:textId="2074749E">
      <w:pPr>
        <w:tabs>
          <w:tab w:val="left" w:pos="426"/>
        </w:tabs>
        <w:spacing w:before="180" w:after="120" w:line="360" w:lineRule="auto"/>
        <w:ind w:left="425" w:hanging="425"/>
        <w:jc w:val="left"/>
        <w:rPr>
          <w:rFonts w:ascii="Verdana" w:hAnsi="Verdana"/>
          <w:b/>
          <w:sz w:val="18"/>
          <w:szCs w:val="18"/>
        </w:rPr>
      </w:pPr>
      <w:r>
        <w:rPr>
          <w:rFonts w:ascii="Verdana" w:hAnsi="Verdana"/>
          <w:b/>
          <w:sz w:val="18"/>
          <w:szCs w:val="18"/>
        </w:rPr>
        <w:t>6</w:t>
      </w:r>
      <w:r w:rsidRPr="003346D6" w:rsidR="003346D6">
        <w:rPr>
          <w:rFonts w:ascii="Verdana" w:hAnsi="Verdana"/>
          <w:b/>
          <w:sz w:val="18"/>
          <w:szCs w:val="18"/>
        </w:rPr>
        <w:tab/>
      </w:r>
      <w:r w:rsidRPr="003346D6" w:rsidR="003346D6">
        <w:rPr>
          <w:rFonts w:ascii="Verdana" w:hAnsi="Verdana"/>
          <w:b/>
          <w:sz w:val="18"/>
          <w:szCs w:val="18"/>
        </w:rPr>
        <w:t>Gehele Overeenkomst</w:t>
      </w:r>
    </w:p>
    <w:p w:rsidRPr="003346D6" w:rsidR="003346D6" w:rsidP="00121C9E" w:rsidRDefault="003346D6" w14:paraId="01ACA3D6" w14:textId="127D2E00">
      <w:pPr>
        <w:tabs>
          <w:tab w:val="left" w:pos="0"/>
          <w:tab w:val="left" w:pos="1152"/>
          <w:tab w:val="left" w:pos="1440"/>
          <w:tab w:val="left" w:pos="4320"/>
          <w:tab w:val="right" w:pos="8640"/>
        </w:tabs>
        <w:spacing w:line="360" w:lineRule="auto"/>
        <w:rPr>
          <w:rFonts w:ascii="Verdana" w:hAnsi="Verdana"/>
          <w:sz w:val="18"/>
          <w:szCs w:val="18"/>
        </w:rPr>
      </w:pPr>
      <w:r w:rsidRPr="003346D6">
        <w:rPr>
          <w:rFonts w:ascii="Verdana" w:hAnsi="Verdana"/>
          <w:sz w:val="18"/>
          <w:szCs w:val="18"/>
        </w:rPr>
        <w:t xml:space="preserve">Deze Overeenkomst, inclusief wijzigingen daarvan en aanvullingen daarop, vormt de gehele overeenkomst tussen Partijen met betrekking tot </w:t>
      </w:r>
      <w:r w:rsidRPr="003346D6">
        <w:rPr>
          <w:rFonts w:ascii="Verdana" w:hAnsi="Verdana"/>
          <w:noProof/>
          <w:sz w:val="18"/>
          <w:szCs w:val="18"/>
        </w:rPr>
        <w:t>geheimhouding</w:t>
      </w:r>
      <w:r w:rsidR="00B75250">
        <w:rPr>
          <w:rFonts w:ascii="Verdana" w:hAnsi="Verdana"/>
          <w:noProof/>
          <w:sz w:val="18"/>
          <w:szCs w:val="18"/>
        </w:rPr>
        <w:t xml:space="preserve"> ten aanzien van het doel zoals weergegeven in de introductie van deze overeenkomst </w:t>
      </w:r>
      <w:r w:rsidRPr="003346D6">
        <w:rPr>
          <w:rFonts w:ascii="Verdana" w:hAnsi="Verdana"/>
          <w:noProof/>
          <w:sz w:val="18"/>
          <w:szCs w:val="18"/>
        </w:rPr>
        <w:t xml:space="preserve">. </w:t>
      </w:r>
      <w:r w:rsidRPr="003346D6">
        <w:rPr>
          <w:rFonts w:ascii="Verdana" w:hAnsi="Verdana"/>
          <w:sz w:val="18"/>
          <w:szCs w:val="18"/>
        </w:rPr>
        <w:t xml:space="preserve">Alle voorafgaande afspraken met betrekking tot dit onderwerp </w:t>
      </w:r>
      <w:r w:rsidRPr="003346D6">
        <w:rPr>
          <w:rFonts w:ascii="Verdana" w:hAnsi="Verdana"/>
          <w:noProof/>
          <w:sz w:val="18"/>
          <w:szCs w:val="18"/>
        </w:rPr>
        <w:t>die n</w:t>
      </w:r>
      <w:r w:rsidRPr="003346D6">
        <w:rPr>
          <w:rFonts w:ascii="Verdana" w:hAnsi="Verdana"/>
          <w:sz w:val="18"/>
          <w:szCs w:val="18"/>
        </w:rPr>
        <w:t>iet in deze Overeenkomst zijn opgenomen, komen hierbij te vervallen.</w:t>
      </w:r>
    </w:p>
    <w:p w:rsidRPr="003346D6" w:rsidR="003346D6" w:rsidP="00121C9E" w:rsidRDefault="005D45C2" w14:paraId="01ACA3D7" w14:textId="77777777">
      <w:pPr>
        <w:tabs>
          <w:tab w:val="left" w:pos="426"/>
        </w:tabs>
        <w:spacing w:before="180" w:after="120" w:line="360" w:lineRule="auto"/>
        <w:ind w:left="425" w:hanging="425"/>
        <w:jc w:val="left"/>
        <w:rPr>
          <w:rFonts w:ascii="Verdana" w:hAnsi="Verdana"/>
          <w:b/>
          <w:sz w:val="18"/>
          <w:szCs w:val="18"/>
        </w:rPr>
      </w:pPr>
      <w:r>
        <w:rPr>
          <w:rFonts w:ascii="Verdana" w:hAnsi="Verdana"/>
          <w:b/>
          <w:sz w:val="18"/>
          <w:szCs w:val="18"/>
        </w:rPr>
        <w:t>7</w:t>
      </w:r>
      <w:r w:rsidRPr="003346D6" w:rsidR="003346D6">
        <w:rPr>
          <w:rFonts w:ascii="Verdana" w:hAnsi="Verdana"/>
          <w:b/>
          <w:sz w:val="18"/>
          <w:szCs w:val="18"/>
        </w:rPr>
        <w:tab/>
      </w:r>
      <w:r w:rsidRPr="003346D6" w:rsidR="003346D6">
        <w:rPr>
          <w:rFonts w:ascii="Verdana" w:hAnsi="Verdana"/>
          <w:b/>
          <w:sz w:val="18"/>
          <w:szCs w:val="18"/>
        </w:rPr>
        <w:t>Wijzigingen</w:t>
      </w:r>
    </w:p>
    <w:p w:rsidRPr="003346D6" w:rsidR="003346D6" w:rsidP="00657E7A" w:rsidRDefault="003346D6" w14:paraId="01ACA3DA" w14:textId="5ED6CB1B">
      <w:pPr>
        <w:tabs>
          <w:tab w:val="left" w:pos="1152"/>
          <w:tab w:val="left" w:pos="1440"/>
          <w:tab w:val="left" w:pos="4320"/>
          <w:tab w:val="right" w:pos="8640"/>
        </w:tabs>
        <w:spacing w:line="360" w:lineRule="auto"/>
        <w:rPr>
          <w:rFonts w:ascii="Verdana" w:hAnsi="Verdana"/>
          <w:noProof/>
          <w:sz w:val="18"/>
          <w:szCs w:val="18"/>
        </w:rPr>
      </w:pPr>
      <w:r w:rsidRPr="003346D6">
        <w:rPr>
          <w:rFonts w:ascii="Verdana" w:hAnsi="Verdana"/>
          <w:sz w:val="18"/>
          <w:szCs w:val="18"/>
        </w:rPr>
        <w:t>Aanvullingen op en wijzigingen van deze Overeenkomst zijn slechts geldig indien beide Partijen hiermee voorafgaand schriftelijk hebben ingestemd.</w:t>
      </w:r>
    </w:p>
    <w:p w:rsidRPr="003346D6" w:rsidR="003346D6" w:rsidP="00121C9E" w:rsidRDefault="00015C56" w14:paraId="01ACA3DB" w14:textId="5699207C">
      <w:pPr>
        <w:tabs>
          <w:tab w:val="left" w:pos="426"/>
        </w:tabs>
        <w:spacing w:before="180" w:after="120" w:line="360" w:lineRule="auto"/>
        <w:ind w:left="425" w:hanging="425"/>
        <w:jc w:val="left"/>
        <w:rPr>
          <w:rFonts w:ascii="Verdana" w:hAnsi="Verdana"/>
          <w:b/>
          <w:sz w:val="18"/>
          <w:szCs w:val="18"/>
        </w:rPr>
      </w:pPr>
      <w:r>
        <w:rPr>
          <w:rFonts w:ascii="Verdana" w:hAnsi="Verdana"/>
          <w:b/>
          <w:sz w:val="18"/>
          <w:szCs w:val="18"/>
        </w:rPr>
        <w:t>8</w:t>
      </w:r>
      <w:r w:rsidRPr="003346D6" w:rsidR="003346D6">
        <w:rPr>
          <w:rFonts w:ascii="Verdana" w:hAnsi="Verdana"/>
          <w:b/>
          <w:sz w:val="18"/>
          <w:szCs w:val="18"/>
        </w:rPr>
        <w:tab/>
      </w:r>
      <w:r w:rsidRPr="003346D6" w:rsidR="003346D6">
        <w:rPr>
          <w:rFonts w:ascii="Verdana" w:hAnsi="Verdana"/>
          <w:b/>
          <w:sz w:val="18"/>
          <w:szCs w:val="18"/>
        </w:rPr>
        <w:t>Duur van de Overeenkomst</w:t>
      </w:r>
    </w:p>
    <w:p w:rsidR="003346D6" w:rsidP="00121C9E" w:rsidRDefault="003346D6" w14:paraId="01ACA3DC" w14:textId="1D608D01">
      <w:pPr>
        <w:tabs>
          <w:tab w:val="left" w:pos="0"/>
        </w:tabs>
        <w:spacing w:line="360" w:lineRule="auto"/>
        <w:rPr>
          <w:rFonts w:ascii="Verdana" w:hAnsi="Verdana"/>
          <w:sz w:val="18"/>
          <w:szCs w:val="18"/>
        </w:rPr>
      </w:pPr>
      <w:r w:rsidRPr="003346D6">
        <w:rPr>
          <w:rFonts w:ascii="Verdana" w:hAnsi="Verdana"/>
          <w:sz w:val="18"/>
          <w:szCs w:val="18"/>
        </w:rPr>
        <w:t xml:space="preserve">Deze Overeenkomst treedt in werking op de datum van ondertekening en blijft </w:t>
      </w:r>
      <w:r w:rsidR="0051194B">
        <w:rPr>
          <w:rFonts w:ascii="Verdana" w:hAnsi="Verdana"/>
          <w:sz w:val="18"/>
          <w:szCs w:val="18"/>
        </w:rPr>
        <w:t>vijf jaar</w:t>
      </w:r>
      <w:r w:rsidRPr="003346D6">
        <w:rPr>
          <w:rFonts w:ascii="Verdana" w:hAnsi="Verdana"/>
          <w:sz w:val="18"/>
          <w:szCs w:val="18"/>
        </w:rPr>
        <w:t xml:space="preserve"> kracht.</w:t>
      </w:r>
    </w:p>
    <w:p w:rsidR="009B28B3" w:rsidP="00121C9E" w:rsidRDefault="009B28B3" w14:paraId="01ACA3DD" w14:textId="77777777">
      <w:pPr>
        <w:tabs>
          <w:tab w:val="left" w:pos="0"/>
        </w:tabs>
        <w:spacing w:line="360" w:lineRule="auto"/>
        <w:rPr>
          <w:rFonts w:ascii="Verdana" w:hAnsi="Verdana"/>
          <w:sz w:val="18"/>
          <w:szCs w:val="18"/>
        </w:rPr>
      </w:pPr>
    </w:p>
    <w:p w:rsidR="009B28B3" w:rsidP="79E8698E" w:rsidRDefault="009B28B3" w14:paraId="01ACA3DE" w14:textId="4B8024C4">
      <w:pPr>
        <w:spacing w:line="360" w:lineRule="auto"/>
        <w:rPr>
          <w:rFonts w:ascii="Verdana" w:hAnsi="Verdana"/>
          <w:b/>
          <w:bCs/>
          <w:sz w:val="18"/>
          <w:szCs w:val="18"/>
        </w:rPr>
      </w:pPr>
      <w:r w:rsidRPr="79E8698E">
        <w:rPr>
          <w:rFonts w:ascii="Verdana" w:hAnsi="Verdana"/>
          <w:b/>
          <w:bCs/>
          <w:sz w:val="18"/>
          <w:szCs w:val="18"/>
        </w:rPr>
        <w:t xml:space="preserve">10 </w:t>
      </w:r>
      <w:r w:rsidR="00015C56">
        <w:rPr>
          <w:rFonts w:ascii="Verdana" w:hAnsi="Verdana"/>
          <w:b/>
          <w:bCs/>
          <w:sz w:val="18"/>
          <w:szCs w:val="18"/>
        </w:rPr>
        <w:tab/>
      </w:r>
      <w:r w:rsidRPr="79E8698E">
        <w:rPr>
          <w:rFonts w:ascii="Verdana" w:hAnsi="Verdana"/>
          <w:b/>
          <w:bCs/>
          <w:sz w:val="18"/>
          <w:szCs w:val="18"/>
        </w:rPr>
        <w:t>Boete</w:t>
      </w:r>
    </w:p>
    <w:p w:rsidRPr="003346D6" w:rsidR="009B28B3" w:rsidP="79E8698E" w:rsidRDefault="009B28B3" w14:paraId="01ACA3DF" w14:textId="7163AAB7">
      <w:pPr>
        <w:spacing w:line="360" w:lineRule="auto"/>
        <w:rPr>
          <w:rFonts w:ascii="Verdana" w:hAnsi="Verdana"/>
          <w:sz w:val="18"/>
          <w:szCs w:val="18"/>
        </w:rPr>
      </w:pPr>
      <w:r w:rsidRPr="79E8698E">
        <w:rPr>
          <w:rFonts w:ascii="Verdana" w:hAnsi="Verdana"/>
          <w:sz w:val="18"/>
          <w:szCs w:val="18"/>
        </w:rPr>
        <w:t xml:space="preserve">In geval van overtreding van een van de bepalingen van deze Overeenkomst verbeurt </w:t>
      </w:r>
      <w:r w:rsidRPr="79E8698E">
        <w:rPr>
          <w:rFonts w:ascii="Verdana" w:hAnsi="Verdana"/>
          <w:sz w:val="18"/>
          <w:szCs w:val="18"/>
          <w:highlight w:val="yellow"/>
        </w:rPr>
        <w:t>[.]</w:t>
      </w:r>
      <w:r w:rsidRPr="79E8698E">
        <w:rPr>
          <w:rFonts w:ascii="Verdana" w:hAnsi="Verdana"/>
          <w:sz w:val="18"/>
          <w:szCs w:val="18"/>
        </w:rPr>
        <w:t xml:space="preserve"> aan Gasunie </w:t>
      </w:r>
      <w:r w:rsidRPr="005C03E5" w:rsidR="00B75250">
        <w:rPr>
          <w:rFonts w:ascii="Verdana" w:hAnsi="Verdana"/>
          <w:sz w:val="18"/>
          <w:szCs w:val="18"/>
        </w:rPr>
        <w:t>zonder voorafgaande waarschuwing, ingebrekestelling of gerechtelijke tussenkomst een</w:t>
      </w:r>
      <w:r w:rsidR="00B75250">
        <w:rPr>
          <w:rFonts w:ascii="Verdana" w:hAnsi="Verdana"/>
          <w:sz w:val="18"/>
          <w:szCs w:val="18"/>
        </w:rPr>
        <w:t xml:space="preserve"> </w:t>
      </w:r>
      <w:r w:rsidRPr="005C03E5" w:rsidR="00B75250">
        <w:rPr>
          <w:rFonts w:ascii="Verdana" w:hAnsi="Verdana"/>
          <w:sz w:val="18"/>
          <w:szCs w:val="18"/>
        </w:rPr>
        <w:t xml:space="preserve">onmiddellijke </w:t>
      </w:r>
      <w:r w:rsidRPr="79E8698E">
        <w:rPr>
          <w:rFonts w:ascii="Verdana" w:hAnsi="Verdana"/>
          <w:sz w:val="18"/>
          <w:szCs w:val="18"/>
        </w:rPr>
        <w:t xml:space="preserve">opeisbare boete van EUR </w:t>
      </w:r>
      <w:r w:rsidR="00757870">
        <w:rPr>
          <w:rFonts w:ascii="Verdana" w:hAnsi="Verdana"/>
          <w:sz w:val="18"/>
          <w:szCs w:val="18"/>
        </w:rPr>
        <w:t>5</w:t>
      </w:r>
      <w:r w:rsidRPr="79E8698E">
        <w:rPr>
          <w:rFonts w:ascii="Verdana" w:hAnsi="Verdana"/>
          <w:sz w:val="18"/>
          <w:szCs w:val="18"/>
        </w:rPr>
        <w:t xml:space="preserve">0.000,00 per </w:t>
      </w:r>
      <w:r w:rsidR="00B75250">
        <w:rPr>
          <w:rFonts w:ascii="Verdana" w:hAnsi="Verdana"/>
          <w:sz w:val="18"/>
          <w:szCs w:val="18"/>
        </w:rPr>
        <w:t>overtreding en EUR 5.000 per dag dat de schending van de verplichtingen onder deze overeenkomst voortduren, met een maximum van EUR 100.000</w:t>
      </w:r>
      <w:r w:rsidRPr="79E8698E">
        <w:rPr>
          <w:rFonts w:ascii="Verdana" w:hAnsi="Verdana"/>
          <w:sz w:val="18"/>
          <w:szCs w:val="18"/>
        </w:rPr>
        <w:t xml:space="preserve">, onverminderd </w:t>
      </w:r>
      <w:proofErr w:type="spellStart"/>
      <w:r w:rsidRPr="79E8698E">
        <w:rPr>
          <w:rFonts w:ascii="Verdana" w:hAnsi="Verdana"/>
          <w:sz w:val="18"/>
          <w:szCs w:val="18"/>
        </w:rPr>
        <w:t>Gasunie’s</w:t>
      </w:r>
      <w:proofErr w:type="spellEnd"/>
      <w:r w:rsidRPr="79E8698E">
        <w:rPr>
          <w:rFonts w:ascii="Verdana" w:hAnsi="Verdana"/>
          <w:sz w:val="18"/>
          <w:szCs w:val="18"/>
        </w:rPr>
        <w:t xml:space="preserve"> overige rechten.</w:t>
      </w:r>
    </w:p>
    <w:p w:rsidRPr="003346D6" w:rsidR="003346D6" w:rsidP="00121C9E" w:rsidRDefault="003346D6" w14:paraId="01ACA3E0" w14:textId="77777777">
      <w:pPr>
        <w:tabs>
          <w:tab w:val="left" w:pos="426"/>
        </w:tabs>
        <w:spacing w:before="180" w:after="120" w:line="360" w:lineRule="auto"/>
        <w:ind w:left="425" w:hanging="425"/>
        <w:jc w:val="left"/>
        <w:rPr>
          <w:rFonts w:ascii="Verdana" w:hAnsi="Verdana"/>
          <w:b/>
          <w:sz w:val="18"/>
          <w:szCs w:val="18"/>
        </w:rPr>
      </w:pPr>
      <w:r w:rsidRPr="003346D6">
        <w:rPr>
          <w:rFonts w:ascii="Verdana" w:hAnsi="Verdana"/>
          <w:b/>
          <w:sz w:val="18"/>
          <w:szCs w:val="18"/>
        </w:rPr>
        <w:t>1</w:t>
      </w:r>
      <w:r w:rsidR="009B28B3">
        <w:rPr>
          <w:rFonts w:ascii="Verdana" w:hAnsi="Verdana"/>
          <w:b/>
          <w:sz w:val="18"/>
          <w:szCs w:val="18"/>
        </w:rPr>
        <w:t>1</w:t>
      </w:r>
      <w:r w:rsidRPr="003346D6">
        <w:rPr>
          <w:rFonts w:ascii="Verdana" w:hAnsi="Verdana"/>
          <w:b/>
          <w:sz w:val="18"/>
          <w:szCs w:val="18"/>
        </w:rPr>
        <w:tab/>
      </w:r>
      <w:r w:rsidRPr="003346D6">
        <w:rPr>
          <w:rFonts w:ascii="Verdana" w:hAnsi="Verdana"/>
          <w:b/>
          <w:sz w:val="18"/>
          <w:szCs w:val="18"/>
        </w:rPr>
        <w:t>Toepasselijk recht en geschilbeslechting</w:t>
      </w:r>
    </w:p>
    <w:p w:rsidRPr="003346D6" w:rsidR="003346D6" w:rsidP="00121C9E" w:rsidRDefault="003346D6" w14:paraId="01ACA3E1" w14:textId="77777777">
      <w:pPr>
        <w:tabs>
          <w:tab w:val="right" w:pos="9072"/>
        </w:tabs>
        <w:spacing w:line="360" w:lineRule="auto"/>
        <w:rPr>
          <w:rFonts w:ascii="Verdana" w:hAnsi="Verdana"/>
          <w:sz w:val="18"/>
          <w:szCs w:val="18"/>
        </w:rPr>
      </w:pPr>
      <w:r w:rsidRPr="003346D6">
        <w:rPr>
          <w:rFonts w:ascii="Verdana" w:hAnsi="Verdana"/>
          <w:sz w:val="18"/>
          <w:szCs w:val="18"/>
        </w:rPr>
        <w:t>Op de</w:t>
      </w:r>
      <w:r w:rsidR="005D45C2">
        <w:rPr>
          <w:rFonts w:ascii="Verdana" w:hAnsi="Verdana"/>
          <w:sz w:val="18"/>
          <w:szCs w:val="18"/>
        </w:rPr>
        <w:t xml:space="preserve">ze </w:t>
      </w:r>
      <w:r w:rsidR="009B28B3">
        <w:rPr>
          <w:rFonts w:ascii="Verdana" w:hAnsi="Verdana"/>
          <w:sz w:val="18"/>
          <w:szCs w:val="18"/>
        </w:rPr>
        <w:t>O</w:t>
      </w:r>
      <w:r w:rsidR="005D45C2">
        <w:rPr>
          <w:rFonts w:ascii="Verdana" w:hAnsi="Verdana"/>
          <w:sz w:val="18"/>
          <w:szCs w:val="18"/>
        </w:rPr>
        <w:t>vereenkomst en de Geheimhoudingsverklaring</w:t>
      </w:r>
      <w:r w:rsidRPr="003346D6">
        <w:rPr>
          <w:rFonts w:ascii="Verdana" w:hAnsi="Verdana"/>
          <w:sz w:val="18"/>
          <w:szCs w:val="18"/>
        </w:rPr>
        <w:t xml:space="preserve"> is Nederlands recht van toepassing. </w:t>
      </w:r>
      <w:r w:rsidR="009B28B3">
        <w:rPr>
          <w:rFonts w:ascii="Verdana" w:hAnsi="Verdana"/>
          <w:sz w:val="18"/>
          <w:szCs w:val="18"/>
        </w:rPr>
        <w:t>Alle g</w:t>
      </w:r>
      <w:r w:rsidRPr="003346D6">
        <w:rPr>
          <w:rFonts w:ascii="Verdana" w:hAnsi="Verdana"/>
          <w:sz w:val="18"/>
          <w:szCs w:val="18"/>
        </w:rPr>
        <w:t xml:space="preserve">eschillen die </w:t>
      </w:r>
      <w:r w:rsidR="009B28B3">
        <w:rPr>
          <w:rFonts w:ascii="Verdana" w:hAnsi="Verdana"/>
          <w:sz w:val="18"/>
          <w:szCs w:val="18"/>
        </w:rPr>
        <w:t>voortvloeien uit deze Overeenkomst zullen worden voorgelegd aan de bevoegde rechter te Groningen</w:t>
      </w:r>
    </w:p>
    <w:p w:rsidR="00121C9E" w:rsidP="00121C9E" w:rsidRDefault="00121C9E" w14:paraId="01ACA3E2" w14:textId="77777777">
      <w:pPr>
        <w:spacing w:line="360" w:lineRule="auto"/>
        <w:rPr>
          <w:rFonts w:ascii="Verdana" w:hAnsi="Verdana"/>
          <w:sz w:val="18"/>
          <w:szCs w:val="18"/>
        </w:rPr>
      </w:pPr>
    </w:p>
    <w:p w:rsidRPr="003346D6" w:rsidR="003346D6" w:rsidP="00121C9E" w:rsidRDefault="003346D6" w14:paraId="01ACA3E3" w14:textId="77777777">
      <w:pPr>
        <w:spacing w:line="360" w:lineRule="auto"/>
        <w:rPr>
          <w:rFonts w:ascii="Verdana" w:hAnsi="Verdana"/>
          <w:sz w:val="18"/>
          <w:szCs w:val="18"/>
        </w:rPr>
      </w:pPr>
      <w:r w:rsidRPr="003346D6">
        <w:rPr>
          <w:rFonts w:ascii="Verdana" w:hAnsi="Verdana"/>
          <w:sz w:val="18"/>
          <w:szCs w:val="18"/>
        </w:rPr>
        <w:t xml:space="preserve">Aldus opgemaakt </w:t>
      </w:r>
      <w:r w:rsidR="00901B54">
        <w:rPr>
          <w:rFonts w:ascii="Verdana" w:hAnsi="Verdana"/>
          <w:sz w:val="18"/>
          <w:szCs w:val="18"/>
        </w:rPr>
        <w:t xml:space="preserve">in tweevoud </w:t>
      </w:r>
      <w:r w:rsidRPr="003346D6">
        <w:rPr>
          <w:rFonts w:ascii="Verdana" w:hAnsi="Verdana"/>
          <w:sz w:val="18"/>
          <w:szCs w:val="18"/>
        </w:rPr>
        <w:t>en ondertekend namens</w:t>
      </w:r>
    </w:p>
    <w:p w:rsidRPr="003346D6" w:rsidR="003346D6" w:rsidP="00121C9E" w:rsidRDefault="003346D6" w14:paraId="01ACA3E4" w14:textId="77777777">
      <w:pPr>
        <w:spacing w:line="360" w:lineRule="auto"/>
        <w:rPr>
          <w:rFonts w:ascii="Verdana" w:hAnsi="Verdana"/>
          <w:sz w:val="18"/>
          <w:szCs w:val="18"/>
        </w:rPr>
      </w:pPr>
    </w:p>
    <w:p w:rsidRPr="003346D6" w:rsidR="003346D6" w:rsidP="00121C9E" w:rsidRDefault="00A157CA" w14:paraId="01ACA3E5" w14:textId="77777777">
      <w:pPr>
        <w:tabs>
          <w:tab w:val="left" w:pos="3544"/>
          <w:tab w:val="left" w:pos="5670"/>
        </w:tabs>
        <w:spacing w:line="360" w:lineRule="auto"/>
        <w:rPr>
          <w:rFonts w:ascii="Verdana" w:hAnsi="Verdana"/>
          <w:sz w:val="18"/>
          <w:szCs w:val="18"/>
        </w:rPr>
      </w:pPr>
      <w:r>
        <w:rPr>
          <w:rFonts w:ascii="Verdana" w:hAnsi="Verdana"/>
          <w:sz w:val="18"/>
          <w:szCs w:val="18"/>
        </w:rPr>
        <w:br/>
      </w:r>
      <w:r>
        <w:rPr>
          <w:rFonts w:ascii="Verdana" w:hAnsi="Verdana"/>
          <w:sz w:val="18"/>
          <w:szCs w:val="18"/>
        </w:rPr>
        <w:t>Gasunie</w:t>
      </w:r>
      <w:r w:rsidRPr="003346D6" w:rsidR="003346D6">
        <w:rPr>
          <w:rFonts w:ascii="Verdana" w:hAnsi="Verdana"/>
          <w:sz w:val="18"/>
          <w:szCs w:val="18"/>
        </w:rPr>
        <w:tab/>
      </w:r>
      <w:r w:rsidRPr="003346D6" w:rsidR="003346D6">
        <w:rPr>
          <w:rFonts w:ascii="Verdana" w:hAnsi="Verdana"/>
          <w:sz w:val="18"/>
          <w:szCs w:val="18"/>
        </w:rPr>
        <w:tab/>
      </w:r>
      <w:r w:rsidRPr="003346D6" w:rsidR="003346D6">
        <w:rPr>
          <w:rFonts w:ascii="Verdana" w:hAnsi="Verdana"/>
          <w:sz w:val="18"/>
          <w:szCs w:val="18"/>
        </w:rPr>
        <w:t>[●]</w:t>
      </w:r>
    </w:p>
    <w:p w:rsidRPr="003346D6" w:rsidR="003346D6" w:rsidP="00121C9E" w:rsidRDefault="003346D6" w14:paraId="01ACA3E6" w14:textId="77777777">
      <w:pPr>
        <w:tabs>
          <w:tab w:val="left" w:pos="3544"/>
          <w:tab w:val="left" w:pos="5670"/>
        </w:tabs>
        <w:spacing w:line="360" w:lineRule="auto"/>
        <w:rPr>
          <w:rFonts w:ascii="Verdana" w:hAnsi="Verdana"/>
          <w:sz w:val="18"/>
          <w:szCs w:val="18"/>
        </w:rPr>
      </w:pPr>
    </w:p>
    <w:p w:rsidRPr="003346D6" w:rsidR="003346D6" w:rsidP="00121C9E" w:rsidRDefault="003346D6" w14:paraId="01ACA3E7" w14:textId="77777777">
      <w:pPr>
        <w:tabs>
          <w:tab w:val="left" w:pos="3544"/>
          <w:tab w:val="left" w:pos="5670"/>
        </w:tabs>
        <w:spacing w:line="360" w:lineRule="auto"/>
        <w:rPr>
          <w:rFonts w:ascii="Verdana" w:hAnsi="Verdana"/>
          <w:sz w:val="18"/>
          <w:szCs w:val="18"/>
        </w:rPr>
      </w:pPr>
      <w:r w:rsidRPr="003346D6">
        <w:rPr>
          <w:rFonts w:ascii="Verdana" w:hAnsi="Verdana"/>
          <w:sz w:val="18"/>
          <w:szCs w:val="18"/>
        </w:rPr>
        <w:tab/>
      </w:r>
      <w:r w:rsidRPr="003346D6">
        <w:rPr>
          <w:rFonts w:ascii="Verdana" w:hAnsi="Verdana"/>
          <w:sz w:val="18"/>
          <w:szCs w:val="18"/>
        </w:rPr>
        <w:t>(plaats)</w:t>
      </w:r>
    </w:p>
    <w:p w:rsidRPr="003346D6" w:rsidR="003346D6" w:rsidP="00121C9E" w:rsidRDefault="003346D6" w14:paraId="01ACA3E8" w14:textId="77777777">
      <w:pPr>
        <w:tabs>
          <w:tab w:val="left" w:pos="3544"/>
          <w:tab w:val="left" w:pos="5670"/>
        </w:tabs>
        <w:spacing w:line="360" w:lineRule="auto"/>
        <w:rPr>
          <w:rFonts w:ascii="Verdana" w:hAnsi="Verdana"/>
          <w:sz w:val="18"/>
          <w:szCs w:val="18"/>
        </w:rPr>
      </w:pPr>
      <w:r w:rsidRPr="003346D6">
        <w:rPr>
          <w:rFonts w:ascii="Verdana" w:hAnsi="Verdana"/>
          <w:sz w:val="18"/>
          <w:szCs w:val="18"/>
        </w:rPr>
        <w:tab/>
      </w:r>
      <w:r w:rsidRPr="003346D6">
        <w:rPr>
          <w:rFonts w:ascii="Verdana" w:hAnsi="Verdana"/>
          <w:sz w:val="18"/>
          <w:szCs w:val="18"/>
        </w:rPr>
        <w:t>(datum)</w:t>
      </w:r>
    </w:p>
    <w:p w:rsidRPr="003346D6" w:rsidR="003346D6" w:rsidP="00121C9E" w:rsidRDefault="003346D6" w14:paraId="01ACA3E9" w14:textId="77777777">
      <w:pPr>
        <w:tabs>
          <w:tab w:val="left" w:pos="3544"/>
          <w:tab w:val="left" w:pos="5670"/>
        </w:tabs>
        <w:spacing w:line="360" w:lineRule="auto"/>
        <w:rPr>
          <w:rFonts w:ascii="Verdana" w:hAnsi="Verdana"/>
          <w:sz w:val="18"/>
          <w:szCs w:val="18"/>
        </w:rPr>
      </w:pPr>
      <w:r w:rsidRPr="003346D6">
        <w:rPr>
          <w:rFonts w:ascii="Verdana" w:hAnsi="Verdana"/>
        </w:rPr>
        <w:t>. . . . . . . . . . . . . . . . . . . . .</w:t>
      </w:r>
      <w:r w:rsidRPr="003346D6">
        <w:rPr>
          <w:rFonts w:ascii="Verdana" w:hAnsi="Verdana"/>
          <w:sz w:val="18"/>
          <w:szCs w:val="18"/>
        </w:rPr>
        <w:tab/>
      </w:r>
      <w:r w:rsidRPr="003346D6">
        <w:rPr>
          <w:rFonts w:ascii="Verdana" w:hAnsi="Verdana"/>
          <w:sz w:val="18"/>
          <w:szCs w:val="18"/>
        </w:rPr>
        <w:t>(handtekening)</w:t>
      </w:r>
      <w:r w:rsidRPr="003346D6">
        <w:rPr>
          <w:rFonts w:ascii="Verdana" w:hAnsi="Verdana"/>
          <w:sz w:val="18"/>
          <w:szCs w:val="18"/>
        </w:rPr>
        <w:tab/>
      </w:r>
      <w:r w:rsidRPr="003346D6">
        <w:rPr>
          <w:rFonts w:ascii="Verdana" w:hAnsi="Verdana"/>
        </w:rPr>
        <w:t>. . . . . . . . . . . . . . . . . . . . .</w:t>
      </w:r>
    </w:p>
    <w:p w:rsidRPr="003346D6" w:rsidR="003346D6" w:rsidP="00121C9E" w:rsidRDefault="003346D6" w14:paraId="01ACA3EA" w14:textId="77777777">
      <w:pPr>
        <w:tabs>
          <w:tab w:val="left" w:pos="3544"/>
        </w:tabs>
        <w:spacing w:line="360" w:lineRule="auto"/>
        <w:rPr>
          <w:rFonts w:ascii="Verdana" w:hAnsi="Verdana"/>
          <w:sz w:val="18"/>
          <w:szCs w:val="18"/>
        </w:rPr>
      </w:pPr>
      <w:r w:rsidRPr="003346D6">
        <w:rPr>
          <w:rFonts w:ascii="Verdana" w:hAnsi="Verdana"/>
          <w:sz w:val="18"/>
          <w:szCs w:val="18"/>
        </w:rPr>
        <w:tab/>
      </w:r>
      <w:r w:rsidRPr="003346D6">
        <w:rPr>
          <w:rFonts w:ascii="Verdana" w:hAnsi="Verdana"/>
          <w:sz w:val="18"/>
          <w:szCs w:val="18"/>
        </w:rPr>
        <w:t>(naam)</w:t>
      </w:r>
    </w:p>
    <w:p w:rsidRPr="00483B67" w:rsidR="004F29C0" w:rsidP="00121C9E" w:rsidRDefault="003346D6" w14:paraId="01ACA3EB" w14:textId="77777777">
      <w:pPr>
        <w:tabs>
          <w:tab w:val="left" w:pos="3544"/>
        </w:tabs>
        <w:spacing w:line="360" w:lineRule="auto"/>
        <w:rPr>
          <w:rFonts w:ascii="Verdana" w:hAnsi="Verdana" w:cs="Arial"/>
          <w:spacing w:val="0"/>
          <w:sz w:val="18"/>
          <w:szCs w:val="18"/>
        </w:rPr>
      </w:pPr>
      <w:r w:rsidRPr="003346D6">
        <w:rPr>
          <w:rFonts w:ascii="Verdana" w:hAnsi="Verdana"/>
          <w:sz w:val="18"/>
          <w:szCs w:val="18"/>
        </w:rPr>
        <w:tab/>
      </w:r>
      <w:r w:rsidRPr="003346D6">
        <w:rPr>
          <w:rFonts w:ascii="Verdana" w:hAnsi="Verdana"/>
          <w:sz w:val="18"/>
          <w:szCs w:val="18"/>
        </w:rPr>
        <w:t>(functie)</w:t>
      </w:r>
    </w:p>
    <w:sectPr w:rsidRPr="00483B67" w:rsidR="004F29C0">
      <w:headerReference w:type="default" r:id="rId12"/>
      <w:footerReference w:type="even" r:id="rId13"/>
      <w:footerReference w:type="default" r:id="rId14"/>
      <w:footerReference w:type="first" r:id="rId15"/>
      <w:pgSz w:w="11907" w:h="16840" w:orient="portrait"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64AC" w:rsidRDefault="001A64AC" w14:paraId="22FA91D6" w14:textId="77777777">
      <w:r>
        <w:separator/>
      </w:r>
    </w:p>
  </w:endnote>
  <w:endnote w:type="continuationSeparator" w:id="0">
    <w:p w:rsidR="001A64AC" w:rsidRDefault="001A64AC" w14:paraId="46E60BE6" w14:textId="77777777">
      <w:r>
        <w:continuationSeparator/>
      </w:r>
    </w:p>
  </w:endnote>
  <w:endnote w:type="continuationNotice" w:id="1">
    <w:p w:rsidR="001A64AC" w:rsidRDefault="001A64AC" w14:paraId="35528F6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Korinna New">
    <w:altName w:val="Calibri"/>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B64153" w:rsidRDefault="00B64153" w14:paraId="7FA07F97" w14:textId="020F9E47">
    <w:pPr>
      <w:pStyle w:val="Voettekst"/>
    </w:pPr>
    <w:r>
      <w:rPr>
        <w:noProof/>
      </w:rPr>
      <mc:AlternateContent>
        <mc:Choice Requires="wps">
          <w:drawing>
            <wp:anchor distT="0" distB="0" distL="0" distR="0" simplePos="0" relativeHeight="251658241" behindDoc="0" locked="0" layoutInCell="1" allowOverlap="1" wp14:anchorId="2C37C477" wp14:editId="26006DF2">
              <wp:simplePos x="635" y="635"/>
              <wp:positionH relativeFrom="column">
                <wp:align>center</wp:align>
              </wp:positionH>
              <wp:positionV relativeFrom="paragraph">
                <wp:posOffset>635</wp:posOffset>
              </wp:positionV>
              <wp:extent cx="443865" cy="443865"/>
              <wp:effectExtent l="0" t="0" r="8255" b="16510"/>
              <wp:wrapSquare wrapText="bothSides"/>
              <wp:docPr id="2" name="Text Box 2" descr="Vertrouwelijk/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B64153" w:rsidR="00B64153" w:rsidRDefault="00B64153" w14:paraId="3B1161B6" w14:textId="24DE56E4">
                          <w:pPr>
                            <w:rPr>
                              <w:rFonts w:ascii="Calibri" w:hAnsi="Calibri" w:eastAsia="Calibri" w:cs="Calibri"/>
                              <w:noProof/>
                              <w:color w:val="000000"/>
                            </w:rPr>
                          </w:pPr>
                          <w:r w:rsidRPr="00B64153">
                            <w:rPr>
                              <w:rFonts w:ascii="Calibri" w:hAnsi="Calibri" w:eastAsia="Calibri" w:cs="Calibri"/>
                              <w:noProof/>
                              <w:color w:val="000000"/>
                            </w:rPr>
                            <w:t>Vertrouwelijk/Confidential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7F48D3C7">
            <v:shapetype id="_x0000_t202" coordsize="21600,21600" o:spt="202" path="m,l,21600r21600,l21600,xe" w14:anchorId="2C37C477">
              <v:stroke joinstyle="miter"/>
              <v:path gradientshapeok="t" o:connecttype="rect"/>
            </v:shapetype>
            <v:shape id="Text Box 2" style="position:absolute;left:0;text-align:left;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alt="Vertrouwelijk/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B64153" w:rsidR="00B64153" w:rsidRDefault="00B64153" w14:paraId="16868FEB" w14:textId="24DE56E4">
                    <w:pPr>
                      <w:rPr>
                        <w:rFonts w:ascii="Calibri" w:hAnsi="Calibri" w:eastAsia="Calibri" w:cs="Calibri"/>
                        <w:noProof/>
                        <w:color w:val="000000"/>
                      </w:rPr>
                    </w:pPr>
                    <w:r w:rsidRPr="00B64153">
                      <w:rPr>
                        <w:rFonts w:ascii="Calibri" w:hAnsi="Calibri" w:eastAsia="Calibri" w:cs="Calibri"/>
                        <w:noProof/>
                        <w:color w:val="000000"/>
                      </w:rPr>
                      <w:t>Vertrouwelijk/Confidential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Pr="008E4802" w:rsidR="00CD3735" w:rsidRDefault="00B64153" w14:paraId="01ACA3F1" w14:textId="3AE537EC">
    <w:pPr>
      <w:pStyle w:val="Voettekst"/>
      <w:rPr>
        <w:rFonts w:ascii="Verdana" w:hAnsi="Verdana"/>
        <w:sz w:val="16"/>
        <w:szCs w:val="16"/>
      </w:rPr>
    </w:pPr>
    <w:r>
      <w:rPr>
        <w:rFonts w:ascii="Verdana" w:hAnsi="Verdana"/>
        <w:noProof/>
        <w:sz w:val="16"/>
        <w:szCs w:val="16"/>
      </w:rPr>
      <mc:AlternateContent>
        <mc:Choice Requires="wps">
          <w:drawing>
            <wp:anchor distT="0" distB="0" distL="0" distR="0" simplePos="0" relativeHeight="251658242" behindDoc="0" locked="0" layoutInCell="1" allowOverlap="1" wp14:anchorId="069F3054" wp14:editId="353423F2">
              <wp:simplePos x="904875" y="10125075"/>
              <wp:positionH relativeFrom="column">
                <wp:align>center</wp:align>
              </wp:positionH>
              <wp:positionV relativeFrom="paragraph">
                <wp:posOffset>635</wp:posOffset>
              </wp:positionV>
              <wp:extent cx="443865" cy="443865"/>
              <wp:effectExtent l="0" t="0" r="8255" b="16510"/>
              <wp:wrapSquare wrapText="bothSides"/>
              <wp:docPr id="3" name="Text Box 3" descr="Vertrouwelijk/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B64153" w:rsidR="00B64153" w:rsidRDefault="00B64153" w14:paraId="0703AA64" w14:textId="32AC80A4">
                          <w:pPr>
                            <w:rPr>
                              <w:rFonts w:ascii="Calibri" w:hAnsi="Calibri" w:eastAsia="Calibri" w:cs="Calibri"/>
                              <w:noProof/>
                              <w:color w:val="000000"/>
                            </w:rPr>
                          </w:pPr>
                          <w:r w:rsidRPr="00B64153">
                            <w:rPr>
                              <w:rFonts w:ascii="Calibri" w:hAnsi="Calibri" w:eastAsia="Calibri" w:cs="Calibri"/>
                              <w:noProof/>
                              <w:color w:val="000000"/>
                            </w:rPr>
                            <w:t>Vertrouwelijk/Confidential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5427A407">
            <v:shapetype id="_x0000_t202" coordsize="21600,21600" o:spt="202" path="m,l,21600r21600,l21600,xe" w14:anchorId="069F3054">
              <v:stroke joinstyle="miter"/>
              <v:path gradientshapeok="t" o:connecttype="rect"/>
            </v:shapetype>
            <v:shape id="Text Box 3"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alt="Vertrouwelijk/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textbox style="mso-fit-shape-to-text:t" inset="0,0,0,0">
                <w:txbxContent>
                  <w:p w:rsidRPr="00B64153" w:rsidR="00B64153" w:rsidRDefault="00B64153" w14:paraId="2AE279E4" w14:textId="32AC80A4">
                    <w:pPr>
                      <w:rPr>
                        <w:rFonts w:ascii="Calibri" w:hAnsi="Calibri" w:eastAsia="Calibri" w:cs="Calibri"/>
                        <w:noProof/>
                        <w:color w:val="000000"/>
                      </w:rPr>
                    </w:pPr>
                    <w:r w:rsidRPr="00B64153">
                      <w:rPr>
                        <w:rFonts w:ascii="Calibri" w:hAnsi="Calibri" w:eastAsia="Calibri" w:cs="Calibri"/>
                        <w:noProof/>
                        <w:color w:val="000000"/>
                      </w:rPr>
                      <w:t>Vertrouwelijk/Confidential</w:t>
                    </w:r>
                  </w:p>
                </w:txbxContent>
              </v:textbox>
              <w10:wrap type="square"/>
            </v:shape>
          </w:pict>
        </mc:Fallback>
      </mc:AlternateContent>
    </w:r>
    <w:r w:rsidRPr="008E4802" w:rsidR="00CD3735">
      <w:rPr>
        <w:rFonts w:ascii="Verdana" w:hAnsi="Verdana"/>
        <w:sz w:val="16"/>
        <w:szCs w:val="16"/>
      </w:rPr>
      <w:t xml:space="preserve">Pagina </w:t>
    </w:r>
    <w:r w:rsidRPr="008E4802" w:rsidR="00CD3735">
      <w:rPr>
        <w:rFonts w:ascii="Verdana" w:hAnsi="Verdana"/>
        <w:sz w:val="16"/>
        <w:szCs w:val="16"/>
      </w:rPr>
      <w:fldChar w:fldCharType="begin"/>
    </w:r>
    <w:r w:rsidRPr="008E4802" w:rsidR="00CD3735">
      <w:rPr>
        <w:rFonts w:ascii="Verdana" w:hAnsi="Verdana"/>
        <w:sz w:val="16"/>
        <w:szCs w:val="16"/>
      </w:rPr>
      <w:instrText xml:space="preserve"> PAGE </w:instrText>
    </w:r>
    <w:r w:rsidRPr="008E4802" w:rsidR="00CD3735">
      <w:rPr>
        <w:rFonts w:ascii="Verdana" w:hAnsi="Verdana"/>
        <w:sz w:val="16"/>
        <w:szCs w:val="16"/>
      </w:rPr>
      <w:fldChar w:fldCharType="separate"/>
    </w:r>
    <w:r w:rsidR="0083486B">
      <w:rPr>
        <w:rFonts w:ascii="Verdana" w:hAnsi="Verdana"/>
        <w:noProof/>
        <w:sz w:val="16"/>
        <w:szCs w:val="16"/>
      </w:rPr>
      <w:t>3</w:t>
    </w:r>
    <w:r w:rsidRPr="008E4802" w:rsidR="00CD3735">
      <w:rPr>
        <w:rFonts w:ascii="Verdana" w:hAnsi="Verdana"/>
        <w:sz w:val="16"/>
        <w:szCs w:val="16"/>
      </w:rPr>
      <w:fldChar w:fldCharType="end"/>
    </w:r>
    <w:r w:rsidRPr="008E4802" w:rsidR="00CD3735">
      <w:rPr>
        <w:rFonts w:ascii="Verdana" w:hAnsi="Verdana"/>
        <w:sz w:val="16"/>
        <w:szCs w:val="16"/>
      </w:rPr>
      <w:t xml:space="preserve"> van </w:t>
    </w:r>
    <w:r w:rsidRPr="008E4802" w:rsidR="00CD3735">
      <w:rPr>
        <w:rFonts w:ascii="Verdana" w:hAnsi="Verdana"/>
        <w:sz w:val="16"/>
        <w:szCs w:val="16"/>
      </w:rPr>
      <w:fldChar w:fldCharType="begin"/>
    </w:r>
    <w:r w:rsidRPr="008E4802" w:rsidR="00CD3735">
      <w:rPr>
        <w:rFonts w:ascii="Verdana" w:hAnsi="Verdana"/>
        <w:sz w:val="16"/>
        <w:szCs w:val="16"/>
      </w:rPr>
      <w:instrText xml:space="preserve"> NUMPAGES </w:instrText>
    </w:r>
    <w:r w:rsidRPr="008E4802" w:rsidR="00CD3735">
      <w:rPr>
        <w:rFonts w:ascii="Verdana" w:hAnsi="Verdana"/>
        <w:sz w:val="16"/>
        <w:szCs w:val="16"/>
      </w:rPr>
      <w:fldChar w:fldCharType="separate"/>
    </w:r>
    <w:r w:rsidR="0083486B">
      <w:rPr>
        <w:rFonts w:ascii="Verdana" w:hAnsi="Verdana"/>
        <w:noProof/>
        <w:sz w:val="16"/>
        <w:szCs w:val="16"/>
      </w:rPr>
      <w:t>3</w:t>
    </w:r>
    <w:r w:rsidRPr="008E4802" w:rsidR="00CD3735">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B64153" w:rsidRDefault="00B64153" w14:paraId="3BB7A19A" w14:textId="2E092CAA">
    <w:pPr>
      <w:pStyle w:val="Voettekst"/>
    </w:pPr>
    <w:r>
      <w:rPr>
        <w:noProof/>
      </w:rPr>
      <mc:AlternateContent>
        <mc:Choice Requires="wps">
          <w:drawing>
            <wp:anchor distT="0" distB="0" distL="0" distR="0" simplePos="0" relativeHeight="251658240" behindDoc="0" locked="0" layoutInCell="1" allowOverlap="1" wp14:anchorId="310353CB" wp14:editId="53ECF423">
              <wp:simplePos x="635" y="635"/>
              <wp:positionH relativeFrom="column">
                <wp:align>center</wp:align>
              </wp:positionH>
              <wp:positionV relativeFrom="paragraph">
                <wp:posOffset>635</wp:posOffset>
              </wp:positionV>
              <wp:extent cx="443865" cy="443865"/>
              <wp:effectExtent l="0" t="0" r="8255" b="16510"/>
              <wp:wrapSquare wrapText="bothSides"/>
              <wp:docPr id="1" name="Text Box 1" descr="Vertrouwelijk/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B64153" w:rsidR="00B64153" w:rsidRDefault="00B64153" w14:paraId="6139DCF1" w14:textId="03DDF647">
                          <w:pPr>
                            <w:rPr>
                              <w:rFonts w:ascii="Calibri" w:hAnsi="Calibri" w:eastAsia="Calibri" w:cs="Calibri"/>
                              <w:noProof/>
                              <w:color w:val="000000"/>
                            </w:rPr>
                          </w:pPr>
                          <w:r w:rsidRPr="00B64153">
                            <w:rPr>
                              <w:rFonts w:ascii="Calibri" w:hAnsi="Calibri" w:eastAsia="Calibri" w:cs="Calibri"/>
                              <w:noProof/>
                              <w:color w:val="000000"/>
                            </w:rPr>
                            <w:t>Vertrouwelijk/Confidential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5C45AB62">
            <v:shapetype id="_x0000_t202" coordsize="21600,21600" o:spt="202" path="m,l,21600r21600,l21600,xe" w14:anchorId="310353CB">
              <v:stroke joinstyle="miter"/>
              <v:path gradientshapeok="t" o:connecttype="rect"/>
            </v:shapetype>
            <v:shape id="Text Box 1"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alt="Vertrouwelijk/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v:textbox style="mso-fit-shape-to-text:t" inset="0,0,0,0">
                <w:txbxContent>
                  <w:p w:rsidRPr="00B64153" w:rsidR="00B64153" w:rsidRDefault="00B64153" w14:paraId="78FA591E" w14:textId="03DDF647">
                    <w:pPr>
                      <w:rPr>
                        <w:rFonts w:ascii="Calibri" w:hAnsi="Calibri" w:eastAsia="Calibri" w:cs="Calibri"/>
                        <w:noProof/>
                        <w:color w:val="000000"/>
                      </w:rPr>
                    </w:pPr>
                    <w:r w:rsidRPr="00B64153">
                      <w:rPr>
                        <w:rFonts w:ascii="Calibri" w:hAnsi="Calibri" w:eastAsia="Calibri" w:cs="Calibri"/>
                        <w:noProof/>
                        <w:color w:val="000000"/>
                      </w:rPr>
                      <w:t>Vertrouwelijk/Confidential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64AC" w:rsidRDefault="001A64AC" w14:paraId="792B8E29" w14:textId="77777777">
      <w:r>
        <w:separator/>
      </w:r>
    </w:p>
  </w:footnote>
  <w:footnote w:type="continuationSeparator" w:id="0">
    <w:p w:rsidR="001A64AC" w:rsidRDefault="001A64AC" w14:paraId="024FA514" w14:textId="77777777">
      <w:r>
        <w:continuationSeparator/>
      </w:r>
    </w:p>
  </w:footnote>
  <w:footnote w:type="continuationNotice" w:id="1">
    <w:p w:rsidR="001A64AC" w:rsidRDefault="001A64AC" w14:paraId="7D409A9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3735" w:rsidRDefault="00CD3735" w14:paraId="01ACA3F0" w14:textId="6C9C4ECA">
    <w:pPr>
      <w:pStyle w:val="Koptekst"/>
      <w:rPr>
        <w:rFonts w:ascii="Verdana" w:hAnsi="Verdana"/>
        <w:sz w:val="16"/>
        <w:szCs w:val="16"/>
      </w:rPr>
    </w:pPr>
    <w:r>
      <w:tab/>
    </w:r>
    <w:r>
      <w:tab/>
    </w:r>
    <w:r w:rsidRPr="00747620">
      <w:rPr>
        <w:rFonts w:ascii="Verdana" w:hAnsi="Verdana"/>
        <w:sz w:val="16"/>
        <w:szCs w:val="16"/>
      </w:rPr>
      <w:t>Geheimhoudings</w:t>
    </w:r>
    <w:r w:rsidR="009B28B3">
      <w:rPr>
        <w:rFonts w:ascii="Verdana" w:hAnsi="Verdana"/>
        <w:sz w:val="16"/>
        <w:szCs w:val="16"/>
      </w:rPr>
      <w:t>overeenkomst</w:t>
    </w:r>
    <w:r w:rsidR="00C26D97">
      <w:rPr>
        <w:rFonts w:ascii="Verdana" w:hAnsi="Verdana"/>
        <w:sz w:val="16"/>
        <w:szCs w:val="16"/>
      </w:rPr>
      <w:t xml:space="preserve"> beveiligingsdiensten</w:t>
    </w:r>
  </w:p>
  <w:p w:rsidRPr="00747620" w:rsidR="00C26D97" w:rsidRDefault="00C26D97" w14:paraId="433DA8B0" w14:textId="77777777">
    <w:pPr>
      <w:pStyle w:val="Koptekst"/>
      <w:rPr>
        <w:rFonts w:ascii="Verdana" w:hAnsi="Verdana"/>
        <w:sz w:val="16"/>
        <w:szCs w:val="16"/>
      </w:rPr>
    </w:pPr>
  </w:p>
</w:hdr>
</file>

<file path=word/intelligence2.xml><?xml version="1.0" encoding="utf-8"?>
<int2:intelligence xmlns:int2="http://schemas.microsoft.com/office/intelligence/2020/intelligence" xmlns:oel="http://schemas.microsoft.com/office/2019/extlst">
  <int2:observations>
    <int2:bookmark int2:bookmarkName="_Int_BFhohiT3" int2:invalidationBookmarkName="" int2:hashCode="z0E8cZJmDp0uFt" int2:id="842W3DU3">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C47F5"/>
    <w:multiLevelType w:val="hybridMultilevel"/>
    <w:tmpl w:val="B2F62D90"/>
    <w:lvl w:ilvl="0" w:tplc="B1D0225E">
      <w:start w:val="1"/>
      <w:numFmt w:val="upperLetter"/>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F611EFE"/>
    <w:multiLevelType w:val="hybridMultilevel"/>
    <w:tmpl w:val="7DFEE6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4E177B3F"/>
    <w:multiLevelType w:val="hybridMultilevel"/>
    <w:tmpl w:val="E46A36EC"/>
    <w:lvl w:ilvl="0" w:tplc="7D7ECD02">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2F4F39"/>
    <w:multiLevelType w:val="hybridMultilevel"/>
    <w:tmpl w:val="EB68B536"/>
    <w:lvl w:ilvl="0" w:tplc="17C8C9BE">
      <w:start w:val="1"/>
      <w:numFmt w:val="lowerLetter"/>
      <w:lvlText w:val="(%1)"/>
      <w:lvlJc w:val="left"/>
      <w:pPr>
        <w:tabs>
          <w:tab w:val="num" w:pos="397"/>
        </w:tabs>
        <w:ind w:left="453" w:hanging="453"/>
      </w:pPr>
      <w:rPr>
        <w:rFonts w:hint="default" w:ascii="Verdana" w:hAnsi="Verdana"/>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804740500">
    <w:abstractNumId w:val="3"/>
  </w:num>
  <w:num w:numId="2" w16cid:durableId="671182710">
    <w:abstractNumId w:val="1"/>
  </w:num>
  <w:num w:numId="3" w16cid:durableId="1809862446">
    <w:abstractNumId w:val="0"/>
  </w:num>
  <w:num w:numId="4" w16cid:durableId="66370215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2"/>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6D6"/>
    <w:rsid w:val="00001DEE"/>
    <w:rsid w:val="00015C56"/>
    <w:rsid w:val="00024A38"/>
    <w:rsid w:val="00071832"/>
    <w:rsid w:val="000862BE"/>
    <w:rsid w:val="000A4269"/>
    <w:rsid w:val="000B1419"/>
    <w:rsid w:val="000B3989"/>
    <w:rsid w:val="000F0943"/>
    <w:rsid w:val="001001F1"/>
    <w:rsid w:val="00110E57"/>
    <w:rsid w:val="00121C9E"/>
    <w:rsid w:val="00122500"/>
    <w:rsid w:val="00167AA2"/>
    <w:rsid w:val="00182FBF"/>
    <w:rsid w:val="0019554A"/>
    <w:rsid w:val="001A1C9A"/>
    <w:rsid w:val="001A484D"/>
    <w:rsid w:val="001A64AC"/>
    <w:rsid w:val="001B0484"/>
    <w:rsid w:val="001E6497"/>
    <w:rsid w:val="002A2F4F"/>
    <w:rsid w:val="002D3595"/>
    <w:rsid w:val="003346D6"/>
    <w:rsid w:val="00350506"/>
    <w:rsid w:val="0038238D"/>
    <w:rsid w:val="00393E86"/>
    <w:rsid w:val="00404DD9"/>
    <w:rsid w:val="0044715C"/>
    <w:rsid w:val="00483B67"/>
    <w:rsid w:val="004944DF"/>
    <w:rsid w:val="00495F36"/>
    <w:rsid w:val="004C7689"/>
    <w:rsid w:val="004D6ACA"/>
    <w:rsid w:val="004F1BA7"/>
    <w:rsid w:val="004F29C0"/>
    <w:rsid w:val="004F2A3D"/>
    <w:rsid w:val="004F529B"/>
    <w:rsid w:val="0051194B"/>
    <w:rsid w:val="00564201"/>
    <w:rsid w:val="00570BE4"/>
    <w:rsid w:val="005900C9"/>
    <w:rsid w:val="005D45C2"/>
    <w:rsid w:val="005D4A8E"/>
    <w:rsid w:val="005E1E43"/>
    <w:rsid w:val="0061237A"/>
    <w:rsid w:val="006238B9"/>
    <w:rsid w:val="006427CB"/>
    <w:rsid w:val="00642E2C"/>
    <w:rsid w:val="00657E7A"/>
    <w:rsid w:val="00666FEB"/>
    <w:rsid w:val="00676C42"/>
    <w:rsid w:val="006839D8"/>
    <w:rsid w:val="0068798F"/>
    <w:rsid w:val="006C7931"/>
    <w:rsid w:val="006D27A1"/>
    <w:rsid w:val="0071017A"/>
    <w:rsid w:val="00734BD5"/>
    <w:rsid w:val="007374BA"/>
    <w:rsid w:val="007412C9"/>
    <w:rsid w:val="00747620"/>
    <w:rsid w:val="00757870"/>
    <w:rsid w:val="007636ED"/>
    <w:rsid w:val="007F3366"/>
    <w:rsid w:val="008259D0"/>
    <w:rsid w:val="0083486B"/>
    <w:rsid w:val="008676A5"/>
    <w:rsid w:val="008857B6"/>
    <w:rsid w:val="00886BFB"/>
    <w:rsid w:val="00887E25"/>
    <w:rsid w:val="008F2A95"/>
    <w:rsid w:val="00901B54"/>
    <w:rsid w:val="0093343F"/>
    <w:rsid w:val="00991A8F"/>
    <w:rsid w:val="009B1CE1"/>
    <w:rsid w:val="009B28B3"/>
    <w:rsid w:val="009D107E"/>
    <w:rsid w:val="00A157CA"/>
    <w:rsid w:val="00A465AD"/>
    <w:rsid w:val="00A55C71"/>
    <w:rsid w:val="00A66F21"/>
    <w:rsid w:val="00A81CF5"/>
    <w:rsid w:val="00AD0810"/>
    <w:rsid w:val="00B40CC7"/>
    <w:rsid w:val="00B61030"/>
    <w:rsid w:val="00B64153"/>
    <w:rsid w:val="00B75250"/>
    <w:rsid w:val="00C231B9"/>
    <w:rsid w:val="00C26D97"/>
    <w:rsid w:val="00C65CE5"/>
    <w:rsid w:val="00C930F6"/>
    <w:rsid w:val="00CA607C"/>
    <w:rsid w:val="00CD3735"/>
    <w:rsid w:val="00CE5576"/>
    <w:rsid w:val="00D33B88"/>
    <w:rsid w:val="00D461E4"/>
    <w:rsid w:val="00D84425"/>
    <w:rsid w:val="00D87F84"/>
    <w:rsid w:val="00D90F08"/>
    <w:rsid w:val="00DB1AFC"/>
    <w:rsid w:val="00DB61F7"/>
    <w:rsid w:val="00DD46B1"/>
    <w:rsid w:val="00DE044F"/>
    <w:rsid w:val="00DE610D"/>
    <w:rsid w:val="00E254C6"/>
    <w:rsid w:val="00E46866"/>
    <w:rsid w:val="00EE009F"/>
    <w:rsid w:val="00EE5B79"/>
    <w:rsid w:val="00F41CC2"/>
    <w:rsid w:val="00F539A0"/>
    <w:rsid w:val="00F95233"/>
    <w:rsid w:val="00FD0091"/>
    <w:rsid w:val="093D578E"/>
    <w:rsid w:val="0AD927EF"/>
    <w:rsid w:val="1F0B6439"/>
    <w:rsid w:val="3AC54B02"/>
    <w:rsid w:val="48C3475F"/>
    <w:rsid w:val="4BE1EE79"/>
    <w:rsid w:val="4C3EDED5"/>
    <w:rsid w:val="5AC17623"/>
    <w:rsid w:val="6A954420"/>
    <w:rsid w:val="784C992D"/>
    <w:rsid w:val="791F463D"/>
    <w:rsid w:val="79E8698E"/>
    <w:rsid w:val="7ABB16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ACA3AE"/>
  <w15:chartTrackingRefBased/>
  <w15:docId w15:val="{7157BBBE-2190-43C2-A3E0-BA629832EE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3346D6"/>
    <w:pPr>
      <w:tabs>
        <w:tab w:val="left" w:pos="-1440"/>
        <w:tab w:val="left" w:pos="-720"/>
      </w:tabs>
      <w:suppressAutoHyphens/>
      <w:jc w:val="both"/>
    </w:pPr>
    <w:rPr>
      <w:rFonts w:ascii="Korinna New" w:hAnsi="Korinna New"/>
      <w:spacing w:val="-2"/>
      <w:lang w:eastAsia="nl-NL"/>
    </w:rPr>
  </w:style>
  <w:style w:type="paragraph" w:styleId="Kop1">
    <w:name w:val="heading 1"/>
    <w:basedOn w:val="Standaard"/>
    <w:next w:val="Standaard"/>
    <w:qFormat/>
    <w:pPr>
      <w:keepNext/>
      <w:spacing w:before="240" w:after="240"/>
      <w:ind w:left="1134" w:hanging="1134"/>
      <w:outlineLvl w:val="0"/>
    </w:pPr>
    <w:rPr>
      <w:rFonts w:ascii="Century Schoolbook" w:hAnsi="Century Schoolbook"/>
      <w:b/>
      <w:i/>
      <w:caps/>
      <w:kern w:val="28"/>
      <w:sz w:val="22"/>
    </w:rPr>
  </w:style>
  <w:style w:type="paragraph" w:styleId="Kop2">
    <w:name w:val="heading 2"/>
    <w:basedOn w:val="Standaard"/>
    <w:next w:val="Standaard"/>
    <w:qFormat/>
    <w:pPr>
      <w:keepNext/>
      <w:spacing w:before="240" w:after="60"/>
      <w:ind w:left="1134" w:hanging="1134"/>
      <w:outlineLvl w:val="1"/>
    </w:pPr>
    <w:rPr>
      <w:rFonts w:ascii="Century Schoolbook" w:hAnsi="Century Schoolbook"/>
      <w:b/>
      <w:i/>
    </w:rPr>
  </w:style>
  <w:style w:type="paragraph" w:styleId="Kop3">
    <w:name w:val="heading 3"/>
    <w:basedOn w:val="Standaard"/>
    <w:next w:val="Standaard"/>
    <w:qFormat/>
    <w:pPr>
      <w:keepNext/>
      <w:spacing w:before="240" w:after="60"/>
      <w:ind w:left="1134" w:hanging="1134"/>
      <w:outlineLvl w:val="2"/>
    </w:pPr>
    <w:rPr>
      <w:rFonts w:ascii="Century Schoolbook" w:hAnsi="Century Schoolbook"/>
      <w:b/>
      <w:i/>
    </w:rPr>
  </w:style>
  <w:style w:type="paragraph" w:styleId="Kop4">
    <w:name w:val="heading 4"/>
    <w:basedOn w:val="Standaard"/>
    <w:next w:val="Standaard"/>
    <w:qFormat/>
    <w:pPr>
      <w:keepNext/>
      <w:spacing w:before="240" w:after="60"/>
      <w:ind w:left="1134" w:hanging="1134"/>
      <w:outlineLvl w:val="3"/>
    </w:pPr>
    <w:rPr>
      <w:rFonts w:ascii="Century Schoolbook" w:hAnsi="Century Schoolbook"/>
      <w:b/>
      <w:i/>
    </w:rPr>
  </w:style>
  <w:style w:type="paragraph" w:styleId="Kop5">
    <w:name w:val="heading 5"/>
    <w:basedOn w:val="Standaard"/>
    <w:next w:val="Standaard"/>
    <w:qFormat/>
    <w:pPr>
      <w:spacing w:before="240" w:after="60"/>
      <w:ind w:left="3540" w:hanging="708"/>
      <w:outlineLvl w:val="4"/>
    </w:pPr>
    <w:rPr>
      <w:rFonts w:ascii="Century Schoolbook" w:hAnsi="Century Schoolbook"/>
      <w:b/>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rsid w:val="003346D6"/>
    <w:pPr>
      <w:tabs>
        <w:tab w:val="clear" w:pos="-1440"/>
        <w:tab w:val="clear" w:pos="-720"/>
        <w:tab w:val="center" w:pos="4536"/>
        <w:tab w:val="right" w:pos="9072"/>
      </w:tabs>
    </w:pPr>
  </w:style>
  <w:style w:type="paragraph" w:styleId="Standaard1" w:customStyle="1">
    <w:name w:val="Standaard1"/>
    <w:basedOn w:val="Standaard"/>
    <w:next w:val="Standaard"/>
    <w:rPr>
      <w:rFonts w:ascii="Century Schoolbook" w:hAnsi="Century Schoolbook"/>
      <w:b/>
      <w:i/>
    </w:rPr>
  </w:style>
  <w:style w:type="paragraph" w:styleId="Inhopg1">
    <w:name w:val="toc 1"/>
    <w:basedOn w:val="Standaard"/>
    <w:next w:val="Standaard"/>
    <w:semiHidden/>
    <w:pPr>
      <w:tabs>
        <w:tab w:val="right" w:leader="dot" w:pos="8788"/>
      </w:tabs>
      <w:spacing w:before="120" w:after="120"/>
    </w:pPr>
    <w:rPr>
      <w:b/>
    </w:rPr>
  </w:style>
  <w:style w:type="paragraph" w:styleId="Inhopg2">
    <w:name w:val="toc 2"/>
    <w:basedOn w:val="Standaard"/>
    <w:next w:val="Standaard"/>
    <w:semiHidden/>
    <w:pPr>
      <w:tabs>
        <w:tab w:val="right" w:leader="dot" w:pos="8788"/>
      </w:tabs>
      <w:spacing w:before="60" w:after="60"/>
      <w:ind w:left="198"/>
    </w:pPr>
  </w:style>
  <w:style w:type="paragraph" w:styleId="Inhopg3">
    <w:name w:val="toc 3"/>
    <w:basedOn w:val="Standaard"/>
    <w:next w:val="Standaard"/>
    <w:semiHidden/>
    <w:pPr>
      <w:tabs>
        <w:tab w:val="right" w:leader="dot" w:pos="8788"/>
      </w:tabs>
      <w:ind w:left="403"/>
    </w:pPr>
  </w:style>
  <w:style w:type="paragraph" w:styleId="Inhopg4">
    <w:name w:val="toc 4"/>
    <w:basedOn w:val="Standaard"/>
    <w:next w:val="Standaard"/>
    <w:semiHidden/>
    <w:pPr>
      <w:tabs>
        <w:tab w:val="right" w:leader="dot" w:pos="8788"/>
      </w:tabs>
      <w:ind w:left="601"/>
    </w:pPr>
  </w:style>
  <w:style w:type="paragraph" w:styleId="Koptekst">
    <w:name w:val="header"/>
    <w:basedOn w:val="Standaard"/>
    <w:rsid w:val="003346D6"/>
    <w:pPr>
      <w:tabs>
        <w:tab w:val="clear" w:pos="-1440"/>
        <w:tab w:val="clear" w:pos="-720"/>
        <w:tab w:val="center" w:pos="4536"/>
        <w:tab w:val="right" w:pos="9072"/>
      </w:tabs>
    </w:pPr>
  </w:style>
  <w:style w:type="character" w:styleId="Verwijzingopmerking">
    <w:name w:val="annotation reference"/>
    <w:rsid w:val="00495F36"/>
    <w:rPr>
      <w:sz w:val="16"/>
      <w:szCs w:val="16"/>
    </w:rPr>
  </w:style>
  <w:style w:type="paragraph" w:styleId="Tekstopmerking">
    <w:name w:val="annotation text"/>
    <w:basedOn w:val="Standaard"/>
    <w:link w:val="TekstopmerkingChar"/>
    <w:rsid w:val="00495F36"/>
  </w:style>
  <w:style w:type="character" w:styleId="TekstopmerkingChar" w:customStyle="1">
    <w:name w:val="Tekst opmerking Char"/>
    <w:link w:val="Tekstopmerking"/>
    <w:rsid w:val="00495F36"/>
    <w:rPr>
      <w:rFonts w:ascii="Korinna New" w:hAnsi="Korinna New"/>
      <w:spacing w:val="-2"/>
    </w:rPr>
  </w:style>
  <w:style w:type="paragraph" w:styleId="Onderwerpvanopmerking">
    <w:name w:val="annotation subject"/>
    <w:basedOn w:val="Tekstopmerking"/>
    <w:next w:val="Tekstopmerking"/>
    <w:link w:val="OnderwerpvanopmerkingChar"/>
    <w:rsid w:val="00495F36"/>
    <w:rPr>
      <w:b/>
      <w:bCs/>
    </w:rPr>
  </w:style>
  <w:style w:type="character" w:styleId="OnderwerpvanopmerkingChar" w:customStyle="1">
    <w:name w:val="Onderwerp van opmerking Char"/>
    <w:link w:val="Onderwerpvanopmerking"/>
    <w:rsid w:val="00495F36"/>
    <w:rPr>
      <w:rFonts w:ascii="Korinna New" w:hAnsi="Korinna New"/>
      <w:b/>
      <w:bCs/>
      <w:spacing w:val="-2"/>
    </w:rPr>
  </w:style>
  <w:style w:type="paragraph" w:styleId="Geenafstand">
    <w:name w:val="No Spacing"/>
    <w:uiPriority w:val="1"/>
    <w:qFormat/>
  </w:style>
  <w:style w:type="paragraph" w:styleId="Revisie">
    <w:name w:val="Revision"/>
    <w:hidden/>
    <w:uiPriority w:val="99"/>
    <w:semiHidden/>
    <w:rsid w:val="00350506"/>
    <w:rPr>
      <w:rFonts w:ascii="Korinna New" w:hAnsi="Korinna New"/>
      <w:spacing w:val="-2"/>
      <w:lang w:eastAsia="nl-NL"/>
    </w:rPr>
  </w:style>
  <w:style w:type="paragraph" w:styleId="Lijstalinea">
    <w:name w:val="List Paragraph"/>
    <w:basedOn w:val="Standaard"/>
    <w:uiPriority w:val="34"/>
    <w:qFormat/>
    <w:rsid w:val="000B39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3.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GU Document" ma:contentTypeID="0x010100B6306814800C5D498ABECD7DF497F4C2110040FB2C185C809E49A42200DA9C2A3287" ma:contentTypeVersion="10" ma:contentTypeDescription="" ma:contentTypeScope="" ma:versionID="d64f6d2e2270d1af0a58de8fac710f3e">
  <xsd:schema xmlns:xsd="http://www.w3.org/2001/XMLSchema" xmlns:xs="http://www.w3.org/2001/XMLSchema" xmlns:p="http://schemas.microsoft.com/office/2006/metadata/properties" xmlns:ns2="abd51962-8daa-4fa7-815b-5dc5e51e7032" xmlns:ns3="3b8058ec-3bce-4b49-99d8-c55adb580a3c" targetNamespace="http://schemas.microsoft.com/office/2006/metadata/properties" ma:root="true" ma:fieldsID="6df5f9a6b91f3a570ec27e6ca0c8b66c" ns2:_="" ns3:_="">
    <xsd:import namespace="abd51962-8daa-4fa7-815b-5dc5e51e7032"/>
    <xsd:import namespace="3b8058ec-3bce-4b49-99d8-c55adb580a3c"/>
    <xsd:element name="properties">
      <xsd:complexType>
        <xsd:sequence>
          <xsd:element name="documentManagement">
            <xsd:complexType>
              <xsd:all>
                <xsd:element ref="ns2:TaxCatchAll" minOccurs="0"/>
                <xsd:element ref="ns2:TaxCatchAllLabel" minOccurs="0"/>
                <xsd:element ref="ns2:oce35bc556e24c03b212948d04c440af" minOccurs="0"/>
                <xsd:element ref="ns2:TaxKeywordTaxHTField" minOccurs="0"/>
                <xsd:element ref="ns2:HideFromDelve"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51962-8daa-4fa7-815b-5dc5e51e703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cf14353-d99a-443f-8d6f-90067d2f6c4d}" ma:internalName="TaxCatchAll" ma:showField="CatchAllData" ma:web="abd51962-8daa-4fa7-815b-5dc5e51e703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cf14353-d99a-443f-8d6f-90067d2f6c4d}" ma:internalName="TaxCatchAllLabel" ma:readOnly="true" ma:showField="CatchAllDataLabel" ma:web="abd51962-8daa-4fa7-815b-5dc5e51e7032">
      <xsd:complexType>
        <xsd:complexContent>
          <xsd:extension base="dms:MultiChoiceLookup">
            <xsd:sequence>
              <xsd:element name="Value" type="dms:Lookup" maxOccurs="unbounded" minOccurs="0" nillable="true"/>
            </xsd:sequence>
          </xsd:extension>
        </xsd:complexContent>
      </xsd:complexType>
    </xsd:element>
    <xsd:element name="oce35bc556e24c03b212948d04c440af" ma:index="10" nillable="true" ma:taxonomy="true" ma:internalName="oce35bc556e24c03b212948d04c440af" ma:taxonomyFieldName="AfdelingEigenaar" ma:displayName="Afdeling die eigenaar is" ma:readOnly="false" ma:default="" ma:fieldId="{8ce35bc5-56e2-4c03-b212-948d04c440af}" ma:sspId="036cd6fa-5b0c-499c-b75d-d6aeade83881" ma:termSetId="1f7eceb4-4eb5-45f4-b168-503d664b67f5" ma:anchorId="00000000-0000-0000-0000-000000000000" ma:open="false" ma:isKeyword="false">
      <xsd:complexType>
        <xsd:sequence>
          <xsd:element ref="pc:Terms" minOccurs="0" maxOccurs="1"/>
        </xsd:sequence>
      </xsd:complexType>
    </xsd:element>
    <xsd:element name="TaxKeywordTaxHTField" ma:index="12" nillable="true" ma:taxonomy="true" ma:internalName="TaxKeywordTaxHTField" ma:taxonomyFieldName="TaxKeyword" ma:displayName="Ondernemingstrefwoorden" ma:fieldId="{23f27201-bee3-471e-b2e7-b64fd8b7ca38}" ma:taxonomyMulti="true" ma:sspId="036cd6fa-5b0c-499c-b75d-d6aeade83881" ma:termSetId="00000000-0000-0000-0000-000000000000" ma:anchorId="00000000-0000-0000-0000-000000000000" ma:open="true" ma:isKeyword="true">
      <xsd:complexType>
        <xsd:sequence>
          <xsd:element ref="pc:Terms" minOccurs="0" maxOccurs="1"/>
        </xsd:sequence>
      </xsd:complexType>
    </xsd:element>
    <xsd:element name="HideFromDelve" ma:index="14" nillable="true" ma:displayName="HideFromDelve" ma:default="0" ma:internalName="HideFromDelve">
      <xsd:simpleType>
        <xsd:restriction base="dms:Boolean"/>
      </xsd:simpleType>
    </xsd:element>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b8058ec-3bce-4b49-99d8-c55adb580a3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abd51962-8daa-4fa7-815b-5dc5e51e7032">PZD26VQX6KEK-415256153-197</_dlc_DocId>
    <TaxCatchAll xmlns="abd51962-8daa-4fa7-815b-5dc5e51e7032" xsi:nil="true"/>
    <TaxKeywordTaxHTField xmlns="abd51962-8daa-4fa7-815b-5dc5e51e7032">
      <Terms xmlns="http://schemas.microsoft.com/office/infopath/2007/PartnerControls"/>
    </TaxKeywordTaxHTField>
    <HideFromDelve xmlns="abd51962-8daa-4fa7-815b-5dc5e51e7032">false</HideFromDelve>
    <_dlc_DocIdPersistId xmlns="abd51962-8daa-4fa7-815b-5dc5e51e7032">false</_dlc_DocIdPersistId>
    <_dlc_DocIdUrl xmlns="abd51962-8daa-4fa7-815b-5dc5e51e7032">
      <Url>https://gasunie.sharepoint.com/sites/20230256/_layouts/15/DocIdRedir.aspx?ID=PZD26VQX6KEK-415256153-197</Url>
      <Description>PZD26VQX6KEK-415256153-197</Description>
    </_dlc_DocIdUrl>
    <oce35bc556e24c03b212948d04c440af xmlns="abd51962-8daa-4fa7-815b-5dc5e51e7032">
      <Terms xmlns="http://schemas.microsoft.com/office/infopath/2007/PartnerControls"/>
    </oce35bc556e24c03b212948d04c440a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9F2BAA-1AFE-4B36-B186-938A17D72514}">
  <ds:schemaRefs>
    <ds:schemaRef ds:uri="http://schemas.microsoft.com/office/2006/metadata/longProperties"/>
  </ds:schemaRefs>
</ds:datastoreItem>
</file>

<file path=customXml/itemProps2.xml><?xml version="1.0" encoding="utf-8"?>
<ds:datastoreItem xmlns:ds="http://schemas.openxmlformats.org/officeDocument/2006/customXml" ds:itemID="{B6BD7237-DC47-4298-B5C5-1F0A3E6C839E}"/>
</file>

<file path=customXml/itemProps3.xml><?xml version="1.0" encoding="utf-8"?>
<ds:datastoreItem xmlns:ds="http://schemas.openxmlformats.org/officeDocument/2006/customXml" ds:itemID="{5C926321-CF9D-4FF6-B6E2-BD81506D5D69}">
  <ds:schemaRefs>
    <ds:schemaRef ds:uri="http://schemas.microsoft.com/office/2006/metadata/properties"/>
    <ds:schemaRef ds:uri="http://schemas.microsoft.com/office/infopath/2007/PartnerControls"/>
    <ds:schemaRef ds:uri="abd51962-8daa-4fa7-815b-5dc5e51e7032"/>
  </ds:schemaRefs>
</ds:datastoreItem>
</file>

<file path=customXml/itemProps4.xml><?xml version="1.0" encoding="utf-8"?>
<ds:datastoreItem xmlns:ds="http://schemas.openxmlformats.org/officeDocument/2006/customXml" ds:itemID="{616CA56D-6C72-4B56-A88A-1B6884CCA916}">
  <ds:schemaRefs>
    <ds:schemaRef ds:uri="http://schemas.microsoft.com/sharepoint/events"/>
  </ds:schemaRefs>
</ds:datastoreItem>
</file>

<file path=customXml/itemProps5.xml><?xml version="1.0" encoding="utf-8"?>
<ds:datastoreItem xmlns:ds="http://schemas.openxmlformats.org/officeDocument/2006/customXml" ds:itemID="{B5ACC5DA-32AD-465E-8C8B-827A5F89E66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NV Nederlandse Gasunie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tot wederzijdse geheimhouding</dc:title>
  <dc:subject/>
  <dc:creator>S.J. de Moel</dc:creator>
  <keywords/>
  <lastModifiedBy>Prins-Juffer J.J. (Jitske)</lastModifiedBy>
  <revision>5</revision>
  <lastPrinted>2022-12-29T23:01:00.0000000Z</lastPrinted>
  <dcterms:created xsi:type="dcterms:W3CDTF">2024-03-12T08:34:00.0000000Z</dcterms:created>
  <dcterms:modified xsi:type="dcterms:W3CDTF">2024-03-19T09:01:34.7546145Z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346RYVKW2PDH-1947162015-74</vt:lpwstr>
  </property>
  <property fmtid="{D5CDD505-2E9C-101B-9397-08002B2CF9AE}" pid="3" name="_dlc_DocIdItemGuid">
    <vt:lpwstr>95ff802e-2a55-438b-9ad2-a7670bd85cca</vt:lpwstr>
  </property>
  <property fmtid="{D5CDD505-2E9C-101B-9397-08002B2CF9AE}" pid="4" name="_dlc_DocIdUrl">
    <vt:lpwstr>https://gasunie.sharepoint.com/sites/20220249/_layouts/15/DocIdRedir.aspx?ID=346RYVKW2PDH-1947162015-74, 346RYVKW2PDH-1947162015-74</vt:lpwstr>
  </property>
  <property fmtid="{D5CDD505-2E9C-101B-9397-08002B2CF9AE}" pid="5" name="xd_Signature">
    <vt:lpwstr/>
  </property>
  <property fmtid="{D5CDD505-2E9C-101B-9397-08002B2CF9AE}" pid="6" name="display_urn:schemas-microsoft-com:office:office#Editor">
    <vt:lpwstr>Schoonhoven E. (Erika)</vt:lpwstr>
  </property>
  <property fmtid="{D5CDD505-2E9C-101B-9397-08002B2CF9AE}" pid="7" name="Order">
    <vt:lpwstr>1008400.00000000</vt:lpwstr>
  </property>
  <property fmtid="{D5CDD505-2E9C-101B-9397-08002B2CF9AE}" pid="8" name="ComplianceAssetId">
    <vt:lpwstr/>
  </property>
  <property fmtid="{D5CDD505-2E9C-101B-9397-08002B2CF9AE}" pid="9" name="TemplateUrl">
    <vt:lpwstr/>
  </property>
  <property fmtid="{D5CDD505-2E9C-101B-9397-08002B2CF9AE}" pid="10" name="xd_ProgID">
    <vt:lpwstr/>
  </property>
  <property fmtid="{D5CDD505-2E9C-101B-9397-08002B2CF9AE}" pid="11" name="_dlc_DocIdPersistId">
    <vt:lpwstr/>
  </property>
  <property fmtid="{D5CDD505-2E9C-101B-9397-08002B2CF9AE}" pid="12" name="SharedWithUsers">
    <vt:lpwstr/>
  </property>
  <property fmtid="{D5CDD505-2E9C-101B-9397-08002B2CF9AE}" pid="13" name="display_urn:schemas-microsoft-com:office:office#Author">
    <vt:lpwstr>Schoonhoven E. (Erika)</vt:lpwstr>
  </property>
  <property fmtid="{D5CDD505-2E9C-101B-9397-08002B2CF9AE}" pid="14" name="ContentTypeId">
    <vt:lpwstr>0x010100B6306814800C5D498ABECD7DF497F4C2110040FB2C185C809E49A42200DA9C2A3287</vt:lpwstr>
  </property>
  <property fmtid="{D5CDD505-2E9C-101B-9397-08002B2CF9AE}" pid="15" name="RatingCount">
    <vt:lpwstr/>
  </property>
  <property fmtid="{D5CDD505-2E9C-101B-9397-08002B2CF9AE}" pid="16" name="Procedure">
    <vt:lpwstr/>
  </property>
  <property fmtid="{D5CDD505-2E9C-101B-9397-08002B2CF9AE}" pid="17" name="afdeling">
    <vt:lpwstr/>
  </property>
  <property fmtid="{D5CDD505-2E9C-101B-9397-08002B2CF9AE}" pid="18" name="TaxCatchAll">
    <vt:lpwstr/>
  </property>
  <property fmtid="{D5CDD505-2E9C-101B-9397-08002B2CF9AE}" pid="19" name="HideFromDelve">
    <vt:lpwstr>0</vt:lpwstr>
  </property>
  <property fmtid="{D5CDD505-2E9C-101B-9397-08002B2CF9AE}" pid="20" name="TaxKeywordTaxHTField">
    <vt:lpwstr/>
  </property>
  <property fmtid="{D5CDD505-2E9C-101B-9397-08002B2CF9AE}" pid="21" name="oce35bc556e24c03b212948d04c440af">
    <vt:lpwstr/>
  </property>
  <property fmtid="{D5CDD505-2E9C-101B-9397-08002B2CF9AE}" pid="22" name="TaxKeyword">
    <vt:lpwstr/>
  </property>
  <property fmtid="{D5CDD505-2E9C-101B-9397-08002B2CF9AE}" pid="23" name="AfdelingEigenaar">
    <vt:lpwstr/>
  </property>
  <property fmtid="{D5CDD505-2E9C-101B-9397-08002B2CF9AE}" pid="24" name="ClassificationContentMarkingFooterShapeIds">
    <vt:lpwstr>1,2,3</vt:lpwstr>
  </property>
  <property fmtid="{D5CDD505-2E9C-101B-9397-08002B2CF9AE}" pid="25" name="ClassificationContentMarkingFooterFontProps">
    <vt:lpwstr>#000000,10,Calibri</vt:lpwstr>
  </property>
  <property fmtid="{D5CDD505-2E9C-101B-9397-08002B2CF9AE}" pid="26" name="ClassificationContentMarkingFooterText">
    <vt:lpwstr>Vertrouwelijk/Confidential</vt:lpwstr>
  </property>
  <property fmtid="{D5CDD505-2E9C-101B-9397-08002B2CF9AE}" pid="27" name="MSIP_Label_46c7e985-2b29-4bdc-86bb-c9dfef2a8a5c_Enabled">
    <vt:lpwstr>true</vt:lpwstr>
  </property>
  <property fmtid="{D5CDD505-2E9C-101B-9397-08002B2CF9AE}" pid="28" name="MSIP_Label_46c7e985-2b29-4bdc-86bb-c9dfef2a8a5c_SetDate">
    <vt:lpwstr>2023-11-20T13:32:09Z</vt:lpwstr>
  </property>
  <property fmtid="{D5CDD505-2E9C-101B-9397-08002B2CF9AE}" pid="29" name="MSIP_Label_46c7e985-2b29-4bdc-86bb-c9dfef2a8a5c_Method">
    <vt:lpwstr>Privileged</vt:lpwstr>
  </property>
  <property fmtid="{D5CDD505-2E9C-101B-9397-08002B2CF9AE}" pid="30" name="MSIP_Label_46c7e985-2b29-4bdc-86bb-c9dfef2a8a5c_Name">
    <vt:lpwstr>Inf_vertrouwelijk</vt:lpwstr>
  </property>
  <property fmtid="{D5CDD505-2E9C-101B-9397-08002B2CF9AE}" pid="31" name="MSIP_Label_46c7e985-2b29-4bdc-86bb-c9dfef2a8a5c_SiteId">
    <vt:lpwstr>0dba6fac-6971-48f3-9af1-d8a86d20e1ed</vt:lpwstr>
  </property>
  <property fmtid="{D5CDD505-2E9C-101B-9397-08002B2CF9AE}" pid="32" name="MSIP_Label_46c7e985-2b29-4bdc-86bb-c9dfef2a8a5c_ActionId">
    <vt:lpwstr>1bc4723b-e081-4f92-bd30-d8e31eb9ffa1</vt:lpwstr>
  </property>
  <property fmtid="{D5CDD505-2E9C-101B-9397-08002B2CF9AE}" pid="33" name="MSIP_Label_46c7e985-2b29-4bdc-86bb-c9dfef2a8a5c_ContentBits">
    <vt:lpwstr>2</vt:lpwstr>
  </property>
</Properties>
</file>