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3F0E5" w14:textId="77777777" w:rsidR="0014202C" w:rsidRPr="003A639C" w:rsidRDefault="0014202C" w:rsidP="0014202C">
      <w:pPr>
        <w:pStyle w:val="Title"/>
        <w:rPr>
          <w:rFonts w:asciiTheme="minorHAnsi" w:hAnsiTheme="minorHAnsi"/>
          <w:sz w:val="44"/>
          <w:szCs w:val="44"/>
        </w:rPr>
      </w:pPr>
    </w:p>
    <w:p w14:paraId="2A26DE97" w14:textId="074D59A9" w:rsidR="00C44ACA" w:rsidRPr="003A639C" w:rsidRDefault="00EE1233" w:rsidP="000C0419">
      <w:pPr>
        <w:pStyle w:val="Title"/>
      </w:pPr>
      <w:r w:rsidRPr="003A639C">
        <w:rPr>
          <w:rFonts w:asciiTheme="minorHAnsi" w:hAnsiTheme="minorHAnsi"/>
          <w:sz w:val="44"/>
          <w:szCs w:val="44"/>
        </w:rPr>
        <w:t>Concept</w:t>
      </w:r>
      <w:r w:rsidR="006F0D7A">
        <w:rPr>
          <w:rFonts w:asciiTheme="minorHAnsi" w:hAnsiTheme="minorHAnsi"/>
          <w:sz w:val="44"/>
          <w:szCs w:val="44"/>
        </w:rPr>
        <w:t>-</w:t>
      </w:r>
      <w:r w:rsidRPr="003A639C">
        <w:rPr>
          <w:rFonts w:asciiTheme="minorHAnsi" w:hAnsiTheme="minorHAnsi"/>
          <w:sz w:val="44"/>
          <w:szCs w:val="44"/>
        </w:rPr>
        <w:t>O</w:t>
      </w:r>
      <w:r w:rsidR="0014202C" w:rsidRPr="003A639C">
        <w:rPr>
          <w:rFonts w:asciiTheme="minorHAnsi" w:hAnsiTheme="minorHAnsi"/>
          <w:sz w:val="44"/>
          <w:szCs w:val="44"/>
        </w:rPr>
        <w:t>vereenkomst</w:t>
      </w:r>
    </w:p>
    <w:p w14:paraId="30360592" w14:textId="7ECECBD8" w:rsidR="0014202C" w:rsidRPr="00C21DC9" w:rsidRDefault="00A46EEC" w:rsidP="0014202C">
      <w:pPr>
        <w:jc w:val="center"/>
        <w:rPr>
          <w:sz w:val="44"/>
          <w:szCs w:val="44"/>
        </w:rPr>
      </w:pPr>
      <w:r>
        <w:rPr>
          <w:sz w:val="44"/>
          <w:szCs w:val="44"/>
        </w:rPr>
        <w:t>Arbodienstverlening</w:t>
      </w:r>
    </w:p>
    <w:p w14:paraId="23808D27" w14:textId="77777777" w:rsidR="0014202C" w:rsidRPr="00C21DC9" w:rsidRDefault="0014202C">
      <w:pPr>
        <w:rPr>
          <w:sz w:val="44"/>
          <w:szCs w:val="44"/>
        </w:rPr>
      </w:pPr>
    </w:p>
    <w:p w14:paraId="15B3E637" w14:textId="77777777" w:rsidR="0014202C" w:rsidRPr="002E7A01" w:rsidRDefault="0014202C" w:rsidP="0014202C">
      <w:pPr>
        <w:pStyle w:val="Title"/>
        <w:rPr>
          <w:rFonts w:asciiTheme="minorHAnsi" w:hAnsiTheme="minorHAnsi"/>
          <w:sz w:val="44"/>
          <w:szCs w:val="44"/>
        </w:rPr>
      </w:pPr>
      <w:r w:rsidRPr="003A639C">
        <w:rPr>
          <w:rFonts w:asciiTheme="minorHAnsi" w:hAnsiTheme="minorHAnsi"/>
          <w:sz w:val="44"/>
          <w:szCs w:val="44"/>
        </w:rPr>
        <w:t>tussen</w:t>
      </w:r>
    </w:p>
    <w:p w14:paraId="319385AD" w14:textId="77777777" w:rsidR="0014202C" w:rsidRPr="002E7A01" w:rsidRDefault="0014202C" w:rsidP="0014202C">
      <w:pPr>
        <w:pStyle w:val="Title"/>
        <w:rPr>
          <w:rFonts w:asciiTheme="minorHAnsi" w:hAnsiTheme="minorHAnsi"/>
          <w:sz w:val="44"/>
          <w:szCs w:val="44"/>
        </w:rPr>
      </w:pPr>
    </w:p>
    <w:p w14:paraId="037C1272" w14:textId="77777777" w:rsidR="0014202C" w:rsidRPr="002E7A01" w:rsidRDefault="0014202C" w:rsidP="0014202C">
      <w:pPr>
        <w:pStyle w:val="Title"/>
        <w:rPr>
          <w:rFonts w:asciiTheme="minorHAnsi" w:hAnsiTheme="minorHAnsi"/>
          <w:sz w:val="44"/>
          <w:szCs w:val="44"/>
        </w:rPr>
      </w:pPr>
    </w:p>
    <w:p w14:paraId="49DC55A9" w14:textId="77777777" w:rsidR="0014202C" w:rsidRPr="003A639C" w:rsidRDefault="0014202C" w:rsidP="0014202C">
      <w:pPr>
        <w:pStyle w:val="Title"/>
        <w:rPr>
          <w:rFonts w:asciiTheme="minorHAnsi" w:hAnsiTheme="minorHAnsi"/>
          <w:sz w:val="44"/>
          <w:szCs w:val="44"/>
        </w:rPr>
      </w:pPr>
      <w:r w:rsidRPr="003A639C">
        <w:rPr>
          <w:rFonts w:asciiTheme="minorHAnsi" w:hAnsiTheme="minorHAnsi"/>
          <w:sz w:val="44"/>
          <w:szCs w:val="44"/>
        </w:rPr>
        <w:t xml:space="preserve">de Sociale Verzekeringsbank </w:t>
      </w:r>
    </w:p>
    <w:p w14:paraId="24CF21B8" w14:textId="77777777" w:rsidR="0014202C" w:rsidRPr="003A639C" w:rsidRDefault="0014202C" w:rsidP="0014202C">
      <w:pPr>
        <w:pStyle w:val="Title"/>
        <w:rPr>
          <w:rFonts w:asciiTheme="minorHAnsi" w:hAnsiTheme="minorHAnsi"/>
          <w:sz w:val="44"/>
          <w:szCs w:val="44"/>
        </w:rPr>
      </w:pPr>
    </w:p>
    <w:p w14:paraId="394D43D8" w14:textId="77777777" w:rsidR="0014202C" w:rsidRPr="003A639C" w:rsidRDefault="0014202C" w:rsidP="0014202C">
      <w:pPr>
        <w:pStyle w:val="Title"/>
        <w:rPr>
          <w:rFonts w:asciiTheme="minorHAnsi" w:hAnsiTheme="minorHAnsi"/>
          <w:sz w:val="44"/>
          <w:szCs w:val="44"/>
        </w:rPr>
      </w:pPr>
      <w:r w:rsidRPr="003A639C">
        <w:rPr>
          <w:rFonts w:asciiTheme="minorHAnsi" w:hAnsiTheme="minorHAnsi"/>
          <w:sz w:val="44"/>
          <w:szCs w:val="44"/>
        </w:rPr>
        <w:t>en</w:t>
      </w:r>
    </w:p>
    <w:p w14:paraId="6430918E" w14:textId="77777777" w:rsidR="0014202C" w:rsidRPr="003A639C" w:rsidRDefault="0014202C" w:rsidP="0014202C">
      <w:pPr>
        <w:pStyle w:val="Title"/>
        <w:rPr>
          <w:rFonts w:asciiTheme="minorHAnsi" w:hAnsiTheme="minorHAnsi"/>
          <w:sz w:val="44"/>
          <w:szCs w:val="44"/>
        </w:rPr>
      </w:pPr>
    </w:p>
    <w:p w14:paraId="364CD77E" w14:textId="77777777" w:rsidR="0014202C" w:rsidRPr="003A639C" w:rsidRDefault="0014202C" w:rsidP="0014202C">
      <w:pPr>
        <w:pStyle w:val="Title"/>
        <w:rPr>
          <w:rFonts w:asciiTheme="minorHAnsi" w:hAnsiTheme="minorHAnsi"/>
          <w:sz w:val="44"/>
          <w:szCs w:val="44"/>
        </w:rPr>
      </w:pPr>
    </w:p>
    <w:p w14:paraId="3CF3CD9F" w14:textId="77777777" w:rsidR="0014202C" w:rsidRPr="003A639C" w:rsidRDefault="0014202C" w:rsidP="0014202C">
      <w:pPr>
        <w:pStyle w:val="Title"/>
        <w:rPr>
          <w:rFonts w:asciiTheme="minorHAnsi" w:hAnsiTheme="minorHAnsi"/>
          <w:sz w:val="44"/>
          <w:szCs w:val="44"/>
        </w:rPr>
      </w:pPr>
      <w:r w:rsidRPr="003A639C">
        <w:rPr>
          <w:rFonts w:asciiTheme="minorHAnsi" w:hAnsiTheme="minorHAnsi"/>
          <w:sz w:val="44"/>
          <w:szCs w:val="44"/>
          <w:highlight w:val="yellow"/>
        </w:rPr>
        <w:t>[Naam bedrijf]</w:t>
      </w:r>
      <w:r w:rsidRPr="003A639C">
        <w:rPr>
          <w:rFonts w:asciiTheme="minorHAnsi" w:hAnsiTheme="minorHAnsi"/>
          <w:sz w:val="44"/>
          <w:szCs w:val="44"/>
        </w:rPr>
        <w:t xml:space="preserve"> </w:t>
      </w:r>
    </w:p>
    <w:p w14:paraId="70242639" w14:textId="77777777" w:rsidR="0014202C" w:rsidRPr="003A639C" w:rsidRDefault="0014202C" w:rsidP="0014202C">
      <w:pPr>
        <w:pStyle w:val="Title"/>
        <w:rPr>
          <w:rFonts w:asciiTheme="minorHAnsi" w:hAnsiTheme="minorHAnsi"/>
          <w:sz w:val="44"/>
          <w:szCs w:val="44"/>
        </w:rPr>
      </w:pPr>
    </w:p>
    <w:p w14:paraId="35DB5444" w14:textId="77777777" w:rsidR="0014202C" w:rsidRPr="003A639C" w:rsidRDefault="0014202C" w:rsidP="0014202C">
      <w:pPr>
        <w:pStyle w:val="Title"/>
        <w:rPr>
          <w:rFonts w:asciiTheme="minorHAnsi" w:hAnsiTheme="minorHAnsi"/>
          <w:sz w:val="44"/>
          <w:szCs w:val="44"/>
        </w:rPr>
      </w:pPr>
    </w:p>
    <w:p w14:paraId="3A3C7C69" w14:textId="77777777" w:rsidR="0014202C" w:rsidRPr="003A639C" w:rsidRDefault="0014202C" w:rsidP="0014202C">
      <w:pPr>
        <w:pStyle w:val="Title"/>
        <w:rPr>
          <w:rFonts w:asciiTheme="minorHAnsi" w:hAnsiTheme="minorHAnsi"/>
          <w:sz w:val="44"/>
          <w:szCs w:val="44"/>
        </w:rPr>
      </w:pPr>
    </w:p>
    <w:p w14:paraId="3D7D9B77" w14:textId="77777777" w:rsidR="0014202C" w:rsidRPr="003A639C" w:rsidRDefault="0014202C" w:rsidP="0014202C">
      <w:pPr>
        <w:pStyle w:val="Title"/>
        <w:rPr>
          <w:rFonts w:asciiTheme="minorHAnsi" w:hAnsiTheme="minorHAnsi"/>
          <w:sz w:val="44"/>
          <w:szCs w:val="44"/>
        </w:rPr>
      </w:pPr>
    </w:p>
    <w:p w14:paraId="16C1FD79" w14:textId="77777777" w:rsidR="0014202C" w:rsidRPr="003A639C" w:rsidRDefault="0014202C" w:rsidP="0014202C">
      <w:pPr>
        <w:pStyle w:val="Title"/>
        <w:rPr>
          <w:rFonts w:asciiTheme="minorHAnsi" w:hAnsiTheme="minorHAnsi"/>
          <w:sz w:val="44"/>
          <w:szCs w:val="44"/>
        </w:rPr>
      </w:pPr>
    </w:p>
    <w:p w14:paraId="2B25CB3F" w14:textId="77777777" w:rsidR="0014202C" w:rsidRPr="003A639C" w:rsidRDefault="0014202C" w:rsidP="0014202C">
      <w:pPr>
        <w:pStyle w:val="Title"/>
        <w:rPr>
          <w:rFonts w:asciiTheme="minorHAnsi" w:hAnsiTheme="minorHAnsi"/>
          <w:sz w:val="44"/>
          <w:szCs w:val="44"/>
        </w:rPr>
      </w:pPr>
    </w:p>
    <w:p w14:paraId="63F303E1" w14:textId="77777777" w:rsidR="0014202C" w:rsidRPr="003A639C" w:rsidRDefault="0014202C" w:rsidP="0014202C">
      <w:pPr>
        <w:pStyle w:val="Title"/>
        <w:rPr>
          <w:rFonts w:asciiTheme="minorHAnsi" w:hAnsiTheme="minorHAnsi"/>
          <w:sz w:val="44"/>
          <w:szCs w:val="44"/>
        </w:rPr>
      </w:pPr>
    </w:p>
    <w:p w14:paraId="7CE8C054" w14:textId="77777777" w:rsidR="0014202C" w:rsidRPr="003A639C" w:rsidRDefault="0014202C" w:rsidP="0014202C">
      <w:pPr>
        <w:pStyle w:val="Title"/>
        <w:jc w:val="left"/>
        <w:rPr>
          <w:rFonts w:asciiTheme="minorHAnsi" w:hAnsiTheme="minorHAnsi"/>
          <w:sz w:val="44"/>
          <w:szCs w:val="44"/>
        </w:rPr>
      </w:pPr>
    </w:p>
    <w:p w14:paraId="08273E72" w14:textId="5466DFE2" w:rsidR="0014202C" w:rsidRPr="003A639C" w:rsidRDefault="0014202C" w:rsidP="003A639C">
      <w:pPr>
        <w:jc w:val="center"/>
        <w:rPr>
          <w:sz w:val="44"/>
          <w:szCs w:val="44"/>
        </w:rPr>
      </w:pPr>
      <w:r w:rsidRPr="003A639C">
        <w:rPr>
          <w:b/>
          <w:sz w:val="44"/>
          <w:szCs w:val="44"/>
        </w:rPr>
        <w:t>Referentienummer:</w:t>
      </w:r>
      <w:r w:rsidRPr="003A639C">
        <w:rPr>
          <w:sz w:val="44"/>
          <w:szCs w:val="44"/>
        </w:rPr>
        <w:t xml:space="preserve"> </w:t>
      </w:r>
      <w:r w:rsidR="00696E82">
        <w:rPr>
          <w:sz w:val="44"/>
          <w:szCs w:val="44"/>
        </w:rPr>
        <w:t>SVB-EA2023029</w:t>
      </w:r>
    </w:p>
    <w:p w14:paraId="67900421" w14:textId="77777777" w:rsidR="00A46EEC" w:rsidRDefault="00A46EEC">
      <w:pPr>
        <w:rPr>
          <w:rFonts w:eastAsia="Times New Roman" w:cs="Arial"/>
          <w:b/>
        </w:rPr>
      </w:pPr>
      <w:r>
        <w:rPr>
          <w:rFonts w:cs="Arial"/>
          <w:b/>
        </w:rPr>
        <w:br w:type="page"/>
      </w:r>
    </w:p>
    <w:p w14:paraId="69C94E90" w14:textId="5E6F1BF2" w:rsidR="0014202C" w:rsidRPr="00314137" w:rsidRDefault="0014202C" w:rsidP="0014202C">
      <w:pPr>
        <w:pStyle w:val="NoSpacing"/>
        <w:spacing w:line="276" w:lineRule="auto"/>
        <w:jc w:val="both"/>
        <w:rPr>
          <w:rFonts w:asciiTheme="minorHAnsi" w:hAnsiTheme="minorHAnsi" w:cs="Arial"/>
        </w:rPr>
      </w:pPr>
      <w:r w:rsidRPr="00314137">
        <w:rPr>
          <w:rFonts w:asciiTheme="minorHAnsi" w:hAnsiTheme="minorHAnsi" w:cs="Arial"/>
          <w:b/>
        </w:rPr>
        <w:t>Partijen</w:t>
      </w:r>
      <w:r w:rsidRPr="00314137">
        <w:rPr>
          <w:rFonts w:asciiTheme="minorHAnsi" w:hAnsiTheme="minorHAnsi" w:cs="Arial"/>
        </w:rPr>
        <w:t>:</w:t>
      </w:r>
    </w:p>
    <w:p w14:paraId="6AD7E711" w14:textId="77777777" w:rsidR="0014202C" w:rsidRPr="00314137" w:rsidRDefault="0014202C" w:rsidP="0014202C">
      <w:pPr>
        <w:pStyle w:val="BodyTextIndent"/>
        <w:numPr>
          <w:ilvl w:val="0"/>
          <w:numId w:val="1"/>
        </w:numPr>
        <w:spacing w:line="276" w:lineRule="auto"/>
        <w:ind w:left="357" w:right="11" w:hanging="357"/>
        <w:jc w:val="both"/>
        <w:rPr>
          <w:rFonts w:asciiTheme="minorHAnsi" w:hAnsiTheme="minorHAnsi" w:cs="Arial"/>
          <w:sz w:val="22"/>
          <w:szCs w:val="22"/>
        </w:rPr>
      </w:pPr>
      <w:r w:rsidRPr="00314137">
        <w:rPr>
          <w:rFonts w:asciiTheme="minorHAnsi" w:hAnsiTheme="minorHAnsi" w:cs="Arial"/>
          <w:sz w:val="22"/>
          <w:szCs w:val="22"/>
        </w:rPr>
        <w:t>De</w:t>
      </w:r>
      <w:r w:rsidRPr="00314137">
        <w:rPr>
          <w:rFonts w:asciiTheme="minorHAnsi" w:hAnsiTheme="minorHAnsi" w:cs="Arial"/>
          <w:b/>
          <w:sz w:val="22"/>
          <w:szCs w:val="22"/>
        </w:rPr>
        <w:t xml:space="preserve"> </w:t>
      </w:r>
      <w:r w:rsidRPr="00314137">
        <w:rPr>
          <w:rFonts w:asciiTheme="minorHAnsi" w:hAnsiTheme="minorHAnsi" w:cs="Arial"/>
          <w:sz w:val="22"/>
          <w:szCs w:val="22"/>
        </w:rPr>
        <w:t xml:space="preserve">publiekrechtelijke rechtspersoon </w:t>
      </w:r>
      <w:r w:rsidRPr="00314137">
        <w:rPr>
          <w:rFonts w:asciiTheme="minorHAnsi" w:hAnsiTheme="minorHAnsi" w:cs="Arial"/>
          <w:b/>
          <w:sz w:val="22"/>
          <w:szCs w:val="22"/>
          <w:u w:val="single"/>
        </w:rPr>
        <w:t>Sociale Verzekeringsbank</w:t>
      </w:r>
      <w:r w:rsidRPr="00314137">
        <w:rPr>
          <w:rFonts w:asciiTheme="minorHAnsi" w:hAnsiTheme="minorHAnsi" w:cs="Arial"/>
          <w:sz w:val="22"/>
          <w:szCs w:val="22"/>
        </w:rPr>
        <w:t>, rechtspersoonlijkheid bezittend krachtens artikel 3 lid 2 Wet Structuur uitvoeringsorganisatie werk en inkomen, gezeteld te (1181 KJ) Amstelveen aan de Van Heuven Goedhartlaan 1, hierin rechtsgeldig vertegenwoordigd door [</w:t>
      </w:r>
      <w:r w:rsidRPr="00314137">
        <w:rPr>
          <w:rFonts w:asciiTheme="minorHAnsi" w:hAnsiTheme="minorHAnsi" w:cs="Arial"/>
          <w:sz w:val="22"/>
          <w:szCs w:val="22"/>
          <w:highlight w:val="lightGray"/>
        </w:rPr>
        <w:t>de heer</w:t>
      </w:r>
      <w:r w:rsidRPr="00314137">
        <w:rPr>
          <w:rFonts w:asciiTheme="minorHAnsi" w:hAnsiTheme="minorHAnsi" w:cs="Arial"/>
          <w:sz w:val="22"/>
          <w:szCs w:val="22"/>
        </w:rPr>
        <w:t>] [</w:t>
      </w:r>
      <w:r w:rsidRPr="00314137">
        <w:rPr>
          <w:rFonts w:asciiTheme="minorHAnsi" w:hAnsiTheme="minorHAnsi" w:cs="Arial"/>
          <w:sz w:val="22"/>
          <w:szCs w:val="22"/>
          <w:highlight w:val="lightGray"/>
        </w:rPr>
        <w:t>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w:t>
      </w:r>
      <w:r w:rsidRPr="00314137">
        <w:rPr>
          <w:rFonts w:asciiTheme="minorHAnsi" w:hAnsiTheme="minorHAnsi" w:cs="Arial"/>
          <w:sz w:val="22"/>
          <w:szCs w:val="22"/>
        </w:rPr>
        <w:t>], [</w:t>
      </w:r>
      <w:r w:rsidRPr="00314137">
        <w:rPr>
          <w:rFonts w:asciiTheme="minorHAnsi" w:hAnsiTheme="minorHAnsi" w:cs="Arial"/>
          <w:sz w:val="22"/>
          <w:szCs w:val="22"/>
          <w:highlight w:val="lightGray"/>
        </w:rPr>
        <w:t>functie</w:t>
      </w:r>
      <w:r w:rsidRPr="00314137">
        <w:rPr>
          <w:rFonts w:asciiTheme="minorHAnsi" w:hAnsiTheme="minorHAnsi" w:cs="Arial"/>
          <w:sz w:val="22"/>
          <w:szCs w:val="22"/>
        </w:rPr>
        <w:t>], hierna te noemen: “</w:t>
      </w:r>
      <w:r w:rsidRPr="008B3D69">
        <w:rPr>
          <w:rFonts w:asciiTheme="minorHAnsi" w:hAnsiTheme="minorHAnsi" w:cs="Arial"/>
          <w:b/>
          <w:bCs/>
          <w:sz w:val="22"/>
          <w:szCs w:val="22"/>
        </w:rPr>
        <w:t>SVB</w:t>
      </w:r>
      <w:r w:rsidRPr="00314137">
        <w:rPr>
          <w:rFonts w:asciiTheme="minorHAnsi" w:hAnsiTheme="minorHAnsi" w:cs="Arial"/>
          <w:sz w:val="22"/>
          <w:szCs w:val="22"/>
        </w:rPr>
        <w:t>”,</w:t>
      </w:r>
    </w:p>
    <w:p w14:paraId="77C86192" w14:textId="77777777" w:rsidR="0014202C" w:rsidRPr="00314137" w:rsidRDefault="0014202C" w:rsidP="0014202C">
      <w:pPr>
        <w:spacing w:after="0"/>
        <w:ind w:left="706" w:hanging="706"/>
        <w:jc w:val="both"/>
        <w:rPr>
          <w:rFonts w:cs="Arial"/>
        </w:rPr>
      </w:pPr>
    </w:p>
    <w:p w14:paraId="5D541B8B" w14:textId="77777777" w:rsidR="0014202C" w:rsidRPr="00314137" w:rsidRDefault="0014202C" w:rsidP="0014202C">
      <w:pPr>
        <w:tabs>
          <w:tab w:val="left" w:pos="6195"/>
        </w:tabs>
        <w:spacing w:after="0"/>
        <w:jc w:val="both"/>
        <w:rPr>
          <w:rFonts w:cs="Arial"/>
        </w:rPr>
      </w:pPr>
      <w:r w:rsidRPr="00314137">
        <w:rPr>
          <w:rFonts w:cs="Arial"/>
        </w:rPr>
        <w:t>en</w:t>
      </w:r>
      <w:r w:rsidRPr="00314137">
        <w:rPr>
          <w:rFonts w:cs="Arial"/>
        </w:rPr>
        <w:tab/>
      </w:r>
    </w:p>
    <w:p w14:paraId="7EB186EC" w14:textId="77777777" w:rsidR="0014202C" w:rsidRPr="00314137" w:rsidRDefault="0014202C" w:rsidP="0014202C">
      <w:pPr>
        <w:spacing w:after="0"/>
        <w:jc w:val="both"/>
        <w:rPr>
          <w:rFonts w:cs="Arial"/>
        </w:rPr>
      </w:pPr>
    </w:p>
    <w:p w14:paraId="7B920D5B" w14:textId="77777777" w:rsidR="0014202C" w:rsidRPr="00314137" w:rsidRDefault="0014202C" w:rsidP="0014202C">
      <w:pPr>
        <w:pStyle w:val="BodyTextIndent"/>
        <w:numPr>
          <w:ilvl w:val="0"/>
          <w:numId w:val="1"/>
        </w:numPr>
        <w:spacing w:line="276" w:lineRule="auto"/>
        <w:ind w:right="12"/>
        <w:jc w:val="both"/>
        <w:rPr>
          <w:rFonts w:asciiTheme="minorHAnsi" w:hAnsiTheme="minorHAnsi" w:cs="Arial"/>
          <w:sz w:val="22"/>
          <w:szCs w:val="22"/>
        </w:rPr>
      </w:pPr>
      <w:r w:rsidRPr="00314137">
        <w:rPr>
          <w:rFonts w:asciiTheme="minorHAnsi" w:hAnsiTheme="minorHAnsi" w:cs="Arial"/>
          <w:sz w:val="22"/>
          <w:szCs w:val="22"/>
        </w:rPr>
        <w:t>[</w:t>
      </w:r>
      <w:r w:rsidRPr="00314137">
        <w:rPr>
          <w:rFonts w:asciiTheme="minorHAnsi" w:hAnsiTheme="minorHAnsi" w:cs="Arial"/>
          <w:b/>
          <w:sz w:val="22"/>
          <w:szCs w:val="22"/>
          <w:highlight w:val="lightGray"/>
        </w:rPr>
        <w:t>naam en rechtsvorm Opdrachtnemer</w:t>
      </w:r>
      <w:r w:rsidRPr="00314137">
        <w:rPr>
          <w:rFonts w:asciiTheme="minorHAnsi" w:hAnsiTheme="minorHAnsi" w:cs="Arial"/>
          <w:sz w:val="22"/>
          <w:szCs w:val="22"/>
        </w:rPr>
        <w:t>], gevestigd en kantoorhoudend te [</w:t>
      </w:r>
      <w:r w:rsidRPr="00314137">
        <w:rPr>
          <w:rFonts w:asciiTheme="minorHAnsi" w:hAnsiTheme="minorHAnsi" w:cs="Arial"/>
          <w:sz w:val="22"/>
          <w:szCs w:val="22"/>
          <w:highlight w:val="lightGray"/>
        </w:rPr>
        <w:t>(postcode)</w:t>
      </w:r>
      <w:r w:rsidRPr="00314137">
        <w:rPr>
          <w:rFonts w:asciiTheme="minorHAnsi" w:hAnsiTheme="minorHAnsi" w:cs="Arial"/>
          <w:sz w:val="22"/>
          <w:szCs w:val="22"/>
        </w:rPr>
        <w:t>] [</w:t>
      </w:r>
      <w:r w:rsidRPr="00314137">
        <w:rPr>
          <w:rFonts w:asciiTheme="minorHAnsi" w:hAnsiTheme="minorHAnsi" w:cs="Arial"/>
          <w:sz w:val="22"/>
          <w:szCs w:val="22"/>
          <w:highlight w:val="lightGray"/>
        </w:rPr>
        <w:t>plaats</w:t>
      </w:r>
      <w:r w:rsidRPr="00314137">
        <w:rPr>
          <w:rFonts w:asciiTheme="minorHAnsi" w:hAnsiTheme="minorHAnsi" w:cs="Arial"/>
          <w:sz w:val="22"/>
          <w:szCs w:val="22"/>
        </w:rPr>
        <w:t>] aan de [</w:t>
      </w:r>
      <w:r w:rsidRPr="00314137">
        <w:rPr>
          <w:rFonts w:asciiTheme="minorHAnsi" w:hAnsiTheme="minorHAnsi" w:cs="Arial"/>
          <w:sz w:val="22"/>
          <w:szCs w:val="22"/>
          <w:highlight w:val="lightGray"/>
        </w:rPr>
        <w:t>straat</w:t>
      </w:r>
      <w:r w:rsidRPr="00314137">
        <w:rPr>
          <w:rFonts w:asciiTheme="minorHAnsi" w:hAnsiTheme="minorHAnsi" w:cs="Arial"/>
          <w:sz w:val="22"/>
          <w:szCs w:val="22"/>
        </w:rPr>
        <w:t>] nr. [</w:t>
      </w:r>
      <w:r w:rsidRPr="00314137">
        <w:rPr>
          <w:rFonts w:asciiTheme="minorHAnsi" w:hAnsiTheme="minorHAnsi" w:cs="Arial"/>
          <w:sz w:val="22"/>
          <w:szCs w:val="22"/>
          <w:highlight w:val="lightGray"/>
        </w:rPr>
        <w:t>..</w:t>
      </w:r>
      <w:r w:rsidRPr="00314137">
        <w:rPr>
          <w:rFonts w:asciiTheme="minorHAnsi" w:hAnsiTheme="minorHAnsi" w:cs="Arial"/>
          <w:sz w:val="22"/>
          <w:szCs w:val="22"/>
        </w:rPr>
        <w:t>], hierin rechtsgeldig vertegenwoordigd door [</w:t>
      </w:r>
      <w:r w:rsidRPr="00314137">
        <w:rPr>
          <w:rFonts w:asciiTheme="minorHAnsi" w:hAnsiTheme="minorHAnsi" w:cs="Arial"/>
          <w:sz w:val="22"/>
          <w:szCs w:val="22"/>
          <w:highlight w:val="lightGray"/>
        </w:rPr>
        <w:t>de heer/mevrouw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 tekeningsbevoegde</w:t>
      </w:r>
      <w:r w:rsidRPr="00314137">
        <w:rPr>
          <w:rFonts w:asciiTheme="minorHAnsi" w:hAnsiTheme="minorHAnsi" w:cs="Arial"/>
          <w:sz w:val="22"/>
          <w:szCs w:val="22"/>
        </w:rPr>
        <w:t>], [</w:t>
      </w:r>
      <w:r w:rsidRPr="00314137">
        <w:rPr>
          <w:rFonts w:asciiTheme="minorHAnsi" w:hAnsiTheme="minorHAnsi" w:cs="Arial"/>
          <w:sz w:val="22"/>
          <w:szCs w:val="22"/>
          <w:highlight w:val="lightGray"/>
        </w:rPr>
        <w:t>functienaam</w:t>
      </w:r>
      <w:r w:rsidRPr="00314137">
        <w:rPr>
          <w:rFonts w:asciiTheme="minorHAnsi" w:hAnsiTheme="minorHAnsi" w:cs="Arial"/>
          <w:sz w:val="22"/>
          <w:szCs w:val="22"/>
        </w:rPr>
        <w:t>], hierna te noemen: “</w:t>
      </w:r>
      <w:r w:rsidRPr="003A639C">
        <w:rPr>
          <w:rFonts w:asciiTheme="minorHAnsi" w:hAnsiTheme="minorHAnsi" w:cs="Arial"/>
          <w:b/>
          <w:bCs/>
          <w:sz w:val="22"/>
          <w:szCs w:val="22"/>
        </w:rPr>
        <w:t>Opdrachtnemer</w:t>
      </w:r>
      <w:r w:rsidRPr="00314137">
        <w:rPr>
          <w:rFonts w:asciiTheme="minorHAnsi" w:hAnsiTheme="minorHAnsi" w:cs="Arial"/>
          <w:sz w:val="22"/>
          <w:szCs w:val="22"/>
        </w:rPr>
        <w:t xml:space="preserve">”, </w:t>
      </w:r>
    </w:p>
    <w:p w14:paraId="2D17658E" w14:textId="77777777" w:rsidR="0014202C" w:rsidRPr="00314137" w:rsidRDefault="0014202C" w:rsidP="0014202C">
      <w:pPr>
        <w:spacing w:after="0"/>
        <w:jc w:val="both"/>
        <w:rPr>
          <w:rFonts w:cs="Arial"/>
        </w:rPr>
      </w:pPr>
    </w:p>
    <w:p w14:paraId="759FB80C" w14:textId="1EA40B47" w:rsidR="0014202C" w:rsidRPr="00314137" w:rsidRDefault="0014202C" w:rsidP="0014202C">
      <w:pPr>
        <w:jc w:val="both"/>
        <w:rPr>
          <w:rFonts w:cs="Arial"/>
        </w:rPr>
      </w:pPr>
      <w:r w:rsidRPr="00314137">
        <w:rPr>
          <w:rFonts w:cs="Arial"/>
        </w:rPr>
        <w:t>Hierna gezamenlijk aan te duiden als “</w:t>
      </w:r>
      <w:r w:rsidRPr="00314137">
        <w:rPr>
          <w:rFonts w:cs="Arial"/>
          <w:u w:val="single"/>
        </w:rPr>
        <w:t>Partijen</w:t>
      </w:r>
      <w:r w:rsidRPr="00314137">
        <w:rPr>
          <w:rFonts w:cs="Arial"/>
        </w:rPr>
        <w:t>”, en afzonderlijk als “</w:t>
      </w:r>
      <w:r w:rsidRPr="00314137">
        <w:rPr>
          <w:rFonts w:cs="Arial"/>
          <w:u w:val="single"/>
        </w:rPr>
        <w:t>Partij</w:t>
      </w:r>
      <w:r w:rsidRPr="00314137">
        <w:rPr>
          <w:rFonts w:cs="Arial"/>
        </w:rPr>
        <w:t>”,</w:t>
      </w:r>
    </w:p>
    <w:p w14:paraId="16517092" w14:textId="77777777" w:rsidR="00885118" w:rsidRPr="00314137" w:rsidRDefault="00885118" w:rsidP="0014202C">
      <w:pPr>
        <w:jc w:val="both"/>
        <w:rPr>
          <w:rFonts w:cs="Arial"/>
          <w:i/>
        </w:rPr>
      </w:pPr>
    </w:p>
    <w:p w14:paraId="516869AC" w14:textId="6F93FE02" w:rsidR="00885118" w:rsidRPr="00314137" w:rsidRDefault="0014202C" w:rsidP="0014202C">
      <w:pPr>
        <w:jc w:val="both"/>
        <w:rPr>
          <w:rFonts w:cs="Arial"/>
          <w:b/>
        </w:rPr>
      </w:pPr>
      <w:r w:rsidRPr="00314137">
        <w:rPr>
          <w:rFonts w:cs="Arial"/>
          <w:b/>
        </w:rPr>
        <w:t xml:space="preserve">IN AANMERKING NEMENDE DAT: </w:t>
      </w:r>
    </w:p>
    <w:p w14:paraId="2E2CA418" w14:textId="332F31D4" w:rsidR="0014202C" w:rsidRPr="00314137" w:rsidRDefault="0014202C" w:rsidP="00885118">
      <w:pPr>
        <w:pStyle w:val="ListParagraph"/>
        <w:numPr>
          <w:ilvl w:val="0"/>
          <w:numId w:val="2"/>
        </w:numPr>
        <w:jc w:val="both"/>
      </w:pPr>
      <w:r w:rsidRPr="00314137">
        <w:t xml:space="preserve">de SVB een </w:t>
      </w:r>
      <w:r w:rsidRPr="00294DC7">
        <w:t>Europese</w:t>
      </w:r>
      <w:r w:rsidRPr="00314137">
        <w:t xml:space="preserve"> aanbestedingsprocedure met nummer </w:t>
      </w:r>
      <w:r w:rsidR="00696E82">
        <w:t>SVB-EA2023029</w:t>
      </w:r>
      <w:r w:rsidRPr="00314137">
        <w:t xml:space="preserve"> conform artikel </w:t>
      </w:r>
      <w:r w:rsidR="00696E82">
        <w:t xml:space="preserve">2.26 </w:t>
      </w:r>
      <w:r w:rsidRPr="00314137">
        <w:t xml:space="preserve">van de gewijzigde Aanbestedingswet 2012 heeft uitgeschreven voor het sluiten van </w:t>
      </w:r>
      <w:r w:rsidR="00E4375B" w:rsidRPr="00314137">
        <w:t xml:space="preserve">een overeenkomst </w:t>
      </w:r>
      <w:r w:rsidRPr="00314137">
        <w:t xml:space="preserve">voor </w:t>
      </w:r>
      <w:r w:rsidR="00294DC7">
        <w:t>Arbodienstverlening</w:t>
      </w:r>
      <w:r w:rsidRPr="00314137">
        <w:t>;</w:t>
      </w:r>
    </w:p>
    <w:p w14:paraId="70FDA694" w14:textId="6578B8D9" w:rsidR="00C60A3C" w:rsidRPr="00294DC7" w:rsidRDefault="00EC3C6E" w:rsidP="00B30FF5">
      <w:pPr>
        <w:pStyle w:val="ListParagraph"/>
        <w:numPr>
          <w:ilvl w:val="0"/>
          <w:numId w:val="2"/>
        </w:numPr>
        <w:jc w:val="both"/>
      </w:pPr>
      <w:r w:rsidRPr="00294DC7">
        <w:t xml:space="preserve">Opdrachtnemer </w:t>
      </w:r>
      <w:r w:rsidR="0014202C" w:rsidRPr="00294DC7">
        <w:t xml:space="preserve">naar aanleiding van deze aanbestedingsprocedure in aanmerking komt voor het aangaan van een </w:t>
      </w:r>
      <w:r w:rsidR="00E4375B" w:rsidRPr="00294DC7">
        <w:t xml:space="preserve">overeenkomst, </w:t>
      </w:r>
      <w:r w:rsidR="0014202C" w:rsidRPr="00294DC7">
        <w:t>aangezien Opdrachtnemer voldoet aan alle door SVB gestelde eisen</w:t>
      </w:r>
      <w:r w:rsidR="00D0767B" w:rsidRPr="00294DC7">
        <w:t>, heeft ingestemd met die eisen,</w:t>
      </w:r>
      <w:r w:rsidR="0014202C" w:rsidRPr="00294DC7">
        <w:t xml:space="preserve"> en de inschrijving</w:t>
      </w:r>
      <w:r w:rsidR="00294DC7" w:rsidRPr="00294DC7">
        <w:t xml:space="preserve"> </w:t>
      </w:r>
      <w:r w:rsidR="0014202C" w:rsidRPr="00294DC7">
        <w:t xml:space="preserve">van de Opdrachtnemer </w:t>
      </w:r>
      <w:r w:rsidR="00C60A3C" w:rsidRPr="00294DC7">
        <w:t>in aanmerking kwam voor gunning</w:t>
      </w:r>
      <w:r w:rsidRPr="00294DC7">
        <w:t xml:space="preserve"> op basis van </w:t>
      </w:r>
      <w:r w:rsidR="00B30FF5" w:rsidRPr="00294DC7">
        <w:t xml:space="preserve">beste </w:t>
      </w:r>
      <w:r w:rsidRPr="00294DC7">
        <w:t>PKV</w:t>
      </w:r>
      <w:r w:rsidR="00C60A3C" w:rsidRPr="00294DC7">
        <w:t xml:space="preserve">; </w:t>
      </w:r>
    </w:p>
    <w:p w14:paraId="61C61C13" w14:textId="138323DE" w:rsidR="00E45D74" w:rsidRPr="00294DC7" w:rsidRDefault="00C60A3C">
      <w:pPr>
        <w:pStyle w:val="ListParagraph"/>
        <w:numPr>
          <w:ilvl w:val="0"/>
          <w:numId w:val="2"/>
        </w:numPr>
        <w:spacing w:before="60" w:after="0" w:line="276" w:lineRule="auto"/>
        <w:jc w:val="both"/>
        <w:rPr>
          <w:rFonts w:cs="Arial"/>
        </w:rPr>
      </w:pPr>
      <w:r w:rsidRPr="00294DC7">
        <w:rPr>
          <w:rFonts w:cs="Arial"/>
        </w:rPr>
        <w:t xml:space="preserve">Partijen </w:t>
      </w:r>
      <w:r w:rsidR="00FB29B2" w:rsidRPr="00294DC7">
        <w:rPr>
          <w:rFonts w:cs="Arial"/>
        </w:rPr>
        <w:t xml:space="preserve">contracteren </w:t>
      </w:r>
      <w:r w:rsidRPr="00294DC7">
        <w:rPr>
          <w:rFonts w:cs="Arial"/>
        </w:rPr>
        <w:t>op basis van een overeenkomst van opdracht in de zin van art. 7:400 e.v. Burgerlijk Wetboek</w:t>
      </w:r>
      <w:r w:rsidR="00D0767B" w:rsidRPr="00294DC7">
        <w:rPr>
          <w:rFonts w:cs="Arial"/>
        </w:rPr>
        <w:t xml:space="preserve">, een en ander zoals in deze overeenkomst </w:t>
      </w:r>
      <w:r w:rsidR="002C55A1" w:rsidRPr="00294DC7">
        <w:rPr>
          <w:rFonts w:cs="Arial"/>
        </w:rPr>
        <w:t>(</w:t>
      </w:r>
      <w:r w:rsidR="009A459F" w:rsidRPr="00294DC7">
        <w:rPr>
          <w:rFonts w:cs="Arial"/>
        </w:rPr>
        <w:t xml:space="preserve">verder: de </w:t>
      </w:r>
      <w:r w:rsidR="002C55A1" w:rsidRPr="00294DC7">
        <w:rPr>
          <w:rFonts w:cs="Arial"/>
          <w:b/>
          <w:bCs/>
          <w:i/>
          <w:iCs/>
        </w:rPr>
        <w:t>Overeenkomst</w:t>
      </w:r>
      <w:r w:rsidR="002C55A1" w:rsidRPr="00294DC7">
        <w:rPr>
          <w:rFonts w:cs="Arial"/>
        </w:rPr>
        <w:t xml:space="preserve">) </w:t>
      </w:r>
      <w:r w:rsidR="00D0767B" w:rsidRPr="00294DC7">
        <w:rPr>
          <w:rFonts w:cs="Arial"/>
        </w:rPr>
        <w:t xml:space="preserve">is bepaald. </w:t>
      </w:r>
    </w:p>
    <w:p w14:paraId="5A75804F" w14:textId="306718CE" w:rsidR="00C60A3C" w:rsidRPr="00314137" w:rsidRDefault="00C60A3C" w:rsidP="00885118">
      <w:pPr>
        <w:pStyle w:val="ListParagraph"/>
        <w:numPr>
          <w:ilvl w:val="0"/>
          <w:numId w:val="2"/>
        </w:numPr>
        <w:jc w:val="both"/>
      </w:pPr>
      <w:r w:rsidRPr="00314137">
        <w:t xml:space="preserve">Partijen de voorwaarden waaronder de opdracht zal worden uitgevoerd, contractueel wensen vast te leggen in deze </w:t>
      </w:r>
      <w:r w:rsidR="00D97BD7" w:rsidRPr="00314137">
        <w:t>O</w:t>
      </w:r>
      <w:r w:rsidRPr="00314137">
        <w:t>vereenkomst;</w:t>
      </w:r>
    </w:p>
    <w:p w14:paraId="68C84D9C" w14:textId="77777777" w:rsidR="00C60A3C" w:rsidRPr="00314137" w:rsidRDefault="00C60A3C" w:rsidP="00C60A3C"/>
    <w:p w14:paraId="675654A1" w14:textId="0A54DA8B" w:rsidR="00C60A3C" w:rsidRPr="00314137" w:rsidRDefault="00837FC7" w:rsidP="00C60A3C">
      <w:pPr>
        <w:rPr>
          <w:b/>
        </w:rPr>
      </w:pPr>
      <w:r w:rsidRPr="00314137">
        <w:rPr>
          <w:b/>
        </w:rPr>
        <w:t xml:space="preserve">VERKLAREN TE ZIJN OVEREENGEKOMEN ALS VOLGT: </w:t>
      </w:r>
    </w:p>
    <w:p w14:paraId="75F98119" w14:textId="77777777" w:rsidR="00C60A3C" w:rsidRPr="00314137" w:rsidRDefault="00C60A3C" w:rsidP="00C60A3C"/>
    <w:p w14:paraId="7FDA8966" w14:textId="77777777" w:rsidR="00C60A3C" w:rsidRPr="00314137" w:rsidRDefault="00C60A3C" w:rsidP="00C60A3C">
      <w:pPr>
        <w:spacing w:after="0"/>
        <w:jc w:val="both"/>
        <w:outlineLvl w:val="0"/>
        <w:rPr>
          <w:rFonts w:eastAsia="Times New Roman" w:cs="Arial"/>
          <w:b/>
          <w:bCs/>
        </w:rPr>
      </w:pPr>
      <w:r w:rsidRPr="00314137">
        <w:rPr>
          <w:rFonts w:eastAsia="Times New Roman" w:cs="Arial"/>
          <w:b/>
          <w:bCs/>
        </w:rPr>
        <w:t>Artikel 1</w:t>
      </w:r>
      <w:r w:rsidRPr="00314137">
        <w:rPr>
          <w:rFonts w:eastAsia="Times New Roman" w:cs="Arial"/>
          <w:b/>
          <w:bCs/>
        </w:rPr>
        <w:tab/>
        <w:t>Definities</w:t>
      </w:r>
    </w:p>
    <w:p w14:paraId="68B37F56" w14:textId="357D9DF6" w:rsidR="00FB29B2" w:rsidRPr="00696E82" w:rsidRDefault="00FB29B2" w:rsidP="00D2456D">
      <w:pPr>
        <w:pStyle w:val="Artikellid1"/>
        <w:numPr>
          <w:ilvl w:val="1"/>
          <w:numId w:val="17"/>
        </w:numPr>
        <w:spacing w:before="0"/>
        <w:jc w:val="both"/>
        <w:rPr>
          <w:rFonts w:eastAsia="Times New Roman"/>
          <w:bCs/>
          <w:sz w:val="22"/>
          <w:szCs w:val="22"/>
          <w:lang w:val="nl-NL"/>
        </w:rPr>
      </w:pPr>
      <w:r w:rsidRPr="00696E82">
        <w:rPr>
          <w:sz w:val="22"/>
          <w:szCs w:val="22"/>
          <w:lang w:val="nl-NL"/>
        </w:rPr>
        <w:t xml:space="preserve">Op deze Overeenkomst zijn de definities van toepassing zoals </w:t>
      </w:r>
      <w:r w:rsidR="00D2456D" w:rsidRPr="00696E82">
        <w:rPr>
          <w:sz w:val="22"/>
          <w:szCs w:val="22"/>
          <w:lang w:val="nl-NL"/>
        </w:rPr>
        <w:t xml:space="preserve">opgenomen in het </w:t>
      </w:r>
      <w:r w:rsidR="0033240D" w:rsidRPr="00696E82">
        <w:rPr>
          <w:sz w:val="22"/>
          <w:szCs w:val="22"/>
          <w:lang w:val="nl-NL"/>
        </w:rPr>
        <w:t>de aanbestedingsstukken</w:t>
      </w:r>
      <w:r w:rsidR="00D2456D" w:rsidRPr="00696E82">
        <w:rPr>
          <w:sz w:val="22"/>
          <w:szCs w:val="22"/>
          <w:lang w:val="nl-NL"/>
        </w:rPr>
        <w:t xml:space="preserve"> en zoals hierna </w:t>
      </w:r>
      <w:r w:rsidR="00D2458E" w:rsidRPr="00696E82">
        <w:rPr>
          <w:sz w:val="22"/>
          <w:szCs w:val="22"/>
          <w:lang w:val="nl-NL"/>
        </w:rPr>
        <w:t>(aanvullend)</w:t>
      </w:r>
      <w:r w:rsidR="00D2456D" w:rsidRPr="00696E82">
        <w:rPr>
          <w:sz w:val="22"/>
          <w:szCs w:val="22"/>
          <w:lang w:val="nl-NL"/>
        </w:rPr>
        <w:t xml:space="preserve"> bepaald. </w:t>
      </w:r>
    </w:p>
    <w:p w14:paraId="64C102F3" w14:textId="088DA987" w:rsidR="00667ABF" w:rsidRPr="009D415C" w:rsidRDefault="00D2456D" w:rsidP="009D415C">
      <w:pPr>
        <w:pStyle w:val="Artikellid1"/>
        <w:numPr>
          <w:ilvl w:val="1"/>
          <w:numId w:val="17"/>
        </w:numPr>
        <w:spacing w:before="0"/>
        <w:jc w:val="both"/>
        <w:rPr>
          <w:sz w:val="22"/>
          <w:szCs w:val="22"/>
          <w:lang w:val="nl-NL"/>
        </w:rPr>
      </w:pPr>
      <w:r w:rsidRPr="00314137">
        <w:rPr>
          <w:sz w:val="22"/>
          <w:szCs w:val="22"/>
          <w:lang w:val="nl-NL"/>
        </w:rPr>
        <w:t>Indien blijkt dat definities met elkaar in tegenspraak zijn, dan</w:t>
      </w:r>
      <w:r w:rsidR="009D415C">
        <w:rPr>
          <w:sz w:val="22"/>
          <w:szCs w:val="22"/>
          <w:lang w:val="nl-NL"/>
        </w:rPr>
        <w:t xml:space="preserve"> geldt de rangorde beschreven in artikel 2</w:t>
      </w:r>
      <w:r w:rsidRPr="00314137">
        <w:rPr>
          <w:sz w:val="22"/>
          <w:szCs w:val="22"/>
          <w:lang w:val="nl-NL"/>
        </w:rPr>
        <w:t>.</w:t>
      </w:r>
    </w:p>
    <w:p w14:paraId="1804CAB1" w14:textId="47709F51" w:rsidR="00C60A3C" w:rsidRPr="00667ABF" w:rsidRDefault="00C60A3C" w:rsidP="00C60A3C">
      <w:pPr>
        <w:pStyle w:val="ListParagraph"/>
        <w:numPr>
          <w:ilvl w:val="1"/>
          <w:numId w:val="17"/>
        </w:numPr>
        <w:spacing w:after="0"/>
        <w:jc w:val="both"/>
        <w:outlineLvl w:val="0"/>
        <w:rPr>
          <w:rFonts w:eastAsia="Times New Roman" w:cs="Arial"/>
          <w:bCs/>
        </w:rPr>
      </w:pPr>
      <w:r w:rsidRPr="00667ABF">
        <w:rPr>
          <w:rFonts w:eastAsia="Times New Roman" w:cs="Arial"/>
          <w:bCs/>
        </w:rPr>
        <w:t>In deze Overeenkomst wordt verstaan onder: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9545E" w:rsidRPr="00314137" w14:paraId="52BF8E90" w14:textId="77777777">
        <w:tc>
          <w:tcPr>
            <w:tcW w:w="4531" w:type="dxa"/>
          </w:tcPr>
          <w:p w14:paraId="3F81C7C1" w14:textId="77777777" w:rsidR="00A9545E" w:rsidRPr="00314137" w:rsidRDefault="00A9545E" w:rsidP="00C60A3C">
            <w:pPr>
              <w:pStyle w:val="Default"/>
              <w:spacing w:line="276" w:lineRule="auto"/>
              <w:jc w:val="both"/>
              <w:rPr>
                <w:rFonts w:asciiTheme="minorHAnsi" w:hAnsiTheme="minorHAnsi"/>
                <w:b/>
                <w:color w:val="auto"/>
                <w:sz w:val="22"/>
                <w:szCs w:val="22"/>
                <w:highlight w:val="yellow"/>
              </w:rPr>
            </w:pPr>
          </w:p>
        </w:tc>
        <w:tc>
          <w:tcPr>
            <w:tcW w:w="4531" w:type="dxa"/>
          </w:tcPr>
          <w:p w14:paraId="70D9131F" w14:textId="77777777" w:rsidR="00A9545E" w:rsidRPr="00314137" w:rsidRDefault="00A9545E" w:rsidP="00C60A3C">
            <w:pPr>
              <w:pStyle w:val="Default"/>
              <w:spacing w:line="276" w:lineRule="auto"/>
              <w:jc w:val="both"/>
              <w:rPr>
                <w:rFonts w:asciiTheme="minorHAnsi" w:hAnsiTheme="minorHAnsi"/>
                <w:color w:val="auto"/>
                <w:sz w:val="22"/>
                <w:szCs w:val="22"/>
                <w:highlight w:val="yellow"/>
              </w:rPr>
            </w:pPr>
          </w:p>
        </w:tc>
      </w:tr>
      <w:tr w:rsidR="00C60A3C" w:rsidRPr="00314137" w14:paraId="09DE2145" w14:textId="77777777">
        <w:tc>
          <w:tcPr>
            <w:tcW w:w="4531" w:type="dxa"/>
          </w:tcPr>
          <w:p w14:paraId="21187C23" w14:textId="0A75E449" w:rsidR="006A3B4C" w:rsidRPr="005D7062" w:rsidRDefault="006A3B4C" w:rsidP="00C60A3C">
            <w:pPr>
              <w:pStyle w:val="Default"/>
              <w:spacing w:line="276" w:lineRule="auto"/>
              <w:jc w:val="both"/>
              <w:rPr>
                <w:rFonts w:asciiTheme="minorHAnsi" w:hAnsiTheme="minorHAnsi"/>
                <w:b/>
                <w:sz w:val="22"/>
                <w:szCs w:val="22"/>
                <w:lang w:val="en-US"/>
              </w:rPr>
            </w:pPr>
            <w:r w:rsidRPr="005D7062">
              <w:rPr>
                <w:rFonts w:asciiTheme="minorHAnsi" w:hAnsiTheme="minorHAnsi"/>
                <w:b/>
                <w:sz w:val="22"/>
                <w:szCs w:val="22"/>
                <w:lang w:val="en-US"/>
              </w:rPr>
              <w:t>Data</w:t>
            </w:r>
          </w:p>
          <w:p w14:paraId="2EA94B35"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649DDC3A"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5843679F"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516965A2"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146F9A0A"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62FA9F60"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5F04D6CE"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246529D3"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7AACC373"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4DD68A22"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11D68D9B"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7AAEA0AE"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62C9CD5C"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68F49A2C"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3A9B867A" w14:textId="2F8FCC68"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051F9215" w14:textId="77777777" w:rsidR="00294DC7" w:rsidRPr="005D7062" w:rsidRDefault="00294DC7" w:rsidP="00C60A3C">
            <w:pPr>
              <w:pStyle w:val="Default"/>
              <w:spacing w:line="276" w:lineRule="auto"/>
              <w:jc w:val="both"/>
              <w:rPr>
                <w:rFonts w:asciiTheme="minorHAnsi" w:hAnsiTheme="minorHAnsi"/>
                <w:b/>
                <w:sz w:val="22"/>
                <w:szCs w:val="22"/>
                <w:lang w:val="en-US"/>
              </w:rPr>
            </w:pPr>
          </w:p>
          <w:p w14:paraId="5066106F" w14:textId="3975F5CD" w:rsidR="00E13A88" w:rsidRPr="00294DC7" w:rsidRDefault="00B30FF5" w:rsidP="00C60A3C">
            <w:pPr>
              <w:pStyle w:val="Default"/>
              <w:spacing w:line="276" w:lineRule="auto"/>
              <w:jc w:val="both"/>
              <w:rPr>
                <w:rFonts w:asciiTheme="minorHAnsi" w:hAnsiTheme="minorHAnsi"/>
                <w:b/>
                <w:sz w:val="22"/>
                <w:szCs w:val="22"/>
                <w:lang w:val="en-US"/>
              </w:rPr>
            </w:pPr>
            <w:r w:rsidRPr="00294DC7">
              <w:rPr>
                <w:rFonts w:asciiTheme="minorHAnsi" w:hAnsiTheme="minorHAnsi"/>
                <w:b/>
                <w:sz w:val="22"/>
                <w:szCs w:val="22"/>
                <w:lang w:val="en-US"/>
              </w:rPr>
              <w:t>Pres</w:t>
            </w:r>
            <w:r w:rsidR="00E13A88" w:rsidRPr="00294DC7">
              <w:rPr>
                <w:rFonts w:asciiTheme="minorHAnsi" w:hAnsiTheme="minorHAnsi"/>
                <w:b/>
                <w:sz w:val="22"/>
                <w:szCs w:val="22"/>
                <w:lang w:val="en-US"/>
              </w:rPr>
              <w:t>tatie</w:t>
            </w:r>
          </w:p>
          <w:p w14:paraId="62C39A39" w14:textId="77777777" w:rsidR="006A3B4C" w:rsidRPr="00294DC7" w:rsidRDefault="006A3B4C" w:rsidP="00C60A3C">
            <w:pPr>
              <w:pStyle w:val="Default"/>
              <w:spacing w:line="276" w:lineRule="auto"/>
              <w:jc w:val="both"/>
              <w:rPr>
                <w:rFonts w:asciiTheme="minorHAnsi" w:hAnsiTheme="minorHAnsi"/>
                <w:b/>
                <w:sz w:val="22"/>
                <w:szCs w:val="22"/>
                <w:lang w:val="en-US"/>
              </w:rPr>
            </w:pPr>
          </w:p>
          <w:p w14:paraId="7BDB7195" w14:textId="77777777" w:rsidR="00E13A88" w:rsidRPr="00294DC7" w:rsidRDefault="00E13A88" w:rsidP="00C60A3C">
            <w:pPr>
              <w:pStyle w:val="Default"/>
              <w:spacing w:line="276" w:lineRule="auto"/>
              <w:jc w:val="both"/>
              <w:rPr>
                <w:rFonts w:asciiTheme="minorHAnsi" w:hAnsiTheme="minorHAnsi"/>
                <w:sz w:val="22"/>
                <w:szCs w:val="22"/>
                <w:lang w:val="en-US"/>
              </w:rPr>
            </w:pPr>
          </w:p>
          <w:p w14:paraId="2D1F547E" w14:textId="258E5AD7" w:rsidR="00CD6E40" w:rsidRPr="00294DC7" w:rsidRDefault="00CD6E40" w:rsidP="00C60A3C">
            <w:pPr>
              <w:pStyle w:val="Default"/>
              <w:spacing w:line="276" w:lineRule="auto"/>
              <w:jc w:val="both"/>
              <w:rPr>
                <w:rFonts w:asciiTheme="minorHAnsi" w:hAnsiTheme="minorHAnsi"/>
                <w:b/>
                <w:sz w:val="22"/>
                <w:szCs w:val="22"/>
                <w:lang w:val="en-US"/>
              </w:rPr>
            </w:pPr>
          </w:p>
          <w:p w14:paraId="7339A59E" w14:textId="77777777" w:rsidR="00CD6E40" w:rsidRPr="00294DC7" w:rsidRDefault="00CD6E40" w:rsidP="00C60A3C">
            <w:pPr>
              <w:pStyle w:val="Default"/>
              <w:spacing w:line="276" w:lineRule="auto"/>
              <w:jc w:val="both"/>
              <w:rPr>
                <w:rFonts w:asciiTheme="minorHAnsi" w:hAnsiTheme="minorHAnsi"/>
                <w:sz w:val="22"/>
                <w:szCs w:val="22"/>
                <w:lang w:val="en-US"/>
              </w:rPr>
            </w:pPr>
          </w:p>
          <w:p w14:paraId="56380814" w14:textId="69744726" w:rsidR="00425B23" w:rsidRPr="00294DC7" w:rsidRDefault="00425B23" w:rsidP="00C60A3C">
            <w:pPr>
              <w:pStyle w:val="Default"/>
              <w:spacing w:line="276" w:lineRule="auto"/>
              <w:jc w:val="both"/>
              <w:rPr>
                <w:rFonts w:asciiTheme="minorHAnsi" w:hAnsiTheme="minorHAnsi"/>
                <w:b/>
                <w:sz w:val="22"/>
                <w:szCs w:val="22"/>
                <w:lang w:val="en-US"/>
              </w:rPr>
            </w:pPr>
            <w:r w:rsidRPr="00294DC7">
              <w:rPr>
                <w:rFonts w:asciiTheme="minorHAnsi" w:hAnsiTheme="minorHAnsi"/>
                <w:b/>
                <w:sz w:val="22"/>
                <w:szCs w:val="22"/>
                <w:lang w:val="en-US"/>
              </w:rPr>
              <w:t>Service Level</w:t>
            </w:r>
          </w:p>
          <w:p w14:paraId="43316319" w14:textId="77777777" w:rsidR="00425B23" w:rsidRPr="00294DC7" w:rsidRDefault="00425B23" w:rsidP="00C60A3C">
            <w:pPr>
              <w:pStyle w:val="Default"/>
              <w:spacing w:line="276" w:lineRule="auto"/>
              <w:jc w:val="both"/>
              <w:rPr>
                <w:rFonts w:asciiTheme="minorHAnsi" w:hAnsiTheme="minorHAnsi"/>
                <w:sz w:val="22"/>
                <w:szCs w:val="22"/>
                <w:lang w:val="en-US"/>
              </w:rPr>
            </w:pPr>
          </w:p>
          <w:p w14:paraId="7CD5D4B2" w14:textId="77777777" w:rsidR="00425B23" w:rsidRPr="00294DC7" w:rsidRDefault="00425B23" w:rsidP="00C60A3C">
            <w:pPr>
              <w:pStyle w:val="Default"/>
              <w:spacing w:line="276" w:lineRule="auto"/>
              <w:jc w:val="both"/>
              <w:rPr>
                <w:rFonts w:asciiTheme="minorHAnsi" w:hAnsiTheme="minorHAnsi"/>
                <w:sz w:val="22"/>
                <w:szCs w:val="22"/>
                <w:lang w:val="en-US"/>
              </w:rPr>
            </w:pPr>
          </w:p>
          <w:p w14:paraId="673CA0C7" w14:textId="77777777" w:rsidR="00425B23" w:rsidRPr="00294DC7" w:rsidRDefault="00425B23" w:rsidP="00C60A3C">
            <w:pPr>
              <w:pStyle w:val="Default"/>
              <w:spacing w:line="276" w:lineRule="auto"/>
              <w:jc w:val="both"/>
              <w:rPr>
                <w:rFonts w:asciiTheme="minorHAnsi" w:hAnsiTheme="minorHAnsi"/>
                <w:sz w:val="22"/>
                <w:szCs w:val="22"/>
                <w:lang w:val="en-US"/>
              </w:rPr>
            </w:pPr>
          </w:p>
          <w:p w14:paraId="12791C11" w14:textId="6F982F89" w:rsidR="00944A52" w:rsidRPr="00425B23" w:rsidRDefault="00944A52" w:rsidP="00C60A3C">
            <w:pPr>
              <w:pStyle w:val="Default"/>
              <w:spacing w:line="276" w:lineRule="auto"/>
              <w:jc w:val="both"/>
              <w:rPr>
                <w:rFonts w:asciiTheme="minorHAnsi" w:hAnsiTheme="minorHAnsi"/>
                <w:b/>
                <w:sz w:val="22"/>
                <w:szCs w:val="22"/>
                <w:lang w:val="en-US"/>
              </w:rPr>
            </w:pPr>
            <w:r w:rsidRPr="00294DC7">
              <w:rPr>
                <w:rFonts w:asciiTheme="minorHAnsi" w:hAnsiTheme="minorHAnsi"/>
                <w:b/>
                <w:sz w:val="22"/>
                <w:szCs w:val="22"/>
                <w:lang w:val="en-US"/>
              </w:rPr>
              <w:t>Service Level Agreement (SLA)</w:t>
            </w:r>
          </w:p>
          <w:p w14:paraId="361DF863" w14:textId="1BF0CF5B" w:rsidR="008E718D" w:rsidRPr="00425B23" w:rsidRDefault="008E718D" w:rsidP="00C60A3C">
            <w:pPr>
              <w:pStyle w:val="Default"/>
              <w:spacing w:line="276" w:lineRule="auto"/>
              <w:jc w:val="both"/>
              <w:rPr>
                <w:rFonts w:asciiTheme="minorHAnsi" w:hAnsiTheme="minorHAnsi"/>
                <w:sz w:val="22"/>
                <w:szCs w:val="22"/>
                <w:lang w:val="en-US"/>
              </w:rPr>
            </w:pPr>
          </w:p>
          <w:p w14:paraId="33951560" w14:textId="77777777" w:rsidR="008E718D" w:rsidRPr="00425B23" w:rsidRDefault="008E718D" w:rsidP="00C60A3C">
            <w:pPr>
              <w:pStyle w:val="Default"/>
              <w:spacing w:line="276" w:lineRule="auto"/>
              <w:jc w:val="both"/>
              <w:rPr>
                <w:rFonts w:asciiTheme="minorHAnsi" w:hAnsiTheme="minorHAnsi"/>
                <w:sz w:val="22"/>
                <w:szCs w:val="22"/>
                <w:lang w:val="en-US"/>
              </w:rPr>
            </w:pPr>
          </w:p>
          <w:p w14:paraId="16319414" w14:textId="77777777" w:rsidR="00294DC7" w:rsidRPr="005D7062" w:rsidRDefault="00294DC7" w:rsidP="005D5A94">
            <w:pPr>
              <w:pStyle w:val="Default"/>
              <w:spacing w:line="276" w:lineRule="auto"/>
              <w:jc w:val="both"/>
              <w:rPr>
                <w:rFonts w:asciiTheme="minorHAnsi" w:hAnsiTheme="minorHAnsi"/>
                <w:b/>
                <w:sz w:val="22"/>
                <w:szCs w:val="22"/>
                <w:lang w:val="en-US"/>
              </w:rPr>
            </w:pPr>
          </w:p>
          <w:p w14:paraId="4E158488" w14:textId="27878CCE" w:rsidR="00CB23A9" w:rsidRPr="00E13A88" w:rsidRDefault="00A9545E" w:rsidP="005D5A94">
            <w:pPr>
              <w:pStyle w:val="Default"/>
              <w:spacing w:line="276" w:lineRule="auto"/>
              <w:jc w:val="both"/>
              <w:rPr>
                <w:rFonts w:asciiTheme="minorHAnsi" w:hAnsiTheme="minorHAnsi"/>
                <w:b/>
                <w:sz w:val="22"/>
                <w:szCs w:val="22"/>
              </w:rPr>
            </w:pPr>
            <w:r w:rsidRPr="00E13A88">
              <w:rPr>
                <w:rFonts w:asciiTheme="minorHAnsi" w:hAnsiTheme="minorHAnsi"/>
                <w:b/>
                <w:sz w:val="22"/>
                <w:szCs w:val="22"/>
              </w:rPr>
              <w:t>Vertrouwelijke Informatie</w:t>
            </w:r>
          </w:p>
          <w:p w14:paraId="13266B58" w14:textId="77777777" w:rsidR="00CB23A9" w:rsidRPr="00E13A88" w:rsidRDefault="00CB23A9" w:rsidP="005D5A94">
            <w:pPr>
              <w:pStyle w:val="Default"/>
              <w:spacing w:line="276" w:lineRule="auto"/>
              <w:jc w:val="both"/>
              <w:rPr>
                <w:rFonts w:asciiTheme="minorHAnsi" w:hAnsiTheme="minorHAnsi"/>
                <w:b/>
                <w:sz w:val="22"/>
                <w:szCs w:val="22"/>
              </w:rPr>
            </w:pPr>
          </w:p>
          <w:p w14:paraId="4EFADEEE" w14:textId="5DC6E890" w:rsidR="00C60A3C" w:rsidRPr="00CB23A9" w:rsidRDefault="00C60A3C" w:rsidP="005D5A94">
            <w:pPr>
              <w:pStyle w:val="Default"/>
              <w:spacing w:line="276" w:lineRule="auto"/>
              <w:jc w:val="both"/>
              <w:rPr>
                <w:rFonts w:asciiTheme="minorHAnsi" w:hAnsiTheme="minorHAnsi"/>
                <w:b/>
                <w:color w:val="auto"/>
                <w:sz w:val="22"/>
                <w:szCs w:val="22"/>
              </w:rPr>
            </w:pPr>
          </w:p>
        </w:tc>
        <w:tc>
          <w:tcPr>
            <w:tcW w:w="4531" w:type="dxa"/>
          </w:tcPr>
          <w:p w14:paraId="280C11F6" w14:textId="2733D4F2" w:rsidR="00E13A88" w:rsidRDefault="006A3B4C" w:rsidP="00A9545E">
            <w:pPr>
              <w:pStyle w:val="Default"/>
              <w:spacing w:line="276" w:lineRule="auto"/>
              <w:jc w:val="both"/>
              <w:rPr>
                <w:rFonts w:asciiTheme="minorHAnsi" w:hAnsiTheme="minorHAnsi"/>
                <w:color w:val="auto"/>
                <w:sz w:val="22"/>
                <w:szCs w:val="22"/>
                <w:highlight w:val="yellow"/>
              </w:rPr>
            </w:pPr>
            <w:r w:rsidRPr="00A9545E">
              <w:rPr>
                <w:rFonts w:asciiTheme="minorHAnsi" w:hAnsiTheme="minorHAnsi" w:cstheme="minorHAnsi"/>
                <w:sz w:val="22"/>
                <w:szCs w:val="22"/>
              </w:rPr>
              <w:t>Alle informatie – in de breedste zin van het woord - die direct of indirect, in welke vorm dan ook</w:t>
            </w:r>
            <w:r>
              <w:rPr>
                <w:rFonts w:asciiTheme="minorHAnsi" w:hAnsiTheme="minorHAnsi" w:cstheme="minorHAnsi"/>
                <w:sz w:val="22"/>
                <w:szCs w:val="22"/>
              </w:rPr>
              <w:t xml:space="preserve"> (mondeling, schriftelijk, digitaal etc.)</w:t>
            </w:r>
            <w:r w:rsidRPr="00A9545E">
              <w:rPr>
                <w:rFonts w:asciiTheme="minorHAnsi" w:hAnsiTheme="minorHAnsi" w:cstheme="minorHAnsi"/>
                <w:sz w:val="22"/>
                <w:szCs w:val="22"/>
              </w:rPr>
              <w:t>, verstrekt en/of ter beschikking gesteld wordt aan en/of gegenereerd wordt door O</w:t>
            </w:r>
            <w:r>
              <w:rPr>
                <w:rFonts w:asciiTheme="minorHAnsi" w:hAnsiTheme="minorHAnsi" w:cstheme="minorHAnsi"/>
                <w:sz w:val="22"/>
                <w:szCs w:val="22"/>
              </w:rPr>
              <w:t>p</w:t>
            </w:r>
            <w:r w:rsidRPr="00A9545E">
              <w:rPr>
                <w:rFonts w:asciiTheme="minorHAnsi" w:hAnsiTheme="minorHAnsi" w:cstheme="minorHAnsi"/>
                <w:sz w:val="22"/>
                <w:szCs w:val="22"/>
              </w:rPr>
              <w:t>d</w:t>
            </w:r>
            <w:r>
              <w:rPr>
                <w:rFonts w:asciiTheme="minorHAnsi" w:hAnsiTheme="minorHAnsi" w:cstheme="minorHAnsi"/>
                <w:sz w:val="22"/>
                <w:szCs w:val="22"/>
              </w:rPr>
              <w:t>r</w:t>
            </w:r>
            <w:r w:rsidRPr="00A9545E">
              <w:rPr>
                <w:rFonts w:asciiTheme="minorHAnsi" w:hAnsiTheme="minorHAnsi" w:cstheme="minorHAnsi"/>
                <w:sz w:val="22"/>
                <w:szCs w:val="22"/>
              </w:rPr>
              <w:t>achtnemer of anderszins ter zijn kennis komt, bij het verrichten van zijn werkzaamheden bij dan wel ten behoeve van de SVB.</w:t>
            </w:r>
            <w:r>
              <w:rPr>
                <w:rFonts w:asciiTheme="minorHAnsi" w:hAnsiTheme="minorHAnsi" w:cstheme="minorHAnsi"/>
                <w:sz w:val="22"/>
                <w:szCs w:val="22"/>
              </w:rPr>
              <w:t xml:space="preserve"> Data is een omvattend begrip waaronder ook begrepen zijn persoonsgegevens en Vertrouwelijke Informatie. Data </w:t>
            </w:r>
            <w:r w:rsidRPr="00A9545E">
              <w:rPr>
                <w:rFonts w:asciiTheme="minorHAnsi" w:hAnsiTheme="minorHAnsi" w:cstheme="minorHAnsi"/>
                <w:sz w:val="22"/>
                <w:szCs w:val="22"/>
              </w:rPr>
              <w:t>kan onder andere bestaan uit en/of opgenomen zijn in: documenten, overeenkomsten, software,</w:t>
            </w:r>
            <w:r>
              <w:rPr>
                <w:rFonts w:asciiTheme="minorHAnsi" w:hAnsiTheme="minorHAnsi" w:cstheme="minorHAnsi"/>
                <w:sz w:val="22"/>
                <w:szCs w:val="22"/>
              </w:rPr>
              <w:t xml:space="preserve"> (commerciële) marktinformatie, </w:t>
            </w:r>
            <w:r w:rsidRPr="00A9545E">
              <w:rPr>
                <w:rFonts w:asciiTheme="minorHAnsi" w:hAnsiTheme="minorHAnsi" w:cstheme="minorHAnsi"/>
                <w:sz w:val="22"/>
                <w:szCs w:val="22"/>
              </w:rPr>
              <w:t>technisch-inhoudelijke informatie, bedrijfsgeheimen en informatie over (de organisatie van) de SVB etcetera.</w:t>
            </w:r>
          </w:p>
          <w:p w14:paraId="1857129E" w14:textId="77777777" w:rsidR="00E12BD4" w:rsidRPr="00E45D74" w:rsidRDefault="00E12BD4" w:rsidP="00A9545E">
            <w:pPr>
              <w:pStyle w:val="Default"/>
              <w:spacing w:line="276" w:lineRule="auto"/>
              <w:jc w:val="both"/>
              <w:rPr>
                <w:rFonts w:asciiTheme="minorHAnsi" w:hAnsiTheme="minorHAnsi"/>
                <w:color w:val="auto"/>
                <w:sz w:val="22"/>
                <w:szCs w:val="22"/>
                <w:highlight w:val="yellow"/>
              </w:rPr>
            </w:pPr>
          </w:p>
          <w:p w14:paraId="3D32B2CC" w14:textId="3D9E971E" w:rsidR="00E13A88" w:rsidRPr="00294DC7" w:rsidRDefault="00E13A88" w:rsidP="00A9545E">
            <w:pPr>
              <w:pStyle w:val="Default"/>
              <w:spacing w:line="276" w:lineRule="auto"/>
              <w:jc w:val="both"/>
              <w:rPr>
                <w:rFonts w:asciiTheme="minorHAnsi" w:hAnsiTheme="minorHAnsi"/>
                <w:color w:val="auto"/>
                <w:sz w:val="22"/>
                <w:szCs w:val="22"/>
              </w:rPr>
            </w:pPr>
            <w:r w:rsidRPr="00294DC7">
              <w:rPr>
                <w:rFonts w:asciiTheme="minorHAnsi" w:hAnsiTheme="minorHAnsi"/>
                <w:color w:val="auto"/>
                <w:sz w:val="22"/>
                <w:szCs w:val="22"/>
              </w:rPr>
              <w:t>De verrichting</w:t>
            </w:r>
            <w:r w:rsidR="00893900" w:rsidRPr="00294DC7">
              <w:rPr>
                <w:rFonts w:asciiTheme="minorHAnsi" w:hAnsiTheme="minorHAnsi"/>
                <w:color w:val="auto"/>
                <w:sz w:val="22"/>
                <w:szCs w:val="22"/>
              </w:rPr>
              <w:t xml:space="preserve"> </w:t>
            </w:r>
            <w:r w:rsidR="00893900" w:rsidRPr="00294DC7">
              <w:rPr>
                <w:rFonts w:asciiTheme="minorHAnsi" w:hAnsiTheme="minorHAnsi"/>
                <w:i/>
                <w:color w:val="auto"/>
                <w:sz w:val="22"/>
                <w:szCs w:val="22"/>
              </w:rPr>
              <w:t>– bestaande uit een dienst, levering of werk -</w:t>
            </w:r>
            <w:r w:rsidRPr="00294DC7">
              <w:rPr>
                <w:rFonts w:asciiTheme="minorHAnsi" w:hAnsiTheme="minorHAnsi"/>
                <w:color w:val="auto"/>
                <w:sz w:val="22"/>
                <w:szCs w:val="22"/>
              </w:rPr>
              <w:t xml:space="preserve"> waartoe Opdrachtnemer </w:t>
            </w:r>
            <w:r w:rsidR="00893900" w:rsidRPr="00294DC7">
              <w:rPr>
                <w:rFonts w:asciiTheme="minorHAnsi" w:hAnsiTheme="minorHAnsi"/>
                <w:color w:val="auto"/>
                <w:sz w:val="22"/>
                <w:szCs w:val="22"/>
              </w:rPr>
              <w:t xml:space="preserve">zich </w:t>
            </w:r>
            <w:r w:rsidRPr="00294DC7">
              <w:rPr>
                <w:rFonts w:asciiTheme="minorHAnsi" w:hAnsiTheme="minorHAnsi"/>
                <w:color w:val="auto"/>
                <w:sz w:val="22"/>
                <w:szCs w:val="22"/>
              </w:rPr>
              <w:t xml:space="preserve">jegens de SVB verplicht </w:t>
            </w:r>
            <w:r w:rsidR="00893900" w:rsidRPr="00294DC7">
              <w:rPr>
                <w:rFonts w:asciiTheme="minorHAnsi" w:hAnsiTheme="minorHAnsi"/>
                <w:color w:val="auto"/>
                <w:sz w:val="22"/>
                <w:szCs w:val="22"/>
              </w:rPr>
              <w:t>heeft</w:t>
            </w:r>
            <w:r w:rsidRPr="00294DC7">
              <w:rPr>
                <w:rFonts w:asciiTheme="minorHAnsi" w:hAnsiTheme="minorHAnsi"/>
                <w:color w:val="auto"/>
                <w:sz w:val="22"/>
                <w:szCs w:val="22"/>
              </w:rPr>
              <w:t xml:space="preserve"> op grond van de </w:t>
            </w:r>
            <w:r w:rsidR="000C0613" w:rsidRPr="00294DC7">
              <w:rPr>
                <w:rFonts w:asciiTheme="minorHAnsi" w:hAnsiTheme="minorHAnsi"/>
                <w:color w:val="auto"/>
                <w:sz w:val="22"/>
                <w:szCs w:val="22"/>
              </w:rPr>
              <w:t xml:space="preserve">(Nadere) </w:t>
            </w:r>
            <w:r w:rsidRPr="00294DC7">
              <w:rPr>
                <w:rFonts w:asciiTheme="minorHAnsi" w:hAnsiTheme="minorHAnsi"/>
                <w:color w:val="auto"/>
                <w:sz w:val="22"/>
                <w:szCs w:val="22"/>
              </w:rPr>
              <w:t>Overeenkomst</w:t>
            </w:r>
            <w:r w:rsidR="008F0E3D" w:rsidRPr="00294DC7">
              <w:rPr>
                <w:rFonts w:asciiTheme="minorHAnsi" w:hAnsiTheme="minorHAnsi"/>
                <w:color w:val="auto"/>
                <w:sz w:val="22"/>
                <w:szCs w:val="22"/>
              </w:rPr>
              <w:t>.</w:t>
            </w:r>
            <w:r w:rsidR="000C0613" w:rsidRPr="00294DC7">
              <w:rPr>
                <w:rFonts w:asciiTheme="minorHAnsi" w:hAnsiTheme="minorHAnsi"/>
                <w:color w:val="auto"/>
                <w:sz w:val="22"/>
                <w:szCs w:val="22"/>
              </w:rPr>
              <w:t xml:space="preserve"> </w:t>
            </w:r>
          </w:p>
          <w:p w14:paraId="37F7CCEF" w14:textId="613FC3DE" w:rsidR="00CD6E40" w:rsidRPr="00294DC7" w:rsidRDefault="00CD6E40" w:rsidP="00A9545E">
            <w:pPr>
              <w:pStyle w:val="Default"/>
              <w:spacing w:line="276" w:lineRule="auto"/>
              <w:jc w:val="both"/>
              <w:rPr>
                <w:rFonts w:asciiTheme="minorHAnsi" w:hAnsiTheme="minorHAnsi"/>
                <w:color w:val="auto"/>
                <w:sz w:val="22"/>
                <w:szCs w:val="22"/>
              </w:rPr>
            </w:pPr>
          </w:p>
          <w:p w14:paraId="34A7067D" w14:textId="16B93B69" w:rsidR="00425B23" w:rsidRPr="00294DC7" w:rsidRDefault="00425B23" w:rsidP="00425B23">
            <w:pPr>
              <w:pStyle w:val="Default"/>
              <w:spacing w:line="276" w:lineRule="auto"/>
              <w:jc w:val="both"/>
              <w:rPr>
                <w:rFonts w:asciiTheme="minorHAnsi" w:hAnsiTheme="minorHAnsi"/>
                <w:color w:val="auto"/>
                <w:sz w:val="22"/>
                <w:szCs w:val="22"/>
              </w:rPr>
            </w:pPr>
            <w:r w:rsidRPr="00294DC7">
              <w:rPr>
                <w:rFonts w:asciiTheme="minorHAnsi" w:hAnsiTheme="minorHAnsi"/>
                <w:color w:val="auto"/>
                <w:sz w:val="22"/>
                <w:szCs w:val="22"/>
              </w:rPr>
              <w:t xml:space="preserve">Het niveau waarop de Prestatie(s) moet(en) worden uitgevoerd, uitgedrukt door middel van een indicator. </w:t>
            </w:r>
          </w:p>
          <w:p w14:paraId="646F6CF9" w14:textId="77777777" w:rsidR="00425B23" w:rsidRPr="00294DC7" w:rsidRDefault="00425B23" w:rsidP="00A9545E">
            <w:pPr>
              <w:pStyle w:val="Default"/>
              <w:spacing w:line="276" w:lineRule="auto"/>
              <w:jc w:val="both"/>
              <w:rPr>
                <w:rFonts w:asciiTheme="minorHAnsi" w:hAnsiTheme="minorHAnsi"/>
                <w:color w:val="auto"/>
                <w:sz w:val="22"/>
                <w:szCs w:val="22"/>
              </w:rPr>
            </w:pPr>
          </w:p>
          <w:p w14:paraId="3AC272A1" w14:textId="0F523B22" w:rsidR="005D5A94" w:rsidRDefault="00425B23" w:rsidP="00A9545E">
            <w:pPr>
              <w:pStyle w:val="Default"/>
              <w:spacing w:line="276" w:lineRule="auto"/>
              <w:jc w:val="both"/>
              <w:rPr>
                <w:rFonts w:asciiTheme="minorHAnsi" w:hAnsiTheme="minorHAnsi"/>
                <w:color w:val="auto"/>
                <w:sz w:val="22"/>
                <w:szCs w:val="22"/>
              </w:rPr>
            </w:pPr>
            <w:r w:rsidRPr="00294DC7">
              <w:rPr>
                <w:rFonts w:asciiTheme="minorHAnsi" w:hAnsiTheme="minorHAnsi"/>
                <w:color w:val="auto"/>
                <w:sz w:val="22"/>
                <w:szCs w:val="22"/>
              </w:rPr>
              <w:t xml:space="preserve">De </w:t>
            </w:r>
            <w:r w:rsidR="0016666E" w:rsidRPr="00294DC7">
              <w:rPr>
                <w:rFonts w:asciiTheme="minorHAnsi" w:hAnsiTheme="minorHAnsi"/>
                <w:color w:val="auto"/>
                <w:sz w:val="22"/>
                <w:szCs w:val="22"/>
              </w:rPr>
              <w:t xml:space="preserve">in Bijlage </w:t>
            </w:r>
            <w:r w:rsidR="00696E82">
              <w:rPr>
                <w:rFonts w:asciiTheme="minorHAnsi" w:hAnsiTheme="minorHAnsi"/>
                <w:sz w:val="22"/>
                <w:szCs w:val="22"/>
              </w:rPr>
              <w:t>J bij het Beschrijvend Document</w:t>
            </w:r>
            <w:r w:rsidRPr="00294DC7">
              <w:rPr>
                <w:rFonts w:asciiTheme="minorHAnsi" w:hAnsiTheme="minorHAnsi"/>
                <w:sz w:val="22"/>
                <w:szCs w:val="22"/>
              </w:rPr>
              <w:t xml:space="preserve"> opgenomen SLA, waarin de Diensten worden beschreven in relatie tot de Service Levels</w:t>
            </w:r>
            <w:r w:rsidR="0030300B" w:rsidRPr="00294DC7">
              <w:rPr>
                <w:rFonts w:asciiTheme="minorHAnsi" w:hAnsiTheme="minorHAnsi"/>
                <w:color w:val="auto"/>
                <w:sz w:val="22"/>
                <w:szCs w:val="22"/>
              </w:rPr>
              <w:t>;</w:t>
            </w:r>
            <w:r w:rsidR="008E718D" w:rsidRPr="00294DC7">
              <w:rPr>
                <w:rFonts w:asciiTheme="minorHAnsi" w:hAnsiTheme="minorHAnsi"/>
                <w:color w:val="auto"/>
                <w:sz w:val="22"/>
                <w:szCs w:val="22"/>
              </w:rPr>
              <w:t xml:space="preserve"> </w:t>
            </w:r>
          </w:p>
          <w:p w14:paraId="7A659EBC" w14:textId="77777777" w:rsidR="00294DC7" w:rsidRDefault="00294DC7" w:rsidP="00A9545E">
            <w:pPr>
              <w:pStyle w:val="Default"/>
              <w:spacing w:line="276" w:lineRule="auto"/>
              <w:jc w:val="both"/>
              <w:rPr>
                <w:rFonts w:asciiTheme="minorHAnsi" w:hAnsiTheme="minorHAnsi"/>
                <w:color w:val="auto"/>
                <w:sz w:val="22"/>
                <w:szCs w:val="22"/>
              </w:rPr>
            </w:pPr>
          </w:p>
          <w:p w14:paraId="09472835" w14:textId="3450DFB3" w:rsidR="00A9545E" w:rsidRPr="00A9545E" w:rsidRDefault="006A3B4C" w:rsidP="00667ABF">
            <w:pPr>
              <w:pStyle w:val="Default"/>
              <w:spacing w:line="276" w:lineRule="auto"/>
              <w:jc w:val="both"/>
              <w:rPr>
                <w:rFonts w:asciiTheme="minorHAnsi" w:hAnsiTheme="minorHAnsi"/>
                <w:color w:val="auto"/>
                <w:sz w:val="22"/>
                <w:szCs w:val="22"/>
              </w:rPr>
            </w:pPr>
            <w:r>
              <w:rPr>
                <w:rFonts w:asciiTheme="minorHAnsi" w:hAnsiTheme="minorHAnsi" w:cstheme="minorHAnsi"/>
                <w:sz w:val="22"/>
                <w:szCs w:val="22"/>
              </w:rPr>
              <w:t xml:space="preserve">Data die is </w:t>
            </w:r>
            <w:r w:rsidR="00A9545E" w:rsidRPr="00A9545E">
              <w:rPr>
                <w:rFonts w:asciiTheme="minorHAnsi" w:hAnsiTheme="minorHAnsi" w:cstheme="minorHAnsi"/>
                <w:sz w:val="22"/>
                <w:szCs w:val="22"/>
              </w:rPr>
              <w:t xml:space="preserve">aangemerkt als vertrouwelijk of waarvan Opdrachtnemer gezien de aard </w:t>
            </w:r>
            <w:r w:rsidR="00667ABF">
              <w:rPr>
                <w:rFonts w:asciiTheme="minorHAnsi" w:hAnsiTheme="minorHAnsi" w:cstheme="minorHAnsi"/>
                <w:sz w:val="22"/>
                <w:szCs w:val="22"/>
              </w:rPr>
              <w:t xml:space="preserve">daarvan </w:t>
            </w:r>
            <w:r w:rsidR="00A9545E" w:rsidRPr="00A9545E">
              <w:rPr>
                <w:rFonts w:asciiTheme="minorHAnsi" w:hAnsiTheme="minorHAnsi" w:cstheme="minorHAnsi"/>
                <w:sz w:val="22"/>
                <w:szCs w:val="22"/>
              </w:rPr>
              <w:t>redelijkerwijs weet of moet vermoeden dat deze vertrouwelijk moet worden behandeld</w:t>
            </w:r>
          </w:p>
        </w:tc>
      </w:tr>
      <w:tr w:rsidR="00C60A3C" w:rsidRPr="00314137" w14:paraId="43FB443B" w14:textId="77777777">
        <w:tc>
          <w:tcPr>
            <w:tcW w:w="4531" w:type="dxa"/>
          </w:tcPr>
          <w:p w14:paraId="29AF0765" w14:textId="619961C1" w:rsidR="00C60A3C" w:rsidRPr="00314137" w:rsidRDefault="00C60A3C" w:rsidP="00C60A3C">
            <w:pPr>
              <w:pStyle w:val="Default"/>
              <w:spacing w:line="276" w:lineRule="auto"/>
              <w:jc w:val="both"/>
              <w:rPr>
                <w:rFonts w:asciiTheme="minorHAnsi" w:hAnsiTheme="minorHAnsi"/>
                <w:b/>
                <w:color w:val="auto"/>
                <w:sz w:val="22"/>
                <w:szCs w:val="22"/>
              </w:rPr>
            </w:pPr>
          </w:p>
        </w:tc>
        <w:tc>
          <w:tcPr>
            <w:tcW w:w="4531" w:type="dxa"/>
          </w:tcPr>
          <w:p w14:paraId="3ABB716D" w14:textId="5A8F2992" w:rsidR="00C60A3C" w:rsidRPr="00314137" w:rsidRDefault="00C60A3C" w:rsidP="00C60A3C">
            <w:pPr>
              <w:pStyle w:val="Default"/>
              <w:spacing w:line="276" w:lineRule="auto"/>
              <w:jc w:val="both"/>
              <w:rPr>
                <w:rFonts w:asciiTheme="minorHAnsi" w:hAnsiTheme="minorHAnsi"/>
                <w:color w:val="auto"/>
                <w:sz w:val="22"/>
                <w:szCs w:val="22"/>
              </w:rPr>
            </w:pPr>
          </w:p>
        </w:tc>
      </w:tr>
    </w:tbl>
    <w:p w14:paraId="5FE520D7" w14:textId="16D2F07B" w:rsidR="00A9545E" w:rsidRDefault="00A9545E" w:rsidP="00885118">
      <w:pPr>
        <w:spacing w:after="0"/>
        <w:jc w:val="both"/>
        <w:outlineLvl w:val="0"/>
        <w:rPr>
          <w:rFonts w:eastAsia="Times New Roman" w:cs="Arial"/>
          <w:b/>
          <w:bCs/>
        </w:rPr>
      </w:pPr>
    </w:p>
    <w:p w14:paraId="27E263BE" w14:textId="6FBA79F2" w:rsidR="002C5711" w:rsidRPr="00314137" w:rsidRDefault="002C5711" w:rsidP="00885118">
      <w:pPr>
        <w:spacing w:after="0"/>
        <w:jc w:val="both"/>
        <w:outlineLvl w:val="0"/>
        <w:rPr>
          <w:rFonts w:eastAsia="Times New Roman" w:cs="Arial"/>
          <w:b/>
          <w:bCs/>
        </w:rPr>
      </w:pPr>
      <w:r w:rsidRPr="00314137">
        <w:rPr>
          <w:rFonts w:eastAsia="Times New Roman" w:cs="Arial"/>
          <w:b/>
          <w:bCs/>
        </w:rPr>
        <w:t xml:space="preserve">Artikel 2 </w:t>
      </w:r>
      <w:r w:rsidR="00837FC7" w:rsidRPr="00314137">
        <w:rPr>
          <w:rFonts w:eastAsia="Times New Roman" w:cs="Arial"/>
          <w:b/>
          <w:bCs/>
        </w:rPr>
        <w:t>Onderwerp</w:t>
      </w:r>
      <w:r w:rsidRPr="00314137">
        <w:rPr>
          <w:rFonts w:eastAsia="Times New Roman" w:cs="Arial"/>
          <w:b/>
          <w:bCs/>
        </w:rPr>
        <w:t xml:space="preserve"> van de Overeenkomst</w:t>
      </w:r>
    </w:p>
    <w:p w14:paraId="3B0056F6" w14:textId="583F91BD" w:rsidR="0014202C" w:rsidRPr="00314137" w:rsidRDefault="009E6F1D" w:rsidP="00E821D4">
      <w:pPr>
        <w:spacing w:after="0" w:line="240" w:lineRule="auto"/>
        <w:ind w:left="700" w:hanging="700"/>
        <w:jc w:val="both"/>
        <w:rPr>
          <w:rFonts w:eastAsia="Times New Roman" w:cs="Arial"/>
        </w:rPr>
      </w:pPr>
      <w:r w:rsidRPr="00314137">
        <w:rPr>
          <w:rFonts w:eastAsia="Times New Roman" w:cs="Arial"/>
        </w:rPr>
        <w:t>2.1</w:t>
      </w:r>
      <w:r w:rsidRPr="00314137">
        <w:rPr>
          <w:rFonts w:eastAsia="Times New Roman" w:cs="Arial"/>
        </w:rPr>
        <w:tab/>
        <w:t xml:space="preserve">Het </w:t>
      </w:r>
      <w:r w:rsidR="00837FC7" w:rsidRPr="00314137">
        <w:rPr>
          <w:rFonts w:eastAsia="Times New Roman" w:cs="Arial"/>
        </w:rPr>
        <w:t>onderwerp</w:t>
      </w:r>
      <w:r w:rsidR="002C5711" w:rsidRPr="00314137">
        <w:rPr>
          <w:rFonts w:eastAsia="Times New Roman" w:cs="Arial"/>
        </w:rPr>
        <w:t xml:space="preserve"> van de</w:t>
      </w:r>
      <w:r w:rsidRPr="00314137">
        <w:rPr>
          <w:rFonts w:eastAsia="Times New Roman" w:cs="Arial"/>
        </w:rPr>
        <w:t>ze</w:t>
      </w:r>
      <w:r w:rsidR="002C5711" w:rsidRPr="00314137">
        <w:rPr>
          <w:rFonts w:eastAsia="Times New Roman" w:cs="Arial"/>
        </w:rPr>
        <w:t xml:space="preserve"> Overeenkomst is</w:t>
      </w:r>
      <w:r w:rsidR="00D2456D" w:rsidRPr="00314137">
        <w:rPr>
          <w:rFonts w:eastAsia="Times New Roman" w:cs="Arial"/>
        </w:rPr>
        <w:t xml:space="preserve"> </w:t>
      </w:r>
      <w:r w:rsidR="00EC56B6">
        <w:rPr>
          <w:rFonts w:eastAsia="Times New Roman" w:cs="Arial"/>
        </w:rPr>
        <w:t>Arbodienstverlening</w:t>
      </w:r>
      <w:r w:rsidR="003378DF">
        <w:rPr>
          <w:rFonts w:eastAsia="Times New Roman" w:cs="Arial"/>
        </w:rPr>
        <w:t xml:space="preserve">, </w:t>
      </w:r>
      <w:r w:rsidR="003378DF" w:rsidRPr="00E821D4">
        <w:rPr>
          <w:rFonts w:ascii="Calibri" w:eastAsia="Times New Roman" w:hAnsi="Calibri" w:cs="Times New Roman"/>
          <w:lang w:eastAsia="zh-CN"/>
        </w:rPr>
        <w:t xml:space="preserve">zoals bedoeld in het Beschrijvend document voor de Europese aanbesteding </w:t>
      </w:r>
      <w:r w:rsidR="00696E82">
        <w:rPr>
          <w:rFonts w:ascii="Calibri" w:eastAsia="Times New Roman" w:hAnsi="Calibri" w:cs="Times New Roman"/>
          <w:lang w:eastAsia="zh-CN"/>
        </w:rPr>
        <w:t>Arbodienstverlening</w:t>
      </w:r>
      <w:r w:rsidR="003378DF">
        <w:rPr>
          <w:rFonts w:ascii="Calibri" w:eastAsia="Times New Roman" w:hAnsi="Calibri" w:cs="Times New Roman"/>
          <w:lang w:eastAsia="zh-CN"/>
        </w:rPr>
        <w:t xml:space="preserve"> (referentienummer: </w:t>
      </w:r>
      <w:r w:rsidR="00696E82">
        <w:rPr>
          <w:rFonts w:ascii="Calibri" w:eastAsia="Times New Roman" w:hAnsi="Calibri" w:cs="Times New Roman"/>
          <w:lang w:eastAsia="zh-CN"/>
        </w:rPr>
        <w:t>SVB-EA2023029</w:t>
      </w:r>
      <w:r w:rsidR="003378DF">
        <w:rPr>
          <w:rFonts w:ascii="Calibri" w:eastAsia="Times New Roman" w:hAnsi="Calibri" w:cs="Times New Roman"/>
          <w:lang w:eastAsia="zh-CN"/>
        </w:rPr>
        <w:t xml:space="preserve">). </w:t>
      </w:r>
    </w:p>
    <w:p w14:paraId="45ED799B" w14:textId="3E1D916E" w:rsidR="008E718D" w:rsidRPr="00314137" w:rsidRDefault="009E6F1D" w:rsidP="00E4375B">
      <w:pPr>
        <w:spacing w:after="0" w:line="240" w:lineRule="auto"/>
        <w:ind w:left="708" w:hanging="708"/>
        <w:jc w:val="both"/>
        <w:rPr>
          <w:rFonts w:eastAsia="Times New Roman" w:cs="Arial"/>
        </w:rPr>
      </w:pPr>
      <w:r w:rsidRPr="00314137">
        <w:rPr>
          <w:rFonts w:eastAsia="Times New Roman" w:cs="Arial"/>
        </w:rPr>
        <w:t>2.2</w:t>
      </w:r>
      <w:r w:rsidRPr="00314137">
        <w:rPr>
          <w:rFonts w:eastAsia="Times New Roman" w:cs="Arial"/>
        </w:rPr>
        <w:tab/>
        <w:t xml:space="preserve">De navolgende </w:t>
      </w:r>
      <w:r w:rsidR="008E718D" w:rsidRPr="00314137">
        <w:rPr>
          <w:rFonts w:eastAsia="Times New Roman" w:cs="Arial"/>
        </w:rPr>
        <w:t>Bijlagen vormen</w:t>
      </w:r>
      <w:r w:rsidR="00220017">
        <w:rPr>
          <w:rFonts w:eastAsia="Times New Roman" w:cs="Arial"/>
        </w:rPr>
        <w:t>,</w:t>
      </w:r>
      <w:r w:rsidR="008E718D" w:rsidRPr="00314137">
        <w:rPr>
          <w:rFonts w:eastAsia="Times New Roman" w:cs="Arial"/>
        </w:rPr>
        <w:t xml:space="preserve"> tezamen met de onderhavige overeenkomst</w:t>
      </w:r>
      <w:r w:rsidR="00220017">
        <w:rPr>
          <w:rFonts w:eastAsia="Times New Roman" w:cs="Arial"/>
        </w:rPr>
        <w:t>,</w:t>
      </w:r>
      <w:r w:rsidR="008E718D" w:rsidRPr="00314137">
        <w:rPr>
          <w:rFonts w:eastAsia="Times New Roman" w:cs="Arial"/>
        </w:rPr>
        <w:t xml:space="preserve"> de </w:t>
      </w:r>
      <w:r w:rsidR="00D2456D" w:rsidRPr="00314137">
        <w:rPr>
          <w:rFonts w:eastAsia="Times New Roman" w:cs="Arial"/>
        </w:rPr>
        <w:t xml:space="preserve"> </w:t>
      </w:r>
    </w:p>
    <w:p w14:paraId="4B869933" w14:textId="19C90C39" w:rsidR="00425B23" w:rsidRPr="00220017" w:rsidRDefault="009E6F1D" w:rsidP="00220017">
      <w:pPr>
        <w:spacing w:after="0" w:line="240" w:lineRule="auto"/>
        <w:ind w:left="708"/>
        <w:jc w:val="both"/>
        <w:rPr>
          <w:rFonts w:eastAsia="Times New Roman" w:cs="Arial"/>
        </w:rPr>
      </w:pPr>
      <w:r w:rsidRPr="00314137">
        <w:rPr>
          <w:rFonts w:eastAsia="Times New Roman" w:cs="Arial"/>
        </w:rPr>
        <w:t>Overeenkomst</w:t>
      </w:r>
      <w:r w:rsidR="008E718D" w:rsidRPr="00314137">
        <w:rPr>
          <w:rFonts w:eastAsia="Times New Roman" w:cs="Arial"/>
        </w:rPr>
        <w:t xml:space="preserve"> </w:t>
      </w:r>
      <w:r w:rsidR="00D2456D" w:rsidRPr="00314137">
        <w:rPr>
          <w:rFonts w:eastAsia="Times New Roman" w:cs="Arial"/>
        </w:rPr>
        <w:t>tussen partijen</w:t>
      </w:r>
      <w:r w:rsidRPr="00314137">
        <w:rPr>
          <w:rFonts w:eastAsia="Times New Roman" w:cs="Arial"/>
        </w:rPr>
        <w:t>:</w:t>
      </w:r>
    </w:p>
    <w:p w14:paraId="6B4C7685" w14:textId="060F0A3B" w:rsidR="00220017" w:rsidRPr="00EC56B6" w:rsidRDefault="009E6F1D" w:rsidP="00220017">
      <w:pPr>
        <w:pStyle w:val="ListParagraph"/>
        <w:numPr>
          <w:ilvl w:val="0"/>
          <w:numId w:val="7"/>
        </w:numPr>
        <w:spacing w:after="0" w:line="240" w:lineRule="auto"/>
        <w:jc w:val="both"/>
        <w:rPr>
          <w:rFonts w:eastAsia="Times New Roman" w:cs="Arial"/>
        </w:rPr>
      </w:pPr>
      <w:r w:rsidRPr="00EC56B6">
        <w:rPr>
          <w:rFonts w:eastAsia="Times New Roman" w:cs="Arial"/>
        </w:rPr>
        <w:t>De Nota’s van Inlichtingen;</w:t>
      </w:r>
    </w:p>
    <w:p w14:paraId="05C34D22" w14:textId="710FA29E" w:rsidR="009E6F1D" w:rsidRPr="00EC56B6" w:rsidRDefault="009E6F1D" w:rsidP="00885118">
      <w:pPr>
        <w:pStyle w:val="ListParagraph"/>
        <w:numPr>
          <w:ilvl w:val="0"/>
          <w:numId w:val="7"/>
        </w:numPr>
        <w:spacing w:after="0" w:line="240" w:lineRule="auto"/>
        <w:jc w:val="both"/>
        <w:rPr>
          <w:rFonts w:eastAsia="Times New Roman" w:cs="Arial"/>
          <w:i/>
        </w:rPr>
      </w:pPr>
      <w:r w:rsidRPr="00EC56B6">
        <w:rPr>
          <w:rFonts w:eastAsia="Times New Roman" w:cs="Arial"/>
        </w:rPr>
        <w:t>Het Beschrijvend document</w:t>
      </w:r>
      <w:r w:rsidR="00D2456D" w:rsidRPr="00EC56B6">
        <w:rPr>
          <w:rFonts w:eastAsia="Times New Roman" w:cs="Arial"/>
        </w:rPr>
        <w:t xml:space="preserve"> (</w:t>
      </w:r>
      <w:r w:rsidR="001A3515" w:rsidRPr="00EC56B6">
        <w:rPr>
          <w:rFonts w:eastAsia="Times New Roman" w:cs="Arial"/>
        </w:rPr>
        <w:t xml:space="preserve">verder: het </w:t>
      </w:r>
      <w:r w:rsidR="00D2456D" w:rsidRPr="00EC56B6">
        <w:rPr>
          <w:rFonts w:eastAsia="Times New Roman" w:cs="Arial"/>
        </w:rPr>
        <w:t>BD)</w:t>
      </w:r>
      <w:r w:rsidRPr="00EC56B6">
        <w:rPr>
          <w:rFonts w:eastAsia="Times New Roman" w:cs="Arial"/>
        </w:rPr>
        <w:t xml:space="preserve">, inclusief alle bijlagen; </w:t>
      </w:r>
    </w:p>
    <w:p w14:paraId="174C6D26" w14:textId="7EBE4993" w:rsidR="00A9334D" w:rsidRPr="00EC56B6" w:rsidRDefault="00A9334D" w:rsidP="00D2456D">
      <w:pPr>
        <w:pStyle w:val="ListParagraph"/>
        <w:numPr>
          <w:ilvl w:val="0"/>
          <w:numId w:val="7"/>
        </w:numPr>
        <w:spacing w:after="0" w:line="240" w:lineRule="auto"/>
        <w:jc w:val="both"/>
        <w:rPr>
          <w:rFonts w:eastAsia="Times New Roman" w:cs="Arial"/>
        </w:rPr>
      </w:pPr>
      <w:r w:rsidRPr="00EC56B6">
        <w:rPr>
          <w:rFonts w:eastAsia="Times New Roman" w:cs="Arial"/>
        </w:rPr>
        <w:t xml:space="preserve">Algemene </w:t>
      </w:r>
      <w:r w:rsidR="001A3515" w:rsidRPr="00EC56B6">
        <w:rPr>
          <w:rFonts w:eastAsia="Times New Roman" w:cs="Arial"/>
        </w:rPr>
        <w:t>Inkoop</w:t>
      </w:r>
      <w:r w:rsidRPr="00EC56B6">
        <w:rPr>
          <w:rFonts w:eastAsia="Times New Roman" w:cs="Arial"/>
        </w:rPr>
        <w:t>voorwaarden van de SVB</w:t>
      </w:r>
      <w:r w:rsidR="0033240D" w:rsidRPr="00EC56B6">
        <w:rPr>
          <w:rFonts w:eastAsia="Times New Roman" w:cs="Arial"/>
        </w:rPr>
        <w:t xml:space="preserve"> </w:t>
      </w:r>
    </w:p>
    <w:p w14:paraId="6E6B38A1" w14:textId="76DE0EE6" w:rsidR="00597DCD" w:rsidRPr="00EC56B6" w:rsidRDefault="009E6F1D" w:rsidP="00D2456D">
      <w:pPr>
        <w:pStyle w:val="ListParagraph"/>
        <w:numPr>
          <w:ilvl w:val="0"/>
          <w:numId w:val="7"/>
        </w:numPr>
        <w:spacing w:after="0" w:line="240" w:lineRule="auto"/>
        <w:jc w:val="both"/>
        <w:rPr>
          <w:rFonts w:eastAsia="Times New Roman" w:cs="Arial"/>
        </w:rPr>
      </w:pPr>
      <w:r w:rsidRPr="00EC56B6">
        <w:rPr>
          <w:rFonts w:eastAsia="Times New Roman" w:cs="Arial"/>
        </w:rPr>
        <w:t>D</w:t>
      </w:r>
      <w:r w:rsidR="00597DCD" w:rsidRPr="00EC56B6">
        <w:rPr>
          <w:rFonts w:eastAsia="Times New Roman" w:cs="Arial"/>
        </w:rPr>
        <w:t>e Inschrijving;</w:t>
      </w:r>
    </w:p>
    <w:p w14:paraId="1B305B8F" w14:textId="60A83588" w:rsidR="00D2456D" w:rsidRDefault="00597DCD" w:rsidP="00D2456D">
      <w:pPr>
        <w:pStyle w:val="ListParagraph"/>
        <w:numPr>
          <w:ilvl w:val="0"/>
          <w:numId w:val="7"/>
        </w:numPr>
        <w:spacing w:after="0" w:line="240" w:lineRule="auto"/>
        <w:jc w:val="both"/>
        <w:rPr>
          <w:rFonts w:eastAsia="Times New Roman" w:cs="Arial"/>
        </w:rPr>
      </w:pPr>
      <w:r w:rsidRPr="00314137">
        <w:rPr>
          <w:rFonts w:eastAsia="Times New Roman" w:cs="Arial"/>
          <w:highlight w:val="yellow"/>
        </w:rPr>
        <w:t>[…]</w:t>
      </w:r>
      <w:r w:rsidR="009E6F1D" w:rsidRPr="00314137">
        <w:rPr>
          <w:rFonts w:eastAsia="Times New Roman" w:cs="Arial"/>
        </w:rPr>
        <w:t xml:space="preserve"> </w:t>
      </w:r>
    </w:p>
    <w:p w14:paraId="6A8EFE65" w14:textId="7D30EE0E" w:rsidR="0097150D" w:rsidRPr="00314137" w:rsidRDefault="009E6F1D" w:rsidP="005D2489">
      <w:pPr>
        <w:spacing w:after="0" w:line="240" w:lineRule="auto"/>
        <w:ind w:left="705" w:hanging="705"/>
        <w:jc w:val="both"/>
      </w:pPr>
      <w:r w:rsidRPr="58139F20">
        <w:rPr>
          <w:rFonts w:eastAsia="Times New Roman" w:cs="Arial"/>
        </w:rPr>
        <w:t>2.3</w:t>
      </w:r>
      <w:r>
        <w:tab/>
      </w:r>
      <w:r w:rsidRPr="00EC56B6">
        <w:rPr>
          <w:rFonts w:eastAsia="Times New Roman" w:cs="Arial"/>
        </w:rPr>
        <w:t xml:space="preserve">Voor zover de genoemde documenten in artikel 2.2 met elkaar in tegenspraak zijn, </w:t>
      </w:r>
      <w:r w:rsidR="00D2458E" w:rsidRPr="00EC56B6">
        <w:rPr>
          <w:rFonts w:eastAsia="Times New Roman" w:cs="Arial"/>
        </w:rPr>
        <w:t xml:space="preserve">dan </w:t>
      </w:r>
      <w:r w:rsidRPr="00EC56B6">
        <w:rPr>
          <w:rFonts w:eastAsia="Times New Roman" w:cs="Arial"/>
        </w:rPr>
        <w:t>prevaleert</w:t>
      </w:r>
      <w:r w:rsidR="009D415C" w:rsidRPr="00EC56B6">
        <w:rPr>
          <w:rFonts w:eastAsia="Times New Roman" w:cs="Arial"/>
        </w:rPr>
        <w:t xml:space="preserve"> eerst de onderhavige </w:t>
      </w:r>
      <w:r w:rsidR="503B4A26" w:rsidRPr="00EC56B6">
        <w:rPr>
          <w:rFonts w:eastAsia="Times New Roman" w:cs="Arial"/>
        </w:rPr>
        <w:t>O</w:t>
      </w:r>
      <w:r w:rsidR="009D415C" w:rsidRPr="00EC56B6">
        <w:rPr>
          <w:rFonts w:eastAsia="Times New Roman" w:cs="Arial"/>
        </w:rPr>
        <w:t>vereenkomst en vervolgens gaat</w:t>
      </w:r>
      <w:r w:rsidR="00D2458E" w:rsidRPr="00EC56B6">
        <w:rPr>
          <w:rFonts w:eastAsia="Times New Roman" w:cs="Arial"/>
        </w:rPr>
        <w:t xml:space="preserve"> een</w:t>
      </w:r>
      <w:r w:rsidRPr="00EC56B6">
        <w:rPr>
          <w:rFonts w:eastAsia="Times New Roman" w:cs="Arial"/>
        </w:rPr>
        <w:t xml:space="preserve"> </w:t>
      </w:r>
      <w:r w:rsidR="001C5404" w:rsidRPr="00EC56B6">
        <w:rPr>
          <w:rFonts w:eastAsia="Times New Roman" w:cs="Arial"/>
        </w:rPr>
        <w:t>Bijlage</w:t>
      </w:r>
      <w:r w:rsidR="00D2456D" w:rsidRPr="00EC56B6">
        <w:rPr>
          <w:rFonts w:eastAsia="Times New Roman" w:cs="Arial"/>
        </w:rPr>
        <w:t xml:space="preserve"> met een lager cijfer</w:t>
      </w:r>
      <w:r w:rsidRPr="00EC56B6">
        <w:rPr>
          <w:rFonts w:eastAsia="Times New Roman" w:cs="Arial"/>
        </w:rPr>
        <w:t xml:space="preserve"> boven </w:t>
      </w:r>
      <w:r w:rsidR="00D2456D" w:rsidRPr="00EC56B6">
        <w:rPr>
          <w:rFonts w:eastAsia="Times New Roman" w:cs="Arial"/>
        </w:rPr>
        <w:t xml:space="preserve">een </w:t>
      </w:r>
      <w:r w:rsidRPr="00EC56B6">
        <w:rPr>
          <w:rFonts w:eastAsia="Times New Roman" w:cs="Arial"/>
        </w:rPr>
        <w:t>document</w:t>
      </w:r>
      <w:r w:rsidR="00D2456D" w:rsidRPr="00EC56B6">
        <w:rPr>
          <w:rFonts w:eastAsia="Times New Roman" w:cs="Arial"/>
        </w:rPr>
        <w:t xml:space="preserve"> met een hoger cijfer</w:t>
      </w:r>
      <w:r w:rsidRPr="00EC56B6">
        <w:rPr>
          <w:rFonts w:eastAsia="Times New Roman" w:cs="Arial"/>
        </w:rPr>
        <w:t>.</w:t>
      </w:r>
      <w:r w:rsidR="00D2456D" w:rsidRPr="00EC56B6">
        <w:rPr>
          <w:rFonts w:eastAsia="Times New Roman" w:cs="Arial"/>
        </w:rPr>
        <w:t xml:space="preserve"> </w:t>
      </w:r>
      <w:r w:rsidR="00D2456D" w:rsidRPr="00EC56B6">
        <w:t>Blijft daarmee tegenstrijdigheid bestaan dan geldt</w:t>
      </w:r>
      <w:r w:rsidR="00597DCD" w:rsidRPr="00EC56B6">
        <w:t xml:space="preserve"> – steeds voor zover schriftelijk</w:t>
      </w:r>
      <w:r w:rsidR="001C5404" w:rsidRPr="00EC56B6">
        <w:t xml:space="preserve"> vastgelegd</w:t>
      </w:r>
      <w:r w:rsidR="00597DCD" w:rsidRPr="00EC56B6">
        <w:t xml:space="preserve"> -</w:t>
      </w:r>
      <w:r w:rsidR="00D2456D" w:rsidRPr="00EC56B6">
        <w:t xml:space="preserve"> dat een specifieke(re) bepaling prevaleert boven een algemene(re), en vervolgens dat een nieuwe(re) afspraak prevaleert boven een oude(re). Het hoogste niveau/kwaliteit van dienstverlening is van toepassing, ongeacht in welk document dat beschreven staat.</w:t>
      </w:r>
    </w:p>
    <w:p w14:paraId="674E38F5" w14:textId="31B0D659" w:rsidR="00944A52" w:rsidRDefault="005D2489" w:rsidP="00944A52">
      <w:pPr>
        <w:spacing w:after="0" w:line="240" w:lineRule="auto"/>
        <w:ind w:left="705" w:hanging="705"/>
        <w:jc w:val="both"/>
      </w:pPr>
      <w:r>
        <w:t>2.4</w:t>
      </w:r>
      <w:r w:rsidR="00944A52" w:rsidRPr="00314137">
        <w:tab/>
      </w:r>
      <w:r w:rsidR="00944A52" w:rsidRPr="00696E82">
        <w:t>De SVB heeft zich het recht voorbehouden om de opdracht in aanbestedingsrechtelijke zin te herzien, de bepalingen van deze overeenkomst zijn op een dergelijke herziening onverkort – en zo nodig overeenkomstig – van toepassing.</w:t>
      </w:r>
      <w:r w:rsidR="00944A52" w:rsidRPr="00314137">
        <w:tab/>
      </w:r>
    </w:p>
    <w:p w14:paraId="53060454" w14:textId="657E67C4" w:rsidR="002311FA" w:rsidRPr="00314137" w:rsidRDefault="002311FA" w:rsidP="00FD7D05">
      <w:pPr>
        <w:jc w:val="both"/>
        <w:rPr>
          <w:rFonts w:eastAsia="Times New Roman" w:cs="Arial"/>
          <w:b/>
        </w:rPr>
      </w:pPr>
    </w:p>
    <w:p w14:paraId="3ED00E63" w14:textId="0F9E8A98" w:rsidR="00113023" w:rsidRPr="00314137" w:rsidRDefault="00DA058D" w:rsidP="00885118">
      <w:pPr>
        <w:spacing w:after="0" w:line="240" w:lineRule="auto"/>
        <w:ind w:left="703" w:hanging="703"/>
        <w:rPr>
          <w:rFonts w:eastAsia="Times New Roman" w:cs="Arial"/>
          <w:b/>
        </w:rPr>
      </w:pPr>
      <w:r w:rsidRPr="00314137">
        <w:rPr>
          <w:rFonts w:eastAsia="Times New Roman" w:cs="Arial"/>
          <w:b/>
        </w:rPr>
        <w:t>Artikel 3 Duur van de Overeenkomst</w:t>
      </w:r>
      <w:r w:rsidR="00631C07" w:rsidRPr="00314137">
        <w:rPr>
          <w:rFonts w:eastAsia="Times New Roman" w:cs="Arial"/>
          <w:b/>
        </w:rPr>
        <w:t xml:space="preserve"> en </w:t>
      </w:r>
      <w:r w:rsidR="00CC39D5" w:rsidRPr="00314137">
        <w:rPr>
          <w:rFonts w:eastAsia="Times New Roman" w:cs="Arial"/>
          <w:b/>
        </w:rPr>
        <w:t>beëindiging</w:t>
      </w:r>
    </w:p>
    <w:p w14:paraId="7DAE79D0" w14:textId="03EBD629" w:rsidR="00837FC7" w:rsidRPr="00314137" w:rsidRDefault="00DA058D" w:rsidP="00885118">
      <w:pPr>
        <w:spacing w:after="0" w:line="240" w:lineRule="auto"/>
        <w:ind w:left="703" w:hanging="703"/>
        <w:jc w:val="both"/>
        <w:rPr>
          <w:rFonts w:eastAsia="Times New Roman" w:cs="Arial"/>
        </w:rPr>
      </w:pPr>
      <w:r w:rsidRPr="00314137">
        <w:rPr>
          <w:rFonts w:eastAsia="Times New Roman" w:cs="Arial"/>
        </w:rPr>
        <w:t>3.1</w:t>
      </w:r>
      <w:r w:rsidRPr="00314137">
        <w:rPr>
          <w:rFonts w:eastAsia="Times New Roman" w:cs="Arial"/>
        </w:rPr>
        <w:tab/>
      </w:r>
      <w:r w:rsidR="00631C07" w:rsidRPr="00314137">
        <w:rPr>
          <w:rFonts w:eastAsia="Times New Roman" w:cs="Arial"/>
        </w:rPr>
        <w:t xml:space="preserve">Partijen gaan deze Overeenkomst </w:t>
      </w:r>
      <w:r w:rsidR="00DF51F1" w:rsidRPr="00314137">
        <w:rPr>
          <w:rFonts w:eastAsia="Times New Roman" w:cs="Arial"/>
        </w:rPr>
        <w:t xml:space="preserve">aan </w:t>
      </w:r>
      <w:r w:rsidR="00631C07" w:rsidRPr="00314137">
        <w:rPr>
          <w:rFonts w:eastAsia="Times New Roman" w:cs="Arial"/>
        </w:rPr>
        <w:t>voor</w:t>
      </w:r>
      <w:r w:rsidR="00DF51F1" w:rsidRPr="00314137">
        <w:rPr>
          <w:rFonts w:eastAsia="Times New Roman" w:cs="Arial"/>
        </w:rPr>
        <w:t xml:space="preserve"> de duur van</w:t>
      </w:r>
      <w:r w:rsidR="00631C07" w:rsidRPr="00314137">
        <w:rPr>
          <w:rFonts w:eastAsia="Times New Roman" w:cs="Arial"/>
        </w:rPr>
        <w:t xml:space="preserve">  </w:t>
      </w:r>
      <w:r w:rsidR="00EC56B6">
        <w:rPr>
          <w:rFonts w:eastAsia="Times New Roman" w:cs="Arial"/>
        </w:rPr>
        <w:t>drie jaar</w:t>
      </w:r>
      <w:r w:rsidR="00631C07" w:rsidRPr="00314137">
        <w:rPr>
          <w:rFonts w:eastAsia="Times New Roman" w:cs="Arial"/>
        </w:rPr>
        <w:t xml:space="preserve">, ingaande op </w:t>
      </w:r>
      <w:r w:rsidR="00EC56B6">
        <w:rPr>
          <w:rFonts w:eastAsia="Times New Roman" w:cs="Arial"/>
        </w:rPr>
        <w:t xml:space="preserve">1 januari 2025. </w:t>
      </w:r>
      <w:r w:rsidR="00EC56B6" w:rsidRPr="00DE2BFD">
        <w:t>De Dienstverlening start op 1 januari 2</w:t>
      </w:r>
      <w:r w:rsidR="00EC56B6">
        <w:t>025</w:t>
      </w:r>
      <w:r w:rsidR="00EC56B6" w:rsidRPr="00DE2BFD">
        <w:t>.</w:t>
      </w:r>
      <w:r w:rsidR="00EC56B6">
        <w:t xml:space="preserve"> De implementatie start 3 maanden voor ingangsdatum van de Overeenkomst.</w:t>
      </w:r>
      <w:r w:rsidR="00DF51F1" w:rsidRPr="00314137">
        <w:rPr>
          <w:rFonts w:eastAsia="Times New Roman" w:cs="Arial"/>
        </w:rPr>
        <w:t xml:space="preserve"> </w:t>
      </w:r>
    </w:p>
    <w:p w14:paraId="0AF55627" w14:textId="20E06D57" w:rsidR="00DF51F1" w:rsidRPr="00314137" w:rsidRDefault="00DF51F1" w:rsidP="00A75826">
      <w:pPr>
        <w:spacing w:after="0" w:line="240" w:lineRule="auto"/>
        <w:ind w:left="703" w:hanging="703"/>
        <w:jc w:val="both"/>
        <w:rPr>
          <w:rFonts w:eastAsia="Times New Roman" w:cs="Arial"/>
        </w:rPr>
      </w:pPr>
      <w:r w:rsidRPr="00314137">
        <w:rPr>
          <w:rFonts w:eastAsia="Times New Roman" w:cs="Arial"/>
        </w:rPr>
        <w:t>3.2</w:t>
      </w:r>
      <w:r w:rsidR="00837FC7" w:rsidRPr="00314137">
        <w:rPr>
          <w:rFonts w:eastAsia="Times New Roman" w:cs="Arial"/>
        </w:rPr>
        <w:tab/>
        <w:t xml:space="preserve">De SVB heeft het recht deze Overeenkomst maximaal </w:t>
      </w:r>
      <w:r w:rsidR="00EC56B6">
        <w:rPr>
          <w:rFonts w:eastAsia="Times New Roman" w:cs="Arial"/>
        </w:rPr>
        <w:t>twee</w:t>
      </w:r>
      <w:r w:rsidR="0009724A" w:rsidRPr="00EC56B6">
        <w:rPr>
          <w:rFonts w:eastAsia="Times New Roman" w:cs="Arial"/>
        </w:rPr>
        <w:t>maal</w:t>
      </w:r>
      <w:r w:rsidR="0009724A" w:rsidRPr="00314137">
        <w:rPr>
          <w:rFonts w:eastAsia="Times New Roman" w:cs="Arial"/>
        </w:rPr>
        <w:t xml:space="preserve"> </w:t>
      </w:r>
      <w:r w:rsidR="00A75826" w:rsidRPr="00314137">
        <w:rPr>
          <w:rFonts w:eastAsia="Times New Roman" w:cs="Arial"/>
        </w:rPr>
        <w:t xml:space="preserve">voor een periode van </w:t>
      </w:r>
      <w:r w:rsidR="00EC56B6">
        <w:rPr>
          <w:rFonts w:eastAsia="Times New Roman" w:cs="Arial"/>
        </w:rPr>
        <w:t xml:space="preserve">één jaar </w:t>
      </w:r>
      <w:r w:rsidR="00837FC7" w:rsidRPr="00314137">
        <w:rPr>
          <w:rFonts w:eastAsia="Times New Roman" w:cs="Arial"/>
        </w:rPr>
        <w:t>onder gelijkblijvende voorwaarden te verlengen,</w:t>
      </w:r>
      <w:r w:rsidRPr="00314137">
        <w:rPr>
          <w:rFonts w:eastAsia="Times New Roman" w:cs="Arial"/>
        </w:rPr>
        <w:t xml:space="preserve"> door middel van een schriftelijk bericht</w:t>
      </w:r>
      <w:r w:rsidR="0009724A" w:rsidRPr="00314137">
        <w:rPr>
          <w:rFonts w:eastAsia="Times New Roman" w:cs="Arial"/>
        </w:rPr>
        <w:t xml:space="preserve">. </w:t>
      </w:r>
    </w:p>
    <w:p w14:paraId="11E79A22" w14:textId="474326AF" w:rsidR="00A75826" w:rsidRPr="00314137" w:rsidRDefault="00A75826" w:rsidP="00A75826">
      <w:pPr>
        <w:spacing w:after="0" w:line="240" w:lineRule="auto"/>
        <w:ind w:left="703" w:hanging="703"/>
        <w:jc w:val="both"/>
        <w:rPr>
          <w:rFonts w:eastAsia="Times New Roman" w:cs="Arial"/>
        </w:rPr>
      </w:pPr>
      <w:r w:rsidRPr="00314137">
        <w:rPr>
          <w:rFonts w:eastAsia="Times New Roman" w:cs="Arial"/>
        </w:rPr>
        <w:t>3.3</w:t>
      </w:r>
      <w:r w:rsidRPr="00314137">
        <w:rPr>
          <w:rFonts w:eastAsia="Times New Roman" w:cs="Arial"/>
        </w:rPr>
        <w:tab/>
      </w:r>
      <w:r w:rsidRPr="00EC56B6">
        <w:rPr>
          <w:rFonts w:eastAsia="Times New Roman" w:cs="Arial"/>
        </w:rPr>
        <w:t>SVB heeft het recht de Overeenkomst tussentijds schriftelijk op te zeggen met in acht na</w:t>
      </w:r>
      <w:r w:rsidR="00BB64F8" w:rsidRPr="00EC56B6">
        <w:rPr>
          <w:rFonts w:eastAsia="Times New Roman" w:cs="Arial"/>
        </w:rPr>
        <w:t xml:space="preserve">me van een opzegtermijn van </w:t>
      </w:r>
      <w:r w:rsidR="00EC56B6" w:rsidRPr="00696E82">
        <w:rPr>
          <w:rFonts w:eastAsia="Times New Roman" w:cs="Arial"/>
        </w:rPr>
        <w:t>zes</w:t>
      </w:r>
      <w:r w:rsidR="00EC56B6" w:rsidRPr="00EC56B6">
        <w:rPr>
          <w:rFonts w:eastAsia="Times New Roman" w:cs="Arial"/>
        </w:rPr>
        <w:t xml:space="preserve"> maanden.</w:t>
      </w:r>
      <w:r w:rsidR="00EC56B6">
        <w:rPr>
          <w:rFonts w:eastAsia="Times New Roman" w:cs="Arial"/>
        </w:rPr>
        <w:t xml:space="preserve"> </w:t>
      </w:r>
    </w:p>
    <w:p w14:paraId="0A62B522" w14:textId="77777777" w:rsidR="002C55A1" w:rsidRPr="00893900" w:rsidRDefault="002C55A1" w:rsidP="009D415C">
      <w:pPr>
        <w:spacing w:after="0" w:line="240" w:lineRule="auto"/>
        <w:rPr>
          <w:rFonts w:eastAsia="Times New Roman" w:cs="Arial"/>
        </w:rPr>
      </w:pPr>
    </w:p>
    <w:p w14:paraId="555D9038" w14:textId="4A4AC91C" w:rsidR="009E6F1D" w:rsidRPr="00314137" w:rsidRDefault="009E6F1D" w:rsidP="00885118">
      <w:pPr>
        <w:spacing w:after="0" w:line="240" w:lineRule="auto"/>
        <w:ind w:left="705" w:hanging="705"/>
        <w:rPr>
          <w:rFonts w:eastAsia="Times New Roman" w:cs="Arial"/>
          <w:b/>
        </w:rPr>
      </w:pPr>
      <w:r w:rsidRPr="00314137">
        <w:rPr>
          <w:rFonts w:eastAsia="Times New Roman" w:cs="Arial"/>
          <w:b/>
        </w:rPr>
        <w:t>Artikel</w:t>
      </w:r>
      <w:r w:rsidR="00E924CB" w:rsidRPr="00314137">
        <w:rPr>
          <w:rFonts w:eastAsia="Times New Roman" w:cs="Arial"/>
          <w:b/>
        </w:rPr>
        <w:t xml:space="preserve"> 4</w:t>
      </w:r>
      <w:r w:rsidRPr="00314137">
        <w:rPr>
          <w:rFonts w:eastAsia="Times New Roman" w:cs="Arial"/>
          <w:b/>
        </w:rPr>
        <w:t xml:space="preserve"> </w:t>
      </w:r>
      <w:r w:rsidR="0031559A" w:rsidRPr="00314137">
        <w:rPr>
          <w:rFonts w:eastAsia="Times New Roman" w:cs="Arial"/>
          <w:b/>
        </w:rPr>
        <w:t>Algemene v</w:t>
      </w:r>
      <w:r w:rsidRPr="00314137">
        <w:rPr>
          <w:rFonts w:eastAsia="Times New Roman" w:cs="Arial"/>
          <w:b/>
        </w:rPr>
        <w:t xml:space="preserve">erplichtingen Opdrachtnemer </w:t>
      </w:r>
    </w:p>
    <w:p w14:paraId="3AFFAB05" w14:textId="78702420" w:rsidR="00893900" w:rsidRDefault="00E924CB" w:rsidP="006012FD">
      <w:pPr>
        <w:spacing w:after="0" w:line="240" w:lineRule="auto"/>
        <w:ind w:left="705" w:hanging="705"/>
        <w:jc w:val="both"/>
        <w:rPr>
          <w:rFonts w:eastAsia="Times New Roman" w:cs="Arial"/>
        </w:rPr>
      </w:pPr>
      <w:r w:rsidRPr="00314137">
        <w:rPr>
          <w:rFonts w:eastAsia="Times New Roman" w:cs="Arial"/>
        </w:rPr>
        <w:t>4.1</w:t>
      </w:r>
      <w:r w:rsidRPr="00314137">
        <w:rPr>
          <w:rFonts w:eastAsia="Times New Roman" w:cs="Arial"/>
        </w:rPr>
        <w:tab/>
      </w:r>
      <w:r w:rsidR="00893900">
        <w:rPr>
          <w:rFonts w:eastAsia="Times New Roman" w:cs="Arial"/>
        </w:rPr>
        <w:t>Opdrachtnemer heeft zich</w:t>
      </w:r>
      <w:r w:rsidR="006A57E6">
        <w:rPr>
          <w:rFonts w:eastAsia="Times New Roman" w:cs="Arial"/>
        </w:rPr>
        <w:t xml:space="preserve"> voorafgaand aan zijn inschrijving in voldoende mate op de hoogte gesteld van de </w:t>
      </w:r>
      <w:r w:rsidR="00323636">
        <w:rPr>
          <w:rFonts w:eastAsia="Times New Roman" w:cs="Arial"/>
        </w:rPr>
        <w:t>Prestatie, de wensen en eisen van de SVB, de nagestreefde doelen en de haalbaarheid.</w:t>
      </w:r>
      <w:r w:rsidR="00893900">
        <w:rPr>
          <w:rFonts w:eastAsia="Times New Roman" w:cs="Arial"/>
        </w:rPr>
        <w:t xml:space="preserve"> </w:t>
      </w:r>
    </w:p>
    <w:p w14:paraId="17D109BF" w14:textId="0FEF918F" w:rsidR="006012FD" w:rsidRPr="00314137" w:rsidRDefault="00893900" w:rsidP="006012FD">
      <w:pPr>
        <w:spacing w:after="0" w:line="240" w:lineRule="auto"/>
        <w:ind w:left="705" w:hanging="705"/>
        <w:jc w:val="both"/>
        <w:rPr>
          <w:rFonts w:eastAsia="Times New Roman" w:cs="Arial"/>
        </w:rPr>
      </w:pPr>
      <w:r>
        <w:rPr>
          <w:rFonts w:eastAsia="Times New Roman" w:cs="Arial"/>
        </w:rPr>
        <w:t>4.2</w:t>
      </w:r>
      <w:r>
        <w:rPr>
          <w:rFonts w:eastAsia="Times New Roman" w:cs="Arial"/>
        </w:rPr>
        <w:tab/>
      </w:r>
      <w:r w:rsidR="00DA2009" w:rsidRPr="00314137">
        <w:t xml:space="preserve">Opdrachtnemer is verplicht om bij het verrichten van zijn werkzaamheden voor SVB de zorg van een goed opdrachtnemer in acht te nemen. Dat houdt </w:t>
      </w:r>
      <w:r w:rsidR="00FD7D05">
        <w:t>in ieder geval</w:t>
      </w:r>
      <w:r w:rsidR="00DA2009" w:rsidRPr="00314137">
        <w:t xml:space="preserve"> in dat de in de Overeenkomst opgenomen afspraken tijdig, correct en volledig worden nagekomen. </w:t>
      </w:r>
      <w:r w:rsidR="00FD7D05">
        <w:t>De werkzaamheden omvatten daarbij ook alle inspanningen en verrichtingen die daarvan redelijkerwijs en/of logischerwijs onderdeel uitmaken.</w:t>
      </w:r>
    </w:p>
    <w:p w14:paraId="20426473" w14:textId="21AAB643" w:rsidR="009E6F1D" w:rsidRPr="00314137" w:rsidRDefault="00893900" w:rsidP="006012FD">
      <w:pPr>
        <w:spacing w:after="0" w:line="240" w:lineRule="auto"/>
        <w:ind w:left="705" w:hanging="705"/>
        <w:jc w:val="both"/>
        <w:rPr>
          <w:rFonts w:eastAsia="Times New Roman" w:cs="Arial"/>
        </w:rPr>
      </w:pPr>
      <w:r>
        <w:rPr>
          <w:rFonts w:eastAsia="Times New Roman" w:cs="Arial"/>
        </w:rPr>
        <w:t>4.3</w:t>
      </w:r>
      <w:r w:rsidR="006012FD" w:rsidRPr="00314137">
        <w:rPr>
          <w:rFonts w:eastAsia="Times New Roman" w:cs="Arial"/>
        </w:rPr>
        <w:tab/>
      </w:r>
      <w:r w:rsidR="009E6F1D" w:rsidRPr="00314137">
        <w:rPr>
          <w:rFonts w:eastAsia="Times New Roman" w:cs="Arial"/>
        </w:rPr>
        <w:t xml:space="preserve">De Opdrachtnemer </w:t>
      </w:r>
      <w:r w:rsidR="006A57E6">
        <w:rPr>
          <w:rFonts w:eastAsia="Times New Roman" w:cs="Arial"/>
        </w:rPr>
        <w:t>is verplicht om</w:t>
      </w:r>
      <w:r w:rsidR="009E6F1D" w:rsidRPr="00314137">
        <w:rPr>
          <w:rFonts w:eastAsia="Times New Roman" w:cs="Arial"/>
        </w:rPr>
        <w:t xml:space="preserve"> de </w:t>
      </w:r>
      <w:r w:rsidR="006A57E6">
        <w:rPr>
          <w:rFonts w:eastAsia="Times New Roman" w:cs="Arial"/>
        </w:rPr>
        <w:t>Prestatie</w:t>
      </w:r>
      <w:r w:rsidR="009E6F1D" w:rsidRPr="00314137">
        <w:rPr>
          <w:rFonts w:eastAsia="Times New Roman" w:cs="Arial"/>
        </w:rPr>
        <w:t xml:space="preserve"> </w:t>
      </w:r>
      <w:r w:rsidR="0016666E" w:rsidRPr="00314137">
        <w:rPr>
          <w:rFonts w:eastAsia="Times New Roman" w:cs="Arial"/>
        </w:rPr>
        <w:t>op de overeengekomen wijze</w:t>
      </w:r>
      <w:r w:rsidR="006A57E6">
        <w:rPr>
          <w:rFonts w:eastAsia="Times New Roman" w:cs="Arial"/>
        </w:rPr>
        <w:t xml:space="preserve"> uit te voeren, conform</w:t>
      </w:r>
      <w:r w:rsidR="00DF51F1" w:rsidRPr="00314137">
        <w:rPr>
          <w:rFonts w:eastAsia="Times New Roman" w:cs="Arial"/>
        </w:rPr>
        <w:t>:</w:t>
      </w:r>
      <w:r w:rsidR="009E6F1D" w:rsidRPr="00314137">
        <w:rPr>
          <w:rFonts w:eastAsia="Times New Roman" w:cs="Arial"/>
        </w:rPr>
        <w:t xml:space="preserve"> </w:t>
      </w:r>
    </w:p>
    <w:p w14:paraId="1B4EBAC9" w14:textId="238C71D8" w:rsidR="006012FD" w:rsidRPr="00EC56B6" w:rsidRDefault="00DF51F1" w:rsidP="006012FD">
      <w:pPr>
        <w:pStyle w:val="ListParagraph"/>
        <w:numPr>
          <w:ilvl w:val="0"/>
          <w:numId w:val="8"/>
        </w:numPr>
        <w:spacing w:after="0" w:line="240" w:lineRule="auto"/>
        <w:ind w:left="705" w:firstLine="0"/>
        <w:jc w:val="both"/>
        <w:rPr>
          <w:rFonts w:eastAsia="Times New Roman" w:cs="Arial"/>
        </w:rPr>
      </w:pPr>
      <w:r w:rsidRPr="00EC56B6">
        <w:rPr>
          <w:rFonts w:eastAsia="Times New Roman" w:cs="Arial"/>
        </w:rPr>
        <w:t>De onder 2.2 genoemde documenten</w:t>
      </w:r>
      <w:r w:rsidR="00BA6EB0" w:rsidRPr="00EC56B6">
        <w:rPr>
          <w:rFonts w:eastAsia="Times New Roman" w:cs="Arial"/>
        </w:rPr>
        <w:t>,</w:t>
      </w:r>
      <w:r w:rsidR="00FC0DF8" w:rsidRPr="00EC56B6">
        <w:rPr>
          <w:rFonts w:eastAsia="Times New Roman" w:cs="Arial"/>
        </w:rPr>
        <w:t xml:space="preserve"> met</w:t>
      </w:r>
      <w:r w:rsidR="0016666E" w:rsidRPr="00EC56B6">
        <w:rPr>
          <w:rFonts w:eastAsia="Times New Roman" w:cs="Arial"/>
        </w:rPr>
        <w:t xml:space="preserve"> name</w:t>
      </w:r>
      <w:r w:rsidR="00BA6EB0" w:rsidRPr="00EC56B6">
        <w:rPr>
          <w:rFonts w:eastAsia="Times New Roman" w:cs="Arial"/>
        </w:rPr>
        <w:t xml:space="preserve"> de daarin opgenomen eisen</w:t>
      </w:r>
      <w:r w:rsidR="0016666E" w:rsidRPr="00EC56B6">
        <w:rPr>
          <w:rFonts w:eastAsia="Times New Roman" w:cs="Arial"/>
        </w:rPr>
        <w:t xml:space="preserve">, </w:t>
      </w:r>
    </w:p>
    <w:p w14:paraId="29EAC44A" w14:textId="06381E47" w:rsidR="00DF51F1" w:rsidRPr="00314137" w:rsidRDefault="0016666E" w:rsidP="006012FD">
      <w:pPr>
        <w:pStyle w:val="ListParagraph"/>
        <w:spacing w:after="0" w:line="240" w:lineRule="auto"/>
        <w:ind w:left="1410" w:firstLine="3"/>
        <w:jc w:val="both"/>
        <w:rPr>
          <w:rFonts w:eastAsia="Times New Roman" w:cs="Arial"/>
        </w:rPr>
      </w:pPr>
      <w:r w:rsidRPr="00EC56B6">
        <w:rPr>
          <w:rFonts w:eastAsia="Times New Roman" w:cs="Arial"/>
        </w:rPr>
        <w:t>specificaties</w:t>
      </w:r>
      <w:r w:rsidR="00BA6EB0" w:rsidRPr="00EC56B6">
        <w:rPr>
          <w:rFonts w:eastAsia="Times New Roman" w:cs="Arial"/>
        </w:rPr>
        <w:t xml:space="preserve"> en criteria</w:t>
      </w:r>
      <w:r w:rsidR="00DF51F1" w:rsidRPr="00EC56B6">
        <w:rPr>
          <w:rFonts w:eastAsia="Times New Roman" w:cs="Arial"/>
        </w:rPr>
        <w:t>;</w:t>
      </w:r>
    </w:p>
    <w:p w14:paraId="05DFF81F" w14:textId="35965BD6" w:rsidR="00BA6EB0" w:rsidRPr="00314137" w:rsidRDefault="00BA6EB0" w:rsidP="006012FD">
      <w:pPr>
        <w:pStyle w:val="ListParagraph"/>
        <w:numPr>
          <w:ilvl w:val="0"/>
          <w:numId w:val="8"/>
        </w:numPr>
        <w:spacing w:after="0" w:line="240" w:lineRule="auto"/>
        <w:ind w:left="705" w:firstLine="0"/>
        <w:jc w:val="both"/>
        <w:rPr>
          <w:rFonts w:eastAsia="Times New Roman" w:cs="Arial"/>
        </w:rPr>
      </w:pPr>
      <w:r w:rsidRPr="00314137">
        <w:rPr>
          <w:rFonts w:eastAsia="Times New Roman" w:cs="Arial"/>
        </w:rPr>
        <w:t>De</w:t>
      </w:r>
      <w:r w:rsidR="00DA2009" w:rsidRPr="00314137">
        <w:rPr>
          <w:rFonts w:eastAsia="Times New Roman" w:cs="Arial"/>
        </w:rPr>
        <w:t xml:space="preserve"> </w:t>
      </w:r>
      <w:r w:rsidRPr="00314137">
        <w:rPr>
          <w:rFonts w:eastAsia="Times New Roman" w:cs="Arial"/>
        </w:rPr>
        <w:t>geldende</w:t>
      </w:r>
      <w:r w:rsidR="00DA2009" w:rsidRPr="00314137">
        <w:rPr>
          <w:rFonts w:eastAsia="Times New Roman" w:cs="Arial"/>
        </w:rPr>
        <w:t xml:space="preserve"> Nederlandse </w:t>
      </w:r>
      <w:r w:rsidRPr="00314137">
        <w:rPr>
          <w:rFonts w:eastAsia="Times New Roman" w:cs="Arial"/>
        </w:rPr>
        <w:t>wet- en regelgeving;</w:t>
      </w:r>
    </w:p>
    <w:p w14:paraId="7B69902F" w14:textId="73568342" w:rsidR="006012FD" w:rsidRPr="00A61E80" w:rsidRDefault="0016666E" w:rsidP="00A61E80">
      <w:pPr>
        <w:pStyle w:val="ListParagraph"/>
        <w:numPr>
          <w:ilvl w:val="0"/>
          <w:numId w:val="8"/>
        </w:numPr>
        <w:spacing w:after="0" w:line="240" w:lineRule="auto"/>
        <w:ind w:left="705" w:firstLine="0"/>
        <w:jc w:val="both"/>
        <w:rPr>
          <w:rFonts w:eastAsia="Times New Roman" w:cs="Arial"/>
        </w:rPr>
      </w:pPr>
      <w:r w:rsidRPr="00314137">
        <w:t>Bevoegd gemaakte nadere</w:t>
      </w:r>
      <w:r w:rsidR="00113023" w:rsidRPr="00314137">
        <w:t xml:space="preserve"> schriftelijk</w:t>
      </w:r>
      <w:r w:rsidR="00BA6EB0" w:rsidRPr="00314137">
        <w:t>e</w:t>
      </w:r>
      <w:r w:rsidR="00944A52" w:rsidRPr="00314137">
        <w:t xml:space="preserve"> afspraken</w:t>
      </w:r>
      <w:r w:rsidRPr="00314137">
        <w:t>.</w:t>
      </w:r>
      <w:r w:rsidR="006012FD" w:rsidRPr="00314137">
        <w:t xml:space="preserve"> </w:t>
      </w:r>
    </w:p>
    <w:p w14:paraId="2DDE5B87" w14:textId="1A9E0E4F" w:rsidR="00BA6EB0" w:rsidRPr="00314137" w:rsidRDefault="00893900" w:rsidP="006012FD">
      <w:pPr>
        <w:spacing w:after="0" w:line="240" w:lineRule="auto"/>
        <w:ind w:left="705" w:hanging="705"/>
        <w:jc w:val="both"/>
      </w:pPr>
      <w:r>
        <w:t>4.5</w:t>
      </w:r>
      <w:r w:rsidR="006012FD" w:rsidRPr="00314137">
        <w:tab/>
      </w:r>
      <w:r w:rsidR="00BA6EB0" w:rsidRPr="00314137">
        <w:rPr>
          <w:lang w:eastAsia="nl-NL"/>
        </w:rPr>
        <w:t>Opdrachtnemer zal de</w:t>
      </w:r>
      <w:r w:rsidR="00DA2009" w:rsidRPr="00314137">
        <w:rPr>
          <w:lang w:eastAsia="nl-NL"/>
        </w:rPr>
        <w:t xml:space="preserve"> redelijke</w:t>
      </w:r>
      <w:r w:rsidR="00BA6EB0" w:rsidRPr="00314137">
        <w:rPr>
          <w:lang w:eastAsia="nl-NL"/>
        </w:rPr>
        <w:t xml:space="preserve"> instructies en aanwijzingen van SVB met betrekking tot de uitvoering van de Overeenkomst opvolgen.</w:t>
      </w:r>
      <w:r w:rsidR="00DA2009" w:rsidRPr="00314137">
        <w:rPr>
          <w:lang w:eastAsia="nl-NL"/>
        </w:rPr>
        <w:t xml:space="preserve"> </w:t>
      </w:r>
    </w:p>
    <w:p w14:paraId="188FAB48" w14:textId="386B4CA7" w:rsidR="00040CFF" w:rsidRPr="00314137" w:rsidRDefault="00893900" w:rsidP="00BA6EB0">
      <w:pPr>
        <w:pStyle w:val="Artikellid1"/>
        <w:numPr>
          <w:ilvl w:val="0"/>
          <w:numId w:val="0"/>
        </w:numPr>
        <w:spacing w:before="0"/>
        <w:ind w:left="705" w:hanging="705"/>
        <w:jc w:val="both"/>
        <w:rPr>
          <w:sz w:val="22"/>
          <w:szCs w:val="22"/>
          <w:lang w:val="nl-NL"/>
        </w:rPr>
      </w:pPr>
      <w:r>
        <w:rPr>
          <w:sz w:val="22"/>
          <w:szCs w:val="22"/>
          <w:lang w:val="nl-NL"/>
        </w:rPr>
        <w:t>4.6</w:t>
      </w:r>
      <w:r w:rsidR="00BA6EB0" w:rsidRPr="00314137">
        <w:rPr>
          <w:sz w:val="22"/>
          <w:szCs w:val="22"/>
          <w:lang w:val="nl-NL"/>
        </w:rPr>
        <w:tab/>
      </w:r>
      <w:r w:rsidR="005B2AF6" w:rsidRPr="00314137">
        <w:rPr>
          <w:sz w:val="22"/>
          <w:szCs w:val="22"/>
          <w:lang w:val="nl-NL"/>
        </w:rPr>
        <w:t>Opdrachtnemer verklaart zich bereid om samen te werken met andere dienstverleners en leveranciers van de SVB, indien de SVB dat met betrekking tot de dienstverlening en/of de dienstverlening van andere dienstverleners wenselijk acht.</w:t>
      </w:r>
    </w:p>
    <w:p w14:paraId="79781712" w14:textId="1DB8458E" w:rsidR="002C55A1" w:rsidRPr="00314137" w:rsidRDefault="00893900" w:rsidP="00294DC7">
      <w:pPr>
        <w:pStyle w:val="Artikellid1"/>
        <w:numPr>
          <w:ilvl w:val="0"/>
          <w:numId w:val="0"/>
        </w:numPr>
        <w:spacing w:before="0"/>
        <w:ind w:left="705" w:hanging="705"/>
        <w:jc w:val="both"/>
        <w:rPr>
          <w:sz w:val="22"/>
          <w:szCs w:val="22"/>
          <w:lang w:val="nl-NL"/>
        </w:rPr>
      </w:pPr>
      <w:r>
        <w:rPr>
          <w:sz w:val="22"/>
          <w:szCs w:val="22"/>
          <w:lang w:val="nl-NL"/>
        </w:rPr>
        <w:t>4.7</w:t>
      </w:r>
      <w:r w:rsidR="00040CFF" w:rsidRPr="00314137">
        <w:rPr>
          <w:sz w:val="22"/>
          <w:szCs w:val="22"/>
          <w:lang w:val="nl-NL"/>
        </w:rPr>
        <w:tab/>
        <w:t>Opdrachtnemer zal i</w:t>
      </w:r>
      <w:r w:rsidR="002659BC" w:rsidRPr="00314137">
        <w:rPr>
          <w:sz w:val="22"/>
          <w:szCs w:val="22"/>
          <w:lang w:val="nl-NL"/>
        </w:rPr>
        <w:t>n het geval van de beëindiging van de Overeenkomst,</w:t>
      </w:r>
      <w:r w:rsidR="004416CF" w:rsidRPr="00314137">
        <w:rPr>
          <w:sz w:val="22"/>
          <w:szCs w:val="22"/>
          <w:lang w:val="nl-NL"/>
        </w:rPr>
        <w:t xml:space="preserve"> om welke reden dan ook, zijn d</w:t>
      </w:r>
      <w:r w:rsidR="002659BC" w:rsidRPr="00314137">
        <w:rPr>
          <w:sz w:val="22"/>
          <w:szCs w:val="22"/>
          <w:lang w:val="nl-NL"/>
        </w:rPr>
        <w:t xml:space="preserve">ienstverlening en de resultaten daarvan op zodanige wijze afronden en overdragen aan </w:t>
      </w:r>
      <w:r w:rsidR="00040CFF" w:rsidRPr="00314137">
        <w:rPr>
          <w:sz w:val="22"/>
          <w:szCs w:val="22"/>
          <w:lang w:val="nl-NL"/>
        </w:rPr>
        <w:t>de SVB</w:t>
      </w:r>
      <w:r w:rsidR="002659BC" w:rsidRPr="00314137">
        <w:rPr>
          <w:sz w:val="22"/>
          <w:szCs w:val="22"/>
          <w:lang w:val="nl-NL"/>
        </w:rPr>
        <w:t xml:space="preserve"> of een door </w:t>
      </w:r>
      <w:r w:rsidR="00040CFF" w:rsidRPr="00314137">
        <w:rPr>
          <w:sz w:val="22"/>
          <w:szCs w:val="22"/>
          <w:lang w:val="nl-NL"/>
        </w:rPr>
        <w:t xml:space="preserve">de SVB </w:t>
      </w:r>
      <w:r w:rsidR="004416CF" w:rsidRPr="00314137">
        <w:rPr>
          <w:sz w:val="22"/>
          <w:szCs w:val="22"/>
          <w:lang w:val="nl-NL"/>
        </w:rPr>
        <w:t xml:space="preserve"> aan te wijzen derde</w:t>
      </w:r>
      <w:r w:rsidR="002A4703">
        <w:rPr>
          <w:sz w:val="22"/>
          <w:szCs w:val="22"/>
          <w:lang w:val="nl-NL"/>
        </w:rPr>
        <w:t xml:space="preserve">, </w:t>
      </w:r>
      <w:r w:rsidR="002A4703" w:rsidRPr="002A4703">
        <w:rPr>
          <w:rFonts w:ascii="Calibri" w:hAnsi="Calibri" w:cs="Calibri"/>
          <w:bCs/>
          <w:sz w:val="22"/>
          <w:szCs w:val="22"/>
          <w:highlight w:val="yellow"/>
          <w:lang w:val="nl-NL"/>
        </w:rPr>
        <w:t>rekening houdend met de geldende (privacy) wet- en regelgeving</w:t>
      </w:r>
      <w:r w:rsidR="004416CF" w:rsidRPr="002A4703">
        <w:rPr>
          <w:sz w:val="22"/>
          <w:szCs w:val="22"/>
          <w:highlight w:val="yellow"/>
          <w:lang w:val="nl-NL"/>
        </w:rPr>
        <w:t>.</w:t>
      </w:r>
      <w:r w:rsidR="004416CF" w:rsidRPr="00314137">
        <w:rPr>
          <w:sz w:val="22"/>
          <w:szCs w:val="22"/>
          <w:lang w:val="nl-NL"/>
        </w:rPr>
        <w:t xml:space="preserve"> Daarbij wordt </w:t>
      </w:r>
      <w:r w:rsidR="002659BC" w:rsidRPr="00314137">
        <w:rPr>
          <w:sz w:val="22"/>
          <w:szCs w:val="22"/>
          <w:lang w:val="nl-NL"/>
        </w:rPr>
        <w:t xml:space="preserve">de continuïteit van de bedrijfsvoering van </w:t>
      </w:r>
      <w:r w:rsidR="00040CFF" w:rsidRPr="00314137">
        <w:rPr>
          <w:sz w:val="22"/>
          <w:szCs w:val="22"/>
          <w:lang w:val="nl-NL"/>
        </w:rPr>
        <w:t>SVB</w:t>
      </w:r>
      <w:r w:rsidR="002659BC" w:rsidRPr="00314137">
        <w:rPr>
          <w:sz w:val="22"/>
          <w:szCs w:val="22"/>
          <w:lang w:val="nl-NL"/>
        </w:rPr>
        <w:t xml:space="preserve"> </w:t>
      </w:r>
      <w:r w:rsidR="004416CF" w:rsidRPr="00314137">
        <w:rPr>
          <w:sz w:val="22"/>
          <w:szCs w:val="22"/>
          <w:lang w:val="nl-NL"/>
        </w:rPr>
        <w:t xml:space="preserve">steeds door Opdrachtnemer </w:t>
      </w:r>
      <w:r w:rsidR="002659BC" w:rsidRPr="00314137">
        <w:rPr>
          <w:sz w:val="22"/>
          <w:szCs w:val="22"/>
          <w:lang w:val="nl-NL"/>
        </w:rPr>
        <w:t>gewaarborgd. Partijen zullen ten behoeve daarvan</w:t>
      </w:r>
      <w:r w:rsidR="004A428D" w:rsidRPr="00314137">
        <w:rPr>
          <w:sz w:val="22"/>
          <w:szCs w:val="22"/>
          <w:lang w:val="nl-NL"/>
        </w:rPr>
        <w:t xml:space="preserve"> tijdig</w:t>
      </w:r>
      <w:r w:rsidR="002659BC" w:rsidRPr="00314137">
        <w:rPr>
          <w:sz w:val="22"/>
          <w:szCs w:val="22"/>
          <w:lang w:val="nl-NL"/>
        </w:rPr>
        <w:t xml:space="preserve"> overleg voeren</w:t>
      </w:r>
      <w:r w:rsidR="004A428D" w:rsidRPr="00314137">
        <w:rPr>
          <w:sz w:val="22"/>
          <w:szCs w:val="22"/>
          <w:lang w:val="nl-NL"/>
        </w:rPr>
        <w:t xml:space="preserve"> en schriftelijk afspraken maken</w:t>
      </w:r>
      <w:r w:rsidR="00040CFF" w:rsidRPr="00294DC7">
        <w:rPr>
          <w:sz w:val="22"/>
          <w:szCs w:val="22"/>
          <w:lang w:val="nl-NL"/>
        </w:rPr>
        <w:t>.</w:t>
      </w:r>
      <w:r w:rsidR="004416CF" w:rsidRPr="00294DC7">
        <w:rPr>
          <w:sz w:val="22"/>
          <w:szCs w:val="22"/>
          <w:lang w:val="nl-NL"/>
        </w:rPr>
        <w:t xml:space="preserve"> De kosten van de</w:t>
      </w:r>
      <w:r w:rsidR="00564D31" w:rsidRPr="00294DC7">
        <w:rPr>
          <w:sz w:val="22"/>
          <w:szCs w:val="22"/>
          <w:lang w:val="nl-NL"/>
        </w:rPr>
        <w:t>ze</w:t>
      </w:r>
      <w:r w:rsidR="004416CF" w:rsidRPr="00294DC7">
        <w:rPr>
          <w:sz w:val="22"/>
          <w:szCs w:val="22"/>
          <w:lang w:val="nl-NL"/>
        </w:rPr>
        <w:t xml:space="preserve"> overdracht komen voor rekening van de SVB, tenzij het eindigen van de </w:t>
      </w:r>
      <w:r w:rsidR="00A61E80" w:rsidRPr="00294DC7">
        <w:rPr>
          <w:sz w:val="22"/>
          <w:szCs w:val="22"/>
          <w:lang w:val="nl-NL"/>
        </w:rPr>
        <w:t>O</w:t>
      </w:r>
      <w:r w:rsidR="004416CF" w:rsidRPr="00294DC7">
        <w:rPr>
          <w:sz w:val="22"/>
          <w:szCs w:val="22"/>
          <w:lang w:val="nl-NL"/>
        </w:rPr>
        <w:t>vereenkomst het gevolg is van een toerekenbare tekortkoming door Opdrachtnemer.</w:t>
      </w:r>
      <w:r w:rsidR="004416CF" w:rsidRPr="00314137">
        <w:rPr>
          <w:sz w:val="22"/>
          <w:szCs w:val="22"/>
          <w:lang w:val="nl-NL"/>
        </w:rPr>
        <w:t xml:space="preserve"> </w:t>
      </w:r>
    </w:p>
    <w:p w14:paraId="2CEEF88F" w14:textId="47E25512" w:rsidR="004416CF" w:rsidRPr="00314137" w:rsidRDefault="00893900" w:rsidP="00A61E80">
      <w:pPr>
        <w:pStyle w:val="Artikellid1"/>
        <w:numPr>
          <w:ilvl w:val="0"/>
          <w:numId w:val="0"/>
        </w:numPr>
        <w:spacing w:before="0"/>
        <w:ind w:left="705" w:hanging="705"/>
        <w:jc w:val="both"/>
        <w:rPr>
          <w:sz w:val="22"/>
          <w:szCs w:val="22"/>
          <w:lang w:val="nl-NL"/>
        </w:rPr>
      </w:pPr>
      <w:r>
        <w:rPr>
          <w:sz w:val="22"/>
          <w:szCs w:val="22"/>
          <w:lang w:val="nl-NL"/>
        </w:rPr>
        <w:t>4.8</w:t>
      </w:r>
      <w:r w:rsidR="00BA6EB0" w:rsidRPr="00314137">
        <w:rPr>
          <w:sz w:val="22"/>
          <w:szCs w:val="22"/>
          <w:lang w:val="nl-NL"/>
        </w:rPr>
        <w:tab/>
        <w:t>De aansprakelijkheid van Opdrachtnemer</w:t>
      </w:r>
      <w:r w:rsidR="008D0E0D">
        <w:rPr>
          <w:sz w:val="22"/>
          <w:szCs w:val="22"/>
          <w:lang w:val="nl-NL"/>
        </w:rPr>
        <w:t xml:space="preserve"> </w:t>
      </w:r>
      <w:r w:rsidR="00BA6EB0" w:rsidRPr="00314137">
        <w:rPr>
          <w:sz w:val="22"/>
          <w:szCs w:val="22"/>
          <w:lang w:val="nl-NL"/>
        </w:rPr>
        <w:t>is beperkt tot</w:t>
      </w:r>
      <w:r w:rsidR="004416CF" w:rsidRPr="00314137">
        <w:rPr>
          <w:sz w:val="22"/>
          <w:szCs w:val="22"/>
          <w:lang w:val="nl-NL"/>
        </w:rPr>
        <w:t xml:space="preserve"> </w:t>
      </w:r>
      <w:r w:rsidR="00BA6EB0" w:rsidRPr="00314137">
        <w:rPr>
          <w:sz w:val="22"/>
          <w:szCs w:val="22"/>
          <w:lang w:val="nl-NL"/>
        </w:rPr>
        <w:t xml:space="preserve">een bedrag van </w:t>
      </w:r>
      <w:r w:rsidR="00EC56B6">
        <w:rPr>
          <w:sz w:val="22"/>
          <w:szCs w:val="22"/>
          <w:lang w:val="nl-NL"/>
        </w:rPr>
        <w:t>€ 1.000.000</w:t>
      </w:r>
      <w:r w:rsidR="00BA6EB0" w:rsidRPr="00314137">
        <w:rPr>
          <w:sz w:val="22"/>
          <w:szCs w:val="22"/>
          <w:lang w:val="nl-NL"/>
        </w:rPr>
        <w:t xml:space="preserve"> per schadeveroorzakende gebeurtenis</w:t>
      </w:r>
      <w:r w:rsidR="008D0E0D">
        <w:rPr>
          <w:sz w:val="22"/>
          <w:szCs w:val="22"/>
          <w:lang w:val="nl-NL"/>
        </w:rPr>
        <w:t>,</w:t>
      </w:r>
      <w:r w:rsidR="00BA6EB0" w:rsidRPr="00314137">
        <w:rPr>
          <w:sz w:val="22"/>
          <w:szCs w:val="22"/>
          <w:lang w:val="nl-NL"/>
        </w:rPr>
        <w:t xml:space="preserve"> met een maximum van </w:t>
      </w:r>
      <w:r w:rsidR="00EC56B6">
        <w:rPr>
          <w:sz w:val="22"/>
          <w:szCs w:val="22"/>
          <w:lang w:val="nl-NL"/>
        </w:rPr>
        <w:t xml:space="preserve">€ 2.000.000 </w:t>
      </w:r>
      <w:r w:rsidR="00BA6EB0" w:rsidRPr="00314137">
        <w:rPr>
          <w:sz w:val="22"/>
          <w:szCs w:val="22"/>
          <w:lang w:val="nl-NL"/>
        </w:rPr>
        <w:t>per kalenderjaar.</w:t>
      </w:r>
      <w:r w:rsidR="004416CF" w:rsidRPr="00314137">
        <w:rPr>
          <w:sz w:val="22"/>
          <w:szCs w:val="22"/>
          <w:lang w:val="nl-NL"/>
        </w:rPr>
        <w:t xml:space="preserve"> </w:t>
      </w:r>
    </w:p>
    <w:p w14:paraId="3DBC9C4E" w14:textId="1C4FA660" w:rsidR="001968D1" w:rsidRDefault="00893900" w:rsidP="00DA2009">
      <w:pPr>
        <w:spacing w:after="0" w:line="240" w:lineRule="auto"/>
        <w:ind w:left="680" w:hanging="680"/>
        <w:jc w:val="both"/>
      </w:pPr>
      <w:r>
        <w:t>4.9</w:t>
      </w:r>
      <w:r w:rsidR="00040CFF" w:rsidRPr="00314137">
        <w:tab/>
      </w:r>
      <w:r w:rsidR="00E924CB" w:rsidRPr="00314137">
        <w:t>Opdrachtnemer verklaart met betrekking tot de wettelijke aansprakelijkheidsverzekering tegen bedrijf</w:t>
      </w:r>
      <w:r w:rsidR="00040CFF" w:rsidRPr="00314137">
        <w:t>s</w:t>
      </w:r>
      <w:r w:rsidR="004416CF" w:rsidRPr="00314137">
        <w:t>risico's van Opdrachtnemer dat h</w:t>
      </w:r>
      <w:r w:rsidR="00040CFF" w:rsidRPr="00314137">
        <w:t xml:space="preserve">ij afdoende verzekerd is, en verzekerd blijft gedurende de looptijd van deze Overeenkomst, tegen bedrijfsrisico’s voor de </w:t>
      </w:r>
      <w:r w:rsidR="007B2B34">
        <w:t>Prestatie,</w:t>
      </w:r>
      <w:r w:rsidR="004416CF" w:rsidRPr="00314137">
        <w:t xml:space="preserve"> </w:t>
      </w:r>
      <w:r w:rsidR="00040CFF" w:rsidRPr="00314137">
        <w:t xml:space="preserve">met een minimale dekking van </w:t>
      </w:r>
      <w:r w:rsidR="00EC56B6">
        <w:t>€ 1.000.000</w:t>
      </w:r>
      <w:r w:rsidR="00EC56B6" w:rsidRPr="00314137">
        <w:t xml:space="preserve"> per schadeveroorzakende gebeurtenis</w:t>
      </w:r>
      <w:r w:rsidR="00EC56B6">
        <w:t>,</w:t>
      </w:r>
      <w:r w:rsidR="00EC56B6" w:rsidRPr="00314137">
        <w:t xml:space="preserve"> met een maximum van </w:t>
      </w:r>
      <w:r w:rsidR="00EC56B6">
        <w:t xml:space="preserve">€ 2.000.000 </w:t>
      </w:r>
      <w:r w:rsidR="00EC56B6" w:rsidRPr="00314137">
        <w:t>per kalenderjaar.</w:t>
      </w:r>
      <w:r w:rsidR="00EC56B6">
        <w:t xml:space="preserve"> </w:t>
      </w:r>
      <w:r w:rsidR="00BA6EB0" w:rsidRPr="00314137">
        <w:t>Bij het niet voldoen aan de verplichting tot verzekering vervalt enige beperking van de aansprakelijkheid. Op eerste verzoek van SVB zal Opdrachtnemer stukken overleggen waarmee het bestaan van de hiervoor bedoelde verzekering wordt aangetoond.</w:t>
      </w:r>
    </w:p>
    <w:p w14:paraId="6CAD181B" w14:textId="76727FF2" w:rsidR="00AB5B2E" w:rsidRPr="00560907" w:rsidRDefault="00CA098B" w:rsidP="00AB5B2E">
      <w:pPr>
        <w:spacing w:after="0" w:line="240" w:lineRule="auto"/>
        <w:ind w:left="705" w:hanging="705"/>
        <w:rPr>
          <w:bCs/>
        </w:rPr>
      </w:pPr>
      <w:r>
        <w:t>4.10</w:t>
      </w:r>
      <w:r>
        <w:tab/>
      </w:r>
      <w:r w:rsidR="00AB5B2E" w:rsidRPr="009A080D">
        <w:rPr>
          <w:bCs/>
        </w:rPr>
        <w:t>Opdrachtnemer zal conform de eisen in het B</w:t>
      </w:r>
      <w:r w:rsidR="00AB5B2E">
        <w:rPr>
          <w:bCs/>
        </w:rPr>
        <w:t>D</w:t>
      </w:r>
      <w:r w:rsidR="00AB5B2E" w:rsidRPr="009A080D">
        <w:rPr>
          <w:bCs/>
        </w:rPr>
        <w:t xml:space="preserve"> gedurende de</w:t>
      </w:r>
      <w:r w:rsidR="00AB5B2E">
        <w:rPr>
          <w:bCs/>
        </w:rPr>
        <w:t xml:space="preserve"> looptijd </w:t>
      </w:r>
      <w:r w:rsidR="00AB5B2E" w:rsidRPr="009A080D">
        <w:rPr>
          <w:bCs/>
        </w:rPr>
        <w:t xml:space="preserve">van deze </w:t>
      </w:r>
      <w:r w:rsidR="00EF4965">
        <w:rPr>
          <w:bCs/>
        </w:rPr>
        <w:t>(R</w:t>
      </w:r>
      <w:r w:rsidR="00AB5B2E" w:rsidRPr="009A080D">
        <w:rPr>
          <w:bCs/>
        </w:rPr>
        <w:t>aam</w:t>
      </w:r>
      <w:r w:rsidR="00EF4965">
        <w:rPr>
          <w:bCs/>
        </w:rPr>
        <w:t>)</w:t>
      </w:r>
      <w:r w:rsidR="00AB5B2E" w:rsidRPr="009A080D">
        <w:rPr>
          <w:bCs/>
        </w:rPr>
        <w:t>overeenkomst</w:t>
      </w:r>
      <w:r w:rsidR="00AB5B2E">
        <w:rPr>
          <w:bCs/>
        </w:rPr>
        <w:t xml:space="preserve"> blijven voldoen aan de in het BD gestelde eisen omtrent technische- en beroepsbekwaamheid. Op eerste verzoek van de SVB zal O</w:t>
      </w:r>
      <w:r w:rsidR="00AB5B2E" w:rsidRPr="009A080D">
        <w:rPr>
          <w:bCs/>
        </w:rPr>
        <w:t>pdrachtnemer onverwijld</w:t>
      </w:r>
      <w:r w:rsidR="00AB5B2E">
        <w:rPr>
          <w:bCs/>
        </w:rPr>
        <w:t xml:space="preserve"> aan de SVB </w:t>
      </w:r>
      <w:r w:rsidR="00AB5B2E" w:rsidRPr="009A080D">
        <w:rPr>
          <w:bCs/>
        </w:rPr>
        <w:t>(een gewaarmerkt afschrift van)</w:t>
      </w:r>
      <w:r w:rsidR="00AB5B2E">
        <w:rPr>
          <w:bCs/>
        </w:rPr>
        <w:t xml:space="preserve"> het betreffende certificaat omtrent technische- en beroepsbekwaamheid overleggen.</w:t>
      </w:r>
    </w:p>
    <w:p w14:paraId="66C014FB" w14:textId="4782A836" w:rsidR="0065555D" w:rsidRPr="00314137" w:rsidRDefault="0065555D" w:rsidP="00DA2009">
      <w:pPr>
        <w:spacing w:after="0" w:line="240" w:lineRule="auto"/>
        <w:ind w:left="680" w:hanging="680"/>
        <w:jc w:val="both"/>
      </w:pPr>
    </w:p>
    <w:p w14:paraId="04C24B34" w14:textId="76E39156" w:rsidR="002659BC" w:rsidRPr="00314137" w:rsidRDefault="00656C60" w:rsidP="00885118">
      <w:pPr>
        <w:spacing w:after="0" w:line="240" w:lineRule="auto"/>
      </w:pPr>
      <w:r>
        <w:rPr>
          <w:b/>
        </w:rPr>
        <w:t xml:space="preserve">Artikel </w:t>
      </w:r>
      <w:r w:rsidR="0017414E">
        <w:rPr>
          <w:b/>
        </w:rPr>
        <w:t>5</w:t>
      </w:r>
      <w:r w:rsidR="00040CFF" w:rsidRPr="00314137">
        <w:tab/>
      </w:r>
      <w:r w:rsidR="0017414E">
        <w:rPr>
          <w:b/>
        </w:rPr>
        <w:t>Tarieven</w:t>
      </w:r>
    </w:p>
    <w:p w14:paraId="1B5858FA" w14:textId="1792C53A" w:rsidR="0017414E" w:rsidRDefault="0017414E" w:rsidP="0017414E">
      <w:pPr>
        <w:spacing w:after="0" w:line="240" w:lineRule="auto"/>
        <w:ind w:left="709" w:hanging="709"/>
        <w:jc w:val="both"/>
      </w:pPr>
      <w:r>
        <w:t>5.1.</w:t>
      </w:r>
      <w:r>
        <w:tab/>
        <w:t xml:space="preserve">Opdrachtnemer gaat ermee akkoord dat de vaste uurtarieven voor de Bedrijfsarts en de Taakgedelegeerde gelden zoals door Opdrachtnemer bij zijn Inschrijving op het Prijzenblad zijn vermeld. Daarnaast geldt de vaste prijs voor het abonnement ten behoeve van administratieve werkzaamheden per medewerker van de SVB per jaar gedurende de looptijd van de Overeenkomst die door de Opdrachtnemer eveneens op het Prijzenblad bij zijn Inschrijving is vermeld. </w:t>
      </w:r>
    </w:p>
    <w:p w14:paraId="1486E89C" w14:textId="59A84D06" w:rsidR="00A61E80" w:rsidRDefault="0017414E" w:rsidP="0017414E">
      <w:pPr>
        <w:spacing w:after="0" w:line="240" w:lineRule="auto"/>
        <w:ind w:left="709" w:hanging="709"/>
        <w:jc w:val="both"/>
      </w:pPr>
      <w:r>
        <w:t>5.2.</w:t>
      </w:r>
      <w:r>
        <w:tab/>
        <w:t>Opdrachtnemer gaat ermee akkoord dat Optionele dienstverlening  in het kader van Arbodienstverlening worden overeengekomen conform de procedure in artikel 3.10 van de SLA en het offertetraject zoals opgenomen in artikel 7 Overeenkomst.</w:t>
      </w:r>
    </w:p>
    <w:p w14:paraId="41DF5490" w14:textId="793F9553" w:rsidR="0017414E" w:rsidRPr="0017414E" w:rsidRDefault="0017414E" w:rsidP="0017414E">
      <w:pPr>
        <w:spacing w:after="0" w:line="240" w:lineRule="auto"/>
        <w:ind w:left="709" w:hanging="709"/>
        <w:jc w:val="both"/>
        <w:rPr>
          <w:rFonts w:cstheme="minorHAnsi"/>
        </w:rPr>
      </w:pPr>
      <w:r>
        <w:rPr>
          <w:rFonts w:cstheme="minorHAnsi"/>
        </w:rPr>
        <w:t>5.3</w:t>
      </w:r>
      <w:r w:rsidRPr="0017414E">
        <w:rPr>
          <w:rFonts w:cstheme="minorHAnsi"/>
        </w:rPr>
        <w:tab/>
        <w:t>Opdrachtnemer zal en mag geen tarieven en andere kosten in rekening brengen en/of andere prijsmodellen en/of (af)rekenmodellen gebruiken, dan die zijn aangeboden in zijn Inschrijving.</w:t>
      </w:r>
    </w:p>
    <w:p w14:paraId="71226A74" w14:textId="1E478A8A" w:rsidR="0017414E" w:rsidRDefault="0017414E" w:rsidP="0017414E">
      <w:pPr>
        <w:spacing w:after="0" w:line="240" w:lineRule="auto"/>
        <w:ind w:left="709" w:hanging="709"/>
        <w:jc w:val="both"/>
        <w:rPr>
          <w:rFonts w:cstheme="minorHAnsi"/>
        </w:rPr>
      </w:pPr>
      <w:r>
        <w:rPr>
          <w:rFonts w:cstheme="minorHAnsi"/>
        </w:rPr>
        <w:t>5.4</w:t>
      </w:r>
      <w:r w:rsidRPr="0017414E">
        <w:rPr>
          <w:rFonts w:cstheme="minorHAnsi"/>
        </w:rPr>
        <w:tab/>
        <w:t>Opdrachtnemer brengt de tarieven voor de verrichte Dienstverlening als genoemd in de Inschrijving achteraf in rekening nadat de Arbodienstverlening naar volle tevredenheid van Opdrachtgever zijn afgenomen. Indien de Dienstverlening niet naar volle tevredenheid heeft plaatsgevonden, zullen Partijen in overleg treden over reductie van de prijs of het opnieuw laten plaatsvinden van de betreffende Dienstverlening.</w:t>
      </w:r>
    </w:p>
    <w:p w14:paraId="239315DF" w14:textId="0A0F6C51" w:rsidR="00A61E80" w:rsidRPr="00B9200F" w:rsidRDefault="00A61E80" w:rsidP="003F6795">
      <w:pPr>
        <w:spacing w:after="0" w:line="240" w:lineRule="auto"/>
        <w:ind w:left="708"/>
      </w:pPr>
    </w:p>
    <w:p w14:paraId="1B90F299" w14:textId="1AC4D57E" w:rsidR="0014202C" w:rsidRPr="00314137" w:rsidRDefault="00CC39D5" w:rsidP="00885118">
      <w:pPr>
        <w:spacing w:after="0" w:line="240" w:lineRule="auto"/>
        <w:rPr>
          <w:b/>
        </w:rPr>
      </w:pPr>
      <w:r w:rsidRPr="00314137">
        <w:rPr>
          <w:b/>
        </w:rPr>
        <w:t xml:space="preserve">Artikel </w:t>
      </w:r>
      <w:r w:rsidR="0017414E">
        <w:rPr>
          <w:b/>
        </w:rPr>
        <w:t>6</w:t>
      </w:r>
      <w:r w:rsidR="00352FC1" w:rsidRPr="00314137">
        <w:rPr>
          <w:b/>
        </w:rPr>
        <w:tab/>
      </w:r>
      <w:r w:rsidRPr="00314137">
        <w:rPr>
          <w:b/>
        </w:rPr>
        <w:t>Betaling en facturering</w:t>
      </w:r>
    </w:p>
    <w:p w14:paraId="4047FA1B" w14:textId="44F67888" w:rsidR="00CC39D5" w:rsidRPr="00314137" w:rsidRDefault="0017414E" w:rsidP="005D7062">
      <w:pPr>
        <w:spacing w:after="0" w:line="240" w:lineRule="auto"/>
        <w:ind w:left="705" w:hanging="705"/>
        <w:jc w:val="both"/>
      </w:pPr>
      <w:r>
        <w:t>6</w:t>
      </w:r>
      <w:r w:rsidR="00CC39D5" w:rsidRPr="00314137">
        <w:t>.1</w:t>
      </w:r>
      <w:r w:rsidR="00CC39D5" w:rsidRPr="00314137">
        <w:tab/>
      </w:r>
      <w:r w:rsidR="00CC39D5" w:rsidRPr="005D7062">
        <w:rPr>
          <w:rFonts w:cstheme="minorHAnsi"/>
        </w:rPr>
        <w:t xml:space="preserve">Facturatie vindt </w:t>
      </w:r>
      <w:r w:rsidR="005D7062" w:rsidRPr="005D7062">
        <w:rPr>
          <w:rFonts w:cstheme="minorHAnsi"/>
        </w:rPr>
        <w:t>maandelijks achteraf plaats op basis van het aantal gemaakte uren en   afgenomen aanvullende dienstverlening.</w:t>
      </w:r>
    </w:p>
    <w:p w14:paraId="7E724DFD" w14:textId="68696EF7" w:rsidR="00334962" w:rsidRDefault="0017414E" w:rsidP="00885118">
      <w:pPr>
        <w:spacing w:after="0" w:line="240" w:lineRule="auto"/>
        <w:ind w:left="705" w:hanging="705"/>
        <w:jc w:val="both"/>
        <w:rPr>
          <w:rFonts w:cs="Arial"/>
        </w:rPr>
      </w:pPr>
      <w:r>
        <w:t>6</w:t>
      </w:r>
      <w:r w:rsidR="00CC39D5" w:rsidRPr="00314137">
        <w:t>.2</w:t>
      </w:r>
      <w:r w:rsidR="00CC39D5" w:rsidRPr="00314137">
        <w:tab/>
      </w:r>
      <w:r w:rsidR="005B2AF6" w:rsidRPr="00314137">
        <w:rPr>
          <w:rFonts w:cs="Arial"/>
        </w:rPr>
        <w:t xml:space="preserve">De Opdrachtnemer zendt </w:t>
      </w:r>
      <w:r w:rsidR="00334962">
        <w:rPr>
          <w:rFonts w:cs="Arial"/>
        </w:rPr>
        <w:t>[</w:t>
      </w:r>
      <w:r w:rsidR="00334962">
        <w:rPr>
          <w:rFonts w:cs="Arial"/>
          <w:highlight w:val="yellow"/>
        </w:rPr>
        <w:t>…</w:t>
      </w:r>
      <w:r w:rsidR="00334962">
        <w:rPr>
          <w:rFonts w:cs="Arial"/>
        </w:rPr>
        <w:t>]</w:t>
      </w:r>
      <w:r w:rsidR="005B2AF6" w:rsidRPr="00314137">
        <w:rPr>
          <w:rFonts w:cs="Arial"/>
        </w:rPr>
        <w:t>, achteraf, de facturen onder vermelding van</w:t>
      </w:r>
      <w:r w:rsidR="00334962">
        <w:rPr>
          <w:rFonts w:cs="Arial"/>
        </w:rPr>
        <w:t>:</w:t>
      </w:r>
      <w:r w:rsidR="005B2AF6" w:rsidRPr="00314137">
        <w:rPr>
          <w:rFonts w:cs="Arial"/>
        </w:rPr>
        <w:t xml:space="preserve"> </w:t>
      </w:r>
    </w:p>
    <w:p w14:paraId="541B48B5" w14:textId="11593B60" w:rsidR="005B2AF6" w:rsidRPr="00314137" w:rsidRDefault="00334962" w:rsidP="00334962">
      <w:pPr>
        <w:spacing w:after="0" w:line="240" w:lineRule="auto"/>
        <w:ind w:left="705"/>
        <w:jc w:val="both"/>
      </w:pPr>
      <w:r w:rsidRPr="00334962">
        <w:rPr>
          <w:rFonts w:cs="Arial"/>
          <w:highlight w:val="yellow"/>
        </w:rPr>
        <w:t>[KENMERK], [ADRES], [CONTACTPERSOON], […]</w:t>
      </w:r>
      <w:r w:rsidR="005B2AF6" w:rsidRPr="00314137">
        <w:rPr>
          <w:rFonts w:cs="Arial"/>
        </w:rPr>
        <w:t>.</w:t>
      </w:r>
    </w:p>
    <w:p w14:paraId="53130302" w14:textId="48C2FA6A" w:rsidR="005B2AF6" w:rsidRPr="001737D0" w:rsidRDefault="0017414E" w:rsidP="001737D0">
      <w:pPr>
        <w:spacing w:after="0" w:line="240" w:lineRule="auto"/>
        <w:ind w:left="705" w:hanging="705"/>
        <w:jc w:val="both"/>
      </w:pPr>
      <w:r>
        <w:t>6</w:t>
      </w:r>
      <w:r w:rsidR="005B2AF6" w:rsidRPr="00314137">
        <w:t>.3</w:t>
      </w:r>
      <w:r w:rsidR="005B2AF6" w:rsidRPr="00314137">
        <w:tab/>
      </w:r>
      <w:r w:rsidR="00CC39D5" w:rsidRPr="00314137">
        <w:t>De SVB betaalt</w:t>
      </w:r>
      <w:r w:rsidR="00DC2A33">
        <w:t>, bij correcte en volledige nakoming</w:t>
      </w:r>
      <w:r w:rsidR="001737D0">
        <w:t>,</w:t>
      </w:r>
      <w:r w:rsidR="00CC39D5" w:rsidRPr="00314137">
        <w:t xml:space="preserve"> het door hem aan Opdrachtnemer verschuldigde bedrag binnen </w:t>
      </w:r>
      <w:r>
        <w:t xml:space="preserve">30 dagen </w:t>
      </w:r>
      <w:r w:rsidR="00CC39D5" w:rsidRPr="00314137">
        <w:t xml:space="preserve">na de dag van ontvangst van de factuur. </w:t>
      </w:r>
      <w:r w:rsidR="005B2AF6" w:rsidRPr="00314137">
        <w:rPr>
          <w:rFonts w:cs="Arial"/>
        </w:rPr>
        <w:t xml:space="preserve"> </w:t>
      </w:r>
    </w:p>
    <w:p w14:paraId="308AFB06" w14:textId="520F3E85" w:rsidR="005B2AF6" w:rsidRDefault="0017414E" w:rsidP="00885118">
      <w:pPr>
        <w:autoSpaceDE w:val="0"/>
        <w:autoSpaceDN w:val="0"/>
        <w:adjustRightInd w:val="0"/>
        <w:spacing w:after="0" w:line="240" w:lineRule="auto"/>
        <w:ind w:left="720" w:right="560" w:hanging="700"/>
        <w:jc w:val="both"/>
        <w:rPr>
          <w:rFonts w:cs="Arial"/>
        </w:rPr>
      </w:pPr>
      <w:r>
        <w:rPr>
          <w:rFonts w:cs="Arial"/>
        </w:rPr>
        <w:t>6</w:t>
      </w:r>
      <w:r w:rsidR="00656C60">
        <w:rPr>
          <w:rFonts w:cs="Arial"/>
        </w:rPr>
        <w:t>.4</w:t>
      </w:r>
      <w:r w:rsidR="005B2AF6" w:rsidRPr="00314137">
        <w:rPr>
          <w:rFonts w:cs="Arial"/>
        </w:rPr>
        <w:tab/>
        <w:t xml:space="preserve">Overschrijding van een betalingstermijn of niet-betaling door de SVB van een factuur op grond van vermoede inhoudelijke onjuistheid van die factuur of in geval van </w:t>
      </w:r>
      <w:r w:rsidR="001737D0">
        <w:rPr>
          <w:rFonts w:cs="Arial"/>
        </w:rPr>
        <w:t>tekortkomingen door</w:t>
      </w:r>
      <w:r w:rsidR="001737D0">
        <w:rPr>
          <w:rFonts w:eastAsia="Times New Roman" w:cs="Arial"/>
        </w:rPr>
        <w:t xml:space="preserve"> Opdrachtnemer</w:t>
      </w:r>
      <w:r w:rsidR="005B2AF6" w:rsidRPr="00314137">
        <w:rPr>
          <w:rFonts w:cs="Arial"/>
        </w:rPr>
        <w:t xml:space="preserve">, geeft de Opdrachtnemer niet het recht zijn werkzaamheden op te schorten dan wel te beëindigen. </w:t>
      </w:r>
    </w:p>
    <w:p w14:paraId="16FB576B" w14:textId="46D60A45" w:rsidR="00B9200F" w:rsidRPr="00B9200F" w:rsidRDefault="0017414E" w:rsidP="00B9200F">
      <w:pPr>
        <w:autoSpaceDE w:val="0"/>
        <w:autoSpaceDN w:val="0"/>
        <w:adjustRightInd w:val="0"/>
        <w:spacing w:after="0" w:line="240" w:lineRule="auto"/>
        <w:ind w:left="720" w:right="560" w:hanging="700"/>
        <w:jc w:val="both"/>
        <w:rPr>
          <w:rFonts w:cs="Arial"/>
        </w:rPr>
      </w:pPr>
      <w:r>
        <w:rPr>
          <w:rFonts w:cs="Arial"/>
        </w:rPr>
        <w:t>6</w:t>
      </w:r>
      <w:r w:rsidR="00656C60">
        <w:rPr>
          <w:rFonts w:cs="Arial"/>
        </w:rPr>
        <w:t>.5</w:t>
      </w:r>
      <w:r w:rsidR="00B9200F">
        <w:rPr>
          <w:rFonts w:cs="Arial"/>
        </w:rPr>
        <w:tab/>
      </w:r>
      <w:r w:rsidR="00B9200F" w:rsidRPr="00B9200F">
        <w:t xml:space="preserve">Prijzen </w:t>
      </w:r>
      <w:r w:rsidR="00B9200F">
        <w:t>luiden</w:t>
      </w:r>
      <w:r w:rsidR="00B9200F" w:rsidRPr="00B9200F">
        <w:t xml:space="preserve"> inclusief BTW, tenzij uitdrukkelijk schriftelijk anders aangegeven. </w:t>
      </w:r>
    </w:p>
    <w:p w14:paraId="4FEC308D" w14:textId="3880BB2F" w:rsidR="00B9200F" w:rsidRDefault="00B9200F" w:rsidP="00885118">
      <w:pPr>
        <w:autoSpaceDE w:val="0"/>
        <w:autoSpaceDN w:val="0"/>
        <w:adjustRightInd w:val="0"/>
        <w:spacing w:after="0" w:line="240" w:lineRule="auto"/>
        <w:ind w:left="720" w:right="560" w:hanging="700"/>
        <w:jc w:val="both"/>
        <w:rPr>
          <w:rFonts w:cs="Arial"/>
        </w:rPr>
      </w:pPr>
    </w:p>
    <w:p w14:paraId="7BEFAE2D" w14:textId="3AFE8321" w:rsidR="0017414E" w:rsidRPr="00314137" w:rsidRDefault="0017414E" w:rsidP="0017414E">
      <w:pPr>
        <w:spacing w:after="0" w:line="240" w:lineRule="auto"/>
        <w:rPr>
          <w:b/>
        </w:rPr>
      </w:pPr>
      <w:r w:rsidRPr="00314137">
        <w:rPr>
          <w:b/>
        </w:rPr>
        <w:t xml:space="preserve">Artikel </w:t>
      </w:r>
      <w:r>
        <w:rPr>
          <w:b/>
        </w:rPr>
        <w:t>7</w:t>
      </w:r>
      <w:r w:rsidRPr="00314137">
        <w:rPr>
          <w:b/>
        </w:rPr>
        <w:tab/>
      </w:r>
      <w:r>
        <w:rPr>
          <w:b/>
        </w:rPr>
        <w:t>Offertes</w:t>
      </w:r>
    </w:p>
    <w:p w14:paraId="6D9C6FEE" w14:textId="234595B7" w:rsidR="00AE4D9E" w:rsidRDefault="00AE4D9E" w:rsidP="00AE4D9E">
      <w:pPr>
        <w:spacing w:after="0" w:line="240" w:lineRule="auto"/>
      </w:pPr>
    </w:p>
    <w:p w14:paraId="4F8C16DE" w14:textId="17D7A026" w:rsidR="0017414E" w:rsidRDefault="0017414E" w:rsidP="0017414E">
      <w:pPr>
        <w:spacing w:after="0" w:line="240" w:lineRule="auto"/>
        <w:ind w:left="708" w:hanging="708"/>
      </w:pPr>
      <w:r>
        <w:t>7.1</w:t>
      </w:r>
      <w:r>
        <w:tab/>
        <w:t>Opdrachtnemer verplicht zich om na een daartoe strekkend verzoek van Opdrachtgever conform artikel 3.10 van de SLA uiterlijk binnen 14 dagen na dagtekening van de uitnodiging een offerte voor Optionele dienstverlening uit te brengen met betrekking tot de uitvraag of gemotiveerd een melding te maken dat ze (binnen de 14 dagen) geen passende offerte kunnen uitbrengen. Aan het uitbrengen van een offerte door Opdrachtnemer zijn voor Opdrachtgever geen kosten verbonden.</w:t>
      </w:r>
    </w:p>
    <w:p w14:paraId="4C562CF9" w14:textId="52172E60" w:rsidR="0017414E" w:rsidRDefault="0017414E" w:rsidP="0017414E">
      <w:pPr>
        <w:spacing w:after="0" w:line="240" w:lineRule="auto"/>
        <w:ind w:left="708" w:hanging="708"/>
      </w:pPr>
      <w:r>
        <w:t>7.2</w:t>
      </w:r>
      <w:r>
        <w:tab/>
        <w:t>Opdrachtnemer zal in zijn offerte in ieder geval (i) alle informatie verstrekken die Opdrachtgever vraagt inclusief, de beschrijving van de Optionele dienstverlening (werkwijze/aanpak van de prestatie), de gegevens over in te zetten personeel (curriculum vitae en gegevens met betrekking tot de specifiek benodigde kennis en vaardigheden), het volume (hoeveelheid) en looptijd (hoe lang) en (ii) tarieven opgeven welke zullen gelden voor de betreffende Optionele dienstverlening.</w:t>
      </w:r>
    </w:p>
    <w:p w14:paraId="0848E819" w14:textId="489692B3" w:rsidR="0017414E" w:rsidRPr="00314137" w:rsidRDefault="0017414E" w:rsidP="0017414E">
      <w:pPr>
        <w:spacing w:after="0" w:line="240" w:lineRule="auto"/>
        <w:ind w:left="705" w:hanging="705"/>
      </w:pPr>
      <w:r>
        <w:t>7.3</w:t>
      </w:r>
      <w:r>
        <w:tab/>
        <w:t>De voorwaarden van deze Overeenkomst zijn van toepassing op alle offertes die tijdens de looptijd van deze Overeenkomst met betrekking tot de Dienstverlening tussen Opdrachtgever en Opdrachtnemer worden gesloten. Opdrachtgever is gerechtigd om bij Opdrachtnemer offertes uit te vragen voor Optionele dienstverlening en deze af te wijzen indien deze naar het oordeel van Opdrachtgever niet passend zijn.</w:t>
      </w:r>
    </w:p>
    <w:p w14:paraId="4536C234" w14:textId="77777777" w:rsidR="00DA0F2A" w:rsidRPr="00314137" w:rsidRDefault="00DA0F2A" w:rsidP="00885118">
      <w:pPr>
        <w:autoSpaceDE w:val="0"/>
        <w:autoSpaceDN w:val="0"/>
        <w:adjustRightInd w:val="0"/>
        <w:spacing w:after="0" w:line="240" w:lineRule="auto"/>
        <w:ind w:left="720" w:right="560" w:hanging="700"/>
        <w:jc w:val="both"/>
        <w:rPr>
          <w:rFonts w:cs="Arial"/>
        </w:rPr>
      </w:pPr>
    </w:p>
    <w:p w14:paraId="4296D943" w14:textId="753B90A0" w:rsidR="002659BC" w:rsidRPr="00314137" w:rsidRDefault="002659BC" w:rsidP="00885118">
      <w:pPr>
        <w:spacing w:after="0" w:line="240" w:lineRule="auto"/>
        <w:ind w:left="705" w:hanging="705"/>
        <w:rPr>
          <w:b/>
        </w:rPr>
      </w:pPr>
      <w:r w:rsidRPr="00314137">
        <w:rPr>
          <w:b/>
        </w:rPr>
        <w:t xml:space="preserve">Artikel </w:t>
      </w:r>
      <w:r w:rsidR="0017414E">
        <w:rPr>
          <w:b/>
        </w:rPr>
        <w:t>8</w:t>
      </w:r>
      <w:r w:rsidR="000C0A07" w:rsidRPr="00314137">
        <w:rPr>
          <w:b/>
        </w:rPr>
        <w:tab/>
      </w:r>
      <w:r w:rsidRPr="00314137">
        <w:rPr>
          <w:b/>
        </w:rPr>
        <w:t>Personeel van Opdrachtnemer</w:t>
      </w:r>
    </w:p>
    <w:p w14:paraId="4DB2573D" w14:textId="65ECB5F9" w:rsidR="002B10B0" w:rsidRDefault="0017414E" w:rsidP="00BC1D38">
      <w:pPr>
        <w:pStyle w:val="Artikellid1"/>
        <w:numPr>
          <w:ilvl w:val="0"/>
          <w:numId w:val="0"/>
        </w:numPr>
        <w:spacing w:before="0"/>
        <w:ind w:left="705" w:hanging="705"/>
        <w:jc w:val="both"/>
        <w:rPr>
          <w:sz w:val="22"/>
          <w:szCs w:val="22"/>
          <w:lang w:val="nl-NL"/>
        </w:rPr>
      </w:pPr>
      <w:r>
        <w:rPr>
          <w:sz w:val="22"/>
          <w:szCs w:val="22"/>
          <w:lang w:val="nl-NL"/>
        </w:rPr>
        <w:t>8</w:t>
      </w:r>
      <w:r w:rsidR="00BE6A1D" w:rsidRPr="00314137">
        <w:rPr>
          <w:sz w:val="22"/>
          <w:szCs w:val="22"/>
          <w:lang w:val="nl-NL"/>
        </w:rPr>
        <w:t>.1</w:t>
      </w:r>
      <w:r w:rsidR="00BE6A1D" w:rsidRPr="00314137">
        <w:rPr>
          <w:sz w:val="22"/>
          <w:szCs w:val="22"/>
          <w:lang w:val="nl-NL"/>
        </w:rPr>
        <w:tab/>
      </w:r>
      <w:r w:rsidR="002B10B0">
        <w:rPr>
          <w:sz w:val="22"/>
          <w:szCs w:val="22"/>
          <w:lang w:val="nl-NL"/>
        </w:rPr>
        <w:tab/>
      </w:r>
      <w:r w:rsidR="002659BC" w:rsidRPr="002B10B0">
        <w:rPr>
          <w:sz w:val="22"/>
          <w:szCs w:val="22"/>
          <w:lang w:val="nl-NL"/>
        </w:rPr>
        <w:t xml:space="preserve">Het is </w:t>
      </w:r>
      <w:r w:rsidR="002B10B0" w:rsidRPr="002B10B0">
        <w:rPr>
          <w:sz w:val="22"/>
          <w:szCs w:val="22"/>
          <w:lang w:val="nl-NL"/>
        </w:rPr>
        <w:t xml:space="preserve">geen der Partijen </w:t>
      </w:r>
      <w:r w:rsidR="002659BC" w:rsidRPr="002B10B0">
        <w:rPr>
          <w:sz w:val="22"/>
          <w:szCs w:val="22"/>
          <w:lang w:val="nl-NL"/>
        </w:rPr>
        <w:t xml:space="preserve">toegestaan </w:t>
      </w:r>
      <w:r w:rsidR="002B10B0" w:rsidRPr="002B10B0">
        <w:rPr>
          <w:sz w:val="22"/>
          <w:szCs w:val="22"/>
          <w:lang w:val="nl-NL"/>
        </w:rPr>
        <w:t xml:space="preserve">bij de andere Partij </w:t>
      </w:r>
      <w:r w:rsidR="002659BC" w:rsidRPr="002B10B0">
        <w:rPr>
          <w:sz w:val="22"/>
          <w:szCs w:val="22"/>
          <w:lang w:val="nl-NL"/>
        </w:rPr>
        <w:t xml:space="preserve">personeel te werven dan wel </w:t>
      </w:r>
    </w:p>
    <w:p w14:paraId="1293BD8A" w14:textId="3F8DAE5C" w:rsidR="00700AE2" w:rsidRDefault="002659BC" w:rsidP="00700AE2">
      <w:pPr>
        <w:pStyle w:val="Artikellid1"/>
        <w:numPr>
          <w:ilvl w:val="0"/>
          <w:numId w:val="0"/>
        </w:numPr>
        <w:spacing w:before="0"/>
        <w:ind w:left="708"/>
        <w:jc w:val="both"/>
        <w:rPr>
          <w:sz w:val="22"/>
          <w:szCs w:val="22"/>
          <w:lang w:val="nl-NL"/>
        </w:rPr>
      </w:pPr>
      <w:r w:rsidRPr="002B10B0">
        <w:rPr>
          <w:sz w:val="22"/>
          <w:szCs w:val="22"/>
          <w:lang w:val="nl-NL"/>
        </w:rPr>
        <w:t>initiatieven daartoe te ontplooien gedurende de looptijd van de Overeenkomst tot 6 maanden na beëindiging van de Overeenkomst</w:t>
      </w:r>
      <w:r w:rsidR="002B10B0" w:rsidRPr="002B10B0">
        <w:rPr>
          <w:sz w:val="22"/>
          <w:szCs w:val="22"/>
          <w:lang w:val="nl-NL"/>
        </w:rPr>
        <w:t>,</w:t>
      </w:r>
      <w:r w:rsidRPr="002B10B0">
        <w:rPr>
          <w:sz w:val="22"/>
          <w:szCs w:val="22"/>
          <w:lang w:val="nl-NL"/>
        </w:rPr>
        <w:t xml:space="preserve"> en/of Nadere Overeenkomsten.</w:t>
      </w:r>
    </w:p>
    <w:p w14:paraId="219DB53A" w14:textId="44C8D499" w:rsidR="001F6816" w:rsidRPr="001F6816" w:rsidRDefault="0017414E" w:rsidP="001F6816">
      <w:pPr>
        <w:pStyle w:val="Artikellid1"/>
        <w:numPr>
          <w:ilvl w:val="0"/>
          <w:numId w:val="0"/>
        </w:numPr>
        <w:spacing w:before="0"/>
        <w:ind w:left="2160" w:hanging="2160"/>
        <w:jc w:val="both"/>
        <w:rPr>
          <w:sz w:val="22"/>
          <w:szCs w:val="22"/>
          <w:lang w:val="nl-NL"/>
        </w:rPr>
      </w:pPr>
      <w:r>
        <w:rPr>
          <w:sz w:val="22"/>
          <w:szCs w:val="22"/>
          <w:lang w:val="nl-NL"/>
        </w:rPr>
        <w:t>8</w:t>
      </w:r>
      <w:r w:rsidR="001F6816">
        <w:rPr>
          <w:sz w:val="22"/>
          <w:szCs w:val="22"/>
          <w:lang w:val="nl-NL"/>
        </w:rPr>
        <w:t>.</w:t>
      </w:r>
      <w:r w:rsidR="00BC1D38">
        <w:rPr>
          <w:sz w:val="22"/>
          <w:szCs w:val="22"/>
          <w:lang w:val="nl-NL"/>
        </w:rPr>
        <w:t>2</w:t>
      </w:r>
      <w:r w:rsidR="001F6816">
        <w:rPr>
          <w:sz w:val="22"/>
          <w:szCs w:val="22"/>
          <w:lang w:val="nl-NL"/>
        </w:rPr>
        <w:t xml:space="preserve">        </w:t>
      </w:r>
      <w:r w:rsidR="001F6816" w:rsidRPr="001F6816">
        <w:rPr>
          <w:sz w:val="22"/>
          <w:szCs w:val="22"/>
          <w:lang w:val="nl-NL"/>
        </w:rPr>
        <w:t xml:space="preserve">Opdrachtnemer betrekt geen personen, anders dan met toestemming van de SVB, bij de </w:t>
      </w:r>
    </w:p>
    <w:p w14:paraId="2F5B0391" w14:textId="1340265C" w:rsidR="001F6816" w:rsidRDefault="002659BC" w:rsidP="001F6816">
      <w:pPr>
        <w:pStyle w:val="Artikellid1"/>
        <w:numPr>
          <w:ilvl w:val="0"/>
          <w:numId w:val="0"/>
        </w:numPr>
        <w:spacing w:before="0"/>
        <w:ind w:left="705"/>
        <w:jc w:val="both"/>
        <w:rPr>
          <w:sz w:val="22"/>
          <w:szCs w:val="22"/>
          <w:lang w:val="nl-NL"/>
        </w:rPr>
      </w:pPr>
      <w:r w:rsidRPr="00314137">
        <w:rPr>
          <w:sz w:val="22"/>
          <w:szCs w:val="22"/>
          <w:lang w:val="nl-NL"/>
        </w:rPr>
        <w:t xml:space="preserve">uitvoering van de Overeenkomst die in een periode van 6 maanden voorafgaand aan </w:t>
      </w:r>
    </w:p>
    <w:p w14:paraId="6823B163" w14:textId="5319AF58" w:rsidR="002659BC" w:rsidRDefault="002659BC" w:rsidP="001F6816">
      <w:pPr>
        <w:pStyle w:val="Artikellid1"/>
        <w:numPr>
          <w:ilvl w:val="0"/>
          <w:numId w:val="0"/>
        </w:numPr>
        <w:spacing w:before="0"/>
        <w:ind w:left="705"/>
        <w:jc w:val="both"/>
        <w:rPr>
          <w:sz w:val="22"/>
          <w:szCs w:val="22"/>
          <w:lang w:val="nl-NL"/>
        </w:rPr>
      </w:pPr>
      <w:r w:rsidRPr="00314137">
        <w:rPr>
          <w:sz w:val="22"/>
          <w:szCs w:val="22"/>
          <w:lang w:val="nl-NL"/>
        </w:rPr>
        <w:t xml:space="preserve">de werkzaamheden bij </w:t>
      </w:r>
      <w:r w:rsidR="00BE6A1D" w:rsidRPr="00314137">
        <w:rPr>
          <w:sz w:val="22"/>
          <w:szCs w:val="22"/>
          <w:lang w:val="nl-NL"/>
        </w:rPr>
        <w:t xml:space="preserve">de SVB </w:t>
      </w:r>
      <w:r w:rsidRPr="00314137">
        <w:rPr>
          <w:sz w:val="22"/>
          <w:szCs w:val="22"/>
          <w:lang w:val="nl-NL"/>
        </w:rPr>
        <w:t xml:space="preserve">in dienst zijn geweest. </w:t>
      </w:r>
    </w:p>
    <w:p w14:paraId="6D06E877" w14:textId="77777777" w:rsidR="00611566" w:rsidRPr="000C0419" w:rsidRDefault="00611566" w:rsidP="00611566">
      <w:pPr>
        <w:pStyle w:val="Artikellid1"/>
        <w:numPr>
          <w:ilvl w:val="0"/>
          <w:numId w:val="0"/>
        </w:numPr>
        <w:spacing w:before="0"/>
        <w:ind w:left="2160" w:hanging="2160"/>
        <w:jc w:val="both"/>
        <w:rPr>
          <w:sz w:val="22"/>
          <w:szCs w:val="22"/>
          <w:highlight w:val="yellow"/>
          <w:lang w:val="nl-NL"/>
        </w:rPr>
      </w:pPr>
      <w:r>
        <w:rPr>
          <w:sz w:val="22"/>
          <w:szCs w:val="22"/>
          <w:lang w:val="nl-NL"/>
        </w:rPr>
        <w:t xml:space="preserve">8.3 </w:t>
      </w:r>
      <w:r w:rsidRPr="000C0419">
        <w:rPr>
          <w:sz w:val="22"/>
          <w:szCs w:val="22"/>
          <w:highlight w:val="yellow"/>
          <w:lang w:val="nl-NL"/>
        </w:rPr>
        <w:t>Indien er sprake is van directe dreiging voor een professional van Opdrachtnemer gedurende</w:t>
      </w:r>
    </w:p>
    <w:p w14:paraId="1AC86AB2" w14:textId="77777777" w:rsidR="00611566" w:rsidRPr="000C0419" w:rsidRDefault="00611566" w:rsidP="00611566">
      <w:pPr>
        <w:pStyle w:val="Artikellid1"/>
        <w:numPr>
          <w:ilvl w:val="0"/>
          <w:numId w:val="0"/>
        </w:numPr>
        <w:spacing w:before="0"/>
        <w:ind w:left="2160" w:hanging="2160"/>
        <w:jc w:val="both"/>
        <w:rPr>
          <w:sz w:val="22"/>
          <w:szCs w:val="22"/>
          <w:highlight w:val="yellow"/>
          <w:lang w:val="nl-NL"/>
        </w:rPr>
      </w:pPr>
      <w:r w:rsidRPr="000C0419">
        <w:rPr>
          <w:sz w:val="22"/>
          <w:szCs w:val="22"/>
          <w:highlight w:val="yellow"/>
          <w:lang w:val="nl-NL"/>
        </w:rPr>
        <w:t xml:space="preserve">de uitvoering van de dienstverlening, is Opdrachtnemer gerechtigd per direct de dienstverlening op </w:t>
      </w:r>
    </w:p>
    <w:p w14:paraId="53EC011F" w14:textId="77777777" w:rsidR="000C0419" w:rsidRDefault="00611566" w:rsidP="00482B95">
      <w:pPr>
        <w:pStyle w:val="Artikellid1"/>
        <w:numPr>
          <w:ilvl w:val="0"/>
          <w:numId w:val="0"/>
        </w:numPr>
        <w:spacing w:before="0"/>
        <w:ind w:left="2160" w:hanging="2160"/>
        <w:jc w:val="both"/>
        <w:rPr>
          <w:sz w:val="22"/>
          <w:szCs w:val="22"/>
          <w:highlight w:val="yellow"/>
          <w:lang w:val="nl-NL"/>
        </w:rPr>
      </w:pPr>
      <w:r w:rsidRPr="000C0419">
        <w:rPr>
          <w:sz w:val="22"/>
          <w:szCs w:val="22"/>
          <w:highlight w:val="yellow"/>
          <w:lang w:val="nl-NL"/>
        </w:rPr>
        <w:t>te schorten tot het moment waarop Opdrachtgever in overleg met en met goedkeuring v</w:t>
      </w:r>
      <w:r w:rsidR="006B5F3C">
        <w:rPr>
          <w:sz w:val="22"/>
          <w:szCs w:val="22"/>
          <w:highlight w:val="yellow"/>
          <w:lang w:val="nl-NL"/>
        </w:rPr>
        <w:t>an</w:t>
      </w:r>
      <w:r w:rsidR="000C0419">
        <w:rPr>
          <w:sz w:val="22"/>
          <w:szCs w:val="22"/>
          <w:highlight w:val="yellow"/>
          <w:lang w:val="nl-NL"/>
        </w:rPr>
        <w:t xml:space="preserve"> </w:t>
      </w:r>
    </w:p>
    <w:p w14:paraId="68F966FF" w14:textId="77777777" w:rsidR="000C0419" w:rsidRDefault="00611566" w:rsidP="00482B95">
      <w:pPr>
        <w:pStyle w:val="Artikellid1"/>
        <w:numPr>
          <w:ilvl w:val="0"/>
          <w:numId w:val="0"/>
        </w:numPr>
        <w:spacing w:before="0"/>
        <w:ind w:left="2160" w:hanging="2160"/>
        <w:jc w:val="both"/>
        <w:rPr>
          <w:sz w:val="22"/>
          <w:szCs w:val="22"/>
          <w:highlight w:val="yellow"/>
          <w:lang w:val="nl-NL"/>
        </w:rPr>
      </w:pPr>
      <w:r w:rsidRPr="000C0419">
        <w:rPr>
          <w:sz w:val="22"/>
          <w:szCs w:val="22"/>
          <w:highlight w:val="yellow"/>
          <w:lang w:val="nl-NL"/>
        </w:rPr>
        <w:t xml:space="preserve">Opdrachtnemer de benodigde maatregelen heeft genomen om de dreiging weg te halen en in de </w:t>
      </w:r>
    </w:p>
    <w:p w14:paraId="38617207" w14:textId="77777777" w:rsidR="000C0419" w:rsidRDefault="00611566" w:rsidP="00482B95">
      <w:pPr>
        <w:pStyle w:val="Artikellid1"/>
        <w:numPr>
          <w:ilvl w:val="0"/>
          <w:numId w:val="0"/>
        </w:numPr>
        <w:spacing w:before="0"/>
        <w:ind w:left="2160" w:hanging="2160"/>
        <w:jc w:val="both"/>
        <w:rPr>
          <w:sz w:val="22"/>
          <w:szCs w:val="22"/>
          <w:highlight w:val="yellow"/>
          <w:lang w:val="nl-NL"/>
        </w:rPr>
      </w:pPr>
      <w:r w:rsidRPr="000C0419">
        <w:rPr>
          <w:sz w:val="22"/>
          <w:szCs w:val="22"/>
          <w:highlight w:val="yellow"/>
          <w:lang w:val="nl-NL"/>
        </w:rPr>
        <w:t xml:space="preserve">toekomst te voorkomen. Tevens is het Opdrachtnemer in een dergelijk geval toegestaan om de </w:t>
      </w:r>
    </w:p>
    <w:p w14:paraId="3F71F9E2" w14:textId="77777777" w:rsidR="000C0419" w:rsidRDefault="00611566" w:rsidP="00482B95">
      <w:pPr>
        <w:pStyle w:val="Artikellid1"/>
        <w:numPr>
          <w:ilvl w:val="0"/>
          <w:numId w:val="0"/>
        </w:numPr>
        <w:spacing w:before="0"/>
        <w:ind w:left="2160" w:hanging="2160"/>
        <w:jc w:val="both"/>
        <w:rPr>
          <w:sz w:val="22"/>
          <w:szCs w:val="22"/>
          <w:highlight w:val="yellow"/>
          <w:lang w:val="nl-NL"/>
        </w:rPr>
      </w:pPr>
      <w:r w:rsidRPr="000C0419">
        <w:rPr>
          <w:sz w:val="22"/>
          <w:szCs w:val="22"/>
          <w:highlight w:val="yellow"/>
          <w:lang w:val="nl-NL"/>
        </w:rPr>
        <w:t xml:space="preserve">desbetreffende professional te vervangen, indien dit met het oog op het wegnemen van de dreiging </w:t>
      </w:r>
    </w:p>
    <w:p w14:paraId="2506FDD9" w14:textId="77777777" w:rsidR="000C0419" w:rsidRDefault="00611566" w:rsidP="00482B95">
      <w:pPr>
        <w:pStyle w:val="Artikellid1"/>
        <w:numPr>
          <w:ilvl w:val="0"/>
          <w:numId w:val="0"/>
        </w:numPr>
        <w:spacing w:before="0"/>
        <w:ind w:left="2160" w:hanging="2160"/>
        <w:jc w:val="both"/>
        <w:rPr>
          <w:sz w:val="22"/>
          <w:szCs w:val="22"/>
          <w:highlight w:val="yellow"/>
          <w:lang w:val="nl-NL"/>
        </w:rPr>
      </w:pPr>
      <w:r w:rsidRPr="000C0419">
        <w:rPr>
          <w:sz w:val="22"/>
          <w:szCs w:val="22"/>
          <w:highlight w:val="yellow"/>
          <w:lang w:val="nl-NL"/>
        </w:rPr>
        <w:t>door</w:t>
      </w:r>
      <w:r w:rsidR="00901DA4" w:rsidRPr="000C0419">
        <w:rPr>
          <w:sz w:val="22"/>
          <w:szCs w:val="22"/>
          <w:highlight w:val="yellow"/>
          <w:lang w:val="nl-NL"/>
        </w:rPr>
        <w:t xml:space="preserve"> </w:t>
      </w:r>
      <w:r w:rsidR="00482B95" w:rsidRPr="000C0419">
        <w:rPr>
          <w:sz w:val="22"/>
          <w:szCs w:val="22"/>
          <w:highlight w:val="yellow"/>
          <w:lang w:val="nl-NL"/>
        </w:rPr>
        <w:t xml:space="preserve">Opdrachtnemer nodig wordt geacht. Opdrachtnemer behoudt zich het recht voor om de </w:t>
      </w:r>
    </w:p>
    <w:p w14:paraId="31BC471C" w14:textId="77777777" w:rsidR="000C0419" w:rsidRDefault="00482B95" w:rsidP="00482B95">
      <w:pPr>
        <w:pStyle w:val="Artikellid1"/>
        <w:numPr>
          <w:ilvl w:val="0"/>
          <w:numId w:val="0"/>
        </w:numPr>
        <w:spacing w:before="0"/>
        <w:ind w:left="2160" w:hanging="2160"/>
        <w:jc w:val="both"/>
        <w:rPr>
          <w:sz w:val="22"/>
          <w:szCs w:val="22"/>
          <w:highlight w:val="yellow"/>
          <w:lang w:val="nl-NL"/>
        </w:rPr>
      </w:pPr>
      <w:r w:rsidRPr="000C0419">
        <w:rPr>
          <w:sz w:val="22"/>
          <w:szCs w:val="22"/>
          <w:highlight w:val="yellow"/>
          <w:lang w:val="nl-NL"/>
        </w:rPr>
        <w:t xml:space="preserve">dienstverlening te beëindigen indien de dreiging na de genomen maatregelen blijft voortbestaan of </w:t>
      </w:r>
    </w:p>
    <w:p w14:paraId="7D6AE996" w14:textId="77777777" w:rsidR="000C0419" w:rsidRDefault="00482B95" w:rsidP="00482B95">
      <w:pPr>
        <w:pStyle w:val="Artikellid1"/>
        <w:numPr>
          <w:ilvl w:val="0"/>
          <w:numId w:val="0"/>
        </w:numPr>
        <w:spacing w:before="0"/>
        <w:ind w:left="2160" w:hanging="2160"/>
        <w:jc w:val="both"/>
        <w:rPr>
          <w:sz w:val="22"/>
          <w:szCs w:val="22"/>
          <w:highlight w:val="yellow"/>
          <w:lang w:val="nl-NL"/>
        </w:rPr>
      </w:pPr>
      <w:r w:rsidRPr="000C0419">
        <w:rPr>
          <w:sz w:val="22"/>
          <w:szCs w:val="22"/>
          <w:highlight w:val="yellow"/>
          <w:lang w:val="nl-NL"/>
        </w:rPr>
        <w:t xml:space="preserve">dusdanig ernstig is dat een verdere voortzetting van de dienstverlening niet van haar verlangd kan </w:t>
      </w:r>
    </w:p>
    <w:p w14:paraId="26A18684" w14:textId="1F00D152" w:rsidR="00611566" w:rsidRPr="00611566" w:rsidRDefault="00482B95" w:rsidP="00482B95">
      <w:pPr>
        <w:pStyle w:val="Artikellid1"/>
        <w:numPr>
          <w:ilvl w:val="0"/>
          <w:numId w:val="0"/>
        </w:numPr>
        <w:spacing w:before="0"/>
        <w:ind w:left="2160" w:hanging="2160"/>
        <w:jc w:val="both"/>
        <w:rPr>
          <w:sz w:val="22"/>
          <w:szCs w:val="22"/>
          <w:lang w:val="nl-NL"/>
        </w:rPr>
      </w:pPr>
      <w:r w:rsidRPr="000C0419">
        <w:rPr>
          <w:sz w:val="22"/>
          <w:szCs w:val="22"/>
          <w:highlight w:val="yellow"/>
          <w:lang w:val="nl-NL"/>
        </w:rPr>
        <w:t>worden.</w:t>
      </w:r>
    </w:p>
    <w:p w14:paraId="40A6BF72" w14:textId="52D04AD3" w:rsidR="00D70C79" w:rsidRDefault="00D70C79" w:rsidP="001F6816">
      <w:pPr>
        <w:pStyle w:val="Artikellid1"/>
        <w:numPr>
          <w:ilvl w:val="0"/>
          <w:numId w:val="0"/>
        </w:numPr>
        <w:spacing w:before="0"/>
        <w:ind w:left="705"/>
        <w:jc w:val="both"/>
        <w:rPr>
          <w:sz w:val="22"/>
          <w:szCs w:val="22"/>
          <w:lang w:val="nl-NL"/>
        </w:rPr>
      </w:pPr>
    </w:p>
    <w:p w14:paraId="06E860DE" w14:textId="36F2F5C3" w:rsidR="00CC39D5" w:rsidRPr="00314137" w:rsidRDefault="00294DC7" w:rsidP="00885118">
      <w:pPr>
        <w:spacing w:after="0" w:line="240" w:lineRule="auto"/>
        <w:ind w:left="705" w:hanging="705"/>
        <w:rPr>
          <w:b/>
        </w:rPr>
      </w:pPr>
      <w:r>
        <w:rPr>
          <w:b/>
        </w:rPr>
        <w:t>A</w:t>
      </w:r>
      <w:r w:rsidR="00CC39D5" w:rsidRPr="00314137">
        <w:rPr>
          <w:b/>
        </w:rPr>
        <w:t>rtikel</w:t>
      </w:r>
      <w:r w:rsidR="00656C60">
        <w:rPr>
          <w:b/>
        </w:rPr>
        <w:t xml:space="preserve"> </w:t>
      </w:r>
      <w:r w:rsidR="0017414E">
        <w:rPr>
          <w:b/>
        </w:rPr>
        <w:t>9</w:t>
      </w:r>
      <w:r w:rsidR="00BE6A1D" w:rsidRPr="00314137">
        <w:rPr>
          <w:b/>
        </w:rPr>
        <w:tab/>
      </w:r>
      <w:r w:rsidR="00CC39D5" w:rsidRPr="00314137">
        <w:rPr>
          <w:b/>
        </w:rPr>
        <w:t xml:space="preserve"> Algemene Voorwaarden</w:t>
      </w:r>
    </w:p>
    <w:p w14:paraId="2431B1DA" w14:textId="178394F0" w:rsidR="009826A9" w:rsidRDefault="00CC39D5" w:rsidP="0017414E">
      <w:pPr>
        <w:pStyle w:val="Artikellid1"/>
        <w:numPr>
          <w:ilvl w:val="1"/>
          <w:numId w:val="36"/>
        </w:numPr>
        <w:spacing w:before="0"/>
        <w:ind w:left="709" w:hanging="709"/>
        <w:jc w:val="both"/>
        <w:rPr>
          <w:sz w:val="22"/>
          <w:szCs w:val="22"/>
          <w:lang w:val="nl-NL"/>
        </w:rPr>
      </w:pPr>
      <w:r w:rsidRPr="00314137">
        <w:rPr>
          <w:sz w:val="22"/>
          <w:szCs w:val="22"/>
          <w:lang w:val="nl-NL"/>
        </w:rPr>
        <w:t>Op de Overee</w:t>
      </w:r>
      <w:r w:rsidR="005B2AF6" w:rsidRPr="00314137">
        <w:rPr>
          <w:sz w:val="22"/>
          <w:szCs w:val="22"/>
          <w:lang w:val="nl-NL"/>
        </w:rPr>
        <w:t xml:space="preserve">nkomst zijn de </w:t>
      </w:r>
      <w:r w:rsidR="005B2AF6" w:rsidRPr="00A46EEC">
        <w:rPr>
          <w:sz w:val="22"/>
          <w:szCs w:val="22"/>
          <w:lang w:val="nl-NL"/>
        </w:rPr>
        <w:t>Algemene Inkoopvoorwaarden SVB</w:t>
      </w:r>
      <w:r w:rsidR="005B2AF6" w:rsidRPr="00314137">
        <w:rPr>
          <w:sz w:val="22"/>
          <w:szCs w:val="22"/>
          <w:lang w:val="nl-NL"/>
        </w:rPr>
        <w:t xml:space="preserve"> </w:t>
      </w:r>
      <w:r w:rsidR="00A9545E">
        <w:rPr>
          <w:sz w:val="22"/>
          <w:szCs w:val="22"/>
          <w:lang w:val="nl-NL"/>
        </w:rPr>
        <w:t>van toepassing.</w:t>
      </w:r>
    </w:p>
    <w:p w14:paraId="661D0751" w14:textId="737EDDDB" w:rsidR="009826A9" w:rsidRDefault="0017414E" w:rsidP="0017414E">
      <w:pPr>
        <w:pStyle w:val="Artikellid1"/>
        <w:numPr>
          <w:ilvl w:val="0"/>
          <w:numId w:val="0"/>
        </w:numPr>
        <w:spacing w:before="0"/>
        <w:ind w:left="708" w:hanging="708"/>
        <w:jc w:val="both"/>
        <w:rPr>
          <w:sz w:val="22"/>
          <w:szCs w:val="22"/>
          <w:lang w:val="nl-NL"/>
        </w:rPr>
      </w:pPr>
      <w:r>
        <w:rPr>
          <w:sz w:val="22"/>
          <w:szCs w:val="22"/>
          <w:lang w:val="nl-NL"/>
        </w:rPr>
        <w:t>9.2</w:t>
      </w:r>
      <w:r>
        <w:rPr>
          <w:sz w:val="22"/>
          <w:szCs w:val="22"/>
          <w:lang w:val="nl-NL"/>
        </w:rPr>
        <w:tab/>
      </w:r>
      <w:r w:rsidR="00CC39D5" w:rsidRPr="009826A9">
        <w:rPr>
          <w:sz w:val="22"/>
          <w:szCs w:val="22"/>
          <w:lang w:val="nl-NL"/>
        </w:rPr>
        <w:t>Algemene leverings- en betalingsvoorwaarden van Opdrachtnemer, dan wel andere algemene of bijzondere voorwaarden</w:t>
      </w:r>
      <w:r w:rsidR="005B2AF6" w:rsidRPr="009826A9">
        <w:rPr>
          <w:sz w:val="22"/>
          <w:szCs w:val="22"/>
          <w:lang w:val="nl-NL"/>
        </w:rPr>
        <w:t xml:space="preserve"> van</w:t>
      </w:r>
      <w:r w:rsidR="00CC39D5" w:rsidRPr="009826A9">
        <w:rPr>
          <w:sz w:val="22"/>
          <w:szCs w:val="22"/>
          <w:lang w:val="nl-NL"/>
        </w:rPr>
        <w:t xml:space="preserve"> Opdrachtnemer</w:t>
      </w:r>
      <w:r w:rsidR="005B2AF6" w:rsidRPr="009826A9">
        <w:rPr>
          <w:sz w:val="22"/>
          <w:szCs w:val="22"/>
          <w:lang w:val="nl-NL"/>
        </w:rPr>
        <w:t>,</w:t>
      </w:r>
      <w:r w:rsidR="00CC39D5" w:rsidRPr="009826A9">
        <w:rPr>
          <w:sz w:val="22"/>
          <w:szCs w:val="22"/>
          <w:lang w:val="nl-NL"/>
        </w:rPr>
        <w:t xml:space="preserve"> zijn niet van toepassing</w:t>
      </w:r>
      <w:r w:rsidR="00DF51F1" w:rsidRPr="009826A9">
        <w:rPr>
          <w:sz w:val="22"/>
          <w:szCs w:val="22"/>
          <w:lang w:val="nl-NL"/>
        </w:rPr>
        <w:t xml:space="preserve"> en worden uitdrukkelijk van de hand gewezen</w:t>
      </w:r>
      <w:r w:rsidR="00CC39D5" w:rsidRPr="009826A9">
        <w:rPr>
          <w:sz w:val="22"/>
          <w:szCs w:val="22"/>
          <w:lang w:val="nl-NL"/>
        </w:rPr>
        <w:t>.</w:t>
      </w:r>
      <w:r w:rsidR="005B2AF6" w:rsidRPr="009826A9">
        <w:rPr>
          <w:sz w:val="22"/>
          <w:szCs w:val="22"/>
          <w:lang w:val="nl-NL"/>
        </w:rPr>
        <w:t xml:space="preserve"> </w:t>
      </w:r>
    </w:p>
    <w:p w14:paraId="34D53122" w14:textId="4E778021" w:rsidR="00C925B2" w:rsidRPr="009826A9" w:rsidRDefault="0017414E" w:rsidP="0017414E">
      <w:pPr>
        <w:pStyle w:val="Artikellid1"/>
        <w:numPr>
          <w:ilvl w:val="0"/>
          <w:numId w:val="0"/>
        </w:numPr>
        <w:spacing w:before="0"/>
        <w:ind w:left="743" w:hanging="743"/>
        <w:jc w:val="both"/>
        <w:rPr>
          <w:sz w:val="22"/>
          <w:szCs w:val="22"/>
          <w:lang w:val="nl-NL"/>
        </w:rPr>
      </w:pPr>
      <w:r>
        <w:rPr>
          <w:sz w:val="22"/>
          <w:szCs w:val="22"/>
          <w:lang w:val="nl-NL"/>
        </w:rPr>
        <w:t>9.3</w:t>
      </w:r>
      <w:r>
        <w:rPr>
          <w:sz w:val="22"/>
          <w:szCs w:val="22"/>
          <w:lang w:val="nl-NL"/>
        </w:rPr>
        <w:tab/>
      </w:r>
      <w:r w:rsidR="005B2AF6" w:rsidRPr="009826A9">
        <w:rPr>
          <w:sz w:val="22"/>
          <w:szCs w:val="22"/>
          <w:lang w:val="nl-NL"/>
        </w:rPr>
        <w:t xml:space="preserve">In </w:t>
      </w:r>
      <w:r w:rsidR="00FD7D05" w:rsidRPr="009826A9">
        <w:rPr>
          <w:sz w:val="22"/>
          <w:szCs w:val="22"/>
          <w:lang w:val="nl-NL"/>
        </w:rPr>
        <w:t xml:space="preserve">afwijking van of in aanvulling op </w:t>
      </w:r>
      <w:r w:rsidR="005B2AF6" w:rsidRPr="009826A9">
        <w:rPr>
          <w:sz w:val="22"/>
          <w:szCs w:val="22"/>
          <w:lang w:val="nl-NL"/>
        </w:rPr>
        <w:t xml:space="preserve">de </w:t>
      </w:r>
      <w:r w:rsidR="00FD7D05" w:rsidRPr="00A46EEC">
        <w:rPr>
          <w:sz w:val="22"/>
          <w:szCs w:val="22"/>
          <w:lang w:val="nl-NL"/>
        </w:rPr>
        <w:t>Algemene Inkoopvoorwaarden SVB</w:t>
      </w:r>
      <w:r w:rsidR="00FD7D05" w:rsidRPr="009826A9">
        <w:rPr>
          <w:sz w:val="22"/>
          <w:szCs w:val="22"/>
          <w:lang w:val="nl-NL"/>
        </w:rPr>
        <w:t xml:space="preserve"> </w:t>
      </w:r>
      <w:r w:rsidR="005B2AF6" w:rsidRPr="009826A9">
        <w:rPr>
          <w:sz w:val="22"/>
          <w:szCs w:val="22"/>
          <w:lang w:val="nl-NL"/>
        </w:rPr>
        <w:t>worden de volgende</w:t>
      </w:r>
      <w:r w:rsidR="007F723D">
        <w:rPr>
          <w:sz w:val="22"/>
          <w:szCs w:val="22"/>
          <w:lang w:val="nl-NL"/>
        </w:rPr>
        <w:t xml:space="preserve"> specifieke</w:t>
      </w:r>
      <w:r w:rsidR="005B2AF6" w:rsidRPr="009826A9">
        <w:rPr>
          <w:sz w:val="22"/>
          <w:szCs w:val="22"/>
          <w:lang w:val="nl-NL"/>
        </w:rPr>
        <w:t xml:space="preserve"> </w:t>
      </w:r>
      <w:r w:rsidR="00FD7D05" w:rsidRPr="009826A9">
        <w:rPr>
          <w:sz w:val="22"/>
          <w:szCs w:val="22"/>
          <w:lang w:val="nl-NL"/>
        </w:rPr>
        <w:t>bepalingen</w:t>
      </w:r>
      <w:r w:rsidR="005B2AF6" w:rsidRPr="009826A9">
        <w:rPr>
          <w:sz w:val="22"/>
          <w:szCs w:val="22"/>
          <w:lang w:val="nl-NL"/>
        </w:rPr>
        <w:t xml:space="preserve"> opgenomen: </w:t>
      </w:r>
    </w:p>
    <w:p w14:paraId="531C4B0A" w14:textId="3278ECB6" w:rsidR="00A61E80" w:rsidRPr="009B6914" w:rsidRDefault="00F842E3" w:rsidP="00C25A56">
      <w:pPr>
        <w:pStyle w:val="Artikellid1"/>
        <w:numPr>
          <w:ilvl w:val="0"/>
          <w:numId w:val="15"/>
        </w:numPr>
        <w:rPr>
          <w:sz w:val="22"/>
          <w:szCs w:val="22"/>
          <w:highlight w:val="yellow"/>
          <w:lang w:val="nl-NL"/>
        </w:rPr>
      </w:pPr>
      <w:r w:rsidRPr="009B6914">
        <w:rPr>
          <w:sz w:val="22"/>
          <w:szCs w:val="22"/>
          <w:highlight w:val="yellow"/>
          <w:lang w:val="nl-NL"/>
        </w:rPr>
        <w:t xml:space="preserve">In afwijking op artikel 3.8: </w:t>
      </w:r>
      <w:r w:rsidR="00F80C9F" w:rsidRPr="009B6914">
        <w:rPr>
          <w:sz w:val="22"/>
          <w:szCs w:val="22"/>
          <w:highlight w:val="yellow"/>
          <w:lang w:val="nl-NL"/>
        </w:rPr>
        <w:t xml:space="preserve">Opdrachtgever </w:t>
      </w:r>
      <w:r w:rsidR="00B02ABC" w:rsidRPr="009B6914">
        <w:rPr>
          <w:sz w:val="22"/>
          <w:szCs w:val="22"/>
          <w:highlight w:val="yellow"/>
          <w:lang w:val="nl-NL"/>
        </w:rPr>
        <w:t xml:space="preserve">communiceert eerst over de onduidelijkheden in de factuur alvorens een accountant wordt ingeschakeld. </w:t>
      </w:r>
      <w:r w:rsidR="00D65922" w:rsidRPr="009B6914">
        <w:rPr>
          <w:sz w:val="22"/>
          <w:szCs w:val="22"/>
          <w:highlight w:val="yellow"/>
          <w:lang w:val="nl-NL"/>
        </w:rPr>
        <w:t>De laa</w:t>
      </w:r>
      <w:r w:rsidR="00D57B3C" w:rsidRPr="009B6914">
        <w:rPr>
          <w:sz w:val="22"/>
          <w:szCs w:val="22"/>
          <w:highlight w:val="yellow"/>
          <w:lang w:val="nl-NL"/>
        </w:rPr>
        <w:t xml:space="preserve">tste zin van artikel 3.8 </w:t>
      </w:r>
      <w:r w:rsidR="00F14F78" w:rsidRPr="009B6914">
        <w:rPr>
          <w:sz w:val="22"/>
          <w:szCs w:val="22"/>
          <w:highlight w:val="yellow"/>
          <w:lang w:val="nl-NL"/>
        </w:rPr>
        <w:t xml:space="preserve">vervalt </w:t>
      </w:r>
      <w:r w:rsidR="00D57B3C" w:rsidRPr="009B6914">
        <w:rPr>
          <w:sz w:val="22"/>
          <w:szCs w:val="22"/>
          <w:highlight w:val="yellow"/>
          <w:lang w:val="nl-NL"/>
        </w:rPr>
        <w:t>‘</w:t>
      </w:r>
      <w:r w:rsidR="00F14F78" w:rsidRPr="009B6914">
        <w:rPr>
          <w:sz w:val="22"/>
          <w:szCs w:val="22"/>
          <w:highlight w:val="yellow"/>
          <w:lang w:val="nl-NL"/>
        </w:rPr>
        <w:t>Indien de registeraccountant oordeelt dat de facturen niet juist zijn, zijn de kosten van de controle voor rekening van Opdrachtnemer’.</w:t>
      </w:r>
    </w:p>
    <w:p w14:paraId="50E35FE3" w14:textId="00A75644" w:rsidR="00C25A56" w:rsidRPr="009B6914" w:rsidRDefault="00C25A56" w:rsidP="00C25A56">
      <w:pPr>
        <w:pStyle w:val="Artikellid1"/>
        <w:numPr>
          <w:ilvl w:val="0"/>
          <w:numId w:val="15"/>
        </w:numPr>
        <w:rPr>
          <w:sz w:val="22"/>
          <w:szCs w:val="22"/>
          <w:highlight w:val="yellow"/>
          <w:lang w:val="nl-NL"/>
        </w:rPr>
      </w:pPr>
      <w:r w:rsidRPr="009B6914">
        <w:rPr>
          <w:sz w:val="22"/>
          <w:szCs w:val="22"/>
          <w:highlight w:val="yellow"/>
          <w:lang w:val="nl-NL"/>
        </w:rPr>
        <w:t>Artikel 6 komt t</w:t>
      </w:r>
      <w:r w:rsidR="000C0419">
        <w:rPr>
          <w:sz w:val="22"/>
          <w:szCs w:val="22"/>
          <w:highlight w:val="yellow"/>
          <w:lang w:val="nl-NL"/>
        </w:rPr>
        <w:t>e</w:t>
      </w:r>
      <w:r w:rsidRPr="009B6914">
        <w:rPr>
          <w:sz w:val="22"/>
          <w:szCs w:val="22"/>
          <w:highlight w:val="yellow"/>
          <w:lang w:val="nl-NL"/>
        </w:rPr>
        <w:t xml:space="preserve"> vervallen.</w:t>
      </w:r>
    </w:p>
    <w:p w14:paraId="7E6DD612" w14:textId="145EB0E8" w:rsidR="00C25A56" w:rsidRPr="009B6914" w:rsidRDefault="009C0470" w:rsidP="00C25A56">
      <w:pPr>
        <w:pStyle w:val="Artikellid1"/>
        <w:numPr>
          <w:ilvl w:val="0"/>
          <w:numId w:val="15"/>
        </w:numPr>
        <w:rPr>
          <w:sz w:val="22"/>
          <w:szCs w:val="22"/>
          <w:highlight w:val="yellow"/>
          <w:lang w:val="nl-NL"/>
        </w:rPr>
      </w:pPr>
      <w:r w:rsidRPr="009B6914">
        <w:rPr>
          <w:sz w:val="22"/>
          <w:szCs w:val="22"/>
          <w:highlight w:val="yellow"/>
          <w:lang w:val="nl-NL"/>
        </w:rPr>
        <w:t>Artikel 8.2 een tweetal schadeposten worden als indirecte schade aangemerkt: kosten als gevolg van extra inzet van intern/extern person</w:t>
      </w:r>
      <w:r w:rsidR="00E97D61" w:rsidRPr="009B6914">
        <w:rPr>
          <w:sz w:val="22"/>
          <w:szCs w:val="22"/>
          <w:highlight w:val="yellow"/>
          <w:lang w:val="nl-NL"/>
        </w:rPr>
        <w:t>e</w:t>
      </w:r>
      <w:r w:rsidRPr="009B6914">
        <w:rPr>
          <w:sz w:val="22"/>
          <w:szCs w:val="22"/>
          <w:highlight w:val="yellow"/>
          <w:lang w:val="nl-NL"/>
        </w:rPr>
        <w:t xml:space="preserve">el </w:t>
      </w:r>
      <w:r w:rsidR="00B22162" w:rsidRPr="009B6914">
        <w:rPr>
          <w:sz w:val="22"/>
          <w:szCs w:val="22"/>
          <w:highlight w:val="yellow"/>
          <w:lang w:val="nl-NL"/>
        </w:rPr>
        <w:t>dan</w:t>
      </w:r>
      <w:r w:rsidR="000C0419">
        <w:rPr>
          <w:sz w:val="22"/>
          <w:szCs w:val="22"/>
          <w:highlight w:val="yellow"/>
          <w:lang w:val="nl-NL"/>
        </w:rPr>
        <w:t xml:space="preserve"> </w:t>
      </w:r>
      <w:r w:rsidR="00B22162" w:rsidRPr="009B6914">
        <w:rPr>
          <w:sz w:val="22"/>
          <w:szCs w:val="22"/>
          <w:highlight w:val="yellow"/>
          <w:lang w:val="nl-NL"/>
        </w:rPr>
        <w:t>wel andere derde</w:t>
      </w:r>
      <w:r w:rsidR="008212D5" w:rsidRPr="009B6914">
        <w:rPr>
          <w:sz w:val="22"/>
          <w:szCs w:val="22"/>
          <w:highlight w:val="yellow"/>
          <w:lang w:val="nl-NL"/>
        </w:rPr>
        <w:t>n</w:t>
      </w:r>
      <w:r w:rsidR="00E97D61" w:rsidRPr="009B6914">
        <w:rPr>
          <w:sz w:val="22"/>
          <w:szCs w:val="22"/>
          <w:highlight w:val="yellow"/>
          <w:lang w:val="nl-NL"/>
        </w:rPr>
        <w:t xml:space="preserve"> en extra kosten als gevolg van niet tijdig door SVB kunnen uitvoeren van haar kernactiviteiten. </w:t>
      </w:r>
    </w:p>
    <w:p w14:paraId="425F2F60" w14:textId="54227F37" w:rsidR="005F7C1E" w:rsidRPr="009B6914" w:rsidRDefault="000279F7" w:rsidP="00C25A56">
      <w:pPr>
        <w:pStyle w:val="Artikellid1"/>
        <w:numPr>
          <w:ilvl w:val="0"/>
          <w:numId w:val="15"/>
        </w:numPr>
        <w:rPr>
          <w:sz w:val="22"/>
          <w:szCs w:val="22"/>
          <w:highlight w:val="yellow"/>
          <w:lang w:val="nl-NL"/>
        </w:rPr>
      </w:pPr>
      <w:r w:rsidRPr="009B6914">
        <w:rPr>
          <w:sz w:val="22"/>
          <w:szCs w:val="22"/>
          <w:highlight w:val="yellow"/>
          <w:lang w:val="nl-NL"/>
        </w:rPr>
        <w:t>In aanvulling op artikel 8.4 mag ee</w:t>
      </w:r>
      <w:r w:rsidR="00D4227C" w:rsidRPr="009B6914">
        <w:rPr>
          <w:sz w:val="22"/>
          <w:szCs w:val="22"/>
          <w:highlight w:val="yellow"/>
          <w:lang w:val="nl-NL"/>
        </w:rPr>
        <w:t xml:space="preserve">n verzekeringscertificaat met beschrijving van de verzekering en hoogte van de dekking worden overlegd. </w:t>
      </w:r>
    </w:p>
    <w:p w14:paraId="2ABA1118" w14:textId="28CC36DA" w:rsidR="00D4227C" w:rsidRPr="009B6914" w:rsidRDefault="000157B9" w:rsidP="00C25A56">
      <w:pPr>
        <w:pStyle w:val="Artikellid1"/>
        <w:numPr>
          <w:ilvl w:val="0"/>
          <w:numId w:val="15"/>
        </w:numPr>
        <w:rPr>
          <w:sz w:val="22"/>
          <w:szCs w:val="22"/>
          <w:highlight w:val="yellow"/>
          <w:lang w:val="nl-NL"/>
        </w:rPr>
      </w:pPr>
      <w:r w:rsidRPr="009B6914">
        <w:rPr>
          <w:sz w:val="22"/>
          <w:szCs w:val="22"/>
          <w:highlight w:val="yellow"/>
          <w:lang w:val="nl-NL"/>
        </w:rPr>
        <w:t xml:space="preserve">Artikel 11.1 </w:t>
      </w:r>
      <w:r w:rsidR="00020CD5" w:rsidRPr="009B6914">
        <w:rPr>
          <w:sz w:val="22"/>
          <w:szCs w:val="22"/>
          <w:highlight w:val="yellow"/>
          <w:lang w:val="nl-NL"/>
        </w:rPr>
        <w:t xml:space="preserve">wordt aangevuld met ‘het dient in de eerste </w:t>
      </w:r>
      <w:r w:rsidR="003F62FC" w:rsidRPr="009B6914">
        <w:rPr>
          <w:sz w:val="22"/>
          <w:szCs w:val="22"/>
          <w:highlight w:val="yellow"/>
          <w:lang w:val="nl-NL"/>
        </w:rPr>
        <w:t xml:space="preserve">zin te gaan om het verwerken van </w:t>
      </w:r>
      <w:r w:rsidR="00541B0C" w:rsidRPr="009B6914">
        <w:rPr>
          <w:sz w:val="22"/>
          <w:szCs w:val="22"/>
          <w:highlight w:val="yellow"/>
          <w:lang w:val="nl-NL"/>
        </w:rPr>
        <w:t>persoon</w:t>
      </w:r>
      <w:r w:rsidR="00501CAF" w:rsidRPr="009B6914">
        <w:rPr>
          <w:sz w:val="22"/>
          <w:szCs w:val="22"/>
          <w:highlight w:val="yellow"/>
          <w:lang w:val="nl-NL"/>
        </w:rPr>
        <w:t>sgegevens in de rol van verwerker</w:t>
      </w:r>
      <w:r w:rsidR="00680156" w:rsidRPr="009B6914">
        <w:rPr>
          <w:sz w:val="22"/>
          <w:szCs w:val="22"/>
          <w:highlight w:val="yellow"/>
          <w:lang w:val="nl-NL"/>
        </w:rPr>
        <w:t>’.</w:t>
      </w:r>
    </w:p>
    <w:p w14:paraId="226FA6EB" w14:textId="4F8F45A9" w:rsidR="00146344" w:rsidRPr="009B6914" w:rsidRDefault="00146344" w:rsidP="00C25A56">
      <w:pPr>
        <w:pStyle w:val="Artikellid1"/>
        <w:numPr>
          <w:ilvl w:val="0"/>
          <w:numId w:val="15"/>
        </w:numPr>
        <w:rPr>
          <w:sz w:val="22"/>
          <w:szCs w:val="22"/>
          <w:highlight w:val="yellow"/>
          <w:lang w:val="nl-NL"/>
        </w:rPr>
      </w:pPr>
      <w:r w:rsidRPr="009B6914">
        <w:rPr>
          <w:sz w:val="22"/>
          <w:szCs w:val="22"/>
          <w:highlight w:val="yellow"/>
          <w:lang w:val="nl-NL"/>
        </w:rPr>
        <w:t xml:space="preserve">Artikel 11.2 is niet van toepassing. </w:t>
      </w:r>
    </w:p>
    <w:p w14:paraId="03A71086" w14:textId="7D3B513D" w:rsidR="00042D00" w:rsidRDefault="00042D00" w:rsidP="00C25A56">
      <w:pPr>
        <w:pStyle w:val="Artikellid1"/>
        <w:numPr>
          <w:ilvl w:val="0"/>
          <w:numId w:val="15"/>
        </w:numPr>
        <w:rPr>
          <w:sz w:val="22"/>
          <w:szCs w:val="22"/>
          <w:highlight w:val="yellow"/>
          <w:lang w:val="nl-NL"/>
        </w:rPr>
      </w:pPr>
      <w:r w:rsidRPr="009B6914">
        <w:rPr>
          <w:sz w:val="22"/>
          <w:szCs w:val="22"/>
          <w:highlight w:val="yellow"/>
          <w:lang w:val="nl-NL"/>
        </w:rPr>
        <w:t xml:space="preserve">Artikel 20.1 </w:t>
      </w:r>
      <w:r w:rsidR="00522385" w:rsidRPr="009B6914">
        <w:rPr>
          <w:sz w:val="22"/>
          <w:szCs w:val="22"/>
          <w:highlight w:val="yellow"/>
          <w:lang w:val="nl-NL"/>
        </w:rPr>
        <w:t xml:space="preserve">een resultaatsverplichting wordt een inspanningsverplichting. </w:t>
      </w:r>
    </w:p>
    <w:p w14:paraId="79FCF752" w14:textId="77777777" w:rsidR="000C0419" w:rsidRPr="009B6914" w:rsidRDefault="000C0419" w:rsidP="000C0419">
      <w:pPr>
        <w:pStyle w:val="Artikellid1"/>
        <w:numPr>
          <w:ilvl w:val="0"/>
          <w:numId w:val="0"/>
        </w:numPr>
        <w:ind w:left="1080"/>
        <w:rPr>
          <w:sz w:val="22"/>
          <w:szCs w:val="22"/>
          <w:highlight w:val="yellow"/>
          <w:lang w:val="nl-NL"/>
        </w:rPr>
      </w:pPr>
    </w:p>
    <w:p w14:paraId="1E98AA56" w14:textId="7D26A2B5" w:rsidR="005B2AF6" w:rsidRPr="00A9545E" w:rsidRDefault="005B2AF6" w:rsidP="008B0AE9">
      <w:pPr>
        <w:pStyle w:val="Artikellid1"/>
        <w:numPr>
          <w:ilvl w:val="0"/>
          <w:numId w:val="0"/>
        </w:numPr>
        <w:spacing w:before="0"/>
        <w:ind w:left="2160" w:hanging="2160"/>
        <w:rPr>
          <w:b/>
          <w:sz w:val="22"/>
          <w:szCs w:val="22"/>
          <w:lang w:val="nl-NL"/>
        </w:rPr>
      </w:pPr>
      <w:r w:rsidRPr="00A9545E">
        <w:rPr>
          <w:b/>
          <w:sz w:val="22"/>
          <w:szCs w:val="22"/>
          <w:lang w:val="nl-NL"/>
        </w:rPr>
        <w:t>Artikel</w:t>
      </w:r>
      <w:r w:rsidR="00656C60">
        <w:rPr>
          <w:b/>
          <w:sz w:val="22"/>
          <w:szCs w:val="22"/>
          <w:lang w:val="nl-NL"/>
        </w:rPr>
        <w:t xml:space="preserve"> 1</w:t>
      </w:r>
      <w:r w:rsidR="0017414E">
        <w:rPr>
          <w:b/>
          <w:sz w:val="22"/>
          <w:szCs w:val="22"/>
          <w:lang w:val="nl-NL"/>
        </w:rPr>
        <w:t>0</w:t>
      </w:r>
      <w:r w:rsidR="00BE6A1D" w:rsidRPr="00A9545E">
        <w:rPr>
          <w:b/>
          <w:sz w:val="22"/>
          <w:szCs w:val="22"/>
          <w:lang w:val="nl-NL"/>
        </w:rPr>
        <w:t xml:space="preserve"> </w:t>
      </w:r>
      <w:r w:rsidRPr="00A9545E">
        <w:rPr>
          <w:b/>
          <w:sz w:val="22"/>
          <w:szCs w:val="22"/>
          <w:lang w:val="nl-NL"/>
        </w:rPr>
        <w:t xml:space="preserve"> </w:t>
      </w:r>
      <w:r w:rsidR="00BE6A1D" w:rsidRPr="00A9545E">
        <w:rPr>
          <w:b/>
          <w:sz w:val="22"/>
          <w:szCs w:val="22"/>
          <w:lang w:val="nl-NL"/>
        </w:rPr>
        <w:t xml:space="preserve">          </w:t>
      </w:r>
      <w:r w:rsidR="008B0AE9">
        <w:rPr>
          <w:b/>
          <w:sz w:val="22"/>
          <w:szCs w:val="22"/>
          <w:lang w:val="nl-NL"/>
        </w:rPr>
        <w:t>Data</w:t>
      </w:r>
      <w:r w:rsidR="00B30FF5">
        <w:rPr>
          <w:b/>
          <w:sz w:val="22"/>
          <w:szCs w:val="22"/>
          <w:lang w:val="nl-NL"/>
        </w:rPr>
        <w:t xml:space="preserve"> en Vertrouwelijkheid</w:t>
      </w:r>
    </w:p>
    <w:p w14:paraId="54A44D3F" w14:textId="22BBA76C" w:rsidR="00A02081" w:rsidRDefault="00A02081" w:rsidP="0017414E">
      <w:pPr>
        <w:pStyle w:val="Artikellid1"/>
        <w:numPr>
          <w:ilvl w:val="1"/>
          <w:numId w:val="37"/>
        </w:numPr>
        <w:spacing w:before="0"/>
        <w:jc w:val="both"/>
        <w:rPr>
          <w:sz w:val="22"/>
          <w:szCs w:val="22"/>
          <w:lang w:val="nl-NL"/>
        </w:rPr>
      </w:pPr>
      <w:r>
        <w:rPr>
          <w:sz w:val="22"/>
          <w:szCs w:val="22"/>
          <w:lang w:val="nl-NL"/>
        </w:rPr>
        <w:t>SVB is rechthebbende op alle Data</w:t>
      </w:r>
      <w:r w:rsidR="00410DDD">
        <w:rPr>
          <w:sz w:val="22"/>
          <w:szCs w:val="22"/>
          <w:lang w:val="nl-NL"/>
        </w:rPr>
        <w:t xml:space="preserve"> </w:t>
      </w:r>
      <w:r w:rsidR="00410DDD" w:rsidRPr="00410DDD">
        <w:rPr>
          <w:sz w:val="22"/>
          <w:szCs w:val="22"/>
          <w:highlight w:val="yellow"/>
          <w:lang w:val="nl-NL"/>
        </w:rPr>
        <w:t>verstrekt in het kader van de dienstverlening</w:t>
      </w:r>
      <w:r w:rsidRPr="00410DDD">
        <w:rPr>
          <w:sz w:val="22"/>
          <w:szCs w:val="22"/>
          <w:highlight w:val="yellow"/>
          <w:lang w:val="nl-NL"/>
        </w:rPr>
        <w:t>,</w:t>
      </w:r>
      <w:r>
        <w:rPr>
          <w:sz w:val="22"/>
          <w:szCs w:val="22"/>
          <w:lang w:val="nl-NL"/>
        </w:rPr>
        <w:t xml:space="preserve"> behoudens bewijs van het tegendeel. </w:t>
      </w:r>
    </w:p>
    <w:p w14:paraId="1D6EAA62" w14:textId="4C536FCD" w:rsidR="00A02081" w:rsidRDefault="00A9545E" w:rsidP="0017414E">
      <w:pPr>
        <w:pStyle w:val="Artikellid1"/>
        <w:numPr>
          <w:ilvl w:val="1"/>
          <w:numId w:val="37"/>
        </w:numPr>
        <w:spacing w:before="0"/>
        <w:ind w:left="709" w:hanging="709"/>
        <w:jc w:val="both"/>
        <w:rPr>
          <w:sz w:val="22"/>
          <w:szCs w:val="22"/>
          <w:lang w:val="nl-NL"/>
        </w:rPr>
      </w:pPr>
      <w:r w:rsidRPr="007F723D">
        <w:rPr>
          <w:sz w:val="22"/>
          <w:szCs w:val="22"/>
          <w:lang w:val="nl-NL"/>
        </w:rPr>
        <w:t xml:space="preserve">Opdrachtnemer zal </w:t>
      </w:r>
      <w:r w:rsidR="00E43D80">
        <w:rPr>
          <w:sz w:val="22"/>
          <w:szCs w:val="22"/>
          <w:lang w:val="nl-NL"/>
        </w:rPr>
        <w:t xml:space="preserve">Data </w:t>
      </w:r>
      <w:r w:rsidRPr="007F723D">
        <w:rPr>
          <w:sz w:val="22"/>
          <w:szCs w:val="22"/>
          <w:lang w:val="nl-NL"/>
        </w:rPr>
        <w:t>op een zorgvuldige en passende</w:t>
      </w:r>
      <w:r w:rsidR="009826A9" w:rsidRPr="007F723D">
        <w:rPr>
          <w:sz w:val="22"/>
          <w:szCs w:val="22"/>
          <w:lang w:val="nl-NL"/>
        </w:rPr>
        <w:t xml:space="preserve">  wijze </w:t>
      </w:r>
      <w:r w:rsidRPr="007F723D">
        <w:rPr>
          <w:sz w:val="22"/>
          <w:szCs w:val="22"/>
          <w:lang w:val="nl-NL"/>
        </w:rPr>
        <w:t>gebruiken</w:t>
      </w:r>
      <w:r w:rsidR="003D32AA">
        <w:rPr>
          <w:sz w:val="22"/>
          <w:szCs w:val="22"/>
          <w:lang w:val="nl-NL"/>
        </w:rPr>
        <w:t xml:space="preserve"> en behandelen</w:t>
      </w:r>
      <w:r w:rsidRPr="007F723D">
        <w:rPr>
          <w:sz w:val="22"/>
          <w:szCs w:val="22"/>
          <w:lang w:val="nl-NL"/>
        </w:rPr>
        <w:t xml:space="preserve">, </w:t>
      </w:r>
      <w:r w:rsidR="0017414E">
        <w:rPr>
          <w:sz w:val="22"/>
          <w:szCs w:val="22"/>
          <w:lang w:val="nl-NL"/>
        </w:rPr>
        <w:t xml:space="preserve">   </w:t>
      </w:r>
      <w:r w:rsidRPr="007F723D">
        <w:rPr>
          <w:sz w:val="22"/>
          <w:szCs w:val="22"/>
          <w:lang w:val="nl-NL"/>
        </w:rPr>
        <w:t>alleen ten behoeve van het doel waarvoor deze is verstrekt</w:t>
      </w:r>
      <w:r w:rsidR="006E7C24">
        <w:rPr>
          <w:sz w:val="22"/>
          <w:szCs w:val="22"/>
          <w:lang w:val="nl-NL"/>
        </w:rPr>
        <w:t>, nooit voor eigen doeleinden,</w:t>
      </w:r>
      <w:r w:rsidRPr="007F723D">
        <w:rPr>
          <w:sz w:val="22"/>
          <w:szCs w:val="22"/>
          <w:lang w:val="nl-NL"/>
        </w:rPr>
        <w:t xml:space="preserve"> en </w:t>
      </w:r>
      <w:r w:rsidR="003D32AA">
        <w:rPr>
          <w:sz w:val="22"/>
          <w:szCs w:val="22"/>
          <w:lang w:val="nl-NL"/>
        </w:rPr>
        <w:t xml:space="preserve">slechts </w:t>
      </w:r>
      <w:r w:rsidRPr="007F723D">
        <w:rPr>
          <w:sz w:val="22"/>
          <w:szCs w:val="22"/>
          <w:lang w:val="nl-NL"/>
        </w:rPr>
        <w:t>voor zover dat noodzakelijke is om dat doel te bereiken.</w:t>
      </w:r>
    </w:p>
    <w:p w14:paraId="16F1BB50" w14:textId="56232740" w:rsidR="008B0AE9" w:rsidRDefault="00A02081" w:rsidP="0017414E">
      <w:pPr>
        <w:pStyle w:val="Artikellid1"/>
        <w:numPr>
          <w:ilvl w:val="1"/>
          <w:numId w:val="37"/>
        </w:numPr>
        <w:spacing w:before="0"/>
        <w:ind w:left="709" w:hanging="709"/>
        <w:jc w:val="both"/>
        <w:rPr>
          <w:sz w:val="22"/>
          <w:szCs w:val="22"/>
          <w:lang w:val="nl-NL"/>
        </w:rPr>
      </w:pPr>
      <w:r w:rsidRPr="00A02081">
        <w:rPr>
          <w:sz w:val="22"/>
          <w:szCs w:val="22"/>
          <w:lang w:val="nl-NL"/>
        </w:rPr>
        <w:t>Opdrachtnemer treft</w:t>
      </w:r>
      <w:r>
        <w:rPr>
          <w:sz w:val="22"/>
          <w:szCs w:val="22"/>
          <w:lang w:val="nl-NL"/>
        </w:rPr>
        <w:t>, steeds conform de actuele stand der techniek,</w:t>
      </w:r>
      <w:r w:rsidRPr="00A02081">
        <w:rPr>
          <w:sz w:val="22"/>
          <w:szCs w:val="22"/>
          <w:lang w:val="nl-NL"/>
        </w:rPr>
        <w:t xml:space="preserve"> passende technische en organisatorische </w:t>
      </w:r>
      <w:r>
        <w:rPr>
          <w:sz w:val="22"/>
          <w:szCs w:val="22"/>
          <w:lang w:val="nl-NL"/>
        </w:rPr>
        <w:t>(beveiligings)</w:t>
      </w:r>
      <w:r w:rsidRPr="00A02081">
        <w:rPr>
          <w:sz w:val="22"/>
          <w:szCs w:val="22"/>
          <w:lang w:val="nl-NL"/>
        </w:rPr>
        <w:t>maatregelen</w:t>
      </w:r>
      <w:r>
        <w:rPr>
          <w:sz w:val="22"/>
          <w:szCs w:val="22"/>
          <w:lang w:val="nl-NL"/>
        </w:rPr>
        <w:t>, zowel digitaal als fysiek,</w:t>
      </w:r>
      <w:r w:rsidRPr="00A02081">
        <w:rPr>
          <w:sz w:val="22"/>
          <w:szCs w:val="22"/>
          <w:lang w:val="nl-NL"/>
        </w:rPr>
        <w:t xml:space="preserve"> om</w:t>
      </w:r>
      <w:r>
        <w:rPr>
          <w:sz w:val="22"/>
          <w:szCs w:val="22"/>
          <w:lang w:val="nl-NL"/>
        </w:rPr>
        <w:t xml:space="preserve"> Data te beschermen tegen</w:t>
      </w:r>
      <w:r w:rsidRPr="00A02081">
        <w:rPr>
          <w:sz w:val="22"/>
          <w:szCs w:val="22"/>
          <w:lang w:val="nl-NL"/>
        </w:rPr>
        <w:t xml:space="preserve"> </w:t>
      </w:r>
      <w:r>
        <w:rPr>
          <w:sz w:val="22"/>
          <w:szCs w:val="22"/>
          <w:lang w:val="nl-NL"/>
        </w:rPr>
        <w:t>inbreuk, misbruik</w:t>
      </w:r>
      <w:r w:rsidR="00881315">
        <w:rPr>
          <w:sz w:val="22"/>
          <w:szCs w:val="22"/>
          <w:lang w:val="nl-NL"/>
        </w:rPr>
        <w:t>, onrechtmatig gebruik</w:t>
      </w:r>
      <w:r>
        <w:rPr>
          <w:sz w:val="22"/>
          <w:szCs w:val="22"/>
          <w:lang w:val="nl-NL"/>
        </w:rPr>
        <w:t xml:space="preserve"> en/of ongeautoriseerde toegang. </w:t>
      </w:r>
      <w:r w:rsidR="0053575E">
        <w:rPr>
          <w:sz w:val="22"/>
          <w:szCs w:val="22"/>
          <w:lang w:val="nl-NL"/>
        </w:rPr>
        <w:t>Opdrachtnemer onderhoudt en test deze (beveiligings)</w:t>
      </w:r>
      <w:r w:rsidR="0053575E" w:rsidRPr="00A02081">
        <w:rPr>
          <w:sz w:val="22"/>
          <w:szCs w:val="22"/>
          <w:lang w:val="nl-NL"/>
        </w:rPr>
        <w:t>maatregelen</w:t>
      </w:r>
      <w:r w:rsidR="0053575E">
        <w:rPr>
          <w:sz w:val="22"/>
          <w:szCs w:val="22"/>
          <w:lang w:val="nl-NL"/>
        </w:rPr>
        <w:t>, rapporteert daarover aan SVB en stelt SVB in staat om daarop controle uit te voeren</w:t>
      </w:r>
      <w:r w:rsidR="00522782">
        <w:rPr>
          <w:sz w:val="22"/>
          <w:szCs w:val="22"/>
          <w:lang w:val="nl-NL"/>
        </w:rPr>
        <w:t>. D</w:t>
      </w:r>
      <w:r w:rsidR="0053575E">
        <w:rPr>
          <w:sz w:val="22"/>
          <w:szCs w:val="22"/>
          <w:lang w:val="nl-NL"/>
        </w:rPr>
        <w:t>at alles</w:t>
      </w:r>
      <w:r w:rsidR="00522782">
        <w:rPr>
          <w:sz w:val="22"/>
          <w:szCs w:val="22"/>
          <w:lang w:val="nl-NL"/>
        </w:rPr>
        <w:t xml:space="preserve"> op regelmatig terugkerende momenten</w:t>
      </w:r>
      <w:r w:rsidR="003D32AA">
        <w:rPr>
          <w:sz w:val="22"/>
          <w:szCs w:val="22"/>
          <w:lang w:val="nl-NL"/>
        </w:rPr>
        <w:t xml:space="preserve"> en</w:t>
      </w:r>
      <w:r w:rsidR="00522782">
        <w:rPr>
          <w:sz w:val="22"/>
          <w:szCs w:val="22"/>
          <w:lang w:val="nl-NL"/>
        </w:rPr>
        <w:t xml:space="preserve"> in overeenstemming met algemeen geaccepteerde standaarden en </w:t>
      </w:r>
      <w:r w:rsidR="003D32AA">
        <w:rPr>
          <w:sz w:val="22"/>
          <w:szCs w:val="22"/>
          <w:lang w:val="nl-NL"/>
        </w:rPr>
        <w:t xml:space="preserve">criteria. </w:t>
      </w:r>
      <w:r w:rsidR="00881315">
        <w:rPr>
          <w:sz w:val="22"/>
          <w:szCs w:val="22"/>
          <w:lang w:val="nl-NL"/>
        </w:rPr>
        <w:t xml:space="preserve">Onverminderd diens eigen verantwoordelijkheid, neemt Opdrachtnemer bij het voorgaande het kenbaar gemaakte beleid van de SVB in acht. </w:t>
      </w:r>
    </w:p>
    <w:p w14:paraId="0C448C6C" w14:textId="4B07B6C1" w:rsidR="008B0AE9" w:rsidRPr="0017414E" w:rsidRDefault="008B0AE9" w:rsidP="008B0AE9">
      <w:pPr>
        <w:pStyle w:val="Artikellid1"/>
        <w:numPr>
          <w:ilvl w:val="0"/>
          <w:numId w:val="0"/>
        </w:numPr>
        <w:spacing w:before="0"/>
        <w:ind w:left="2160" w:hanging="1452"/>
        <w:jc w:val="both"/>
        <w:rPr>
          <w:sz w:val="22"/>
          <w:szCs w:val="22"/>
          <w:lang w:val="nl-NL"/>
        </w:rPr>
      </w:pPr>
      <w:r w:rsidRPr="0017414E">
        <w:rPr>
          <w:sz w:val="22"/>
          <w:szCs w:val="22"/>
          <w:lang w:val="nl-NL"/>
        </w:rPr>
        <w:t>Bij het vervullen van deze verplichting neemt Opdrachtnemer tenminste de</w:t>
      </w:r>
    </w:p>
    <w:p w14:paraId="608E944C" w14:textId="16373B98" w:rsidR="00615CD6" w:rsidRPr="009B6914" w:rsidRDefault="008B0AE9" w:rsidP="009B6914">
      <w:pPr>
        <w:pStyle w:val="Artikellid1"/>
        <w:numPr>
          <w:ilvl w:val="0"/>
          <w:numId w:val="0"/>
        </w:numPr>
        <w:spacing w:before="0"/>
        <w:ind w:left="709"/>
        <w:jc w:val="both"/>
        <w:rPr>
          <w:rFonts w:cs="Calibri"/>
          <w:bCs/>
          <w:highlight w:val="yellow"/>
        </w:rPr>
      </w:pPr>
      <w:r w:rsidRPr="0017414E">
        <w:rPr>
          <w:sz w:val="22"/>
          <w:szCs w:val="22"/>
          <w:lang w:val="nl-NL"/>
        </w:rPr>
        <w:t xml:space="preserve">(beveiligings)maatregelen in acht die zijn opgenomen in Bijlage </w:t>
      </w:r>
      <w:r w:rsidR="0017414E" w:rsidRPr="0017414E">
        <w:rPr>
          <w:sz w:val="22"/>
          <w:szCs w:val="22"/>
          <w:lang w:val="nl-NL"/>
        </w:rPr>
        <w:t>O van het Beschrijvend Document</w:t>
      </w:r>
      <w:r w:rsidRPr="0017414E">
        <w:rPr>
          <w:sz w:val="22"/>
          <w:szCs w:val="22"/>
          <w:lang w:val="nl-NL"/>
        </w:rPr>
        <w:t>.</w:t>
      </w:r>
      <w:r w:rsidR="00615CD6">
        <w:rPr>
          <w:sz w:val="22"/>
          <w:szCs w:val="22"/>
          <w:lang w:val="nl-NL"/>
        </w:rPr>
        <w:t xml:space="preserve"> </w:t>
      </w:r>
    </w:p>
    <w:p w14:paraId="1C4BF2FA" w14:textId="175899D4" w:rsidR="002F0A7C" w:rsidRPr="003D32AA" w:rsidRDefault="00E43D80" w:rsidP="0017414E">
      <w:pPr>
        <w:pStyle w:val="Artikellid1"/>
        <w:numPr>
          <w:ilvl w:val="1"/>
          <w:numId w:val="37"/>
        </w:numPr>
        <w:spacing w:before="0"/>
        <w:ind w:left="709" w:hanging="709"/>
        <w:jc w:val="both"/>
        <w:rPr>
          <w:sz w:val="22"/>
          <w:szCs w:val="22"/>
          <w:lang w:val="nl-NL"/>
        </w:rPr>
      </w:pPr>
      <w:r>
        <w:rPr>
          <w:sz w:val="22"/>
          <w:szCs w:val="22"/>
          <w:lang w:val="nl-NL"/>
        </w:rPr>
        <w:t xml:space="preserve">Voor Vertrouwelijke Informatie geldt de </w:t>
      </w:r>
      <w:r w:rsidR="003D32AA">
        <w:rPr>
          <w:sz w:val="22"/>
          <w:szCs w:val="22"/>
          <w:lang w:val="nl-NL"/>
        </w:rPr>
        <w:t>hoogste mate van zorgvuldigheid.</w:t>
      </w:r>
      <w:r>
        <w:rPr>
          <w:sz w:val="22"/>
          <w:szCs w:val="22"/>
          <w:lang w:val="nl-NL"/>
        </w:rPr>
        <w:t xml:space="preserve"> </w:t>
      </w:r>
      <w:r w:rsidR="003D32AA">
        <w:rPr>
          <w:sz w:val="22"/>
          <w:szCs w:val="22"/>
          <w:lang w:val="nl-NL"/>
        </w:rPr>
        <w:t xml:space="preserve">Opdrachtnemer </w:t>
      </w:r>
      <w:r>
        <w:rPr>
          <w:sz w:val="22"/>
          <w:szCs w:val="22"/>
          <w:lang w:val="nl-NL"/>
        </w:rPr>
        <w:t xml:space="preserve">zal </w:t>
      </w:r>
      <w:r w:rsidR="009826A9" w:rsidRPr="007F723D">
        <w:rPr>
          <w:sz w:val="22"/>
          <w:szCs w:val="22"/>
          <w:lang w:val="nl-NL"/>
        </w:rPr>
        <w:t xml:space="preserve">Vertrouwelijke Informatie </w:t>
      </w:r>
      <w:r w:rsidR="00A9545E" w:rsidRPr="007F723D">
        <w:rPr>
          <w:sz w:val="22"/>
          <w:szCs w:val="22"/>
          <w:lang w:val="nl-NL"/>
        </w:rPr>
        <w:t>geheim</w:t>
      </w:r>
      <w:r>
        <w:rPr>
          <w:sz w:val="22"/>
          <w:szCs w:val="22"/>
          <w:lang w:val="nl-NL"/>
        </w:rPr>
        <w:t xml:space="preserve"> (doen)</w:t>
      </w:r>
      <w:r w:rsidR="00A9545E" w:rsidRPr="007F723D">
        <w:rPr>
          <w:sz w:val="22"/>
          <w:szCs w:val="22"/>
          <w:lang w:val="nl-NL"/>
        </w:rPr>
        <w:t xml:space="preserve"> </w:t>
      </w:r>
      <w:r w:rsidR="009826A9" w:rsidRPr="007F723D">
        <w:rPr>
          <w:sz w:val="22"/>
          <w:szCs w:val="22"/>
          <w:lang w:val="nl-NL"/>
        </w:rPr>
        <w:t>houden</w:t>
      </w:r>
      <w:r w:rsidR="00A9545E" w:rsidRPr="007F723D">
        <w:rPr>
          <w:sz w:val="22"/>
          <w:szCs w:val="22"/>
          <w:lang w:val="nl-NL"/>
        </w:rPr>
        <w:t xml:space="preserve"> en deze</w:t>
      </w:r>
      <w:r>
        <w:rPr>
          <w:sz w:val="22"/>
          <w:szCs w:val="22"/>
          <w:lang w:val="nl-NL"/>
        </w:rPr>
        <w:t xml:space="preserve"> dus</w:t>
      </w:r>
      <w:r w:rsidR="00A9545E" w:rsidRPr="007F723D">
        <w:rPr>
          <w:sz w:val="22"/>
          <w:szCs w:val="22"/>
          <w:lang w:val="nl-NL"/>
        </w:rPr>
        <w:t xml:space="preserve"> op geen enkele wijze bekend</w:t>
      </w:r>
      <w:r>
        <w:rPr>
          <w:sz w:val="22"/>
          <w:szCs w:val="22"/>
          <w:lang w:val="nl-NL"/>
        </w:rPr>
        <w:t xml:space="preserve"> (doen)</w:t>
      </w:r>
      <w:r w:rsidR="00A9545E" w:rsidRPr="007F723D">
        <w:rPr>
          <w:sz w:val="22"/>
          <w:szCs w:val="22"/>
          <w:lang w:val="nl-NL"/>
        </w:rPr>
        <w:t xml:space="preserve"> maken, met derden</w:t>
      </w:r>
      <w:r>
        <w:rPr>
          <w:sz w:val="22"/>
          <w:szCs w:val="22"/>
          <w:lang w:val="nl-NL"/>
        </w:rPr>
        <w:t xml:space="preserve"> (doen)</w:t>
      </w:r>
      <w:r w:rsidR="00A9545E" w:rsidRPr="007F723D">
        <w:rPr>
          <w:sz w:val="22"/>
          <w:szCs w:val="22"/>
          <w:lang w:val="nl-NL"/>
        </w:rPr>
        <w:t xml:space="preserve"> delen of anderszins</w:t>
      </w:r>
      <w:r>
        <w:rPr>
          <w:sz w:val="22"/>
          <w:szCs w:val="22"/>
          <w:lang w:val="nl-NL"/>
        </w:rPr>
        <w:t xml:space="preserve"> (doen)</w:t>
      </w:r>
      <w:r w:rsidR="003D32AA">
        <w:rPr>
          <w:sz w:val="22"/>
          <w:szCs w:val="22"/>
          <w:lang w:val="nl-NL"/>
        </w:rPr>
        <w:t xml:space="preserve"> ontsluiten, tenzij het:</w:t>
      </w:r>
      <w:r w:rsidR="002F0A7C">
        <w:rPr>
          <w:sz w:val="22"/>
          <w:szCs w:val="22"/>
          <w:lang w:val="nl-NL"/>
        </w:rPr>
        <w:t xml:space="preserve"> </w:t>
      </w:r>
      <w:r w:rsidR="000E0208" w:rsidRPr="003D32AA">
        <w:rPr>
          <w:rFonts w:cstheme="minorHAnsi"/>
          <w:sz w:val="22"/>
          <w:szCs w:val="22"/>
          <w:lang w:val="nl-NL"/>
        </w:rPr>
        <w:t>a. Informatie is die ten tijde van de verstrekking reeds openbaar beschikbaar en/of bekend was in het publieke domein (onder een zeer breed publiek), zonder dat deze openbaarmaking een gevolg is van een overtreding van een verplichting tot geheimhouding door O</w:t>
      </w:r>
      <w:r w:rsidR="00043932" w:rsidRPr="003D32AA">
        <w:rPr>
          <w:rFonts w:cstheme="minorHAnsi"/>
          <w:sz w:val="22"/>
          <w:szCs w:val="22"/>
          <w:lang w:val="nl-NL"/>
        </w:rPr>
        <w:t>pdrachtnemer</w:t>
      </w:r>
      <w:r w:rsidR="000E0208" w:rsidRPr="003D32AA">
        <w:rPr>
          <w:rFonts w:cstheme="minorHAnsi"/>
          <w:sz w:val="22"/>
          <w:szCs w:val="22"/>
          <w:lang w:val="nl-NL"/>
        </w:rPr>
        <w:t xml:space="preserve">; b. informatie die reeds in het bezit was van </w:t>
      </w:r>
      <w:r w:rsidR="00043932" w:rsidRPr="003D32AA">
        <w:rPr>
          <w:rFonts w:cstheme="minorHAnsi"/>
          <w:sz w:val="22"/>
          <w:szCs w:val="22"/>
          <w:lang w:val="nl-NL"/>
        </w:rPr>
        <w:t>Opdrachtnemer</w:t>
      </w:r>
      <w:r w:rsidR="000E0208" w:rsidRPr="003D32AA">
        <w:rPr>
          <w:rFonts w:cstheme="minorHAnsi"/>
          <w:sz w:val="22"/>
          <w:szCs w:val="22"/>
          <w:lang w:val="nl-NL"/>
        </w:rPr>
        <w:t xml:space="preserve"> toen de informatie werd verstrekt, zonder eerdere verplichting tot geheimhouding; c. informatie die door </w:t>
      </w:r>
      <w:r w:rsidR="00043932" w:rsidRPr="003D32AA">
        <w:rPr>
          <w:rFonts w:cstheme="minorHAnsi"/>
          <w:sz w:val="22"/>
          <w:szCs w:val="22"/>
          <w:lang w:val="nl-NL"/>
        </w:rPr>
        <w:t>Opdrachtnemer</w:t>
      </w:r>
      <w:r w:rsidR="000E0208" w:rsidRPr="003D32AA">
        <w:rPr>
          <w:rFonts w:cstheme="minorHAnsi"/>
          <w:sz w:val="22"/>
          <w:szCs w:val="22"/>
          <w:lang w:val="nl-NL"/>
        </w:rPr>
        <w:t xml:space="preserve"> zelfstandig is ontwikkeld of verzameld voordat de informatie aan hem/haar werd verstrekt, tenzij </w:t>
      </w:r>
      <w:r w:rsidR="00043932" w:rsidRPr="003D32AA">
        <w:rPr>
          <w:rFonts w:cstheme="minorHAnsi"/>
          <w:sz w:val="22"/>
          <w:szCs w:val="22"/>
          <w:lang w:val="nl-NL"/>
        </w:rPr>
        <w:t>Opdrachtnemer</w:t>
      </w:r>
      <w:r w:rsidR="000E0208" w:rsidRPr="003D32AA">
        <w:rPr>
          <w:rFonts w:cstheme="minorHAnsi"/>
          <w:sz w:val="22"/>
          <w:szCs w:val="22"/>
          <w:lang w:val="nl-NL"/>
        </w:rPr>
        <w:t xml:space="preserve"> nadien tot geheimhouding verplicht is; d. informatie die op basis van dwingende wet- en regelgeving, gerechtelijk vonnis of bevoegd gegeven ambtelijk bevel door </w:t>
      </w:r>
      <w:r w:rsidR="00043932" w:rsidRPr="003D32AA">
        <w:rPr>
          <w:rFonts w:cstheme="minorHAnsi"/>
          <w:sz w:val="22"/>
          <w:szCs w:val="22"/>
          <w:lang w:val="nl-NL"/>
        </w:rPr>
        <w:t>Opdrachtnemer</w:t>
      </w:r>
      <w:r w:rsidR="000E0208" w:rsidRPr="003D32AA">
        <w:rPr>
          <w:rFonts w:cstheme="minorHAnsi"/>
          <w:sz w:val="22"/>
          <w:szCs w:val="22"/>
          <w:lang w:val="nl-NL"/>
        </w:rPr>
        <w:t xml:space="preserve"> moet worden ontsloten; e. informatie waarvoor </w:t>
      </w:r>
      <w:r w:rsidR="00043932" w:rsidRPr="003D32AA">
        <w:rPr>
          <w:rFonts w:cstheme="minorHAnsi"/>
          <w:sz w:val="22"/>
          <w:szCs w:val="22"/>
          <w:lang w:val="nl-NL"/>
        </w:rPr>
        <w:t>Opdrachtnemer</w:t>
      </w:r>
      <w:r w:rsidR="000E0208" w:rsidRPr="003D32AA">
        <w:rPr>
          <w:rFonts w:cstheme="minorHAnsi"/>
          <w:sz w:val="22"/>
          <w:szCs w:val="22"/>
          <w:lang w:val="nl-NL"/>
        </w:rPr>
        <w:t xml:space="preserve">, eventueel onder voorwaarden, de uitdrukkelijke schriftelijke toestemming van de SVB heeft om deze te ontsluiten. </w:t>
      </w:r>
      <w:r w:rsidR="002F0A7C" w:rsidRPr="003D32AA">
        <w:rPr>
          <w:rFonts w:cstheme="minorHAnsi"/>
          <w:sz w:val="22"/>
          <w:szCs w:val="22"/>
          <w:lang w:val="nl-NL"/>
        </w:rPr>
        <w:t>Opdrachtnemer</w:t>
      </w:r>
      <w:r w:rsidR="000E0208" w:rsidRPr="003D32AA">
        <w:rPr>
          <w:rFonts w:cstheme="minorHAnsi"/>
          <w:sz w:val="22"/>
          <w:szCs w:val="22"/>
          <w:lang w:val="nl-NL"/>
        </w:rPr>
        <w:t xml:space="preserve"> dient aan te tonen dat sprake is van een van de hiervoor benoemde situaties</w:t>
      </w:r>
      <w:r w:rsidR="003D32AA">
        <w:rPr>
          <w:rFonts w:cstheme="minorHAnsi"/>
          <w:sz w:val="22"/>
          <w:szCs w:val="22"/>
          <w:lang w:val="nl-NL"/>
        </w:rPr>
        <w:t xml:space="preserve"> waarin geen geheimhouding geldt</w:t>
      </w:r>
      <w:r w:rsidR="000E0208" w:rsidRPr="003D32AA">
        <w:rPr>
          <w:rFonts w:cstheme="minorHAnsi"/>
          <w:sz w:val="22"/>
          <w:szCs w:val="22"/>
          <w:lang w:val="nl-NL"/>
        </w:rPr>
        <w:t>.</w:t>
      </w:r>
    </w:p>
    <w:p w14:paraId="0117B06E" w14:textId="491FF1FA" w:rsidR="006E7C24" w:rsidRPr="002F0A7C" w:rsidRDefault="00A371B5" w:rsidP="0017414E">
      <w:pPr>
        <w:pStyle w:val="Artikellid1"/>
        <w:numPr>
          <w:ilvl w:val="1"/>
          <w:numId w:val="37"/>
        </w:numPr>
        <w:spacing w:before="0"/>
        <w:ind w:left="709" w:hanging="709"/>
        <w:jc w:val="both"/>
        <w:rPr>
          <w:sz w:val="22"/>
          <w:szCs w:val="22"/>
          <w:lang w:val="nl-NL"/>
        </w:rPr>
      </w:pPr>
      <w:r>
        <w:rPr>
          <w:sz w:val="22"/>
          <w:szCs w:val="22"/>
          <w:lang w:val="nl-NL"/>
        </w:rPr>
        <w:t>Op eerste verzoek van SVB zal Opdrachtnemer alle Data</w:t>
      </w:r>
      <w:r w:rsidR="00CD0861">
        <w:rPr>
          <w:sz w:val="22"/>
          <w:szCs w:val="22"/>
          <w:lang w:val="nl-NL"/>
        </w:rPr>
        <w:t xml:space="preserve"> (waaronder ook de fysieke dragers van informatie)</w:t>
      </w:r>
      <w:r>
        <w:rPr>
          <w:sz w:val="22"/>
          <w:szCs w:val="22"/>
          <w:lang w:val="nl-NL"/>
        </w:rPr>
        <w:t xml:space="preserve"> aan SVB of aan een door SVB aan te wijzen derde overdragen</w:t>
      </w:r>
      <w:r w:rsidR="00CD0861">
        <w:rPr>
          <w:sz w:val="22"/>
          <w:szCs w:val="22"/>
          <w:lang w:val="nl-NL"/>
        </w:rPr>
        <w:t>, voor zover het digitale Data betreft</w:t>
      </w:r>
      <w:r>
        <w:rPr>
          <w:sz w:val="22"/>
          <w:szCs w:val="22"/>
          <w:lang w:val="nl-NL"/>
        </w:rPr>
        <w:t xml:space="preserve"> in een door SVB aangegeven formaat of bij gebreke daarvan in een algemeen gangbaar formaat. Opdrachtnemer zal na </w:t>
      </w:r>
      <w:r w:rsidR="00995ECF">
        <w:rPr>
          <w:sz w:val="22"/>
          <w:szCs w:val="22"/>
          <w:lang w:val="nl-NL"/>
        </w:rPr>
        <w:t xml:space="preserve">de </w:t>
      </w:r>
      <w:r>
        <w:rPr>
          <w:sz w:val="22"/>
          <w:szCs w:val="22"/>
          <w:lang w:val="nl-NL"/>
        </w:rPr>
        <w:t xml:space="preserve">overdracht alle mogelijke </w:t>
      </w:r>
      <w:r w:rsidR="00995ECF">
        <w:rPr>
          <w:sz w:val="22"/>
          <w:szCs w:val="22"/>
          <w:lang w:val="nl-NL"/>
        </w:rPr>
        <w:t>kopieën</w:t>
      </w:r>
      <w:r>
        <w:rPr>
          <w:sz w:val="22"/>
          <w:szCs w:val="22"/>
          <w:lang w:val="nl-NL"/>
        </w:rPr>
        <w:t xml:space="preserve"> van de Data</w:t>
      </w:r>
      <w:r w:rsidR="00CD0861">
        <w:rPr>
          <w:sz w:val="22"/>
          <w:szCs w:val="22"/>
          <w:lang w:val="nl-NL"/>
        </w:rPr>
        <w:t xml:space="preserve"> (en de fysieke dragers)</w:t>
      </w:r>
      <w:r>
        <w:rPr>
          <w:sz w:val="22"/>
          <w:szCs w:val="22"/>
          <w:lang w:val="nl-NL"/>
        </w:rPr>
        <w:t xml:space="preserve"> verwijderen</w:t>
      </w:r>
      <w:r w:rsidR="00CD0861">
        <w:rPr>
          <w:sz w:val="22"/>
          <w:szCs w:val="22"/>
          <w:lang w:val="nl-NL"/>
        </w:rPr>
        <w:t xml:space="preserve"> en vernietigen</w:t>
      </w:r>
      <w:r w:rsidR="00995ECF">
        <w:rPr>
          <w:sz w:val="22"/>
          <w:szCs w:val="22"/>
          <w:lang w:val="nl-NL"/>
        </w:rPr>
        <w:t>, tenzij sprake is van een aan</w:t>
      </w:r>
      <w:r w:rsidR="00CD0861">
        <w:rPr>
          <w:sz w:val="22"/>
          <w:szCs w:val="22"/>
          <w:lang w:val="nl-NL"/>
        </w:rPr>
        <w:t xml:space="preserve"> SVB aangetoonde </w:t>
      </w:r>
      <w:r w:rsidR="00995ECF">
        <w:rPr>
          <w:sz w:val="22"/>
          <w:szCs w:val="22"/>
          <w:lang w:val="nl-NL"/>
        </w:rPr>
        <w:t>wettelijke bewaarplicht.</w:t>
      </w:r>
      <w:r w:rsidR="00F96E01">
        <w:rPr>
          <w:sz w:val="22"/>
          <w:szCs w:val="22"/>
          <w:lang w:val="nl-NL"/>
        </w:rPr>
        <w:t xml:space="preserve"> </w:t>
      </w:r>
    </w:p>
    <w:p w14:paraId="781CA615" w14:textId="0920B92A" w:rsidR="000E0208" w:rsidRDefault="006E7C24" w:rsidP="0017414E">
      <w:pPr>
        <w:pStyle w:val="Artikellid1"/>
        <w:numPr>
          <w:ilvl w:val="1"/>
          <w:numId w:val="37"/>
        </w:numPr>
        <w:spacing w:before="0"/>
        <w:ind w:left="709" w:hanging="709"/>
        <w:jc w:val="both"/>
        <w:rPr>
          <w:sz w:val="22"/>
          <w:szCs w:val="22"/>
          <w:lang w:val="nl-NL"/>
        </w:rPr>
      </w:pPr>
      <w:r>
        <w:rPr>
          <w:sz w:val="22"/>
          <w:szCs w:val="22"/>
          <w:lang w:val="nl-NL"/>
        </w:rPr>
        <w:t>Opdrachtnemer zal</w:t>
      </w:r>
      <w:r w:rsidR="008B0AE9">
        <w:rPr>
          <w:sz w:val="22"/>
          <w:szCs w:val="22"/>
          <w:lang w:val="nl-NL"/>
        </w:rPr>
        <w:t xml:space="preserve"> </w:t>
      </w:r>
      <w:r>
        <w:rPr>
          <w:sz w:val="22"/>
          <w:szCs w:val="22"/>
          <w:lang w:val="nl-NL"/>
        </w:rPr>
        <w:t>geen</w:t>
      </w:r>
      <w:r w:rsidR="008B0AE9">
        <w:rPr>
          <w:sz w:val="22"/>
          <w:szCs w:val="22"/>
          <w:lang w:val="nl-NL"/>
        </w:rPr>
        <w:t xml:space="preserve"> publieke uitlatingen doen, in de (sociale) media of anderszins,</w:t>
      </w:r>
      <w:r>
        <w:rPr>
          <w:sz w:val="22"/>
          <w:szCs w:val="22"/>
          <w:lang w:val="nl-NL"/>
        </w:rPr>
        <w:t xml:space="preserve"> </w:t>
      </w:r>
      <w:r w:rsidR="008B0AE9">
        <w:rPr>
          <w:sz w:val="22"/>
          <w:szCs w:val="22"/>
          <w:lang w:val="nl-NL"/>
        </w:rPr>
        <w:t xml:space="preserve">noch </w:t>
      </w:r>
      <w:r>
        <w:rPr>
          <w:sz w:val="22"/>
          <w:szCs w:val="22"/>
          <w:lang w:val="nl-NL"/>
        </w:rPr>
        <w:t xml:space="preserve">van </w:t>
      </w:r>
      <w:r w:rsidR="00995ECF">
        <w:rPr>
          <w:sz w:val="22"/>
          <w:szCs w:val="22"/>
          <w:lang w:val="nl-NL"/>
        </w:rPr>
        <w:t>de O</w:t>
      </w:r>
      <w:r>
        <w:rPr>
          <w:sz w:val="22"/>
          <w:szCs w:val="22"/>
          <w:lang w:val="nl-NL"/>
        </w:rPr>
        <w:t>vereenkomst</w:t>
      </w:r>
      <w:r w:rsidR="00995ECF">
        <w:rPr>
          <w:sz w:val="22"/>
          <w:szCs w:val="22"/>
          <w:lang w:val="nl-NL"/>
        </w:rPr>
        <w:t xml:space="preserve"> noch van diens relatie met de SVB</w:t>
      </w:r>
      <w:r w:rsidR="008B0AE9">
        <w:rPr>
          <w:sz w:val="22"/>
          <w:szCs w:val="22"/>
          <w:lang w:val="nl-NL"/>
        </w:rPr>
        <w:t>.</w:t>
      </w:r>
    </w:p>
    <w:p w14:paraId="78E70983" w14:textId="77777777" w:rsidR="00B10060" w:rsidRDefault="00995ECF" w:rsidP="0017414E">
      <w:pPr>
        <w:pStyle w:val="Artikellid1"/>
        <w:numPr>
          <w:ilvl w:val="1"/>
          <w:numId w:val="37"/>
        </w:numPr>
        <w:spacing w:before="0"/>
        <w:ind w:left="709" w:hanging="709"/>
        <w:jc w:val="both"/>
        <w:rPr>
          <w:sz w:val="22"/>
          <w:szCs w:val="22"/>
          <w:lang w:val="nl-NL"/>
        </w:rPr>
      </w:pPr>
      <w:r>
        <w:rPr>
          <w:sz w:val="22"/>
          <w:szCs w:val="22"/>
          <w:lang w:val="nl-NL"/>
        </w:rPr>
        <w:t>Het b</w:t>
      </w:r>
      <w:r w:rsidR="008B0AE9">
        <w:rPr>
          <w:sz w:val="22"/>
          <w:szCs w:val="22"/>
          <w:lang w:val="nl-NL"/>
        </w:rPr>
        <w:t>epaalde in</w:t>
      </w:r>
      <w:r w:rsidR="00106074">
        <w:rPr>
          <w:sz w:val="22"/>
          <w:szCs w:val="22"/>
          <w:lang w:val="nl-NL"/>
        </w:rPr>
        <w:t xml:space="preserve"> dit artikel </w:t>
      </w:r>
      <w:r>
        <w:rPr>
          <w:sz w:val="22"/>
          <w:szCs w:val="22"/>
          <w:lang w:val="nl-NL"/>
        </w:rPr>
        <w:t xml:space="preserve">geldt </w:t>
      </w:r>
      <w:r w:rsidR="00106074">
        <w:rPr>
          <w:sz w:val="22"/>
          <w:szCs w:val="22"/>
          <w:lang w:val="nl-NL"/>
        </w:rPr>
        <w:t>overeenkomstig</w:t>
      </w:r>
      <w:r>
        <w:rPr>
          <w:sz w:val="22"/>
          <w:szCs w:val="22"/>
          <w:lang w:val="nl-NL"/>
        </w:rPr>
        <w:t xml:space="preserve"> voor het personeel van Opdrachtnemer en de door hem ingeschakelde hulppersonen, het gebruik van Data is daarbij door hen slechts toegestaan als zij met instemming van de SVB noodzakelijkerwijs betrokken zijn bij het uitvoeren van de Overeenkomst. Opdrachtnemer staat ervoor in dat de vertrouwelijkheid en de geheimhouding door personeel en hulppersonen gewaarborgd is.</w:t>
      </w:r>
    </w:p>
    <w:p w14:paraId="158E438E" w14:textId="5E50E555" w:rsidR="00B10060" w:rsidRPr="00B10060" w:rsidRDefault="00B10060" w:rsidP="0017414E">
      <w:pPr>
        <w:pStyle w:val="Artikellid1"/>
        <w:numPr>
          <w:ilvl w:val="1"/>
          <w:numId w:val="37"/>
        </w:numPr>
        <w:spacing w:before="0"/>
        <w:ind w:left="709" w:hanging="709"/>
        <w:jc w:val="both"/>
        <w:rPr>
          <w:sz w:val="22"/>
          <w:szCs w:val="22"/>
          <w:lang w:val="nl-NL"/>
        </w:rPr>
      </w:pPr>
      <w:r w:rsidRPr="00B10060">
        <w:rPr>
          <w:sz w:val="22"/>
          <w:szCs w:val="22"/>
          <w:lang w:val="nl-NL"/>
        </w:rPr>
        <w:t>Het voorgaande geldt onverminderd</w:t>
      </w:r>
      <w:r>
        <w:rPr>
          <w:sz w:val="22"/>
          <w:szCs w:val="22"/>
          <w:lang w:val="nl-NL"/>
        </w:rPr>
        <w:t xml:space="preserve"> de in de Overeenkomst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14:paraId="5EC63C05" w14:textId="21FD28F6" w:rsidR="00A9545E" w:rsidRDefault="00A9545E" w:rsidP="0031559A">
      <w:pPr>
        <w:pStyle w:val="Artikellid1"/>
        <w:numPr>
          <w:ilvl w:val="0"/>
          <w:numId w:val="0"/>
        </w:numPr>
        <w:rPr>
          <w:sz w:val="22"/>
          <w:szCs w:val="22"/>
          <w:lang w:val="nl-NL"/>
        </w:rPr>
      </w:pPr>
    </w:p>
    <w:p w14:paraId="39688F05" w14:textId="618121AB" w:rsidR="007C4B5E" w:rsidRPr="00314137" w:rsidRDefault="00656C60" w:rsidP="007C4B5E">
      <w:pPr>
        <w:pStyle w:val="Artikellid1"/>
        <w:numPr>
          <w:ilvl w:val="0"/>
          <w:numId w:val="0"/>
        </w:numPr>
        <w:spacing w:before="0"/>
        <w:ind w:left="2160" w:hanging="2160"/>
        <w:rPr>
          <w:b/>
          <w:sz w:val="22"/>
          <w:szCs w:val="22"/>
          <w:lang w:val="nl-NL"/>
        </w:rPr>
      </w:pPr>
      <w:r>
        <w:rPr>
          <w:b/>
          <w:sz w:val="22"/>
          <w:szCs w:val="22"/>
          <w:lang w:val="nl-NL"/>
        </w:rPr>
        <w:t>Artikel 1</w:t>
      </w:r>
      <w:r w:rsidR="0017414E">
        <w:rPr>
          <w:b/>
          <w:sz w:val="22"/>
          <w:szCs w:val="22"/>
          <w:lang w:val="nl-NL"/>
        </w:rPr>
        <w:t>1</w:t>
      </w:r>
      <w:r w:rsidR="007C4B5E" w:rsidRPr="00314137">
        <w:rPr>
          <w:b/>
          <w:sz w:val="22"/>
          <w:szCs w:val="22"/>
          <w:lang w:val="nl-NL"/>
        </w:rPr>
        <w:t xml:space="preserve">              </w:t>
      </w:r>
      <w:r w:rsidR="007C4B5E">
        <w:rPr>
          <w:b/>
          <w:sz w:val="22"/>
          <w:szCs w:val="22"/>
          <w:lang w:val="nl-NL"/>
        </w:rPr>
        <w:t>Auteursrecht</w:t>
      </w:r>
    </w:p>
    <w:p w14:paraId="5DF53854" w14:textId="05FDC3C9" w:rsidR="00BE3E67" w:rsidRDefault="00656C60" w:rsidP="000C0419">
      <w:pPr>
        <w:pStyle w:val="Artikellid1"/>
        <w:numPr>
          <w:ilvl w:val="0"/>
          <w:numId w:val="0"/>
        </w:numPr>
        <w:spacing w:before="0"/>
        <w:ind w:left="708" w:hanging="708"/>
        <w:jc w:val="both"/>
        <w:rPr>
          <w:sz w:val="22"/>
          <w:szCs w:val="22"/>
          <w:lang w:val="nl-NL"/>
        </w:rPr>
      </w:pPr>
      <w:r>
        <w:rPr>
          <w:sz w:val="22"/>
          <w:szCs w:val="22"/>
          <w:lang w:val="nl-NL"/>
        </w:rPr>
        <w:t>1</w:t>
      </w:r>
      <w:r w:rsidR="0017414E">
        <w:rPr>
          <w:sz w:val="22"/>
          <w:szCs w:val="22"/>
          <w:lang w:val="nl-NL"/>
        </w:rPr>
        <w:t>1</w:t>
      </w:r>
      <w:r w:rsidR="002D38DD">
        <w:rPr>
          <w:sz w:val="22"/>
          <w:szCs w:val="22"/>
          <w:lang w:val="nl-NL"/>
        </w:rPr>
        <w:t xml:space="preserve">.1 </w:t>
      </w:r>
      <w:r w:rsidR="002D38DD">
        <w:rPr>
          <w:sz w:val="22"/>
          <w:szCs w:val="22"/>
          <w:lang w:val="nl-NL"/>
        </w:rPr>
        <w:tab/>
      </w:r>
      <w:r w:rsidR="004A09EE" w:rsidRPr="004A09EE">
        <w:rPr>
          <w:sz w:val="22"/>
          <w:szCs w:val="22"/>
          <w:highlight w:val="yellow"/>
          <w:lang w:val="nl-NL"/>
        </w:rPr>
        <w:t>Opdrachtnemer verleent met het oog op de intellectuele eigendomsrechten die kunnen worden uitgeoefend ten aanzien van de resultaten van de dienstverlening, aan Opdrachtgever een gebruiksrecht. Dit gebruiksrecht omvat al het gebruik van de resultaten van de dienstverlening binnen het doel waarvoor en de personen voor wie deze resultaten zijn opgesteld. Het gebruik van de resultaten buiten het doel van de overeenkomst en het verstrekken aan andere personen voor wie deze</w:t>
      </w:r>
      <w:r w:rsidR="003278EB" w:rsidRPr="003278EB">
        <w:rPr>
          <w:sz w:val="22"/>
          <w:szCs w:val="22"/>
          <w:highlight w:val="yellow"/>
          <w:lang w:val="nl-NL"/>
        </w:rPr>
        <w:t xml:space="preserve"> resultaten volgens de overeenkomst zijn opgesteld, kan alleen plaatsvinden na schriftelijke toestemming van Opdrachtnemer. Het gebruiksrecht wordt op grond van de overeenkomst door Opdrachtnemer op het moment van het ontstaan daarvan aan Opdrachtgever om niet verleend, welke verlening door Opdrachtgever reeds nu voor alsdan wordt aanvaard.</w:t>
      </w:r>
    </w:p>
    <w:p w14:paraId="7433B430" w14:textId="77777777" w:rsidR="004A09EE" w:rsidRDefault="004A09EE" w:rsidP="00E35188">
      <w:pPr>
        <w:pStyle w:val="Artikellid1"/>
        <w:numPr>
          <w:ilvl w:val="0"/>
          <w:numId w:val="0"/>
        </w:numPr>
        <w:spacing w:before="0"/>
        <w:jc w:val="both"/>
        <w:rPr>
          <w:sz w:val="22"/>
          <w:szCs w:val="22"/>
          <w:lang w:val="nl-NL"/>
        </w:rPr>
      </w:pPr>
    </w:p>
    <w:p w14:paraId="13A76FF7" w14:textId="6466E84A" w:rsidR="005A1064"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17414E">
        <w:rPr>
          <w:sz w:val="22"/>
          <w:szCs w:val="22"/>
          <w:lang w:val="nl-NL"/>
        </w:rPr>
        <w:t>1</w:t>
      </w:r>
      <w:r w:rsidR="005A1064">
        <w:rPr>
          <w:sz w:val="22"/>
          <w:szCs w:val="22"/>
          <w:lang w:val="nl-NL"/>
        </w:rPr>
        <w:t>.</w:t>
      </w:r>
      <w:r w:rsidR="000C0419">
        <w:rPr>
          <w:sz w:val="22"/>
          <w:szCs w:val="22"/>
          <w:lang w:val="nl-NL"/>
        </w:rPr>
        <w:t>2</w:t>
      </w:r>
      <w:r w:rsidR="005A1064">
        <w:rPr>
          <w:sz w:val="22"/>
          <w:szCs w:val="22"/>
          <w:lang w:val="nl-NL"/>
        </w:rPr>
        <w:tab/>
        <w:t xml:space="preserve">Voor zover de in lid 1 </w:t>
      </w:r>
      <w:r w:rsidR="00C92636">
        <w:rPr>
          <w:sz w:val="22"/>
          <w:szCs w:val="22"/>
          <w:lang w:val="nl-NL"/>
        </w:rPr>
        <w:t>bedoelde rechten een bewerking zijn van reeds bestaande rechten van Opdrachtnemer</w:t>
      </w:r>
      <w:r w:rsidR="00D76615">
        <w:rPr>
          <w:sz w:val="22"/>
          <w:szCs w:val="22"/>
          <w:lang w:val="nl-NL"/>
        </w:rPr>
        <w:t>, dan</w:t>
      </w:r>
      <w:r w:rsidR="00C92636">
        <w:rPr>
          <w:sz w:val="22"/>
          <w:szCs w:val="22"/>
          <w:lang w:val="nl-NL"/>
        </w:rPr>
        <w:t xml:space="preserve"> verleent Opdrachtnemer op het onderliggend recht een gebruik</w:t>
      </w:r>
      <w:r w:rsidR="00746D81">
        <w:rPr>
          <w:sz w:val="22"/>
          <w:szCs w:val="22"/>
          <w:lang w:val="nl-NL"/>
        </w:rPr>
        <w:t xml:space="preserve">srecht dat de overdracht van een </w:t>
      </w:r>
      <w:r w:rsidR="00C92636">
        <w:rPr>
          <w:sz w:val="22"/>
          <w:szCs w:val="22"/>
          <w:lang w:val="nl-NL"/>
        </w:rPr>
        <w:t>recht zo veel mogelijk benadert</w:t>
      </w:r>
      <w:r w:rsidR="00746D81">
        <w:rPr>
          <w:sz w:val="22"/>
          <w:szCs w:val="22"/>
          <w:lang w:val="nl-NL"/>
        </w:rPr>
        <w:t xml:space="preserve"> en het ongehinderde gebruik van het </w:t>
      </w:r>
      <w:r w:rsidR="00771D4F">
        <w:rPr>
          <w:sz w:val="22"/>
          <w:szCs w:val="22"/>
          <w:lang w:val="nl-NL"/>
        </w:rPr>
        <w:t xml:space="preserve">in lid 1 bedoelde </w:t>
      </w:r>
      <w:r w:rsidR="00746D81">
        <w:rPr>
          <w:sz w:val="22"/>
          <w:szCs w:val="22"/>
          <w:lang w:val="nl-NL"/>
        </w:rPr>
        <w:t>resultaat garandeert</w:t>
      </w:r>
      <w:r w:rsidR="00C92636">
        <w:rPr>
          <w:sz w:val="22"/>
          <w:szCs w:val="22"/>
          <w:lang w:val="nl-NL"/>
        </w:rPr>
        <w:t>, zo dient het niet-exclusief, kosteloos en niet opzegbaar te zijn.</w:t>
      </w:r>
    </w:p>
    <w:p w14:paraId="5615FCD7" w14:textId="66F37E5A" w:rsidR="006469A8" w:rsidRDefault="00656C60" w:rsidP="00C92636">
      <w:pPr>
        <w:pStyle w:val="Artikellid1"/>
        <w:numPr>
          <w:ilvl w:val="0"/>
          <w:numId w:val="0"/>
        </w:numPr>
        <w:spacing w:before="0"/>
        <w:ind w:left="708" w:hanging="708"/>
        <w:jc w:val="both"/>
        <w:rPr>
          <w:sz w:val="22"/>
          <w:szCs w:val="22"/>
          <w:lang w:val="nl-NL"/>
        </w:rPr>
      </w:pPr>
      <w:r>
        <w:rPr>
          <w:sz w:val="22"/>
          <w:szCs w:val="22"/>
          <w:lang w:val="nl-NL"/>
        </w:rPr>
        <w:t>1</w:t>
      </w:r>
      <w:r w:rsidR="0017414E">
        <w:rPr>
          <w:sz w:val="22"/>
          <w:szCs w:val="22"/>
          <w:lang w:val="nl-NL"/>
        </w:rPr>
        <w:t>1</w:t>
      </w:r>
      <w:r w:rsidR="00B12E8D">
        <w:rPr>
          <w:sz w:val="22"/>
          <w:szCs w:val="22"/>
          <w:lang w:val="nl-NL"/>
        </w:rPr>
        <w:t>.</w:t>
      </w:r>
      <w:r w:rsidR="000C0419">
        <w:rPr>
          <w:sz w:val="22"/>
          <w:szCs w:val="22"/>
          <w:lang w:val="nl-NL"/>
        </w:rPr>
        <w:t>3</w:t>
      </w:r>
      <w:r w:rsidR="00570E97">
        <w:rPr>
          <w:sz w:val="22"/>
          <w:szCs w:val="22"/>
          <w:lang w:val="nl-NL"/>
        </w:rPr>
        <w:tab/>
      </w:r>
      <w:r w:rsidR="003F05F6">
        <w:rPr>
          <w:sz w:val="22"/>
          <w:szCs w:val="22"/>
          <w:lang w:val="nl-NL"/>
        </w:rPr>
        <w:t>Ter bepaling van</w:t>
      </w:r>
      <w:r w:rsidR="00DA7C5B">
        <w:rPr>
          <w:sz w:val="22"/>
          <w:szCs w:val="22"/>
          <w:lang w:val="nl-NL"/>
        </w:rPr>
        <w:t xml:space="preserve"> </w:t>
      </w:r>
      <w:r w:rsidR="006469A8">
        <w:rPr>
          <w:sz w:val="22"/>
          <w:szCs w:val="22"/>
          <w:lang w:val="nl-NL"/>
        </w:rPr>
        <w:t>het voorwerp van de in lid</w:t>
      </w:r>
      <w:r w:rsidR="00DA7C5B">
        <w:rPr>
          <w:sz w:val="22"/>
          <w:szCs w:val="22"/>
          <w:lang w:val="nl-NL"/>
        </w:rPr>
        <w:t xml:space="preserve"> 1</w:t>
      </w:r>
      <w:r w:rsidR="006469A8">
        <w:rPr>
          <w:sz w:val="22"/>
          <w:szCs w:val="22"/>
          <w:lang w:val="nl-NL"/>
        </w:rPr>
        <w:t xml:space="preserve"> bedoelde rechten moet acht geslagen worden op</w:t>
      </w:r>
      <w:r w:rsidR="007E0820">
        <w:rPr>
          <w:sz w:val="22"/>
          <w:szCs w:val="22"/>
          <w:lang w:val="nl-NL"/>
        </w:rPr>
        <w:t xml:space="preserve"> het onderwerp van de Overeenkomst genoemd in artikel 2 alsmede</w:t>
      </w:r>
      <w:r w:rsidR="006469A8">
        <w:rPr>
          <w:sz w:val="22"/>
          <w:szCs w:val="22"/>
          <w:lang w:val="nl-NL"/>
        </w:rPr>
        <w:t xml:space="preserve"> de Overeenkomst als geheel.</w:t>
      </w:r>
    </w:p>
    <w:p w14:paraId="461ECD7F" w14:textId="78FAD64F" w:rsidR="00B10060" w:rsidRDefault="00656C60" w:rsidP="00B10060">
      <w:pPr>
        <w:pStyle w:val="Artikellid1"/>
        <w:numPr>
          <w:ilvl w:val="0"/>
          <w:numId w:val="0"/>
        </w:numPr>
        <w:spacing w:before="0"/>
        <w:ind w:left="708" w:hanging="708"/>
        <w:jc w:val="both"/>
        <w:rPr>
          <w:sz w:val="22"/>
          <w:szCs w:val="22"/>
          <w:lang w:val="nl-NL"/>
        </w:rPr>
      </w:pPr>
      <w:r>
        <w:rPr>
          <w:sz w:val="22"/>
          <w:szCs w:val="22"/>
          <w:lang w:val="nl-NL"/>
        </w:rPr>
        <w:t>1</w:t>
      </w:r>
      <w:r w:rsidR="0017414E">
        <w:rPr>
          <w:sz w:val="22"/>
          <w:szCs w:val="22"/>
          <w:lang w:val="nl-NL"/>
        </w:rPr>
        <w:t>1</w:t>
      </w:r>
      <w:r w:rsidR="00B12E8D">
        <w:rPr>
          <w:sz w:val="22"/>
          <w:szCs w:val="22"/>
          <w:lang w:val="nl-NL"/>
        </w:rPr>
        <w:t>.</w:t>
      </w:r>
      <w:r w:rsidR="000C0419">
        <w:rPr>
          <w:sz w:val="22"/>
          <w:szCs w:val="22"/>
          <w:lang w:val="nl-NL"/>
        </w:rPr>
        <w:t>4</w:t>
      </w:r>
      <w:r w:rsidR="00DA7C5B">
        <w:rPr>
          <w:sz w:val="22"/>
          <w:szCs w:val="22"/>
          <w:lang w:val="nl-NL"/>
        </w:rPr>
        <w:tab/>
        <w:t xml:space="preserve">Opdrachtnemer treft tijdig (contractuele) maatregelen </w:t>
      </w:r>
      <w:r w:rsidR="00D76615">
        <w:rPr>
          <w:sz w:val="22"/>
          <w:szCs w:val="22"/>
          <w:lang w:val="nl-NL"/>
        </w:rPr>
        <w:t xml:space="preserve">nakoming van dit artikel te borgen, met name </w:t>
      </w:r>
      <w:r w:rsidR="00DA7C5B">
        <w:rPr>
          <w:sz w:val="22"/>
          <w:szCs w:val="22"/>
          <w:lang w:val="nl-NL"/>
        </w:rPr>
        <w:t xml:space="preserve">om </w:t>
      </w:r>
      <w:r w:rsidR="00A714CB">
        <w:rPr>
          <w:sz w:val="22"/>
          <w:szCs w:val="22"/>
          <w:lang w:val="nl-NL"/>
        </w:rPr>
        <w:t xml:space="preserve">te voorkomen dat door hem ingeschakelde hulppersonen de in </w:t>
      </w:r>
      <w:r w:rsidR="00DA7C5B">
        <w:rPr>
          <w:sz w:val="22"/>
          <w:szCs w:val="22"/>
          <w:lang w:val="nl-NL"/>
        </w:rPr>
        <w:t>lid 1 bedoelde rechten</w:t>
      </w:r>
      <w:r w:rsidR="00A714CB">
        <w:rPr>
          <w:sz w:val="22"/>
          <w:szCs w:val="22"/>
          <w:lang w:val="nl-NL"/>
        </w:rPr>
        <w:t xml:space="preserve"> </w:t>
      </w:r>
      <w:r w:rsidR="00C92636">
        <w:rPr>
          <w:sz w:val="22"/>
          <w:szCs w:val="22"/>
          <w:lang w:val="nl-NL"/>
        </w:rPr>
        <w:t>(</w:t>
      </w:r>
      <w:r w:rsidR="00A714CB">
        <w:rPr>
          <w:sz w:val="22"/>
          <w:szCs w:val="22"/>
          <w:lang w:val="nl-NL"/>
        </w:rPr>
        <w:t>kunnen</w:t>
      </w:r>
      <w:r w:rsidR="00C92636">
        <w:rPr>
          <w:sz w:val="22"/>
          <w:szCs w:val="22"/>
          <w:lang w:val="nl-NL"/>
        </w:rPr>
        <w:t>)</w:t>
      </w:r>
      <w:r w:rsidR="007E0820">
        <w:rPr>
          <w:sz w:val="22"/>
          <w:szCs w:val="22"/>
          <w:lang w:val="nl-NL"/>
        </w:rPr>
        <w:t xml:space="preserve"> verkrijgen en tevens dat deze hulppersonen, en de medewerkers van Opdrachtnemer in dienstbetrekking,</w:t>
      </w:r>
      <w:r w:rsidR="00C03B45">
        <w:rPr>
          <w:sz w:val="22"/>
          <w:szCs w:val="22"/>
          <w:lang w:val="nl-NL"/>
        </w:rPr>
        <w:t xml:space="preserve"> </w:t>
      </w:r>
      <w:r w:rsidR="007E0820">
        <w:rPr>
          <w:sz w:val="22"/>
          <w:szCs w:val="22"/>
          <w:lang w:val="nl-NL"/>
        </w:rPr>
        <w:t>afstand (zullen) doen v</w:t>
      </w:r>
      <w:r w:rsidR="00B10060">
        <w:rPr>
          <w:sz w:val="22"/>
          <w:szCs w:val="22"/>
          <w:lang w:val="nl-NL"/>
        </w:rPr>
        <w:t>an hun persoonlijkheidsrechten.</w:t>
      </w:r>
    </w:p>
    <w:p w14:paraId="59286AEF" w14:textId="76937A25" w:rsidR="00B10060" w:rsidRPr="00B10060" w:rsidRDefault="00B10060" w:rsidP="00B10060">
      <w:pPr>
        <w:pStyle w:val="Artikellid1"/>
        <w:numPr>
          <w:ilvl w:val="0"/>
          <w:numId w:val="0"/>
        </w:numPr>
        <w:spacing w:before="0"/>
        <w:ind w:left="708" w:hanging="708"/>
        <w:jc w:val="both"/>
        <w:rPr>
          <w:sz w:val="22"/>
          <w:szCs w:val="22"/>
          <w:lang w:val="nl-NL"/>
        </w:rPr>
      </w:pPr>
      <w:r>
        <w:rPr>
          <w:sz w:val="22"/>
          <w:szCs w:val="22"/>
          <w:lang w:val="nl-NL"/>
        </w:rPr>
        <w:t>1</w:t>
      </w:r>
      <w:r w:rsidR="0017414E">
        <w:rPr>
          <w:sz w:val="22"/>
          <w:szCs w:val="22"/>
          <w:lang w:val="nl-NL"/>
        </w:rPr>
        <w:t>1</w:t>
      </w:r>
      <w:r>
        <w:rPr>
          <w:sz w:val="22"/>
          <w:szCs w:val="22"/>
          <w:lang w:val="nl-NL"/>
        </w:rPr>
        <w:t>.</w:t>
      </w:r>
      <w:r w:rsidR="000C0419">
        <w:rPr>
          <w:sz w:val="22"/>
          <w:szCs w:val="22"/>
          <w:lang w:val="nl-NL"/>
        </w:rPr>
        <w:t>5</w:t>
      </w:r>
      <w:r>
        <w:rPr>
          <w:sz w:val="22"/>
          <w:szCs w:val="22"/>
          <w:lang w:val="nl-NL"/>
        </w:rPr>
        <w:tab/>
        <w:t xml:space="preserve">Het </w:t>
      </w:r>
      <w:r w:rsidRPr="00B10060">
        <w:rPr>
          <w:sz w:val="22"/>
          <w:szCs w:val="22"/>
          <w:lang w:val="nl-NL"/>
        </w:rPr>
        <w:t>voorgaande geldt onverminderd</w:t>
      </w:r>
      <w:r>
        <w:rPr>
          <w:sz w:val="22"/>
          <w:szCs w:val="22"/>
          <w:lang w:val="nl-NL"/>
        </w:rPr>
        <w:t xml:space="preserve"> de in de Overeenkomst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14:paraId="3DFBA826" w14:textId="77777777" w:rsidR="00D70C79" w:rsidRDefault="00D70C79" w:rsidP="00885118">
      <w:pPr>
        <w:pStyle w:val="Artikellid1"/>
        <w:numPr>
          <w:ilvl w:val="0"/>
          <w:numId w:val="0"/>
        </w:numPr>
        <w:spacing w:before="0"/>
        <w:ind w:left="2160" w:hanging="2160"/>
        <w:rPr>
          <w:b/>
          <w:sz w:val="22"/>
          <w:szCs w:val="22"/>
          <w:lang w:val="nl-NL"/>
        </w:rPr>
      </w:pPr>
    </w:p>
    <w:p w14:paraId="05EDA140" w14:textId="27052C14" w:rsidR="005B2AF6" w:rsidRPr="00314137" w:rsidRDefault="005B2AF6" w:rsidP="00885118">
      <w:pPr>
        <w:pStyle w:val="Artikellid1"/>
        <w:numPr>
          <w:ilvl w:val="0"/>
          <w:numId w:val="0"/>
        </w:numPr>
        <w:spacing w:before="0"/>
        <w:ind w:left="2160" w:hanging="2160"/>
        <w:rPr>
          <w:b/>
          <w:sz w:val="22"/>
          <w:szCs w:val="22"/>
          <w:lang w:val="nl-NL"/>
        </w:rPr>
      </w:pPr>
      <w:r w:rsidRPr="00314137">
        <w:rPr>
          <w:b/>
          <w:sz w:val="22"/>
          <w:szCs w:val="22"/>
          <w:lang w:val="nl-NL"/>
        </w:rPr>
        <w:t xml:space="preserve">Artikel </w:t>
      </w:r>
      <w:r w:rsidR="00656C60">
        <w:rPr>
          <w:b/>
          <w:sz w:val="22"/>
          <w:szCs w:val="22"/>
          <w:lang w:val="nl-NL"/>
        </w:rPr>
        <w:t>1</w:t>
      </w:r>
      <w:r w:rsidR="0017414E">
        <w:rPr>
          <w:b/>
          <w:sz w:val="22"/>
          <w:szCs w:val="22"/>
          <w:lang w:val="nl-NL"/>
        </w:rPr>
        <w:t>2</w:t>
      </w:r>
      <w:r w:rsidR="0031559A" w:rsidRPr="00314137">
        <w:rPr>
          <w:b/>
          <w:sz w:val="22"/>
          <w:szCs w:val="22"/>
          <w:lang w:val="nl-NL"/>
        </w:rPr>
        <w:t xml:space="preserve">             </w:t>
      </w:r>
      <w:r w:rsidRPr="00314137">
        <w:rPr>
          <w:b/>
          <w:sz w:val="22"/>
          <w:szCs w:val="22"/>
          <w:lang w:val="nl-NL"/>
        </w:rPr>
        <w:t>Privacy</w:t>
      </w:r>
    </w:p>
    <w:p w14:paraId="772DCCC8" w14:textId="0F3E84E5" w:rsidR="00881315" w:rsidRPr="00294DC7" w:rsidRDefault="00656C60" w:rsidP="00294DC7">
      <w:pPr>
        <w:spacing w:after="0" w:line="240" w:lineRule="auto"/>
        <w:ind w:left="705" w:hanging="705"/>
        <w:jc w:val="both"/>
      </w:pPr>
      <w:r w:rsidRPr="00294DC7">
        <w:t>1</w:t>
      </w:r>
      <w:r w:rsidR="0017414E">
        <w:t>2</w:t>
      </w:r>
      <w:r w:rsidR="005B2AF6" w:rsidRPr="00294DC7">
        <w:t>.1</w:t>
      </w:r>
      <w:r w:rsidR="00294DC7" w:rsidRPr="00294DC7">
        <w:tab/>
      </w:r>
      <w:r w:rsidR="00881315" w:rsidRPr="00294DC7">
        <w:t>Partijen zijn ieder voor zich verwerkingsverantwoordelijke in de zin van de Algemene verordening gegevensbescherming (AVG) en de Uitvoeringswet AVG (UAVG).</w:t>
      </w:r>
    </w:p>
    <w:p w14:paraId="6DD8E60F" w14:textId="12ABD36E" w:rsidR="005B2AF6" w:rsidRDefault="005B2AF6" w:rsidP="00881315">
      <w:pPr>
        <w:spacing w:after="0" w:line="240" w:lineRule="auto"/>
        <w:ind w:left="705" w:hanging="705"/>
        <w:jc w:val="both"/>
      </w:pPr>
      <w:r w:rsidRPr="00294DC7">
        <w:t>1</w:t>
      </w:r>
      <w:r w:rsidR="0017414E">
        <w:t>2</w:t>
      </w:r>
      <w:r w:rsidRPr="00294DC7">
        <w:t>.2</w:t>
      </w:r>
      <w:r w:rsidRPr="00294DC7">
        <w:tab/>
      </w:r>
      <w:r w:rsidR="00881315" w:rsidRPr="00294DC7">
        <w:t>Partijen hebben over de verwerking van persoonsgegevens nadere afspraken gemaakt</w:t>
      </w:r>
      <w:r w:rsidR="0079487F" w:rsidRPr="00294DC7">
        <w:t>,</w:t>
      </w:r>
      <w:r w:rsidR="00881315" w:rsidRPr="00294DC7">
        <w:t xml:space="preserve"> die zijn opgenomen in</w:t>
      </w:r>
      <w:r w:rsidR="0079487F" w:rsidRPr="00294DC7">
        <w:t xml:space="preserve"> de </w:t>
      </w:r>
      <w:r w:rsidR="00881315" w:rsidRPr="00294DC7">
        <w:t>verwerkersovereenkomst</w:t>
      </w:r>
      <w:r w:rsidR="0079487F" w:rsidRPr="00294DC7">
        <w:t xml:space="preserve"> </w:t>
      </w:r>
      <w:r w:rsidR="00CD0861" w:rsidRPr="00294DC7">
        <w:t xml:space="preserve">van de </w:t>
      </w:r>
      <w:r w:rsidR="00CD0861" w:rsidRPr="00FF4C74">
        <w:rPr>
          <w:rFonts w:eastAsiaTheme="minorEastAsia" w:cs="Arial"/>
          <w:lang w:eastAsia="nl-NL"/>
        </w:rPr>
        <w:t>SVB</w:t>
      </w:r>
      <w:r w:rsidR="0079487F" w:rsidRPr="00FF4C74">
        <w:rPr>
          <w:rFonts w:eastAsiaTheme="minorEastAsia" w:cs="Arial"/>
          <w:lang w:eastAsia="nl-NL"/>
        </w:rPr>
        <w:t>/</w:t>
      </w:r>
      <w:r w:rsidR="00881315" w:rsidRPr="00FF4C74">
        <w:rPr>
          <w:rFonts w:eastAsiaTheme="minorEastAsia" w:cs="Arial"/>
          <w:lang w:eastAsia="nl-NL"/>
        </w:rPr>
        <w:t xml:space="preserve"> </w:t>
      </w:r>
      <w:r w:rsidR="0079487F" w:rsidRPr="00FF4C74">
        <w:rPr>
          <w:rFonts w:eastAsiaTheme="minorEastAsia" w:cs="Arial"/>
          <w:lang w:eastAsia="nl-NL"/>
        </w:rPr>
        <w:t>Bijlage</w:t>
      </w:r>
      <w:r w:rsidR="00294647" w:rsidRPr="00FF4C74">
        <w:rPr>
          <w:rFonts w:eastAsiaTheme="minorEastAsia" w:cs="Arial"/>
          <w:lang w:eastAsia="nl-NL"/>
        </w:rPr>
        <w:t xml:space="preserve"> </w:t>
      </w:r>
      <w:r w:rsidR="00FF4C74" w:rsidRPr="00FF4C74">
        <w:rPr>
          <w:rFonts w:eastAsiaTheme="minorEastAsia" w:cs="Arial"/>
          <w:lang w:eastAsia="nl-NL"/>
        </w:rPr>
        <w:t>G</w:t>
      </w:r>
      <w:r w:rsidR="00FF4C74">
        <w:rPr>
          <w:rFonts w:eastAsiaTheme="minorEastAsia" w:cs="Arial"/>
          <w:lang w:eastAsia="nl-NL"/>
        </w:rPr>
        <w:t>.</w:t>
      </w:r>
    </w:p>
    <w:p w14:paraId="38061169" w14:textId="5DBF1FC0" w:rsidR="00885118" w:rsidRPr="00314137" w:rsidRDefault="00550773" w:rsidP="00294DC7">
      <w:pPr>
        <w:spacing w:after="0" w:line="240" w:lineRule="auto"/>
        <w:ind w:left="705" w:hanging="705"/>
        <w:jc w:val="both"/>
      </w:pPr>
      <w:r>
        <w:tab/>
      </w:r>
      <w:r>
        <w:tab/>
      </w:r>
    </w:p>
    <w:p w14:paraId="7E941F40" w14:textId="5A7253A8" w:rsidR="00EC3ABD" w:rsidRPr="00314137" w:rsidRDefault="00EC3ABD" w:rsidP="00EC3ABD">
      <w:pPr>
        <w:pStyle w:val="Artikellid1"/>
        <w:numPr>
          <w:ilvl w:val="0"/>
          <w:numId w:val="0"/>
        </w:numPr>
        <w:spacing w:before="0"/>
        <w:ind w:left="2160" w:hanging="2160"/>
        <w:rPr>
          <w:b/>
          <w:sz w:val="22"/>
          <w:szCs w:val="22"/>
          <w:lang w:val="nl-NL"/>
        </w:rPr>
      </w:pPr>
      <w:r>
        <w:rPr>
          <w:b/>
          <w:sz w:val="22"/>
          <w:szCs w:val="22"/>
          <w:lang w:val="nl-NL"/>
        </w:rPr>
        <w:t>Artikel 1</w:t>
      </w:r>
      <w:r w:rsidR="0017414E">
        <w:rPr>
          <w:b/>
          <w:sz w:val="22"/>
          <w:szCs w:val="22"/>
          <w:lang w:val="nl-NL"/>
        </w:rPr>
        <w:t>3</w:t>
      </w:r>
      <w:r w:rsidRPr="00314137">
        <w:rPr>
          <w:b/>
          <w:sz w:val="22"/>
          <w:szCs w:val="22"/>
          <w:lang w:val="nl-NL"/>
        </w:rPr>
        <w:t xml:space="preserve">              </w:t>
      </w:r>
      <w:r w:rsidR="00CA1885">
        <w:rPr>
          <w:b/>
          <w:sz w:val="22"/>
          <w:szCs w:val="22"/>
          <w:lang w:val="nl-NL"/>
        </w:rPr>
        <w:t>Social Return</w:t>
      </w:r>
    </w:p>
    <w:p w14:paraId="137FE219" w14:textId="01D8C70C" w:rsidR="00EC3ABD" w:rsidRDefault="00EC3ABD" w:rsidP="00834BF2">
      <w:pPr>
        <w:pStyle w:val="Artikellid1"/>
        <w:numPr>
          <w:ilvl w:val="0"/>
          <w:numId w:val="0"/>
        </w:numPr>
        <w:spacing w:before="0"/>
        <w:ind w:left="708" w:hanging="3"/>
        <w:jc w:val="both"/>
        <w:rPr>
          <w:sz w:val="22"/>
          <w:szCs w:val="22"/>
          <w:lang w:val="nl-NL"/>
        </w:rPr>
      </w:pPr>
      <w:r>
        <w:rPr>
          <w:sz w:val="22"/>
          <w:szCs w:val="22"/>
          <w:lang w:val="nl-NL"/>
        </w:rPr>
        <w:t xml:space="preserve">Voor </w:t>
      </w:r>
      <w:r w:rsidR="001A535F">
        <w:rPr>
          <w:sz w:val="22"/>
          <w:szCs w:val="22"/>
          <w:lang w:val="nl-NL"/>
        </w:rPr>
        <w:t xml:space="preserve">deze </w:t>
      </w:r>
      <w:r w:rsidR="00556DFD">
        <w:rPr>
          <w:sz w:val="22"/>
          <w:szCs w:val="22"/>
          <w:lang w:val="nl-NL"/>
        </w:rPr>
        <w:t xml:space="preserve">opdracht geldt een zogenoemde </w:t>
      </w:r>
      <w:r w:rsidR="001D7561">
        <w:rPr>
          <w:sz w:val="22"/>
          <w:szCs w:val="22"/>
          <w:lang w:val="nl-NL"/>
        </w:rPr>
        <w:t>soci</w:t>
      </w:r>
      <w:r w:rsidR="00AD2F3F">
        <w:rPr>
          <w:sz w:val="22"/>
          <w:szCs w:val="22"/>
          <w:lang w:val="nl-NL"/>
        </w:rPr>
        <w:t xml:space="preserve">al returnverplichting van </w:t>
      </w:r>
      <w:r w:rsidR="0017414E">
        <w:rPr>
          <w:sz w:val="22"/>
          <w:szCs w:val="22"/>
          <w:lang w:val="nl-NL"/>
        </w:rPr>
        <w:t xml:space="preserve">5 </w:t>
      </w:r>
      <w:r w:rsidR="00AD2F3F">
        <w:rPr>
          <w:sz w:val="22"/>
          <w:szCs w:val="22"/>
          <w:lang w:val="nl-NL"/>
        </w:rPr>
        <w:t>procent, gerekend over de total</w:t>
      </w:r>
      <w:r w:rsidR="007C2789">
        <w:rPr>
          <w:sz w:val="22"/>
          <w:szCs w:val="22"/>
          <w:lang w:val="nl-NL"/>
        </w:rPr>
        <w:t>e opdrachtwaarde.</w:t>
      </w:r>
    </w:p>
    <w:p w14:paraId="6143417D" w14:textId="77777777" w:rsidR="00EC3ABD" w:rsidRDefault="00EC3ABD" w:rsidP="0079487F">
      <w:pPr>
        <w:spacing w:after="0" w:line="240" w:lineRule="auto"/>
        <w:ind w:left="705" w:hanging="705"/>
        <w:rPr>
          <w:b/>
        </w:rPr>
      </w:pPr>
    </w:p>
    <w:p w14:paraId="3F36FF42" w14:textId="116F861B" w:rsidR="001A2135" w:rsidRPr="00294DC7" w:rsidRDefault="001A2135" w:rsidP="001A2135">
      <w:pPr>
        <w:spacing w:after="0" w:line="240" w:lineRule="auto"/>
        <w:ind w:left="705" w:hanging="705"/>
        <w:jc w:val="both"/>
        <w:rPr>
          <w:rFonts w:eastAsia="Times New Roman" w:cs="Arial"/>
          <w:b/>
        </w:rPr>
      </w:pPr>
      <w:r w:rsidRPr="00294DC7">
        <w:rPr>
          <w:rFonts w:eastAsia="Times New Roman" w:cs="Arial"/>
          <w:b/>
        </w:rPr>
        <w:t>Artikel 1</w:t>
      </w:r>
      <w:r>
        <w:rPr>
          <w:rFonts w:eastAsia="Times New Roman" w:cs="Arial"/>
          <w:b/>
        </w:rPr>
        <w:t>4</w:t>
      </w:r>
      <w:r w:rsidRPr="00294DC7">
        <w:rPr>
          <w:rFonts w:eastAsia="Times New Roman" w:cs="Arial"/>
          <w:b/>
        </w:rPr>
        <w:t xml:space="preserve"> </w:t>
      </w:r>
      <w:r>
        <w:rPr>
          <w:rFonts w:eastAsia="Times New Roman" w:cs="Arial"/>
          <w:b/>
        </w:rPr>
        <w:tab/>
      </w:r>
      <w:r w:rsidRPr="00294DC7">
        <w:rPr>
          <w:rFonts w:eastAsia="Times New Roman" w:cs="Arial"/>
          <w:b/>
        </w:rPr>
        <w:t>Transitie</w:t>
      </w:r>
    </w:p>
    <w:p w14:paraId="3BEB537B" w14:textId="77777777" w:rsidR="001A2135" w:rsidRPr="00294DC7" w:rsidRDefault="001A2135" w:rsidP="001A2135">
      <w:pPr>
        <w:spacing w:after="0" w:line="240" w:lineRule="auto"/>
        <w:ind w:left="705" w:hanging="705"/>
        <w:jc w:val="both"/>
        <w:rPr>
          <w:rFonts w:eastAsia="Times New Roman" w:cs="Arial"/>
        </w:rPr>
      </w:pPr>
      <w:r w:rsidRPr="00294DC7">
        <w:rPr>
          <w:rFonts w:eastAsia="Times New Roman" w:cs="Arial"/>
        </w:rPr>
        <w:t>16.1</w:t>
      </w:r>
      <w:r w:rsidRPr="00294DC7">
        <w:rPr>
          <w:rFonts w:eastAsia="Times New Roman" w:cs="Arial"/>
        </w:rPr>
        <w:tab/>
        <w:t xml:space="preserve">Vanaf de ingangsdatum van de Overeenkomst geldt een transitieperiode, die begint op </w:t>
      </w:r>
      <w:r w:rsidRPr="00294DC7">
        <w:rPr>
          <w:rFonts w:eastAsia="Times New Roman" w:cs="Arial"/>
          <w:highlight w:val="yellow"/>
        </w:rPr>
        <w:t>[datum]</w:t>
      </w:r>
      <w:r w:rsidRPr="00294DC7">
        <w:rPr>
          <w:rFonts w:eastAsia="Times New Roman" w:cs="Arial"/>
        </w:rPr>
        <w:t xml:space="preserve"> en uiterlijk eindigt op </w:t>
      </w:r>
      <w:r w:rsidRPr="00294DC7">
        <w:rPr>
          <w:rFonts w:eastAsia="Times New Roman" w:cs="Arial"/>
          <w:highlight w:val="yellow"/>
        </w:rPr>
        <w:t>[datum]</w:t>
      </w:r>
      <w:r w:rsidRPr="00294DC7">
        <w:rPr>
          <w:rFonts w:eastAsia="Times New Roman" w:cs="Arial"/>
        </w:rPr>
        <w:t xml:space="preserve">. </w:t>
      </w:r>
    </w:p>
    <w:p w14:paraId="4DEE5A9E" w14:textId="77777777" w:rsidR="001A2135" w:rsidRPr="00294DC7" w:rsidRDefault="001A2135" w:rsidP="001A2135">
      <w:pPr>
        <w:spacing w:after="0" w:line="240" w:lineRule="auto"/>
        <w:ind w:left="705" w:hanging="705"/>
        <w:jc w:val="both"/>
        <w:rPr>
          <w:rFonts w:eastAsia="Times New Roman" w:cs="Arial"/>
        </w:rPr>
      </w:pPr>
      <w:r w:rsidRPr="00294DC7">
        <w:rPr>
          <w:rFonts w:eastAsia="Times New Roman" w:cs="Arial"/>
        </w:rPr>
        <w:t>16.2</w:t>
      </w:r>
      <w:r w:rsidRPr="00294DC7">
        <w:rPr>
          <w:rFonts w:eastAsia="Times New Roman" w:cs="Arial"/>
        </w:rPr>
        <w:tab/>
        <w:t xml:space="preserve">Tijdens de transitieperiode verricht Opdrachtnemer uitsluitend voorbereidende werkzaamheden, er worden nog geen Prestaties geleverd. </w:t>
      </w:r>
    </w:p>
    <w:p w14:paraId="4C173D6F" w14:textId="77777777" w:rsidR="001A2135" w:rsidRPr="00294DC7" w:rsidRDefault="001A2135" w:rsidP="001A2135">
      <w:pPr>
        <w:spacing w:after="0" w:line="240" w:lineRule="auto"/>
        <w:ind w:left="705" w:hanging="705"/>
        <w:rPr>
          <w:rFonts w:eastAsia="Times New Roman" w:cs="Arial"/>
        </w:rPr>
      </w:pPr>
      <w:r w:rsidRPr="00294DC7">
        <w:rPr>
          <w:rFonts w:eastAsia="Times New Roman" w:cs="Arial"/>
        </w:rPr>
        <w:t>16.3</w:t>
      </w:r>
      <w:r w:rsidRPr="00294DC7">
        <w:rPr>
          <w:rFonts w:eastAsia="Times New Roman" w:cs="Arial"/>
        </w:rPr>
        <w:tab/>
        <w:t>Uiterlijk vanaf de in lid 1 genoemde einddatum dient Opdrachtnemer de Prestatie te verrichten.</w:t>
      </w:r>
    </w:p>
    <w:p w14:paraId="329CA397" w14:textId="77777777" w:rsidR="001A2135" w:rsidRPr="00294DC7" w:rsidRDefault="001A2135" w:rsidP="001A2135">
      <w:pPr>
        <w:spacing w:after="0" w:line="240" w:lineRule="auto"/>
        <w:ind w:left="705" w:hanging="705"/>
        <w:rPr>
          <w:rFonts w:eastAsia="Times New Roman" w:cs="Arial"/>
        </w:rPr>
      </w:pPr>
      <w:r w:rsidRPr="00294DC7">
        <w:rPr>
          <w:rFonts w:eastAsia="Times New Roman" w:cs="Arial"/>
        </w:rPr>
        <w:t>16.4</w:t>
      </w:r>
      <w:r w:rsidRPr="00294DC7">
        <w:rPr>
          <w:rFonts w:eastAsia="Times New Roman" w:cs="Arial"/>
        </w:rPr>
        <w:tab/>
        <w:t>SVB is geen vergoeding verschuldigd voor de werkzaamheden die Opdrachtnemer verricht tijdens de transitieperiode.</w:t>
      </w:r>
    </w:p>
    <w:p w14:paraId="3E3CB0A5" w14:textId="77777777" w:rsidR="001A2135" w:rsidRPr="00A20BFD" w:rsidRDefault="001A2135" w:rsidP="001A2135">
      <w:pPr>
        <w:spacing w:after="0" w:line="240" w:lineRule="auto"/>
        <w:ind w:left="705" w:hanging="705"/>
        <w:rPr>
          <w:szCs w:val="24"/>
        </w:rPr>
      </w:pPr>
      <w:r w:rsidRPr="00294DC7">
        <w:rPr>
          <w:rFonts w:eastAsia="Times New Roman" w:cs="Arial"/>
        </w:rPr>
        <w:t xml:space="preserve">16.5 </w:t>
      </w:r>
      <w:r w:rsidRPr="00294DC7">
        <w:rPr>
          <w:rFonts w:eastAsia="Times New Roman" w:cs="Arial"/>
        </w:rPr>
        <w:tab/>
        <w:t>Tijdens de transitieperiode zal Opdrachtnemer de volgende werkzaamheden verrichten die staan opgenomen in het transitieplan</w:t>
      </w:r>
      <w:r>
        <w:rPr>
          <w:rFonts w:eastAsia="Times New Roman" w:cs="Arial"/>
        </w:rPr>
        <w:t xml:space="preserve">: </w:t>
      </w:r>
      <w:r w:rsidRPr="001A2135">
        <w:rPr>
          <w:rFonts w:eastAsia="Times New Roman" w:cs="Arial"/>
          <w:highlight w:val="yellow"/>
        </w:rPr>
        <w:t>xxxxxxxxxxxxx</w:t>
      </w:r>
    </w:p>
    <w:p w14:paraId="75364D0E" w14:textId="77777777" w:rsidR="001A2135" w:rsidRDefault="001A2135" w:rsidP="0079487F">
      <w:pPr>
        <w:spacing w:after="0" w:line="240" w:lineRule="auto"/>
        <w:ind w:left="705" w:hanging="705"/>
        <w:rPr>
          <w:b/>
        </w:rPr>
      </w:pPr>
    </w:p>
    <w:p w14:paraId="2666E80B" w14:textId="79D9D144" w:rsidR="007917E6" w:rsidRPr="0079487F" w:rsidRDefault="00656C60" w:rsidP="0079487F">
      <w:pPr>
        <w:spacing w:after="0" w:line="240" w:lineRule="auto"/>
        <w:ind w:left="705" w:hanging="705"/>
      </w:pPr>
      <w:r>
        <w:rPr>
          <w:b/>
        </w:rPr>
        <w:t>Artikel 1</w:t>
      </w:r>
      <w:r w:rsidR="00556DFD">
        <w:rPr>
          <w:b/>
        </w:rPr>
        <w:t>5</w:t>
      </w:r>
      <w:r w:rsidR="00556DFD">
        <w:rPr>
          <w:b/>
        </w:rPr>
        <w:tab/>
      </w:r>
      <w:r w:rsidR="0031559A" w:rsidRPr="00314137">
        <w:t xml:space="preserve"> </w:t>
      </w:r>
      <w:r w:rsidR="0079487F">
        <w:rPr>
          <w:rFonts w:cs="Arial"/>
          <w:b/>
        </w:rPr>
        <w:t>Slotbepalingen</w:t>
      </w:r>
    </w:p>
    <w:p w14:paraId="56CD6122" w14:textId="65C52D0B" w:rsidR="00E92078" w:rsidRDefault="002659BC" w:rsidP="00E92078">
      <w:pPr>
        <w:spacing w:after="0"/>
        <w:ind w:left="708" w:hanging="708"/>
        <w:jc w:val="both"/>
        <w:rPr>
          <w:rFonts w:cs="Arial"/>
        </w:rPr>
      </w:pPr>
      <w:r w:rsidRPr="00314137">
        <w:rPr>
          <w:rFonts w:cs="Arial"/>
        </w:rPr>
        <w:t>1</w:t>
      </w:r>
      <w:r w:rsidR="007C2789">
        <w:rPr>
          <w:rFonts w:cs="Arial"/>
        </w:rPr>
        <w:t>5</w:t>
      </w:r>
      <w:r w:rsidR="0079487F">
        <w:rPr>
          <w:rFonts w:cs="Arial"/>
        </w:rPr>
        <w:t>.1</w:t>
      </w:r>
      <w:r w:rsidRPr="00314137">
        <w:rPr>
          <w:rFonts w:cs="Arial"/>
        </w:rPr>
        <w:tab/>
      </w:r>
      <w:r w:rsidR="00E92078">
        <w:rPr>
          <w:rFonts w:cs="Arial"/>
        </w:rPr>
        <w:t>De overwegingen vormen onderdeel van de Overeenkomst.</w:t>
      </w:r>
    </w:p>
    <w:p w14:paraId="4504B9D1" w14:textId="40BFA32B" w:rsidR="00E92078" w:rsidRPr="00314137" w:rsidRDefault="002659BC" w:rsidP="00E92078">
      <w:pPr>
        <w:autoSpaceDE w:val="0"/>
        <w:autoSpaceDN w:val="0"/>
        <w:adjustRightInd w:val="0"/>
        <w:spacing w:after="0" w:line="240" w:lineRule="auto"/>
        <w:ind w:left="720" w:right="20" w:hanging="700"/>
        <w:jc w:val="both"/>
        <w:rPr>
          <w:rFonts w:cs="Arial"/>
        </w:rPr>
      </w:pPr>
      <w:r w:rsidRPr="00314137">
        <w:rPr>
          <w:rFonts w:cs="Arial"/>
        </w:rPr>
        <w:t>1</w:t>
      </w:r>
      <w:r w:rsidR="007C2789">
        <w:rPr>
          <w:rFonts w:cs="Arial"/>
        </w:rPr>
        <w:t>5</w:t>
      </w:r>
      <w:r w:rsidR="0079487F">
        <w:rPr>
          <w:rFonts w:cs="Arial"/>
        </w:rPr>
        <w:t>.2</w:t>
      </w:r>
      <w:r w:rsidR="0079487F">
        <w:rPr>
          <w:rFonts w:cs="Arial"/>
        </w:rPr>
        <w:tab/>
      </w:r>
      <w:r w:rsidR="00E92078" w:rsidRPr="00314137">
        <w:rPr>
          <w:rFonts w:cs="Arial"/>
        </w:rPr>
        <w:t>Op deze Overeenkomst</w:t>
      </w:r>
      <w:r w:rsidR="00A46EEC">
        <w:rPr>
          <w:rFonts w:cs="Arial"/>
        </w:rPr>
        <w:t xml:space="preserve"> </w:t>
      </w:r>
      <w:r w:rsidR="00E92078" w:rsidRPr="00314137">
        <w:rPr>
          <w:rFonts w:cs="Arial"/>
        </w:rPr>
        <w:t xml:space="preserve">is Nederlands recht van toepassing. </w:t>
      </w:r>
    </w:p>
    <w:p w14:paraId="3A123A1D" w14:textId="59894D4E" w:rsidR="00650540" w:rsidRDefault="00656C60" w:rsidP="00A46EEC">
      <w:pPr>
        <w:spacing w:after="0" w:line="240" w:lineRule="auto"/>
        <w:jc w:val="both"/>
        <w:rPr>
          <w:rFonts w:cs="Arial"/>
        </w:rPr>
      </w:pPr>
      <w:r>
        <w:rPr>
          <w:rFonts w:cs="Arial"/>
        </w:rPr>
        <w:t>1</w:t>
      </w:r>
      <w:r w:rsidR="007C2789">
        <w:rPr>
          <w:rFonts w:cs="Arial"/>
        </w:rPr>
        <w:t>5</w:t>
      </w:r>
      <w:r w:rsidR="00E92078">
        <w:rPr>
          <w:rFonts w:cs="Arial"/>
        </w:rPr>
        <w:t>.3</w:t>
      </w:r>
      <w:r w:rsidR="00E92078">
        <w:rPr>
          <w:rFonts w:cs="Arial"/>
        </w:rPr>
        <w:tab/>
      </w:r>
      <w:r w:rsidR="0079487F" w:rsidRPr="00A46EEC">
        <w:rPr>
          <w:rFonts w:cs="Arial"/>
        </w:rPr>
        <w:t>De bevoegde rechter is die te Amsterdam</w:t>
      </w:r>
      <w:r w:rsidR="00A46EEC">
        <w:rPr>
          <w:rFonts w:cs="Arial"/>
        </w:rPr>
        <w:t>.</w:t>
      </w:r>
      <w:r w:rsidR="002659BC" w:rsidRPr="00314137">
        <w:rPr>
          <w:rFonts w:cs="Arial"/>
        </w:rPr>
        <w:t xml:space="preserve"> </w:t>
      </w:r>
    </w:p>
    <w:p w14:paraId="3D10AA28" w14:textId="2FE081DF" w:rsidR="003E2392" w:rsidRDefault="00656C60" w:rsidP="003E2392">
      <w:pPr>
        <w:spacing w:after="0"/>
        <w:ind w:left="708" w:hanging="708"/>
        <w:jc w:val="both"/>
        <w:rPr>
          <w:rFonts w:cs="Arial"/>
        </w:rPr>
      </w:pPr>
      <w:r>
        <w:rPr>
          <w:rFonts w:cs="Arial"/>
        </w:rPr>
        <w:t>1</w:t>
      </w:r>
      <w:r w:rsidR="007C2789">
        <w:rPr>
          <w:rFonts w:cs="Arial"/>
        </w:rPr>
        <w:t>5</w:t>
      </w:r>
      <w:r w:rsidR="00E92078">
        <w:rPr>
          <w:rFonts w:cs="Arial"/>
        </w:rPr>
        <w:t>.4</w:t>
      </w:r>
      <w:r w:rsidR="003E2392">
        <w:rPr>
          <w:rFonts w:cs="Arial"/>
        </w:rPr>
        <w:tab/>
      </w:r>
      <w:r w:rsidR="00E92078">
        <w:rPr>
          <w:rFonts w:cs="Arial"/>
        </w:rPr>
        <w:t>Iedere Partij heeft steeds het</w:t>
      </w:r>
      <w:r w:rsidR="003E2392">
        <w:rPr>
          <w:rFonts w:cs="Arial"/>
        </w:rPr>
        <w:t xml:space="preserve"> recht om </w:t>
      </w:r>
      <w:r w:rsidR="00E92078">
        <w:rPr>
          <w:rFonts w:cs="Arial"/>
        </w:rPr>
        <w:t xml:space="preserve">een </w:t>
      </w:r>
      <w:r w:rsidR="003E2392">
        <w:rPr>
          <w:rFonts w:cs="Arial"/>
        </w:rPr>
        <w:t xml:space="preserve">zaak in kort geding voor te leggen of conserverende maatregelen te treffen bij de rechter te </w:t>
      </w:r>
      <w:r w:rsidR="00A46EEC">
        <w:rPr>
          <w:rFonts w:cs="Arial"/>
        </w:rPr>
        <w:t>Amsterdam.</w:t>
      </w:r>
    </w:p>
    <w:p w14:paraId="6B9A1E95" w14:textId="15033174" w:rsidR="00E92078" w:rsidRDefault="00656C60" w:rsidP="00765CE5">
      <w:pPr>
        <w:spacing w:after="0"/>
        <w:ind w:left="708" w:hanging="708"/>
        <w:jc w:val="both"/>
        <w:rPr>
          <w:rFonts w:cs="Arial"/>
        </w:rPr>
      </w:pPr>
      <w:r>
        <w:rPr>
          <w:rFonts w:cs="Arial"/>
        </w:rPr>
        <w:t>1</w:t>
      </w:r>
      <w:r w:rsidR="007C2789">
        <w:rPr>
          <w:rFonts w:cs="Arial"/>
        </w:rPr>
        <w:t>5</w:t>
      </w:r>
      <w:r w:rsidR="00765CE5">
        <w:rPr>
          <w:rFonts w:cs="Arial"/>
        </w:rPr>
        <w:t>.5</w:t>
      </w:r>
      <w:r w:rsidR="003E2392">
        <w:rPr>
          <w:rFonts w:cs="Arial"/>
        </w:rPr>
        <w:tab/>
        <w:t>Artikel 6:89</w:t>
      </w:r>
      <w:r w:rsidR="00D61F14">
        <w:rPr>
          <w:rFonts w:cs="Arial"/>
        </w:rPr>
        <w:t xml:space="preserve"> </w:t>
      </w:r>
      <w:r w:rsidR="00633AF0">
        <w:rPr>
          <w:rFonts w:cs="Arial"/>
        </w:rPr>
        <w:t xml:space="preserve">BW </w:t>
      </w:r>
      <w:r w:rsidR="00D61F14">
        <w:rPr>
          <w:rFonts w:cs="Arial"/>
        </w:rPr>
        <w:t>is niet van toepassing, er is geen sprake van rechtsverwerking.</w:t>
      </w:r>
      <w:r w:rsidR="00E92078">
        <w:rPr>
          <w:rFonts w:cs="Arial"/>
        </w:rPr>
        <w:tab/>
      </w:r>
    </w:p>
    <w:p w14:paraId="52999E2B" w14:textId="593CF245" w:rsidR="0041303E" w:rsidRDefault="00656C60" w:rsidP="0041303E">
      <w:pPr>
        <w:spacing w:after="0"/>
        <w:ind w:left="708" w:hanging="708"/>
        <w:jc w:val="both"/>
      </w:pPr>
      <w:r>
        <w:rPr>
          <w:rFonts w:cs="Arial"/>
        </w:rPr>
        <w:t>1</w:t>
      </w:r>
      <w:r w:rsidR="007C2789">
        <w:rPr>
          <w:rFonts w:cs="Arial"/>
        </w:rPr>
        <w:t>5</w:t>
      </w:r>
      <w:r w:rsidR="00E92078">
        <w:rPr>
          <w:rFonts w:cs="Arial"/>
        </w:rPr>
        <w:t>.6</w:t>
      </w:r>
      <w:r w:rsidR="00D61F14">
        <w:rPr>
          <w:rFonts w:cs="Arial"/>
        </w:rPr>
        <w:tab/>
      </w:r>
      <w:r w:rsidR="002659BC" w:rsidRPr="00314137">
        <w:t>Indien het vanwege een rechterlijke uitspraak één of beide Partijen verboden wordt de Overeenkomst (verder) na te komen, zullen Partijen over en weer de nakoming van hun verplichtingen uit de Overeenkomst opschorten. In dat geval doen Partijen over en weer afstand van hun eventuele rechten op schadevergoeding, van welke aard dan ook.</w:t>
      </w:r>
    </w:p>
    <w:p w14:paraId="0D5FCF2A" w14:textId="05A11585" w:rsidR="00650540" w:rsidRPr="00314137" w:rsidRDefault="00656C60" w:rsidP="00446C7E">
      <w:pPr>
        <w:spacing w:after="0"/>
        <w:jc w:val="both"/>
      </w:pPr>
      <w:r>
        <w:t>1</w:t>
      </w:r>
      <w:r w:rsidR="007C2789">
        <w:t>5</w:t>
      </w:r>
      <w:r w:rsidR="00E92078">
        <w:t>.7</w:t>
      </w:r>
      <w:r w:rsidR="00446C7E">
        <w:tab/>
      </w:r>
      <w:r w:rsidR="002659BC" w:rsidRPr="00314137">
        <w:t xml:space="preserve">Indien één of meer bepalingen uit de Overeenkomst nietig blijken te zijn of worden vernietigd, </w:t>
      </w:r>
    </w:p>
    <w:p w14:paraId="2C3B92A9" w14:textId="4D890E6A" w:rsidR="00650540" w:rsidRDefault="002659BC" w:rsidP="00650540">
      <w:pPr>
        <w:pStyle w:val="ListParagraph"/>
        <w:spacing w:after="0"/>
        <w:ind w:left="708"/>
        <w:jc w:val="both"/>
      </w:pPr>
      <w:r w:rsidRPr="00314137">
        <w:t>dan blijven de overige bepalingen van kracht</w:t>
      </w:r>
      <w:r w:rsidR="00E92078">
        <w:t xml:space="preserve">, tenzij </w:t>
      </w:r>
      <w:r w:rsidR="00893900">
        <w:t>door de vernietiging</w:t>
      </w:r>
      <w:r w:rsidR="00E92078">
        <w:t xml:space="preserve"> de kern van de Overeenkomst wordt aangetast en het met de Overeenkomst te behalen doel redelijkerwijs onhaalbaar is</w:t>
      </w:r>
      <w:r w:rsidRPr="00314137">
        <w:t xml:space="preserve">. Partijen verplichten zich </w:t>
      </w:r>
      <w:r w:rsidR="00E92078">
        <w:t xml:space="preserve">om </w:t>
      </w:r>
      <w:r w:rsidRPr="00314137">
        <w:t xml:space="preserve">met elkaar in overleg te treden </w:t>
      </w:r>
      <w:r w:rsidR="00893900">
        <w:t xml:space="preserve">en </w:t>
      </w:r>
      <w:r w:rsidRPr="00314137">
        <w:t>om</w:t>
      </w:r>
      <w:r w:rsidR="00893900">
        <w:t xml:space="preserve"> zodoende</w:t>
      </w:r>
      <w:r w:rsidRPr="00314137">
        <w:t xml:space="preserve"> (een) vervangende bepaling(en) op te stellen.</w:t>
      </w:r>
    </w:p>
    <w:p w14:paraId="68EB67D8" w14:textId="51703136" w:rsidR="00F31DCB" w:rsidRDefault="00656C60" w:rsidP="00E92078">
      <w:pPr>
        <w:spacing w:after="0"/>
        <w:ind w:left="708" w:hanging="708"/>
        <w:jc w:val="both"/>
      </w:pPr>
      <w:r>
        <w:t>1</w:t>
      </w:r>
      <w:r w:rsidR="007C2789">
        <w:t>5</w:t>
      </w:r>
      <w:r w:rsidR="00E92078">
        <w:t xml:space="preserve">.8 </w:t>
      </w:r>
      <w:r w:rsidR="00E92078">
        <w:tab/>
        <w:t>De Overeenkomst bevat geen derdenbedingen zoals bedoeld in artikel 6:253 BW, tenzij dit onder de noemer ‘derdenbeding’ uitdrukkelijk is overeenkomen.</w:t>
      </w:r>
    </w:p>
    <w:p w14:paraId="6A89E7B4" w14:textId="60CC2B4C" w:rsidR="00E92078" w:rsidRPr="00314137" w:rsidRDefault="00656C60" w:rsidP="00E92078">
      <w:pPr>
        <w:spacing w:after="0"/>
        <w:ind w:left="708" w:hanging="708"/>
        <w:jc w:val="both"/>
      </w:pPr>
      <w:r>
        <w:t>1</w:t>
      </w:r>
      <w:r w:rsidR="007C2789">
        <w:t>5</w:t>
      </w:r>
      <w:r w:rsidR="00F31DCB">
        <w:t>.9</w:t>
      </w:r>
      <w:r w:rsidR="00F31DCB">
        <w:tab/>
        <w:t>Bepalingen in de Overeenkomst die naar zijn aard bestemd zijn om voort te duren blijven van kracht, ook na het eindigen van de Overeenkomst.</w:t>
      </w:r>
      <w:r w:rsidR="00E92078">
        <w:t xml:space="preserve"> </w:t>
      </w:r>
    </w:p>
    <w:p w14:paraId="5CA9DECB" w14:textId="77777777" w:rsidR="001A2135" w:rsidRDefault="001A2135" w:rsidP="003C111D">
      <w:pPr>
        <w:spacing w:after="0" w:line="240" w:lineRule="auto"/>
        <w:ind w:left="705" w:hanging="705"/>
        <w:jc w:val="both"/>
      </w:pPr>
    </w:p>
    <w:p w14:paraId="47D6DB05" w14:textId="1FAA041A" w:rsidR="003C111D" w:rsidRDefault="003C111D" w:rsidP="007917E6">
      <w:pPr>
        <w:spacing w:after="0"/>
        <w:ind w:right="12"/>
        <w:jc w:val="both"/>
        <w:rPr>
          <w:rFonts w:eastAsia="Times New Roman" w:cs="Arial"/>
          <w:lang w:eastAsia="nl-NL"/>
        </w:rPr>
      </w:pPr>
    </w:p>
    <w:p w14:paraId="75B21C05" w14:textId="45FAF6B2" w:rsidR="007917E6" w:rsidRPr="00314137" w:rsidRDefault="007917E6" w:rsidP="007917E6">
      <w:pPr>
        <w:spacing w:after="0"/>
        <w:ind w:right="12"/>
        <w:jc w:val="both"/>
        <w:rPr>
          <w:rFonts w:eastAsia="Times New Roman" w:cs="Arial"/>
          <w:lang w:eastAsia="nl-NL"/>
        </w:rPr>
      </w:pPr>
      <w:r w:rsidRPr="00314137">
        <w:rPr>
          <w:rFonts w:eastAsia="Times New Roman" w:cs="Arial"/>
          <w:lang w:eastAsia="nl-NL"/>
        </w:rPr>
        <w:t>Aldus overeengekomen en in tweevoud getekend op _________________</w:t>
      </w:r>
    </w:p>
    <w:p w14:paraId="4CE9D431" w14:textId="3A069AEE" w:rsidR="007917E6" w:rsidRPr="00314137" w:rsidRDefault="007917E6" w:rsidP="007917E6">
      <w:pPr>
        <w:spacing w:after="0"/>
        <w:ind w:right="12"/>
        <w:jc w:val="both"/>
        <w:rPr>
          <w:rFonts w:eastAsia="Times New Roman" w:cs="Arial"/>
          <w:lang w:eastAsia="nl-NL"/>
        </w:rPr>
      </w:pPr>
    </w:p>
    <w:p w14:paraId="46BE1A21" w14:textId="05FD2C13" w:rsidR="007917E6" w:rsidRPr="00314137" w:rsidRDefault="007917E6" w:rsidP="007917E6">
      <w:pPr>
        <w:spacing w:after="0"/>
        <w:ind w:right="12"/>
        <w:jc w:val="both"/>
        <w:rPr>
          <w:rFonts w:eastAsia="Times New Roman" w:cs="Arial"/>
          <w:lang w:eastAsia="nl-NL"/>
        </w:rPr>
      </w:pPr>
    </w:p>
    <w:p w14:paraId="5C907E56" w14:textId="2E4B943E" w:rsidR="007917E6" w:rsidRPr="00314137" w:rsidRDefault="007917E6" w:rsidP="007917E6">
      <w:pPr>
        <w:spacing w:after="0"/>
        <w:ind w:right="12"/>
        <w:jc w:val="both"/>
        <w:rPr>
          <w:rFonts w:eastAsia="Times New Roman" w:cs="Arial"/>
          <w:lang w:eastAsia="nl-NL"/>
        </w:rPr>
      </w:pPr>
    </w:p>
    <w:p w14:paraId="2482D0B0" w14:textId="77777777" w:rsidR="007917E6" w:rsidRPr="00314137" w:rsidRDefault="007917E6" w:rsidP="007917E6">
      <w:pPr>
        <w:spacing w:after="0"/>
        <w:ind w:right="12"/>
        <w:jc w:val="both"/>
        <w:rPr>
          <w:rFonts w:eastAsia="Times New Roman" w:cs="Arial"/>
          <w:lang w:eastAsia="nl-NL"/>
        </w:rPr>
      </w:pPr>
    </w:p>
    <w:p w14:paraId="417E36B0" w14:textId="77777777" w:rsidR="007917E6" w:rsidRPr="00314137" w:rsidRDefault="007917E6" w:rsidP="007917E6">
      <w:pPr>
        <w:tabs>
          <w:tab w:val="left" w:pos="4680"/>
        </w:tabs>
        <w:spacing w:after="0" w:line="240" w:lineRule="auto"/>
        <w:ind w:right="12"/>
        <w:jc w:val="both"/>
        <w:rPr>
          <w:rFonts w:eastAsia="Times New Roman" w:cs="Arial"/>
        </w:rPr>
      </w:pPr>
      <w:r w:rsidRPr="00314137">
        <w:rPr>
          <w:rFonts w:eastAsia="Times New Roman" w:cs="Arial"/>
        </w:rPr>
        <w:t>Amstelveen, [</w:t>
      </w:r>
      <w:r w:rsidRPr="00314137">
        <w:rPr>
          <w:rFonts w:eastAsia="Times New Roman" w:cs="Arial"/>
          <w:highlight w:val="yellow"/>
        </w:rPr>
        <w:t>datum invullen</w:t>
      </w:r>
      <w:r w:rsidRPr="00314137">
        <w:rPr>
          <w:rFonts w:eastAsia="Times New Roman" w:cs="Arial"/>
          <w:highlight w:val="lightGray"/>
        </w:rPr>
        <w:t>]</w:t>
      </w:r>
      <w:r w:rsidRPr="00314137">
        <w:rPr>
          <w:rFonts w:eastAsia="Times New Roman" w:cs="Arial"/>
        </w:rPr>
        <w:tab/>
      </w:r>
      <w:r w:rsidRPr="00314137">
        <w:rPr>
          <w:rFonts w:eastAsia="Times New Roman" w:cs="Arial"/>
          <w:highlight w:val="yellow"/>
        </w:rPr>
        <w:t>[plaats], [datum invullen]</w:t>
      </w:r>
    </w:p>
    <w:tbl>
      <w:tblPr>
        <w:tblW w:w="0" w:type="auto"/>
        <w:tblLayout w:type="fixed"/>
        <w:tblCellMar>
          <w:left w:w="0" w:type="dxa"/>
          <w:right w:w="0" w:type="dxa"/>
        </w:tblCellMar>
        <w:tblLook w:val="04A0" w:firstRow="1" w:lastRow="0" w:firstColumn="1" w:lastColumn="0" w:noHBand="0" w:noVBand="1"/>
      </w:tblPr>
      <w:tblGrid>
        <w:gridCol w:w="3870"/>
        <w:gridCol w:w="828"/>
        <w:gridCol w:w="3949"/>
      </w:tblGrid>
      <w:tr w:rsidR="007917E6" w:rsidRPr="00314137" w14:paraId="3DA7B686" w14:textId="77777777">
        <w:trPr>
          <w:trHeight w:val="788"/>
        </w:trPr>
        <w:tc>
          <w:tcPr>
            <w:tcW w:w="3870" w:type="dxa"/>
            <w:hideMark/>
          </w:tcPr>
          <w:p w14:paraId="2204E471" w14:textId="77777777" w:rsidR="007917E6" w:rsidRPr="00314137" w:rsidRDefault="007917E6">
            <w:pPr>
              <w:spacing w:after="0" w:line="240" w:lineRule="auto"/>
              <w:ind w:right="12"/>
              <w:jc w:val="both"/>
              <w:rPr>
                <w:rFonts w:eastAsia="Times New Roman" w:cs="Arial"/>
                <w:b/>
              </w:rPr>
            </w:pPr>
            <w:r w:rsidRPr="00314137">
              <w:rPr>
                <w:rFonts w:eastAsia="Times New Roman" w:cs="Arial"/>
              </w:rPr>
              <w:t>SVB</w:t>
            </w:r>
          </w:p>
        </w:tc>
        <w:tc>
          <w:tcPr>
            <w:tcW w:w="828" w:type="dxa"/>
          </w:tcPr>
          <w:p w14:paraId="30BC891C" w14:textId="77777777" w:rsidR="007917E6" w:rsidRPr="00314137" w:rsidRDefault="007917E6">
            <w:pPr>
              <w:spacing w:after="0"/>
              <w:ind w:right="12"/>
              <w:jc w:val="both"/>
              <w:rPr>
                <w:rFonts w:eastAsia="Times New Roman" w:cs="Arial"/>
              </w:rPr>
            </w:pPr>
          </w:p>
        </w:tc>
        <w:tc>
          <w:tcPr>
            <w:tcW w:w="3949" w:type="dxa"/>
          </w:tcPr>
          <w:p w14:paraId="4BE4CAA4" w14:textId="77777777" w:rsidR="007917E6" w:rsidRPr="00314137" w:rsidRDefault="007917E6">
            <w:pPr>
              <w:spacing w:after="0"/>
              <w:ind w:right="12"/>
              <w:jc w:val="both"/>
              <w:rPr>
                <w:rFonts w:eastAsia="Times New Roman" w:cs="Arial"/>
              </w:rPr>
            </w:pPr>
            <w:r w:rsidRPr="00314137">
              <w:rPr>
                <w:rFonts w:eastAsia="Times New Roman" w:cs="Arial"/>
              </w:rPr>
              <w:t>Opdrachtnemer</w:t>
            </w:r>
          </w:p>
          <w:p w14:paraId="233EDCC2" w14:textId="77777777" w:rsidR="007917E6" w:rsidRPr="00314137" w:rsidRDefault="007917E6">
            <w:pPr>
              <w:spacing w:after="0"/>
              <w:ind w:right="12"/>
              <w:jc w:val="both"/>
              <w:rPr>
                <w:rFonts w:eastAsia="Times New Roman" w:cs="Arial"/>
              </w:rPr>
            </w:pPr>
          </w:p>
        </w:tc>
      </w:tr>
      <w:tr w:rsidR="007917E6" w:rsidRPr="00314137" w14:paraId="297F727F" w14:textId="77777777">
        <w:trPr>
          <w:cantSplit/>
          <w:trHeight w:val="700"/>
        </w:trPr>
        <w:tc>
          <w:tcPr>
            <w:tcW w:w="3870" w:type="dxa"/>
          </w:tcPr>
          <w:p w14:paraId="6612076C" w14:textId="77777777" w:rsidR="007917E6" w:rsidRPr="00314137" w:rsidRDefault="007917E6">
            <w:pPr>
              <w:spacing w:after="0"/>
              <w:ind w:right="12"/>
              <w:jc w:val="both"/>
              <w:rPr>
                <w:rFonts w:eastAsia="Times New Roman" w:cs="Arial"/>
              </w:rPr>
            </w:pPr>
          </w:p>
          <w:p w14:paraId="5CB3A4C8" w14:textId="77777777" w:rsidR="007917E6" w:rsidRPr="00314137" w:rsidRDefault="007917E6">
            <w:pPr>
              <w:spacing w:after="0"/>
              <w:ind w:right="12"/>
              <w:jc w:val="both"/>
              <w:rPr>
                <w:rFonts w:eastAsia="Times New Roman" w:cs="Arial"/>
              </w:rPr>
            </w:pPr>
            <w:r w:rsidRPr="00314137">
              <w:rPr>
                <w:rFonts w:eastAsia="Times New Roman" w:cs="Arial"/>
              </w:rPr>
              <w:t>…………………………………………</w:t>
            </w:r>
          </w:p>
        </w:tc>
        <w:tc>
          <w:tcPr>
            <w:tcW w:w="828" w:type="dxa"/>
          </w:tcPr>
          <w:p w14:paraId="72C571BB" w14:textId="77777777" w:rsidR="007917E6" w:rsidRPr="00314137" w:rsidRDefault="007917E6">
            <w:pPr>
              <w:spacing w:after="0"/>
              <w:ind w:right="12"/>
              <w:jc w:val="both"/>
              <w:rPr>
                <w:rFonts w:eastAsia="Times New Roman" w:cs="Arial"/>
              </w:rPr>
            </w:pPr>
          </w:p>
        </w:tc>
        <w:tc>
          <w:tcPr>
            <w:tcW w:w="3949" w:type="dxa"/>
          </w:tcPr>
          <w:p w14:paraId="1BA9146A" w14:textId="77777777" w:rsidR="007917E6" w:rsidRPr="00314137" w:rsidRDefault="007917E6">
            <w:pPr>
              <w:spacing w:after="0"/>
              <w:ind w:right="12"/>
              <w:jc w:val="both"/>
              <w:rPr>
                <w:rFonts w:eastAsia="Times New Roman" w:cs="Arial"/>
              </w:rPr>
            </w:pPr>
          </w:p>
          <w:p w14:paraId="4080D530" w14:textId="77777777" w:rsidR="007917E6" w:rsidRPr="00314137" w:rsidRDefault="007917E6">
            <w:pPr>
              <w:spacing w:after="0"/>
              <w:ind w:right="12"/>
              <w:jc w:val="both"/>
              <w:rPr>
                <w:rFonts w:eastAsia="Times New Roman" w:cs="Arial"/>
              </w:rPr>
            </w:pPr>
            <w:r w:rsidRPr="00314137">
              <w:rPr>
                <w:rFonts w:eastAsia="Times New Roman" w:cs="Arial"/>
              </w:rPr>
              <w:t>…………………………………………</w:t>
            </w:r>
          </w:p>
        </w:tc>
      </w:tr>
      <w:tr w:rsidR="007917E6" w:rsidRPr="00314137" w14:paraId="7DDB97FF" w14:textId="77777777">
        <w:trPr>
          <w:cantSplit/>
          <w:trHeight w:val="700"/>
        </w:trPr>
        <w:tc>
          <w:tcPr>
            <w:tcW w:w="3870" w:type="dxa"/>
            <w:hideMark/>
          </w:tcPr>
          <w:p w14:paraId="195846BC" w14:textId="77777777" w:rsidR="007917E6" w:rsidRPr="00314137" w:rsidRDefault="007917E6">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6A9E508B" w14:textId="77777777" w:rsidR="007917E6" w:rsidRPr="00314137" w:rsidRDefault="007917E6">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c>
          <w:tcPr>
            <w:tcW w:w="828" w:type="dxa"/>
          </w:tcPr>
          <w:p w14:paraId="5684D1D1" w14:textId="77777777" w:rsidR="007917E6" w:rsidRPr="00314137" w:rsidRDefault="007917E6">
            <w:pPr>
              <w:spacing w:after="0"/>
              <w:ind w:right="12"/>
              <w:jc w:val="both"/>
              <w:rPr>
                <w:rFonts w:eastAsia="Times New Roman" w:cs="Arial"/>
              </w:rPr>
            </w:pPr>
          </w:p>
        </w:tc>
        <w:tc>
          <w:tcPr>
            <w:tcW w:w="3949" w:type="dxa"/>
            <w:hideMark/>
          </w:tcPr>
          <w:p w14:paraId="4072194A" w14:textId="77777777" w:rsidR="007917E6" w:rsidRPr="00314137" w:rsidRDefault="007917E6">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744107F8" w14:textId="77777777" w:rsidR="007917E6" w:rsidRPr="00314137" w:rsidRDefault="007917E6">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r>
    </w:tbl>
    <w:p w14:paraId="22B7A1D7" w14:textId="0E5B386B" w:rsidR="0014202C" w:rsidRPr="00314137" w:rsidRDefault="0014202C">
      <w:pPr>
        <w:rPr>
          <w:b/>
        </w:rPr>
      </w:pPr>
    </w:p>
    <w:sectPr w:rsidR="0014202C" w:rsidRPr="00314137">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D85F6" w14:textId="77777777" w:rsidR="00BE0010" w:rsidRDefault="00BE0010" w:rsidP="0014202C">
      <w:pPr>
        <w:spacing w:after="0" w:line="240" w:lineRule="auto"/>
      </w:pPr>
      <w:r>
        <w:separator/>
      </w:r>
    </w:p>
  </w:endnote>
  <w:endnote w:type="continuationSeparator" w:id="0">
    <w:p w14:paraId="0403C09A" w14:textId="77777777" w:rsidR="00BE0010" w:rsidRDefault="00BE0010" w:rsidP="0014202C">
      <w:pPr>
        <w:spacing w:after="0" w:line="240" w:lineRule="auto"/>
      </w:pPr>
      <w:r>
        <w:continuationSeparator/>
      </w:r>
    </w:p>
  </w:endnote>
  <w:endnote w:type="continuationNotice" w:id="1">
    <w:p w14:paraId="6FDFA85B" w14:textId="77777777" w:rsidR="00BE0010" w:rsidRDefault="00BE00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3925087"/>
      <w:docPartObj>
        <w:docPartGallery w:val="Page Numbers (Bottom of Page)"/>
        <w:docPartUnique/>
      </w:docPartObj>
    </w:sdtPr>
    <w:sdtEndPr/>
    <w:sdtContent>
      <w:p w14:paraId="723F2972" w14:textId="64BC250F" w:rsidR="00F96E01" w:rsidRDefault="00F96E01">
        <w:pPr>
          <w:pStyle w:val="Footer"/>
          <w:jc w:val="right"/>
        </w:pPr>
        <w:r>
          <w:fldChar w:fldCharType="begin"/>
        </w:r>
        <w:r>
          <w:instrText>PAGE   \* MERGEFORMAT</w:instrText>
        </w:r>
        <w:r>
          <w:fldChar w:fldCharType="separate"/>
        </w:r>
        <w:r>
          <w:t>2</w:t>
        </w:r>
        <w:r>
          <w:fldChar w:fldCharType="end"/>
        </w:r>
      </w:p>
    </w:sdtContent>
  </w:sdt>
  <w:p w14:paraId="0D7B9866" w14:textId="77777777" w:rsidR="00F96E01" w:rsidRDefault="00F96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FC560" w14:textId="77777777" w:rsidR="00BE0010" w:rsidRDefault="00BE0010" w:rsidP="0014202C">
      <w:pPr>
        <w:spacing w:after="0" w:line="240" w:lineRule="auto"/>
      </w:pPr>
      <w:r>
        <w:separator/>
      </w:r>
    </w:p>
  </w:footnote>
  <w:footnote w:type="continuationSeparator" w:id="0">
    <w:p w14:paraId="2B54495A" w14:textId="77777777" w:rsidR="00BE0010" w:rsidRDefault="00BE0010" w:rsidP="0014202C">
      <w:pPr>
        <w:spacing w:after="0" w:line="240" w:lineRule="auto"/>
      </w:pPr>
      <w:r>
        <w:continuationSeparator/>
      </w:r>
    </w:p>
  </w:footnote>
  <w:footnote w:type="continuationNotice" w:id="1">
    <w:p w14:paraId="113E5751" w14:textId="77777777" w:rsidR="00BE0010" w:rsidRDefault="00BE00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D4E6F"/>
    <w:multiLevelType w:val="multilevel"/>
    <w:tmpl w:val="57E8BFD2"/>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491B44"/>
    <w:multiLevelType w:val="multilevel"/>
    <w:tmpl w:val="6C38032A"/>
    <w:lvl w:ilvl="0">
      <w:start w:val="1"/>
      <w:numFmt w:val="decimal"/>
      <w:lvlText w:val="%1"/>
      <w:lvlJc w:val="left"/>
      <w:pPr>
        <w:ind w:left="360" w:hanging="360"/>
      </w:pPr>
      <w:rPr>
        <w:rFonts w:eastAsia="Times New Roman" w:hint="default"/>
        <w:sz w:val="20"/>
      </w:rPr>
    </w:lvl>
    <w:lvl w:ilvl="1">
      <w:start w:val="1"/>
      <w:numFmt w:val="decimal"/>
      <w:lvlText w:val="%1.%2"/>
      <w:lvlJc w:val="left"/>
      <w:pPr>
        <w:ind w:left="360" w:hanging="360"/>
      </w:pPr>
      <w:rPr>
        <w:rFonts w:eastAsia="Times New Roman" w:hint="default"/>
        <w:sz w:val="20"/>
      </w:rPr>
    </w:lvl>
    <w:lvl w:ilvl="2">
      <w:start w:val="1"/>
      <w:numFmt w:val="decimal"/>
      <w:lvlText w:val="%1.%2.%3"/>
      <w:lvlJc w:val="left"/>
      <w:pPr>
        <w:ind w:left="720" w:hanging="720"/>
      </w:pPr>
      <w:rPr>
        <w:rFonts w:eastAsia="Times New Roman" w:hint="default"/>
        <w:sz w:val="20"/>
      </w:rPr>
    </w:lvl>
    <w:lvl w:ilvl="3">
      <w:start w:val="1"/>
      <w:numFmt w:val="decimal"/>
      <w:lvlText w:val="%1.%2.%3.%4"/>
      <w:lvlJc w:val="left"/>
      <w:pPr>
        <w:ind w:left="720" w:hanging="720"/>
      </w:pPr>
      <w:rPr>
        <w:rFonts w:eastAsia="Times New Roman" w:hint="default"/>
        <w:sz w:val="20"/>
      </w:rPr>
    </w:lvl>
    <w:lvl w:ilvl="4">
      <w:start w:val="1"/>
      <w:numFmt w:val="decimal"/>
      <w:lvlText w:val="%1.%2.%3.%4.%5"/>
      <w:lvlJc w:val="left"/>
      <w:pPr>
        <w:ind w:left="1080" w:hanging="1080"/>
      </w:pPr>
      <w:rPr>
        <w:rFonts w:eastAsia="Times New Roman" w:hint="default"/>
        <w:sz w:val="20"/>
      </w:rPr>
    </w:lvl>
    <w:lvl w:ilvl="5">
      <w:start w:val="1"/>
      <w:numFmt w:val="decimal"/>
      <w:lvlText w:val="%1.%2.%3.%4.%5.%6"/>
      <w:lvlJc w:val="left"/>
      <w:pPr>
        <w:ind w:left="1080" w:hanging="1080"/>
      </w:pPr>
      <w:rPr>
        <w:rFonts w:eastAsia="Times New Roman" w:hint="default"/>
        <w:sz w:val="20"/>
      </w:rPr>
    </w:lvl>
    <w:lvl w:ilvl="6">
      <w:start w:val="1"/>
      <w:numFmt w:val="decimal"/>
      <w:lvlText w:val="%1.%2.%3.%4.%5.%6.%7"/>
      <w:lvlJc w:val="left"/>
      <w:pPr>
        <w:ind w:left="1440" w:hanging="1440"/>
      </w:pPr>
      <w:rPr>
        <w:rFonts w:eastAsia="Times New Roman" w:hint="default"/>
        <w:sz w:val="20"/>
      </w:rPr>
    </w:lvl>
    <w:lvl w:ilvl="7">
      <w:start w:val="1"/>
      <w:numFmt w:val="decimal"/>
      <w:lvlText w:val="%1.%2.%3.%4.%5.%6.%7.%8"/>
      <w:lvlJc w:val="left"/>
      <w:pPr>
        <w:ind w:left="1440" w:hanging="1440"/>
      </w:pPr>
      <w:rPr>
        <w:rFonts w:eastAsia="Times New Roman" w:hint="default"/>
        <w:sz w:val="20"/>
      </w:rPr>
    </w:lvl>
    <w:lvl w:ilvl="8">
      <w:start w:val="1"/>
      <w:numFmt w:val="decimal"/>
      <w:lvlText w:val="%1.%2.%3.%4.%5.%6.%7.%8.%9"/>
      <w:lvlJc w:val="left"/>
      <w:pPr>
        <w:ind w:left="1440" w:hanging="1440"/>
      </w:pPr>
      <w:rPr>
        <w:rFonts w:eastAsia="Times New Roman" w:hint="default"/>
        <w:sz w:val="20"/>
      </w:rPr>
    </w:lvl>
  </w:abstractNum>
  <w:abstractNum w:abstractNumId="2" w15:restartNumberingAfterBreak="0">
    <w:nsid w:val="009B5FF4"/>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5661C1"/>
    <w:multiLevelType w:val="multilevel"/>
    <w:tmpl w:val="6608C982"/>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42A6790"/>
    <w:multiLevelType w:val="multilevel"/>
    <w:tmpl w:val="8A46198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05BD5BF2"/>
    <w:multiLevelType w:val="multilevel"/>
    <w:tmpl w:val="165040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98150B8"/>
    <w:multiLevelType w:val="multilevel"/>
    <w:tmpl w:val="B832FEE4"/>
    <w:lvl w:ilvl="0">
      <w:start w:val="10"/>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E795FA7"/>
    <w:multiLevelType w:val="multilevel"/>
    <w:tmpl w:val="8270978E"/>
    <w:lvl w:ilvl="0">
      <w:start w:val="1"/>
      <w:numFmt w:val="decimal"/>
      <w:lvlText w:val="%1"/>
      <w:lvlJc w:val="left"/>
      <w:pPr>
        <w:ind w:left="1068" w:hanging="360"/>
      </w:pPr>
      <w:rPr>
        <w:rFonts w:hint="default"/>
        <w:i w:val="0"/>
      </w:rPr>
    </w:lvl>
    <w:lvl w:ilvl="1">
      <w:start w:val="2"/>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1788" w:hanging="108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8" w15:restartNumberingAfterBreak="0">
    <w:nsid w:val="111576D3"/>
    <w:multiLevelType w:val="hybridMultilevel"/>
    <w:tmpl w:val="C3202DDC"/>
    <w:lvl w:ilvl="0" w:tplc="04130001">
      <w:start w:val="1"/>
      <w:numFmt w:val="bullet"/>
      <w:lvlText w:val=""/>
      <w:lvlJc w:val="left"/>
      <w:pPr>
        <w:ind w:left="4258" w:hanging="360"/>
      </w:pPr>
      <w:rPr>
        <w:rFonts w:ascii="Symbol" w:hAnsi="Symbol" w:hint="default"/>
      </w:rPr>
    </w:lvl>
    <w:lvl w:ilvl="1" w:tplc="04130003">
      <w:start w:val="1"/>
      <w:numFmt w:val="bullet"/>
      <w:lvlText w:val="o"/>
      <w:lvlJc w:val="left"/>
      <w:pPr>
        <w:ind w:left="4978" w:hanging="360"/>
      </w:pPr>
      <w:rPr>
        <w:rFonts w:ascii="Courier New" w:hAnsi="Courier New" w:cs="Courier New" w:hint="default"/>
      </w:rPr>
    </w:lvl>
    <w:lvl w:ilvl="2" w:tplc="04130005" w:tentative="1">
      <w:start w:val="1"/>
      <w:numFmt w:val="bullet"/>
      <w:lvlText w:val=""/>
      <w:lvlJc w:val="left"/>
      <w:pPr>
        <w:ind w:left="5698" w:hanging="360"/>
      </w:pPr>
      <w:rPr>
        <w:rFonts w:ascii="Wingdings" w:hAnsi="Wingdings" w:hint="default"/>
      </w:rPr>
    </w:lvl>
    <w:lvl w:ilvl="3" w:tplc="04130001" w:tentative="1">
      <w:start w:val="1"/>
      <w:numFmt w:val="bullet"/>
      <w:lvlText w:val=""/>
      <w:lvlJc w:val="left"/>
      <w:pPr>
        <w:ind w:left="6418" w:hanging="360"/>
      </w:pPr>
      <w:rPr>
        <w:rFonts w:ascii="Symbol" w:hAnsi="Symbol" w:hint="default"/>
      </w:rPr>
    </w:lvl>
    <w:lvl w:ilvl="4" w:tplc="04130003" w:tentative="1">
      <w:start w:val="1"/>
      <w:numFmt w:val="bullet"/>
      <w:lvlText w:val="o"/>
      <w:lvlJc w:val="left"/>
      <w:pPr>
        <w:ind w:left="7138" w:hanging="360"/>
      </w:pPr>
      <w:rPr>
        <w:rFonts w:ascii="Courier New" w:hAnsi="Courier New" w:cs="Courier New" w:hint="default"/>
      </w:rPr>
    </w:lvl>
    <w:lvl w:ilvl="5" w:tplc="04130005" w:tentative="1">
      <w:start w:val="1"/>
      <w:numFmt w:val="bullet"/>
      <w:lvlText w:val=""/>
      <w:lvlJc w:val="left"/>
      <w:pPr>
        <w:ind w:left="7858" w:hanging="360"/>
      </w:pPr>
      <w:rPr>
        <w:rFonts w:ascii="Wingdings" w:hAnsi="Wingdings" w:hint="default"/>
      </w:rPr>
    </w:lvl>
    <w:lvl w:ilvl="6" w:tplc="04130001" w:tentative="1">
      <w:start w:val="1"/>
      <w:numFmt w:val="bullet"/>
      <w:lvlText w:val=""/>
      <w:lvlJc w:val="left"/>
      <w:pPr>
        <w:ind w:left="8578" w:hanging="360"/>
      </w:pPr>
      <w:rPr>
        <w:rFonts w:ascii="Symbol" w:hAnsi="Symbol" w:hint="default"/>
      </w:rPr>
    </w:lvl>
    <w:lvl w:ilvl="7" w:tplc="04130003" w:tentative="1">
      <w:start w:val="1"/>
      <w:numFmt w:val="bullet"/>
      <w:lvlText w:val="o"/>
      <w:lvlJc w:val="left"/>
      <w:pPr>
        <w:ind w:left="9298" w:hanging="360"/>
      </w:pPr>
      <w:rPr>
        <w:rFonts w:ascii="Courier New" w:hAnsi="Courier New" w:cs="Courier New" w:hint="default"/>
      </w:rPr>
    </w:lvl>
    <w:lvl w:ilvl="8" w:tplc="04130005" w:tentative="1">
      <w:start w:val="1"/>
      <w:numFmt w:val="bullet"/>
      <w:lvlText w:val=""/>
      <w:lvlJc w:val="left"/>
      <w:pPr>
        <w:ind w:left="10018" w:hanging="360"/>
      </w:pPr>
      <w:rPr>
        <w:rFonts w:ascii="Wingdings" w:hAnsi="Wingdings" w:hint="default"/>
      </w:rPr>
    </w:lvl>
  </w:abstractNum>
  <w:abstractNum w:abstractNumId="9" w15:restartNumberingAfterBreak="0">
    <w:nsid w:val="12197806"/>
    <w:multiLevelType w:val="multilevel"/>
    <w:tmpl w:val="7F1A6E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4B75243"/>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80613A"/>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B37B11"/>
    <w:multiLevelType w:val="hybridMultilevel"/>
    <w:tmpl w:val="8AAC8D82"/>
    <w:lvl w:ilvl="0" w:tplc="04130001">
      <w:start w:val="1"/>
      <w:numFmt w:val="bullet"/>
      <w:lvlText w:val=""/>
      <w:lvlJc w:val="left"/>
      <w:pPr>
        <w:ind w:left="720" w:hanging="360"/>
      </w:pPr>
      <w:rPr>
        <w:rFonts w:ascii="Symbol" w:hAnsi="Symbol" w:hint="default"/>
      </w:rPr>
    </w:lvl>
    <w:lvl w:ilvl="1" w:tplc="9E84B772">
      <w:numFmt w:val="bullet"/>
      <w:lvlText w:val="•"/>
      <w:lvlJc w:val="left"/>
      <w:pPr>
        <w:ind w:left="2580" w:hanging="1500"/>
      </w:pPr>
      <w:rPr>
        <w:rFonts w:asciiTheme="minorHAnsi" w:eastAsiaTheme="minorHAnsi" w:hAnsiTheme="minorHAnsi" w:cs="Arial" w:hint="default"/>
      </w:rPr>
    </w:lvl>
    <w:lvl w:ilvl="2" w:tplc="04130001">
      <w:start w:val="1"/>
      <w:numFmt w:val="bullet"/>
      <w:lvlText w:val=""/>
      <w:lvlJc w:val="left"/>
      <w:pPr>
        <w:ind w:left="1068" w:hanging="360"/>
      </w:pPr>
      <w:rPr>
        <w:rFonts w:ascii="Symbol" w:hAnsi="Symbol"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095B98"/>
    <w:multiLevelType w:val="hybridMultilevel"/>
    <w:tmpl w:val="1FE27AC0"/>
    <w:lvl w:ilvl="0" w:tplc="40069A7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186CDD"/>
    <w:multiLevelType w:val="multilevel"/>
    <w:tmpl w:val="165040B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B398F"/>
    <w:multiLevelType w:val="multilevel"/>
    <w:tmpl w:val="B2C240D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C0D377A"/>
    <w:multiLevelType w:val="multilevel"/>
    <w:tmpl w:val="165040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0AE34B8"/>
    <w:multiLevelType w:val="multilevel"/>
    <w:tmpl w:val="5310ED4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22F6700"/>
    <w:multiLevelType w:val="multilevel"/>
    <w:tmpl w:val="A1E4100E"/>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7353323"/>
    <w:multiLevelType w:val="multilevel"/>
    <w:tmpl w:val="0B040F18"/>
    <w:lvl w:ilvl="0">
      <w:start w:val="1"/>
      <w:numFmt w:val="bullet"/>
      <w:pStyle w:val="ArtikelBullet"/>
      <w:lvlText w:val=""/>
      <w:lvlJc w:val="left"/>
      <w:pPr>
        <w:ind w:left="2517" w:hanging="357"/>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hint="default"/>
      </w:rPr>
    </w:lvl>
    <w:lvl w:ilvl="3">
      <w:start w:val="1"/>
      <w:numFmt w:val="bullet"/>
      <w:lvlText w:val=""/>
      <w:lvlJc w:val="left"/>
      <w:pPr>
        <w:ind w:left="3585" w:hanging="360"/>
      </w:pPr>
      <w:rPr>
        <w:rFonts w:ascii="Symbol" w:hAnsi="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hint="default"/>
      </w:rPr>
    </w:lvl>
    <w:lvl w:ilvl="6">
      <w:start w:val="1"/>
      <w:numFmt w:val="bullet"/>
      <w:lvlText w:val=""/>
      <w:lvlJc w:val="left"/>
      <w:pPr>
        <w:ind w:left="5745" w:hanging="360"/>
      </w:pPr>
      <w:rPr>
        <w:rFonts w:ascii="Symbol" w:hAnsi="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hint="default"/>
      </w:rPr>
    </w:lvl>
  </w:abstractNum>
  <w:abstractNum w:abstractNumId="20" w15:restartNumberingAfterBreak="0">
    <w:nsid w:val="377A073B"/>
    <w:multiLevelType w:val="hybridMultilevel"/>
    <w:tmpl w:val="666240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380E34F0"/>
    <w:multiLevelType w:val="multilevel"/>
    <w:tmpl w:val="D0169036"/>
    <w:lvl w:ilvl="0">
      <w:start w:val="1"/>
      <w:numFmt w:val="decimal"/>
      <w:lvlText w:val="%1."/>
      <w:lvlJc w:val="left"/>
      <w:pPr>
        <w:tabs>
          <w:tab w:val="num" w:pos="360"/>
        </w:tabs>
        <w:ind w:left="360" w:hanging="360"/>
      </w:pPr>
      <w:rPr>
        <w:b w:val="0"/>
      </w:rPr>
    </w:lvl>
    <w:lvl w:ilvl="1">
      <w:start w:val="7"/>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2" w15:restartNumberingAfterBreak="0">
    <w:nsid w:val="47F95E5A"/>
    <w:multiLevelType w:val="hybridMultilevel"/>
    <w:tmpl w:val="FB0A553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482047CC"/>
    <w:multiLevelType w:val="hybridMultilevel"/>
    <w:tmpl w:val="0C00A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12C3FEE"/>
    <w:multiLevelType w:val="multilevel"/>
    <w:tmpl w:val="B34282B4"/>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29326D8"/>
    <w:multiLevelType w:val="hybridMultilevel"/>
    <w:tmpl w:val="D7EAE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BF58CE"/>
    <w:multiLevelType w:val="multilevel"/>
    <w:tmpl w:val="259E8414"/>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0E6781"/>
    <w:multiLevelType w:val="multilevel"/>
    <w:tmpl w:val="207C7A46"/>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F0A4DF5"/>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FFE5730"/>
    <w:multiLevelType w:val="multilevel"/>
    <w:tmpl w:val="1A081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3B028D"/>
    <w:multiLevelType w:val="multilevel"/>
    <w:tmpl w:val="BDE23B0C"/>
    <w:lvl w:ilvl="0">
      <w:start w:val="1"/>
      <w:numFmt w:val="decimal"/>
      <w:pStyle w:val="Artikelkop1"/>
      <w:lvlText w:val="Artikel %1."/>
      <w:lvlJc w:val="left"/>
      <w:pPr>
        <w:ind w:left="2160" w:hanging="2160"/>
      </w:pPr>
      <w:rPr>
        <w:rFonts w:ascii="Calibri" w:hAnsi="Calibri" w:hint="default"/>
        <w:b w:val="0"/>
        <w:i w:val="0"/>
        <w:caps/>
        <w:strike w:val="0"/>
        <w:dstrike w:val="0"/>
        <w:vanish w:val="0"/>
        <w:sz w:val="24"/>
        <w:vertAlign w:val="baseline"/>
      </w:rPr>
    </w:lvl>
    <w:lvl w:ilvl="1">
      <w:start w:val="1"/>
      <w:numFmt w:val="decimal"/>
      <w:pStyle w:val="Artikellid1"/>
      <w:lvlText w:val="%1.%2."/>
      <w:lvlJc w:val="left"/>
      <w:pPr>
        <w:ind w:left="2160" w:hanging="2160"/>
      </w:pPr>
      <w:rPr>
        <w:rFonts w:ascii="Calibri" w:hAnsi="Calibri" w:hint="default"/>
        <w:b w:val="0"/>
        <w:i w:val="0"/>
        <w:caps w:val="0"/>
        <w:strike w:val="0"/>
        <w:dstrike w:val="0"/>
        <w:vanish w:val="0"/>
        <w:sz w:val="20"/>
        <w:vertAlign w:val="baseline"/>
      </w:rPr>
    </w:lvl>
    <w:lvl w:ilvl="2">
      <w:start w:val="1"/>
      <w:numFmt w:val="decimal"/>
      <w:pStyle w:val="Artikellid2"/>
      <w:lvlText w:val="%1.%2.%3."/>
      <w:lvlJc w:val="left"/>
      <w:pPr>
        <w:ind w:left="2835" w:hanging="675"/>
      </w:pPr>
      <w:rPr>
        <w:rFonts w:hint="default"/>
      </w:rPr>
    </w:lvl>
    <w:lvl w:ilvl="3">
      <w:start w:val="1"/>
      <w:numFmt w:val="decimal"/>
      <w:pStyle w:val="Artikellid3"/>
      <w:lvlText w:val="%1.%2.%3.%4."/>
      <w:lvlJc w:val="left"/>
      <w:pPr>
        <w:ind w:left="3555" w:hanging="720"/>
      </w:pPr>
      <w:rPr>
        <w:rFonts w:ascii="Calibri" w:hAnsi="Calibri" w:hint="default"/>
        <w:b w:val="0"/>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802579C"/>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E6A8B"/>
    <w:multiLevelType w:val="multilevel"/>
    <w:tmpl w:val="4970E09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B76CF7"/>
    <w:multiLevelType w:val="multilevel"/>
    <w:tmpl w:val="2D9632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2F0424A"/>
    <w:multiLevelType w:val="hybridMultilevel"/>
    <w:tmpl w:val="993C0D44"/>
    <w:lvl w:ilvl="0" w:tplc="2736A986">
      <w:start w:val="1"/>
      <w:numFmt w:val="lowerLetter"/>
      <w:pStyle w:val="ArtikellidAlf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6F1E6D"/>
    <w:multiLevelType w:val="multilevel"/>
    <w:tmpl w:val="EAD48488"/>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9EA4D38"/>
    <w:multiLevelType w:val="multilevel"/>
    <w:tmpl w:val="3BBE352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02108059">
    <w:abstractNumId w:val="2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0896803">
    <w:abstractNumId w:val="25"/>
  </w:num>
  <w:num w:numId="3" w16cid:durableId="2064209104">
    <w:abstractNumId w:val="12"/>
  </w:num>
  <w:num w:numId="4" w16cid:durableId="968165044">
    <w:abstractNumId w:val="30"/>
  </w:num>
  <w:num w:numId="5" w16cid:durableId="24990092">
    <w:abstractNumId w:val="33"/>
  </w:num>
  <w:num w:numId="6" w16cid:durableId="554242235">
    <w:abstractNumId w:val="16"/>
  </w:num>
  <w:num w:numId="7" w16cid:durableId="553741099">
    <w:abstractNumId w:val="7"/>
  </w:num>
  <w:num w:numId="8" w16cid:durableId="400911990">
    <w:abstractNumId w:val="8"/>
  </w:num>
  <w:num w:numId="9" w16cid:durableId="1501703274">
    <w:abstractNumId w:val="5"/>
  </w:num>
  <w:num w:numId="10" w16cid:durableId="1665236432">
    <w:abstractNumId w:val="19"/>
  </w:num>
  <w:num w:numId="11" w16cid:durableId="974944148">
    <w:abstractNumId w:val="34"/>
  </w:num>
  <w:num w:numId="12" w16cid:durableId="1916620646">
    <w:abstractNumId w:val="0"/>
  </w:num>
  <w:num w:numId="13" w16cid:durableId="345062512">
    <w:abstractNumId w:val="14"/>
  </w:num>
  <w:num w:numId="14" w16cid:durableId="1920287122">
    <w:abstractNumId w:val="2"/>
  </w:num>
  <w:num w:numId="15" w16cid:durableId="156696578">
    <w:abstractNumId w:val="22"/>
  </w:num>
  <w:num w:numId="16" w16cid:durableId="1209026873">
    <w:abstractNumId w:val="35"/>
  </w:num>
  <w:num w:numId="17" w16cid:durableId="810824979">
    <w:abstractNumId w:val="1"/>
  </w:num>
  <w:num w:numId="18" w16cid:durableId="1128470873">
    <w:abstractNumId w:val="15"/>
  </w:num>
  <w:num w:numId="19" w16cid:durableId="900069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3893613">
    <w:abstractNumId w:val="17"/>
  </w:num>
  <w:num w:numId="21" w16cid:durableId="1460995119">
    <w:abstractNumId w:val="27"/>
  </w:num>
  <w:num w:numId="22" w16cid:durableId="838424698">
    <w:abstractNumId w:val="20"/>
  </w:num>
  <w:num w:numId="23" w16cid:durableId="37239533">
    <w:abstractNumId w:val="9"/>
  </w:num>
  <w:num w:numId="24" w16cid:durableId="799957995">
    <w:abstractNumId w:val="11"/>
  </w:num>
  <w:num w:numId="25" w16cid:durableId="1425491592">
    <w:abstractNumId w:val="28"/>
  </w:num>
  <w:num w:numId="26" w16cid:durableId="1054817571">
    <w:abstractNumId w:val="10"/>
  </w:num>
  <w:num w:numId="27" w16cid:durableId="1109470975">
    <w:abstractNumId w:val="31"/>
  </w:num>
  <w:num w:numId="28" w16cid:durableId="1154950158">
    <w:abstractNumId w:val="24"/>
  </w:num>
  <w:num w:numId="29" w16cid:durableId="1039360672">
    <w:abstractNumId w:val="32"/>
  </w:num>
  <w:num w:numId="30" w16cid:durableId="1271626001">
    <w:abstractNumId w:val="23"/>
  </w:num>
  <w:num w:numId="31" w16cid:durableId="58483729">
    <w:abstractNumId w:val="3"/>
  </w:num>
  <w:num w:numId="32" w16cid:durableId="493643964">
    <w:abstractNumId w:val="18"/>
  </w:num>
  <w:num w:numId="33" w16cid:durableId="1480419203">
    <w:abstractNumId w:val="6"/>
  </w:num>
  <w:num w:numId="34" w16cid:durableId="1162548374">
    <w:abstractNumId w:val="36"/>
  </w:num>
  <w:num w:numId="35" w16cid:durableId="1219315810">
    <w:abstractNumId w:val="29"/>
  </w:num>
  <w:num w:numId="36" w16cid:durableId="1163617429">
    <w:abstractNumId w:val="4"/>
  </w:num>
  <w:num w:numId="37" w16cid:durableId="896621685">
    <w:abstractNumId w:val="26"/>
  </w:num>
  <w:num w:numId="38" w16cid:durableId="4484008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02C"/>
    <w:rsid w:val="000036FE"/>
    <w:rsid w:val="000078A5"/>
    <w:rsid w:val="000157B9"/>
    <w:rsid w:val="00020CD5"/>
    <w:rsid w:val="000279F7"/>
    <w:rsid w:val="00040CFF"/>
    <w:rsid w:val="00042D00"/>
    <w:rsid w:val="00043932"/>
    <w:rsid w:val="00045023"/>
    <w:rsid w:val="00045B3C"/>
    <w:rsid w:val="00053F7E"/>
    <w:rsid w:val="000557C7"/>
    <w:rsid w:val="00061BEA"/>
    <w:rsid w:val="00065FBD"/>
    <w:rsid w:val="0006648E"/>
    <w:rsid w:val="00066B8C"/>
    <w:rsid w:val="000677AF"/>
    <w:rsid w:val="00070587"/>
    <w:rsid w:val="00077023"/>
    <w:rsid w:val="00082277"/>
    <w:rsid w:val="0009724A"/>
    <w:rsid w:val="000A0DD3"/>
    <w:rsid w:val="000A2AAB"/>
    <w:rsid w:val="000A5689"/>
    <w:rsid w:val="000A68E0"/>
    <w:rsid w:val="000C0419"/>
    <w:rsid w:val="000C0613"/>
    <w:rsid w:val="000C0A07"/>
    <w:rsid w:val="000E0208"/>
    <w:rsid w:val="000E6378"/>
    <w:rsid w:val="00106074"/>
    <w:rsid w:val="001060C2"/>
    <w:rsid w:val="00113023"/>
    <w:rsid w:val="0011757B"/>
    <w:rsid w:val="00130E9C"/>
    <w:rsid w:val="00137ADC"/>
    <w:rsid w:val="0014202C"/>
    <w:rsid w:val="00144FA0"/>
    <w:rsid w:val="00146344"/>
    <w:rsid w:val="00157E28"/>
    <w:rsid w:val="0016666E"/>
    <w:rsid w:val="00170719"/>
    <w:rsid w:val="001737D0"/>
    <w:rsid w:val="0017414E"/>
    <w:rsid w:val="00176124"/>
    <w:rsid w:val="0019558D"/>
    <w:rsid w:val="001968D1"/>
    <w:rsid w:val="001A2135"/>
    <w:rsid w:val="001A3515"/>
    <w:rsid w:val="001A4976"/>
    <w:rsid w:val="001A535F"/>
    <w:rsid w:val="001C0E71"/>
    <w:rsid w:val="001C5404"/>
    <w:rsid w:val="001D10BA"/>
    <w:rsid w:val="001D40F7"/>
    <w:rsid w:val="001D7561"/>
    <w:rsid w:val="001E1F9F"/>
    <w:rsid w:val="001E3F20"/>
    <w:rsid w:val="001E658B"/>
    <w:rsid w:val="001F6816"/>
    <w:rsid w:val="00206142"/>
    <w:rsid w:val="00215A29"/>
    <w:rsid w:val="00216DDF"/>
    <w:rsid w:val="00220017"/>
    <w:rsid w:val="002311FA"/>
    <w:rsid w:val="00234073"/>
    <w:rsid w:val="0025095B"/>
    <w:rsid w:val="00256840"/>
    <w:rsid w:val="00260584"/>
    <w:rsid w:val="002659BC"/>
    <w:rsid w:val="00266616"/>
    <w:rsid w:val="002739D2"/>
    <w:rsid w:val="00294647"/>
    <w:rsid w:val="00294DC7"/>
    <w:rsid w:val="002A02F4"/>
    <w:rsid w:val="002A4703"/>
    <w:rsid w:val="002A4A84"/>
    <w:rsid w:val="002B10B0"/>
    <w:rsid w:val="002C0BD9"/>
    <w:rsid w:val="002C19E3"/>
    <w:rsid w:val="002C29D8"/>
    <w:rsid w:val="002C55A1"/>
    <w:rsid w:val="002C5711"/>
    <w:rsid w:val="002C696D"/>
    <w:rsid w:val="002D38DD"/>
    <w:rsid w:val="002E7A01"/>
    <w:rsid w:val="002F0A7C"/>
    <w:rsid w:val="002F11AF"/>
    <w:rsid w:val="002F5515"/>
    <w:rsid w:val="00301B0F"/>
    <w:rsid w:val="00302B5A"/>
    <w:rsid w:val="0030300B"/>
    <w:rsid w:val="00304FCD"/>
    <w:rsid w:val="003053AC"/>
    <w:rsid w:val="00314137"/>
    <w:rsid w:val="0031559A"/>
    <w:rsid w:val="00323636"/>
    <w:rsid w:val="003247EC"/>
    <w:rsid w:val="003278EB"/>
    <w:rsid w:val="0033240D"/>
    <w:rsid w:val="00334962"/>
    <w:rsid w:val="00335D95"/>
    <w:rsid w:val="003378DF"/>
    <w:rsid w:val="003413F7"/>
    <w:rsid w:val="00347C34"/>
    <w:rsid w:val="00350F4E"/>
    <w:rsid w:val="00352FC1"/>
    <w:rsid w:val="00353479"/>
    <w:rsid w:val="00355893"/>
    <w:rsid w:val="003740FF"/>
    <w:rsid w:val="0037791E"/>
    <w:rsid w:val="00383D62"/>
    <w:rsid w:val="00384FFC"/>
    <w:rsid w:val="00396FE6"/>
    <w:rsid w:val="003A4066"/>
    <w:rsid w:val="003A639C"/>
    <w:rsid w:val="003B49BA"/>
    <w:rsid w:val="003C0C8D"/>
    <w:rsid w:val="003C111D"/>
    <w:rsid w:val="003D32AA"/>
    <w:rsid w:val="003E2392"/>
    <w:rsid w:val="003E40B1"/>
    <w:rsid w:val="003E5D9F"/>
    <w:rsid w:val="003F0256"/>
    <w:rsid w:val="003F05F6"/>
    <w:rsid w:val="003F62FC"/>
    <w:rsid w:val="003F6795"/>
    <w:rsid w:val="00400D5B"/>
    <w:rsid w:val="00403C72"/>
    <w:rsid w:val="00410DDD"/>
    <w:rsid w:val="00412077"/>
    <w:rsid w:val="0041303E"/>
    <w:rsid w:val="00425B23"/>
    <w:rsid w:val="00432AE8"/>
    <w:rsid w:val="004416CF"/>
    <w:rsid w:val="004468D0"/>
    <w:rsid w:val="00446C7E"/>
    <w:rsid w:val="0045065B"/>
    <w:rsid w:val="0046622D"/>
    <w:rsid w:val="00467D96"/>
    <w:rsid w:val="00480334"/>
    <w:rsid w:val="004810A1"/>
    <w:rsid w:val="00482B95"/>
    <w:rsid w:val="004969B9"/>
    <w:rsid w:val="004A09EE"/>
    <w:rsid w:val="004A428D"/>
    <w:rsid w:val="004A6623"/>
    <w:rsid w:val="004C0BAF"/>
    <w:rsid w:val="004D4B4A"/>
    <w:rsid w:val="004D5628"/>
    <w:rsid w:val="004E3C07"/>
    <w:rsid w:val="004E4128"/>
    <w:rsid w:val="004E5FB1"/>
    <w:rsid w:val="004E73EA"/>
    <w:rsid w:val="004E77E7"/>
    <w:rsid w:val="00501CAF"/>
    <w:rsid w:val="005049AC"/>
    <w:rsid w:val="00522385"/>
    <w:rsid w:val="00522782"/>
    <w:rsid w:val="00530DB2"/>
    <w:rsid w:val="005326A4"/>
    <w:rsid w:val="0053575E"/>
    <w:rsid w:val="00536A86"/>
    <w:rsid w:val="00541B0C"/>
    <w:rsid w:val="00550773"/>
    <w:rsid w:val="00556DFD"/>
    <w:rsid w:val="00564B44"/>
    <w:rsid w:val="00564D31"/>
    <w:rsid w:val="00570E97"/>
    <w:rsid w:val="00577B62"/>
    <w:rsid w:val="00582A3E"/>
    <w:rsid w:val="00595EA3"/>
    <w:rsid w:val="00597DCD"/>
    <w:rsid w:val="005A1064"/>
    <w:rsid w:val="005A1A05"/>
    <w:rsid w:val="005B2AF6"/>
    <w:rsid w:val="005B4B4E"/>
    <w:rsid w:val="005B62ED"/>
    <w:rsid w:val="005B7427"/>
    <w:rsid w:val="005C07B0"/>
    <w:rsid w:val="005C41EE"/>
    <w:rsid w:val="005D2489"/>
    <w:rsid w:val="005D5A94"/>
    <w:rsid w:val="005D7062"/>
    <w:rsid w:val="005F4637"/>
    <w:rsid w:val="005F5B45"/>
    <w:rsid w:val="005F6E77"/>
    <w:rsid w:val="005F7C1E"/>
    <w:rsid w:val="006012FD"/>
    <w:rsid w:val="00611566"/>
    <w:rsid w:val="00612519"/>
    <w:rsid w:val="00615CD6"/>
    <w:rsid w:val="0062640E"/>
    <w:rsid w:val="00631C07"/>
    <w:rsid w:val="00633AF0"/>
    <w:rsid w:val="00636C30"/>
    <w:rsid w:val="006463F4"/>
    <w:rsid w:val="006469A8"/>
    <w:rsid w:val="00650540"/>
    <w:rsid w:val="0065555D"/>
    <w:rsid w:val="00656C60"/>
    <w:rsid w:val="00665162"/>
    <w:rsid w:val="00667ABF"/>
    <w:rsid w:val="00672FDC"/>
    <w:rsid w:val="00673003"/>
    <w:rsid w:val="0068000C"/>
    <w:rsid w:val="00680156"/>
    <w:rsid w:val="00683CE0"/>
    <w:rsid w:val="00691581"/>
    <w:rsid w:val="00696E82"/>
    <w:rsid w:val="006A3B4C"/>
    <w:rsid w:val="006A57E6"/>
    <w:rsid w:val="006A6FD0"/>
    <w:rsid w:val="006B5F3C"/>
    <w:rsid w:val="006E7C24"/>
    <w:rsid w:val="006F07F2"/>
    <w:rsid w:val="006F0D7A"/>
    <w:rsid w:val="00700AE2"/>
    <w:rsid w:val="00720B8E"/>
    <w:rsid w:val="00734634"/>
    <w:rsid w:val="00746D81"/>
    <w:rsid w:val="00752EFE"/>
    <w:rsid w:val="00756FF8"/>
    <w:rsid w:val="00765CE5"/>
    <w:rsid w:val="00766D03"/>
    <w:rsid w:val="00771429"/>
    <w:rsid w:val="00771D4F"/>
    <w:rsid w:val="007917E6"/>
    <w:rsid w:val="0079487F"/>
    <w:rsid w:val="00797315"/>
    <w:rsid w:val="007A6AF6"/>
    <w:rsid w:val="007B0D5C"/>
    <w:rsid w:val="007B2B34"/>
    <w:rsid w:val="007B4E46"/>
    <w:rsid w:val="007B7935"/>
    <w:rsid w:val="007C2789"/>
    <w:rsid w:val="007C4B5E"/>
    <w:rsid w:val="007E0820"/>
    <w:rsid w:val="007F723D"/>
    <w:rsid w:val="00815E67"/>
    <w:rsid w:val="008212D5"/>
    <w:rsid w:val="00834BF2"/>
    <w:rsid w:val="00837FC7"/>
    <w:rsid w:val="00841345"/>
    <w:rsid w:val="00851E24"/>
    <w:rsid w:val="00860B4A"/>
    <w:rsid w:val="00881315"/>
    <w:rsid w:val="0088209B"/>
    <w:rsid w:val="00885118"/>
    <w:rsid w:val="00893900"/>
    <w:rsid w:val="008A7E51"/>
    <w:rsid w:val="008B0576"/>
    <w:rsid w:val="008B0AE9"/>
    <w:rsid w:val="008B3D69"/>
    <w:rsid w:val="008D0E0D"/>
    <w:rsid w:val="008D12F5"/>
    <w:rsid w:val="008E718D"/>
    <w:rsid w:val="008F035E"/>
    <w:rsid w:val="008F0E3D"/>
    <w:rsid w:val="008F5479"/>
    <w:rsid w:val="00901DA4"/>
    <w:rsid w:val="0090489C"/>
    <w:rsid w:val="00922E15"/>
    <w:rsid w:val="009377DB"/>
    <w:rsid w:val="00941003"/>
    <w:rsid w:val="00944A52"/>
    <w:rsid w:val="00961756"/>
    <w:rsid w:val="00970FD4"/>
    <w:rsid w:val="0097150D"/>
    <w:rsid w:val="009826A9"/>
    <w:rsid w:val="009862E6"/>
    <w:rsid w:val="00990B62"/>
    <w:rsid w:val="00995ECF"/>
    <w:rsid w:val="009A459F"/>
    <w:rsid w:val="009B6914"/>
    <w:rsid w:val="009C0470"/>
    <w:rsid w:val="009C5077"/>
    <w:rsid w:val="009D04F5"/>
    <w:rsid w:val="009D415C"/>
    <w:rsid w:val="009E6D71"/>
    <w:rsid w:val="009E6F1D"/>
    <w:rsid w:val="009E7F78"/>
    <w:rsid w:val="009F1BC2"/>
    <w:rsid w:val="00A02081"/>
    <w:rsid w:val="00A026B4"/>
    <w:rsid w:val="00A03C7A"/>
    <w:rsid w:val="00A252D5"/>
    <w:rsid w:val="00A31A90"/>
    <w:rsid w:val="00A34384"/>
    <w:rsid w:val="00A371B5"/>
    <w:rsid w:val="00A41271"/>
    <w:rsid w:val="00A46EEC"/>
    <w:rsid w:val="00A61E80"/>
    <w:rsid w:val="00A6200C"/>
    <w:rsid w:val="00A62B0B"/>
    <w:rsid w:val="00A62FA8"/>
    <w:rsid w:val="00A714CB"/>
    <w:rsid w:val="00A75826"/>
    <w:rsid w:val="00A8167D"/>
    <w:rsid w:val="00A85019"/>
    <w:rsid w:val="00A92081"/>
    <w:rsid w:val="00A9334D"/>
    <w:rsid w:val="00A9545E"/>
    <w:rsid w:val="00AB5B2E"/>
    <w:rsid w:val="00AB76E1"/>
    <w:rsid w:val="00AC54DB"/>
    <w:rsid w:val="00AD12D4"/>
    <w:rsid w:val="00AD2F3F"/>
    <w:rsid w:val="00AE0D3E"/>
    <w:rsid w:val="00AE4D9E"/>
    <w:rsid w:val="00B02ABC"/>
    <w:rsid w:val="00B07D99"/>
    <w:rsid w:val="00B10060"/>
    <w:rsid w:val="00B12E8D"/>
    <w:rsid w:val="00B14D1D"/>
    <w:rsid w:val="00B22162"/>
    <w:rsid w:val="00B30FF5"/>
    <w:rsid w:val="00B40FDD"/>
    <w:rsid w:val="00B419CD"/>
    <w:rsid w:val="00B461B6"/>
    <w:rsid w:val="00B71253"/>
    <w:rsid w:val="00B81684"/>
    <w:rsid w:val="00B81C36"/>
    <w:rsid w:val="00B8346A"/>
    <w:rsid w:val="00B9200F"/>
    <w:rsid w:val="00BA3D46"/>
    <w:rsid w:val="00BA6EB0"/>
    <w:rsid w:val="00BB17C1"/>
    <w:rsid w:val="00BB64F8"/>
    <w:rsid w:val="00BC07AB"/>
    <w:rsid w:val="00BC1D38"/>
    <w:rsid w:val="00BC6085"/>
    <w:rsid w:val="00BD0E19"/>
    <w:rsid w:val="00BE0010"/>
    <w:rsid w:val="00BE3E67"/>
    <w:rsid w:val="00BE4881"/>
    <w:rsid w:val="00BE559E"/>
    <w:rsid w:val="00BE68A5"/>
    <w:rsid w:val="00BE6A1D"/>
    <w:rsid w:val="00C0054F"/>
    <w:rsid w:val="00C0302E"/>
    <w:rsid w:val="00C03B45"/>
    <w:rsid w:val="00C10ED7"/>
    <w:rsid w:val="00C11D75"/>
    <w:rsid w:val="00C16B5F"/>
    <w:rsid w:val="00C21434"/>
    <w:rsid w:val="00C21DC9"/>
    <w:rsid w:val="00C25A56"/>
    <w:rsid w:val="00C41B5B"/>
    <w:rsid w:val="00C44ACA"/>
    <w:rsid w:val="00C44D74"/>
    <w:rsid w:val="00C478FA"/>
    <w:rsid w:val="00C5094F"/>
    <w:rsid w:val="00C55FF2"/>
    <w:rsid w:val="00C60A3C"/>
    <w:rsid w:val="00C60BEF"/>
    <w:rsid w:val="00C614A0"/>
    <w:rsid w:val="00C62E70"/>
    <w:rsid w:val="00C73F39"/>
    <w:rsid w:val="00C74761"/>
    <w:rsid w:val="00C76B9A"/>
    <w:rsid w:val="00C777DA"/>
    <w:rsid w:val="00C925B2"/>
    <w:rsid w:val="00C92636"/>
    <w:rsid w:val="00CA098B"/>
    <w:rsid w:val="00CA1885"/>
    <w:rsid w:val="00CB23A9"/>
    <w:rsid w:val="00CC39D5"/>
    <w:rsid w:val="00CC3C0F"/>
    <w:rsid w:val="00CD0861"/>
    <w:rsid w:val="00CD144B"/>
    <w:rsid w:val="00CD6E40"/>
    <w:rsid w:val="00CE2CD1"/>
    <w:rsid w:val="00CE67E8"/>
    <w:rsid w:val="00D0767B"/>
    <w:rsid w:val="00D115F2"/>
    <w:rsid w:val="00D2456D"/>
    <w:rsid w:val="00D2458E"/>
    <w:rsid w:val="00D24844"/>
    <w:rsid w:val="00D3244B"/>
    <w:rsid w:val="00D4227C"/>
    <w:rsid w:val="00D45465"/>
    <w:rsid w:val="00D51BDB"/>
    <w:rsid w:val="00D5626E"/>
    <w:rsid w:val="00D57B3C"/>
    <w:rsid w:val="00D61F14"/>
    <w:rsid w:val="00D65922"/>
    <w:rsid w:val="00D70C79"/>
    <w:rsid w:val="00D76615"/>
    <w:rsid w:val="00D77C7A"/>
    <w:rsid w:val="00D83588"/>
    <w:rsid w:val="00D97BD7"/>
    <w:rsid w:val="00DA058D"/>
    <w:rsid w:val="00DA0F2A"/>
    <w:rsid w:val="00DA2009"/>
    <w:rsid w:val="00DA7C5B"/>
    <w:rsid w:val="00DB5A76"/>
    <w:rsid w:val="00DC2A33"/>
    <w:rsid w:val="00DE761D"/>
    <w:rsid w:val="00DF51F1"/>
    <w:rsid w:val="00DF6356"/>
    <w:rsid w:val="00E06A78"/>
    <w:rsid w:val="00E12BD4"/>
    <w:rsid w:val="00E12DE8"/>
    <w:rsid w:val="00E13A88"/>
    <w:rsid w:val="00E229C7"/>
    <w:rsid w:val="00E2378F"/>
    <w:rsid w:val="00E35188"/>
    <w:rsid w:val="00E40FF8"/>
    <w:rsid w:val="00E4375B"/>
    <w:rsid w:val="00E43D80"/>
    <w:rsid w:val="00E45D74"/>
    <w:rsid w:val="00E54389"/>
    <w:rsid w:val="00E65C5A"/>
    <w:rsid w:val="00E767A9"/>
    <w:rsid w:val="00E821D4"/>
    <w:rsid w:val="00E84F33"/>
    <w:rsid w:val="00E92078"/>
    <w:rsid w:val="00E924CB"/>
    <w:rsid w:val="00E93DF5"/>
    <w:rsid w:val="00E97D61"/>
    <w:rsid w:val="00EC3291"/>
    <w:rsid w:val="00EC32B3"/>
    <w:rsid w:val="00EC3ABD"/>
    <w:rsid w:val="00EC3C6E"/>
    <w:rsid w:val="00EC56B6"/>
    <w:rsid w:val="00EE1233"/>
    <w:rsid w:val="00EE1CA0"/>
    <w:rsid w:val="00EF4965"/>
    <w:rsid w:val="00F00830"/>
    <w:rsid w:val="00F02F43"/>
    <w:rsid w:val="00F14F78"/>
    <w:rsid w:val="00F31DCB"/>
    <w:rsid w:val="00F45759"/>
    <w:rsid w:val="00F53063"/>
    <w:rsid w:val="00F57E4B"/>
    <w:rsid w:val="00F7064D"/>
    <w:rsid w:val="00F73EF9"/>
    <w:rsid w:val="00F75142"/>
    <w:rsid w:val="00F80C9F"/>
    <w:rsid w:val="00F842E3"/>
    <w:rsid w:val="00F91CE1"/>
    <w:rsid w:val="00F944EE"/>
    <w:rsid w:val="00F96E01"/>
    <w:rsid w:val="00FA01B8"/>
    <w:rsid w:val="00FB29B2"/>
    <w:rsid w:val="00FB6FE0"/>
    <w:rsid w:val="00FC0DF8"/>
    <w:rsid w:val="00FC55A3"/>
    <w:rsid w:val="00FD62E8"/>
    <w:rsid w:val="00FD7D05"/>
    <w:rsid w:val="00FF4C74"/>
    <w:rsid w:val="503B4A26"/>
    <w:rsid w:val="58139F2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2DE4C"/>
  <w15:chartTrackingRefBased/>
  <w15:docId w15:val="{D461DCF7-B4F8-4851-8894-1E97740A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D80"/>
    <w:pPr>
      <w:numPr>
        <w:numId w:val="28"/>
      </w:numPr>
      <w:suppressAutoHyphens/>
      <w:overflowPunct w:val="0"/>
      <w:autoSpaceDE w:val="0"/>
      <w:autoSpaceDN w:val="0"/>
      <w:adjustRightInd w:val="0"/>
      <w:spacing w:after="0" w:line="240" w:lineRule="auto"/>
      <w:ind w:left="567" w:right="-1" w:hanging="567"/>
      <w:textAlignment w:val="baseline"/>
      <w:outlineLvl w:val="0"/>
    </w:pPr>
    <w:rPr>
      <w:rFonts w:ascii="Arial" w:eastAsia="Times New Roman" w:hAnsi="Arial" w:cs="Arial"/>
      <w:b/>
      <w:bCs/>
      <w:sz w:val="20"/>
      <w:szCs w:val="20"/>
      <w:lang w:va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4202C"/>
    <w:pPr>
      <w:spacing w:after="0" w:line="240" w:lineRule="auto"/>
      <w:jc w:val="center"/>
    </w:pPr>
    <w:rPr>
      <w:rFonts w:ascii="Calibri" w:eastAsia="Times New Roman" w:hAnsi="Calibri" w:cs="Times New Roman"/>
      <w:b/>
      <w:sz w:val="32"/>
      <w:szCs w:val="20"/>
    </w:rPr>
  </w:style>
  <w:style w:type="character" w:customStyle="1" w:styleId="TitleChar">
    <w:name w:val="Title Char"/>
    <w:basedOn w:val="DefaultParagraphFont"/>
    <w:link w:val="Title"/>
    <w:rsid w:val="0014202C"/>
    <w:rPr>
      <w:rFonts w:ascii="Calibri" w:eastAsia="Times New Roman" w:hAnsi="Calibri" w:cs="Times New Roman"/>
      <w:b/>
      <w:sz w:val="32"/>
      <w:szCs w:val="20"/>
    </w:rPr>
  </w:style>
  <w:style w:type="paragraph" w:styleId="Header">
    <w:name w:val="header"/>
    <w:basedOn w:val="Normal"/>
    <w:link w:val="HeaderChar"/>
    <w:uiPriority w:val="99"/>
    <w:unhideWhenUsed/>
    <w:rsid w:val="0014202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4202C"/>
  </w:style>
  <w:style w:type="paragraph" w:styleId="Footer">
    <w:name w:val="footer"/>
    <w:basedOn w:val="Normal"/>
    <w:link w:val="FooterChar"/>
    <w:uiPriority w:val="99"/>
    <w:unhideWhenUsed/>
    <w:rsid w:val="001420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202C"/>
  </w:style>
  <w:style w:type="paragraph" w:styleId="BodyTextIndent">
    <w:name w:val="Body Text Indent"/>
    <w:basedOn w:val="Normal"/>
    <w:link w:val="BodyTextIndentChar"/>
    <w:semiHidden/>
    <w:unhideWhenUsed/>
    <w:rsid w:val="0014202C"/>
    <w:pPr>
      <w:spacing w:after="0" w:line="240" w:lineRule="auto"/>
      <w:ind w:left="708"/>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14202C"/>
    <w:rPr>
      <w:rFonts w:ascii="Times New Roman" w:eastAsia="Times New Roman" w:hAnsi="Times New Roman" w:cs="Times New Roman"/>
      <w:sz w:val="24"/>
      <w:szCs w:val="20"/>
    </w:rPr>
  </w:style>
  <w:style w:type="paragraph" w:styleId="NoSpacing">
    <w:name w:val="No Spacing"/>
    <w:link w:val="NoSpacingChar"/>
    <w:uiPriority w:val="1"/>
    <w:qFormat/>
    <w:rsid w:val="0014202C"/>
    <w:pPr>
      <w:spacing w:after="0" w:line="240" w:lineRule="auto"/>
    </w:pPr>
    <w:rPr>
      <w:rFonts w:ascii="Calibri" w:eastAsia="Times New Roman" w:hAnsi="Calibri" w:cs="Times New Roman"/>
    </w:rPr>
  </w:style>
  <w:style w:type="paragraph" w:styleId="ListParagraph">
    <w:name w:val="List Paragraph"/>
    <w:aliases w:val="Lijstalinea niv 1"/>
    <w:basedOn w:val="Normal"/>
    <w:link w:val="ListParagraphChar"/>
    <w:uiPriority w:val="34"/>
    <w:qFormat/>
    <w:rsid w:val="0014202C"/>
    <w:pPr>
      <w:ind w:left="720"/>
      <w:contextualSpacing/>
    </w:pPr>
  </w:style>
  <w:style w:type="character" w:styleId="CommentReference">
    <w:name w:val="annotation reference"/>
    <w:basedOn w:val="DefaultParagraphFont"/>
    <w:unhideWhenUsed/>
    <w:rsid w:val="00C60A3C"/>
    <w:rPr>
      <w:sz w:val="16"/>
      <w:szCs w:val="16"/>
    </w:rPr>
  </w:style>
  <w:style w:type="paragraph" w:styleId="CommentText">
    <w:name w:val="annotation text"/>
    <w:basedOn w:val="Normal"/>
    <w:link w:val="CommentTextChar"/>
    <w:unhideWhenUsed/>
    <w:rsid w:val="00C60A3C"/>
    <w:pPr>
      <w:spacing w:line="240" w:lineRule="auto"/>
    </w:pPr>
    <w:rPr>
      <w:sz w:val="20"/>
      <w:szCs w:val="20"/>
    </w:rPr>
  </w:style>
  <w:style w:type="character" w:customStyle="1" w:styleId="CommentTextChar">
    <w:name w:val="Comment Text Char"/>
    <w:basedOn w:val="DefaultParagraphFont"/>
    <w:link w:val="CommentText"/>
    <w:rsid w:val="00C60A3C"/>
    <w:rPr>
      <w:sz w:val="20"/>
      <w:szCs w:val="20"/>
    </w:rPr>
  </w:style>
  <w:style w:type="paragraph" w:styleId="CommentSubject">
    <w:name w:val="annotation subject"/>
    <w:basedOn w:val="CommentText"/>
    <w:next w:val="CommentText"/>
    <w:link w:val="CommentSubjectChar"/>
    <w:uiPriority w:val="99"/>
    <w:semiHidden/>
    <w:unhideWhenUsed/>
    <w:rsid w:val="00C60A3C"/>
    <w:rPr>
      <w:b/>
      <w:bCs/>
    </w:rPr>
  </w:style>
  <w:style w:type="character" w:customStyle="1" w:styleId="CommentSubjectChar">
    <w:name w:val="Comment Subject Char"/>
    <w:basedOn w:val="CommentTextChar"/>
    <w:link w:val="CommentSubject"/>
    <w:uiPriority w:val="99"/>
    <w:semiHidden/>
    <w:rsid w:val="00C60A3C"/>
    <w:rPr>
      <w:b/>
      <w:bCs/>
      <w:sz w:val="20"/>
      <w:szCs w:val="20"/>
    </w:rPr>
  </w:style>
  <w:style w:type="paragraph" w:styleId="BalloonText">
    <w:name w:val="Balloon Text"/>
    <w:basedOn w:val="Normal"/>
    <w:link w:val="BalloonTextChar"/>
    <w:uiPriority w:val="99"/>
    <w:semiHidden/>
    <w:unhideWhenUsed/>
    <w:rsid w:val="00C60A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A3C"/>
    <w:rPr>
      <w:rFonts w:ascii="Segoe UI" w:hAnsi="Segoe UI" w:cs="Segoe UI"/>
      <w:sz w:val="18"/>
      <w:szCs w:val="18"/>
    </w:rPr>
  </w:style>
  <w:style w:type="paragraph" w:customStyle="1" w:styleId="Default">
    <w:name w:val="Default"/>
    <w:rsid w:val="00C60A3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C6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kop1">
    <w:name w:val="Artikelkop 1"/>
    <w:basedOn w:val="Normal"/>
    <w:next w:val="Normal"/>
    <w:qFormat/>
    <w:rsid w:val="009E6F1D"/>
    <w:pPr>
      <w:keepNext/>
      <w:numPr>
        <w:numId w:val="4"/>
      </w:numPr>
      <w:spacing w:before="240" w:after="0" w:line="240" w:lineRule="auto"/>
      <w:outlineLvl w:val="0"/>
    </w:pPr>
    <w:rPr>
      <w:rFonts w:eastAsiaTheme="minorEastAsia" w:cs="Arial"/>
      <w:caps/>
      <w:sz w:val="24"/>
      <w:szCs w:val="20"/>
      <w:lang w:val="en-US" w:eastAsia="nl-NL"/>
    </w:rPr>
  </w:style>
  <w:style w:type="paragraph" w:customStyle="1" w:styleId="Artikellid1">
    <w:name w:val="Artikellid 1"/>
    <w:basedOn w:val="Normal"/>
    <w:qFormat/>
    <w:rsid w:val="009E6F1D"/>
    <w:pPr>
      <w:numPr>
        <w:ilvl w:val="1"/>
        <w:numId w:val="4"/>
      </w:numPr>
      <w:spacing w:before="120" w:after="0" w:line="240" w:lineRule="auto"/>
    </w:pPr>
    <w:rPr>
      <w:rFonts w:eastAsiaTheme="minorEastAsia" w:cs="Arial"/>
      <w:sz w:val="20"/>
      <w:szCs w:val="20"/>
      <w:lang w:val="en-US" w:eastAsia="nl-NL"/>
    </w:rPr>
  </w:style>
  <w:style w:type="paragraph" w:customStyle="1" w:styleId="Artikellid2">
    <w:name w:val="Artikellid 2"/>
    <w:basedOn w:val="Normal"/>
    <w:qFormat/>
    <w:rsid w:val="009E6F1D"/>
    <w:pPr>
      <w:numPr>
        <w:ilvl w:val="2"/>
        <w:numId w:val="4"/>
      </w:numPr>
      <w:spacing w:before="120" w:after="0" w:line="240" w:lineRule="auto"/>
      <w:outlineLvl w:val="2"/>
    </w:pPr>
    <w:rPr>
      <w:rFonts w:eastAsiaTheme="minorEastAsia" w:cs="Arial"/>
      <w:sz w:val="20"/>
      <w:szCs w:val="20"/>
      <w:lang w:val="en-US" w:eastAsia="nl-NL"/>
    </w:rPr>
  </w:style>
  <w:style w:type="paragraph" w:customStyle="1" w:styleId="Artikellid3">
    <w:name w:val="Artikellid 3"/>
    <w:basedOn w:val="Normal"/>
    <w:qFormat/>
    <w:rsid w:val="009E6F1D"/>
    <w:pPr>
      <w:numPr>
        <w:ilvl w:val="3"/>
        <w:numId w:val="4"/>
      </w:numPr>
      <w:spacing w:before="120" w:after="0" w:line="240" w:lineRule="auto"/>
    </w:pPr>
    <w:rPr>
      <w:rFonts w:eastAsiaTheme="minorEastAsia" w:cs="Arial"/>
      <w:sz w:val="20"/>
      <w:szCs w:val="20"/>
      <w:lang w:val="en-US" w:eastAsia="nl-NL"/>
    </w:rPr>
  </w:style>
  <w:style w:type="paragraph" w:styleId="TOC2">
    <w:name w:val="toc 2"/>
    <w:basedOn w:val="Normal"/>
    <w:next w:val="Normal"/>
    <w:autoRedefine/>
    <w:semiHidden/>
    <w:rsid w:val="005B2AF6"/>
    <w:pPr>
      <w:tabs>
        <w:tab w:val="left" w:pos="1440"/>
        <w:tab w:val="right" w:leader="dot" w:pos="9072"/>
      </w:tabs>
      <w:spacing w:after="0" w:line="360" w:lineRule="auto"/>
      <w:ind w:left="240"/>
    </w:pPr>
    <w:rPr>
      <w:rFonts w:ascii="Times New Roman" w:eastAsia="Times New Roman" w:hAnsi="Times New Roman" w:cs="Times New Roman"/>
      <w:sz w:val="24"/>
      <w:szCs w:val="20"/>
    </w:rPr>
  </w:style>
  <w:style w:type="paragraph" w:customStyle="1" w:styleId="ArtikelBullet">
    <w:name w:val="Artikel Bullet"/>
    <w:basedOn w:val="Normal"/>
    <w:qFormat/>
    <w:rsid w:val="005B2AF6"/>
    <w:pPr>
      <w:numPr>
        <w:numId w:val="10"/>
      </w:numPr>
      <w:spacing w:after="0" w:line="240" w:lineRule="auto"/>
    </w:pPr>
    <w:rPr>
      <w:rFonts w:eastAsiaTheme="minorEastAsia" w:cs="Arial"/>
      <w:sz w:val="20"/>
      <w:szCs w:val="20"/>
      <w:lang w:val="en-US" w:eastAsia="nl-NL"/>
    </w:rPr>
  </w:style>
  <w:style w:type="paragraph" w:customStyle="1" w:styleId="ArtikellidAlfa">
    <w:name w:val="Artikellid Alfa"/>
    <w:basedOn w:val="Normal"/>
    <w:qFormat/>
    <w:rsid w:val="002659BC"/>
    <w:pPr>
      <w:numPr>
        <w:numId w:val="11"/>
      </w:numPr>
      <w:spacing w:before="120" w:after="0" w:line="240" w:lineRule="auto"/>
      <w:ind w:left="2517" w:hanging="357"/>
    </w:pPr>
    <w:rPr>
      <w:rFonts w:eastAsiaTheme="minorEastAsia" w:cs="Arial"/>
      <w:sz w:val="20"/>
      <w:szCs w:val="20"/>
      <w:lang w:val="en-US" w:eastAsia="nl-NL"/>
    </w:rPr>
  </w:style>
  <w:style w:type="character" w:styleId="Hyperlink">
    <w:name w:val="Hyperlink"/>
    <w:uiPriority w:val="99"/>
    <w:rsid w:val="00B9200F"/>
    <w:rPr>
      <w:color w:val="0000FF"/>
      <w:u w:val="single"/>
    </w:rPr>
  </w:style>
  <w:style w:type="paragraph" w:styleId="NormalWeb">
    <w:name w:val="Normal (Web)"/>
    <w:basedOn w:val="Normal"/>
    <w:uiPriority w:val="99"/>
    <w:unhideWhenUsed/>
    <w:rsid w:val="00B9200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FollowedHyperlink">
    <w:name w:val="FollowedHyperlink"/>
    <w:basedOn w:val="DefaultParagraphFont"/>
    <w:uiPriority w:val="99"/>
    <w:semiHidden/>
    <w:unhideWhenUsed/>
    <w:rsid w:val="003F6795"/>
    <w:rPr>
      <w:color w:val="954F72" w:themeColor="followedHyperlink"/>
      <w:u w:val="single"/>
    </w:rPr>
  </w:style>
  <w:style w:type="character" w:customStyle="1" w:styleId="Heading1Char">
    <w:name w:val="Heading 1 Char"/>
    <w:basedOn w:val="DefaultParagraphFont"/>
    <w:link w:val="Heading1"/>
    <w:uiPriority w:val="9"/>
    <w:rsid w:val="00E43D80"/>
    <w:rPr>
      <w:rFonts w:ascii="Arial" w:eastAsia="Times New Roman" w:hAnsi="Arial" w:cs="Arial"/>
      <w:b/>
      <w:bCs/>
      <w:sz w:val="20"/>
      <w:szCs w:val="20"/>
      <w:lang w:val="nl" w:eastAsia="nl-NL"/>
    </w:rPr>
  </w:style>
  <w:style w:type="paragraph" w:customStyle="1" w:styleId="Kop1alinea">
    <w:name w:val="Kop 1 alinea"/>
    <w:basedOn w:val="Heading1"/>
    <w:link w:val="Kop1alineaChar"/>
    <w:qFormat/>
    <w:rsid w:val="00E43D80"/>
    <w:pPr>
      <w:numPr>
        <w:ilvl w:val="1"/>
      </w:numPr>
    </w:pPr>
    <w:rPr>
      <w:b w:val="0"/>
    </w:rPr>
  </w:style>
  <w:style w:type="character" w:customStyle="1" w:styleId="Kop1alineaChar">
    <w:name w:val="Kop 1 alinea Char"/>
    <w:link w:val="Kop1alinea"/>
    <w:rsid w:val="00E43D80"/>
    <w:rPr>
      <w:rFonts w:ascii="Arial" w:eastAsia="Times New Roman" w:hAnsi="Arial" w:cs="Arial"/>
      <w:bCs/>
      <w:sz w:val="20"/>
      <w:szCs w:val="20"/>
      <w:lang w:val="nl" w:eastAsia="nl-NL"/>
    </w:rPr>
  </w:style>
  <w:style w:type="character" w:customStyle="1" w:styleId="NoSpacingChar">
    <w:name w:val="No Spacing Char"/>
    <w:link w:val="NoSpacing"/>
    <w:uiPriority w:val="1"/>
    <w:rsid w:val="00A02081"/>
    <w:rPr>
      <w:rFonts w:ascii="Calibri" w:eastAsia="Times New Roman" w:hAnsi="Calibri" w:cs="Times New Roman"/>
    </w:rPr>
  </w:style>
  <w:style w:type="paragraph" w:styleId="TOC7">
    <w:name w:val="toc 7"/>
    <w:basedOn w:val="Normal"/>
    <w:next w:val="Normal"/>
    <w:autoRedefine/>
    <w:uiPriority w:val="39"/>
    <w:semiHidden/>
    <w:unhideWhenUsed/>
    <w:rsid w:val="006E7C24"/>
    <w:pPr>
      <w:spacing w:after="100"/>
      <w:ind w:left="1320"/>
    </w:pPr>
  </w:style>
  <w:style w:type="character" w:customStyle="1" w:styleId="ListParagraphChar">
    <w:name w:val="List Paragraph Char"/>
    <w:aliases w:val="Lijstalinea niv 1 Char"/>
    <w:basedOn w:val="DefaultParagraphFont"/>
    <w:link w:val="ListParagraph"/>
    <w:uiPriority w:val="34"/>
    <w:locked/>
    <w:rsid w:val="006E7C24"/>
  </w:style>
  <w:style w:type="paragraph" w:customStyle="1" w:styleId="Kop2BijlageResetnumbering">
    <w:name w:val="Kop 2.Bijlage.Reset numbering"/>
    <w:basedOn w:val="Normal"/>
    <w:next w:val="Normal"/>
    <w:rsid w:val="00BB64F8"/>
    <w:pPr>
      <w:keepNext/>
      <w:spacing w:before="240" w:after="60" w:line="240" w:lineRule="auto"/>
      <w:outlineLvl w:val="1"/>
    </w:pPr>
    <w:rPr>
      <w:rFonts w:ascii="Times New Roman" w:eastAsia="Times New Roman" w:hAnsi="Times New Roman" w:cs="Times New Roman"/>
      <w:b/>
      <w:sz w:val="24"/>
      <w:szCs w:val="20"/>
      <w:lang w:eastAsia="nl-NL"/>
    </w:rPr>
  </w:style>
  <w:style w:type="character" w:styleId="PlaceholderText">
    <w:name w:val="Placeholder Text"/>
    <w:basedOn w:val="DefaultParagraphFont"/>
    <w:uiPriority w:val="99"/>
    <w:semiHidden/>
    <w:rsid w:val="00A85019"/>
    <w:rPr>
      <w:color w:val="808080"/>
    </w:rPr>
  </w:style>
  <w:style w:type="paragraph" w:styleId="Revision">
    <w:name w:val="Revision"/>
    <w:hidden/>
    <w:uiPriority w:val="99"/>
    <w:semiHidden/>
    <w:rsid w:val="004D5628"/>
    <w:pPr>
      <w:spacing w:after="0" w:line="240" w:lineRule="auto"/>
    </w:pPr>
  </w:style>
  <w:style w:type="paragraph" w:customStyle="1" w:styleId="StandaardBasis">
    <w:name w:val="Standaard Basis"/>
    <w:basedOn w:val="Normal"/>
    <w:uiPriority w:val="99"/>
    <w:rsid w:val="002739D2"/>
    <w:pPr>
      <w:suppressAutoHyphens/>
      <w:spacing w:after="0" w:line="240" w:lineRule="auto"/>
    </w:pPr>
    <w:rPr>
      <w:rFonts w:eastAsia="Times New Roman" w:cs="Arial"/>
      <w:sz w:val="20"/>
      <w:szCs w:val="20"/>
      <w:lang w:eastAsia="nl-NL"/>
    </w:rPr>
  </w:style>
  <w:style w:type="paragraph" w:customStyle="1" w:styleId="StandaardTekst">
    <w:name w:val="Standaard Tekst"/>
    <w:basedOn w:val="StandaardBasis"/>
    <w:link w:val="StandaardTekstCharChar"/>
    <w:rsid w:val="002739D2"/>
    <w:pPr>
      <w:suppressAutoHyphens w:val="0"/>
      <w:spacing w:before="120"/>
    </w:pPr>
    <w:rPr>
      <w:lang w:val="en-US"/>
    </w:rPr>
  </w:style>
  <w:style w:type="character" w:customStyle="1" w:styleId="StandaardTekstCharChar">
    <w:name w:val="Standaard Tekst Char Char"/>
    <w:link w:val="StandaardTekst"/>
    <w:locked/>
    <w:rsid w:val="002739D2"/>
    <w:rPr>
      <w:rFonts w:eastAsia="Times New Roman" w:cs="Arial"/>
      <w:sz w:val="20"/>
      <w:szCs w:val="20"/>
      <w:lang w:val="en-US" w:eastAsia="nl-NL"/>
    </w:rPr>
  </w:style>
  <w:style w:type="paragraph" w:customStyle="1" w:styleId="StandaardInstructie">
    <w:name w:val="Standaard Instructie"/>
    <w:basedOn w:val="StandaardTekst"/>
    <w:uiPriority w:val="99"/>
    <w:rsid w:val="002739D2"/>
    <w:pPr>
      <w:pBdr>
        <w:top w:val="single" w:sz="4" w:space="1" w:color="auto"/>
        <w:left w:val="single" w:sz="4" w:space="4" w:color="auto"/>
        <w:bottom w:val="single" w:sz="4" w:space="1" w:color="auto"/>
        <w:right w:val="single" w:sz="4" w:space="4" w:color="auto"/>
      </w:pBdr>
      <w:shd w:val="clear" w:color="auto" w:fill="92CDDC"/>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249342">
      <w:bodyDiv w:val="1"/>
      <w:marLeft w:val="0"/>
      <w:marRight w:val="0"/>
      <w:marTop w:val="0"/>
      <w:marBottom w:val="0"/>
      <w:divBdr>
        <w:top w:val="none" w:sz="0" w:space="0" w:color="auto"/>
        <w:left w:val="none" w:sz="0" w:space="0" w:color="auto"/>
        <w:bottom w:val="none" w:sz="0" w:space="0" w:color="auto"/>
        <w:right w:val="none" w:sz="0" w:space="0" w:color="auto"/>
      </w:divBdr>
      <w:divsChild>
        <w:div w:id="739670916">
          <w:marLeft w:val="0"/>
          <w:marRight w:val="0"/>
          <w:marTop w:val="0"/>
          <w:marBottom w:val="0"/>
          <w:divBdr>
            <w:top w:val="none" w:sz="0" w:space="0" w:color="auto"/>
            <w:left w:val="none" w:sz="0" w:space="0" w:color="auto"/>
            <w:bottom w:val="none" w:sz="0" w:space="0" w:color="auto"/>
            <w:right w:val="none" w:sz="0" w:space="0" w:color="auto"/>
          </w:divBdr>
          <w:divsChild>
            <w:div w:id="1305892110">
              <w:marLeft w:val="0"/>
              <w:marRight w:val="0"/>
              <w:marTop w:val="0"/>
              <w:marBottom w:val="0"/>
              <w:divBdr>
                <w:top w:val="none" w:sz="0" w:space="0" w:color="auto"/>
                <w:left w:val="none" w:sz="0" w:space="0" w:color="auto"/>
                <w:bottom w:val="none" w:sz="0" w:space="0" w:color="auto"/>
                <w:right w:val="none" w:sz="0" w:space="0" w:color="auto"/>
              </w:divBdr>
              <w:divsChild>
                <w:div w:id="19561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8362">
      <w:bodyDiv w:val="1"/>
      <w:marLeft w:val="0"/>
      <w:marRight w:val="0"/>
      <w:marTop w:val="0"/>
      <w:marBottom w:val="0"/>
      <w:divBdr>
        <w:top w:val="none" w:sz="0" w:space="0" w:color="auto"/>
        <w:left w:val="none" w:sz="0" w:space="0" w:color="auto"/>
        <w:bottom w:val="none" w:sz="0" w:space="0" w:color="auto"/>
        <w:right w:val="none" w:sz="0" w:space="0" w:color="auto"/>
      </w:divBdr>
    </w:div>
    <w:div w:id="722095307">
      <w:bodyDiv w:val="1"/>
      <w:marLeft w:val="0"/>
      <w:marRight w:val="0"/>
      <w:marTop w:val="0"/>
      <w:marBottom w:val="0"/>
      <w:divBdr>
        <w:top w:val="none" w:sz="0" w:space="0" w:color="auto"/>
        <w:left w:val="none" w:sz="0" w:space="0" w:color="auto"/>
        <w:bottom w:val="none" w:sz="0" w:space="0" w:color="auto"/>
        <w:right w:val="none" w:sz="0" w:space="0" w:color="auto"/>
      </w:divBdr>
      <w:divsChild>
        <w:div w:id="1432432931">
          <w:marLeft w:val="0"/>
          <w:marRight w:val="0"/>
          <w:marTop w:val="0"/>
          <w:marBottom w:val="0"/>
          <w:divBdr>
            <w:top w:val="none" w:sz="0" w:space="0" w:color="auto"/>
            <w:left w:val="none" w:sz="0" w:space="0" w:color="auto"/>
            <w:bottom w:val="none" w:sz="0" w:space="0" w:color="auto"/>
            <w:right w:val="none" w:sz="0" w:space="0" w:color="auto"/>
          </w:divBdr>
          <w:divsChild>
            <w:div w:id="1956668902">
              <w:marLeft w:val="0"/>
              <w:marRight w:val="0"/>
              <w:marTop w:val="0"/>
              <w:marBottom w:val="0"/>
              <w:divBdr>
                <w:top w:val="none" w:sz="0" w:space="0" w:color="auto"/>
                <w:left w:val="none" w:sz="0" w:space="0" w:color="auto"/>
                <w:bottom w:val="none" w:sz="0" w:space="0" w:color="auto"/>
                <w:right w:val="none" w:sz="0" w:space="0" w:color="auto"/>
              </w:divBdr>
              <w:divsChild>
                <w:div w:id="72437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8676">
      <w:bodyDiv w:val="1"/>
      <w:marLeft w:val="0"/>
      <w:marRight w:val="0"/>
      <w:marTop w:val="0"/>
      <w:marBottom w:val="0"/>
      <w:divBdr>
        <w:top w:val="none" w:sz="0" w:space="0" w:color="auto"/>
        <w:left w:val="none" w:sz="0" w:space="0" w:color="auto"/>
        <w:bottom w:val="none" w:sz="0" w:space="0" w:color="auto"/>
        <w:right w:val="none" w:sz="0" w:space="0" w:color="auto"/>
      </w:divBdr>
      <w:divsChild>
        <w:div w:id="1595045958">
          <w:marLeft w:val="0"/>
          <w:marRight w:val="0"/>
          <w:marTop w:val="0"/>
          <w:marBottom w:val="0"/>
          <w:divBdr>
            <w:top w:val="none" w:sz="0" w:space="0" w:color="auto"/>
            <w:left w:val="none" w:sz="0" w:space="0" w:color="auto"/>
            <w:bottom w:val="none" w:sz="0" w:space="0" w:color="auto"/>
            <w:right w:val="none" w:sz="0" w:space="0" w:color="auto"/>
          </w:divBdr>
          <w:divsChild>
            <w:div w:id="1800611892">
              <w:marLeft w:val="0"/>
              <w:marRight w:val="0"/>
              <w:marTop w:val="0"/>
              <w:marBottom w:val="0"/>
              <w:divBdr>
                <w:top w:val="none" w:sz="0" w:space="0" w:color="auto"/>
                <w:left w:val="none" w:sz="0" w:space="0" w:color="auto"/>
                <w:bottom w:val="none" w:sz="0" w:space="0" w:color="auto"/>
                <w:right w:val="none" w:sz="0" w:space="0" w:color="auto"/>
              </w:divBdr>
              <w:divsChild>
                <w:div w:id="14472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9067">
      <w:bodyDiv w:val="1"/>
      <w:marLeft w:val="0"/>
      <w:marRight w:val="0"/>
      <w:marTop w:val="0"/>
      <w:marBottom w:val="0"/>
      <w:divBdr>
        <w:top w:val="none" w:sz="0" w:space="0" w:color="auto"/>
        <w:left w:val="none" w:sz="0" w:space="0" w:color="auto"/>
        <w:bottom w:val="none" w:sz="0" w:space="0" w:color="auto"/>
        <w:right w:val="none" w:sz="0" w:space="0" w:color="auto"/>
      </w:divBdr>
    </w:div>
    <w:div w:id="1279071510">
      <w:bodyDiv w:val="1"/>
      <w:marLeft w:val="0"/>
      <w:marRight w:val="0"/>
      <w:marTop w:val="0"/>
      <w:marBottom w:val="0"/>
      <w:divBdr>
        <w:top w:val="none" w:sz="0" w:space="0" w:color="auto"/>
        <w:left w:val="none" w:sz="0" w:space="0" w:color="auto"/>
        <w:bottom w:val="none" w:sz="0" w:space="0" w:color="auto"/>
        <w:right w:val="none" w:sz="0" w:space="0" w:color="auto"/>
      </w:divBdr>
    </w:div>
    <w:div w:id="1295598507">
      <w:bodyDiv w:val="1"/>
      <w:marLeft w:val="0"/>
      <w:marRight w:val="0"/>
      <w:marTop w:val="0"/>
      <w:marBottom w:val="0"/>
      <w:divBdr>
        <w:top w:val="none" w:sz="0" w:space="0" w:color="auto"/>
        <w:left w:val="none" w:sz="0" w:space="0" w:color="auto"/>
        <w:bottom w:val="none" w:sz="0" w:space="0" w:color="auto"/>
        <w:right w:val="none" w:sz="0" w:space="0" w:color="auto"/>
      </w:divBdr>
    </w:div>
    <w:div w:id="1435711560">
      <w:bodyDiv w:val="1"/>
      <w:marLeft w:val="0"/>
      <w:marRight w:val="0"/>
      <w:marTop w:val="0"/>
      <w:marBottom w:val="0"/>
      <w:divBdr>
        <w:top w:val="none" w:sz="0" w:space="0" w:color="auto"/>
        <w:left w:val="none" w:sz="0" w:space="0" w:color="auto"/>
        <w:bottom w:val="none" w:sz="0" w:space="0" w:color="auto"/>
        <w:right w:val="none" w:sz="0" w:space="0" w:color="auto"/>
      </w:divBdr>
    </w:div>
    <w:div w:id="17011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cb61acce-0261-478c-aaa5-eab3f531936e">SVB-835931784-338</_dlc_DocId>
    <_dlc_DocIdUrl xmlns="cb61acce-0261-478c-aaa5-eab3f531936e">
      <Url>https://svbnl.sharepoint.com/sites/TAA-O-EAARBODienstverleningSVB-EA2023029/_layouts/15/DocIdRedir.aspx?ID=SVB-835931784-338</Url>
      <Description>SVB-835931784-338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4718F318045FD54E91AFCE45482468FF" ma:contentTypeVersion="5" ma:contentTypeDescription="" ma:contentTypeScope="" ma:versionID="a81882a485f1e37d7561b28e2469d1d2">
  <xsd:schema xmlns:xsd="http://www.w3.org/2001/XMLSchema" xmlns:xs="http://www.w3.org/2001/XMLSchema" xmlns:p="http://schemas.microsoft.com/office/2006/metadata/properties" xmlns:ns2="d3a92735-4626-485d-b499-1eae95cc67aa" xmlns:ns3="cb61acce-0261-478c-aaa5-eab3f531936e" targetNamespace="http://schemas.microsoft.com/office/2006/metadata/properties" ma:root="true" ma:fieldsID="720611e2ed4c19a2a58e28d5e31cd59c" ns2:_="" ns3:_="">
    <xsd:import namespace="d3a92735-4626-485d-b499-1eae95cc67aa"/>
    <xsd:import namespace="cb61acce-0261-478c-aaa5-eab3f531936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ab182ee-243d-4664-ad0d-a0d20b5b38a0}" ma:internalName="TaxCatchAll" ma:showField="CatchAllData"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ab182ee-243d-4664-ad0d-a0d20b5b38a0}" ma:internalName="TaxCatchAllLabel" ma:readOnly="true" ma:showField="CatchAllDataLabel"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1acce-0261-478c-aaa5-eab3f531936e" elementFormDefault="qualified">
    <xsd:import namespace="http://schemas.microsoft.com/office/2006/documentManagement/types"/>
    <xsd:import namespace="http://schemas.microsoft.com/office/infopath/2007/PartnerControls"/>
    <xsd:element name="_dlc_DocId" ma:index="1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Props1.xml><?xml version="1.0" encoding="utf-8"?>
<ds:datastoreItem xmlns:ds="http://schemas.openxmlformats.org/officeDocument/2006/customXml" ds:itemID="{CC83021A-071C-4356-A379-1CB728258BBE}">
  <ds:schemaRefs>
    <ds:schemaRef ds:uri="http://schemas.microsoft.com/sharepoint/events"/>
  </ds:schemaRefs>
</ds:datastoreItem>
</file>

<file path=customXml/itemProps2.xml><?xml version="1.0" encoding="utf-8"?>
<ds:datastoreItem xmlns:ds="http://schemas.openxmlformats.org/officeDocument/2006/customXml" ds:itemID="{B59D2639-B21C-4A2F-ABAF-C43B433AA39E}">
  <ds:schemaRefs>
    <ds:schemaRef ds:uri="http://schemas.microsoft.com/office/2006/metadata/properties"/>
    <ds:schemaRef ds:uri="http://schemas.microsoft.com/office/infopath/2007/PartnerControls"/>
    <ds:schemaRef ds:uri="d3a92735-4626-485d-b499-1eae95cc67aa"/>
    <ds:schemaRef ds:uri="cb61acce-0261-478c-aaa5-eab3f531936e"/>
  </ds:schemaRefs>
</ds:datastoreItem>
</file>

<file path=customXml/itemProps3.xml><?xml version="1.0" encoding="utf-8"?>
<ds:datastoreItem xmlns:ds="http://schemas.openxmlformats.org/officeDocument/2006/customXml" ds:itemID="{EA78878F-17A6-434C-AEB0-0223B5769C9A}"/>
</file>

<file path=customXml/itemProps4.xml><?xml version="1.0" encoding="utf-8"?>
<ds:datastoreItem xmlns:ds="http://schemas.openxmlformats.org/officeDocument/2006/customXml" ds:itemID="{2CA922B0-A51B-490C-97B5-3117AF19958A}">
  <ds:schemaRefs>
    <ds:schemaRef ds:uri="http://schemas.openxmlformats.org/officeDocument/2006/bibliography"/>
  </ds:schemaRefs>
</ds:datastoreItem>
</file>

<file path=customXml/itemProps5.xml><?xml version="1.0" encoding="utf-8"?>
<ds:datastoreItem xmlns:ds="http://schemas.openxmlformats.org/officeDocument/2006/customXml" ds:itemID="{5D629FC2-9FD1-48DB-B206-3D8AEF152D11}">
  <ds:schemaRefs>
    <ds:schemaRef ds:uri="http://schemas.microsoft.com/sharepoint/v3/contenttype/forms"/>
  </ds:schemaRefs>
</ds:datastoreItem>
</file>

<file path=customXml/itemProps6.xml><?xml version="1.0" encoding="utf-8"?>
<ds:datastoreItem xmlns:ds="http://schemas.openxmlformats.org/officeDocument/2006/customXml" ds:itemID="{634E52CA-44FC-48FF-853F-B67126B3FB41}">
  <ds:schemaRefs>
    <ds:schemaRef ds:uri="Microsoft.SharePoint.Taxonomy.ContentTypeSync"/>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1</Pages>
  <Words>3501</Words>
  <Characters>19962</Characters>
  <Application>Microsoft Office Word</Application>
  <DocSecurity>4</DocSecurity>
  <Lines>166</Lines>
  <Paragraphs>46</Paragraphs>
  <ScaleCrop>false</ScaleCrop>
  <Company>Sociale verzekeringsbank</Company>
  <LinksUpToDate>false</LinksUpToDate>
  <CharactersWithSpaces>23417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Gruppen, Martine (AV)</dc:creator>
  <cp:keywords/>
  <dc:description/>
  <cp:lastModifiedBy>Gijzen, Irene (AV)</cp:lastModifiedBy>
  <cp:revision>37</cp:revision>
  <cp:lastPrinted>2024-06-04T17:56:00Z</cp:lastPrinted>
  <dcterms:created xsi:type="dcterms:W3CDTF">2024-06-27T03:50:00Z</dcterms:created>
  <dcterms:modified xsi:type="dcterms:W3CDTF">2024-06-27T22:49:00Z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0x01010000DE4F45DB4E6C4C8455F1EC030BB93D004718F318045FD54E91AFCE45482468FF</vt:lpwstr>
  </property>
  <property fmtid="{D5CDD505-2E9C-101B-9397-08002B2CF9AE}" pid="3" name="MediaServiceImageTags">
    <vt:lpwstr/>
  </property>
  <property fmtid="{D5CDD505-2E9C-101B-9397-08002B2CF9AE}" pid="4" name="Archiefvormer">
    <vt:lpwstr>1;#SVB|75f70ad2-9ad6-4557-b3c1-5a3bfe422971</vt:lpwstr>
  </property>
  <property fmtid="{D5CDD505-2E9C-101B-9397-08002B2CF9AE}" pid="5" name="_dlc_DocIdItemGuid">
    <vt:lpwstr>0a3cf597-ddc3-4073-96f9-8f7a4ef14cec</vt:lpwstr>
  </property>
  <property fmtid="{D5CDD505-2E9C-101B-9397-08002B2CF9AE}" pid="6" name="Procestype">
    <vt:lpwstr>2;#Inkopen en aanbesteden roerende zaken en diensten|5e1ce6c5-4952-4e73-934f-477f183025c3</vt:lpwstr>
  </property>
  <property fmtid="{D5CDD505-2E9C-101B-9397-08002B2CF9AE}" pid="7" name="Organisatieonderdeel">
    <vt:lpwstr>3;#BV - Inkoop ＆ Contractmanagement|1da9cf87-2d48-4537-be0d-2f9aac8b4bc5</vt:lpwstr>
  </property>
</Properties>
</file>