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90EAD6" w14:textId="693CE102" w:rsidR="003B5ED7" w:rsidRDefault="003B5ED7" w:rsidP="2CEC8E4B">
      <w:pPr>
        <w:spacing w:after="360" w:line="192" w:lineRule="auto"/>
        <w:jc w:val="center"/>
        <w:rPr>
          <w:rFonts w:eastAsia="Aptos" w:cs="Aptos"/>
          <w:b/>
          <w:bCs/>
          <w:color w:val="3B1099" w:themeColor="text1"/>
          <w:sz w:val="52"/>
          <w:szCs w:val="52"/>
        </w:rPr>
      </w:pPr>
    </w:p>
    <w:p w14:paraId="57BCE59F" w14:textId="235FD002" w:rsidR="003B5ED7" w:rsidRDefault="003B5ED7" w:rsidP="2CEC8E4B">
      <w:pPr>
        <w:spacing w:after="360" w:line="192" w:lineRule="auto"/>
        <w:jc w:val="center"/>
        <w:rPr>
          <w:rFonts w:eastAsia="Aptos" w:cs="Aptos"/>
          <w:b/>
          <w:bCs/>
          <w:color w:val="3B1099" w:themeColor="text1"/>
          <w:sz w:val="52"/>
          <w:szCs w:val="52"/>
        </w:rPr>
      </w:pPr>
    </w:p>
    <w:p w14:paraId="67646CEB" w14:textId="52849B50" w:rsidR="003B5ED7" w:rsidRDefault="003B5ED7" w:rsidP="2CEC8E4B">
      <w:pPr>
        <w:spacing w:after="360" w:line="192" w:lineRule="auto"/>
        <w:jc w:val="center"/>
        <w:rPr>
          <w:rFonts w:eastAsia="Aptos" w:cs="Aptos"/>
          <w:b/>
          <w:bCs/>
          <w:color w:val="3B1099" w:themeColor="text1"/>
          <w:sz w:val="52"/>
          <w:szCs w:val="52"/>
        </w:rPr>
      </w:pPr>
    </w:p>
    <w:p w14:paraId="2FBC9CBF" w14:textId="6E1E5B21" w:rsidR="003B5ED7" w:rsidRDefault="003B5ED7" w:rsidP="2CEC8E4B">
      <w:pPr>
        <w:spacing w:after="360" w:line="192" w:lineRule="auto"/>
        <w:jc w:val="center"/>
        <w:rPr>
          <w:rFonts w:eastAsia="Aptos" w:cs="Aptos"/>
          <w:b/>
          <w:bCs/>
          <w:color w:val="3B1099" w:themeColor="text1"/>
          <w:sz w:val="52"/>
          <w:szCs w:val="52"/>
        </w:rPr>
      </w:pPr>
    </w:p>
    <w:p w14:paraId="6031EA87" w14:textId="211182B9" w:rsidR="003B5ED7" w:rsidRDefault="003B5ED7" w:rsidP="2CEC8E4B">
      <w:pPr>
        <w:spacing w:after="360" w:line="192" w:lineRule="auto"/>
        <w:jc w:val="center"/>
        <w:rPr>
          <w:rFonts w:eastAsia="Aptos" w:cs="Aptos"/>
          <w:b/>
          <w:bCs/>
          <w:color w:val="3B1099" w:themeColor="text1"/>
          <w:sz w:val="52"/>
          <w:szCs w:val="52"/>
        </w:rPr>
      </w:pPr>
    </w:p>
    <w:p w14:paraId="7AD0B2CD" w14:textId="009A379D" w:rsidR="003B5ED7" w:rsidRDefault="003B5ED7" w:rsidP="2CEC8E4B">
      <w:pPr>
        <w:spacing w:after="360" w:line="192" w:lineRule="auto"/>
        <w:jc w:val="center"/>
        <w:rPr>
          <w:rFonts w:eastAsia="Aptos" w:cs="Aptos"/>
          <w:b/>
          <w:bCs/>
          <w:color w:val="3B1099" w:themeColor="text1"/>
          <w:sz w:val="52"/>
          <w:szCs w:val="52"/>
        </w:rPr>
      </w:pPr>
    </w:p>
    <w:p w14:paraId="6E44C6A4" w14:textId="20158A77" w:rsidR="003B5ED7" w:rsidRDefault="003B5ED7" w:rsidP="2CEC8E4B">
      <w:pPr>
        <w:spacing w:after="360" w:line="192" w:lineRule="auto"/>
        <w:jc w:val="center"/>
        <w:rPr>
          <w:rFonts w:eastAsia="Aptos" w:cs="Aptos"/>
          <w:b/>
          <w:bCs/>
          <w:color w:val="3B1099" w:themeColor="text1"/>
          <w:sz w:val="52"/>
          <w:szCs w:val="52"/>
        </w:rPr>
      </w:pPr>
    </w:p>
    <w:p w14:paraId="01831534" w14:textId="7143310E" w:rsidR="003B5ED7" w:rsidRDefault="003B5ED7" w:rsidP="2CEC8E4B">
      <w:pPr>
        <w:spacing w:after="360" w:line="192" w:lineRule="auto"/>
        <w:jc w:val="center"/>
        <w:rPr>
          <w:rFonts w:eastAsia="Aptos" w:cs="Aptos"/>
          <w:b/>
          <w:bCs/>
          <w:color w:val="3B1099" w:themeColor="text1"/>
          <w:sz w:val="52"/>
          <w:szCs w:val="52"/>
        </w:rPr>
      </w:pPr>
    </w:p>
    <w:p w14:paraId="79D764EB" w14:textId="3D3E2D8A" w:rsidR="003B5ED7" w:rsidRDefault="003B5ED7" w:rsidP="2CEC8E4B">
      <w:pPr>
        <w:spacing w:after="360" w:line="192" w:lineRule="auto"/>
        <w:jc w:val="center"/>
        <w:rPr>
          <w:rFonts w:eastAsia="Aptos" w:cs="Aptos"/>
          <w:b/>
          <w:bCs/>
          <w:color w:val="3B1099" w:themeColor="text1"/>
          <w:sz w:val="52"/>
          <w:szCs w:val="52"/>
        </w:rPr>
      </w:pPr>
    </w:p>
    <w:p w14:paraId="2A22AA47" w14:textId="53BBDD14" w:rsidR="003B5ED7" w:rsidRDefault="003B5ED7" w:rsidP="2CEC8E4B">
      <w:pPr>
        <w:spacing w:after="360" w:line="192" w:lineRule="auto"/>
        <w:jc w:val="center"/>
        <w:rPr>
          <w:rFonts w:eastAsia="Aptos" w:cs="Aptos"/>
          <w:b/>
          <w:bCs/>
          <w:color w:val="3B1099" w:themeColor="text1"/>
          <w:sz w:val="52"/>
          <w:szCs w:val="52"/>
        </w:rPr>
      </w:pPr>
    </w:p>
    <w:p w14:paraId="65B63119" w14:textId="3A836A3A" w:rsidR="003B5ED7" w:rsidRDefault="003B5ED7" w:rsidP="2CEC8E4B">
      <w:pPr>
        <w:spacing w:after="360" w:line="192" w:lineRule="auto"/>
        <w:jc w:val="center"/>
        <w:rPr>
          <w:rFonts w:eastAsia="Aptos" w:cs="Aptos"/>
          <w:b/>
          <w:bCs/>
          <w:color w:val="3B1099" w:themeColor="text1"/>
          <w:sz w:val="52"/>
          <w:szCs w:val="52"/>
        </w:rPr>
      </w:pPr>
    </w:p>
    <w:p w14:paraId="41E8B632" w14:textId="1A985DBE" w:rsidR="00371832" w:rsidRPr="004D4F78" w:rsidRDefault="00371832" w:rsidP="2CEC8E4B">
      <w:pPr>
        <w:spacing w:after="360" w:line="192" w:lineRule="auto"/>
        <w:ind w:left="708"/>
        <w:jc w:val="center"/>
        <w:rPr>
          <w:rFonts w:eastAsia="Aptos" w:cs="Aptos"/>
          <w:b/>
          <w:bCs/>
          <w:color w:val="3B1099" w:themeColor="text1"/>
          <w:sz w:val="40"/>
          <w:szCs w:val="40"/>
        </w:rPr>
      </w:pPr>
      <w:r w:rsidRPr="004D4F78">
        <w:rPr>
          <w:rFonts w:eastAsia="Aptos" w:cs="Aptos"/>
          <w:b/>
          <w:bCs/>
          <w:color w:val="3B1099" w:themeColor="text1"/>
          <w:sz w:val="40"/>
          <w:szCs w:val="40"/>
        </w:rPr>
        <w:t xml:space="preserve">Vraag en Antwoordformulier </w:t>
      </w:r>
    </w:p>
    <w:p w14:paraId="61A181F8" w14:textId="778626FA" w:rsidR="003B5ED7" w:rsidRDefault="292C3C7F" w:rsidP="004D4F78">
      <w:pPr>
        <w:spacing w:after="360" w:line="192" w:lineRule="auto"/>
        <w:ind w:left="708"/>
        <w:jc w:val="center"/>
        <w:rPr>
          <w:rFonts w:eastAsia="Aptos" w:cs="Aptos"/>
          <w:b/>
          <w:bCs/>
          <w:color w:val="3B1099" w:themeColor="text1"/>
          <w:sz w:val="36"/>
          <w:szCs w:val="36"/>
        </w:rPr>
      </w:pPr>
      <w:r w:rsidRPr="004D4F78">
        <w:rPr>
          <w:rFonts w:eastAsia="Aptos" w:cs="Aptos"/>
          <w:b/>
          <w:bCs/>
          <w:color w:val="3B1099" w:themeColor="text1"/>
          <w:sz w:val="36"/>
          <w:szCs w:val="36"/>
        </w:rPr>
        <w:t xml:space="preserve">Marktconsultatie </w:t>
      </w:r>
      <w:r w:rsidR="00B148A8">
        <w:rPr>
          <w:rFonts w:eastAsia="Aptos" w:cs="Aptos"/>
          <w:b/>
          <w:bCs/>
          <w:color w:val="3B1099" w:themeColor="text1"/>
          <w:sz w:val="36"/>
          <w:szCs w:val="36"/>
        </w:rPr>
        <w:t xml:space="preserve">Publieke dienstverlening </w:t>
      </w:r>
      <w:proofErr w:type="spellStart"/>
      <w:r w:rsidR="00B148A8">
        <w:rPr>
          <w:rFonts w:eastAsia="Aptos" w:cs="Aptos"/>
          <w:b/>
          <w:bCs/>
          <w:color w:val="3B1099" w:themeColor="text1"/>
          <w:sz w:val="36"/>
          <w:szCs w:val="36"/>
        </w:rPr>
        <w:t>Dordthuis</w:t>
      </w:r>
      <w:proofErr w:type="spellEnd"/>
    </w:p>
    <w:p w14:paraId="554C547C" w14:textId="77777777" w:rsidR="004D4F78" w:rsidRPr="004D4F78" w:rsidRDefault="004D4F78" w:rsidP="004D4F78">
      <w:pPr>
        <w:spacing w:line="192" w:lineRule="auto"/>
        <w:ind w:left="708"/>
        <w:jc w:val="center"/>
        <w:rPr>
          <w:rFonts w:eastAsia="Aptos" w:cs="Aptos"/>
          <w:b/>
          <w:bCs/>
          <w:color w:val="3B1099" w:themeColor="text1"/>
          <w:sz w:val="16"/>
          <w:szCs w:val="16"/>
        </w:rPr>
      </w:pPr>
    </w:p>
    <w:tbl>
      <w:tblPr>
        <w:tblStyle w:val="Tabelraster"/>
        <w:tblW w:w="0" w:type="auto"/>
        <w:tblLayout w:type="fixed"/>
        <w:tblLook w:val="04A0" w:firstRow="1" w:lastRow="0" w:firstColumn="1" w:lastColumn="0" w:noHBand="0" w:noVBand="1"/>
      </w:tblPr>
      <w:tblGrid>
        <w:gridCol w:w="2096"/>
        <w:gridCol w:w="4588"/>
      </w:tblGrid>
      <w:tr w:rsidR="2CEC8E4B" w14:paraId="3467A603" w14:textId="77777777" w:rsidTr="004D4F78">
        <w:trPr>
          <w:trHeight w:val="277"/>
        </w:trPr>
        <w:tc>
          <w:tcPr>
            <w:tcW w:w="2096" w:type="dxa"/>
            <w:tcMar>
              <w:top w:w="28" w:type="dxa"/>
            </w:tcMar>
          </w:tcPr>
          <w:p w14:paraId="03246896" w14:textId="6CC75F6B" w:rsidR="2CEC8E4B" w:rsidRDefault="292C3C7F" w:rsidP="2CEC8E4B">
            <w:r w:rsidRPr="2CEC8E4B">
              <w:rPr>
                <w:rFonts w:eastAsia="Aptos" w:cs="Aptos"/>
                <w:szCs w:val="19"/>
              </w:rPr>
              <w:t xml:space="preserve"> </w:t>
            </w:r>
            <w:r w:rsidR="1E74CE89" w:rsidRPr="730B1DE3">
              <w:rPr>
                <w:rFonts w:eastAsia="Aptos" w:cs="Aptos"/>
                <w:color w:val="3B1099" w:themeColor="text1"/>
              </w:rPr>
              <w:t>K</w:t>
            </w:r>
            <w:r w:rsidR="2CEC8E4B" w:rsidRPr="730B1DE3">
              <w:rPr>
                <w:rFonts w:eastAsia="Aptos" w:cs="Aptos"/>
                <w:color w:val="3B1099" w:themeColor="text1"/>
              </w:rPr>
              <w:t>enmerk:</w:t>
            </w:r>
          </w:p>
        </w:tc>
        <w:tc>
          <w:tcPr>
            <w:tcW w:w="4588" w:type="dxa"/>
            <w:tcMar>
              <w:top w:w="28" w:type="dxa"/>
            </w:tcMar>
          </w:tcPr>
          <w:p w14:paraId="05750E5B" w14:textId="11E9DF80" w:rsidR="2CEC8E4B" w:rsidRDefault="00333960" w:rsidP="76FD2302">
            <w:r w:rsidRPr="00333960">
              <w:t>230066GDD </w:t>
            </w:r>
          </w:p>
        </w:tc>
      </w:tr>
      <w:tr w:rsidR="2CEC8E4B" w14:paraId="17B929C0" w14:textId="77777777" w:rsidTr="004D4F78">
        <w:trPr>
          <w:trHeight w:val="277"/>
        </w:trPr>
        <w:tc>
          <w:tcPr>
            <w:tcW w:w="2096" w:type="dxa"/>
            <w:tcMar>
              <w:top w:w="28" w:type="dxa"/>
            </w:tcMar>
          </w:tcPr>
          <w:p w14:paraId="758170C4" w14:textId="42D180CE" w:rsidR="2CEC8E4B" w:rsidRDefault="2CEC8E4B" w:rsidP="2CEC8E4B">
            <w:r w:rsidRPr="2CEC8E4B">
              <w:rPr>
                <w:rFonts w:eastAsia="Aptos" w:cs="Aptos"/>
                <w:color w:val="3B1099" w:themeColor="text1"/>
                <w:szCs w:val="19"/>
              </w:rPr>
              <w:t>Afzender:</w:t>
            </w:r>
          </w:p>
        </w:tc>
        <w:tc>
          <w:tcPr>
            <w:tcW w:w="4588" w:type="dxa"/>
            <w:tcMar>
              <w:top w:w="28" w:type="dxa"/>
            </w:tcMar>
          </w:tcPr>
          <w:p w14:paraId="762BF3CA" w14:textId="55AE2DDD" w:rsidR="2CEC8E4B" w:rsidRDefault="2CEC8E4B" w:rsidP="2CEC8E4B">
            <w:r w:rsidRPr="2CEC8E4B">
              <w:rPr>
                <w:rFonts w:eastAsia="Aptos" w:cs="Aptos"/>
                <w:color w:val="3B1099" w:themeColor="text1"/>
                <w:szCs w:val="19"/>
              </w:rPr>
              <w:t>Pro</w:t>
            </w:r>
            <w:r w:rsidR="00B148A8">
              <w:rPr>
                <w:rFonts w:eastAsia="Aptos" w:cs="Aptos"/>
                <w:color w:val="3B1099" w:themeColor="text1"/>
                <w:szCs w:val="19"/>
              </w:rPr>
              <w:t>grammateam Realisatie</w:t>
            </w:r>
            <w:r w:rsidRPr="2CEC8E4B">
              <w:rPr>
                <w:rFonts w:eastAsia="Aptos" w:cs="Aptos"/>
                <w:color w:val="3B1099" w:themeColor="text1"/>
                <w:szCs w:val="19"/>
              </w:rPr>
              <w:t xml:space="preserve"> </w:t>
            </w:r>
            <w:proofErr w:type="spellStart"/>
            <w:r w:rsidRPr="2CEC8E4B">
              <w:rPr>
                <w:rFonts w:eastAsia="Aptos" w:cs="Aptos"/>
                <w:color w:val="3B1099" w:themeColor="text1"/>
                <w:szCs w:val="19"/>
              </w:rPr>
              <w:t>Dordthuis</w:t>
            </w:r>
            <w:proofErr w:type="spellEnd"/>
          </w:p>
        </w:tc>
      </w:tr>
      <w:tr w:rsidR="2CEC8E4B" w14:paraId="72DF2FA2" w14:textId="77777777" w:rsidTr="004D4F78">
        <w:trPr>
          <w:trHeight w:val="277"/>
        </w:trPr>
        <w:tc>
          <w:tcPr>
            <w:tcW w:w="2096" w:type="dxa"/>
            <w:tcMar>
              <w:top w:w="28" w:type="dxa"/>
            </w:tcMar>
          </w:tcPr>
          <w:p w14:paraId="17BCC73C" w14:textId="581BE296" w:rsidR="2CEC8E4B" w:rsidRDefault="2CEC8E4B" w:rsidP="2CEC8E4B">
            <w:r w:rsidRPr="2CEC8E4B">
              <w:rPr>
                <w:rFonts w:eastAsia="Aptos" w:cs="Aptos"/>
                <w:color w:val="3B1099" w:themeColor="text1"/>
                <w:szCs w:val="19"/>
              </w:rPr>
              <w:t>Datum:</w:t>
            </w:r>
          </w:p>
        </w:tc>
        <w:tc>
          <w:tcPr>
            <w:tcW w:w="4588" w:type="dxa"/>
            <w:tcMar>
              <w:top w:w="28" w:type="dxa"/>
            </w:tcMar>
          </w:tcPr>
          <w:p w14:paraId="68DA8A4E" w14:textId="594C1E21" w:rsidR="2CEC8E4B" w:rsidRDefault="009A3683" w:rsidP="2CEC8E4B">
            <w:r>
              <w:rPr>
                <w:rFonts w:eastAsia="Aptos" w:cs="Aptos"/>
                <w:color w:val="3B1099" w:themeColor="text1"/>
              </w:rPr>
              <w:t>2</w:t>
            </w:r>
            <w:r w:rsidR="00CA74AB">
              <w:rPr>
                <w:rFonts w:eastAsia="Aptos" w:cs="Aptos"/>
                <w:color w:val="3B1099" w:themeColor="text1"/>
              </w:rPr>
              <w:t>8</w:t>
            </w:r>
            <w:r w:rsidR="00B148A8">
              <w:rPr>
                <w:rFonts w:eastAsia="Aptos" w:cs="Aptos"/>
                <w:color w:val="3B1099" w:themeColor="text1"/>
              </w:rPr>
              <w:t>-11</w:t>
            </w:r>
            <w:r w:rsidR="2CEC8E4B" w:rsidRPr="76FD2302">
              <w:rPr>
                <w:rFonts w:eastAsia="Aptos" w:cs="Aptos"/>
                <w:color w:val="3B1099" w:themeColor="text1"/>
              </w:rPr>
              <w:t>-2024</w:t>
            </w:r>
          </w:p>
        </w:tc>
      </w:tr>
      <w:tr w:rsidR="2CEC8E4B" w14:paraId="39AD01BA" w14:textId="77777777" w:rsidTr="004D4F78">
        <w:trPr>
          <w:trHeight w:val="277"/>
        </w:trPr>
        <w:tc>
          <w:tcPr>
            <w:tcW w:w="2096" w:type="dxa"/>
            <w:tcMar>
              <w:top w:w="28" w:type="dxa"/>
            </w:tcMar>
          </w:tcPr>
          <w:p w14:paraId="0BB199E2" w14:textId="41380E0F" w:rsidR="2CEC8E4B" w:rsidRDefault="2CEC8E4B" w:rsidP="2CEC8E4B">
            <w:r w:rsidRPr="2CEC8E4B">
              <w:rPr>
                <w:rFonts w:eastAsia="Aptos" w:cs="Aptos"/>
                <w:color w:val="3B1099" w:themeColor="text1"/>
                <w:szCs w:val="19"/>
              </w:rPr>
              <w:t>Status/versie:</w:t>
            </w:r>
          </w:p>
        </w:tc>
        <w:tc>
          <w:tcPr>
            <w:tcW w:w="4588" w:type="dxa"/>
            <w:tcMar>
              <w:top w:w="28" w:type="dxa"/>
            </w:tcMar>
          </w:tcPr>
          <w:p w14:paraId="52C87657" w14:textId="76699433" w:rsidR="2CEC8E4B" w:rsidRDefault="00CA74AB" w:rsidP="76FD2302">
            <w:r>
              <w:rPr>
                <w:rFonts w:eastAsia="Aptos" w:cs="Aptos"/>
                <w:color w:val="3B1099" w:themeColor="text1"/>
              </w:rPr>
              <w:t>Versie 1.0</w:t>
            </w:r>
          </w:p>
        </w:tc>
      </w:tr>
    </w:tbl>
    <w:p w14:paraId="0655BC7E" w14:textId="1CBE791C" w:rsidR="00976F01" w:rsidRDefault="00976F01">
      <w:pPr>
        <w:spacing w:line="240" w:lineRule="auto"/>
        <w:rPr>
          <w:rFonts w:eastAsiaTheme="majorEastAsia" w:cs="Times New Roman (Koppen CS)"/>
          <w:b/>
          <w:bCs/>
          <w:color w:val="7030A0"/>
          <w:sz w:val="22"/>
          <w:szCs w:val="22"/>
          <w:highlight w:val="yellow"/>
        </w:rPr>
      </w:pPr>
    </w:p>
    <w:p w14:paraId="0E926382" w14:textId="5C0D53D3" w:rsidR="00BC47F5" w:rsidRDefault="00BC47F5" w:rsidP="00BC47F5">
      <w:pPr>
        <w:pStyle w:val="Kop1"/>
      </w:pPr>
      <w:bookmarkStart w:id="0" w:name="_Toc168470088"/>
      <w:r w:rsidRPr="004D4F78">
        <w:lastRenderedPageBreak/>
        <w:t>Vraag en Antwoord</w:t>
      </w:r>
      <w:bookmarkEnd w:id="0"/>
      <w:r w:rsidRPr="004D4F78">
        <w:t xml:space="preserve"> </w:t>
      </w:r>
    </w:p>
    <w:tbl>
      <w:tblPr>
        <w:tblStyle w:val="Tabelraster"/>
        <w:tblW w:w="0" w:type="auto"/>
        <w:tblLook w:val="04A0" w:firstRow="1" w:lastRow="0" w:firstColumn="1" w:lastColumn="0" w:noHBand="0" w:noVBand="1"/>
      </w:tblPr>
      <w:tblGrid>
        <w:gridCol w:w="2689"/>
        <w:gridCol w:w="6088"/>
      </w:tblGrid>
      <w:tr w:rsidR="004D4F78" w:rsidRPr="004D4F78" w14:paraId="3F8D91BD" w14:textId="3A5530B3" w:rsidTr="004D4F78">
        <w:tc>
          <w:tcPr>
            <w:tcW w:w="2689" w:type="dxa"/>
          </w:tcPr>
          <w:p w14:paraId="0E49C815" w14:textId="77777777" w:rsidR="004D4F78" w:rsidRPr="004D4F78" w:rsidRDefault="004D4F78" w:rsidP="00E004D2">
            <w:r w:rsidRPr="004D4F78">
              <w:t>Bedrijfsnaam Indiener</w:t>
            </w:r>
          </w:p>
        </w:tc>
        <w:tc>
          <w:tcPr>
            <w:tcW w:w="6088" w:type="dxa"/>
          </w:tcPr>
          <w:p w14:paraId="60B6B7DB" w14:textId="77777777" w:rsidR="004D4F78" w:rsidRDefault="004D4F78" w:rsidP="00E004D2"/>
          <w:p w14:paraId="21DC2F40" w14:textId="77777777" w:rsidR="004D4F78" w:rsidRDefault="004D4F78" w:rsidP="00E004D2"/>
          <w:p w14:paraId="713A0BB5" w14:textId="77777777" w:rsidR="004D4F78" w:rsidRPr="004D4F78" w:rsidRDefault="004D4F78" w:rsidP="00E004D2"/>
        </w:tc>
      </w:tr>
      <w:tr w:rsidR="004D4F78" w:rsidRPr="004D4F78" w14:paraId="2F74ADCD" w14:textId="5ADFFFEF" w:rsidTr="004D4F78">
        <w:tc>
          <w:tcPr>
            <w:tcW w:w="2689" w:type="dxa"/>
          </w:tcPr>
          <w:p w14:paraId="351CDDC5" w14:textId="77777777" w:rsidR="004D4F78" w:rsidRPr="004D4F78" w:rsidRDefault="004D4F78" w:rsidP="00E004D2">
            <w:r w:rsidRPr="004D4F78">
              <w:t>Datum</w:t>
            </w:r>
          </w:p>
        </w:tc>
        <w:tc>
          <w:tcPr>
            <w:tcW w:w="6088" w:type="dxa"/>
          </w:tcPr>
          <w:p w14:paraId="5E6A644A" w14:textId="77777777" w:rsidR="004D4F78" w:rsidRPr="004D4F78" w:rsidRDefault="004D4F78" w:rsidP="00E004D2"/>
        </w:tc>
      </w:tr>
    </w:tbl>
    <w:p w14:paraId="01F29D72" w14:textId="77777777" w:rsidR="004D4F78" w:rsidRDefault="004D4F78" w:rsidP="00BC47F5"/>
    <w:p w14:paraId="21001CF0" w14:textId="64AA309B" w:rsidR="00BC47F5" w:rsidRPr="004D4F78" w:rsidRDefault="004D4F78" w:rsidP="00BC47F5">
      <w:r>
        <w:t>Wij vragen u</w:t>
      </w:r>
      <w:r w:rsidR="00BC47F5" w:rsidRPr="004D4F78">
        <w:t xml:space="preserve"> om schriftelijk te reageren op de </w:t>
      </w:r>
      <w:r>
        <w:t>onderstaande</w:t>
      </w:r>
      <w:r w:rsidR="00BC47F5" w:rsidRPr="004D4F78">
        <w:t xml:space="preserve"> vragen. Het is uiteraard toegestaan om alle vragen of juist slechts enkele vragen te beantwoorden. Ook is ruimte om een reactie te geven die niet direct is gekoppeld aan één van de onderstaande vragen. Om uw antwoorden op waarde te schatten ontvangen wij graag een toelichting of onderbouwing van uw antwoord.</w:t>
      </w:r>
    </w:p>
    <w:p w14:paraId="1C62EB32" w14:textId="77777777" w:rsidR="00BC47F5" w:rsidRDefault="00BC47F5" w:rsidP="004D4F78">
      <w:pPr>
        <w:pBdr>
          <w:bottom w:val="single" w:sz="4" w:space="1" w:color="auto"/>
        </w:pBdr>
      </w:pPr>
    </w:p>
    <w:p w14:paraId="7B916389" w14:textId="7DBA19D7" w:rsidR="004D4F78" w:rsidRPr="00774B98" w:rsidRDefault="004D4F78" w:rsidP="00BC47F5">
      <w:r w:rsidRPr="00774B98">
        <w:t>Vraag</w:t>
      </w:r>
    </w:p>
    <w:p w14:paraId="5B48CEDD" w14:textId="3E5EEB07" w:rsidR="009C6527" w:rsidRPr="00774B98" w:rsidRDefault="002576DE" w:rsidP="00BC47F5">
      <w:pPr>
        <w:pStyle w:val="Lijstalinea"/>
        <w:numPr>
          <w:ilvl w:val="0"/>
          <w:numId w:val="5"/>
        </w:numPr>
      </w:pPr>
      <w:r w:rsidRPr="00774B98">
        <w:t xml:space="preserve">Het </w:t>
      </w:r>
      <w:proofErr w:type="spellStart"/>
      <w:r w:rsidRPr="00774B98">
        <w:t>Dordthuis</w:t>
      </w:r>
      <w:proofErr w:type="spellEnd"/>
      <w:r w:rsidRPr="00774B98">
        <w:t xml:space="preserve"> wordt </w:t>
      </w:r>
      <w:r w:rsidR="00156BCD" w:rsidRPr="00774B98">
        <w:t>‘</w:t>
      </w:r>
      <w:r w:rsidRPr="00774B98">
        <w:t>bewoond</w:t>
      </w:r>
      <w:r w:rsidR="00156BCD" w:rsidRPr="00774B98">
        <w:t>’</w:t>
      </w:r>
      <w:r w:rsidRPr="00774B98">
        <w:t xml:space="preserve"> door </w:t>
      </w:r>
      <w:r w:rsidR="006F58C4">
        <w:t>vier</w:t>
      </w:r>
      <w:r w:rsidRPr="00774B98">
        <w:t xml:space="preserve"> organisaties met ieder hun eigen dienstverlening en bijbehorend werkproces. </w:t>
      </w:r>
      <w:r w:rsidR="00376555" w:rsidRPr="00774B98">
        <w:t xml:space="preserve">Naar de samenleving </w:t>
      </w:r>
      <w:r w:rsidR="00095B22" w:rsidRPr="00774B98">
        <w:t xml:space="preserve">toe </w:t>
      </w:r>
      <w:r w:rsidR="00376555" w:rsidRPr="00774B98">
        <w:t xml:space="preserve">is </w:t>
      </w:r>
      <w:proofErr w:type="spellStart"/>
      <w:r w:rsidR="00376555" w:rsidRPr="00774B98">
        <w:t>Dordthuis</w:t>
      </w:r>
      <w:proofErr w:type="spellEnd"/>
      <w:r w:rsidR="00376555" w:rsidRPr="00774B98">
        <w:t xml:space="preserve"> </w:t>
      </w:r>
      <w:r w:rsidR="00724784" w:rsidRPr="00774B98">
        <w:t>echter</w:t>
      </w:r>
      <w:r w:rsidR="00376555" w:rsidRPr="00774B98">
        <w:t xml:space="preserve"> één</w:t>
      </w:r>
      <w:r w:rsidR="00E84E89">
        <w:t xml:space="preserve"> label</w:t>
      </w:r>
      <w:r w:rsidR="00376555" w:rsidRPr="00774B98">
        <w:t xml:space="preserve">, waarbij het niet uitmaakt voor welke organisatie een bezoeker komt. </w:t>
      </w:r>
      <w:r w:rsidR="00724784" w:rsidRPr="00774B98">
        <w:t>De bedoeling is dat alle organisaties</w:t>
      </w:r>
      <w:r w:rsidR="00553998" w:rsidRPr="00774B98">
        <w:t>, ondanks verschillen in hun werkproces,</w:t>
      </w:r>
      <w:r w:rsidR="00724784" w:rsidRPr="00774B98">
        <w:t xml:space="preserve"> gaan werken met </w:t>
      </w:r>
      <w:r w:rsidR="009D2126" w:rsidRPr="00774B98">
        <w:t xml:space="preserve">dezelfde </w:t>
      </w:r>
      <w:r w:rsidR="00F86F96" w:rsidRPr="00774B98">
        <w:t xml:space="preserve">digitale </w:t>
      </w:r>
      <w:r w:rsidR="009D2126" w:rsidRPr="00774B98">
        <w:t>voorziening</w:t>
      </w:r>
      <w:r w:rsidR="00F86F96" w:rsidRPr="00774B98">
        <w:t>(en)</w:t>
      </w:r>
      <w:r w:rsidR="009D2126" w:rsidRPr="00774B98">
        <w:t xml:space="preserve"> voor het maken van afspraken</w:t>
      </w:r>
      <w:r w:rsidR="001F1FCE" w:rsidRPr="00774B98">
        <w:t xml:space="preserve"> met bezoekers</w:t>
      </w:r>
      <w:r w:rsidR="009D2126" w:rsidRPr="00774B98">
        <w:t xml:space="preserve">, </w:t>
      </w:r>
      <w:r w:rsidR="001F1FCE" w:rsidRPr="00774B98">
        <w:t xml:space="preserve">het </w:t>
      </w:r>
      <w:r w:rsidR="009D2126" w:rsidRPr="00774B98">
        <w:t>reserveren van geschikte gespreksruimtes</w:t>
      </w:r>
      <w:r w:rsidR="001F1FCE" w:rsidRPr="00774B98">
        <w:t xml:space="preserve"> voor deze afspraak</w:t>
      </w:r>
      <w:r w:rsidR="009D2126" w:rsidRPr="00774B98">
        <w:t xml:space="preserve">, </w:t>
      </w:r>
      <w:r w:rsidR="001F1FCE" w:rsidRPr="00774B98">
        <w:t xml:space="preserve">het </w:t>
      </w:r>
      <w:r w:rsidR="00554464" w:rsidRPr="00774B98">
        <w:t xml:space="preserve">geleiden van bezoekers naar de juiste ruimte bij aankomst en het notificeren van bezoekers wanneer ze aan de beurt zijn. </w:t>
      </w:r>
      <w:r w:rsidR="00522E06" w:rsidRPr="00774B98">
        <w:t xml:space="preserve">De behandelend medewerkers en specifieke gespreksplekken liggen van tevoren niet </w:t>
      </w:r>
      <w:r w:rsidR="002200E8" w:rsidRPr="00774B98">
        <w:t xml:space="preserve">altijd </w:t>
      </w:r>
      <w:r w:rsidR="00522E06" w:rsidRPr="00774B98">
        <w:t>vast.</w:t>
      </w:r>
      <w:r w:rsidR="009C6527" w:rsidRPr="00774B98">
        <w:t xml:space="preserve"> Onze vragen aan u zijn de volgende:</w:t>
      </w:r>
    </w:p>
    <w:p w14:paraId="67FD3770" w14:textId="77777777" w:rsidR="00441972" w:rsidRPr="00774B98" w:rsidRDefault="0051418A" w:rsidP="0051418A">
      <w:pPr>
        <w:pStyle w:val="Lijstalinea"/>
        <w:numPr>
          <w:ilvl w:val="1"/>
          <w:numId w:val="5"/>
        </w:numPr>
      </w:pPr>
      <w:r w:rsidRPr="00774B98">
        <w:t>Zijn er standaard oplossingen die dit faciliteren?</w:t>
      </w:r>
    </w:p>
    <w:p w14:paraId="442D0FF1" w14:textId="77777777" w:rsidR="00441972" w:rsidRPr="00774B98" w:rsidRDefault="0051418A" w:rsidP="0051418A">
      <w:pPr>
        <w:pStyle w:val="Lijstalinea"/>
        <w:numPr>
          <w:ilvl w:val="1"/>
          <w:numId w:val="5"/>
        </w:numPr>
      </w:pPr>
      <w:r w:rsidRPr="00774B98">
        <w:t xml:space="preserve">Indien </w:t>
      </w:r>
      <w:r w:rsidR="00441972" w:rsidRPr="00774B98">
        <w:t xml:space="preserve">ons vraagstuk </w:t>
      </w:r>
      <w:r w:rsidRPr="00774B98">
        <w:t>niet helemaal te faciliteren</w:t>
      </w:r>
      <w:r w:rsidR="00441972" w:rsidRPr="00774B98">
        <w:t xml:space="preserve"> is</w:t>
      </w:r>
      <w:r w:rsidRPr="00774B98">
        <w:t>, welk deel mist er dan</w:t>
      </w:r>
      <w:r w:rsidR="00441972" w:rsidRPr="00774B98">
        <w:t xml:space="preserve"> in uw oplossing</w:t>
      </w:r>
      <w:r w:rsidRPr="00774B98">
        <w:t xml:space="preserve">? </w:t>
      </w:r>
    </w:p>
    <w:p w14:paraId="6BB2CEAD" w14:textId="77777777" w:rsidR="00441972" w:rsidRPr="00774B98" w:rsidRDefault="0051418A" w:rsidP="0051418A">
      <w:pPr>
        <w:pStyle w:val="Lijstalinea"/>
        <w:numPr>
          <w:ilvl w:val="1"/>
          <w:numId w:val="5"/>
        </w:numPr>
      </w:pPr>
      <w:r w:rsidRPr="00774B98">
        <w:t xml:space="preserve">Welke knelpunten ziet u in het door ons voorgestelde proces? </w:t>
      </w:r>
    </w:p>
    <w:p w14:paraId="3E7753EA" w14:textId="16E509B9" w:rsidR="0051418A" w:rsidRPr="00774B98" w:rsidRDefault="0051418A" w:rsidP="0051418A">
      <w:pPr>
        <w:pStyle w:val="Lijstalinea"/>
        <w:numPr>
          <w:ilvl w:val="1"/>
          <w:numId w:val="5"/>
        </w:numPr>
      </w:pPr>
      <w:r w:rsidRPr="00774B98">
        <w:t>Welke oplossingsrichting ziet u voor deze knelpunten?</w:t>
      </w:r>
    </w:p>
    <w:p w14:paraId="3C5A53EF" w14:textId="77777777" w:rsidR="00907DC7" w:rsidRDefault="00907DC7" w:rsidP="004D4F78"/>
    <w:p w14:paraId="74CD1168" w14:textId="2749032D" w:rsidR="004D4F78" w:rsidRDefault="00904022" w:rsidP="004D4F78">
      <w:r>
        <w:t xml:space="preserve">NB: Wij vragen specifiek naar </w:t>
      </w:r>
      <w:r w:rsidR="004B47EE">
        <w:t>standaard oplossingen/bestaande systemen</w:t>
      </w:r>
      <w:r w:rsidR="008219F7">
        <w:t xml:space="preserve"> zonder maatwerk</w:t>
      </w:r>
      <w:r w:rsidR="004B47EE">
        <w:t xml:space="preserve"> i.v.m. het krappe tijdspad richting oplevering van het </w:t>
      </w:r>
      <w:proofErr w:type="spellStart"/>
      <w:r w:rsidR="004B47EE">
        <w:t>Dordthuis</w:t>
      </w:r>
      <w:proofErr w:type="spellEnd"/>
      <w:r w:rsidR="004B47EE">
        <w:t xml:space="preserve"> in Q1 2026.</w:t>
      </w:r>
      <w:r w:rsidR="00F800B3">
        <w:t xml:space="preserve"> Dit geldt voor alle vragen in deze marktconsultatie.</w:t>
      </w:r>
    </w:p>
    <w:p w14:paraId="1BEEBA8C" w14:textId="77777777" w:rsidR="00441972" w:rsidRDefault="00441972" w:rsidP="004D4F78"/>
    <w:p w14:paraId="39F97417" w14:textId="1468407D" w:rsidR="004D4F78" w:rsidRDefault="004D4F78" w:rsidP="004D4F78">
      <w:r>
        <w:t>Uw antwoord</w:t>
      </w:r>
    </w:p>
    <w:p w14:paraId="5E1BFFB8" w14:textId="1CDE2D97" w:rsidR="004D4F78" w:rsidRDefault="004D4F78" w:rsidP="004D4F78">
      <w:r>
        <w:t>……………</w:t>
      </w:r>
    </w:p>
    <w:p w14:paraId="4D04D13D" w14:textId="77777777" w:rsidR="004D4F78" w:rsidRDefault="004D4F78" w:rsidP="004D4F78"/>
    <w:p w14:paraId="2F540853" w14:textId="77777777" w:rsidR="004D4F78" w:rsidRDefault="004D4F78" w:rsidP="004D4F78">
      <w:pPr>
        <w:pBdr>
          <w:bottom w:val="single" w:sz="4" w:space="1" w:color="auto"/>
        </w:pBdr>
      </w:pPr>
    </w:p>
    <w:p w14:paraId="79453531" w14:textId="77777777" w:rsidR="004D4F78" w:rsidRDefault="004D4F78" w:rsidP="004D4F78">
      <w:r>
        <w:t>Vraag</w:t>
      </w:r>
    </w:p>
    <w:p w14:paraId="2C9EB444" w14:textId="77777777" w:rsidR="00374EE0" w:rsidRPr="00374EE0" w:rsidRDefault="00DA7DF5" w:rsidP="00374EE0">
      <w:pPr>
        <w:pStyle w:val="Lijstalinea"/>
        <w:numPr>
          <w:ilvl w:val="0"/>
          <w:numId w:val="5"/>
        </w:numPr>
      </w:pPr>
      <w:r>
        <w:t xml:space="preserve">In de huidige situatie worden bezoekers </w:t>
      </w:r>
      <w:r w:rsidR="00681658">
        <w:t xml:space="preserve">als ze aan de beurt zijn </w:t>
      </w:r>
      <w:r>
        <w:t xml:space="preserve">opgeroepen </w:t>
      </w:r>
      <w:r w:rsidR="00DA31DE">
        <w:t>via een nummer op een scherm (‘bonnetjes</w:t>
      </w:r>
      <w:r w:rsidR="005C0F60">
        <w:t>’</w:t>
      </w:r>
      <w:r w:rsidR="00DA31DE">
        <w:t>-systeem)</w:t>
      </w:r>
      <w:r w:rsidR="00742AC4">
        <w:t xml:space="preserve">. De visie voor het </w:t>
      </w:r>
      <w:proofErr w:type="spellStart"/>
      <w:r w:rsidR="00742AC4">
        <w:t>Dordthuis</w:t>
      </w:r>
      <w:proofErr w:type="spellEnd"/>
      <w:r w:rsidR="00742AC4">
        <w:t xml:space="preserve"> is echter om dit niet meer op deze wijze te organiseren, we </w:t>
      </w:r>
      <w:r w:rsidR="009D248E">
        <w:t>zien</w:t>
      </w:r>
      <w:r w:rsidR="00742AC4">
        <w:t xml:space="preserve"> bezoekers niet als nummers.</w:t>
      </w:r>
      <w:r w:rsidR="00274CD4">
        <w:t xml:space="preserve"> </w:t>
      </w:r>
      <w:r w:rsidR="00374EE0" w:rsidRPr="00374EE0">
        <w:t xml:space="preserve">Aandachtspunten hierbij zijn dat niet iedere bezoeker in het bezit is van een smartphone en/of de Nederlandse taal niet altijd machtig is.  </w:t>
      </w:r>
    </w:p>
    <w:p w14:paraId="5C915123" w14:textId="08D6A644" w:rsidR="00274CD4" w:rsidRDefault="008E2323" w:rsidP="00274CD4">
      <w:pPr>
        <w:pStyle w:val="Lijstalinea"/>
        <w:numPr>
          <w:ilvl w:val="1"/>
          <w:numId w:val="5"/>
        </w:numPr>
      </w:pPr>
      <w:r>
        <w:t>Wat is uw beeld bij deze  visie?</w:t>
      </w:r>
    </w:p>
    <w:p w14:paraId="405EC7E5" w14:textId="77777777" w:rsidR="00196DEE" w:rsidRPr="00774B98" w:rsidRDefault="00196DEE" w:rsidP="00196DEE">
      <w:pPr>
        <w:pStyle w:val="Lijstalinea"/>
        <w:numPr>
          <w:ilvl w:val="1"/>
          <w:numId w:val="5"/>
        </w:numPr>
      </w:pPr>
      <w:r w:rsidRPr="00774B98">
        <w:t>Zijn er standaard oplossingen die dit faciliteren?</w:t>
      </w:r>
    </w:p>
    <w:p w14:paraId="0F2780E6" w14:textId="77777777" w:rsidR="00196DEE" w:rsidRPr="00774B98" w:rsidRDefault="00196DEE" w:rsidP="00196DEE">
      <w:pPr>
        <w:pStyle w:val="Lijstalinea"/>
        <w:numPr>
          <w:ilvl w:val="1"/>
          <w:numId w:val="5"/>
        </w:numPr>
      </w:pPr>
      <w:r w:rsidRPr="00774B98">
        <w:t xml:space="preserve">Indien ons vraagstuk niet helemaal te faciliteren is, welk deel mist er dan in uw oplossing? </w:t>
      </w:r>
    </w:p>
    <w:p w14:paraId="321EFE1B" w14:textId="795A0604" w:rsidR="00882563" w:rsidRDefault="006D7DA9" w:rsidP="00882563">
      <w:pPr>
        <w:ind w:left="709"/>
      </w:pPr>
      <w:r>
        <w:lastRenderedPageBreak/>
        <w:t xml:space="preserve">Wij zien echter ook knelpunten </w:t>
      </w:r>
      <w:r w:rsidR="00CA2756">
        <w:t xml:space="preserve">bij andersoortige oplossingen (bijvoorbeeld </w:t>
      </w:r>
      <w:proofErr w:type="spellStart"/>
      <w:r w:rsidR="00CA2756">
        <w:t>oproepdevices</w:t>
      </w:r>
      <w:proofErr w:type="spellEnd"/>
      <w:r w:rsidR="00CA2756">
        <w:t xml:space="preserve">), zoals geluidsoverlast, </w:t>
      </w:r>
      <w:r w:rsidR="00493B1E">
        <w:t xml:space="preserve">bezoekers met </w:t>
      </w:r>
      <w:r w:rsidR="00A13488">
        <w:t xml:space="preserve">een </w:t>
      </w:r>
      <w:proofErr w:type="spellStart"/>
      <w:r w:rsidR="00493B1E">
        <w:t>oproepdevice</w:t>
      </w:r>
      <w:proofErr w:type="spellEnd"/>
      <w:r w:rsidR="00493B1E">
        <w:t xml:space="preserve"> kunnen als niet </w:t>
      </w:r>
      <w:proofErr w:type="spellStart"/>
      <w:r w:rsidR="00493B1E">
        <w:t>digivaardig</w:t>
      </w:r>
      <w:proofErr w:type="spellEnd"/>
      <w:r w:rsidR="00493B1E">
        <w:t xml:space="preserve"> worden bestempeld, </w:t>
      </w:r>
      <w:r w:rsidR="00274CD4">
        <w:t xml:space="preserve">kosten van kwijtraken en onderhoud van </w:t>
      </w:r>
      <w:proofErr w:type="spellStart"/>
      <w:r w:rsidR="00274CD4">
        <w:t>devices</w:t>
      </w:r>
      <w:proofErr w:type="spellEnd"/>
      <w:r w:rsidR="00274CD4">
        <w:t>, etc.</w:t>
      </w:r>
      <w:r w:rsidR="00742AC4">
        <w:t xml:space="preserve"> </w:t>
      </w:r>
    </w:p>
    <w:p w14:paraId="046FB635" w14:textId="560F5675" w:rsidR="00FC4556" w:rsidRDefault="00FC4556" w:rsidP="00FC4556">
      <w:pPr>
        <w:pStyle w:val="Lijstalinea"/>
        <w:numPr>
          <w:ilvl w:val="1"/>
          <w:numId w:val="5"/>
        </w:numPr>
      </w:pPr>
      <w:r>
        <w:t xml:space="preserve">Welke knelpunten ziet </w:t>
      </w:r>
      <w:r w:rsidR="006A3BB0">
        <w:t>ú</w:t>
      </w:r>
      <w:r>
        <w:t xml:space="preserve"> in het door ons voorgestelde proces? </w:t>
      </w:r>
    </w:p>
    <w:p w14:paraId="4CADCBCC" w14:textId="77777777" w:rsidR="00FC4556" w:rsidRDefault="00FC4556" w:rsidP="00FC4556">
      <w:pPr>
        <w:pStyle w:val="Lijstalinea"/>
        <w:numPr>
          <w:ilvl w:val="1"/>
          <w:numId w:val="5"/>
        </w:numPr>
      </w:pPr>
      <w:r>
        <w:t>Welke oplossingsrichting ziet u voor deze knelpunten?</w:t>
      </w:r>
    </w:p>
    <w:p w14:paraId="01FA98EA" w14:textId="77777777" w:rsidR="00FC4556" w:rsidRDefault="00FC4556" w:rsidP="004D4F78"/>
    <w:p w14:paraId="3DD19BEA" w14:textId="13F03A55" w:rsidR="004D4F78" w:rsidRDefault="004D4F78" w:rsidP="004D4F78">
      <w:r>
        <w:t>Uw antwoord</w:t>
      </w:r>
    </w:p>
    <w:p w14:paraId="7AE61DFA" w14:textId="77777777" w:rsidR="004D4F78" w:rsidRDefault="004D4F78" w:rsidP="004D4F78">
      <w:r>
        <w:t>……………</w:t>
      </w:r>
    </w:p>
    <w:p w14:paraId="03DAA7F6" w14:textId="77777777" w:rsidR="004D4F78" w:rsidRDefault="004D4F78" w:rsidP="004D4F78"/>
    <w:p w14:paraId="766A2D4E" w14:textId="77777777" w:rsidR="004D4F78" w:rsidRDefault="004D4F78" w:rsidP="004D4F78">
      <w:pPr>
        <w:pBdr>
          <w:bottom w:val="single" w:sz="4" w:space="1" w:color="auto"/>
        </w:pBdr>
      </w:pPr>
    </w:p>
    <w:p w14:paraId="0A37C2AF" w14:textId="77777777" w:rsidR="004D4F78" w:rsidRDefault="004D4F78" w:rsidP="004D4F78">
      <w:r>
        <w:t>Vraag</w:t>
      </w:r>
    </w:p>
    <w:p w14:paraId="48896FEB" w14:textId="53B81A5F" w:rsidR="00E66FA1" w:rsidRPr="00774B98" w:rsidRDefault="004959C5" w:rsidP="00E66FA1">
      <w:pPr>
        <w:pStyle w:val="Lijstalinea"/>
        <w:numPr>
          <w:ilvl w:val="0"/>
          <w:numId w:val="5"/>
        </w:numPr>
      </w:pPr>
      <w:r>
        <w:t xml:space="preserve">Bezoekers van het </w:t>
      </w:r>
      <w:proofErr w:type="spellStart"/>
      <w:r>
        <w:t>Dordthuis</w:t>
      </w:r>
      <w:proofErr w:type="spellEnd"/>
      <w:r>
        <w:t xml:space="preserve"> kunnen zich melden bij een host of een aanmeldzuil. De host moet op een mobiel device kunnen zien met wie en waar een bezoeker een afspraak heeft en de route naar deze plaats kunnen tonen. Dat betekent dat de host zicht moet hebben op de afspraakgegevens van alle vier de organisaties. Tevens dient de host te beschikken over de programmering informatie binnen het pand en in de stad </w:t>
      </w:r>
      <w:r w:rsidR="001706C4">
        <w:t xml:space="preserve">(wat is er vandaag te doen) </w:t>
      </w:r>
      <w:r>
        <w:t>en over de bezoekers voor ketenpartners (zie vraag 4).</w:t>
      </w:r>
      <w:r w:rsidR="00B1672E">
        <w:t xml:space="preserve"> Ook deze bezoekers moeten naar de juiste plek worden ge</w:t>
      </w:r>
      <w:r w:rsidR="00E66FA1">
        <w:t>navigeerd.</w:t>
      </w:r>
      <w:r>
        <w:t xml:space="preserve"> </w:t>
      </w:r>
      <w:r w:rsidR="004A4DDF">
        <w:t>De aanmeld</w:t>
      </w:r>
      <w:r>
        <w:t>zuil</w:t>
      </w:r>
      <w:r w:rsidR="004A4DDF">
        <w:t xml:space="preserve"> dient dezelfde informatie te bevatten</w:t>
      </w:r>
      <w:r>
        <w:t xml:space="preserve">. </w:t>
      </w:r>
      <w:r w:rsidR="00E66FA1" w:rsidRPr="00774B98">
        <w:t>Onze vragen aan u zijn de volgende:</w:t>
      </w:r>
    </w:p>
    <w:p w14:paraId="5B97760B" w14:textId="77777777" w:rsidR="00E66FA1" w:rsidRPr="00774B98" w:rsidRDefault="00E66FA1" w:rsidP="00E66FA1">
      <w:pPr>
        <w:pStyle w:val="Lijstalinea"/>
        <w:numPr>
          <w:ilvl w:val="1"/>
          <w:numId w:val="5"/>
        </w:numPr>
      </w:pPr>
      <w:r w:rsidRPr="00774B98">
        <w:t>Zijn er standaard oplossingen die dit faciliteren?</w:t>
      </w:r>
    </w:p>
    <w:p w14:paraId="5C985E82" w14:textId="77777777" w:rsidR="00E66FA1" w:rsidRPr="00774B98" w:rsidRDefault="00E66FA1" w:rsidP="00E66FA1">
      <w:pPr>
        <w:pStyle w:val="Lijstalinea"/>
        <w:numPr>
          <w:ilvl w:val="1"/>
          <w:numId w:val="5"/>
        </w:numPr>
      </w:pPr>
      <w:r w:rsidRPr="00774B98">
        <w:t xml:space="preserve">Indien ons vraagstuk niet helemaal te faciliteren is, welk deel mist er dan in uw oplossing? </w:t>
      </w:r>
    </w:p>
    <w:p w14:paraId="5C6E8B40" w14:textId="77777777" w:rsidR="00E66FA1" w:rsidRPr="00774B98" w:rsidRDefault="00E66FA1" w:rsidP="00E66FA1">
      <w:pPr>
        <w:pStyle w:val="Lijstalinea"/>
        <w:numPr>
          <w:ilvl w:val="1"/>
          <w:numId w:val="5"/>
        </w:numPr>
      </w:pPr>
      <w:r w:rsidRPr="00774B98">
        <w:t xml:space="preserve">Welke knelpunten ziet u in het door ons voorgestelde proces? </w:t>
      </w:r>
    </w:p>
    <w:p w14:paraId="17E0F0EA" w14:textId="77777777" w:rsidR="00E66FA1" w:rsidRPr="00774B98" w:rsidRDefault="00E66FA1" w:rsidP="00E66FA1">
      <w:pPr>
        <w:pStyle w:val="Lijstalinea"/>
        <w:numPr>
          <w:ilvl w:val="1"/>
          <w:numId w:val="5"/>
        </w:numPr>
      </w:pPr>
      <w:r w:rsidRPr="00774B98">
        <w:t>Welke oplossingsrichting ziet u voor deze knelpunten?</w:t>
      </w:r>
    </w:p>
    <w:p w14:paraId="2C3FDC75" w14:textId="2B87129B" w:rsidR="004D4F78" w:rsidRDefault="004D4F78" w:rsidP="00E66FA1">
      <w:pPr>
        <w:pStyle w:val="Lijstalinea"/>
      </w:pPr>
    </w:p>
    <w:p w14:paraId="71428FF7" w14:textId="77777777" w:rsidR="004D4F78" w:rsidRDefault="004D4F78" w:rsidP="004D4F78">
      <w:r>
        <w:t>Uw antwoord</w:t>
      </w:r>
    </w:p>
    <w:p w14:paraId="69190185" w14:textId="77777777" w:rsidR="004D4F78" w:rsidRDefault="004D4F78" w:rsidP="004D4F78">
      <w:r>
        <w:t>……………</w:t>
      </w:r>
    </w:p>
    <w:p w14:paraId="2755E698" w14:textId="77777777" w:rsidR="004D4F78" w:rsidRDefault="004D4F78" w:rsidP="004D4F78"/>
    <w:p w14:paraId="257C258B" w14:textId="77777777" w:rsidR="004D4F78" w:rsidRDefault="004D4F78" w:rsidP="004D4F78">
      <w:pPr>
        <w:pBdr>
          <w:bottom w:val="single" w:sz="4" w:space="1" w:color="auto"/>
        </w:pBdr>
      </w:pPr>
    </w:p>
    <w:p w14:paraId="0F772546" w14:textId="77777777" w:rsidR="004D4F78" w:rsidRDefault="004D4F78" w:rsidP="004D4F78">
      <w:r>
        <w:t>Vraag</w:t>
      </w:r>
    </w:p>
    <w:p w14:paraId="5C5B9132" w14:textId="60955171" w:rsidR="003F148C" w:rsidRDefault="00374E60" w:rsidP="000A5A1A">
      <w:pPr>
        <w:pStyle w:val="Lijstalinea"/>
        <w:numPr>
          <w:ilvl w:val="0"/>
          <w:numId w:val="5"/>
        </w:numPr>
      </w:pPr>
      <w:r>
        <w:t xml:space="preserve">Ook ketenpartners (zoals de Belastingdienst) kunnen bezoekers ontvangen in het </w:t>
      </w:r>
      <w:proofErr w:type="spellStart"/>
      <w:r>
        <w:t>Dordthuis</w:t>
      </w:r>
      <w:proofErr w:type="spellEnd"/>
      <w:r>
        <w:t xml:space="preserve">. In de huidige situatie geven zij een briefje met </w:t>
      </w:r>
      <w:r w:rsidR="004C70A7">
        <w:t xml:space="preserve">de </w:t>
      </w:r>
      <w:r>
        <w:t xml:space="preserve">bezoekers van de dag af bij de </w:t>
      </w:r>
      <w:r w:rsidR="003F148C">
        <w:t>ontvangst</w:t>
      </w:r>
      <w:r>
        <w:t xml:space="preserve">balie. In de nieuwe situatie is er geen ontvangstbalie meer, maar een host met device of een aanmeldzuil. </w:t>
      </w:r>
      <w:r w:rsidR="00BF69CF">
        <w:t>De</w:t>
      </w:r>
      <w:r>
        <w:t xml:space="preserve"> host</w:t>
      </w:r>
      <w:r w:rsidR="00BF69CF">
        <w:t xml:space="preserve"> of aanmeldzuil moet dus beschikken</w:t>
      </w:r>
      <w:r>
        <w:t xml:space="preserve"> </w:t>
      </w:r>
      <w:r w:rsidR="00BF69CF">
        <w:t xml:space="preserve">over </w:t>
      </w:r>
      <w:r>
        <w:t xml:space="preserve">de juiste informatie over bezoekers van ketenpartners. </w:t>
      </w:r>
    </w:p>
    <w:p w14:paraId="33C4CB62" w14:textId="77777777" w:rsidR="00BF69CF" w:rsidRPr="00774B98" w:rsidRDefault="00BF69CF" w:rsidP="00BF69CF">
      <w:pPr>
        <w:pStyle w:val="Lijstalinea"/>
      </w:pPr>
      <w:r w:rsidRPr="00774B98">
        <w:t>Onze vragen aan u zijn de volgende:</w:t>
      </w:r>
    </w:p>
    <w:p w14:paraId="1FBB3FE7" w14:textId="77777777" w:rsidR="00BF69CF" w:rsidRPr="00774B98" w:rsidRDefault="00BF69CF" w:rsidP="00BF69CF">
      <w:pPr>
        <w:pStyle w:val="Lijstalinea"/>
        <w:numPr>
          <w:ilvl w:val="1"/>
          <w:numId w:val="5"/>
        </w:numPr>
      </w:pPr>
      <w:r w:rsidRPr="00774B98">
        <w:t>Zijn er standaard oplossingen die dit faciliteren?</w:t>
      </w:r>
    </w:p>
    <w:p w14:paraId="6D8F3777" w14:textId="77777777" w:rsidR="00BF69CF" w:rsidRPr="00774B98" w:rsidRDefault="00BF69CF" w:rsidP="00BF69CF">
      <w:pPr>
        <w:pStyle w:val="Lijstalinea"/>
        <w:numPr>
          <w:ilvl w:val="1"/>
          <w:numId w:val="5"/>
        </w:numPr>
      </w:pPr>
      <w:r w:rsidRPr="00774B98">
        <w:t xml:space="preserve">Indien ons vraagstuk niet helemaal te faciliteren is, welk deel mist er dan in uw oplossing? </w:t>
      </w:r>
    </w:p>
    <w:p w14:paraId="2A4FB310" w14:textId="77777777" w:rsidR="00BF69CF" w:rsidRPr="00774B98" w:rsidRDefault="00BF69CF" w:rsidP="00BF69CF">
      <w:pPr>
        <w:pStyle w:val="Lijstalinea"/>
        <w:numPr>
          <w:ilvl w:val="1"/>
          <w:numId w:val="5"/>
        </w:numPr>
      </w:pPr>
      <w:r w:rsidRPr="00774B98">
        <w:t xml:space="preserve">Welke knelpunten ziet u in het door ons voorgestelde proces? </w:t>
      </w:r>
    </w:p>
    <w:p w14:paraId="7CBE836C" w14:textId="667F7C22" w:rsidR="00BF69CF" w:rsidRDefault="00BF69CF" w:rsidP="006870C9">
      <w:pPr>
        <w:pStyle w:val="Lijstalinea"/>
        <w:numPr>
          <w:ilvl w:val="1"/>
          <w:numId w:val="5"/>
        </w:numPr>
      </w:pPr>
      <w:r w:rsidRPr="00774B98">
        <w:t>Welke oplossingsrichting ziet u voor deze knelpunten?</w:t>
      </w:r>
    </w:p>
    <w:p w14:paraId="5F1E0F68" w14:textId="2FA12B9B" w:rsidR="00374E60" w:rsidRDefault="003F148C" w:rsidP="003F148C">
      <w:r>
        <w:t xml:space="preserve">NB: </w:t>
      </w:r>
      <w:r w:rsidR="00374E60">
        <w:t xml:space="preserve">We verwachten niet dat de ketenpartners hun afsprakensysteem gaan koppelen met onze </w:t>
      </w:r>
      <w:r w:rsidR="006B3A94">
        <w:t xml:space="preserve">digitale </w:t>
      </w:r>
      <w:r w:rsidR="00374E60">
        <w:t>voorziening</w:t>
      </w:r>
      <w:r w:rsidR="006B3A94">
        <w:t>(en)</w:t>
      </w:r>
      <w:r w:rsidR="00374E60">
        <w:t>.</w:t>
      </w:r>
    </w:p>
    <w:p w14:paraId="43CA7897" w14:textId="2DB663D0" w:rsidR="00BC47F5" w:rsidRDefault="00BC47F5" w:rsidP="006A7F0D">
      <w:pPr>
        <w:pStyle w:val="Lijstalinea"/>
      </w:pPr>
    </w:p>
    <w:p w14:paraId="6F5857DC" w14:textId="77777777" w:rsidR="004D4F78" w:rsidRDefault="004D4F78" w:rsidP="004D4F78">
      <w:r>
        <w:t>Uw antwoord</w:t>
      </w:r>
    </w:p>
    <w:p w14:paraId="2B2F894F" w14:textId="77777777" w:rsidR="004D4F78" w:rsidRDefault="004D4F78" w:rsidP="004D4F78">
      <w:r>
        <w:t>……………</w:t>
      </w:r>
    </w:p>
    <w:p w14:paraId="59B3753D" w14:textId="77777777" w:rsidR="004D4F78" w:rsidRDefault="004D4F78" w:rsidP="004D4F78"/>
    <w:p w14:paraId="54A58152" w14:textId="77777777" w:rsidR="004D4F78" w:rsidRDefault="004D4F78" w:rsidP="004D4F78">
      <w:pPr>
        <w:pBdr>
          <w:bottom w:val="single" w:sz="4" w:space="1" w:color="auto"/>
        </w:pBdr>
      </w:pPr>
    </w:p>
    <w:p w14:paraId="160F167D" w14:textId="77777777" w:rsidR="004D4F78" w:rsidRDefault="004D4F78" w:rsidP="004D4F78">
      <w:r>
        <w:t>Vraag</w:t>
      </w:r>
    </w:p>
    <w:p w14:paraId="1F142DE0" w14:textId="203120D3" w:rsidR="00BA63F6" w:rsidRPr="00774B98" w:rsidRDefault="002C550E" w:rsidP="006D69BB">
      <w:pPr>
        <w:pStyle w:val="Lijstalinea"/>
        <w:numPr>
          <w:ilvl w:val="0"/>
          <w:numId w:val="5"/>
        </w:numPr>
      </w:pPr>
      <w:r>
        <w:t>Ook</w:t>
      </w:r>
      <w:r w:rsidR="00327A7E">
        <w:t xml:space="preserve"> derden, </w:t>
      </w:r>
      <w:r w:rsidR="00282DAD">
        <w:t xml:space="preserve">niet zijnde de bewoners van het </w:t>
      </w:r>
      <w:proofErr w:type="spellStart"/>
      <w:r w:rsidR="00282DAD">
        <w:t>Dordthuis</w:t>
      </w:r>
      <w:proofErr w:type="spellEnd"/>
      <w:r w:rsidR="00282DAD">
        <w:t xml:space="preserve">, maar bijvoorbeeld burgers, ondernemers of verenigingen, kunnen vergaderruimtes op de publieke vloeren reserveren. Deze ruimtes zijn ook </w:t>
      </w:r>
      <w:r w:rsidR="00BA63F6">
        <w:t>te reserveren</w:t>
      </w:r>
      <w:r w:rsidR="00282DAD">
        <w:t xml:space="preserve"> </w:t>
      </w:r>
      <w:r w:rsidR="00BA63F6">
        <w:t>d</w:t>
      </w:r>
      <w:r w:rsidR="00282DAD">
        <w:t>oor</w:t>
      </w:r>
      <w:r w:rsidR="00BA63F6">
        <w:t>/voor</w:t>
      </w:r>
      <w:r w:rsidR="00282DAD">
        <w:t xml:space="preserve"> de medewerkers van het </w:t>
      </w:r>
      <w:proofErr w:type="spellStart"/>
      <w:r w:rsidR="00282DAD">
        <w:t>Dordthuis</w:t>
      </w:r>
      <w:proofErr w:type="spellEnd"/>
      <w:r w:rsidR="00282DAD">
        <w:t xml:space="preserve">. </w:t>
      </w:r>
      <w:r w:rsidR="00BA63F6" w:rsidRPr="00774B98">
        <w:t>Onze vragen aan u zijn de volgende:</w:t>
      </w:r>
    </w:p>
    <w:p w14:paraId="6430B800" w14:textId="77777777" w:rsidR="00BA63F6" w:rsidRPr="00774B98" w:rsidRDefault="00BA63F6" w:rsidP="00BA63F6">
      <w:pPr>
        <w:pStyle w:val="Lijstalinea"/>
        <w:numPr>
          <w:ilvl w:val="0"/>
          <w:numId w:val="12"/>
        </w:numPr>
      </w:pPr>
      <w:r w:rsidRPr="00774B98">
        <w:t>Zijn er standaard oplossingen die dit faciliteren?</w:t>
      </w:r>
    </w:p>
    <w:p w14:paraId="3C0FB8BC" w14:textId="77777777" w:rsidR="00BA63F6" w:rsidRPr="00774B98" w:rsidRDefault="00BA63F6" w:rsidP="00BA63F6">
      <w:pPr>
        <w:pStyle w:val="Lijstalinea"/>
        <w:numPr>
          <w:ilvl w:val="0"/>
          <w:numId w:val="12"/>
        </w:numPr>
      </w:pPr>
      <w:r w:rsidRPr="00774B98">
        <w:t xml:space="preserve">Indien ons vraagstuk niet helemaal te faciliteren is, welk deel mist er dan in uw oplossing? </w:t>
      </w:r>
    </w:p>
    <w:p w14:paraId="422ECAE1" w14:textId="77777777" w:rsidR="00BA63F6" w:rsidRPr="00774B98" w:rsidRDefault="00BA63F6" w:rsidP="00BA63F6">
      <w:pPr>
        <w:pStyle w:val="Lijstalinea"/>
        <w:numPr>
          <w:ilvl w:val="0"/>
          <w:numId w:val="12"/>
        </w:numPr>
      </w:pPr>
      <w:r w:rsidRPr="00774B98">
        <w:t xml:space="preserve">Welke knelpunten ziet u in het door ons voorgestelde proces? </w:t>
      </w:r>
    </w:p>
    <w:p w14:paraId="1829F7A0" w14:textId="77777777" w:rsidR="00BA63F6" w:rsidRDefault="00BA63F6" w:rsidP="00BA63F6">
      <w:pPr>
        <w:pStyle w:val="Lijstalinea"/>
        <w:numPr>
          <w:ilvl w:val="0"/>
          <w:numId w:val="12"/>
        </w:numPr>
      </w:pPr>
      <w:r w:rsidRPr="00774B98">
        <w:t>Welke oplossingsrichting ziet u voor deze knelpunten?</w:t>
      </w:r>
    </w:p>
    <w:p w14:paraId="7F041222" w14:textId="1D0D7F75" w:rsidR="004D4F78" w:rsidRDefault="004D4F78" w:rsidP="00ED7839">
      <w:pPr>
        <w:pStyle w:val="Lijstalinea"/>
      </w:pPr>
    </w:p>
    <w:p w14:paraId="407BF9C7" w14:textId="77777777" w:rsidR="004D4F78" w:rsidRDefault="004D4F78" w:rsidP="004D4F78">
      <w:r>
        <w:t>Uw antwoord</w:t>
      </w:r>
    </w:p>
    <w:p w14:paraId="6F2A22C7" w14:textId="77777777" w:rsidR="004D4F78" w:rsidRDefault="004D4F78" w:rsidP="004D4F78">
      <w:r>
        <w:t>……………</w:t>
      </w:r>
    </w:p>
    <w:p w14:paraId="3E85242E" w14:textId="77777777" w:rsidR="004D4F78" w:rsidRDefault="004D4F78" w:rsidP="004D4F78"/>
    <w:p w14:paraId="14C9C42B" w14:textId="77777777" w:rsidR="004D4F78" w:rsidRDefault="004D4F78" w:rsidP="004D4F78">
      <w:pPr>
        <w:pBdr>
          <w:bottom w:val="single" w:sz="4" w:space="1" w:color="auto"/>
        </w:pBdr>
      </w:pPr>
    </w:p>
    <w:p w14:paraId="4C208B93" w14:textId="77777777" w:rsidR="004D4F78" w:rsidRDefault="004D4F78" w:rsidP="004D4F78">
      <w:r>
        <w:t>Vraag</w:t>
      </w:r>
    </w:p>
    <w:p w14:paraId="076C52F8" w14:textId="6A8A99BB" w:rsidR="001D5A2F" w:rsidRDefault="00577DC8" w:rsidP="006D69BB">
      <w:pPr>
        <w:pStyle w:val="Lijstalinea"/>
        <w:numPr>
          <w:ilvl w:val="0"/>
          <w:numId w:val="5"/>
        </w:numPr>
      </w:pPr>
      <w:r w:rsidRPr="005972FB">
        <w:t xml:space="preserve">Wanneer een medewerker van het </w:t>
      </w:r>
      <w:proofErr w:type="spellStart"/>
      <w:r w:rsidRPr="005972FB">
        <w:t>Dordthuis</w:t>
      </w:r>
      <w:proofErr w:type="spellEnd"/>
      <w:r w:rsidRPr="005972FB">
        <w:t xml:space="preserve"> een afspraak maakt met een zakelijke (externe) </w:t>
      </w:r>
    </w:p>
    <w:p w14:paraId="5B3779A5" w14:textId="77777777" w:rsidR="001D5A2F" w:rsidRDefault="00577DC8" w:rsidP="00D564BE">
      <w:pPr>
        <w:ind w:left="1416" w:hanging="708"/>
      </w:pPr>
      <w:r w:rsidRPr="005972FB">
        <w:t>bezoeker</w:t>
      </w:r>
      <w:r w:rsidR="008C1AEF" w:rsidRPr="005972FB">
        <w:t xml:space="preserve">, moet deze afspraak zichtbaar zijn op het device van de host. De host moet de </w:t>
      </w:r>
    </w:p>
    <w:p w14:paraId="119B5048" w14:textId="77777777" w:rsidR="001D5A2F" w:rsidRDefault="008C1AEF" w:rsidP="00D564BE">
      <w:pPr>
        <w:ind w:left="1416" w:hanging="708"/>
      </w:pPr>
      <w:r w:rsidRPr="005972FB">
        <w:t>betreffende medewerker op kunnen roepen zonder deze medewerker te bellen (dus op ee</w:t>
      </w:r>
      <w:r w:rsidR="001D5A2F">
        <w:t xml:space="preserve">n </w:t>
      </w:r>
    </w:p>
    <w:p w14:paraId="04060AAA" w14:textId="394E72EA" w:rsidR="00ED7839" w:rsidRDefault="008C1AEF" w:rsidP="00D564BE">
      <w:pPr>
        <w:ind w:left="1416" w:hanging="708"/>
      </w:pPr>
      <w:r w:rsidRPr="005972FB">
        <w:t>andere m</w:t>
      </w:r>
      <w:r w:rsidR="00BD713D">
        <w:t>a</w:t>
      </w:r>
      <w:r w:rsidRPr="005972FB">
        <w:t xml:space="preserve">nier). </w:t>
      </w:r>
      <w:r w:rsidR="00ED7839" w:rsidRPr="00774B98">
        <w:t>Onze vragen aan u zijn de volgende:</w:t>
      </w:r>
    </w:p>
    <w:p w14:paraId="34BCD533" w14:textId="77777777" w:rsidR="001D5A2F" w:rsidRDefault="00ED7839" w:rsidP="001D5A2F">
      <w:pPr>
        <w:pStyle w:val="Lijstalinea"/>
        <w:numPr>
          <w:ilvl w:val="0"/>
          <w:numId w:val="13"/>
        </w:numPr>
        <w:ind w:left="1418"/>
      </w:pPr>
      <w:r w:rsidRPr="00774B98">
        <w:t>Zijn er standaard oplossingen die dit faciliteren?</w:t>
      </w:r>
    </w:p>
    <w:p w14:paraId="465DE73C" w14:textId="77777777" w:rsidR="001D5A2F" w:rsidRDefault="00ED7839" w:rsidP="001D5A2F">
      <w:pPr>
        <w:pStyle w:val="Lijstalinea"/>
        <w:numPr>
          <w:ilvl w:val="0"/>
          <w:numId w:val="13"/>
        </w:numPr>
        <w:ind w:left="1418"/>
      </w:pPr>
      <w:r w:rsidRPr="00774B98">
        <w:t xml:space="preserve">Indien ons vraagstuk niet helemaal te faciliteren is, welk deel mist er dan in uw oplossing? </w:t>
      </w:r>
    </w:p>
    <w:p w14:paraId="301E379E" w14:textId="77777777" w:rsidR="001D5A2F" w:rsidRDefault="00ED7839" w:rsidP="001D5A2F">
      <w:pPr>
        <w:pStyle w:val="Lijstalinea"/>
        <w:numPr>
          <w:ilvl w:val="0"/>
          <w:numId w:val="13"/>
        </w:numPr>
        <w:ind w:left="1418"/>
      </w:pPr>
      <w:r w:rsidRPr="00774B98">
        <w:t xml:space="preserve">Welke knelpunten ziet u in het door ons voorgestelde proces? </w:t>
      </w:r>
    </w:p>
    <w:p w14:paraId="6F088303" w14:textId="526CB9BC" w:rsidR="00ED7839" w:rsidRDefault="00ED7839" w:rsidP="001D5A2F">
      <w:pPr>
        <w:pStyle w:val="Lijstalinea"/>
        <w:numPr>
          <w:ilvl w:val="0"/>
          <w:numId w:val="13"/>
        </w:numPr>
        <w:ind w:left="1418"/>
      </w:pPr>
      <w:r w:rsidRPr="00774B98">
        <w:t>Welke oplossingsrichting ziet u voor deze knelpunten?</w:t>
      </w:r>
    </w:p>
    <w:p w14:paraId="59BEFA3A" w14:textId="77777777" w:rsidR="002F7EEA" w:rsidRDefault="002F7EEA" w:rsidP="00B95571">
      <w:pPr>
        <w:contextualSpacing/>
      </w:pPr>
    </w:p>
    <w:p w14:paraId="0DE9EA24" w14:textId="77777777" w:rsidR="004D4F78" w:rsidRDefault="004D4F78" w:rsidP="004D4F78">
      <w:r>
        <w:t>Uw antwoord</w:t>
      </w:r>
    </w:p>
    <w:p w14:paraId="61C80CB1" w14:textId="77777777" w:rsidR="004D4F78" w:rsidRDefault="004D4F78" w:rsidP="004D4F78">
      <w:r>
        <w:t>……………</w:t>
      </w:r>
    </w:p>
    <w:p w14:paraId="529BC32F" w14:textId="77777777" w:rsidR="004D4F78" w:rsidRDefault="004D4F78" w:rsidP="004D4F78"/>
    <w:p w14:paraId="4FB8238A" w14:textId="3C15E787" w:rsidR="004D4F78" w:rsidRPr="004D4F78" w:rsidRDefault="004D4F78" w:rsidP="004D4F78">
      <w:pPr>
        <w:contextualSpacing/>
        <w:jc w:val="center"/>
        <w:rPr>
          <w:b/>
          <w:bCs/>
          <w:color w:val="2C0C72" w:themeColor="text1" w:themeShade="BF"/>
        </w:rPr>
      </w:pPr>
      <w:r w:rsidRPr="004D4F78">
        <w:rPr>
          <w:b/>
          <w:bCs/>
          <w:color w:val="2C0C72" w:themeColor="text1" w:themeShade="BF"/>
        </w:rPr>
        <w:t>Einde mar</w:t>
      </w:r>
      <w:r w:rsidR="007C4CB1">
        <w:rPr>
          <w:b/>
          <w:bCs/>
          <w:color w:val="2C0C72" w:themeColor="text1" w:themeShade="BF"/>
        </w:rPr>
        <w:t>k</w:t>
      </w:r>
      <w:r w:rsidRPr="004D4F78">
        <w:rPr>
          <w:b/>
          <w:bCs/>
          <w:color w:val="2C0C72" w:themeColor="text1" w:themeShade="BF"/>
        </w:rPr>
        <w:t>tconsultatie</w:t>
      </w:r>
    </w:p>
    <w:sectPr w:rsidR="004D4F78" w:rsidRPr="004D4F78" w:rsidSect="0081728F">
      <w:headerReference w:type="default" r:id="rId11"/>
      <w:footerReference w:type="even" r:id="rId12"/>
      <w:footerReference w:type="default" r:id="rId13"/>
      <w:headerReference w:type="first" r:id="rId14"/>
      <w:footerReference w:type="first" r:id="rId15"/>
      <w:pgSz w:w="11906" w:h="16838"/>
      <w:pgMar w:top="1418" w:right="1701" w:bottom="1985" w:left="1418" w:header="141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6BDABF" w14:textId="77777777" w:rsidR="00830BD5" w:rsidRDefault="00830BD5" w:rsidP="00F147E8">
      <w:pPr>
        <w:spacing w:line="240" w:lineRule="auto"/>
      </w:pPr>
      <w:r>
        <w:separator/>
      </w:r>
    </w:p>
  </w:endnote>
  <w:endnote w:type="continuationSeparator" w:id="0">
    <w:p w14:paraId="551B7D79" w14:textId="77777777" w:rsidR="00830BD5" w:rsidRDefault="00830BD5" w:rsidP="00F147E8">
      <w:pPr>
        <w:spacing w:line="240" w:lineRule="auto"/>
      </w:pPr>
      <w:r>
        <w:continuationSeparator/>
      </w:r>
    </w:p>
  </w:endnote>
  <w:endnote w:type="continuationNotice" w:id="1">
    <w:p w14:paraId="72193A6C" w14:textId="77777777" w:rsidR="00830BD5" w:rsidRDefault="00830BD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Hoofdtekst CS)">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Times New Roman (Koppen CS)">
    <w:altName w:val="Times New Roman"/>
    <w:charset w:val="00"/>
    <w:family w:val="roman"/>
    <w:pitch w:val="default"/>
  </w:font>
  <w:font w:name="CoFo Sans VF Medium">
    <w:altName w:val="Calibri"/>
    <w:charset w:val="00"/>
    <w:family w:val="swiss"/>
    <w:pitch w:val="variable"/>
    <w:sig w:usb0="00000207" w:usb1="00000001" w:usb2="00000000" w:usb3="00000000" w:csb0="00000001" w:csb1="00000000"/>
  </w:font>
  <w:font w:name="Tenorite">
    <w:charset w:val="00"/>
    <w:family w:val="auto"/>
    <w:pitch w:val="variable"/>
    <w:sig w:usb0="80000003" w:usb1="00000001" w:usb2="00000000" w:usb3="00000000" w:csb0="00000001" w:csb1="00000000"/>
  </w:font>
  <w:font w:name="Yu Mincho">
    <w:charset w:val="80"/>
    <w:family w:val="roman"/>
    <w:pitch w:val="variable"/>
    <w:sig w:usb0="800002E7" w:usb1="2AC7FCFF" w:usb2="00000012" w:usb3="00000000" w:csb0="0002009F" w:csb1="00000000"/>
  </w:font>
  <w:font w:name="CoFo Sans VF Light">
    <w:altName w:val="Calibri"/>
    <w:charset w:val="00"/>
    <w:family w:val="swiss"/>
    <w:pitch w:val="variable"/>
    <w:sig w:usb0="00000207" w:usb1="00000001"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101419137"/>
      <w:docPartObj>
        <w:docPartGallery w:val="Page Numbers (Bottom of Page)"/>
        <w:docPartUnique/>
      </w:docPartObj>
    </w:sdtPr>
    <w:sdtContent>
      <w:p w14:paraId="1764A583" w14:textId="77777777" w:rsidR="004909C1" w:rsidRDefault="004909C1" w:rsidP="00CF6137">
        <w:pPr>
          <w:pStyle w:val="Voettekst"/>
          <w:framePr w:wrap="none" w:vAnchor="text" w:hAnchor="margin"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B2E5CF6" w14:textId="77777777" w:rsidR="004909C1" w:rsidRDefault="004909C1" w:rsidP="004909C1">
    <w:pPr>
      <w:pStyle w:val="Voetteks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sz w:val="15"/>
        <w:szCs w:val="15"/>
      </w:rPr>
      <w:id w:val="-85082054"/>
      <w:docPartObj>
        <w:docPartGallery w:val="Page Numbers (Bottom of Page)"/>
        <w:docPartUnique/>
      </w:docPartObj>
    </w:sdtPr>
    <w:sdtContent>
      <w:p w14:paraId="7B9A7AD1" w14:textId="77777777" w:rsidR="004909C1" w:rsidRPr="0089236B" w:rsidRDefault="004909C1" w:rsidP="00B84462">
        <w:pPr>
          <w:pStyle w:val="Voettekst"/>
          <w:framePr w:hSpace="482" w:wrap="notBeside" w:vAnchor="page" w:hAnchor="page" w:xAlign="right" w:y="16161"/>
          <w:rPr>
            <w:rStyle w:val="Paginanummer"/>
            <w:sz w:val="15"/>
            <w:szCs w:val="15"/>
          </w:rPr>
        </w:pPr>
        <w:r w:rsidRPr="0089236B">
          <w:rPr>
            <w:rStyle w:val="Paginanummer"/>
            <w:sz w:val="15"/>
            <w:szCs w:val="15"/>
          </w:rPr>
          <w:fldChar w:fldCharType="begin"/>
        </w:r>
        <w:r w:rsidRPr="0089236B">
          <w:rPr>
            <w:rStyle w:val="Paginanummer"/>
            <w:sz w:val="15"/>
            <w:szCs w:val="15"/>
          </w:rPr>
          <w:instrText xml:space="preserve"> PAGE </w:instrText>
        </w:r>
        <w:r w:rsidRPr="0089236B">
          <w:rPr>
            <w:rStyle w:val="Paginanummer"/>
            <w:sz w:val="15"/>
            <w:szCs w:val="15"/>
          </w:rPr>
          <w:fldChar w:fldCharType="separate"/>
        </w:r>
        <w:r w:rsidRPr="0089236B">
          <w:rPr>
            <w:rStyle w:val="Paginanummer"/>
            <w:noProof/>
            <w:sz w:val="15"/>
            <w:szCs w:val="15"/>
          </w:rPr>
          <w:t>2</w:t>
        </w:r>
        <w:r w:rsidRPr="0089236B">
          <w:rPr>
            <w:rStyle w:val="Paginanummer"/>
            <w:sz w:val="15"/>
            <w:szCs w:val="15"/>
          </w:rPr>
          <w:fldChar w:fldCharType="end"/>
        </w:r>
      </w:p>
    </w:sdtContent>
  </w:sdt>
  <w:p w14:paraId="706697E0" w14:textId="77777777" w:rsidR="00967EFB" w:rsidRDefault="00BF13B1" w:rsidP="004909C1">
    <w:pPr>
      <w:pStyle w:val="Voettekst"/>
      <w:ind w:firstLine="360"/>
    </w:pPr>
    <w:r>
      <w:rPr>
        <w:noProof/>
        <w14:ligatures w14:val="standardContextual"/>
      </w:rPr>
      <w:drawing>
        <wp:anchor distT="0" distB="0" distL="114300" distR="114300" simplePos="0" relativeHeight="251658240" behindDoc="0" locked="0" layoutInCell="1" allowOverlap="1" wp14:anchorId="6DEF852B" wp14:editId="18D4A7DA">
          <wp:simplePos x="0" y="0"/>
          <wp:positionH relativeFrom="column">
            <wp:posOffset>-104140</wp:posOffset>
          </wp:positionH>
          <wp:positionV relativeFrom="paragraph">
            <wp:posOffset>19974</wp:posOffset>
          </wp:positionV>
          <wp:extent cx="296545" cy="296545"/>
          <wp:effectExtent l="0" t="0" r="0" b="0"/>
          <wp:wrapNone/>
          <wp:docPr id="1157351980"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366578" name="Graphic 142736657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96545" cy="29654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FC99CD" w14:textId="77777777" w:rsidR="00327656" w:rsidRDefault="00327656" w:rsidP="0089236B">
    <w:pPr>
      <w:pStyle w:val="Voettekst"/>
      <w:spacing w:after="108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F822F9" w14:textId="77777777" w:rsidR="00830BD5" w:rsidRDefault="00830BD5" w:rsidP="00F147E8">
      <w:pPr>
        <w:spacing w:line="240" w:lineRule="auto"/>
      </w:pPr>
      <w:r>
        <w:separator/>
      </w:r>
    </w:p>
  </w:footnote>
  <w:footnote w:type="continuationSeparator" w:id="0">
    <w:p w14:paraId="6E6403DD" w14:textId="77777777" w:rsidR="00830BD5" w:rsidRDefault="00830BD5" w:rsidP="00F147E8">
      <w:pPr>
        <w:spacing w:line="240" w:lineRule="auto"/>
      </w:pPr>
      <w:r>
        <w:continuationSeparator/>
      </w:r>
    </w:p>
  </w:footnote>
  <w:footnote w:type="continuationNotice" w:id="1">
    <w:p w14:paraId="110F453C" w14:textId="77777777" w:rsidR="00830BD5" w:rsidRDefault="00830BD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7A15D" w14:textId="77777777" w:rsidR="00F147E8" w:rsidRDefault="00F147E8" w:rsidP="00F147E8">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F96AD" w14:textId="5ECF44DE" w:rsidR="00327656" w:rsidRDefault="006A273F" w:rsidP="00420CD4">
    <w:pPr>
      <w:pStyle w:val="Koptekst"/>
    </w:pPr>
    <w:r>
      <w:rPr>
        <w:noProof/>
        <w14:ligatures w14:val="standardContextual"/>
      </w:rPr>
      <w:drawing>
        <wp:anchor distT="0" distB="0" distL="114300" distR="114300" simplePos="0" relativeHeight="251658241" behindDoc="1" locked="0" layoutInCell="1" allowOverlap="1" wp14:anchorId="5091DA48" wp14:editId="16CFB251">
          <wp:simplePos x="0" y="0"/>
          <wp:positionH relativeFrom="column">
            <wp:posOffset>-911225</wp:posOffset>
          </wp:positionH>
          <wp:positionV relativeFrom="paragraph">
            <wp:posOffset>-899019</wp:posOffset>
          </wp:positionV>
          <wp:extent cx="7560000" cy="10698600"/>
          <wp:effectExtent l="0" t="0" r="0" b="0"/>
          <wp:wrapNone/>
          <wp:docPr id="18789326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32642" name="Afbeelding 1878932642"/>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8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8B2BF7"/>
    <w:multiLevelType w:val="hybridMultilevel"/>
    <w:tmpl w:val="BB067A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A850AD"/>
    <w:multiLevelType w:val="hybridMultilevel"/>
    <w:tmpl w:val="82BE4F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67C171E"/>
    <w:multiLevelType w:val="hybridMultilevel"/>
    <w:tmpl w:val="0B74D2EA"/>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32DC6F46"/>
    <w:multiLevelType w:val="multilevel"/>
    <w:tmpl w:val="2AE05300"/>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391C2C70"/>
    <w:multiLevelType w:val="hybridMultilevel"/>
    <w:tmpl w:val="151640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13D037B"/>
    <w:multiLevelType w:val="hybridMultilevel"/>
    <w:tmpl w:val="151640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4AD5B91"/>
    <w:multiLevelType w:val="hybridMultilevel"/>
    <w:tmpl w:val="151640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2EB36E6"/>
    <w:multiLevelType w:val="hybridMultilevel"/>
    <w:tmpl w:val="88C8FA96"/>
    <w:lvl w:ilvl="0" w:tplc="264697D6">
      <w:start w:val="1"/>
      <w:numFmt w:val="bullet"/>
      <w:lvlText w:val=""/>
      <w:lvlJc w:val="left"/>
      <w:pPr>
        <w:ind w:left="720" w:hanging="360"/>
      </w:pPr>
      <w:rPr>
        <w:rFonts w:ascii="Symbol" w:hAnsi="Symbol" w:hint="default"/>
      </w:rPr>
    </w:lvl>
    <w:lvl w:ilvl="1" w:tplc="599071EE">
      <w:start w:val="2"/>
      <w:numFmt w:val="bullet"/>
      <w:lvlText w:val="-"/>
      <w:lvlJc w:val="left"/>
      <w:pPr>
        <w:ind w:left="1440" w:hanging="360"/>
      </w:pPr>
      <w:rPr>
        <w:rFonts w:ascii="Arial" w:eastAsia="Calibri" w:hAnsi="Arial" w:cs="Arial" w:hint="default"/>
        <w:b w:val="0"/>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6E335B04"/>
    <w:multiLevelType w:val="hybridMultilevel"/>
    <w:tmpl w:val="151640A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EF7484F"/>
    <w:multiLevelType w:val="hybridMultilevel"/>
    <w:tmpl w:val="7520B532"/>
    <w:lvl w:ilvl="0" w:tplc="04130019">
      <w:start w:val="1"/>
      <w:numFmt w:val="lowerLetter"/>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10" w15:restartNumberingAfterBreak="0">
    <w:nsid w:val="6F3A4FBD"/>
    <w:multiLevelType w:val="multilevel"/>
    <w:tmpl w:val="0E46D8C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3CA4AF1"/>
    <w:multiLevelType w:val="hybridMultilevel"/>
    <w:tmpl w:val="151640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ABF3432"/>
    <w:multiLevelType w:val="hybridMultilevel"/>
    <w:tmpl w:val="151640A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0414077">
    <w:abstractNumId w:val="1"/>
  </w:num>
  <w:num w:numId="2" w16cid:durableId="1955863947">
    <w:abstractNumId w:val="0"/>
  </w:num>
  <w:num w:numId="3" w16cid:durableId="817188096">
    <w:abstractNumId w:val="10"/>
  </w:num>
  <w:num w:numId="4" w16cid:durableId="1452475819">
    <w:abstractNumId w:val="3"/>
  </w:num>
  <w:num w:numId="5" w16cid:durableId="1490906316">
    <w:abstractNumId w:val="12"/>
  </w:num>
  <w:num w:numId="6" w16cid:durableId="446437242">
    <w:abstractNumId w:val="7"/>
  </w:num>
  <w:num w:numId="7" w16cid:durableId="640229908">
    <w:abstractNumId w:val="6"/>
  </w:num>
  <w:num w:numId="8" w16cid:durableId="159081216">
    <w:abstractNumId w:val="4"/>
  </w:num>
  <w:num w:numId="9" w16cid:durableId="908461674">
    <w:abstractNumId w:val="5"/>
  </w:num>
  <w:num w:numId="10" w16cid:durableId="1404065443">
    <w:abstractNumId w:val="11"/>
  </w:num>
  <w:num w:numId="11" w16cid:durableId="1629971358">
    <w:abstractNumId w:val="8"/>
  </w:num>
  <w:num w:numId="12" w16cid:durableId="1579679907">
    <w:abstractNumId w:val="2"/>
  </w:num>
  <w:num w:numId="13" w16cid:durableId="4793588">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73F"/>
    <w:rsid w:val="0000764F"/>
    <w:rsid w:val="000130C3"/>
    <w:rsid w:val="00016F9B"/>
    <w:rsid w:val="000170AD"/>
    <w:rsid w:val="00023192"/>
    <w:rsid w:val="00046ADC"/>
    <w:rsid w:val="00053B23"/>
    <w:rsid w:val="00062F3A"/>
    <w:rsid w:val="00067767"/>
    <w:rsid w:val="00077297"/>
    <w:rsid w:val="00083DCE"/>
    <w:rsid w:val="00095B22"/>
    <w:rsid w:val="00097E9E"/>
    <w:rsid w:val="000A2547"/>
    <w:rsid w:val="000A5A1A"/>
    <w:rsid w:val="000C6305"/>
    <w:rsid w:val="000C63BB"/>
    <w:rsid w:val="000D3D37"/>
    <w:rsid w:val="000E43EA"/>
    <w:rsid w:val="000F39CC"/>
    <w:rsid w:val="001136DE"/>
    <w:rsid w:val="001140BB"/>
    <w:rsid w:val="00134E5D"/>
    <w:rsid w:val="00145A6A"/>
    <w:rsid w:val="00146387"/>
    <w:rsid w:val="00156BCD"/>
    <w:rsid w:val="001706C4"/>
    <w:rsid w:val="001831F5"/>
    <w:rsid w:val="00196DEE"/>
    <w:rsid w:val="001A2704"/>
    <w:rsid w:val="001A51D8"/>
    <w:rsid w:val="001A77C3"/>
    <w:rsid w:val="001B0B40"/>
    <w:rsid w:val="001B0CC4"/>
    <w:rsid w:val="001B3AB3"/>
    <w:rsid w:val="001B518A"/>
    <w:rsid w:val="001C1D36"/>
    <w:rsid w:val="001D4DF6"/>
    <w:rsid w:val="001D5A2F"/>
    <w:rsid w:val="001E22B8"/>
    <w:rsid w:val="001E35C7"/>
    <w:rsid w:val="001E4445"/>
    <w:rsid w:val="001E5208"/>
    <w:rsid w:val="001F1FCE"/>
    <w:rsid w:val="001F3A65"/>
    <w:rsid w:val="001F5744"/>
    <w:rsid w:val="00206248"/>
    <w:rsid w:val="002200E8"/>
    <w:rsid w:val="00223903"/>
    <w:rsid w:val="00235BC4"/>
    <w:rsid w:val="00236BF8"/>
    <w:rsid w:val="00255AB3"/>
    <w:rsid w:val="002566CC"/>
    <w:rsid w:val="002576DE"/>
    <w:rsid w:val="0026061A"/>
    <w:rsid w:val="00274CD4"/>
    <w:rsid w:val="00280039"/>
    <w:rsid w:val="00282DAD"/>
    <w:rsid w:val="00284579"/>
    <w:rsid w:val="002860B6"/>
    <w:rsid w:val="002A0DA2"/>
    <w:rsid w:val="002A62BD"/>
    <w:rsid w:val="002A7D32"/>
    <w:rsid w:val="002B4865"/>
    <w:rsid w:val="002C14F5"/>
    <w:rsid w:val="002C550E"/>
    <w:rsid w:val="002C5727"/>
    <w:rsid w:val="002C7F1F"/>
    <w:rsid w:val="002D5E1A"/>
    <w:rsid w:val="002E5B74"/>
    <w:rsid w:val="002F0394"/>
    <w:rsid w:val="002F1025"/>
    <w:rsid w:val="002F519C"/>
    <w:rsid w:val="002F7EEA"/>
    <w:rsid w:val="00300887"/>
    <w:rsid w:val="0030394B"/>
    <w:rsid w:val="003138EB"/>
    <w:rsid w:val="003264A7"/>
    <w:rsid w:val="00327656"/>
    <w:rsid w:val="00327A7E"/>
    <w:rsid w:val="003300CF"/>
    <w:rsid w:val="00333960"/>
    <w:rsid w:val="003345AC"/>
    <w:rsid w:val="00335CC0"/>
    <w:rsid w:val="0034130F"/>
    <w:rsid w:val="003423D4"/>
    <w:rsid w:val="00342B5E"/>
    <w:rsid w:val="00343C4C"/>
    <w:rsid w:val="003467F2"/>
    <w:rsid w:val="00353AE7"/>
    <w:rsid w:val="00371832"/>
    <w:rsid w:val="00373B52"/>
    <w:rsid w:val="00374E60"/>
    <w:rsid w:val="00374EE0"/>
    <w:rsid w:val="00376555"/>
    <w:rsid w:val="003A047C"/>
    <w:rsid w:val="003B2CF5"/>
    <w:rsid w:val="003B37BB"/>
    <w:rsid w:val="003B5ED7"/>
    <w:rsid w:val="003B7910"/>
    <w:rsid w:val="003F148C"/>
    <w:rsid w:val="003F4F3F"/>
    <w:rsid w:val="00410960"/>
    <w:rsid w:val="0041367B"/>
    <w:rsid w:val="00414882"/>
    <w:rsid w:val="00414C5A"/>
    <w:rsid w:val="00420CD4"/>
    <w:rsid w:val="00430A6D"/>
    <w:rsid w:val="00440729"/>
    <w:rsid w:val="00441972"/>
    <w:rsid w:val="0044778E"/>
    <w:rsid w:val="00451256"/>
    <w:rsid w:val="00452394"/>
    <w:rsid w:val="0045636A"/>
    <w:rsid w:val="00457A30"/>
    <w:rsid w:val="004655E6"/>
    <w:rsid w:val="004665AB"/>
    <w:rsid w:val="0047034E"/>
    <w:rsid w:val="0048587C"/>
    <w:rsid w:val="004909C1"/>
    <w:rsid w:val="00493B1E"/>
    <w:rsid w:val="004959C5"/>
    <w:rsid w:val="004A4DDF"/>
    <w:rsid w:val="004B47EE"/>
    <w:rsid w:val="004C3C75"/>
    <w:rsid w:val="004C70A7"/>
    <w:rsid w:val="004C7BD5"/>
    <w:rsid w:val="004D3560"/>
    <w:rsid w:val="004D4F78"/>
    <w:rsid w:val="004E29F2"/>
    <w:rsid w:val="004F15DF"/>
    <w:rsid w:val="004F33D2"/>
    <w:rsid w:val="004F5488"/>
    <w:rsid w:val="004F70A4"/>
    <w:rsid w:val="00501B2B"/>
    <w:rsid w:val="00513809"/>
    <w:rsid w:val="0051418A"/>
    <w:rsid w:val="0051571E"/>
    <w:rsid w:val="0051653B"/>
    <w:rsid w:val="00522E06"/>
    <w:rsid w:val="00540AE4"/>
    <w:rsid w:val="00550362"/>
    <w:rsid w:val="00553998"/>
    <w:rsid w:val="00554464"/>
    <w:rsid w:val="00563A40"/>
    <w:rsid w:val="00571E4D"/>
    <w:rsid w:val="0057357A"/>
    <w:rsid w:val="00577DC8"/>
    <w:rsid w:val="00590646"/>
    <w:rsid w:val="005972FB"/>
    <w:rsid w:val="005A3370"/>
    <w:rsid w:val="005A6BC0"/>
    <w:rsid w:val="005B5D9D"/>
    <w:rsid w:val="005C0F60"/>
    <w:rsid w:val="005C50AE"/>
    <w:rsid w:val="005D58DF"/>
    <w:rsid w:val="005E0CF4"/>
    <w:rsid w:val="005F5B4D"/>
    <w:rsid w:val="00603E18"/>
    <w:rsid w:val="006110C6"/>
    <w:rsid w:val="006302DC"/>
    <w:rsid w:val="00631F33"/>
    <w:rsid w:val="006408E7"/>
    <w:rsid w:val="00644766"/>
    <w:rsid w:val="0064484E"/>
    <w:rsid w:val="00644E6F"/>
    <w:rsid w:val="006538B5"/>
    <w:rsid w:val="0065420E"/>
    <w:rsid w:val="0066399B"/>
    <w:rsid w:val="00665287"/>
    <w:rsid w:val="006722F5"/>
    <w:rsid w:val="00673065"/>
    <w:rsid w:val="006760E9"/>
    <w:rsid w:val="00677849"/>
    <w:rsid w:val="00681658"/>
    <w:rsid w:val="006870C9"/>
    <w:rsid w:val="00691A52"/>
    <w:rsid w:val="006A2147"/>
    <w:rsid w:val="006A273F"/>
    <w:rsid w:val="006A3BB0"/>
    <w:rsid w:val="006A7F0D"/>
    <w:rsid w:val="006B0286"/>
    <w:rsid w:val="006B18DD"/>
    <w:rsid w:val="006B3A94"/>
    <w:rsid w:val="006D207A"/>
    <w:rsid w:val="006D2E7A"/>
    <w:rsid w:val="006D5CFB"/>
    <w:rsid w:val="006D69BB"/>
    <w:rsid w:val="006D7DA9"/>
    <w:rsid w:val="006E3DC8"/>
    <w:rsid w:val="006F281A"/>
    <w:rsid w:val="006F58C4"/>
    <w:rsid w:val="006F6EB0"/>
    <w:rsid w:val="00711CAA"/>
    <w:rsid w:val="00712CFC"/>
    <w:rsid w:val="00724784"/>
    <w:rsid w:val="00725EC4"/>
    <w:rsid w:val="0073546D"/>
    <w:rsid w:val="00742AC4"/>
    <w:rsid w:val="00752D71"/>
    <w:rsid w:val="00753AC2"/>
    <w:rsid w:val="00763E85"/>
    <w:rsid w:val="00770078"/>
    <w:rsid w:val="00774B98"/>
    <w:rsid w:val="00785AA4"/>
    <w:rsid w:val="007A547C"/>
    <w:rsid w:val="007B0AA1"/>
    <w:rsid w:val="007B6B2A"/>
    <w:rsid w:val="007C4733"/>
    <w:rsid w:val="007C49CA"/>
    <w:rsid w:val="007C4CB1"/>
    <w:rsid w:val="007D3FBA"/>
    <w:rsid w:val="007D61E8"/>
    <w:rsid w:val="007E30C3"/>
    <w:rsid w:val="007F5EEA"/>
    <w:rsid w:val="00810F96"/>
    <w:rsid w:val="00814799"/>
    <w:rsid w:val="00814C02"/>
    <w:rsid w:val="0081728F"/>
    <w:rsid w:val="0082087E"/>
    <w:rsid w:val="008219F7"/>
    <w:rsid w:val="00821F21"/>
    <w:rsid w:val="008305A2"/>
    <w:rsid w:val="00830BD5"/>
    <w:rsid w:val="00841D12"/>
    <w:rsid w:val="00851351"/>
    <w:rsid w:val="00854070"/>
    <w:rsid w:val="008663D5"/>
    <w:rsid w:val="00867E0F"/>
    <w:rsid w:val="00882563"/>
    <w:rsid w:val="00883186"/>
    <w:rsid w:val="00885D05"/>
    <w:rsid w:val="00887ADE"/>
    <w:rsid w:val="0089236B"/>
    <w:rsid w:val="00896789"/>
    <w:rsid w:val="00896E16"/>
    <w:rsid w:val="008A5F53"/>
    <w:rsid w:val="008A66C3"/>
    <w:rsid w:val="008A6B37"/>
    <w:rsid w:val="008B042B"/>
    <w:rsid w:val="008B5006"/>
    <w:rsid w:val="008C0148"/>
    <w:rsid w:val="008C1AEF"/>
    <w:rsid w:val="008C1D8F"/>
    <w:rsid w:val="008D101F"/>
    <w:rsid w:val="008D453B"/>
    <w:rsid w:val="008E2323"/>
    <w:rsid w:val="008F4173"/>
    <w:rsid w:val="00904022"/>
    <w:rsid w:val="009058C3"/>
    <w:rsid w:val="00907DC7"/>
    <w:rsid w:val="009110D0"/>
    <w:rsid w:val="0092300A"/>
    <w:rsid w:val="00923375"/>
    <w:rsid w:val="009266D8"/>
    <w:rsid w:val="00940EDE"/>
    <w:rsid w:val="00947243"/>
    <w:rsid w:val="00950E99"/>
    <w:rsid w:val="00957547"/>
    <w:rsid w:val="00964CCE"/>
    <w:rsid w:val="00967EFB"/>
    <w:rsid w:val="009716A9"/>
    <w:rsid w:val="00976F01"/>
    <w:rsid w:val="0097A5B6"/>
    <w:rsid w:val="0098660D"/>
    <w:rsid w:val="00986B2C"/>
    <w:rsid w:val="00995BA4"/>
    <w:rsid w:val="009A278A"/>
    <w:rsid w:val="009A365D"/>
    <w:rsid w:val="009A3683"/>
    <w:rsid w:val="009A6A8A"/>
    <w:rsid w:val="009B110C"/>
    <w:rsid w:val="009B2066"/>
    <w:rsid w:val="009B3F15"/>
    <w:rsid w:val="009C1A51"/>
    <w:rsid w:val="009C6369"/>
    <w:rsid w:val="009C6527"/>
    <w:rsid w:val="009D2126"/>
    <w:rsid w:val="009D248E"/>
    <w:rsid w:val="009F1CCA"/>
    <w:rsid w:val="009F2AD1"/>
    <w:rsid w:val="009F43E3"/>
    <w:rsid w:val="00A023C2"/>
    <w:rsid w:val="00A034E0"/>
    <w:rsid w:val="00A03F22"/>
    <w:rsid w:val="00A13488"/>
    <w:rsid w:val="00A13F7E"/>
    <w:rsid w:val="00A176E4"/>
    <w:rsid w:val="00A30D21"/>
    <w:rsid w:val="00A5043E"/>
    <w:rsid w:val="00A533F0"/>
    <w:rsid w:val="00A61C67"/>
    <w:rsid w:val="00A676BB"/>
    <w:rsid w:val="00A70D86"/>
    <w:rsid w:val="00A83B99"/>
    <w:rsid w:val="00AA1236"/>
    <w:rsid w:val="00AA180A"/>
    <w:rsid w:val="00AA4E98"/>
    <w:rsid w:val="00AB0600"/>
    <w:rsid w:val="00AB1086"/>
    <w:rsid w:val="00AB10BC"/>
    <w:rsid w:val="00AB3DCB"/>
    <w:rsid w:val="00AB417B"/>
    <w:rsid w:val="00AB48B7"/>
    <w:rsid w:val="00AC4370"/>
    <w:rsid w:val="00AD2A18"/>
    <w:rsid w:val="00AE0BD2"/>
    <w:rsid w:val="00AE2C74"/>
    <w:rsid w:val="00AF2725"/>
    <w:rsid w:val="00AF5FF6"/>
    <w:rsid w:val="00B00AF5"/>
    <w:rsid w:val="00B13F1B"/>
    <w:rsid w:val="00B148A8"/>
    <w:rsid w:val="00B15318"/>
    <w:rsid w:val="00B1672E"/>
    <w:rsid w:val="00B20E46"/>
    <w:rsid w:val="00B32DF6"/>
    <w:rsid w:val="00B40EB5"/>
    <w:rsid w:val="00B61B84"/>
    <w:rsid w:val="00B62E69"/>
    <w:rsid w:val="00B74B85"/>
    <w:rsid w:val="00B75015"/>
    <w:rsid w:val="00B77FA6"/>
    <w:rsid w:val="00B84462"/>
    <w:rsid w:val="00B85650"/>
    <w:rsid w:val="00B90A0E"/>
    <w:rsid w:val="00B95571"/>
    <w:rsid w:val="00BA5CED"/>
    <w:rsid w:val="00BA63F6"/>
    <w:rsid w:val="00BB269A"/>
    <w:rsid w:val="00BB4C33"/>
    <w:rsid w:val="00BB5C4D"/>
    <w:rsid w:val="00BC1004"/>
    <w:rsid w:val="00BC47F5"/>
    <w:rsid w:val="00BC60E2"/>
    <w:rsid w:val="00BD466F"/>
    <w:rsid w:val="00BD56C0"/>
    <w:rsid w:val="00BD713D"/>
    <w:rsid w:val="00BE3865"/>
    <w:rsid w:val="00BF13B1"/>
    <w:rsid w:val="00BF5A0D"/>
    <w:rsid w:val="00BF69CF"/>
    <w:rsid w:val="00BF6ACD"/>
    <w:rsid w:val="00C04AB1"/>
    <w:rsid w:val="00C14A2F"/>
    <w:rsid w:val="00C26F3E"/>
    <w:rsid w:val="00C37D73"/>
    <w:rsid w:val="00C40425"/>
    <w:rsid w:val="00C45E92"/>
    <w:rsid w:val="00C47062"/>
    <w:rsid w:val="00C500AF"/>
    <w:rsid w:val="00C5655A"/>
    <w:rsid w:val="00C56AE2"/>
    <w:rsid w:val="00C57468"/>
    <w:rsid w:val="00C64B17"/>
    <w:rsid w:val="00C71AA7"/>
    <w:rsid w:val="00C7440D"/>
    <w:rsid w:val="00C77592"/>
    <w:rsid w:val="00C967D3"/>
    <w:rsid w:val="00CA2756"/>
    <w:rsid w:val="00CA476A"/>
    <w:rsid w:val="00CA4F75"/>
    <w:rsid w:val="00CA74AB"/>
    <w:rsid w:val="00CA75E8"/>
    <w:rsid w:val="00CC6FC7"/>
    <w:rsid w:val="00CD0768"/>
    <w:rsid w:val="00CD1D9C"/>
    <w:rsid w:val="00CE4F5D"/>
    <w:rsid w:val="00CE52DD"/>
    <w:rsid w:val="00CE6282"/>
    <w:rsid w:val="00CF6137"/>
    <w:rsid w:val="00D0087B"/>
    <w:rsid w:val="00D06EFD"/>
    <w:rsid w:val="00D22E0A"/>
    <w:rsid w:val="00D51BC7"/>
    <w:rsid w:val="00D564BE"/>
    <w:rsid w:val="00D571CA"/>
    <w:rsid w:val="00D670CF"/>
    <w:rsid w:val="00D7140E"/>
    <w:rsid w:val="00D813DE"/>
    <w:rsid w:val="00D82AE9"/>
    <w:rsid w:val="00D847EF"/>
    <w:rsid w:val="00DA19DA"/>
    <w:rsid w:val="00DA31DE"/>
    <w:rsid w:val="00DA637F"/>
    <w:rsid w:val="00DA75F9"/>
    <w:rsid w:val="00DA7DF5"/>
    <w:rsid w:val="00DB0CEA"/>
    <w:rsid w:val="00DB4391"/>
    <w:rsid w:val="00DC7960"/>
    <w:rsid w:val="00DD4B2C"/>
    <w:rsid w:val="00DD56CB"/>
    <w:rsid w:val="00E00E35"/>
    <w:rsid w:val="00E0209B"/>
    <w:rsid w:val="00E02596"/>
    <w:rsid w:val="00E0408A"/>
    <w:rsid w:val="00E06CC1"/>
    <w:rsid w:val="00E0736A"/>
    <w:rsid w:val="00E201A6"/>
    <w:rsid w:val="00E22ED3"/>
    <w:rsid w:val="00E244F0"/>
    <w:rsid w:val="00E407F6"/>
    <w:rsid w:val="00E41E90"/>
    <w:rsid w:val="00E42F54"/>
    <w:rsid w:val="00E506E6"/>
    <w:rsid w:val="00E57D96"/>
    <w:rsid w:val="00E62BD9"/>
    <w:rsid w:val="00E66D10"/>
    <w:rsid w:val="00E66FA1"/>
    <w:rsid w:val="00E70D95"/>
    <w:rsid w:val="00E75537"/>
    <w:rsid w:val="00E84E89"/>
    <w:rsid w:val="00EA1D2A"/>
    <w:rsid w:val="00EA2446"/>
    <w:rsid w:val="00EA6D6B"/>
    <w:rsid w:val="00ED5809"/>
    <w:rsid w:val="00ED7839"/>
    <w:rsid w:val="00EF0628"/>
    <w:rsid w:val="00F018F2"/>
    <w:rsid w:val="00F0441E"/>
    <w:rsid w:val="00F07825"/>
    <w:rsid w:val="00F122B8"/>
    <w:rsid w:val="00F147E8"/>
    <w:rsid w:val="00F433E9"/>
    <w:rsid w:val="00F47E97"/>
    <w:rsid w:val="00F70598"/>
    <w:rsid w:val="00F800B3"/>
    <w:rsid w:val="00F86F96"/>
    <w:rsid w:val="00F87756"/>
    <w:rsid w:val="00F91CA8"/>
    <w:rsid w:val="00F95CF2"/>
    <w:rsid w:val="00F975BF"/>
    <w:rsid w:val="00FA157D"/>
    <w:rsid w:val="00FA365C"/>
    <w:rsid w:val="00FA3988"/>
    <w:rsid w:val="00FA6E1E"/>
    <w:rsid w:val="00FB0C15"/>
    <w:rsid w:val="00FB651F"/>
    <w:rsid w:val="00FC4556"/>
    <w:rsid w:val="00FD0C27"/>
    <w:rsid w:val="00FD1575"/>
    <w:rsid w:val="00FD1C3C"/>
    <w:rsid w:val="00FD2882"/>
    <w:rsid w:val="00FE1B9B"/>
    <w:rsid w:val="00FE1E03"/>
    <w:rsid w:val="00FF67A9"/>
    <w:rsid w:val="0120CCA0"/>
    <w:rsid w:val="01361390"/>
    <w:rsid w:val="0184FC28"/>
    <w:rsid w:val="021634D9"/>
    <w:rsid w:val="025099C9"/>
    <w:rsid w:val="0317CA65"/>
    <w:rsid w:val="03BC614E"/>
    <w:rsid w:val="0402F681"/>
    <w:rsid w:val="04587F11"/>
    <w:rsid w:val="04E38854"/>
    <w:rsid w:val="06C95A62"/>
    <w:rsid w:val="07BA0E77"/>
    <w:rsid w:val="07D69668"/>
    <w:rsid w:val="08A942A6"/>
    <w:rsid w:val="08D97706"/>
    <w:rsid w:val="095AB41E"/>
    <w:rsid w:val="09AA4018"/>
    <w:rsid w:val="0A0FA645"/>
    <w:rsid w:val="0A1E929D"/>
    <w:rsid w:val="0A9A2B9B"/>
    <w:rsid w:val="0AE2537A"/>
    <w:rsid w:val="0B4CDDF0"/>
    <w:rsid w:val="0BD4FCEE"/>
    <w:rsid w:val="0C2EAD78"/>
    <w:rsid w:val="0E71ED40"/>
    <w:rsid w:val="0EAEC4D3"/>
    <w:rsid w:val="105CC8E4"/>
    <w:rsid w:val="113C2C1D"/>
    <w:rsid w:val="11FA7C83"/>
    <w:rsid w:val="1366C23F"/>
    <w:rsid w:val="13E96597"/>
    <w:rsid w:val="140C0853"/>
    <w:rsid w:val="142177CD"/>
    <w:rsid w:val="142F43BE"/>
    <w:rsid w:val="144D5B22"/>
    <w:rsid w:val="14B7E27E"/>
    <w:rsid w:val="14DDB34E"/>
    <w:rsid w:val="15077441"/>
    <w:rsid w:val="15532E11"/>
    <w:rsid w:val="162534B2"/>
    <w:rsid w:val="16EB1832"/>
    <w:rsid w:val="1752F171"/>
    <w:rsid w:val="18101A9C"/>
    <w:rsid w:val="181ED72E"/>
    <w:rsid w:val="19571813"/>
    <w:rsid w:val="1AF194DA"/>
    <w:rsid w:val="1C266294"/>
    <w:rsid w:val="1C9B26BA"/>
    <w:rsid w:val="1CDF88E2"/>
    <w:rsid w:val="1D6648DF"/>
    <w:rsid w:val="1DD0FE07"/>
    <w:rsid w:val="1E74CE89"/>
    <w:rsid w:val="1EC1B947"/>
    <w:rsid w:val="1FB1AAF6"/>
    <w:rsid w:val="1FB61ADF"/>
    <w:rsid w:val="217F697A"/>
    <w:rsid w:val="21C500E8"/>
    <w:rsid w:val="2269FF6D"/>
    <w:rsid w:val="234526BC"/>
    <w:rsid w:val="248FE1D5"/>
    <w:rsid w:val="24E69CDE"/>
    <w:rsid w:val="251BCC0D"/>
    <w:rsid w:val="262D4F3D"/>
    <w:rsid w:val="265C4993"/>
    <w:rsid w:val="27D1DBE8"/>
    <w:rsid w:val="2871BDBF"/>
    <w:rsid w:val="28AAB6D5"/>
    <w:rsid w:val="29203DFF"/>
    <w:rsid w:val="292C3C7F"/>
    <w:rsid w:val="299D60B3"/>
    <w:rsid w:val="29B2F98E"/>
    <w:rsid w:val="2A5B401C"/>
    <w:rsid w:val="2AD80882"/>
    <w:rsid w:val="2B26ABBA"/>
    <w:rsid w:val="2C59A451"/>
    <w:rsid w:val="2CEC8E4B"/>
    <w:rsid w:val="2D6D3EBF"/>
    <w:rsid w:val="2D9FC8EA"/>
    <w:rsid w:val="2DF65172"/>
    <w:rsid w:val="2EB2F155"/>
    <w:rsid w:val="2F2FF2CE"/>
    <w:rsid w:val="2FD1A592"/>
    <w:rsid w:val="3083F452"/>
    <w:rsid w:val="3152ECC0"/>
    <w:rsid w:val="322FBB89"/>
    <w:rsid w:val="330BA2FD"/>
    <w:rsid w:val="33238840"/>
    <w:rsid w:val="3323AAB0"/>
    <w:rsid w:val="33B955E0"/>
    <w:rsid w:val="33D870F1"/>
    <w:rsid w:val="33EED74F"/>
    <w:rsid w:val="34174D24"/>
    <w:rsid w:val="34FAC4FD"/>
    <w:rsid w:val="361B02BD"/>
    <w:rsid w:val="36AB01FB"/>
    <w:rsid w:val="36F8F752"/>
    <w:rsid w:val="3701E0F7"/>
    <w:rsid w:val="3865C955"/>
    <w:rsid w:val="38890E95"/>
    <w:rsid w:val="389B0ED8"/>
    <w:rsid w:val="395AC2DB"/>
    <w:rsid w:val="39A8290A"/>
    <w:rsid w:val="39F5A87C"/>
    <w:rsid w:val="3A5E05AE"/>
    <w:rsid w:val="3A5E32B0"/>
    <w:rsid w:val="3AD19F8E"/>
    <w:rsid w:val="3C8E5427"/>
    <w:rsid w:val="3DC1879F"/>
    <w:rsid w:val="3F942148"/>
    <w:rsid w:val="3FDC15A8"/>
    <w:rsid w:val="4000D6E1"/>
    <w:rsid w:val="40CBA82A"/>
    <w:rsid w:val="41386E71"/>
    <w:rsid w:val="41F0C951"/>
    <w:rsid w:val="429CD14B"/>
    <w:rsid w:val="42C4CC4C"/>
    <w:rsid w:val="42E93313"/>
    <w:rsid w:val="437A8836"/>
    <w:rsid w:val="4380F69D"/>
    <w:rsid w:val="43F17420"/>
    <w:rsid w:val="45311A79"/>
    <w:rsid w:val="479B5BB4"/>
    <w:rsid w:val="47AD5D4B"/>
    <w:rsid w:val="4877E4EB"/>
    <w:rsid w:val="48EA025C"/>
    <w:rsid w:val="4A5B1069"/>
    <w:rsid w:val="4A7DFDA7"/>
    <w:rsid w:val="4AE6625C"/>
    <w:rsid w:val="4C403091"/>
    <w:rsid w:val="4C43C139"/>
    <w:rsid w:val="4C65E47D"/>
    <w:rsid w:val="4DEAED40"/>
    <w:rsid w:val="4E2BD020"/>
    <w:rsid w:val="4E73E557"/>
    <w:rsid w:val="4ED89695"/>
    <w:rsid w:val="4F35B014"/>
    <w:rsid w:val="4F56BD00"/>
    <w:rsid w:val="4F677A20"/>
    <w:rsid w:val="4FBB4023"/>
    <w:rsid w:val="50323F8E"/>
    <w:rsid w:val="50C8768C"/>
    <w:rsid w:val="517C9CF1"/>
    <w:rsid w:val="5180A311"/>
    <w:rsid w:val="53DC634D"/>
    <w:rsid w:val="548A9CE9"/>
    <w:rsid w:val="55DA67FD"/>
    <w:rsid w:val="56122CFF"/>
    <w:rsid w:val="564BB1EC"/>
    <w:rsid w:val="56908D33"/>
    <w:rsid w:val="56FD3992"/>
    <w:rsid w:val="57385273"/>
    <w:rsid w:val="5760688F"/>
    <w:rsid w:val="57BD0D3D"/>
    <w:rsid w:val="5823FCB5"/>
    <w:rsid w:val="592CEC5B"/>
    <w:rsid w:val="59905505"/>
    <w:rsid w:val="5A53F6FE"/>
    <w:rsid w:val="5B207886"/>
    <w:rsid w:val="5B57E9FA"/>
    <w:rsid w:val="5B74E6F8"/>
    <w:rsid w:val="5C0BA3EA"/>
    <w:rsid w:val="5C5B2062"/>
    <w:rsid w:val="5CAC766B"/>
    <w:rsid w:val="5E85394C"/>
    <w:rsid w:val="5F11F411"/>
    <w:rsid w:val="606BBE29"/>
    <w:rsid w:val="60B0B8FD"/>
    <w:rsid w:val="6114351E"/>
    <w:rsid w:val="618713B4"/>
    <w:rsid w:val="62493646"/>
    <w:rsid w:val="625DD9F3"/>
    <w:rsid w:val="63AFB0C3"/>
    <w:rsid w:val="65E06F5B"/>
    <w:rsid w:val="669595F9"/>
    <w:rsid w:val="66B6A1C5"/>
    <w:rsid w:val="66BD903D"/>
    <w:rsid w:val="671FF3FE"/>
    <w:rsid w:val="67D8F3DD"/>
    <w:rsid w:val="69776D6C"/>
    <w:rsid w:val="69CF41F7"/>
    <w:rsid w:val="6A281210"/>
    <w:rsid w:val="6C3EBC82"/>
    <w:rsid w:val="6C7616F8"/>
    <w:rsid w:val="6CF23963"/>
    <w:rsid w:val="6D523C29"/>
    <w:rsid w:val="6DFCE59C"/>
    <w:rsid w:val="6F59BBA0"/>
    <w:rsid w:val="702EA646"/>
    <w:rsid w:val="711EE693"/>
    <w:rsid w:val="719FF28C"/>
    <w:rsid w:val="730B1DE3"/>
    <w:rsid w:val="7332DC06"/>
    <w:rsid w:val="739CDD8E"/>
    <w:rsid w:val="73ECDE0B"/>
    <w:rsid w:val="756A293A"/>
    <w:rsid w:val="75749B16"/>
    <w:rsid w:val="761A242E"/>
    <w:rsid w:val="76949CA2"/>
    <w:rsid w:val="76FD2302"/>
    <w:rsid w:val="77B5F48F"/>
    <w:rsid w:val="77FCFE2B"/>
    <w:rsid w:val="78CF679D"/>
    <w:rsid w:val="790F2ECF"/>
    <w:rsid w:val="7A4F4F99"/>
    <w:rsid w:val="7B11DA99"/>
    <w:rsid w:val="7BC310AA"/>
    <w:rsid w:val="7BDDC3CC"/>
    <w:rsid w:val="7D617EAA"/>
    <w:rsid w:val="7DEE3B5E"/>
    <w:rsid w:val="7E7B0CAB"/>
    <w:rsid w:val="7E8D1E2C"/>
    <w:rsid w:val="7E94BF5C"/>
    <w:rsid w:val="7EBF776C"/>
    <w:rsid w:val="7F052CFB"/>
    <w:rsid w:val="7FE41A8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0360B"/>
  <w15:chartTrackingRefBased/>
  <w15:docId w15:val="{3332B7FF-6AB0-4124-9019-49B5518F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qFormat="1"/>
    <w:lsdException w:name="Unresolved Mention" w:semiHidden="1" w:unhideWhenUsed="1"/>
    <w:lsdException w:name="Smart Link" w:semiHidden="1" w:unhideWhenUsed="1"/>
  </w:latentStyles>
  <w:style w:type="paragraph" w:default="1" w:styleId="Standaard">
    <w:name w:val="Normal"/>
    <w:qFormat/>
    <w:rsid w:val="00810F96"/>
    <w:pPr>
      <w:spacing w:line="288" w:lineRule="auto"/>
    </w:pPr>
    <w:rPr>
      <w:rFonts w:ascii="Aptos" w:hAnsi="Aptos" w:cs="Times New Roman (Hoofdtekst CS)"/>
      <w:spacing w:val="4"/>
      <w:kern w:val="0"/>
      <w:sz w:val="19"/>
      <w14:ligatures w14:val="none"/>
    </w:rPr>
  </w:style>
  <w:style w:type="paragraph" w:styleId="Kop1">
    <w:name w:val="heading 1"/>
    <w:basedOn w:val="Standaard"/>
    <w:next w:val="Standaard"/>
    <w:link w:val="Kop1Char"/>
    <w:autoRedefine/>
    <w:uiPriority w:val="9"/>
    <w:qFormat/>
    <w:rsid w:val="00B95571"/>
    <w:pPr>
      <w:keepNext/>
      <w:keepLines/>
      <w:spacing w:after="80" w:line="360" w:lineRule="auto"/>
      <w:outlineLvl w:val="0"/>
    </w:pPr>
    <w:rPr>
      <w:rFonts w:eastAsiaTheme="majorEastAsia" w:cs="Times New Roman (Koppen CS)"/>
      <w:b/>
      <w:bCs/>
      <w:color w:val="7030A0"/>
      <w:sz w:val="22"/>
      <w:szCs w:val="22"/>
    </w:rPr>
  </w:style>
  <w:style w:type="paragraph" w:styleId="Kop2">
    <w:name w:val="heading 2"/>
    <w:basedOn w:val="Standaard"/>
    <w:next w:val="Standaard"/>
    <w:link w:val="Kop2Char"/>
    <w:autoRedefine/>
    <w:uiPriority w:val="9"/>
    <w:unhideWhenUsed/>
    <w:qFormat/>
    <w:rsid w:val="00B95571"/>
    <w:pPr>
      <w:keepNext/>
      <w:keepLines/>
      <w:spacing w:before="40" w:after="120" w:line="360" w:lineRule="auto"/>
      <w:outlineLvl w:val="1"/>
    </w:pPr>
    <w:rPr>
      <w:rFonts w:eastAsiaTheme="majorEastAsia" w:cs="Times New Roman (Koppen CS)"/>
      <w:b/>
      <w:color w:val="7030A0"/>
      <w:sz w:val="22"/>
      <w:szCs w:val="22"/>
    </w:rPr>
  </w:style>
  <w:style w:type="paragraph" w:styleId="Kop3">
    <w:name w:val="heading 3"/>
    <w:basedOn w:val="Standaard"/>
    <w:next w:val="Standaard"/>
    <w:link w:val="Kop3Char"/>
    <w:autoRedefine/>
    <w:uiPriority w:val="9"/>
    <w:unhideWhenUsed/>
    <w:qFormat/>
    <w:rsid w:val="00B95571"/>
    <w:pPr>
      <w:keepNext/>
      <w:keepLines/>
      <w:spacing w:before="160" w:after="80" w:line="259" w:lineRule="auto"/>
      <w:outlineLvl w:val="2"/>
    </w:pPr>
    <w:rPr>
      <w:rFonts w:ascii="Calibri" w:eastAsiaTheme="majorEastAsia" w:hAnsi="Calibri" w:cs="Calibri"/>
      <w:b/>
      <w:color w:val="7030A0"/>
      <w:sz w:val="22"/>
      <w:szCs w:val="22"/>
    </w:rPr>
  </w:style>
  <w:style w:type="paragraph" w:styleId="Kop4">
    <w:name w:val="heading 4"/>
    <w:basedOn w:val="Standaard"/>
    <w:next w:val="Standaard"/>
    <w:link w:val="Kop4Char"/>
    <w:autoRedefine/>
    <w:uiPriority w:val="9"/>
    <w:unhideWhenUsed/>
    <w:qFormat/>
    <w:rsid w:val="005D58DF"/>
    <w:pPr>
      <w:keepNext/>
      <w:keepLines/>
      <w:spacing w:before="40" w:after="40" w:line="360" w:lineRule="auto"/>
      <w:outlineLvl w:val="3"/>
    </w:pPr>
    <w:rPr>
      <w:rFonts w:eastAsiaTheme="majorEastAsia" w:cs="Times New Roman (Koppen CS)"/>
      <w:b/>
      <w:iCs/>
      <w:color w:val="3B1099" w:themeColor="text1"/>
      <w:sz w:val="24"/>
    </w:rPr>
  </w:style>
  <w:style w:type="paragraph" w:styleId="Kop5">
    <w:name w:val="heading 5"/>
    <w:basedOn w:val="Standaard"/>
    <w:next w:val="Standaard"/>
    <w:link w:val="Kop5Char"/>
    <w:autoRedefine/>
    <w:uiPriority w:val="9"/>
    <w:unhideWhenUsed/>
    <w:qFormat/>
    <w:rsid w:val="0045636A"/>
    <w:pPr>
      <w:keepNext/>
      <w:keepLines/>
      <w:spacing w:before="40"/>
      <w:outlineLvl w:val="4"/>
    </w:pPr>
    <w:rPr>
      <w:rFonts w:ascii="CoFo Sans VF Medium" w:eastAsiaTheme="majorEastAsia" w:hAnsi="CoFo Sans VF Medium" w:cstheme="majorBidi"/>
      <w:noProof/>
      <w:color w:val="3B1099" w:themeColor="text1"/>
      <w14:ligatures w14:val="standardContextual"/>
    </w:rPr>
  </w:style>
  <w:style w:type="paragraph" w:styleId="Kop6">
    <w:name w:val="heading 6"/>
    <w:basedOn w:val="Standaard"/>
    <w:next w:val="Standaard"/>
    <w:link w:val="Kop6Char"/>
    <w:autoRedefine/>
    <w:uiPriority w:val="9"/>
    <w:unhideWhenUsed/>
    <w:qFormat/>
    <w:rsid w:val="007F5EEA"/>
    <w:pPr>
      <w:keepNext/>
      <w:keepLines/>
      <w:spacing w:before="40"/>
      <w:outlineLvl w:val="5"/>
    </w:pPr>
    <w:rPr>
      <w:rFonts w:eastAsiaTheme="majorEastAsia" w:cstheme="majorBidi"/>
      <w:color w:val="3B1099" w:themeColor="text1"/>
    </w:rPr>
  </w:style>
  <w:style w:type="paragraph" w:styleId="Kop7">
    <w:name w:val="heading 7"/>
    <w:basedOn w:val="Standaard"/>
    <w:next w:val="Standaard"/>
    <w:link w:val="Kop7Char"/>
    <w:autoRedefine/>
    <w:uiPriority w:val="9"/>
    <w:unhideWhenUsed/>
    <w:qFormat/>
    <w:rsid w:val="007F5EEA"/>
    <w:pPr>
      <w:keepNext/>
      <w:keepLines/>
      <w:spacing w:before="40"/>
      <w:outlineLvl w:val="6"/>
    </w:pPr>
    <w:rPr>
      <w:rFonts w:eastAsiaTheme="majorEastAsia" w:cstheme="majorBidi"/>
      <w:i/>
      <w:iCs/>
      <w:color w:val="3B1099" w:themeColor="text1"/>
    </w:rPr>
  </w:style>
  <w:style w:type="paragraph" w:styleId="Kop8">
    <w:name w:val="heading 8"/>
    <w:basedOn w:val="Standaard"/>
    <w:next w:val="Standaard"/>
    <w:link w:val="Kop8Char"/>
    <w:autoRedefine/>
    <w:uiPriority w:val="9"/>
    <w:unhideWhenUsed/>
    <w:qFormat/>
    <w:rsid w:val="007F5EEA"/>
    <w:pPr>
      <w:keepNext/>
      <w:keepLines/>
      <w:spacing w:before="40"/>
      <w:outlineLvl w:val="7"/>
    </w:pPr>
    <w:rPr>
      <w:rFonts w:eastAsiaTheme="majorEastAsia" w:cstheme="majorBidi"/>
      <w:color w:val="3B1099" w:themeColor="text1"/>
      <w:szCs w:val="21"/>
    </w:rPr>
  </w:style>
  <w:style w:type="paragraph" w:styleId="Kop9">
    <w:name w:val="heading 9"/>
    <w:basedOn w:val="Standaard"/>
    <w:next w:val="Standaard"/>
    <w:link w:val="Kop9Char"/>
    <w:autoRedefine/>
    <w:uiPriority w:val="9"/>
    <w:unhideWhenUsed/>
    <w:qFormat/>
    <w:rsid w:val="007F5EEA"/>
    <w:pPr>
      <w:keepNext/>
      <w:keepLines/>
      <w:spacing w:before="40"/>
      <w:outlineLvl w:val="8"/>
    </w:pPr>
    <w:rPr>
      <w:rFonts w:eastAsiaTheme="majorEastAsia" w:cstheme="majorBidi"/>
      <w:i/>
      <w:iCs/>
      <w:color w:val="3B1099" w:themeColor="text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95571"/>
    <w:rPr>
      <w:rFonts w:ascii="Aptos" w:eastAsiaTheme="majorEastAsia" w:hAnsi="Aptos" w:cs="Times New Roman (Koppen CS)"/>
      <w:b/>
      <w:bCs/>
      <w:color w:val="7030A0"/>
      <w:spacing w:val="4"/>
      <w:kern w:val="0"/>
      <w:sz w:val="22"/>
      <w:szCs w:val="22"/>
      <w14:ligatures w14:val="none"/>
    </w:rPr>
  </w:style>
  <w:style w:type="character" w:customStyle="1" w:styleId="Kop2Char">
    <w:name w:val="Kop 2 Char"/>
    <w:basedOn w:val="Standaardalinea-lettertype"/>
    <w:link w:val="Kop2"/>
    <w:uiPriority w:val="9"/>
    <w:rsid w:val="00B95571"/>
    <w:rPr>
      <w:rFonts w:ascii="Aptos" w:eastAsiaTheme="majorEastAsia" w:hAnsi="Aptos" w:cs="Times New Roman (Koppen CS)"/>
      <w:b/>
      <w:color w:val="7030A0"/>
      <w:spacing w:val="4"/>
      <w:kern w:val="0"/>
      <w:sz w:val="22"/>
      <w:szCs w:val="22"/>
      <w14:ligatures w14:val="none"/>
    </w:rPr>
  </w:style>
  <w:style w:type="character" w:customStyle="1" w:styleId="Kop3Char">
    <w:name w:val="Kop 3 Char"/>
    <w:basedOn w:val="Standaardalinea-lettertype"/>
    <w:link w:val="Kop3"/>
    <w:uiPriority w:val="9"/>
    <w:rsid w:val="00B95571"/>
    <w:rPr>
      <w:rFonts w:ascii="Calibri" w:eastAsiaTheme="majorEastAsia" w:hAnsi="Calibri" w:cs="Calibri"/>
      <w:b/>
      <w:color w:val="7030A0"/>
      <w:spacing w:val="4"/>
      <w:kern w:val="0"/>
      <w:sz w:val="22"/>
      <w:szCs w:val="22"/>
      <w14:ligatures w14:val="none"/>
    </w:rPr>
  </w:style>
  <w:style w:type="character" w:customStyle="1" w:styleId="Kop4Char">
    <w:name w:val="Kop 4 Char"/>
    <w:basedOn w:val="Standaardalinea-lettertype"/>
    <w:link w:val="Kop4"/>
    <w:uiPriority w:val="9"/>
    <w:rsid w:val="005D58DF"/>
    <w:rPr>
      <w:rFonts w:ascii="Aptos" w:eastAsiaTheme="majorEastAsia" w:hAnsi="Aptos" w:cs="Times New Roman (Koppen CS)"/>
      <w:b/>
      <w:i w:val="0"/>
      <w:iCs/>
      <w:color w:val="3B1099" w:themeColor="text1"/>
      <w14:ligatures w14:val="none"/>
    </w:rPr>
  </w:style>
  <w:style w:type="character" w:customStyle="1" w:styleId="Kop5Char">
    <w:name w:val="Kop 5 Char"/>
    <w:basedOn w:val="Standaardalinea-lettertype"/>
    <w:link w:val="Kop5"/>
    <w:uiPriority w:val="9"/>
    <w:rsid w:val="0045636A"/>
    <w:rPr>
      <w:rFonts w:ascii="CoFo Sans VF Medium" w:eastAsiaTheme="majorEastAsia" w:hAnsi="CoFo Sans VF Medium" w:cstheme="majorBidi"/>
      <w:b w:val="0"/>
      <w:i w:val="0"/>
      <w:noProof/>
      <w:color w:val="3B1099" w:themeColor="text1"/>
      <w:sz w:val="21"/>
      <w:bdr w:val="none" w:sz="0" w:space="0" w:color="auto"/>
    </w:rPr>
  </w:style>
  <w:style w:type="character" w:customStyle="1" w:styleId="Kop6Char">
    <w:name w:val="Kop 6 Char"/>
    <w:basedOn w:val="Standaardalinea-lettertype"/>
    <w:link w:val="Kop6"/>
    <w:uiPriority w:val="9"/>
    <w:rsid w:val="007F5EEA"/>
    <w:rPr>
      <w:rFonts w:ascii="Tenorite" w:eastAsiaTheme="majorEastAsia" w:hAnsi="Tenorite" w:cstheme="majorBidi"/>
      <w:b w:val="0"/>
      <w:i w:val="0"/>
      <w:color w:val="3B1099" w:themeColor="text1"/>
      <w:sz w:val="22"/>
      <w:bdr w:val="none" w:sz="0" w:space="0" w:color="auto"/>
      <w14:ligatures w14:val="none"/>
    </w:rPr>
  </w:style>
  <w:style w:type="paragraph" w:styleId="Ondertitel">
    <w:name w:val="Subtitle"/>
    <w:basedOn w:val="Standaard"/>
    <w:next w:val="Standaard"/>
    <w:link w:val="OndertitelChar"/>
    <w:autoRedefine/>
    <w:uiPriority w:val="11"/>
    <w:qFormat/>
    <w:rsid w:val="005D58DF"/>
    <w:pPr>
      <w:numPr>
        <w:ilvl w:val="1"/>
      </w:numPr>
      <w:spacing w:before="120" w:after="120" w:line="360" w:lineRule="auto"/>
    </w:pPr>
    <w:rPr>
      <w:rFonts w:eastAsiaTheme="minorEastAsia"/>
      <w:color w:val="3B1099" w:themeColor="text1"/>
      <w:sz w:val="32"/>
      <w:szCs w:val="22"/>
    </w:rPr>
  </w:style>
  <w:style w:type="character" w:customStyle="1" w:styleId="OndertitelChar">
    <w:name w:val="Ondertitel Char"/>
    <w:basedOn w:val="Standaardalinea-lettertype"/>
    <w:link w:val="Ondertitel"/>
    <w:uiPriority w:val="11"/>
    <w:rsid w:val="005D58DF"/>
    <w:rPr>
      <w:rFonts w:ascii="Aptos" w:eastAsiaTheme="minorEastAsia" w:hAnsi="Aptos" w:cs="Times New Roman (Hoofdtekst CS)"/>
      <w:b w:val="0"/>
      <w:i w:val="0"/>
      <w:color w:val="3B1099" w:themeColor="text1"/>
      <w:sz w:val="32"/>
      <w:szCs w:val="22"/>
      <w14:ligatures w14:val="none"/>
    </w:rPr>
  </w:style>
  <w:style w:type="character" w:customStyle="1" w:styleId="Kop7Char">
    <w:name w:val="Kop 7 Char"/>
    <w:basedOn w:val="Standaardalinea-lettertype"/>
    <w:link w:val="Kop7"/>
    <w:uiPriority w:val="9"/>
    <w:rsid w:val="007F5EEA"/>
    <w:rPr>
      <w:rFonts w:ascii="Tenorite" w:eastAsiaTheme="majorEastAsia" w:hAnsi="Tenorite" w:cstheme="majorBidi"/>
      <w:b w:val="0"/>
      <w:i/>
      <w:iCs/>
      <w:color w:val="3B1099" w:themeColor="text1"/>
      <w:sz w:val="22"/>
      <w:bdr w:val="none" w:sz="0" w:space="0" w:color="auto"/>
      <w14:ligatures w14:val="none"/>
    </w:rPr>
  </w:style>
  <w:style w:type="character" w:customStyle="1" w:styleId="Kop8Char">
    <w:name w:val="Kop 8 Char"/>
    <w:basedOn w:val="Standaardalinea-lettertype"/>
    <w:link w:val="Kop8"/>
    <w:uiPriority w:val="9"/>
    <w:rsid w:val="007F5EEA"/>
    <w:rPr>
      <w:rFonts w:ascii="Tenorite" w:eastAsiaTheme="majorEastAsia" w:hAnsi="Tenorite" w:cstheme="majorBidi"/>
      <w:b w:val="0"/>
      <w:i w:val="0"/>
      <w:color w:val="3B1099" w:themeColor="text1"/>
      <w:sz w:val="21"/>
      <w:szCs w:val="21"/>
      <w:bdr w:val="none" w:sz="0" w:space="0" w:color="auto"/>
      <w14:ligatures w14:val="none"/>
    </w:rPr>
  </w:style>
  <w:style w:type="character" w:customStyle="1" w:styleId="Kop9Char">
    <w:name w:val="Kop 9 Char"/>
    <w:basedOn w:val="Standaardalinea-lettertype"/>
    <w:link w:val="Kop9"/>
    <w:uiPriority w:val="9"/>
    <w:rsid w:val="007F5EEA"/>
    <w:rPr>
      <w:rFonts w:ascii="Tenorite" w:eastAsiaTheme="majorEastAsia" w:hAnsi="Tenorite" w:cstheme="majorBidi"/>
      <w:b w:val="0"/>
      <w:i/>
      <w:iCs/>
      <w:color w:val="3B1099" w:themeColor="text1"/>
      <w:sz w:val="21"/>
      <w:szCs w:val="21"/>
      <w:bdr w:val="none" w:sz="0" w:space="0" w:color="auto"/>
      <w14:ligatures w14:val="none"/>
    </w:rPr>
  </w:style>
  <w:style w:type="paragraph" w:styleId="Titel">
    <w:name w:val="Title"/>
    <w:next w:val="Standaard"/>
    <w:link w:val="TitelChar"/>
    <w:autoRedefine/>
    <w:uiPriority w:val="10"/>
    <w:qFormat/>
    <w:rsid w:val="002F7EEA"/>
    <w:pPr>
      <w:spacing w:after="360" w:line="216" w:lineRule="auto"/>
      <w:contextualSpacing/>
    </w:pPr>
    <w:rPr>
      <w:rFonts w:ascii="Aptos" w:eastAsiaTheme="majorEastAsia" w:hAnsi="Aptos" w:cs="Times New Roman (Koppen CS)"/>
      <w:b/>
      <w:color w:val="3B1099" w:themeColor="text1"/>
      <w:kern w:val="28"/>
      <w:sz w:val="52"/>
      <w:szCs w:val="96"/>
      <w14:ligatures w14:val="none"/>
    </w:rPr>
  </w:style>
  <w:style w:type="character" w:customStyle="1" w:styleId="TitelChar">
    <w:name w:val="Titel Char"/>
    <w:basedOn w:val="Standaardalinea-lettertype"/>
    <w:link w:val="Titel"/>
    <w:uiPriority w:val="10"/>
    <w:rsid w:val="002F7EEA"/>
    <w:rPr>
      <w:rFonts w:ascii="Aptos" w:eastAsiaTheme="majorEastAsia" w:hAnsi="Aptos" w:cs="Times New Roman (Koppen CS)"/>
      <w:b/>
      <w:color w:val="3B1099" w:themeColor="text1"/>
      <w:kern w:val="28"/>
      <w:sz w:val="52"/>
      <w:szCs w:val="96"/>
      <w14:ligatures w14:val="none"/>
    </w:rPr>
  </w:style>
  <w:style w:type="character" w:styleId="Intensievebenadrukking">
    <w:name w:val="Intense Emphasis"/>
    <w:basedOn w:val="Standaardalinea-lettertype"/>
    <w:uiPriority w:val="21"/>
    <w:qFormat/>
    <w:rsid w:val="005D58DF"/>
    <w:rPr>
      <w:rFonts w:ascii="Aptos" w:hAnsi="Aptos"/>
      <w:b w:val="0"/>
      <w:i w:val="0"/>
      <w:iCs/>
      <w:color w:val="3B1099" w:themeColor="text1"/>
      <w:bdr w:val="none" w:sz="0" w:space="0" w:color="auto"/>
    </w:rPr>
  </w:style>
  <w:style w:type="character" w:styleId="Nadruk">
    <w:name w:val="Emphasis"/>
    <w:basedOn w:val="Standaardalinea-lettertype"/>
    <w:uiPriority w:val="20"/>
    <w:qFormat/>
    <w:rsid w:val="005D58DF"/>
    <w:rPr>
      <w:rFonts w:ascii="Aptos" w:hAnsi="Aptos"/>
      <w:b w:val="0"/>
      <w:i/>
      <w:iCs/>
      <w:bdr w:val="none" w:sz="0" w:space="0" w:color="auto"/>
    </w:rPr>
  </w:style>
  <w:style w:type="character" w:styleId="Subtielebenadrukking">
    <w:name w:val="Subtle Emphasis"/>
    <w:basedOn w:val="Standaardalinea-lettertype"/>
    <w:uiPriority w:val="19"/>
    <w:qFormat/>
    <w:rsid w:val="005D58DF"/>
    <w:rPr>
      <w:rFonts w:ascii="Aptos" w:hAnsi="Aptos"/>
      <w:b w:val="0"/>
      <w:i/>
      <w:iCs/>
      <w:color w:val="3B1099" w:themeColor="text1"/>
      <w:bdr w:val="none" w:sz="0" w:space="0" w:color="auto"/>
    </w:rPr>
  </w:style>
  <w:style w:type="paragraph" w:styleId="Citaat">
    <w:name w:val="Quote"/>
    <w:basedOn w:val="Standaard"/>
    <w:next w:val="Standaard"/>
    <w:link w:val="CitaatChar"/>
    <w:autoRedefine/>
    <w:uiPriority w:val="29"/>
    <w:qFormat/>
    <w:rsid w:val="006E3DC8"/>
    <w:pPr>
      <w:shd w:val="clear" w:color="auto" w:fill="DBF3FF" w:themeFill="background2"/>
      <w:spacing w:before="240" w:after="240"/>
      <w:ind w:left="862" w:right="862"/>
      <w:jc w:val="center"/>
    </w:pPr>
    <w:rPr>
      <w:iCs/>
      <w:color w:val="3B1099" w:themeColor="text1"/>
    </w:rPr>
  </w:style>
  <w:style w:type="character" w:customStyle="1" w:styleId="CitaatChar">
    <w:name w:val="Citaat Char"/>
    <w:basedOn w:val="Standaardalinea-lettertype"/>
    <w:link w:val="Citaat"/>
    <w:uiPriority w:val="29"/>
    <w:rsid w:val="006E3DC8"/>
    <w:rPr>
      <w:rFonts w:ascii="CoFo Sans VF Light" w:hAnsi="CoFo Sans VF Light" w:cs="Times New Roman (Hoofdtekst CS)"/>
      <w:b w:val="0"/>
      <w:i w:val="0"/>
      <w:iCs/>
      <w:color w:val="3B1099" w:themeColor="text1"/>
      <w:sz w:val="21"/>
      <w:bdr w:val="none" w:sz="0" w:space="0" w:color="auto"/>
      <w:shd w:val="clear" w:color="auto" w:fill="DBF3FF" w:themeFill="background2"/>
      <w14:ligatures w14:val="none"/>
    </w:rPr>
  </w:style>
  <w:style w:type="character" w:styleId="Zwaar">
    <w:name w:val="Strong"/>
    <w:basedOn w:val="Standaardalinea-lettertype"/>
    <w:uiPriority w:val="22"/>
    <w:qFormat/>
    <w:rsid w:val="005D58DF"/>
    <w:rPr>
      <w:rFonts w:ascii="Aptos" w:hAnsi="Aptos"/>
      <w:b/>
      <w:bCs/>
      <w:i w:val="0"/>
      <w:bdr w:val="none" w:sz="0" w:space="0" w:color="auto"/>
    </w:rPr>
  </w:style>
  <w:style w:type="paragraph" w:styleId="Duidelijkcitaat">
    <w:name w:val="Intense Quote"/>
    <w:basedOn w:val="Standaard"/>
    <w:next w:val="Standaard"/>
    <w:link w:val="DuidelijkcitaatChar"/>
    <w:autoRedefine/>
    <w:uiPriority w:val="30"/>
    <w:qFormat/>
    <w:rsid w:val="005D58DF"/>
    <w:pPr>
      <w:pBdr>
        <w:left w:val="single" w:sz="18" w:space="20" w:color="97CFF0" w:themeColor="text2"/>
      </w:pBdr>
      <w:spacing w:before="240" w:after="240"/>
      <w:ind w:left="454"/>
    </w:pPr>
    <w:rPr>
      <w:iCs/>
      <w:color w:val="3B1099" w:themeColor="text1"/>
    </w:rPr>
  </w:style>
  <w:style w:type="character" w:customStyle="1" w:styleId="DuidelijkcitaatChar">
    <w:name w:val="Duidelijk citaat Char"/>
    <w:basedOn w:val="Standaardalinea-lettertype"/>
    <w:link w:val="Duidelijkcitaat"/>
    <w:uiPriority w:val="30"/>
    <w:rsid w:val="005D58DF"/>
    <w:rPr>
      <w:rFonts w:ascii="Aptos" w:hAnsi="Aptos" w:cs="Times New Roman (Hoofdtekst CS)"/>
      <w:b w:val="0"/>
      <w:i w:val="0"/>
      <w:iCs/>
      <w:color w:val="3B1099" w:themeColor="text1"/>
      <w:sz w:val="21"/>
      <w14:ligatures w14:val="none"/>
    </w:rPr>
  </w:style>
  <w:style w:type="character" w:styleId="Titelvanboek">
    <w:name w:val="Book Title"/>
    <w:basedOn w:val="Standaardalinea-lettertype"/>
    <w:uiPriority w:val="33"/>
    <w:qFormat/>
    <w:rsid w:val="005D58DF"/>
    <w:rPr>
      <w:rFonts w:ascii="Aptos" w:hAnsi="Aptos"/>
      <w:b/>
      <w:bCs/>
      <w:i w:val="0"/>
      <w:iCs/>
      <w:color w:val="3B1099" w:themeColor="text1"/>
      <w:spacing w:val="5"/>
      <w:bdr w:val="none" w:sz="0" w:space="0" w:color="auto"/>
    </w:rPr>
  </w:style>
  <w:style w:type="paragraph" w:styleId="Lijstalinea">
    <w:name w:val="List Paragraph"/>
    <w:basedOn w:val="Standaard"/>
    <w:uiPriority w:val="34"/>
    <w:qFormat/>
    <w:rsid w:val="002C14F5"/>
    <w:pPr>
      <w:ind w:left="720"/>
      <w:contextualSpacing/>
    </w:pPr>
  </w:style>
  <w:style w:type="paragraph" w:styleId="Bijschrift">
    <w:name w:val="caption"/>
    <w:basedOn w:val="Standaard"/>
    <w:next w:val="Standaard"/>
    <w:uiPriority w:val="35"/>
    <w:semiHidden/>
    <w:unhideWhenUsed/>
    <w:qFormat/>
    <w:rsid w:val="005D58DF"/>
    <w:pPr>
      <w:spacing w:after="200" w:line="240" w:lineRule="auto"/>
    </w:pPr>
    <w:rPr>
      <w:i/>
      <w:iCs/>
      <w:color w:val="000000"/>
      <w:sz w:val="18"/>
      <w:szCs w:val="18"/>
    </w:rPr>
  </w:style>
  <w:style w:type="paragraph" w:styleId="Kopvaninhoudsopgave">
    <w:name w:val="TOC Heading"/>
    <w:basedOn w:val="Standaard"/>
    <w:next w:val="Standaard"/>
    <w:autoRedefine/>
    <w:uiPriority w:val="39"/>
    <w:unhideWhenUsed/>
    <w:qFormat/>
    <w:rsid w:val="00284579"/>
    <w:pPr>
      <w:spacing w:before="240" w:line="276" w:lineRule="auto"/>
    </w:pPr>
    <w:rPr>
      <w:rFonts w:cstheme="majorBidi"/>
      <w:sz w:val="32"/>
    </w:rPr>
  </w:style>
  <w:style w:type="character" w:styleId="Hashtag">
    <w:name w:val="Hashtag"/>
    <w:basedOn w:val="Standaardalinea-lettertype"/>
    <w:uiPriority w:val="99"/>
    <w:semiHidden/>
    <w:unhideWhenUsed/>
    <w:qFormat/>
    <w:rsid w:val="002C14F5"/>
    <w:rPr>
      <w:rFonts w:ascii="CoFo Sans VF Light" w:hAnsi="CoFo Sans VF Light"/>
      <w:b w:val="0"/>
      <w:i w:val="0"/>
      <w:color w:val="3B1099" w:themeColor="text1"/>
      <w:bdr w:val="none" w:sz="0" w:space="0" w:color="auto"/>
      <w:shd w:val="clear" w:color="auto" w:fill="D6FFDD" w:themeFill="accent2"/>
    </w:rPr>
  </w:style>
  <w:style w:type="character" w:styleId="SmartLink">
    <w:name w:val="Smart Link"/>
    <w:basedOn w:val="Standaardalinea-lettertype"/>
    <w:uiPriority w:val="99"/>
    <w:semiHidden/>
    <w:unhideWhenUsed/>
    <w:rsid w:val="002C14F5"/>
    <w:rPr>
      <w:rFonts w:ascii="CoFo Sans VF Light" w:hAnsi="CoFo Sans VF Light"/>
      <w:b w:val="0"/>
      <w:i w:val="0"/>
      <w:color w:val="3B1099" w:themeColor="text1"/>
      <w:u w:val="single"/>
      <w:bdr w:val="none" w:sz="0" w:space="0" w:color="auto"/>
      <w:shd w:val="clear" w:color="auto" w:fill="F3F2F1"/>
    </w:rPr>
  </w:style>
  <w:style w:type="character" w:styleId="Vermelding">
    <w:name w:val="Mention"/>
    <w:basedOn w:val="Standaardalinea-lettertype"/>
    <w:uiPriority w:val="99"/>
    <w:semiHidden/>
    <w:unhideWhenUsed/>
    <w:rsid w:val="002C14F5"/>
    <w:rPr>
      <w:rFonts w:ascii="CoFo Sans VF Light" w:hAnsi="CoFo Sans VF Light"/>
      <w:b w:val="0"/>
      <w:i w:val="0"/>
      <w:color w:val="3B1099" w:themeColor="text1"/>
      <w:bdr w:val="none" w:sz="0" w:space="0" w:color="auto"/>
      <w:shd w:val="clear" w:color="auto" w:fill="E1DFDD"/>
    </w:rPr>
  </w:style>
  <w:style w:type="paragraph" w:styleId="Bloktekst">
    <w:name w:val="Block Text"/>
    <w:basedOn w:val="Standaard"/>
    <w:autoRedefine/>
    <w:uiPriority w:val="99"/>
    <w:unhideWhenUsed/>
    <w:qFormat/>
    <w:rsid w:val="00AB3DCB"/>
    <w:pPr>
      <w:pBdr>
        <w:top w:val="single" w:sz="2" w:space="16" w:color="DBF3FF" w:themeColor="background2"/>
        <w:left w:val="single" w:sz="2" w:space="18" w:color="DBF3FF" w:themeColor="background2"/>
        <w:bottom w:val="single" w:sz="2" w:space="16" w:color="DBF3FF" w:themeColor="background2"/>
        <w:right w:val="single" w:sz="2" w:space="18" w:color="DBF3FF" w:themeColor="background2"/>
      </w:pBdr>
      <w:shd w:val="clear" w:color="auto" w:fill="DBF3FF" w:themeFill="background2"/>
      <w:ind w:left="1152" w:right="1152"/>
    </w:pPr>
    <w:rPr>
      <w:rFonts w:eastAsiaTheme="minorEastAsia" w:cstheme="minorBidi"/>
      <w:iCs/>
      <w:color w:val="3B1099" w:themeColor="text1"/>
    </w:rPr>
  </w:style>
  <w:style w:type="paragraph" w:styleId="Adresenvelop">
    <w:name w:val="envelope address"/>
    <w:basedOn w:val="Standaard"/>
    <w:uiPriority w:val="99"/>
    <w:semiHidden/>
    <w:unhideWhenUsed/>
    <w:rsid w:val="002C14F5"/>
    <w:pPr>
      <w:framePr w:w="7920" w:h="1980" w:hRule="exact" w:hSpace="141" w:wrap="auto" w:hAnchor="page" w:xAlign="center" w:yAlign="bottom"/>
      <w:spacing w:line="240" w:lineRule="auto"/>
      <w:ind w:left="2880"/>
    </w:pPr>
    <w:rPr>
      <w:rFonts w:eastAsiaTheme="majorEastAsia" w:cstheme="majorBidi"/>
      <w:sz w:val="24"/>
    </w:rPr>
  </w:style>
  <w:style w:type="paragraph" w:styleId="Documentstructuur">
    <w:name w:val="Document Map"/>
    <w:basedOn w:val="Standaard"/>
    <w:link w:val="DocumentstructuurChar"/>
    <w:uiPriority w:val="99"/>
    <w:semiHidden/>
    <w:unhideWhenUsed/>
    <w:rsid w:val="00AB3DCB"/>
    <w:pPr>
      <w:spacing w:line="240" w:lineRule="auto"/>
    </w:pPr>
    <w:rPr>
      <w:sz w:val="26"/>
      <w:szCs w:val="26"/>
    </w:rPr>
  </w:style>
  <w:style w:type="character" w:customStyle="1" w:styleId="DocumentstructuurChar">
    <w:name w:val="Documentstructuur Char"/>
    <w:basedOn w:val="Standaardalinea-lettertype"/>
    <w:link w:val="Documentstructuur"/>
    <w:uiPriority w:val="99"/>
    <w:semiHidden/>
    <w:rsid w:val="00AB3DCB"/>
    <w:rPr>
      <w:rFonts w:ascii="Tenorite" w:hAnsi="Tenorite" w:cs="Times New Roman (Hoofdtekst CS)"/>
      <w:b w:val="0"/>
      <w:i w:val="0"/>
      <w:sz w:val="26"/>
      <w:szCs w:val="26"/>
      <w:bdr w:val="none" w:sz="0" w:space="0" w:color="auto"/>
      <w14:ligatures w14:val="none"/>
    </w:rPr>
  </w:style>
  <w:style w:type="paragraph" w:styleId="Berichtkop">
    <w:name w:val="Message Header"/>
    <w:basedOn w:val="Standaard"/>
    <w:link w:val="BerichtkopChar"/>
    <w:autoRedefine/>
    <w:uiPriority w:val="99"/>
    <w:unhideWhenUsed/>
    <w:qFormat/>
    <w:rsid w:val="002860B6"/>
    <w:pPr>
      <w:pBdr>
        <w:top w:val="single" w:sz="6" w:space="12" w:color="DBF3FF" w:themeColor="background2"/>
        <w:left w:val="single" w:sz="6" w:space="14" w:color="DBF3FF" w:themeColor="background2"/>
        <w:bottom w:val="single" w:sz="6" w:space="12" w:color="DBF3FF" w:themeColor="background2"/>
        <w:right w:val="single" w:sz="6" w:space="14" w:color="DBF3FF" w:themeColor="background2"/>
      </w:pBdr>
      <w:shd w:val="clear" w:color="auto" w:fill="DBF3FF" w:themeFill="background2"/>
      <w:spacing w:before="120" w:after="120" w:line="240" w:lineRule="auto"/>
      <w:ind w:left="284" w:right="284"/>
    </w:pPr>
    <w:rPr>
      <w:rFonts w:eastAsiaTheme="majorEastAsia" w:cstheme="majorBidi"/>
    </w:rPr>
  </w:style>
  <w:style w:type="character" w:customStyle="1" w:styleId="BerichtkopChar">
    <w:name w:val="Berichtkop Char"/>
    <w:basedOn w:val="Standaardalinea-lettertype"/>
    <w:link w:val="Berichtkop"/>
    <w:uiPriority w:val="99"/>
    <w:rsid w:val="002860B6"/>
    <w:rPr>
      <w:rFonts w:ascii="Tenorite" w:eastAsiaTheme="majorEastAsia" w:hAnsi="Tenorite" w:cstheme="majorBidi"/>
      <w:b w:val="0"/>
      <w:i w:val="0"/>
      <w:sz w:val="22"/>
      <w:bdr w:val="none" w:sz="0" w:space="0" w:color="auto"/>
      <w:shd w:val="clear" w:color="auto" w:fill="DBF3FF" w:themeFill="background2"/>
      <w14:ligatures w14:val="none"/>
    </w:rPr>
  </w:style>
  <w:style w:type="paragraph" w:styleId="Koptekst">
    <w:name w:val="header"/>
    <w:basedOn w:val="Standaard"/>
    <w:link w:val="KoptekstChar"/>
    <w:uiPriority w:val="99"/>
    <w:unhideWhenUsed/>
    <w:rsid w:val="00F147E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147E8"/>
    <w:rPr>
      <w:rFonts w:ascii="Tenorite" w:hAnsi="Tenorite" w:cs="Times New Roman (Hoofdtekst CS)"/>
      <w:b w:val="0"/>
      <w:i w:val="0"/>
      <w:sz w:val="22"/>
      <w:bdr w:val="none" w:sz="0" w:space="0" w:color="auto"/>
      <w14:ligatures w14:val="none"/>
    </w:rPr>
  </w:style>
  <w:style w:type="paragraph" w:styleId="Voettekst">
    <w:name w:val="footer"/>
    <w:basedOn w:val="Standaard"/>
    <w:link w:val="VoettekstChar"/>
    <w:uiPriority w:val="99"/>
    <w:unhideWhenUsed/>
    <w:rsid w:val="008A5F53"/>
    <w:pPr>
      <w:tabs>
        <w:tab w:val="center" w:pos="4536"/>
        <w:tab w:val="right" w:pos="9072"/>
      </w:tabs>
      <w:spacing w:line="240" w:lineRule="auto"/>
    </w:pPr>
    <w:rPr>
      <w:color w:val="3B1099" w:themeColor="text1"/>
      <w:sz w:val="18"/>
    </w:rPr>
  </w:style>
  <w:style w:type="character" w:customStyle="1" w:styleId="VoettekstChar">
    <w:name w:val="Voettekst Char"/>
    <w:basedOn w:val="Standaardalinea-lettertype"/>
    <w:link w:val="Voettekst"/>
    <w:uiPriority w:val="99"/>
    <w:rsid w:val="008A5F53"/>
    <w:rPr>
      <w:rFonts w:ascii="Aptos" w:hAnsi="Aptos" w:cs="Times New Roman (Hoofdtekst CS)"/>
      <w:b w:val="0"/>
      <w:i w:val="0"/>
      <w:color w:val="3B1099" w:themeColor="text1"/>
      <w:spacing w:val="4"/>
      <w:kern w:val="0"/>
      <w:sz w:val="18"/>
      <w14:ligatures w14:val="none"/>
    </w:rPr>
  </w:style>
  <w:style w:type="table" w:styleId="Tabelraster">
    <w:name w:val="Table Grid"/>
    <w:basedOn w:val="Standaardtabel"/>
    <w:uiPriority w:val="39"/>
    <w:rsid w:val="00967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4909C1"/>
    <w:rPr>
      <w:rFonts w:ascii="CoFo Sans VF Light" w:hAnsi="CoFo Sans VF Light"/>
      <w:b w:val="0"/>
      <w:i w:val="0"/>
      <w:bdr w:val="none" w:sz="0" w:space="0" w:color="auto"/>
    </w:rPr>
  </w:style>
  <w:style w:type="paragraph" w:customStyle="1" w:styleId="Titelvoorblad">
    <w:name w:val="Titel voorblad"/>
    <w:basedOn w:val="Titel"/>
    <w:qFormat/>
    <w:rsid w:val="002F7EEA"/>
    <w:pPr>
      <w:spacing w:line="192" w:lineRule="auto"/>
    </w:pPr>
    <w:rPr>
      <w:szCs w:val="124"/>
    </w:rPr>
  </w:style>
  <w:style w:type="paragraph" w:customStyle="1" w:styleId="Subtitelvoorblad">
    <w:name w:val="Subtitel voorblad"/>
    <w:basedOn w:val="Standaard"/>
    <w:qFormat/>
    <w:rsid w:val="002F7EEA"/>
    <w:pPr>
      <w:spacing w:after="240"/>
    </w:pPr>
    <w:rPr>
      <w:color w:val="3B1099" w:themeColor="text1"/>
      <w:sz w:val="32"/>
      <w:szCs w:val="40"/>
    </w:rPr>
  </w:style>
  <w:style w:type="paragraph" w:customStyle="1" w:styleId="Extrainformatievoorblad">
    <w:name w:val="Extra informatie voorblad"/>
    <w:basedOn w:val="Standaard"/>
    <w:qFormat/>
    <w:rsid w:val="00C14A2F"/>
    <w:rPr>
      <w:color w:val="3B1099" w:themeColor="text1"/>
      <w:sz w:val="32"/>
      <w:szCs w:val="32"/>
    </w:rPr>
  </w:style>
  <w:style w:type="paragraph" w:customStyle="1" w:styleId="Inleiding">
    <w:name w:val="Inleiding"/>
    <w:basedOn w:val="Standaard"/>
    <w:qFormat/>
    <w:rsid w:val="005D58DF"/>
    <w:rPr>
      <w:sz w:val="24"/>
      <w:szCs w:val="28"/>
    </w:rPr>
  </w:style>
  <w:style w:type="character" w:styleId="Subtieleverwijzing">
    <w:name w:val="Subtle Reference"/>
    <w:basedOn w:val="Standaardalinea-lettertype"/>
    <w:uiPriority w:val="31"/>
    <w:rsid w:val="005D58DF"/>
    <w:rPr>
      <w:rFonts w:ascii="Aptos" w:hAnsi="Aptos"/>
      <w:b w:val="0"/>
      <w:i w:val="0"/>
      <w:smallCaps/>
      <w:color w:val="3B1099" w:themeColor="text1"/>
    </w:rPr>
  </w:style>
  <w:style w:type="character" w:styleId="Intensieveverwijzing">
    <w:name w:val="Intense Reference"/>
    <w:basedOn w:val="Standaardalinea-lettertype"/>
    <w:uiPriority w:val="32"/>
    <w:rsid w:val="005D58DF"/>
    <w:rPr>
      <w:rFonts w:ascii="Aptos" w:hAnsi="Aptos"/>
      <w:b/>
      <w:bCs/>
      <w:i w:val="0"/>
      <w:smallCaps/>
      <w:color w:val="3B1099" w:themeColor="text1"/>
      <w:spacing w:val="5"/>
    </w:rPr>
  </w:style>
  <w:style w:type="character" w:styleId="Hyperlink">
    <w:name w:val="Hyperlink"/>
    <w:basedOn w:val="Standaardalinea-lettertype"/>
    <w:uiPriority w:val="99"/>
    <w:unhideWhenUsed/>
    <w:rsid w:val="003138EB"/>
    <w:rPr>
      <w:color w:val="3B1099" w:themeColor="hyperlink"/>
      <w:u w:val="single"/>
    </w:rPr>
  </w:style>
  <w:style w:type="paragraph" w:customStyle="1" w:styleId="paragraph">
    <w:name w:val="paragraph"/>
    <w:basedOn w:val="Standaard"/>
    <w:rsid w:val="003138EB"/>
    <w:pPr>
      <w:spacing w:before="100" w:beforeAutospacing="1" w:after="100" w:afterAutospacing="1" w:line="240" w:lineRule="auto"/>
    </w:pPr>
    <w:rPr>
      <w:rFonts w:ascii="Times New Roman" w:eastAsia="Times New Roman" w:hAnsi="Times New Roman" w:cs="Times New Roman"/>
      <w:spacing w:val="0"/>
      <w:sz w:val="24"/>
      <w:lang w:eastAsia="nl-NL"/>
    </w:rPr>
  </w:style>
  <w:style w:type="character" w:customStyle="1" w:styleId="normaltextrun">
    <w:name w:val="normaltextrun"/>
    <w:basedOn w:val="Standaardalinea-lettertype"/>
    <w:rsid w:val="003138EB"/>
  </w:style>
  <w:style w:type="character" w:customStyle="1" w:styleId="eop">
    <w:name w:val="eop"/>
    <w:basedOn w:val="Standaardalinea-lettertype"/>
    <w:rsid w:val="003138EB"/>
  </w:style>
  <w:style w:type="paragraph" w:styleId="Inhopg1">
    <w:name w:val="toc 1"/>
    <w:basedOn w:val="Standaard"/>
    <w:next w:val="Standaard"/>
    <w:autoRedefine/>
    <w:uiPriority w:val="39"/>
    <w:unhideWhenUsed/>
    <w:rsid w:val="00CE52DD"/>
    <w:pPr>
      <w:spacing w:after="100"/>
    </w:pPr>
  </w:style>
  <w:style w:type="paragraph" w:styleId="Inhopg2">
    <w:name w:val="toc 2"/>
    <w:basedOn w:val="Standaard"/>
    <w:next w:val="Standaard"/>
    <w:autoRedefine/>
    <w:uiPriority w:val="39"/>
    <w:unhideWhenUsed/>
    <w:rsid w:val="00CE52DD"/>
    <w:pPr>
      <w:spacing w:after="100"/>
      <w:ind w:left="190"/>
    </w:pPr>
  </w:style>
  <w:style w:type="paragraph" w:styleId="Inhopg3">
    <w:name w:val="toc 3"/>
    <w:basedOn w:val="Standaard"/>
    <w:next w:val="Standaard"/>
    <w:autoRedefine/>
    <w:uiPriority w:val="39"/>
    <w:unhideWhenUsed/>
    <w:rsid w:val="00CE52DD"/>
    <w:pPr>
      <w:spacing w:after="100"/>
      <w:ind w:left="380"/>
    </w:p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rFonts w:ascii="Aptos" w:hAnsi="Aptos" w:cs="Times New Roman (Hoofdtekst CS)"/>
      <w:spacing w:val="4"/>
      <w:kern w:val="0"/>
      <w:sz w:val="20"/>
      <w:szCs w:val="20"/>
      <w14:ligatures w14:val="none"/>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677849"/>
    <w:rPr>
      <w:b/>
      <w:bCs/>
    </w:rPr>
  </w:style>
  <w:style w:type="character" w:customStyle="1" w:styleId="OnderwerpvanopmerkingChar">
    <w:name w:val="Onderwerp van opmerking Char"/>
    <w:basedOn w:val="TekstopmerkingChar"/>
    <w:link w:val="Onderwerpvanopmerking"/>
    <w:uiPriority w:val="99"/>
    <w:semiHidden/>
    <w:rsid w:val="00677849"/>
    <w:rPr>
      <w:rFonts w:ascii="Aptos" w:hAnsi="Aptos" w:cs="Times New Roman (Hoofdtekst CS)"/>
      <w:b/>
      <w:bCs/>
      <w:spacing w:val="4"/>
      <w:kern w:val="0"/>
      <w:sz w:val="20"/>
      <w:szCs w:val="20"/>
      <w14:ligatures w14:val="none"/>
    </w:rPr>
  </w:style>
  <w:style w:type="character" w:styleId="Onopgelostemelding">
    <w:name w:val="Unresolved Mention"/>
    <w:basedOn w:val="Standaardalinea-lettertype"/>
    <w:uiPriority w:val="99"/>
    <w:semiHidden/>
    <w:unhideWhenUsed/>
    <w:rsid w:val="00A61C67"/>
    <w:rPr>
      <w:color w:val="605E5C"/>
      <w:shd w:val="clear" w:color="auto" w:fill="E1DFDD"/>
    </w:rPr>
  </w:style>
  <w:style w:type="paragraph" w:styleId="Revisie">
    <w:name w:val="Revision"/>
    <w:hidden/>
    <w:uiPriority w:val="99"/>
    <w:semiHidden/>
    <w:rsid w:val="00867E0F"/>
    <w:rPr>
      <w:rFonts w:ascii="Aptos" w:hAnsi="Aptos" w:cs="Times New Roman (Hoofdtekst CS)"/>
      <w:spacing w:val="4"/>
      <w:kern w:val="0"/>
      <w:sz w:val="19"/>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8784013">
      <w:bodyDiv w:val="1"/>
      <w:marLeft w:val="0"/>
      <w:marRight w:val="0"/>
      <w:marTop w:val="0"/>
      <w:marBottom w:val="0"/>
      <w:divBdr>
        <w:top w:val="none" w:sz="0" w:space="0" w:color="auto"/>
        <w:left w:val="none" w:sz="0" w:space="0" w:color="auto"/>
        <w:bottom w:val="none" w:sz="0" w:space="0" w:color="auto"/>
        <w:right w:val="none" w:sz="0" w:space="0" w:color="auto"/>
      </w:divBdr>
    </w:div>
    <w:div w:id="570774609">
      <w:bodyDiv w:val="1"/>
      <w:marLeft w:val="0"/>
      <w:marRight w:val="0"/>
      <w:marTop w:val="0"/>
      <w:marBottom w:val="0"/>
      <w:divBdr>
        <w:top w:val="none" w:sz="0" w:space="0" w:color="auto"/>
        <w:left w:val="none" w:sz="0" w:space="0" w:color="auto"/>
        <w:bottom w:val="none" w:sz="0" w:space="0" w:color="auto"/>
        <w:right w:val="none" w:sz="0" w:space="0" w:color="auto"/>
      </w:divBdr>
    </w:div>
    <w:div w:id="733628652">
      <w:bodyDiv w:val="1"/>
      <w:marLeft w:val="0"/>
      <w:marRight w:val="0"/>
      <w:marTop w:val="0"/>
      <w:marBottom w:val="0"/>
      <w:divBdr>
        <w:top w:val="none" w:sz="0" w:space="0" w:color="auto"/>
        <w:left w:val="none" w:sz="0" w:space="0" w:color="auto"/>
        <w:bottom w:val="none" w:sz="0" w:space="0" w:color="auto"/>
        <w:right w:val="none" w:sz="0" w:space="0" w:color="auto"/>
      </w:divBdr>
    </w:div>
    <w:div w:id="1206483938">
      <w:bodyDiv w:val="1"/>
      <w:marLeft w:val="0"/>
      <w:marRight w:val="0"/>
      <w:marTop w:val="0"/>
      <w:marBottom w:val="0"/>
      <w:divBdr>
        <w:top w:val="none" w:sz="0" w:space="0" w:color="auto"/>
        <w:left w:val="none" w:sz="0" w:space="0" w:color="auto"/>
        <w:bottom w:val="none" w:sz="0" w:space="0" w:color="auto"/>
        <w:right w:val="none" w:sz="0" w:space="0" w:color="auto"/>
      </w:divBdr>
    </w:div>
    <w:div w:id="1688942072">
      <w:bodyDiv w:val="1"/>
      <w:marLeft w:val="0"/>
      <w:marRight w:val="0"/>
      <w:marTop w:val="0"/>
      <w:marBottom w:val="0"/>
      <w:divBdr>
        <w:top w:val="none" w:sz="0" w:space="0" w:color="auto"/>
        <w:left w:val="none" w:sz="0" w:space="0" w:color="auto"/>
        <w:bottom w:val="none" w:sz="0" w:space="0" w:color="auto"/>
        <w:right w:val="none" w:sz="0" w:space="0" w:color="auto"/>
      </w:divBdr>
    </w:div>
    <w:div w:id="1916086730">
      <w:bodyDiv w:val="1"/>
      <w:marLeft w:val="0"/>
      <w:marRight w:val="0"/>
      <w:marTop w:val="0"/>
      <w:marBottom w:val="0"/>
      <w:divBdr>
        <w:top w:val="none" w:sz="0" w:space="0" w:color="auto"/>
        <w:left w:val="none" w:sz="0" w:space="0" w:color="auto"/>
        <w:bottom w:val="none" w:sz="0" w:space="0" w:color="auto"/>
        <w:right w:val="none" w:sz="0" w:space="0" w:color="auto"/>
      </w:divBdr>
    </w:div>
    <w:div w:id="211104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Kantoorthema">
  <a:themeElements>
    <a:clrScheme name="Dordthuis">
      <a:dk1>
        <a:srgbClr val="3B1099"/>
      </a:dk1>
      <a:lt1>
        <a:srgbClr val="FFFFFF"/>
      </a:lt1>
      <a:dk2>
        <a:srgbClr val="97CFF0"/>
      </a:dk2>
      <a:lt2>
        <a:srgbClr val="DBF3FF"/>
      </a:lt2>
      <a:accent1>
        <a:srgbClr val="9AE8B3"/>
      </a:accent1>
      <a:accent2>
        <a:srgbClr val="D6FFDD"/>
      </a:accent2>
      <a:accent3>
        <a:srgbClr val="FFDE9C"/>
      </a:accent3>
      <a:accent4>
        <a:srgbClr val="FBEFD3"/>
      </a:accent4>
      <a:accent5>
        <a:srgbClr val="FFADAD"/>
      </a:accent5>
      <a:accent6>
        <a:srgbClr val="FFDBDD"/>
      </a:accent6>
      <a:hlink>
        <a:srgbClr val="3B1099"/>
      </a:hlink>
      <a:folHlink>
        <a:srgbClr val="3B10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14277B332D75409340A5CABBF2E946" ma:contentTypeVersion="15" ma:contentTypeDescription="Een nieuw document maken." ma:contentTypeScope="" ma:versionID="a5c8be68a10f7503b8ae86efd2e25098">
  <xsd:schema xmlns:xsd="http://www.w3.org/2001/XMLSchema" xmlns:xs="http://www.w3.org/2001/XMLSchema" xmlns:p="http://schemas.microsoft.com/office/2006/metadata/properties" xmlns:ns2="d11a39ec-8b62-4468-a25f-d8eb9b3946c5" xmlns:ns3="4879a562-ede9-48aa-bbda-6d0086947ce8" targetNamespace="http://schemas.microsoft.com/office/2006/metadata/properties" ma:root="true" ma:fieldsID="94bd13ccad065bd93cc4a13f894607e8" ns2:_="" ns3:_="">
    <xsd:import namespace="d11a39ec-8b62-4468-a25f-d8eb9b3946c5"/>
    <xsd:import namespace="4879a562-ede9-48aa-bbda-6d0086947ce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a39ec-8b62-4468-a25f-d8eb9b3946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79a562-ede9-48aa-bbda-6d0086947ce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bf707d8-05a1-4248-a25d-47a92ae05283}" ma:internalName="TaxCatchAll" ma:showField="CatchAllData" ma:web="4879a562-ede9-48aa-bbda-6d0086947ce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11a39ec-8b62-4468-a25f-d8eb9b3946c5">
      <Terms xmlns="http://schemas.microsoft.com/office/infopath/2007/PartnerControls"/>
    </lcf76f155ced4ddcb4097134ff3c332f>
    <TaxCatchAll xmlns="4879a562-ede9-48aa-bbda-6d0086947ce8" xsi:nil="true"/>
  </documentManagement>
</p:properties>
</file>

<file path=customXml/itemProps1.xml><?xml version="1.0" encoding="utf-8"?>
<ds:datastoreItem xmlns:ds="http://schemas.openxmlformats.org/officeDocument/2006/customXml" ds:itemID="{FD399215-2FD2-482B-AEB6-E78CCF379836}">
  <ds:schemaRefs>
    <ds:schemaRef ds:uri="http://schemas.openxmlformats.org/officeDocument/2006/bibliography"/>
  </ds:schemaRefs>
</ds:datastoreItem>
</file>

<file path=customXml/itemProps2.xml><?xml version="1.0" encoding="utf-8"?>
<ds:datastoreItem xmlns:ds="http://schemas.openxmlformats.org/officeDocument/2006/customXml" ds:itemID="{6DF0442D-B625-4D75-90B2-696D27524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a39ec-8b62-4468-a25f-d8eb9b3946c5"/>
    <ds:schemaRef ds:uri="4879a562-ede9-48aa-bbda-6d0086947c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BDEB57-AB62-4064-8ED8-CA835564B424}">
  <ds:schemaRefs>
    <ds:schemaRef ds:uri="http://schemas.microsoft.com/sharepoint/v3/contenttype/forms"/>
  </ds:schemaRefs>
</ds:datastoreItem>
</file>

<file path=customXml/itemProps4.xml><?xml version="1.0" encoding="utf-8"?>
<ds:datastoreItem xmlns:ds="http://schemas.openxmlformats.org/officeDocument/2006/customXml" ds:itemID="{63089BAC-6854-46B2-A637-F73A86F6379B}">
  <ds:schemaRefs>
    <ds:schemaRef ds:uri="http://schemas.microsoft.com/office/2006/metadata/properties"/>
    <ds:schemaRef ds:uri="http://schemas.microsoft.com/office/infopath/2007/PartnerControls"/>
    <ds:schemaRef ds:uri="d11a39ec-8b62-4468-a25f-d8eb9b3946c5"/>
    <ds:schemaRef ds:uri="4879a562-ede9-48aa-bbda-6d0086947ce8"/>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891</Words>
  <Characters>4902</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De Bovenkamer van Aart</Company>
  <LinksUpToDate>false</LinksUpToDate>
  <CharactersWithSpaces>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Aart Kuipers</dc:creator>
  <cp:keywords/>
  <dc:description/>
  <cp:lastModifiedBy>Lapré, J (Jim)</cp:lastModifiedBy>
  <cp:revision>3</cp:revision>
  <cp:lastPrinted>2024-03-23T05:11:00Z</cp:lastPrinted>
  <dcterms:created xsi:type="dcterms:W3CDTF">2024-11-28T19:59:00Z</dcterms:created>
  <dcterms:modified xsi:type="dcterms:W3CDTF">2024-11-28T19:59:00Z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0x010100EE14277B332D75409340A5CABBF2E946</vt:lpwstr>
  </property>
  <property fmtid="{D5CDD505-2E9C-101B-9397-08002B2CF9AE}" pid="3" name="Order">
    <vt:r8>73300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