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4ECD21" w14:textId="7145B56D" w:rsidR="002A2AC8" w:rsidRPr="005A05EF" w:rsidRDefault="00D42D8A" w:rsidP="00F90E68">
      <w:pPr>
        <w:rPr>
          <w:b/>
          <w:bCs/>
          <w:color w:val="47BECD"/>
          <w:sz w:val="40"/>
          <w:szCs w:val="40"/>
          <w:lang w:val="nl-NL"/>
        </w:rPr>
      </w:pPr>
      <w:r w:rsidRPr="005A05EF">
        <w:rPr>
          <w:noProof/>
          <w:lang w:val="nl-NL"/>
        </w:rPr>
        <mc:AlternateContent>
          <mc:Choice Requires="wps">
            <w:drawing>
              <wp:anchor distT="0" distB="0" distL="114300" distR="114300" simplePos="0" relativeHeight="251658240" behindDoc="0" locked="0" layoutInCell="1" allowOverlap="1" wp14:anchorId="339E392C" wp14:editId="725FAFA2">
                <wp:simplePos x="0" y="0"/>
                <wp:positionH relativeFrom="column">
                  <wp:posOffset>-184785</wp:posOffset>
                </wp:positionH>
                <wp:positionV relativeFrom="page">
                  <wp:posOffset>8096250</wp:posOffset>
                </wp:positionV>
                <wp:extent cx="6177280" cy="2292350"/>
                <wp:effectExtent l="0" t="0" r="0" b="0"/>
                <wp:wrapNone/>
                <wp:docPr id="162679127" name="Tekstvak 2"/>
                <wp:cNvGraphicFramePr/>
                <a:graphic xmlns:a="http://schemas.openxmlformats.org/drawingml/2006/main">
                  <a:graphicData uri="http://schemas.microsoft.com/office/word/2010/wordprocessingShape">
                    <wps:wsp>
                      <wps:cNvSpPr txBox="1"/>
                      <wps:spPr>
                        <a:xfrm>
                          <a:off x="0" y="0"/>
                          <a:ext cx="6177280" cy="2292350"/>
                        </a:xfrm>
                        <a:prstGeom prst="rect">
                          <a:avLst/>
                        </a:prstGeom>
                        <a:noFill/>
                        <a:ln w="6350">
                          <a:noFill/>
                        </a:ln>
                      </wps:spPr>
                      <wps:txbx>
                        <w:txbxContent>
                          <w:p w14:paraId="546D2A6F" w14:textId="5931FFF4" w:rsidR="007A3232" w:rsidRDefault="007A3232" w:rsidP="00A65B6A">
                            <w:pPr>
                              <w:pStyle w:val="Titel"/>
                              <w:rPr>
                                <w:color w:val="FFFFFF"/>
                                <w:sz w:val="56"/>
                                <w:szCs w:val="56"/>
                              </w:rPr>
                            </w:pPr>
                            <w:r>
                              <w:rPr>
                                <w:color w:val="FFFFFF"/>
                                <w:sz w:val="56"/>
                                <w:szCs w:val="56"/>
                              </w:rPr>
                              <w:t>Bijlage 01</w:t>
                            </w:r>
                          </w:p>
                          <w:p w14:paraId="18DD7A9E" w14:textId="11EF816E" w:rsidR="00A65B6A" w:rsidRPr="00EB3BA6" w:rsidRDefault="007A3232" w:rsidP="007A3232">
                            <w:pPr>
                              <w:pStyle w:val="Titel"/>
                              <w:rPr>
                                <w:b w:val="0"/>
                                <w:bCs w:val="0"/>
                              </w:rPr>
                            </w:pPr>
                            <w:r>
                              <w:rPr>
                                <w:color w:val="FFFFFF"/>
                                <w:sz w:val="56"/>
                                <w:szCs w:val="56"/>
                              </w:rPr>
                              <w:t xml:space="preserve">Concept </w:t>
                            </w:r>
                            <w:r w:rsidR="00A65B6A" w:rsidRPr="005E2DF8">
                              <w:rPr>
                                <w:color w:val="FFFFFF"/>
                                <w:sz w:val="56"/>
                                <w:szCs w:val="56"/>
                              </w:rPr>
                              <w:t xml:space="preserve">Raamovereenkomst </w:t>
                            </w:r>
                            <w:r>
                              <w:rPr>
                                <w:color w:val="FFFFFF"/>
                                <w:sz w:val="56"/>
                                <w:szCs w:val="56"/>
                              </w:rPr>
                              <w:t>–</w:t>
                            </w:r>
                            <w:r w:rsidR="0008678A">
                              <w:rPr>
                                <w:color w:val="FFFFFF"/>
                                <w:sz w:val="56"/>
                                <w:szCs w:val="56"/>
                              </w:rPr>
                              <w:t>K</w:t>
                            </w:r>
                            <w:r>
                              <w:rPr>
                                <w:color w:val="FFFFFF"/>
                                <w:sz w:val="56"/>
                                <w:szCs w:val="56"/>
                              </w:rPr>
                              <w:t>erstgeschenken</w:t>
                            </w:r>
                            <w:r w:rsidR="00A65B6A" w:rsidRPr="00EB3BA6">
                              <w:br/>
                            </w:r>
                            <w:r w:rsidR="00A65B6A" w:rsidRPr="00EB3BA6">
                              <w:br/>
                            </w:r>
                          </w:p>
                          <w:p w14:paraId="0BC36440" w14:textId="2CB645B7" w:rsidR="00FF5770" w:rsidRPr="002A2AC8" w:rsidRDefault="00406766" w:rsidP="00D42D8A">
                            <w:pPr>
                              <w:rPr>
                                <w:lang w:val="nl-NL"/>
                              </w:rPr>
                            </w:pPr>
                            <w:r>
                              <w:rPr>
                                <w:lang w:val="nl-NL"/>
                              </w:rPr>
                              <w:t xml:space="preserve">Ref: </w:t>
                            </w:r>
                            <w:r w:rsidR="003A6058" w:rsidRPr="004D16A9">
                              <w:rPr>
                                <w:rFonts w:ascii="Arial" w:hAnsi="Arial" w:cs="Arial"/>
                                <w:lang w:val="nl-NL"/>
                              </w:rPr>
                              <w:t>2024-INK-184-CK</w:t>
                            </w:r>
                            <w:r w:rsidR="00FF5770" w:rsidRPr="002A2AC8">
                              <w:rPr>
                                <w:lang w:val="nl-NL"/>
                              </w:rPr>
                              <w:tab/>
                            </w:r>
                            <w:r w:rsidR="00FF5770" w:rsidRPr="002A2AC8">
                              <w:rPr>
                                <w:lang w:val="nl-NL"/>
                              </w:rPr>
                              <w:tab/>
                            </w:r>
                            <w:r w:rsidR="00FF5770" w:rsidRPr="002A2AC8">
                              <w:rPr>
                                <w:lang w:val="nl-NL"/>
                              </w:rPr>
                              <w:tab/>
                              <w:t xml:space="preserve">             </w:t>
                            </w:r>
                            <w:r w:rsidR="000548AB" w:rsidRPr="0029270F">
                              <w:rPr>
                                <w:lang w:val="nl-NL"/>
                              </w:rPr>
                              <w:tab/>
                            </w:r>
                            <w:r w:rsidR="00FF5770" w:rsidRPr="002A2AC8">
                              <w:rPr>
                                <w:lang w:val="nl-N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9E392C" id="_x0000_t202" coordsize="21600,21600" o:spt="202" path="m,l,21600r21600,l21600,xe">
                <v:stroke joinstyle="miter"/>
                <v:path gradientshapeok="t" o:connecttype="rect"/>
              </v:shapetype>
              <v:shape id="Tekstvak 2" o:spid="_x0000_s1026" type="#_x0000_t202" style="position:absolute;margin-left:-14.55pt;margin-top:637.5pt;width:486.4pt;height:1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" filled="f" stroked="f" strokeweight=".5pt">
                <v:textbox>
                  <w:txbxContent>
                    <w:p w14:paraId="546D2A6F" w14:textId="5931FFF4" w:rsidR="007A3232" w:rsidRDefault="007A3232" w:rsidP="00A65B6A">
                      <w:pPr>
                        <w:pStyle w:val="Titel"/>
                        <w:rPr>
                          <w:color w:val="FFFFFF"/>
                          <w:sz w:val="56"/>
                          <w:szCs w:val="56"/>
                        </w:rPr>
                      </w:pPr>
                      <w:r>
                        <w:rPr>
                          <w:color w:val="FFFFFF"/>
                          <w:sz w:val="56"/>
                          <w:szCs w:val="56"/>
                        </w:rPr>
                        <w:t>Bijlage 01</w:t>
                      </w:r>
                    </w:p>
                    <w:p w14:paraId="18DD7A9E" w14:textId="11EF816E" w:rsidR="00A65B6A" w:rsidRPr="00EB3BA6" w:rsidRDefault="007A3232" w:rsidP="007A3232">
                      <w:pPr>
                        <w:pStyle w:val="Titel"/>
                        <w:rPr>
                          <w:b w:val="0"/>
                          <w:bCs w:val="0"/>
                        </w:rPr>
                      </w:pPr>
                      <w:r>
                        <w:rPr>
                          <w:color w:val="FFFFFF"/>
                          <w:sz w:val="56"/>
                          <w:szCs w:val="56"/>
                        </w:rPr>
                        <w:t xml:space="preserve">Concept </w:t>
                      </w:r>
                      <w:r w:rsidR="00A65B6A" w:rsidRPr="005E2DF8">
                        <w:rPr>
                          <w:color w:val="FFFFFF"/>
                          <w:sz w:val="56"/>
                          <w:szCs w:val="56"/>
                        </w:rPr>
                        <w:t xml:space="preserve">Raamovereenkomst </w:t>
                      </w:r>
                      <w:r>
                        <w:rPr>
                          <w:color w:val="FFFFFF"/>
                          <w:sz w:val="56"/>
                          <w:szCs w:val="56"/>
                        </w:rPr>
                        <w:t>–</w:t>
                      </w:r>
                      <w:r w:rsidR="0008678A">
                        <w:rPr>
                          <w:color w:val="FFFFFF"/>
                          <w:sz w:val="56"/>
                          <w:szCs w:val="56"/>
                        </w:rPr>
                        <w:t>K</w:t>
                      </w:r>
                      <w:r>
                        <w:rPr>
                          <w:color w:val="FFFFFF"/>
                          <w:sz w:val="56"/>
                          <w:szCs w:val="56"/>
                        </w:rPr>
                        <w:t>erstgeschenken</w:t>
                      </w:r>
                      <w:r w:rsidR="00A65B6A" w:rsidRPr="00EB3BA6">
                        <w:br/>
                      </w:r>
                      <w:r w:rsidR="00A65B6A" w:rsidRPr="00EB3BA6">
                        <w:br/>
                      </w:r>
                    </w:p>
                    <w:p w14:paraId="0BC36440" w14:textId="2CB645B7" w:rsidR="00FF5770" w:rsidRPr="002A2AC8" w:rsidRDefault="00406766" w:rsidP="00D42D8A">
                      <w:pPr>
                        <w:rPr>
                          <w:lang w:val="nl-NL"/>
                        </w:rPr>
                      </w:pPr>
                      <w:r>
                        <w:rPr>
                          <w:lang w:val="nl-NL"/>
                        </w:rPr>
                        <w:t xml:space="preserve">Ref: </w:t>
                      </w:r>
                      <w:r w:rsidR="003A6058" w:rsidRPr="004D16A9">
                        <w:rPr>
                          <w:rFonts w:ascii="Arial" w:hAnsi="Arial" w:cs="Arial"/>
                          <w:lang w:val="nl-NL"/>
                        </w:rPr>
                        <w:t>2024-INK-184-CK</w:t>
                      </w:r>
                      <w:r w:rsidR="00FF5770" w:rsidRPr="002A2AC8">
                        <w:rPr>
                          <w:lang w:val="nl-NL"/>
                        </w:rPr>
                        <w:tab/>
                      </w:r>
                      <w:r w:rsidR="00FF5770" w:rsidRPr="002A2AC8">
                        <w:rPr>
                          <w:lang w:val="nl-NL"/>
                        </w:rPr>
                        <w:tab/>
                      </w:r>
                      <w:r w:rsidR="00FF5770" w:rsidRPr="002A2AC8">
                        <w:rPr>
                          <w:lang w:val="nl-NL"/>
                        </w:rPr>
                        <w:tab/>
                        <w:t xml:space="preserve">             </w:t>
                      </w:r>
                      <w:r w:rsidR="000548AB" w:rsidRPr="0029270F">
                        <w:rPr>
                          <w:lang w:val="nl-NL"/>
                        </w:rPr>
                        <w:tab/>
                      </w:r>
                      <w:r w:rsidR="00FF5770" w:rsidRPr="002A2AC8">
                        <w:rPr>
                          <w:lang w:val="nl-NL"/>
                        </w:rPr>
                        <w:t xml:space="preserve"> </w:t>
                      </w:r>
                    </w:p>
                  </w:txbxContent>
                </v:textbox>
                <w10:wrap anchory="page"/>
              </v:shape>
            </w:pict>
          </mc:Fallback>
        </mc:AlternateContent>
      </w:r>
      <w:r w:rsidR="002A2AC8" w:rsidRPr="005A05EF">
        <w:rPr>
          <w:lang w:val="nl-NL"/>
        </w:rPr>
        <w:br w:type="page"/>
      </w:r>
    </w:p>
    <w:sdt>
      <w:sdtPr>
        <w:rPr>
          <w:b w:val="0"/>
          <w:bCs/>
          <w:noProof/>
          <w:color w:val="211D1E"/>
          <w:sz w:val="20"/>
          <w:szCs w:val="20"/>
          <w:lang w:val="nl-NL" w:eastAsia="en-US"/>
        </w:rPr>
        <w:id w:val="1966287504"/>
        <w:docPartObj>
          <w:docPartGallery w:val="Table of Contents"/>
          <w:docPartUnique/>
        </w:docPartObj>
      </w:sdtPr>
      <w:sdtEndPr/>
      <w:sdtContent>
        <w:p w14:paraId="00DEC6E9" w14:textId="571488D2" w:rsidR="00554FCB" w:rsidRPr="003D18CB" w:rsidRDefault="00554FCB" w:rsidP="002F2D1F">
          <w:pPr>
            <w:pStyle w:val="Kopvaninhoudsopgave"/>
            <w:numPr>
              <w:ilvl w:val="0"/>
              <w:numId w:val="0"/>
            </w:numPr>
            <w:ind w:left="431" w:hanging="431"/>
            <w:rPr>
              <w:lang w:val="nl-NL"/>
            </w:rPr>
          </w:pPr>
          <w:r w:rsidRPr="003D18CB">
            <w:rPr>
              <w:lang w:val="nl-NL"/>
            </w:rPr>
            <w:t>Inhoud</w:t>
          </w:r>
        </w:p>
        <w:p w14:paraId="314ADF86" w14:textId="35459A96" w:rsidR="0086443C" w:rsidRDefault="0059327A">
          <w:pPr>
            <w:pStyle w:val="Inhopg1"/>
            <w:rPr>
              <w:rFonts w:eastAsiaTheme="minorEastAsia" w:cstheme="minorBidi"/>
              <w:bCs w:val="0"/>
              <w:color w:val="auto"/>
              <w:kern w:val="2"/>
              <w:sz w:val="22"/>
              <w:szCs w:val="22"/>
              <w:lang w:eastAsia="nl-NL"/>
            </w:rPr>
          </w:pPr>
          <w:r w:rsidRPr="003D18CB">
            <w:fldChar w:fldCharType="begin"/>
          </w:r>
          <w:r w:rsidR="00647AB7" w:rsidRPr="003D18CB">
            <w:instrText>TOC \o "1-2" \h \z \u</w:instrText>
          </w:r>
          <w:r w:rsidRPr="003D18CB">
            <w:fldChar w:fldCharType="separate"/>
          </w:r>
          <w:hyperlink w:anchor="_Toc158033899" w:history="1">
            <w:r w:rsidR="0086443C" w:rsidRPr="00887A22">
              <w:rPr>
                <w:rStyle w:val="Hyperlink"/>
                <w:b/>
              </w:rPr>
              <w:t>Overeenkomst</w:t>
            </w:r>
            <w:r w:rsidR="0086443C">
              <w:rPr>
                <w:webHidden/>
              </w:rPr>
              <w:tab/>
            </w:r>
            <w:r w:rsidR="0086443C">
              <w:rPr>
                <w:webHidden/>
              </w:rPr>
              <w:fldChar w:fldCharType="begin"/>
            </w:r>
            <w:r w:rsidR="0086443C">
              <w:rPr>
                <w:webHidden/>
              </w:rPr>
              <w:instrText xml:space="preserve"> PAGEREF _Toc158033899 \h </w:instrText>
            </w:r>
            <w:r w:rsidR="0086443C">
              <w:rPr>
                <w:webHidden/>
              </w:rPr>
            </w:r>
            <w:r w:rsidR="0086443C">
              <w:rPr>
                <w:webHidden/>
              </w:rPr>
              <w:fldChar w:fldCharType="separate"/>
            </w:r>
            <w:r w:rsidR="0009796C">
              <w:rPr>
                <w:webHidden/>
              </w:rPr>
              <w:t>3</w:t>
            </w:r>
            <w:r w:rsidR="0086443C">
              <w:rPr>
                <w:webHidden/>
              </w:rPr>
              <w:fldChar w:fldCharType="end"/>
            </w:r>
          </w:hyperlink>
        </w:p>
        <w:p w14:paraId="206DF81D" w14:textId="05CB6884" w:rsidR="0086443C" w:rsidRDefault="0086443C">
          <w:pPr>
            <w:pStyle w:val="Inhopg1"/>
            <w:rPr>
              <w:rFonts w:eastAsiaTheme="minorEastAsia" w:cstheme="minorBidi"/>
              <w:bCs w:val="0"/>
              <w:color w:val="auto"/>
              <w:kern w:val="2"/>
              <w:sz w:val="22"/>
              <w:szCs w:val="22"/>
              <w:lang w:eastAsia="nl-NL"/>
            </w:rPr>
          </w:pPr>
          <w:hyperlink w:anchor="_Toc158033900" w:history="1">
            <w:r w:rsidRPr="00887A22">
              <w:rPr>
                <w:rStyle w:val="Hyperlink"/>
              </w:rPr>
              <w:t>1</w:t>
            </w:r>
            <w:r>
              <w:rPr>
                <w:rFonts w:eastAsiaTheme="minorEastAsia" w:cstheme="minorBidi"/>
                <w:bCs w:val="0"/>
                <w:color w:val="auto"/>
                <w:kern w:val="2"/>
                <w:sz w:val="22"/>
                <w:szCs w:val="22"/>
                <w:lang w:eastAsia="nl-NL"/>
              </w:rPr>
              <w:tab/>
            </w:r>
            <w:r w:rsidRPr="00887A22">
              <w:rPr>
                <w:rStyle w:val="Hyperlink"/>
              </w:rPr>
              <w:t>Bijlagen</w:t>
            </w:r>
            <w:r>
              <w:rPr>
                <w:webHidden/>
              </w:rPr>
              <w:tab/>
            </w:r>
            <w:r>
              <w:rPr>
                <w:webHidden/>
              </w:rPr>
              <w:fldChar w:fldCharType="begin"/>
            </w:r>
            <w:r>
              <w:rPr>
                <w:webHidden/>
              </w:rPr>
              <w:instrText xml:space="preserve"> PAGEREF _Toc158033900 \h </w:instrText>
            </w:r>
            <w:r>
              <w:rPr>
                <w:webHidden/>
              </w:rPr>
            </w:r>
            <w:r>
              <w:rPr>
                <w:webHidden/>
              </w:rPr>
              <w:fldChar w:fldCharType="separate"/>
            </w:r>
            <w:r w:rsidR="0009796C">
              <w:rPr>
                <w:webHidden/>
              </w:rPr>
              <w:t>4</w:t>
            </w:r>
            <w:r>
              <w:rPr>
                <w:webHidden/>
              </w:rPr>
              <w:fldChar w:fldCharType="end"/>
            </w:r>
          </w:hyperlink>
        </w:p>
        <w:p w14:paraId="35D4419C" w14:textId="7CD36073" w:rsidR="0086443C" w:rsidRDefault="0086443C">
          <w:pPr>
            <w:pStyle w:val="Inhopg1"/>
            <w:rPr>
              <w:rFonts w:eastAsiaTheme="minorEastAsia" w:cstheme="minorBidi"/>
              <w:bCs w:val="0"/>
              <w:color w:val="auto"/>
              <w:kern w:val="2"/>
              <w:sz w:val="22"/>
              <w:szCs w:val="22"/>
              <w:lang w:eastAsia="nl-NL"/>
            </w:rPr>
          </w:pPr>
          <w:hyperlink w:anchor="_Toc158033901" w:history="1">
            <w:r w:rsidRPr="00887A22">
              <w:rPr>
                <w:rStyle w:val="Hyperlink"/>
              </w:rPr>
              <w:t>2</w:t>
            </w:r>
            <w:r>
              <w:rPr>
                <w:rFonts w:eastAsiaTheme="minorEastAsia" w:cstheme="minorBidi"/>
                <w:bCs w:val="0"/>
                <w:color w:val="auto"/>
                <w:kern w:val="2"/>
                <w:sz w:val="22"/>
                <w:szCs w:val="22"/>
                <w:lang w:eastAsia="nl-NL"/>
              </w:rPr>
              <w:tab/>
            </w:r>
            <w:r w:rsidRPr="00887A22">
              <w:rPr>
                <w:rStyle w:val="Hyperlink"/>
              </w:rPr>
              <w:t>Voorwerp van de overeenkomst</w:t>
            </w:r>
            <w:r>
              <w:rPr>
                <w:webHidden/>
              </w:rPr>
              <w:tab/>
            </w:r>
            <w:r>
              <w:rPr>
                <w:webHidden/>
              </w:rPr>
              <w:fldChar w:fldCharType="begin"/>
            </w:r>
            <w:r>
              <w:rPr>
                <w:webHidden/>
              </w:rPr>
              <w:instrText xml:space="preserve"> PAGEREF _Toc158033901 \h </w:instrText>
            </w:r>
            <w:r>
              <w:rPr>
                <w:webHidden/>
              </w:rPr>
            </w:r>
            <w:r>
              <w:rPr>
                <w:webHidden/>
              </w:rPr>
              <w:fldChar w:fldCharType="separate"/>
            </w:r>
            <w:r w:rsidR="0009796C">
              <w:rPr>
                <w:webHidden/>
              </w:rPr>
              <w:t>4</w:t>
            </w:r>
            <w:r>
              <w:rPr>
                <w:webHidden/>
              </w:rPr>
              <w:fldChar w:fldCharType="end"/>
            </w:r>
          </w:hyperlink>
        </w:p>
        <w:p w14:paraId="2AE5C5AE" w14:textId="118DA0EB" w:rsidR="0086443C" w:rsidRDefault="0086443C">
          <w:pPr>
            <w:pStyle w:val="Inhopg1"/>
            <w:rPr>
              <w:rFonts w:eastAsiaTheme="minorEastAsia" w:cstheme="minorBidi"/>
              <w:bCs w:val="0"/>
              <w:color w:val="auto"/>
              <w:kern w:val="2"/>
              <w:sz w:val="22"/>
              <w:szCs w:val="22"/>
              <w:lang w:eastAsia="nl-NL"/>
            </w:rPr>
          </w:pPr>
          <w:hyperlink w:anchor="_Toc158033902" w:history="1">
            <w:r w:rsidRPr="00887A22">
              <w:rPr>
                <w:rStyle w:val="Hyperlink"/>
              </w:rPr>
              <w:t>3</w:t>
            </w:r>
            <w:r>
              <w:rPr>
                <w:rFonts w:eastAsiaTheme="minorEastAsia" w:cstheme="minorBidi"/>
                <w:bCs w:val="0"/>
                <w:color w:val="auto"/>
                <w:kern w:val="2"/>
                <w:sz w:val="22"/>
                <w:szCs w:val="22"/>
                <w:lang w:eastAsia="nl-NL"/>
              </w:rPr>
              <w:tab/>
            </w:r>
            <w:r w:rsidRPr="00887A22">
              <w:rPr>
                <w:rStyle w:val="Hyperlink"/>
              </w:rPr>
              <w:t>Duur van de overeenkomst</w:t>
            </w:r>
            <w:r>
              <w:rPr>
                <w:webHidden/>
              </w:rPr>
              <w:tab/>
            </w:r>
            <w:r>
              <w:rPr>
                <w:webHidden/>
              </w:rPr>
              <w:fldChar w:fldCharType="begin"/>
            </w:r>
            <w:r>
              <w:rPr>
                <w:webHidden/>
              </w:rPr>
              <w:instrText xml:space="preserve"> PAGEREF _Toc158033902 \h </w:instrText>
            </w:r>
            <w:r>
              <w:rPr>
                <w:webHidden/>
              </w:rPr>
            </w:r>
            <w:r>
              <w:rPr>
                <w:webHidden/>
              </w:rPr>
              <w:fldChar w:fldCharType="separate"/>
            </w:r>
            <w:r w:rsidR="0009796C">
              <w:rPr>
                <w:webHidden/>
              </w:rPr>
              <w:t>4</w:t>
            </w:r>
            <w:r>
              <w:rPr>
                <w:webHidden/>
              </w:rPr>
              <w:fldChar w:fldCharType="end"/>
            </w:r>
          </w:hyperlink>
        </w:p>
        <w:p w14:paraId="4BDD6D0A" w14:textId="508C14B2" w:rsidR="0086443C" w:rsidRDefault="0086443C">
          <w:pPr>
            <w:pStyle w:val="Inhopg1"/>
            <w:rPr>
              <w:rFonts w:eastAsiaTheme="minorEastAsia" w:cstheme="minorBidi"/>
              <w:bCs w:val="0"/>
              <w:color w:val="auto"/>
              <w:kern w:val="2"/>
              <w:sz w:val="22"/>
              <w:szCs w:val="22"/>
              <w:lang w:eastAsia="nl-NL"/>
            </w:rPr>
          </w:pPr>
          <w:hyperlink w:anchor="_Toc158033903" w:history="1">
            <w:r w:rsidRPr="00887A22">
              <w:rPr>
                <w:rStyle w:val="Hyperlink"/>
              </w:rPr>
              <w:t>4</w:t>
            </w:r>
            <w:r>
              <w:rPr>
                <w:rFonts w:eastAsiaTheme="minorEastAsia" w:cstheme="minorBidi"/>
                <w:bCs w:val="0"/>
                <w:color w:val="auto"/>
                <w:kern w:val="2"/>
                <w:sz w:val="22"/>
                <w:szCs w:val="22"/>
                <w:lang w:eastAsia="nl-NL"/>
              </w:rPr>
              <w:tab/>
            </w:r>
            <w:r w:rsidRPr="00887A22">
              <w:rPr>
                <w:rStyle w:val="Hyperlink"/>
              </w:rPr>
              <w:t>Communicatie en voortgang</w:t>
            </w:r>
            <w:r>
              <w:rPr>
                <w:webHidden/>
              </w:rPr>
              <w:tab/>
            </w:r>
            <w:r>
              <w:rPr>
                <w:webHidden/>
              </w:rPr>
              <w:fldChar w:fldCharType="begin"/>
            </w:r>
            <w:r>
              <w:rPr>
                <w:webHidden/>
              </w:rPr>
              <w:instrText xml:space="preserve"> PAGEREF _Toc158033903 \h </w:instrText>
            </w:r>
            <w:r>
              <w:rPr>
                <w:webHidden/>
              </w:rPr>
            </w:r>
            <w:r>
              <w:rPr>
                <w:webHidden/>
              </w:rPr>
              <w:fldChar w:fldCharType="separate"/>
            </w:r>
            <w:r w:rsidR="0009796C">
              <w:rPr>
                <w:webHidden/>
              </w:rPr>
              <w:t>4</w:t>
            </w:r>
            <w:r>
              <w:rPr>
                <w:webHidden/>
              </w:rPr>
              <w:fldChar w:fldCharType="end"/>
            </w:r>
          </w:hyperlink>
        </w:p>
        <w:p w14:paraId="08AD07C1" w14:textId="49DAB8E5" w:rsidR="0086443C" w:rsidRDefault="0086443C">
          <w:pPr>
            <w:pStyle w:val="Inhopg1"/>
            <w:rPr>
              <w:rFonts w:eastAsiaTheme="minorEastAsia" w:cstheme="minorBidi"/>
              <w:bCs w:val="0"/>
              <w:color w:val="auto"/>
              <w:kern w:val="2"/>
              <w:sz w:val="22"/>
              <w:szCs w:val="22"/>
              <w:lang w:eastAsia="nl-NL"/>
            </w:rPr>
          </w:pPr>
          <w:hyperlink w:anchor="_Toc158033904" w:history="1">
            <w:r w:rsidRPr="00887A22">
              <w:rPr>
                <w:rStyle w:val="Hyperlink"/>
              </w:rPr>
              <w:t>5</w:t>
            </w:r>
            <w:r>
              <w:rPr>
                <w:rFonts w:eastAsiaTheme="minorEastAsia" w:cstheme="minorBidi"/>
                <w:bCs w:val="0"/>
                <w:color w:val="auto"/>
                <w:kern w:val="2"/>
                <w:sz w:val="22"/>
                <w:szCs w:val="22"/>
                <w:lang w:eastAsia="nl-NL"/>
              </w:rPr>
              <w:tab/>
            </w:r>
            <w:r w:rsidRPr="00887A22">
              <w:rPr>
                <w:rStyle w:val="Hyperlink"/>
              </w:rPr>
              <w:t>Prijzen</w:t>
            </w:r>
            <w:r>
              <w:rPr>
                <w:webHidden/>
              </w:rPr>
              <w:tab/>
            </w:r>
            <w:r>
              <w:rPr>
                <w:webHidden/>
              </w:rPr>
              <w:fldChar w:fldCharType="begin"/>
            </w:r>
            <w:r>
              <w:rPr>
                <w:webHidden/>
              </w:rPr>
              <w:instrText xml:space="preserve"> PAGEREF _Toc158033904 \h </w:instrText>
            </w:r>
            <w:r>
              <w:rPr>
                <w:webHidden/>
              </w:rPr>
            </w:r>
            <w:r>
              <w:rPr>
                <w:webHidden/>
              </w:rPr>
              <w:fldChar w:fldCharType="separate"/>
            </w:r>
            <w:r w:rsidR="0009796C">
              <w:rPr>
                <w:webHidden/>
              </w:rPr>
              <w:t>5</w:t>
            </w:r>
            <w:r>
              <w:rPr>
                <w:webHidden/>
              </w:rPr>
              <w:fldChar w:fldCharType="end"/>
            </w:r>
          </w:hyperlink>
        </w:p>
        <w:p w14:paraId="710F38E6" w14:textId="55BA92D4" w:rsidR="0086443C" w:rsidRPr="0086443C" w:rsidRDefault="0086443C">
          <w:pPr>
            <w:pStyle w:val="Inhopg1"/>
            <w:rPr>
              <w:rFonts w:eastAsiaTheme="minorEastAsia" w:cstheme="minorBidi"/>
              <w:color w:val="auto"/>
              <w:kern w:val="2"/>
              <w:sz w:val="22"/>
              <w:szCs w:val="22"/>
              <w:lang w:eastAsia="nl-NL"/>
            </w:rPr>
          </w:pPr>
          <w:hyperlink w:anchor="_Toc158033905" w:history="1">
            <w:r w:rsidRPr="0086443C">
              <w:rPr>
                <w:rStyle w:val="Hyperlink"/>
              </w:rPr>
              <w:t>6</w:t>
            </w:r>
            <w:r w:rsidRPr="0086443C">
              <w:rPr>
                <w:rFonts w:eastAsiaTheme="minorEastAsia" w:cstheme="minorBidi"/>
                <w:color w:val="auto"/>
                <w:kern w:val="2"/>
                <w:sz w:val="22"/>
                <w:szCs w:val="22"/>
                <w:lang w:eastAsia="nl-NL"/>
              </w:rPr>
              <w:tab/>
            </w:r>
            <w:r w:rsidRPr="0086443C">
              <w:rPr>
                <w:rStyle w:val="Hyperlink"/>
              </w:rPr>
              <w:t>Klachten</w:t>
            </w:r>
            <w:r w:rsidRPr="0086443C">
              <w:rPr>
                <w:webHidden/>
              </w:rPr>
              <w:tab/>
            </w:r>
            <w:r w:rsidRPr="0086443C">
              <w:rPr>
                <w:webHidden/>
              </w:rPr>
              <w:fldChar w:fldCharType="begin"/>
            </w:r>
            <w:r w:rsidRPr="0086443C">
              <w:rPr>
                <w:webHidden/>
              </w:rPr>
              <w:instrText xml:space="preserve"> PAGEREF _Toc158033905 \h </w:instrText>
            </w:r>
            <w:r w:rsidRPr="0086443C">
              <w:rPr>
                <w:webHidden/>
              </w:rPr>
            </w:r>
            <w:r w:rsidRPr="0086443C">
              <w:rPr>
                <w:webHidden/>
              </w:rPr>
              <w:fldChar w:fldCharType="separate"/>
            </w:r>
            <w:r w:rsidR="0009796C">
              <w:rPr>
                <w:webHidden/>
              </w:rPr>
              <w:t>5</w:t>
            </w:r>
            <w:r w:rsidRPr="0086443C">
              <w:rPr>
                <w:webHidden/>
              </w:rPr>
              <w:fldChar w:fldCharType="end"/>
            </w:r>
          </w:hyperlink>
        </w:p>
        <w:p w14:paraId="7006BBD3" w14:textId="4BAA3023" w:rsidR="0086443C" w:rsidRPr="0086443C" w:rsidRDefault="0086443C">
          <w:pPr>
            <w:pStyle w:val="Inhopg1"/>
            <w:rPr>
              <w:rFonts w:eastAsiaTheme="minorEastAsia" w:cstheme="minorBidi"/>
              <w:color w:val="auto"/>
              <w:kern w:val="2"/>
              <w:sz w:val="22"/>
              <w:szCs w:val="22"/>
              <w:lang w:eastAsia="nl-NL"/>
            </w:rPr>
          </w:pPr>
          <w:hyperlink w:anchor="_Toc158033906" w:history="1">
            <w:r w:rsidRPr="0086443C">
              <w:rPr>
                <w:rStyle w:val="Hyperlink"/>
              </w:rPr>
              <w:t>7</w:t>
            </w:r>
            <w:r w:rsidRPr="0086443C">
              <w:rPr>
                <w:rFonts w:eastAsiaTheme="minorEastAsia" w:cstheme="minorBidi"/>
                <w:color w:val="auto"/>
                <w:kern w:val="2"/>
                <w:sz w:val="22"/>
                <w:szCs w:val="22"/>
                <w:lang w:eastAsia="nl-NL"/>
              </w:rPr>
              <w:tab/>
            </w:r>
            <w:r w:rsidRPr="0086443C">
              <w:rPr>
                <w:rStyle w:val="Hyperlink"/>
              </w:rPr>
              <w:t>Wijzingen</w:t>
            </w:r>
            <w:r w:rsidRPr="0086443C">
              <w:rPr>
                <w:webHidden/>
              </w:rPr>
              <w:tab/>
            </w:r>
            <w:r w:rsidRPr="0086443C">
              <w:rPr>
                <w:webHidden/>
              </w:rPr>
              <w:fldChar w:fldCharType="begin"/>
            </w:r>
            <w:r w:rsidRPr="0086443C">
              <w:rPr>
                <w:webHidden/>
              </w:rPr>
              <w:instrText xml:space="preserve"> PAGEREF _Toc158033906 \h </w:instrText>
            </w:r>
            <w:r w:rsidRPr="0086443C">
              <w:rPr>
                <w:webHidden/>
              </w:rPr>
            </w:r>
            <w:r w:rsidRPr="0086443C">
              <w:rPr>
                <w:webHidden/>
              </w:rPr>
              <w:fldChar w:fldCharType="separate"/>
            </w:r>
            <w:r w:rsidR="0009796C">
              <w:rPr>
                <w:webHidden/>
              </w:rPr>
              <w:t>5</w:t>
            </w:r>
            <w:r w:rsidRPr="0086443C">
              <w:rPr>
                <w:webHidden/>
              </w:rPr>
              <w:fldChar w:fldCharType="end"/>
            </w:r>
          </w:hyperlink>
        </w:p>
        <w:p w14:paraId="4D6079A0" w14:textId="3A376025" w:rsidR="0086443C" w:rsidRPr="0086443C" w:rsidRDefault="0086443C">
          <w:pPr>
            <w:pStyle w:val="Inhopg1"/>
            <w:rPr>
              <w:rFonts w:eastAsiaTheme="minorEastAsia" w:cstheme="minorBidi"/>
              <w:color w:val="auto"/>
              <w:kern w:val="2"/>
              <w:sz w:val="22"/>
              <w:szCs w:val="22"/>
              <w:lang w:eastAsia="nl-NL"/>
            </w:rPr>
          </w:pPr>
          <w:hyperlink w:anchor="_Toc158033907" w:history="1">
            <w:r w:rsidRPr="0086443C">
              <w:rPr>
                <w:rStyle w:val="Hyperlink"/>
              </w:rPr>
              <w:t>8</w:t>
            </w:r>
            <w:r w:rsidRPr="0086443C">
              <w:rPr>
                <w:rFonts w:eastAsiaTheme="minorEastAsia" w:cstheme="minorBidi"/>
                <w:color w:val="auto"/>
                <w:kern w:val="2"/>
                <w:sz w:val="22"/>
                <w:szCs w:val="22"/>
                <w:lang w:eastAsia="nl-NL"/>
              </w:rPr>
              <w:tab/>
            </w:r>
            <w:r w:rsidRPr="0086443C">
              <w:rPr>
                <w:rStyle w:val="Hyperlink"/>
              </w:rPr>
              <w:t>Overdracht rechten en verplichtingen</w:t>
            </w:r>
            <w:r w:rsidRPr="0086443C">
              <w:rPr>
                <w:webHidden/>
              </w:rPr>
              <w:tab/>
            </w:r>
            <w:r w:rsidRPr="0086443C">
              <w:rPr>
                <w:webHidden/>
              </w:rPr>
              <w:fldChar w:fldCharType="begin"/>
            </w:r>
            <w:r w:rsidRPr="0086443C">
              <w:rPr>
                <w:webHidden/>
              </w:rPr>
              <w:instrText xml:space="preserve"> PAGEREF _Toc158033907 \h </w:instrText>
            </w:r>
            <w:r w:rsidRPr="0086443C">
              <w:rPr>
                <w:webHidden/>
              </w:rPr>
            </w:r>
            <w:r w:rsidRPr="0086443C">
              <w:rPr>
                <w:webHidden/>
              </w:rPr>
              <w:fldChar w:fldCharType="separate"/>
            </w:r>
            <w:r w:rsidR="0009796C">
              <w:rPr>
                <w:webHidden/>
              </w:rPr>
              <w:t>5</w:t>
            </w:r>
            <w:r w:rsidRPr="0086443C">
              <w:rPr>
                <w:webHidden/>
              </w:rPr>
              <w:fldChar w:fldCharType="end"/>
            </w:r>
          </w:hyperlink>
        </w:p>
        <w:p w14:paraId="0926BF3A" w14:textId="516F9CC0" w:rsidR="0086443C" w:rsidRPr="0086443C" w:rsidRDefault="0086443C">
          <w:pPr>
            <w:pStyle w:val="Inhopg1"/>
            <w:rPr>
              <w:rFonts w:eastAsiaTheme="minorEastAsia" w:cstheme="minorBidi"/>
              <w:color w:val="auto"/>
              <w:kern w:val="2"/>
              <w:sz w:val="22"/>
              <w:szCs w:val="22"/>
              <w:lang w:eastAsia="nl-NL"/>
            </w:rPr>
          </w:pPr>
          <w:hyperlink w:anchor="_Toc158033908" w:history="1">
            <w:r w:rsidRPr="0086443C">
              <w:rPr>
                <w:rStyle w:val="Hyperlink"/>
              </w:rPr>
              <w:t>9</w:t>
            </w:r>
            <w:r w:rsidRPr="0086443C">
              <w:rPr>
                <w:rFonts w:eastAsiaTheme="minorEastAsia" w:cstheme="minorBidi"/>
                <w:color w:val="auto"/>
                <w:kern w:val="2"/>
                <w:sz w:val="22"/>
                <w:szCs w:val="22"/>
                <w:lang w:eastAsia="nl-NL"/>
              </w:rPr>
              <w:tab/>
            </w:r>
            <w:r w:rsidRPr="0086443C">
              <w:rPr>
                <w:rStyle w:val="Hyperlink"/>
              </w:rPr>
              <w:t>Overige bepalingen</w:t>
            </w:r>
            <w:r w:rsidRPr="0086443C">
              <w:rPr>
                <w:webHidden/>
              </w:rPr>
              <w:tab/>
            </w:r>
            <w:r w:rsidRPr="0086443C">
              <w:rPr>
                <w:webHidden/>
              </w:rPr>
              <w:fldChar w:fldCharType="begin"/>
            </w:r>
            <w:r w:rsidRPr="0086443C">
              <w:rPr>
                <w:webHidden/>
              </w:rPr>
              <w:instrText xml:space="preserve"> PAGEREF _Toc158033908 \h </w:instrText>
            </w:r>
            <w:r w:rsidRPr="0086443C">
              <w:rPr>
                <w:webHidden/>
              </w:rPr>
            </w:r>
            <w:r w:rsidRPr="0086443C">
              <w:rPr>
                <w:webHidden/>
              </w:rPr>
              <w:fldChar w:fldCharType="separate"/>
            </w:r>
            <w:r w:rsidR="0009796C">
              <w:rPr>
                <w:webHidden/>
              </w:rPr>
              <w:t>5</w:t>
            </w:r>
            <w:r w:rsidRPr="0086443C">
              <w:rPr>
                <w:webHidden/>
              </w:rPr>
              <w:fldChar w:fldCharType="end"/>
            </w:r>
          </w:hyperlink>
        </w:p>
        <w:p w14:paraId="2E82CE37" w14:textId="382BF1AE" w:rsidR="0086443C" w:rsidRDefault="0086443C">
          <w:pPr>
            <w:pStyle w:val="Inhopg1"/>
            <w:rPr>
              <w:rFonts w:eastAsiaTheme="minorEastAsia" w:cstheme="minorBidi"/>
              <w:bCs w:val="0"/>
              <w:color w:val="auto"/>
              <w:kern w:val="2"/>
              <w:sz w:val="22"/>
              <w:szCs w:val="22"/>
              <w:lang w:eastAsia="nl-NL"/>
            </w:rPr>
          </w:pPr>
          <w:hyperlink w:anchor="_Toc158033909" w:history="1">
            <w:r w:rsidRPr="0086443C">
              <w:rPr>
                <w:rStyle w:val="Hyperlink"/>
              </w:rPr>
              <w:t>10</w:t>
            </w:r>
            <w:r w:rsidRPr="0086443C">
              <w:rPr>
                <w:rFonts w:eastAsiaTheme="minorEastAsia" w:cstheme="minorBidi"/>
                <w:color w:val="auto"/>
                <w:kern w:val="2"/>
                <w:sz w:val="22"/>
                <w:szCs w:val="22"/>
                <w:lang w:eastAsia="nl-NL"/>
              </w:rPr>
              <w:tab/>
            </w:r>
            <w:r w:rsidRPr="0086443C">
              <w:rPr>
                <w:rStyle w:val="Hyperlink"/>
              </w:rPr>
              <w:t>Toepasselijk recht</w:t>
            </w:r>
            <w:r w:rsidRPr="0086443C">
              <w:rPr>
                <w:webHidden/>
              </w:rPr>
              <w:tab/>
            </w:r>
            <w:r w:rsidRPr="0086443C">
              <w:rPr>
                <w:webHidden/>
              </w:rPr>
              <w:fldChar w:fldCharType="begin"/>
            </w:r>
            <w:r w:rsidRPr="0086443C">
              <w:rPr>
                <w:webHidden/>
              </w:rPr>
              <w:instrText xml:space="preserve"> PAGEREF _Toc158033909 \h </w:instrText>
            </w:r>
            <w:r w:rsidRPr="0086443C">
              <w:rPr>
                <w:webHidden/>
              </w:rPr>
            </w:r>
            <w:r w:rsidRPr="0086443C">
              <w:rPr>
                <w:webHidden/>
              </w:rPr>
              <w:fldChar w:fldCharType="separate"/>
            </w:r>
            <w:r w:rsidR="0009796C">
              <w:rPr>
                <w:webHidden/>
              </w:rPr>
              <w:t>6</w:t>
            </w:r>
            <w:r w:rsidRPr="0086443C">
              <w:rPr>
                <w:webHidden/>
              </w:rPr>
              <w:fldChar w:fldCharType="end"/>
            </w:r>
          </w:hyperlink>
        </w:p>
        <w:p w14:paraId="70E57D0C" w14:textId="6B2DEC05" w:rsidR="00962073" w:rsidRPr="005A05EF" w:rsidRDefault="0059327A" w:rsidP="003D18CB">
          <w:pPr>
            <w:pStyle w:val="Inhopg1"/>
            <w:rPr>
              <w:rStyle w:val="Hyperlink"/>
              <w:kern w:val="2"/>
              <w:lang w:eastAsia="nl-NL"/>
            </w:rPr>
          </w:pPr>
          <w:r w:rsidRPr="003D18CB">
            <w:fldChar w:fldCharType="end"/>
          </w:r>
        </w:p>
      </w:sdtContent>
    </w:sdt>
    <w:p w14:paraId="7D818D9E" w14:textId="362C96B0" w:rsidR="009C69C5" w:rsidRDefault="009C69C5">
      <w:pPr>
        <w:autoSpaceDE/>
        <w:autoSpaceDN/>
        <w:adjustRightInd/>
        <w:spacing w:before="0" w:line="240" w:lineRule="auto"/>
        <w:rPr>
          <w:lang w:val="nl-NL"/>
        </w:rPr>
      </w:pPr>
      <w:r>
        <w:rPr>
          <w:lang w:val="nl-NL"/>
        </w:rPr>
        <w:br w:type="page"/>
      </w:r>
    </w:p>
    <w:p w14:paraId="679DA98A" w14:textId="77777777" w:rsidR="00554FCB" w:rsidRPr="005A05EF" w:rsidRDefault="00554FCB">
      <w:pPr>
        <w:rPr>
          <w:lang w:val="nl-NL"/>
        </w:rPr>
      </w:pPr>
    </w:p>
    <w:p w14:paraId="3CAFF726" w14:textId="77777777" w:rsidR="004B6370" w:rsidRPr="004B6370" w:rsidRDefault="004B6370" w:rsidP="004B6370">
      <w:pPr>
        <w:spacing w:before="360"/>
        <w:ind w:left="432" w:hanging="432"/>
        <w:outlineLvl w:val="0"/>
        <w:rPr>
          <w:b/>
          <w:bCs/>
          <w:color w:val="47BECD"/>
          <w:sz w:val="40"/>
          <w:szCs w:val="80"/>
          <w:lang w:val="nl-NL"/>
        </w:rPr>
      </w:pPr>
      <w:bookmarkStart w:id="0" w:name="_Toc155959066"/>
      <w:bookmarkStart w:id="1" w:name="_Toc158033899"/>
      <w:r w:rsidRPr="004B6370">
        <w:rPr>
          <w:b/>
          <w:bCs/>
          <w:color w:val="47BECD"/>
          <w:sz w:val="40"/>
          <w:szCs w:val="80"/>
          <w:lang w:val="nl-NL"/>
        </w:rPr>
        <w:t>Overeenkomst</w:t>
      </w:r>
      <w:bookmarkEnd w:id="0"/>
      <w:bookmarkEnd w:id="1"/>
    </w:p>
    <w:p w14:paraId="45A940E0" w14:textId="77777777" w:rsidR="004B6370" w:rsidRPr="004B6370" w:rsidRDefault="004B6370" w:rsidP="004B6370">
      <w:pPr>
        <w:rPr>
          <w:lang w:val="nl-NL"/>
        </w:rPr>
      </w:pPr>
    </w:p>
    <w:p w14:paraId="092AA393" w14:textId="77777777" w:rsidR="004B6370" w:rsidRPr="004B6370" w:rsidRDefault="004B6370" w:rsidP="004B6370">
      <w:pPr>
        <w:rPr>
          <w:lang w:val="nl-NL"/>
        </w:rPr>
      </w:pPr>
      <w:r w:rsidRPr="004B6370">
        <w:rPr>
          <w:lang w:val="nl-NL"/>
        </w:rPr>
        <w:t>De ondergetekenden:</w:t>
      </w:r>
    </w:p>
    <w:p w14:paraId="43D1FBD8" w14:textId="77777777" w:rsidR="004B6370" w:rsidRPr="004B6370" w:rsidRDefault="004B6370" w:rsidP="004B6370">
      <w:pPr>
        <w:rPr>
          <w:lang w:val="nl-NL"/>
        </w:rPr>
      </w:pPr>
    </w:p>
    <w:p w14:paraId="69B76535" w14:textId="33908BDD" w:rsidR="004B6370" w:rsidRPr="00DD227B" w:rsidRDefault="004B6370" w:rsidP="004B6370">
      <w:pPr>
        <w:rPr>
          <w:color w:val="auto"/>
          <w:lang w:val="nl-NL"/>
        </w:rPr>
      </w:pPr>
      <w:r w:rsidRPr="00DD227B">
        <w:rPr>
          <w:color w:val="auto"/>
          <w:lang w:val="nl-NL"/>
        </w:rPr>
        <w:t xml:space="preserve">De Stichting Regionaal Opleidingen Centrum Aventus, </w:t>
      </w:r>
      <w:bookmarkStart w:id="2" w:name="_Hlk168315611"/>
      <w:r w:rsidRPr="00DD227B">
        <w:rPr>
          <w:color w:val="auto"/>
          <w:lang w:val="nl-NL"/>
        </w:rPr>
        <w:t xml:space="preserve">statutair gevestigd en kantoorhoudende aan de Laan van de Mensenrechten 500, 7331 VZ te Apeldoorn. Ingeschreven in het handelsregister van de Kamer van Koophandel onder nummer KvK 08081144, in dezen rechtsgeldig vertegenwoordigd door </w:t>
      </w:r>
      <w:bookmarkEnd w:id="2"/>
      <w:r w:rsidRPr="00DD227B">
        <w:rPr>
          <w:color w:val="auto"/>
          <w:lang w:val="nl-NL"/>
        </w:rPr>
        <w:t>mevrouw E. Marks-de Ruijter in haar hoedanigheid van Voorzitter van het college van bestuur, hierna te noemen: ‘Opdrachtgever',</w:t>
      </w:r>
    </w:p>
    <w:p w14:paraId="3BB296FE" w14:textId="77777777" w:rsidR="004B6370" w:rsidRPr="004B6370" w:rsidRDefault="004B6370" w:rsidP="004B6370">
      <w:pPr>
        <w:rPr>
          <w:lang w:val="nl-NL"/>
        </w:rPr>
      </w:pPr>
    </w:p>
    <w:p w14:paraId="4D5767F6" w14:textId="77777777" w:rsidR="004B6370" w:rsidRPr="004B6370" w:rsidRDefault="004B6370" w:rsidP="004B6370">
      <w:pPr>
        <w:rPr>
          <w:lang w:val="nl-NL"/>
        </w:rPr>
      </w:pPr>
      <w:r w:rsidRPr="004B6370">
        <w:rPr>
          <w:lang w:val="nl-NL"/>
        </w:rPr>
        <w:t xml:space="preserve">en </w:t>
      </w:r>
    </w:p>
    <w:p w14:paraId="2D3C3278" w14:textId="77777777" w:rsidR="004B6370" w:rsidRPr="004B6370" w:rsidRDefault="004B6370" w:rsidP="004B6370">
      <w:pPr>
        <w:rPr>
          <w:lang w:val="nl-NL"/>
        </w:rPr>
      </w:pPr>
    </w:p>
    <w:p w14:paraId="38872FFD" w14:textId="220607FC" w:rsidR="000875B7" w:rsidRDefault="002A43CF" w:rsidP="004B6370">
      <w:pPr>
        <w:rPr>
          <w:lang w:val="nl-NL"/>
        </w:rPr>
      </w:pPr>
      <w:r>
        <w:rPr>
          <w:lang w:val="nl-NL"/>
        </w:rPr>
        <w:t>&lt;&lt;…..&gt;&gt;</w:t>
      </w:r>
      <w:r w:rsidR="004B6370" w:rsidRPr="004B6370">
        <w:rPr>
          <w:lang w:val="nl-NL"/>
        </w:rPr>
        <w:t xml:space="preserve"> </w:t>
      </w:r>
      <w:r w:rsidR="000875B7" w:rsidRPr="00DD227B">
        <w:rPr>
          <w:color w:val="auto"/>
          <w:lang w:val="nl-NL"/>
        </w:rPr>
        <w:t xml:space="preserve">statutair gevestigd en kantoorhoudende aan </w:t>
      </w:r>
      <w:r>
        <w:rPr>
          <w:color w:val="auto"/>
          <w:lang w:val="nl-NL"/>
        </w:rPr>
        <w:t>&lt;&lt;…..&gt;&gt;</w:t>
      </w:r>
      <w:r w:rsidR="00F22B75">
        <w:rPr>
          <w:color w:val="auto"/>
          <w:lang w:val="nl-NL"/>
        </w:rPr>
        <w:t xml:space="preserve"> te </w:t>
      </w:r>
      <w:r>
        <w:rPr>
          <w:color w:val="auto"/>
          <w:lang w:val="nl-NL"/>
        </w:rPr>
        <w:t>&lt;&lt;…..&gt;&gt;</w:t>
      </w:r>
      <w:r w:rsidR="000875B7" w:rsidRPr="00DD227B">
        <w:rPr>
          <w:color w:val="auto"/>
          <w:lang w:val="nl-NL"/>
        </w:rPr>
        <w:t xml:space="preserve">. Ingeschreven in het handelsregister van de Kamer van Koophandel onder nummer </w:t>
      </w:r>
      <w:r w:rsidR="00BE0C89">
        <w:rPr>
          <w:color w:val="auto"/>
          <w:lang w:val="nl-NL"/>
        </w:rPr>
        <w:br/>
      </w:r>
      <w:r w:rsidR="000875B7" w:rsidRPr="00DD227B">
        <w:rPr>
          <w:color w:val="auto"/>
          <w:lang w:val="nl-NL"/>
        </w:rPr>
        <w:t xml:space="preserve">KvK </w:t>
      </w:r>
      <w:r>
        <w:rPr>
          <w:color w:val="auto"/>
          <w:lang w:val="nl-NL"/>
        </w:rPr>
        <w:t>&lt;&lt;…..&gt;&gt;&gt;</w:t>
      </w:r>
      <w:r w:rsidR="000875B7" w:rsidRPr="00DD227B">
        <w:rPr>
          <w:color w:val="auto"/>
          <w:lang w:val="nl-NL"/>
        </w:rPr>
        <w:t>, in dezen rechtsgeldig vertegenwoordigd door</w:t>
      </w:r>
      <w:r w:rsidR="00577AF6">
        <w:rPr>
          <w:color w:val="auto"/>
          <w:lang w:val="nl-NL"/>
        </w:rPr>
        <w:t xml:space="preserve"> de heer</w:t>
      </w:r>
      <w:r>
        <w:rPr>
          <w:color w:val="auto"/>
          <w:lang w:val="nl-NL"/>
        </w:rPr>
        <w:t xml:space="preserve"> /mevrouw &lt;&lt;……&gt;&gt;</w:t>
      </w:r>
      <w:r w:rsidR="00577AF6">
        <w:rPr>
          <w:color w:val="auto"/>
          <w:lang w:val="nl-NL"/>
        </w:rPr>
        <w:t xml:space="preserve"> in zijn </w:t>
      </w:r>
      <w:r>
        <w:rPr>
          <w:color w:val="auto"/>
          <w:lang w:val="nl-NL"/>
        </w:rPr>
        <w:t xml:space="preserve">/ haar </w:t>
      </w:r>
      <w:r w:rsidR="00577AF6">
        <w:rPr>
          <w:color w:val="auto"/>
          <w:lang w:val="nl-NL"/>
        </w:rPr>
        <w:t>hoeda</w:t>
      </w:r>
      <w:r w:rsidR="008E01F8">
        <w:rPr>
          <w:color w:val="auto"/>
          <w:lang w:val="nl-NL"/>
        </w:rPr>
        <w:t xml:space="preserve">nigheid </w:t>
      </w:r>
      <w:r w:rsidR="00406766">
        <w:rPr>
          <w:color w:val="auto"/>
          <w:lang w:val="nl-NL"/>
        </w:rPr>
        <w:t xml:space="preserve">van </w:t>
      </w:r>
      <w:r>
        <w:rPr>
          <w:color w:val="auto"/>
          <w:lang w:val="nl-NL"/>
        </w:rPr>
        <w:t>&lt;&lt;……&gt;&gt;</w:t>
      </w:r>
      <w:r w:rsidR="00406766">
        <w:rPr>
          <w:color w:val="auto"/>
          <w:lang w:val="nl-NL"/>
        </w:rPr>
        <w:t xml:space="preserve">, hierna te noemen: </w:t>
      </w:r>
      <w:r w:rsidR="006A50F0">
        <w:rPr>
          <w:color w:val="auto"/>
          <w:lang w:val="nl-NL"/>
        </w:rPr>
        <w:t>‘</w:t>
      </w:r>
      <w:r w:rsidR="00406766">
        <w:rPr>
          <w:color w:val="auto"/>
          <w:lang w:val="nl-NL"/>
        </w:rPr>
        <w:t>Opdrachtnemer</w:t>
      </w:r>
      <w:r w:rsidR="006A50F0">
        <w:rPr>
          <w:color w:val="auto"/>
          <w:lang w:val="nl-NL"/>
        </w:rPr>
        <w:t>’.</w:t>
      </w:r>
    </w:p>
    <w:p w14:paraId="44806B26" w14:textId="77777777" w:rsidR="000875B7" w:rsidRDefault="000875B7" w:rsidP="004B6370">
      <w:pPr>
        <w:rPr>
          <w:lang w:val="nl-NL"/>
        </w:rPr>
      </w:pPr>
    </w:p>
    <w:p w14:paraId="2C724AC9" w14:textId="77777777" w:rsidR="004B6370" w:rsidRPr="004B6370" w:rsidRDefault="004B6370" w:rsidP="004B6370">
      <w:pPr>
        <w:rPr>
          <w:lang w:val="nl-NL"/>
        </w:rPr>
      </w:pPr>
      <w:r w:rsidRPr="004B6370">
        <w:rPr>
          <w:lang w:val="nl-NL"/>
        </w:rPr>
        <w:t xml:space="preserve">Opdrachtgever en Opdrachtnemer hierna gezamenlijk aan te duiden als “Partijen” </w:t>
      </w:r>
    </w:p>
    <w:p w14:paraId="37ABDDC8" w14:textId="77777777" w:rsidR="004B6370" w:rsidRPr="004B6370" w:rsidRDefault="004B6370" w:rsidP="004B6370">
      <w:pPr>
        <w:rPr>
          <w:lang w:val="nl-NL"/>
        </w:rPr>
      </w:pPr>
    </w:p>
    <w:p w14:paraId="5768168D" w14:textId="77777777" w:rsidR="004B6370" w:rsidRPr="004B6370" w:rsidRDefault="004B6370" w:rsidP="004B6370">
      <w:pPr>
        <w:rPr>
          <w:lang w:val="nl-NL"/>
        </w:rPr>
      </w:pPr>
    </w:p>
    <w:p w14:paraId="4F35F158" w14:textId="77777777" w:rsidR="004B6370" w:rsidRPr="004B6370" w:rsidRDefault="004B6370" w:rsidP="004B6370">
      <w:pPr>
        <w:rPr>
          <w:lang w:val="nl-NL"/>
        </w:rPr>
      </w:pPr>
      <w:r w:rsidRPr="004B6370">
        <w:rPr>
          <w:lang w:val="nl-NL"/>
        </w:rPr>
        <w:t>In aanmerking nemende dat:</w:t>
      </w:r>
    </w:p>
    <w:p w14:paraId="637899CE" w14:textId="721213AE" w:rsidR="004B6370" w:rsidRPr="00DD227B" w:rsidRDefault="004B6370" w:rsidP="004B6370">
      <w:pPr>
        <w:numPr>
          <w:ilvl w:val="0"/>
          <w:numId w:val="3"/>
        </w:numPr>
        <w:ind w:left="425" w:hanging="425"/>
        <w:contextualSpacing/>
        <w:rPr>
          <w:color w:val="auto"/>
          <w:lang w:val="nl-NL"/>
        </w:rPr>
      </w:pPr>
      <w:r w:rsidRPr="00DD227B">
        <w:rPr>
          <w:color w:val="auto"/>
          <w:lang w:val="nl-NL"/>
        </w:rPr>
        <w:t xml:space="preserve">Op </w:t>
      </w:r>
      <w:r w:rsidR="002A43CF">
        <w:rPr>
          <w:color w:val="auto"/>
          <w:lang w:val="nl-NL"/>
        </w:rPr>
        <w:t>29 november</w:t>
      </w:r>
      <w:r w:rsidRPr="00DD227B">
        <w:rPr>
          <w:color w:val="auto"/>
          <w:lang w:val="nl-NL"/>
        </w:rPr>
        <w:t xml:space="preserve"> door Opdrachtgever een aanbesteding is uitgeschreven;</w:t>
      </w:r>
    </w:p>
    <w:p w14:paraId="24B14FB3" w14:textId="4B3BE4E7" w:rsidR="004B6370" w:rsidRPr="004B6370" w:rsidRDefault="004B6370" w:rsidP="004B6370">
      <w:pPr>
        <w:numPr>
          <w:ilvl w:val="0"/>
          <w:numId w:val="3"/>
        </w:numPr>
        <w:ind w:left="425" w:hanging="425"/>
        <w:contextualSpacing/>
        <w:rPr>
          <w:lang w:val="nl-NL"/>
        </w:rPr>
      </w:pPr>
      <w:r w:rsidRPr="004B6370">
        <w:rPr>
          <w:lang w:val="nl-NL"/>
        </w:rPr>
        <w:t>Door Opdrachtnemer een inschrijving is gedaan</w:t>
      </w:r>
      <w:r w:rsidR="0013716D">
        <w:rPr>
          <w:lang w:val="nl-NL"/>
        </w:rPr>
        <w:t xml:space="preserve"> op</w:t>
      </w:r>
      <w:r w:rsidR="002A43CF">
        <w:rPr>
          <w:lang w:val="nl-NL"/>
        </w:rPr>
        <w:t xml:space="preserve"> &lt;</w:t>
      </w:r>
    </w:p>
    <w:p w14:paraId="414B5407" w14:textId="77777777" w:rsidR="004B6370" w:rsidRPr="004B6370" w:rsidRDefault="004B6370" w:rsidP="004B6370">
      <w:pPr>
        <w:numPr>
          <w:ilvl w:val="0"/>
          <w:numId w:val="3"/>
        </w:numPr>
        <w:ind w:left="425" w:hanging="425"/>
        <w:contextualSpacing/>
        <w:rPr>
          <w:lang w:val="nl-NL"/>
        </w:rPr>
      </w:pPr>
      <w:r w:rsidRPr="004B6370">
        <w:rPr>
          <w:lang w:val="nl-NL"/>
        </w:rPr>
        <w:t xml:space="preserve">Opdrachtgever de opdracht gunt aan Opdrachtnemer; </w:t>
      </w:r>
    </w:p>
    <w:p w14:paraId="01E36DC2" w14:textId="77777777" w:rsidR="004B6370" w:rsidRPr="004B6370" w:rsidRDefault="004B6370" w:rsidP="004B6370">
      <w:pPr>
        <w:numPr>
          <w:ilvl w:val="0"/>
          <w:numId w:val="3"/>
        </w:numPr>
        <w:ind w:left="425" w:hanging="425"/>
        <w:contextualSpacing/>
        <w:rPr>
          <w:lang w:val="nl-NL"/>
        </w:rPr>
      </w:pPr>
      <w:r w:rsidRPr="004B6370">
        <w:rPr>
          <w:lang w:val="nl-NL"/>
        </w:rPr>
        <w:t xml:space="preserve">Partijen de gemaakte afspraken in deze overeenkomst willen formaliseren. </w:t>
      </w:r>
    </w:p>
    <w:p w14:paraId="0CF65D75" w14:textId="77777777" w:rsidR="004B6370" w:rsidRPr="004B6370" w:rsidRDefault="004B6370" w:rsidP="004B6370">
      <w:pPr>
        <w:rPr>
          <w:lang w:val="nl-NL"/>
        </w:rPr>
      </w:pPr>
    </w:p>
    <w:p w14:paraId="626C0AE6" w14:textId="77777777" w:rsidR="004B6370" w:rsidRPr="004B6370" w:rsidRDefault="004B6370" w:rsidP="004B6370">
      <w:pPr>
        <w:rPr>
          <w:lang w:val="nl-NL"/>
        </w:rPr>
      </w:pPr>
    </w:p>
    <w:p w14:paraId="65EB0FA1" w14:textId="77777777" w:rsidR="004B6370" w:rsidRPr="004B6370" w:rsidRDefault="004B6370" w:rsidP="004B6370">
      <w:pPr>
        <w:rPr>
          <w:lang w:val="nl-NL"/>
        </w:rPr>
      </w:pPr>
      <w:r w:rsidRPr="004B6370">
        <w:rPr>
          <w:lang w:val="nl-NL"/>
        </w:rPr>
        <w:t>Zijn overeengekomen als volgt:</w:t>
      </w:r>
    </w:p>
    <w:p w14:paraId="05C38E99" w14:textId="77777777" w:rsidR="004B6370" w:rsidRPr="004B6370" w:rsidRDefault="004B6370" w:rsidP="004B6370">
      <w:pPr>
        <w:autoSpaceDE/>
        <w:autoSpaceDN/>
        <w:adjustRightInd/>
        <w:spacing w:before="0" w:line="240" w:lineRule="auto"/>
      </w:pPr>
      <w:r w:rsidRPr="004B6370">
        <w:br w:type="page"/>
      </w:r>
    </w:p>
    <w:p w14:paraId="7E0D4BFA" w14:textId="77777777" w:rsidR="007B6B12" w:rsidRPr="00116FBD" w:rsidRDefault="007B6B12" w:rsidP="007B6B12">
      <w:pPr>
        <w:pStyle w:val="Kop1"/>
        <w:rPr>
          <w:sz w:val="28"/>
          <w:szCs w:val="28"/>
          <w:lang w:val="nl-NL"/>
        </w:rPr>
      </w:pPr>
      <w:bookmarkStart w:id="3" w:name="_Toc155959067"/>
      <w:bookmarkStart w:id="4" w:name="_Toc158033900"/>
      <w:r w:rsidRPr="00116FBD">
        <w:rPr>
          <w:sz w:val="28"/>
          <w:szCs w:val="28"/>
          <w:lang w:val="nl-NL"/>
        </w:rPr>
        <w:lastRenderedPageBreak/>
        <w:t>Bijlagen</w:t>
      </w:r>
      <w:bookmarkEnd w:id="3"/>
      <w:bookmarkEnd w:id="4"/>
    </w:p>
    <w:p w14:paraId="5F28B858" w14:textId="77777777" w:rsidR="007B6B12" w:rsidRPr="006D3C6A" w:rsidRDefault="007B6B12" w:rsidP="007B6B12">
      <w:pPr>
        <w:ind w:left="426" w:hanging="426"/>
        <w:rPr>
          <w:lang w:val="nl-NL"/>
        </w:rPr>
      </w:pPr>
      <w:r w:rsidRPr="006D3C6A">
        <w:rPr>
          <w:lang w:val="nl-NL"/>
        </w:rPr>
        <w:t>1.1</w:t>
      </w:r>
      <w:r w:rsidRPr="006D3C6A">
        <w:rPr>
          <w:lang w:val="nl-NL"/>
        </w:rPr>
        <w:tab/>
        <w:t>Op deze overeenkomst zijn De Algemene Inkoopvoorwaarden FSR V4.0 van toepassing. Andere algemene- of verkoopvoorwaarden sluit Opdrachtgever uitdrukkelijk uit.</w:t>
      </w:r>
    </w:p>
    <w:p w14:paraId="3834F1FE" w14:textId="1101AC1D" w:rsidR="007B6B12" w:rsidRPr="009804F1" w:rsidRDefault="007B6B12" w:rsidP="007B6B12">
      <w:pPr>
        <w:ind w:left="426" w:hanging="426"/>
        <w:rPr>
          <w:color w:val="auto"/>
          <w:lang w:val="nl-NL"/>
        </w:rPr>
      </w:pPr>
      <w:r w:rsidRPr="009804F1">
        <w:rPr>
          <w:color w:val="auto"/>
          <w:lang w:val="nl-NL"/>
        </w:rPr>
        <w:t>1.2</w:t>
      </w:r>
      <w:r w:rsidRPr="009804F1">
        <w:rPr>
          <w:color w:val="auto"/>
          <w:lang w:val="nl-NL"/>
        </w:rPr>
        <w:tab/>
        <w:t>Bij deze overeenkomst horen de aanbestedingsdocumenten van Opdrachtgever betreffende het aanbestedingstraject</w:t>
      </w:r>
      <w:r w:rsidR="0008678A">
        <w:rPr>
          <w:color w:val="auto"/>
          <w:lang w:val="nl-NL"/>
        </w:rPr>
        <w:t xml:space="preserve"> K</w:t>
      </w:r>
      <w:r w:rsidR="00C52760">
        <w:rPr>
          <w:color w:val="auto"/>
          <w:lang w:val="nl-NL"/>
        </w:rPr>
        <w:t>erstgeschenken</w:t>
      </w:r>
      <w:r w:rsidRPr="009804F1">
        <w:rPr>
          <w:color w:val="auto"/>
          <w:lang w:val="nl-NL"/>
        </w:rPr>
        <w:t xml:space="preserve"> en de inschrijving inclusief eventuele nadere uitwerking daarvan en bijlagen van Opdrachtnemer. </w:t>
      </w:r>
    </w:p>
    <w:p w14:paraId="623477EF" w14:textId="77777777" w:rsidR="007B6B12" w:rsidRPr="009804F1" w:rsidRDefault="007B6B12" w:rsidP="007B6B12">
      <w:pPr>
        <w:ind w:left="425" w:hanging="426"/>
        <w:rPr>
          <w:color w:val="auto"/>
          <w:lang w:val="nl-NL"/>
        </w:rPr>
      </w:pPr>
      <w:r w:rsidRPr="009804F1">
        <w:rPr>
          <w:color w:val="auto"/>
          <w:lang w:val="nl-NL"/>
        </w:rPr>
        <w:t>1.3</w:t>
      </w:r>
      <w:r w:rsidRPr="009804F1">
        <w:rPr>
          <w:color w:val="auto"/>
          <w:lang w:val="nl-NL"/>
        </w:rPr>
        <w:tab/>
        <w:t>Deze overeenkomst prevaleert boven alle overige documenten. De overige documenten zijn onlosmakelijk met de overeenkomst verbonden. Voor de deze documenten geldt de rangorde:</w:t>
      </w:r>
    </w:p>
    <w:p w14:paraId="59A00870" w14:textId="6CF4E9B4" w:rsidR="007B6B12" w:rsidRPr="006D3C6A" w:rsidRDefault="00D61E56" w:rsidP="007B6B12">
      <w:pPr>
        <w:tabs>
          <w:tab w:val="left" w:pos="851"/>
        </w:tabs>
        <w:ind w:left="425"/>
        <w:rPr>
          <w:lang w:val="nl-NL"/>
        </w:rPr>
      </w:pPr>
      <w:r>
        <w:rPr>
          <w:lang w:val="nl-NL"/>
        </w:rPr>
        <w:t>1</w:t>
      </w:r>
      <w:r w:rsidR="007B6B12" w:rsidRPr="006D3C6A">
        <w:rPr>
          <w:lang w:val="nl-NL"/>
        </w:rPr>
        <w:t>.</w:t>
      </w:r>
      <w:r w:rsidR="007B6B12" w:rsidRPr="006D3C6A">
        <w:rPr>
          <w:lang w:val="nl-NL"/>
        </w:rPr>
        <w:tab/>
        <w:t>Nota’s van inlichtingen, waarbij de laatst gepubliceerde als hoogste in rangorde staat;</w:t>
      </w:r>
    </w:p>
    <w:p w14:paraId="6B70A965" w14:textId="53F0E793" w:rsidR="007B6B12" w:rsidRPr="006D3C6A" w:rsidRDefault="0028206A" w:rsidP="007B6B12">
      <w:pPr>
        <w:tabs>
          <w:tab w:val="left" w:pos="851"/>
        </w:tabs>
        <w:ind w:left="425"/>
        <w:rPr>
          <w:lang w:val="nl-NL"/>
        </w:rPr>
      </w:pPr>
      <w:r>
        <w:rPr>
          <w:lang w:val="nl-NL"/>
        </w:rPr>
        <w:t>2</w:t>
      </w:r>
      <w:r w:rsidR="007B6B12" w:rsidRPr="006D3C6A">
        <w:rPr>
          <w:lang w:val="nl-NL"/>
        </w:rPr>
        <w:t>.</w:t>
      </w:r>
      <w:r w:rsidR="007B6B12" w:rsidRPr="006D3C6A">
        <w:rPr>
          <w:lang w:val="nl-NL"/>
        </w:rPr>
        <w:tab/>
        <w:t>Aanbestedingsdocumenten Opdrachtgever;</w:t>
      </w:r>
    </w:p>
    <w:p w14:paraId="5C1F796E" w14:textId="0FBCEFDD" w:rsidR="007B6B12" w:rsidRPr="006D3C6A" w:rsidRDefault="00D61E56" w:rsidP="007B6B12">
      <w:pPr>
        <w:tabs>
          <w:tab w:val="left" w:pos="851"/>
        </w:tabs>
        <w:ind w:left="425"/>
        <w:rPr>
          <w:lang w:val="nl-NL"/>
        </w:rPr>
      </w:pPr>
      <w:r>
        <w:rPr>
          <w:lang w:val="nl-NL"/>
        </w:rPr>
        <w:t>3</w:t>
      </w:r>
      <w:r w:rsidR="007B6B12" w:rsidRPr="006D3C6A">
        <w:rPr>
          <w:lang w:val="nl-NL"/>
        </w:rPr>
        <w:t>.</w:t>
      </w:r>
      <w:r w:rsidR="007B6B12" w:rsidRPr="006D3C6A">
        <w:rPr>
          <w:lang w:val="nl-NL"/>
        </w:rPr>
        <w:tab/>
        <w:t>De in artikel 1.1 van toepassing verklaarde voorwaarden;</w:t>
      </w:r>
    </w:p>
    <w:p w14:paraId="061C6576" w14:textId="5A256416" w:rsidR="002B70C4" w:rsidRDefault="00D61E56" w:rsidP="002B70C4">
      <w:pPr>
        <w:tabs>
          <w:tab w:val="left" w:pos="851"/>
        </w:tabs>
        <w:ind w:left="425"/>
        <w:rPr>
          <w:lang w:val="nl-NL"/>
        </w:rPr>
      </w:pPr>
      <w:r>
        <w:rPr>
          <w:lang w:val="nl-NL"/>
        </w:rPr>
        <w:t>4</w:t>
      </w:r>
      <w:r w:rsidR="007B6B12" w:rsidRPr="006D3C6A">
        <w:rPr>
          <w:lang w:val="nl-NL"/>
        </w:rPr>
        <w:t>.</w:t>
      </w:r>
      <w:r w:rsidR="007B6B12" w:rsidRPr="006D3C6A">
        <w:rPr>
          <w:lang w:val="nl-NL"/>
        </w:rPr>
        <w:tab/>
        <w:t>Inschrijving Opdrachtnemer inclusief eventuele uitwerking daarvan en bijlagen</w:t>
      </w:r>
      <w:r w:rsidR="00622CB2">
        <w:rPr>
          <w:lang w:val="nl-NL"/>
        </w:rPr>
        <w:t>;</w:t>
      </w:r>
    </w:p>
    <w:p w14:paraId="2BB53B85" w14:textId="77777777" w:rsidR="007B6B12" w:rsidRDefault="007B6B12" w:rsidP="007B6B12">
      <w:pPr>
        <w:rPr>
          <w:lang w:val="nl-NL"/>
        </w:rPr>
      </w:pPr>
    </w:p>
    <w:p w14:paraId="62B927B8" w14:textId="77777777" w:rsidR="007B6B12" w:rsidRPr="00116FBD" w:rsidRDefault="007B6B12" w:rsidP="007B6B12">
      <w:pPr>
        <w:pStyle w:val="Kop1"/>
        <w:rPr>
          <w:sz w:val="28"/>
          <w:szCs w:val="28"/>
          <w:lang w:val="nl-NL"/>
        </w:rPr>
      </w:pPr>
      <w:bookmarkStart w:id="5" w:name="_Toc155959068"/>
      <w:bookmarkStart w:id="6" w:name="_Toc158033901"/>
      <w:r w:rsidRPr="00116FBD">
        <w:rPr>
          <w:sz w:val="28"/>
          <w:szCs w:val="28"/>
          <w:lang w:val="nl-NL"/>
        </w:rPr>
        <w:t>Voorwerp van de overeenkomst</w:t>
      </w:r>
      <w:bookmarkEnd w:id="5"/>
      <w:bookmarkEnd w:id="6"/>
    </w:p>
    <w:p w14:paraId="7435A5D7" w14:textId="32F1D939" w:rsidR="007B6B12" w:rsidRPr="00E462C7" w:rsidRDefault="007B6B12" w:rsidP="007B6B12">
      <w:pPr>
        <w:ind w:left="426" w:hanging="426"/>
        <w:rPr>
          <w:color w:val="auto"/>
          <w:lang w:val="nl-NL"/>
        </w:rPr>
      </w:pPr>
      <w:r w:rsidRPr="00F87775">
        <w:rPr>
          <w:lang w:val="nl-NL"/>
        </w:rPr>
        <w:t xml:space="preserve">2.1 </w:t>
      </w:r>
      <w:r w:rsidRPr="00F87775">
        <w:rPr>
          <w:lang w:val="nl-NL"/>
        </w:rPr>
        <w:tab/>
        <w:t xml:space="preserve">Het onderwerp van deze overeenkomst betreft </w:t>
      </w:r>
      <w:r w:rsidR="0008678A">
        <w:rPr>
          <w:lang w:val="nl-NL"/>
        </w:rPr>
        <w:t>K</w:t>
      </w:r>
      <w:r w:rsidR="00C52760">
        <w:rPr>
          <w:color w:val="auto"/>
          <w:lang w:val="nl-NL"/>
        </w:rPr>
        <w:t>erstgeschenken.</w:t>
      </w:r>
    </w:p>
    <w:p w14:paraId="49282DCE" w14:textId="77777777" w:rsidR="007B6B12" w:rsidRDefault="007B6B12" w:rsidP="007B6B12">
      <w:pPr>
        <w:ind w:left="426" w:hanging="426"/>
        <w:rPr>
          <w:lang w:val="nl-NL"/>
        </w:rPr>
      </w:pPr>
    </w:p>
    <w:p w14:paraId="257205B0" w14:textId="77777777" w:rsidR="007B6B12" w:rsidRPr="00116FBD" w:rsidRDefault="007B6B12" w:rsidP="007B6B12">
      <w:pPr>
        <w:pStyle w:val="Kop1"/>
        <w:rPr>
          <w:sz w:val="28"/>
          <w:szCs w:val="28"/>
          <w:lang w:val="nl-NL"/>
        </w:rPr>
      </w:pPr>
      <w:bookmarkStart w:id="7" w:name="_Toc155959069"/>
      <w:bookmarkStart w:id="8" w:name="_Toc158033902"/>
      <w:r w:rsidRPr="00116FBD">
        <w:rPr>
          <w:sz w:val="28"/>
          <w:szCs w:val="28"/>
          <w:lang w:val="nl-NL"/>
        </w:rPr>
        <w:t>Duur van de overeenkomst</w:t>
      </w:r>
      <w:bookmarkEnd w:id="7"/>
      <w:bookmarkEnd w:id="8"/>
    </w:p>
    <w:p w14:paraId="22510037" w14:textId="1964894D" w:rsidR="007B6B12" w:rsidRPr="00784188" w:rsidRDefault="007B6B12" w:rsidP="007B6B12">
      <w:pPr>
        <w:ind w:left="426" w:hanging="426"/>
        <w:rPr>
          <w:color w:val="auto"/>
          <w:lang w:val="nl-NL"/>
        </w:rPr>
      </w:pPr>
      <w:r w:rsidRPr="00784188">
        <w:rPr>
          <w:color w:val="auto"/>
          <w:lang w:val="nl-NL"/>
        </w:rPr>
        <w:t xml:space="preserve">3.1 </w:t>
      </w:r>
      <w:r w:rsidRPr="00784188">
        <w:rPr>
          <w:color w:val="auto"/>
          <w:lang w:val="nl-NL"/>
        </w:rPr>
        <w:tab/>
        <w:t xml:space="preserve">Deze </w:t>
      </w:r>
      <w:r w:rsidR="00784188" w:rsidRPr="00784188">
        <w:rPr>
          <w:color w:val="auto"/>
          <w:lang w:val="nl-NL"/>
        </w:rPr>
        <w:t>Raam</w:t>
      </w:r>
      <w:r w:rsidRPr="00784188">
        <w:rPr>
          <w:color w:val="auto"/>
          <w:lang w:val="nl-NL"/>
        </w:rPr>
        <w:t xml:space="preserve">overeenkomst gaat in op </w:t>
      </w:r>
      <w:r w:rsidR="006F3D9D" w:rsidRPr="00784188">
        <w:rPr>
          <w:color w:val="auto"/>
          <w:lang w:val="nl-NL"/>
        </w:rPr>
        <w:t xml:space="preserve">01 </w:t>
      </w:r>
      <w:r w:rsidR="002D542A">
        <w:rPr>
          <w:color w:val="auto"/>
          <w:lang w:val="nl-NL"/>
        </w:rPr>
        <w:t>april</w:t>
      </w:r>
      <w:r w:rsidR="006F3D9D" w:rsidRPr="00784188">
        <w:rPr>
          <w:color w:val="auto"/>
          <w:lang w:val="nl-NL"/>
        </w:rPr>
        <w:t xml:space="preserve"> 202</w:t>
      </w:r>
      <w:r w:rsidR="002D542A">
        <w:rPr>
          <w:color w:val="auto"/>
          <w:lang w:val="nl-NL"/>
        </w:rPr>
        <w:t>5</w:t>
      </w:r>
      <w:r w:rsidRPr="00784188">
        <w:rPr>
          <w:color w:val="auto"/>
          <w:lang w:val="nl-NL"/>
        </w:rPr>
        <w:t xml:space="preserve"> en wordt gesloten voor een periode van </w:t>
      </w:r>
      <w:r w:rsidR="006F3D9D" w:rsidRPr="00784188">
        <w:rPr>
          <w:color w:val="auto"/>
          <w:lang w:val="nl-NL"/>
        </w:rPr>
        <w:t>twee (2) jaar</w:t>
      </w:r>
      <w:r w:rsidRPr="00784188">
        <w:rPr>
          <w:color w:val="auto"/>
          <w:lang w:val="nl-NL"/>
        </w:rPr>
        <w:t xml:space="preserve">. De </w:t>
      </w:r>
      <w:r w:rsidR="00784188" w:rsidRPr="00784188">
        <w:rPr>
          <w:color w:val="auto"/>
          <w:lang w:val="nl-NL"/>
        </w:rPr>
        <w:t>Raam</w:t>
      </w:r>
      <w:r w:rsidRPr="00784188">
        <w:rPr>
          <w:color w:val="auto"/>
          <w:lang w:val="nl-NL"/>
        </w:rPr>
        <w:t xml:space="preserve">overeenkomst eindigt van rechtswege op </w:t>
      </w:r>
      <w:r w:rsidR="00784188" w:rsidRPr="00784188">
        <w:rPr>
          <w:color w:val="auto"/>
          <w:lang w:val="nl-NL"/>
        </w:rPr>
        <w:t xml:space="preserve">31 </w:t>
      </w:r>
      <w:r w:rsidR="002D542A">
        <w:rPr>
          <w:color w:val="auto"/>
          <w:lang w:val="nl-NL"/>
        </w:rPr>
        <w:t>maart 2027</w:t>
      </w:r>
      <w:r w:rsidR="005C58CC">
        <w:rPr>
          <w:color w:val="auto"/>
          <w:lang w:val="nl-NL"/>
        </w:rPr>
        <w:t>.</w:t>
      </w:r>
    </w:p>
    <w:p w14:paraId="1881F834" w14:textId="675F42BC" w:rsidR="007B6B12" w:rsidRPr="00784188" w:rsidRDefault="007B6B12" w:rsidP="007B6B12">
      <w:pPr>
        <w:ind w:left="426" w:hanging="426"/>
        <w:rPr>
          <w:color w:val="auto"/>
          <w:lang w:val="nl-NL"/>
        </w:rPr>
      </w:pPr>
      <w:r w:rsidRPr="00784188">
        <w:rPr>
          <w:color w:val="auto"/>
          <w:lang w:val="nl-NL"/>
        </w:rPr>
        <w:t xml:space="preserve">3.2 </w:t>
      </w:r>
      <w:r w:rsidRPr="00784188">
        <w:rPr>
          <w:color w:val="auto"/>
          <w:lang w:val="nl-NL"/>
        </w:rPr>
        <w:tab/>
        <w:t xml:space="preserve">Na de looptijd genoemd in artikel 3.1 is er een mogelijkheid tot verlenging van de overeenkomst met </w:t>
      </w:r>
      <w:r w:rsidR="00784188" w:rsidRPr="00784188">
        <w:rPr>
          <w:color w:val="auto"/>
          <w:lang w:val="nl-NL"/>
        </w:rPr>
        <w:t>twee (2)</w:t>
      </w:r>
      <w:r w:rsidRPr="00784188">
        <w:rPr>
          <w:color w:val="auto"/>
          <w:lang w:val="nl-NL"/>
        </w:rPr>
        <w:t xml:space="preserve"> keer </w:t>
      </w:r>
      <w:r w:rsidR="00784188" w:rsidRPr="00784188">
        <w:rPr>
          <w:color w:val="auto"/>
          <w:lang w:val="nl-NL"/>
        </w:rPr>
        <w:t>één (1)</w:t>
      </w:r>
      <w:r w:rsidRPr="00784188">
        <w:rPr>
          <w:color w:val="auto"/>
          <w:lang w:val="nl-NL"/>
        </w:rPr>
        <w:t xml:space="preserve">  jaar.  De mogelijkheid tot verlenging dient schriftelijk kenbaar gemaakt te worden door Opdrachtgever aan Opdrachtnemer. Tenminste </w:t>
      </w:r>
      <w:r w:rsidR="00784188" w:rsidRPr="00784188">
        <w:rPr>
          <w:color w:val="auto"/>
          <w:lang w:val="nl-NL"/>
        </w:rPr>
        <w:t>drie maanden</w:t>
      </w:r>
      <w:r w:rsidRPr="00784188">
        <w:rPr>
          <w:color w:val="auto"/>
          <w:lang w:val="nl-NL"/>
        </w:rPr>
        <w:t xml:space="preserve"> voor het verstrijken van de looptijd zal Opdrachtgever dit kenbaar maken.</w:t>
      </w:r>
    </w:p>
    <w:p w14:paraId="4D1B9B89" w14:textId="77777777" w:rsidR="007B6B12" w:rsidRDefault="007B6B12" w:rsidP="007B6B12">
      <w:pPr>
        <w:ind w:left="426" w:hanging="426"/>
        <w:rPr>
          <w:lang w:val="nl-NL"/>
        </w:rPr>
      </w:pPr>
    </w:p>
    <w:p w14:paraId="372ABCE6" w14:textId="77777777" w:rsidR="007B6B12" w:rsidRPr="001C3B1E" w:rsidRDefault="007B6B12" w:rsidP="007B6B12">
      <w:pPr>
        <w:pStyle w:val="Kop1"/>
        <w:rPr>
          <w:sz w:val="28"/>
          <w:szCs w:val="28"/>
          <w:lang w:val="nl-NL"/>
        </w:rPr>
      </w:pPr>
      <w:bookmarkStart w:id="9" w:name="_Toc155959070"/>
      <w:bookmarkStart w:id="10" w:name="_Toc158033903"/>
      <w:bookmarkStart w:id="11" w:name="_Hlk155953603"/>
      <w:r>
        <w:rPr>
          <w:sz w:val="28"/>
          <w:szCs w:val="28"/>
          <w:lang w:val="nl-NL"/>
        </w:rPr>
        <w:t>Communicatie en voortgang</w:t>
      </w:r>
      <w:bookmarkEnd w:id="9"/>
      <w:bookmarkEnd w:id="10"/>
    </w:p>
    <w:bookmarkEnd w:id="11"/>
    <w:p w14:paraId="7D9D8D21" w14:textId="77777777" w:rsidR="007B6B12" w:rsidRPr="00201402" w:rsidRDefault="007B6B12" w:rsidP="007B6B12">
      <w:pPr>
        <w:ind w:left="426" w:hanging="426"/>
        <w:rPr>
          <w:lang w:val="nl-NL"/>
        </w:rPr>
      </w:pPr>
      <w:r>
        <w:rPr>
          <w:lang w:val="nl-NL"/>
        </w:rPr>
        <w:t>4</w:t>
      </w:r>
      <w:r w:rsidRPr="00201402">
        <w:rPr>
          <w:lang w:val="nl-NL"/>
        </w:rPr>
        <w:t xml:space="preserve">.1 </w:t>
      </w:r>
      <w:r w:rsidRPr="00201402">
        <w:rPr>
          <w:lang w:val="nl-NL"/>
        </w:rPr>
        <w:tab/>
        <w:t xml:space="preserve">Opdrachtgever en Opdrachtnemer wijzen ieder een contactpersoon binnen de organisatie aan. </w:t>
      </w:r>
    </w:p>
    <w:p w14:paraId="203C396E" w14:textId="5A399964" w:rsidR="007B6B12" w:rsidRPr="005C63DB" w:rsidRDefault="007B6B12" w:rsidP="007B6B12">
      <w:pPr>
        <w:ind w:left="426" w:hanging="426"/>
        <w:rPr>
          <w:color w:val="FF0000"/>
          <w:lang w:val="nl-NL"/>
        </w:rPr>
      </w:pPr>
      <w:r w:rsidRPr="005C63DB">
        <w:rPr>
          <w:color w:val="FF0000"/>
          <w:lang w:val="nl-NL"/>
        </w:rPr>
        <w:tab/>
      </w:r>
      <w:r w:rsidRPr="00975B1A">
        <w:rPr>
          <w:color w:val="auto"/>
          <w:lang w:val="nl-NL"/>
        </w:rPr>
        <w:t xml:space="preserve">Opdrachtnemer: </w:t>
      </w:r>
      <w:r w:rsidRPr="00975B1A">
        <w:rPr>
          <w:color w:val="auto"/>
          <w:lang w:val="nl-NL"/>
        </w:rPr>
        <w:tab/>
      </w:r>
      <w:r w:rsidR="007B5658">
        <w:rPr>
          <w:color w:val="auto"/>
          <w:lang w:val="nl-NL"/>
        </w:rPr>
        <w:t>&lt;&lt;…..&gt;&gt;</w:t>
      </w:r>
      <w:r w:rsidR="0036759F">
        <w:rPr>
          <w:color w:val="FF0000"/>
          <w:lang w:val="nl-NL"/>
        </w:rPr>
        <w:tab/>
      </w:r>
    </w:p>
    <w:p w14:paraId="4173EFFA" w14:textId="6EBE8218" w:rsidR="007B6B12" w:rsidRPr="00010A1E" w:rsidRDefault="007B6B12" w:rsidP="007B6B12">
      <w:pPr>
        <w:ind w:left="426" w:hanging="426"/>
        <w:rPr>
          <w:color w:val="auto"/>
          <w:lang w:val="nl-NL"/>
        </w:rPr>
      </w:pPr>
      <w:r w:rsidRPr="00010A1E">
        <w:rPr>
          <w:color w:val="auto"/>
          <w:lang w:val="nl-NL"/>
        </w:rPr>
        <w:tab/>
        <w:t>Opdrachtgever:</w:t>
      </w:r>
      <w:r w:rsidRPr="00010A1E">
        <w:rPr>
          <w:color w:val="auto"/>
          <w:lang w:val="nl-NL"/>
        </w:rPr>
        <w:tab/>
      </w:r>
      <w:r w:rsidR="005C58CC">
        <w:rPr>
          <w:color w:val="auto"/>
          <w:lang w:val="nl-NL"/>
        </w:rPr>
        <w:t>Joyce van der Stroom</w:t>
      </w:r>
      <w:r w:rsidR="005C58CC">
        <w:rPr>
          <w:color w:val="auto"/>
          <w:lang w:val="nl-NL"/>
        </w:rPr>
        <w:tab/>
      </w:r>
      <w:hyperlink r:id="rId11" w:history="1">
        <w:r w:rsidR="005C58CC" w:rsidRPr="00683F5E">
          <w:rPr>
            <w:rStyle w:val="Hyperlink"/>
            <w:lang w:val="nl-NL"/>
          </w:rPr>
          <w:t>j.vanderstroom@aventus.nl</w:t>
        </w:r>
      </w:hyperlink>
      <w:r w:rsidR="005C58CC">
        <w:rPr>
          <w:color w:val="auto"/>
          <w:lang w:val="nl-NL"/>
        </w:rPr>
        <w:t xml:space="preserve"> </w:t>
      </w:r>
      <w:r w:rsidR="00524474">
        <w:rPr>
          <w:color w:val="auto"/>
          <w:lang w:val="nl-NL"/>
        </w:rPr>
        <w:tab/>
      </w:r>
    </w:p>
    <w:p w14:paraId="17CA1A72" w14:textId="77777777" w:rsidR="007B6B12" w:rsidRDefault="007B6B12" w:rsidP="007B6B12">
      <w:pPr>
        <w:ind w:left="426" w:hanging="426"/>
        <w:rPr>
          <w:lang w:val="nl-NL"/>
        </w:rPr>
      </w:pPr>
      <w:r w:rsidRPr="00201402">
        <w:rPr>
          <w:lang w:val="nl-NL"/>
        </w:rPr>
        <w:t xml:space="preserve">4.1 </w:t>
      </w:r>
      <w:r w:rsidRPr="00201402">
        <w:rPr>
          <w:lang w:val="nl-NL"/>
        </w:rPr>
        <w:tab/>
        <w:t>Opdrachtnemer rapporteert ieder kwartaal aan de contactpersoon van Opdrachtgever over de voortgang van de dienstverlening.</w:t>
      </w:r>
    </w:p>
    <w:p w14:paraId="0D5D85BB" w14:textId="77777777" w:rsidR="007B6B12" w:rsidRDefault="007B6B12">
      <w:pPr>
        <w:autoSpaceDE/>
        <w:autoSpaceDN/>
        <w:adjustRightInd/>
        <w:spacing w:before="0" w:line="240" w:lineRule="auto"/>
        <w:rPr>
          <w:lang w:val="nl-NL"/>
        </w:rPr>
      </w:pPr>
      <w:r>
        <w:rPr>
          <w:lang w:val="nl-NL"/>
        </w:rPr>
        <w:br w:type="page"/>
      </w:r>
    </w:p>
    <w:p w14:paraId="16EB1F58" w14:textId="4F0EE594" w:rsidR="0086443C" w:rsidRPr="0086443C" w:rsidRDefault="0086443C" w:rsidP="0086443C">
      <w:pPr>
        <w:pStyle w:val="Kop1"/>
        <w:rPr>
          <w:sz w:val="28"/>
          <w:szCs w:val="28"/>
          <w:lang w:val="nl-NL"/>
        </w:rPr>
      </w:pPr>
      <w:bookmarkStart w:id="12" w:name="_Toc158033904"/>
      <w:r>
        <w:rPr>
          <w:sz w:val="28"/>
          <w:szCs w:val="28"/>
          <w:lang w:val="nl-NL"/>
        </w:rPr>
        <w:lastRenderedPageBreak/>
        <w:t>Prijzen</w:t>
      </w:r>
      <w:bookmarkEnd w:id="12"/>
    </w:p>
    <w:p w14:paraId="05361BA2" w14:textId="1C8175FC" w:rsidR="00D471CF" w:rsidRDefault="007A15D4" w:rsidP="007A15D4">
      <w:pPr>
        <w:ind w:left="426" w:hanging="426"/>
        <w:rPr>
          <w:lang w:val="nl-NL"/>
        </w:rPr>
      </w:pPr>
      <w:r w:rsidRPr="007A15D4">
        <w:rPr>
          <w:lang w:val="nl-NL"/>
        </w:rPr>
        <w:t xml:space="preserve">5.1 </w:t>
      </w:r>
      <w:r w:rsidRPr="007A15D4">
        <w:rPr>
          <w:lang w:val="nl-NL"/>
        </w:rPr>
        <w:tab/>
      </w:r>
      <w:r w:rsidR="00143865">
        <w:rPr>
          <w:lang w:val="nl-NL"/>
        </w:rPr>
        <w:t>Voor de levering van Kerstgeschenken is een</w:t>
      </w:r>
      <w:r w:rsidR="00803328">
        <w:rPr>
          <w:lang w:val="nl-NL"/>
        </w:rPr>
        <w:t xml:space="preserve"> bedrag</w:t>
      </w:r>
      <w:r w:rsidR="00143865">
        <w:rPr>
          <w:lang w:val="nl-NL"/>
        </w:rPr>
        <w:t xml:space="preserve"> van € 50,</w:t>
      </w:r>
      <w:r w:rsidR="00836778">
        <w:rPr>
          <w:lang w:val="nl-NL"/>
        </w:rPr>
        <w:t>-</w:t>
      </w:r>
      <w:r w:rsidR="006B4ECD" w:rsidRPr="006B4ECD">
        <w:rPr>
          <w:i/>
          <w:iCs/>
          <w:lang w:val="nl-NL"/>
        </w:rPr>
        <w:t xml:space="preserve"> </w:t>
      </w:r>
      <w:r w:rsidR="006B4ECD" w:rsidRPr="00190E25">
        <w:rPr>
          <w:i/>
          <w:iCs/>
          <w:lang w:val="nl-NL"/>
        </w:rPr>
        <w:t>¹</w:t>
      </w:r>
      <w:r w:rsidR="00472517">
        <w:rPr>
          <w:i/>
          <w:iCs/>
          <w:lang w:val="nl-NL"/>
        </w:rPr>
        <w:t xml:space="preserve"> per medewerker</w:t>
      </w:r>
      <w:r w:rsidR="00836778">
        <w:rPr>
          <w:lang w:val="nl-NL"/>
        </w:rPr>
        <w:t xml:space="preserve"> bepaalt</w:t>
      </w:r>
      <w:r w:rsidR="00472517">
        <w:rPr>
          <w:lang w:val="nl-NL"/>
        </w:rPr>
        <w:t>.</w:t>
      </w:r>
    </w:p>
    <w:p w14:paraId="64180B06" w14:textId="77777777" w:rsidR="007A15D4" w:rsidRPr="007A15D4" w:rsidRDefault="007A15D4" w:rsidP="007A15D4">
      <w:pPr>
        <w:ind w:left="426" w:hanging="426"/>
        <w:rPr>
          <w:lang w:val="nl-NL"/>
        </w:rPr>
      </w:pPr>
      <w:r w:rsidRPr="007A15D4">
        <w:rPr>
          <w:lang w:val="nl-NL"/>
        </w:rPr>
        <w:t xml:space="preserve">5.2 </w:t>
      </w:r>
      <w:r w:rsidRPr="007A15D4">
        <w:rPr>
          <w:lang w:val="nl-NL"/>
        </w:rPr>
        <w:tab/>
        <w:t xml:space="preserve">Specifieke eisen ten aanzien van de facturatie zijn:  </w:t>
      </w:r>
    </w:p>
    <w:p w14:paraId="096BE217" w14:textId="77777777" w:rsidR="007A15D4" w:rsidRPr="007A15D4" w:rsidRDefault="007A15D4" w:rsidP="007A15D4">
      <w:pPr>
        <w:numPr>
          <w:ilvl w:val="0"/>
          <w:numId w:val="3"/>
        </w:numPr>
        <w:contextualSpacing/>
        <w:rPr>
          <w:lang w:val="nl-NL"/>
        </w:rPr>
      </w:pPr>
      <w:r w:rsidRPr="007A15D4">
        <w:rPr>
          <w:lang w:val="nl-NL"/>
        </w:rPr>
        <w:t xml:space="preserve">Facturen dienen te worden gericht aan </w:t>
      </w:r>
      <w:hyperlink r:id="rId12" w:history="1">
        <w:r w:rsidRPr="007A15D4">
          <w:rPr>
            <w:color w:val="3EB1C8" w:themeColor="hyperlink"/>
            <w:u w:val="single"/>
            <w:lang w:val="nl-NL"/>
          </w:rPr>
          <w:t>facturen@aventus.nl</w:t>
        </w:r>
      </w:hyperlink>
      <w:r w:rsidRPr="007A15D4">
        <w:rPr>
          <w:lang w:val="nl-NL"/>
        </w:rPr>
        <w:t xml:space="preserve">  </w:t>
      </w:r>
    </w:p>
    <w:p w14:paraId="0ACD37F8" w14:textId="4C0081A5" w:rsidR="007A15D4" w:rsidRPr="004645E9" w:rsidRDefault="007A15D4" w:rsidP="007A15D4">
      <w:pPr>
        <w:numPr>
          <w:ilvl w:val="0"/>
          <w:numId w:val="3"/>
        </w:numPr>
        <w:contextualSpacing/>
        <w:rPr>
          <w:color w:val="auto"/>
          <w:lang w:val="nl-NL"/>
        </w:rPr>
      </w:pPr>
      <w:r w:rsidRPr="004645E9">
        <w:rPr>
          <w:color w:val="auto"/>
          <w:lang w:val="nl-NL"/>
        </w:rPr>
        <w:t xml:space="preserve">De betalingstermijn bedraagt 30 dagen </w:t>
      </w:r>
      <w:r w:rsidR="001C071E" w:rsidRPr="004645E9">
        <w:rPr>
          <w:color w:val="auto"/>
          <w:lang w:val="nl-NL"/>
        </w:rPr>
        <w:t>na ontvangst en goedkeuring van de factuur.</w:t>
      </w:r>
    </w:p>
    <w:p w14:paraId="72815AB2" w14:textId="139F6344" w:rsidR="00472517" w:rsidRDefault="007A15D4" w:rsidP="007A15D4">
      <w:pPr>
        <w:ind w:left="426" w:hanging="426"/>
        <w:rPr>
          <w:color w:val="auto"/>
          <w:lang w:val="nl-NL"/>
        </w:rPr>
      </w:pPr>
      <w:r w:rsidRPr="004645E9">
        <w:rPr>
          <w:color w:val="auto"/>
          <w:lang w:val="nl-NL"/>
        </w:rPr>
        <w:t>5.3</w:t>
      </w:r>
      <w:r w:rsidRPr="004645E9">
        <w:rPr>
          <w:color w:val="auto"/>
          <w:lang w:val="nl-NL"/>
        </w:rPr>
        <w:tab/>
      </w:r>
      <w:r w:rsidR="00472517">
        <w:rPr>
          <w:color w:val="auto"/>
          <w:lang w:val="nl-NL"/>
        </w:rPr>
        <w:t>Opdrachtgever</w:t>
      </w:r>
      <w:r w:rsidR="00A95DE2">
        <w:rPr>
          <w:color w:val="auto"/>
          <w:lang w:val="nl-NL"/>
        </w:rPr>
        <w:t xml:space="preserve"> bepaalt jaarlijks of het bedrag van het kerstgeschenk wordt aangepast.</w:t>
      </w:r>
    </w:p>
    <w:p w14:paraId="5921F9BD" w14:textId="2B3DC83A" w:rsidR="00F14AE5" w:rsidRDefault="00F14AE5" w:rsidP="00F14AE5">
      <w:pPr>
        <w:tabs>
          <w:tab w:val="left" w:pos="426"/>
        </w:tabs>
        <w:rPr>
          <w:color w:val="auto"/>
          <w:lang w:val="nl-NL"/>
        </w:rPr>
      </w:pPr>
      <w:r>
        <w:rPr>
          <w:color w:val="auto"/>
          <w:lang w:val="nl-NL"/>
        </w:rPr>
        <w:t>5.4</w:t>
      </w:r>
      <w:r>
        <w:rPr>
          <w:color w:val="auto"/>
          <w:lang w:val="nl-NL"/>
        </w:rPr>
        <w:tab/>
        <w:t xml:space="preserve">Prijsaanpassingen en / of </w:t>
      </w:r>
      <w:r w:rsidR="00F23DA6">
        <w:rPr>
          <w:color w:val="auto"/>
          <w:lang w:val="nl-NL"/>
        </w:rPr>
        <w:t>i</w:t>
      </w:r>
      <w:r>
        <w:rPr>
          <w:color w:val="auto"/>
          <w:lang w:val="nl-NL"/>
        </w:rPr>
        <w:t>ndexeringen vanuit Opdrachtnemer worden niet gehonoreerd.</w:t>
      </w:r>
    </w:p>
    <w:p w14:paraId="064B1A56" w14:textId="77777777" w:rsidR="0044535F" w:rsidRDefault="0044535F" w:rsidP="00F14AE5">
      <w:pPr>
        <w:tabs>
          <w:tab w:val="left" w:pos="426"/>
        </w:tabs>
        <w:rPr>
          <w:color w:val="auto"/>
          <w:lang w:val="nl-NL"/>
        </w:rPr>
      </w:pPr>
    </w:p>
    <w:p w14:paraId="67E183D4" w14:textId="77777777" w:rsidR="007A15D4" w:rsidRPr="007A15D4" w:rsidRDefault="007A15D4" w:rsidP="007A15D4">
      <w:pPr>
        <w:numPr>
          <w:ilvl w:val="0"/>
          <w:numId w:val="6"/>
        </w:numPr>
        <w:spacing w:before="360"/>
        <w:outlineLvl w:val="0"/>
        <w:rPr>
          <w:b/>
          <w:bCs/>
          <w:color w:val="47BECD"/>
          <w:sz w:val="28"/>
          <w:szCs w:val="28"/>
          <w:lang w:val="nl-NL"/>
        </w:rPr>
      </w:pPr>
      <w:bookmarkStart w:id="13" w:name="_Toc155959072"/>
      <w:bookmarkStart w:id="14" w:name="_Toc158033905"/>
      <w:r w:rsidRPr="007A15D4">
        <w:rPr>
          <w:b/>
          <w:bCs/>
          <w:color w:val="47BECD"/>
          <w:sz w:val="28"/>
          <w:szCs w:val="28"/>
          <w:lang w:val="nl-NL"/>
        </w:rPr>
        <w:t>Klachten</w:t>
      </w:r>
      <w:bookmarkEnd w:id="13"/>
      <w:bookmarkEnd w:id="14"/>
    </w:p>
    <w:p w14:paraId="518B37F4" w14:textId="654271B6" w:rsidR="007A15D4" w:rsidRPr="007A15D4" w:rsidRDefault="007A15D4" w:rsidP="007A15D4">
      <w:pPr>
        <w:ind w:left="426" w:hanging="426"/>
        <w:rPr>
          <w:color w:val="auto"/>
          <w:lang w:val="nl-NL"/>
        </w:rPr>
      </w:pPr>
      <w:r w:rsidRPr="007A15D4">
        <w:rPr>
          <w:color w:val="auto"/>
          <w:lang w:val="nl-NL"/>
        </w:rPr>
        <w:t xml:space="preserve">6.1 </w:t>
      </w:r>
      <w:r w:rsidRPr="007A15D4">
        <w:rPr>
          <w:color w:val="auto"/>
          <w:lang w:val="nl-NL"/>
        </w:rPr>
        <w:tab/>
        <w:t>Opdrachtgever meldt klachten over de dienstverlening van Opdrachtnemer zo spoedig mogelijk schriftelijk (per e-mail) bij Opdrachtnemer. Opdrachtnemer reageert binnen één werkdag schriftelijk naar de contactpersoon van Opdrachtgever.</w:t>
      </w:r>
    </w:p>
    <w:p w14:paraId="64EE609B" w14:textId="77777777" w:rsidR="007A15D4" w:rsidRPr="00D61E56" w:rsidRDefault="007A15D4" w:rsidP="007A15D4">
      <w:pPr>
        <w:ind w:left="426" w:hanging="426"/>
        <w:rPr>
          <w:color w:val="auto"/>
          <w:lang w:val="nl-NL"/>
        </w:rPr>
      </w:pPr>
    </w:p>
    <w:p w14:paraId="27FD19C3" w14:textId="10CE797D" w:rsidR="007A15D4" w:rsidRPr="007A15D4" w:rsidRDefault="0024360A" w:rsidP="007A15D4">
      <w:pPr>
        <w:numPr>
          <w:ilvl w:val="0"/>
          <w:numId w:val="6"/>
        </w:numPr>
        <w:spacing w:before="360"/>
        <w:outlineLvl w:val="0"/>
        <w:rPr>
          <w:b/>
          <w:bCs/>
          <w:color w:val="47BECD"/>
          <w:sz w:val="28"/>
          <w:szCs w:val="28"/>
          <w:lang w:val="nl-NL"/>
        </w:rPr>
      </w:pPr>
      <w:bookmarkStart w:id="15" w:name="_Toc158033906"/>
      <w:r>
        <w:rPr>
          <w:b/>
          <w:bCs/>
          <w:color w:val="47BECD"/>
          <w:sz w:val="28"/>
          <w:szCs w:val="28"/>
          <w:lang w:val="nl-NL"/>
        </w:rPr>
        <w:t>Wijzingen</w:t>
      </w:r>
      <w:bookmarkEnd w:id="15"/>
    </w:p>
    <w:p w14:paraId="33D2268E" w14:textId="77777777" w:rsidR="007A15D4" w:rsidRPr="007A15D4" w:rsidRDefault="007A15D4" w:rsidP="007A15D4">
      <w:pPr>
        <w:ind w:left="426" w:hanging="426"/>
        <w:rPr>
          <w:color w:val="auto"/>
          <w:lang w:val="nl-NL"/>
        </w:rPr>
      </w:pPr>
      <w:r w:rsidRPr="007A15D4">
        <w:rPr>
          <w:color w:val="auto"/>
          <w:lang w:val="nl-NL"/>
        </w:rPr>
        <w:t xml:space="preserve">7.1 </w:t>
      </w:r>
      <w:r w:rsidRPr="007A15D4">
        <w:rPr>
          <w:color w:val="auto"/>
          <w:lang w:val="nl-NL"/>
        </w:rPr>
        <w:tab/>
        <w:t>Wijzigingen op deze overeenkomst zijn alleen bindend wanneer ze schriftelijk zijn vastgelegd. Dit gebeurt in de vorm van een door Partijen ondertekend addendum, dat vervolgens onlosmakelijk onderdeel vormt van de overeenkomst.</w:t>
      </w:r>
    </w:p>
    <w:p w14:paraId="201DF1D3" w14:textId="77777777" w:rsidR="007A15D4" w:rsidRPr="007A15D4" w:rsidRDefault="007A15D4" w:rsidP="007A15D4">
      <w:pPr>
        <w:ind w:left="426" w:hanging="426"/>
        <w:rPr>
          <w:color w:val="auto"/>
          <w:lang w:val="nl-NL"/>
        </w:rPr>
      </w:pPr>
    </w:p>
    <w:p w14:paraId="37D2F622" w14:textId="77777777" w:rsidR="007A15D4" w:rsidRPr="007A15D4" w:rsidRDefault="007A15D4" w:rsidP="007A15D4">
      <w:pPr>
        <w:numPr>
          <w:ilvl w:val="0"/>
          <w:numId w:val="6"/>
        </w:numPr>
        <w:spacing w:before="360"/>
        <w:outlineLvl w:val="0"/>
        <w:rPr>
          <w:b/>
          <w:bCs/>
          <w:color w:val="47BECD"/>
          <w:sz w:val="28"/>
          <w:szCs w:val="28"/>
          <w:lang w:val="nl-NL"/>
        </w:rPr>
      </w:pPr>
      <w:bookmarkStart w:id="16" w:name="_Toc155959074"/>
      <w:bookmarkStart w:id="17" w:name="_Toc158033907"/>
      <w:r w:rsidRPr="007A15D4">
        <w:rPr>
          <w:b/>
          <w:bCs/>
          <w:color w:val="47BECD"/>
          <w:sz w:val="28"/>
          <w:szCs w:val="28"/>
          <w:lang w:val="nl-NL"/>
        </w:rPr>
        <w:t>Overdracht rechten en verplichtingen</w:t>
      </w:r>
      <w:bookmarkEnd w:id="16"/>
      <w:bookmarkEnd w:id="17"/>
    </w:p>
    <w:p w14:paraId="33393EF5" w14:textId="77777777" w:rsidR="007A15D4" w:rsidRPr="007A15D4" w:rsidRDefault="007A15D4" w:rsidP="007A15D4">
      <w:pPr>
        <w:ind w:left="426" w:hanging="426"/>
        <w:rPr>
          <w:color w:val="auto"/>
          <w:lang w:val="nl-NL"/>
        </w:rPr>
      </w:pPr>
      <w:r w:rsidRPr="007A15D4">
        <w:rPr>
          <w:color w:val="auto"/>
          <w:lang w:val="nl-NL"/>
        </w:rPr>
        <w:t xml:space="preserve">8.1 </w:t>
      </w:r>
      <w:r w:rsidRPr="007A15D4">
        <w:rPr>
          <w:color w:val="auto"/>
          <w:lang w:val="nl-NL"/>
        </w:rPr>
        <w:tab/>
        <w:t xml:space="preserve">Opdrachtnemer draagt geen rechten en verplichtingen uit deze overeenkomst over aan een derde zonder schriftelijke toestemming van Opdrachtgever. </w:t>
      </w:r>
    </w:p>
    <w:p w14:paraId="36311738" w14:textId="77777777" w:rsidR="007A15D4" w:rsidRPr="007A15D4" w:rsidRDefault="007A15D4" w:rsidP="007A15D4">
      <w:pPr>
        <w:ind w:left="426" w:hanging="426"/>
        <w:rPr>
          <w:color w:val="auto"/>
          <w:lang w:val="nl-NL"/>
        </w:rPr>
      </w:pPr>
      <w:r w:rsidRPr="007A15D4">
        <w:rPr>
          <w:color w:val="auto"/>
          <w:lang w:val="nl-NL"/>
        </w:rPr>
        <w:t xml:space="preserve">8.2 </w:t>
      </w:r>
      <w:r w:rsidRPr="007A15D4">
        <w:rPr>
          <w:color w:val="auto"/>
          <w:lang w:val="nl-NL"/>
        </w:rPr>
        <w:tab/>
        <w:t>Opdrachtgever mag voorwaarden verbinden aan het verlenen van toestemming.</w:t>
      </w:r>
    </w:p>
    <w:p w14:paraId="14548D7F" w14:textId="77777777" w:rsidR="007A15D4" w:rsidRPr="007A15D4" w:rsidRDefault="007A15D4" w:rsidP="007A15D4">
      <w:pPr>
        <w:ind w:left="426" w:hanging="426"/>
        <w:rPr>
          <w:color w:val="auto"/>
          <w:lang w:val="nl-NL"/>
        </w:rPr>
      </w:pPr>
    </w:p>
    <w:p w14:paraId="58F2387D" w14:textId="77777777" w:rsidR="00506187" w:rsidRPr="00506187" w:rsidRDefault="00506187" w:rsidP="00506187">
      <w:pPr>
        <w:numPr>
          <w:ilvl w:val="0"/>
          <w:numId w:val="6"/>
        </w:numPr>
        <w:spacing w:before="360"/>
        <w:outlineLvl w:val="0"/>
        <w:rPr>
          <w:b/>
          <w:bCs/>
          <w:color w:val="47BECD"/>
          <w:sz w:val="28"/>
          <w:szCs w:val="28"/>
          <w:lang w:val="nl-NL"/>
        </w:rPr>
      </w:pPr>
      <w:bookmarkStart w:id="18" w:name="_Toc155959075"/>
      <w:bookmarkStart w:id="19" w:name="_Toc158033908"/>
      <w:r w:rsidRPr="00506187">
        <w:rPr>
          <w:b/>
          <w:bCs/>
          <w:color w:val="47BECD"/>
          <w:sz w:val="28"/>
          <w:szCs w:val="28"/>
          <w:lang w:val="nl-NL"/>
        </w:rPr>
        <w:t>Overige bepalingen</w:t>
      </w:r>
      <w:bookmarkEnd w:id="18"/>
      <w:bookmarkEnd w:id="19"/>
    </w:p>
    <w:p w14:paraId="5F6DE980" w14:textId="2B341338" w:rsidR="00506187" w:rsidRPr="00506187" w:rsidRDefault="0024360A" w:rsidP="00506187">
      <w:pPr>
        <w:ind w:left="426" w:hanging="426"/>
        <w:rPr>
          <w:color w:val="auto"/>
          <w:lang w:val="nl-NL"/>
        </w:rPr>
      </w:pPr>
      <w:r>
        <w:rPr>
          <w:color w:val="auto"/>
          <w:lang w:val="nl-NL"/>
        </w:rPr>
        <w:t>9</w:t>
      </w:r>
      <w:r w:rsidR="00506187" w:rsidRPr="00506187">
        <w:rPr>
          <w:color w:val="auto"/>
          <w:lang w:val="nl-NL"/>
        </w:rPr>
        <w:t xml:space="preserve">.1 </w:t>
      </w:r>
      <w:r w:rsidR="00506187" w:rsidRPr="00506187">
        <w:rPr>
          <w:color w:val="auto"/>
          <w:lang w:val="nl-NL"/>
        </w:rPr>
        <w:tab/>
      </w:r>
      <w:r>
        <w:rPr>
          <w:color w:val="auto"/>
          <w:lang w:val="nl-NL"/>
        </w:rPr>
        <w:t>--</w:t>
      </w:r>
    </w:p>
    <w:p w14:paraId="16A3C864" w14:textId="77777777" w:rsidR="00506187" w:rsidRDefault="00506187" w:rsidP="00506187">
      <w:pPr>
        <w:ind w:left="426" w:hanging="426"/>
        <w:rPr>
          <w:color w:val="auto"/>
          <w:lang w:val="nl-NL"/>
        </w:rPr>
      </w:pPr>
      <w:r w:rsidRPr="00506187">
        <w:rPr>
          <w:color w:val="auto"/>
          <w:lang w:val="nl-NL"/>
        </w:rPr>
        <w:t>.</w:t>
      </w:r>
    </w:p>
    <w:p w14:paraId="1DACCB10" w14:textId="77777777" w:rsidR="006B4ECD" w:rsidRDefault="006B4ECD" w:rsidP="00506187">
      <w:pPr>
        <w:ind w:left="426" w:hanging="426"/>
        <w:rPr>
          <w:color w:val="auto"/>
          <w:lang w:val="nl-NL"/>
        </w:rPr>
      </w:pPr>
    </w:p>
    <w:p w14:paraId="01D1552E" w14:textId="77777777" w:rsidR="006B4ECD" w:rsidRDefault="006B4ECD" w:rsidP="00506187">
      <w:pPr>
        <w:ind w:left="426" w:hanging="426"/>
        <w:rPr>
          <w:color w:val="auto"/>
          <w:lang w:val="nl-NL"/>
        </w:rPr>
      </w:pPr>
    </w:p>
    <w:p w14:paraId="2CEFB10A" w14:textId="77777777" w:rsidR="006B4ECD" w:rsidRDefault="006B4ECD" w:rsidP="006B4ECD">
      <w:pPr>
        <w:rPr>
          <w:lang w:val="nl-NL"/>
        </w:rPr>
      </w:pPr>
      <w:r w:rsidRPr="00190E25">
        <w:rPr>
          <w:i/>
          <w:iCs/>
          <w:lang w:val="nl-NL"/>
        </w:rPr>
        <w:t>¹ incl. BTW en alle handlings- en transportkosten naar Aventus-locaties, excl. kosten event / geefmoment / eventuele verzendkosten naar huisadressen</w:t>
      </w:r>
      <w:r w:rsidRPr="00DC3AAA">
        <w:rPr>
          <w:lang w:val="nl-NL"/>
        </w:rPr>
        <w:t>.</w:t>
      </w:r>
    </w:p>
    <w:p w14:paraId="7FAF517F" w14:textId="7C370FFD" w:rsidR="00F23DA6" w:rsidRDefault="00F23DA6">
      <w:pPr>
        <w:autoSpaceDE/>
        <w:autoSpaceDN/>
        <w:adjustRightInd/>
        <w:spacing w:before="0" w:line="240" w:lineRule="auto"/>
        <w:rPr>
          <w:color w:val="auto"/>
          <w:lang w:val="nl-NL"/>
        </w:rPr>
      </w:pPr>
      <w:r>
        <w:rPr>
          <w:color w:val="auto"/>
          <w:lang w:val="nl-NL"/>
        </w:rPr>
        <w:br w:type="page"/>
      </w:r>
    </w:p>
    <w:p w14:paraId="244B6598" w14:textId="77777777" w:rsidR="00506187" w:rsidRPr="00506187" w:rsidRDefault="00506187" w:rsidP="00506187">
      <w:pPr>
        <w:numPr>
          <w:ilvl w:val="0"/>
          <w:numId w:val="6"/>
        </w:numPr>
        <w:spacing w:before="360"/>
        <w:outlineLvl w:val="0"/>
        <w:rPr>
          <w:b/>
          <w:bCs/>
          <w:color w:val="47BECD"/>
          <w:sz w:val="28"/>
          <w:szCs w:val="28"/>
          <w:lang w:val="nl-NL"/>
        </w:rPr>
      </w:pPr>
      <w:bookmarkStart w:id="20" w:name="_Toc155959076"/>
      <w:bookmarkStart w:id="21" w:name="_Toc158033909"/>
      <w:r w:rsidRPr="00506187">
        <w:rPr>
          <w:b/>
          <w:bCs/>
          <w:color w:val="47BECD"/>
          <w:sz w:val="28"/>
          <w:szCs w:val="28"/>
          <w:lang w:val="nl-NL"/>
        </w:rPr>
        <w:lastRenderedPageBreak/>
        <w:t>Toepasselijk recht</w:t>
      </w:r>
      <w:bookmarkEnd w:id="20"/>
      <w:bookmarkEnd w:id="21"/>
    </w:p>
    <w:p w14:paraId="7B8533B5" w14:textId="77777777" w:rsidR="00506187" w:rsidRPr="00506187" w:rsidRDefault="00506187" w:rsidP="00506187">
      <w:pPr>
        <w:ind w:left="426" w:hanging="426"/>
        <w:rPr>
          <w:color w:val="auto"/>
          <w:lang w:val="nl-NL"/>
        </w:rPr>
      </w:pPr>
      <w:r w:rsidRPr="00506187">
        <w:rPr>
          <w:color w:val="auto"/>
          <w:lang w:val="nl-NL"/>
        </w:rPr>
        <w:t>10.1 Op deze overeenkomst is uitsluitend Nederlands recht van toepassing.</w:t>
      </w:r>
    </w:p>
    <w:p w14:paraId="401DAF80" w14:textId="62035B8A" w:rsidR="00506187" w:rsidRPr="00506187" w:rsidRDefault="00506187" w:rsidP="00506187">
      <w:pPr>
        <w:ind w:left="426" w:hanging="426"/>
        <w:rPr>
          <w:color w:val="auto"/>
          <w:lang w:val="nl-NL"/>
        </w:rPr>
      </w:pPr>
      <w:r w:rsidRPr="00506187">
        <w:rPr>
          <w:color w:val="auto"/>
          <w:lang w:val="nl-NL"/>
        </w:rPr>
        <w:t xml:space="preserve">10.2 Wanneer een geschil dat voorkomt uit deze overeenkomst niet in overleg kunnen schikken, leggen Partijen het geschil voor aan de bevoegde rechter bij de Rechtbank </w:t>
      </w:r>
      <w:r w:rsidR="00B8407E">
        <w:rPr>
          <w:color w:val="auto"/>
          <w:lang w:val="nl-NL"/>
        </w:rPr>
        <w:t>Gelderland.</w:t>
      </w:r>
      <w:r w:rsidRPr="00506187">
        <w:rPr>
          <w:color w:val="auto"/>
          <w:lang w:val="nl-NL"/>
        </w:rPr>
        <w:t xml:space="preserve">  </w:t>
      </w:r>
    </w:p>
    <w:p w14:paraId="4DE28802" w14:textId="77777777" w:rsidR="00506187" w:rsidRPr="00506187" w:rsidRDefault="00506187" w:rsidP="00506187">
      <w:pPr>
        <w:ind w:left="426" w:hanging="426"/>
        <w:rPr>
          <w:color w:val="auto"/>
          <w:lang w:val="nl-NL"/>
        </w:rPr>
      </w:pPr>
    </w:p>
    <w:p w14:paraId="06888BA6" w14:textId="77777777" w:rsidR="00506187" w:rsidRPr="00506187" w:rsidRDefault="00506187" w:rsidP="00506187">
      <w:pPr>
        <w:ind w:left="426" w:hanging="426"/>
        <w:rPr>
          <w:color w:val="auto"/>
          <w:lang w:val="nl-NL"/>
        </w:rPr>
      </w:pPr>
    </w:p>
    <w:p w14:paraId="3F620764" w14:textId="77777777" w:rsidR="00506187" w:rsidRPr="00506187" w:rsidRDefault="00506187" w:rsidP="00506187">
      <w:pPr>
        <w:ind w:left="426" w:hanging="426"/>
        <w:rPr>
          <w:color w:val="auto"/>
          <w:lang w:val="nl-NL"/>
        </w:rPr>
      </w:pPr>
    </w:p>
    <w:p w14:paraId="2EC267FD" w14:textId="77777777" w:rsidR="00506187" w:rsidRPr="00506187" w:rsidRDefault="00506187" w:rsidP="00506187">
      <w:pPr>
        <w:ind w:left="426" w:hanging="426"/>
        <w:rPr>
          <w:color w:val="auto"/>
          <w:lang w:val="nl-NL"/>
        </w:rPr>
      </w:pPr>
      <w:r w:rsidRPr="00506187">
        <w:rPr>
          <w:color w:val="auto"/>
          <w:lang w:val="nl-NL"/>
        </w:rPr>
        <w:t>Aldus overeengekomen en in tweevoud opgemaakt.</w:t>
      </w:r>
      <w:r w:rsidRPr="00506187">
        <w:rPr>
          <w:color w:val="auto"/>
          <w:lang w:val="nl-NL"/>
        </w:rPr>
        <w:tab/>
      </w:r>
    </w:p>
    <w:p w14:paraId="731C1486" w14:textId="77777777" w:rsidR="00506187" w:rsidRPr="00506187" w:rsidRDefault="00506187" w:rsidP="00506187">
      <w:pPr>
        <w:ind w:left="426" w:hanging="426"/>
        <w:rPr>
          <w:color w:val="auto"/>
          <w:lang w:val="nl-NL"/>
        </w:rPr>
      </w:pPr>
    </w:p>
    <w:p w14:paraId="174C3AB0" w14:textId="77777777" w:rsidR="00506187" w:rsidRPr="00800513" w:rsidRDefault="00506187" w:rsidP="00506187">
      <w:pPr>
        <w:rPr>
          <w:rFonts w:eastAsia="Arial"/>
          <w:lang w:val="nl-NL"/>
        </w:rPr>
      </w:pPr>
    </w:p>
    <w:p w14:paraId="62743BE4" w14:textId="08D70D76" w:rsidR="00506187" w:rsidRPr="009804F1" w:rsidRDefault="00506187" w:rsidP="00506187">
      <w:pPr>
        <w:tabs>
          <w:tab w:val="left" w:pos="5112"/>
        </w:tabs>
        <w:autoSpaceDE/>
        <w:autoSpaceDN/>
        <w:adjustRightInd/>
        <w:spacing w:before="0" w:after="120"/>
        <w:rPr>
          <w:rFonts w:eastAsia="Times New Roman"/>
          <w:color w:val="auto"/>
          <w:lang w:val="nl-NL"/>
          <w14:ligatures w14:val="none"/>
        </w:rPr>
      </w:pPr>
      <w:r w:rsidRPr="009804F1">
        <w:rPr>
          <w:rFonts w:eastAsia="Times New Roman"/>
          <w:color w:val="auto"/>
          <w:spacing w:val="-1"/>
          <w:lang w:val="nl-NL"/>
          <w14:ligatures w14:val="none"/>
        </w:rPr>
        <w:t>Apeldoorn, d.d……………………….</w:t>
      </w:r>
      <w:r w:rsidRPr="009804F1">
        <w:rPr>
          <w:rFonts w:eastAsia="Times New Roman"/>
          <w:color w:val="auto"/>
          <w:spacing w:val="-1"/>
          <w:lang w:val="nl-NL"/>
          <w14:ligatures w14:val="none"/>
        </w:rPr>
        <w:tab/>
      </w:r>
      <w:r w:rsidR="000A0D45">
        <w:rPr>
          <w:rFonts w:eastAsia="Times New Roman"/>
          <w:color w:val="auto"/>
          <w:spacing w:val="-1"/>
          <w:lang w:val="nl-NL"/>
          <w14:ligatures w14:val="none"/>
        </w:rPr>
        <w:t>&lt;&lt;…..&gt;&gt;</w:t>
      </w:r>
      <w:r w:rsidRPr="009804F1">
        <w:rPr>
          <w:rFonts w:eastAsia="Times New Roman"/>
          <w:color w:val="auto"/>
          <w:spacing w:val="-1"/>
          <w:lang w:val="nl-NL"/>
          <w14:ligatures w14:val="none"/>
        </w:rPr>
        <w:t xml:space="preserve"> d.d………………………..</w:t>
      </w:r>
    </w:p>
    <w:p w14:paraId="202A7E62" w14:textId="664658A3" w:rsidR="00506187" w:rsidRPr="000A0D45" w:rsidRDefault="00506187" w:rsidP="00506187">
      <w:pPr>
        <w:tabs>
          <w:tab w:val="left" w:pos="5113"/>
        </w:tabs>
        <w:autoSpaceDE/>
        <w:autoSpaceDN/>
        <w:adjustRightInd/>
        <w:spacing w:before="0" w:after="120"/>
        <w:rPr>
          <w:rFonts w:eastAsia="Times New Roman"/>
          <w:color w:val="auto"/>
          <w:lang w:val="nl-NL"/>
          <w14:ligatures w14:val="none"/>
        </w:rPr>
      </w:pPr>
      <w:r w:rsidRPr="000A0D45">
        <w:rPr>
          <w:rFonts w:eastAsia="Times New Roman"/>
          <w:color w:val="auto"/>
          <w:spacing w:val="-1"/>
          <w:lang w:val="nl-NL"/>
          <w14:ligatures w14:val="none"/>
        </w:rPr>
        <w:t>Aventus</w:t>
      </w:r>
      <w:r w:rsidRPr="000A0D45">
        <w:rPr>
          <w:rFonts w:eastAsia="Times New Roman"/>
          <w:color w:val="auto"/>
          <w:spacing w:val="-1"/>
          <w:lang w:val="nl-NL"/>
          <w14:ligatures w14:val="none"/>
        </w:rPr>
        <w:tab/>
      </w:r>
      <w:r w:rsidR="000A0D45" w:rsidRPr="000A0D45">
        <w:rPr>
          <w:rFonts w:eastAsia="Times New Roman"/>
          <w:color w:val="auto"/>
          <w:spacing w:val="-1"/>
          <w:lang w:val="nl-NL"/>
          <w14:ligatures w14:val="none"/>
        </w:rPr>
        <w:t>&lt;&lt;…..&gt;&gt;</w:t>
      </w:r>
      <w:r w:rsidR="00564166" w:rsidRPr="000A0D45">
        <w:rPr>
          <w:rFonts w:eastAsia="Times New Roman"/>
          <w:color w:val="auto"/>
          <w:spacing w:val="-1"/>
          <w:lang w:val="nl-NL"/>
          <w14:ligatures w14:val="none"/>
        </w:rPr>
        <w:t>.</w:t>
      </w:r>
    </w:p>
    <w:p w14:paraId="193F464D" w14:textId="77777777" w:rsidR="00506187" w:rsidRPr="000A0D45" w:rsidRDefault="00506187" w:rsidP="00506187">
      <w:pPr>
        <w:rPr>
          <w:rFonts w:eastAsia="Arial"/>
          <w:lang w:val="nl-NL"/>
        </w:rPr>
      </w:pPr>
    </w:p>
    <w:p w14:paraId="5B82B902" w14:textId="77777777" w:rsidR="009804F1" w:rsidRPr="000A0D45" w:rsidRDefault="009804F1" w:rsidP="00506187">
      <w:pPr>
        <w:rPr>
          <w:rFonts w:eastAsia="Arial"/>
          <w:lang w:val="nl-NL"/>
        </w:rPr>
      </w:pPr>
    </w:p>
    <w:p w14:paraId="57AEA9EF" w14:textId="77777777" w:rsidR="009804F1" w:rsidRPr="000A0D45" w:rsidRDefault="009804F1" w:rsidP="00506187">
      <w:pPr>
        <w:rPr>
          <w:rFonts w:eastAsia="Arial"/>
          <w:lang w:val="nl-NL"/>
        </w:rPr>
      </w:pPr>
    </w:p>
    <w:p w14:paraId="46DC6ECE" w14:textId="77777777" w:rsidR="009804F1" w:rsidRPr="000A0D45" w:rsidRDefault="009804F1" w:rsidP="00506187">
      <w:pPr>
        <w:rPr>
          <w:rFonts w:eastAsia="Arial"/>
          <w:lang w:val="nl-NL"/>
        </w:rPr>
      </w:pPr>
    </w:p>
    <w:p w14:paraId="2B78C381" w14:textId="4C92046E" w:rsidR="00506187" w:rsidRPr="00800513" w:rsidRDefault="00236B3F" w:rsidP="00506187">
      <w:pPr>
        <w:tabs>
          <w:tab w:val="left" w:pos="5103"/>
        </w:tabs>
        <w:rPr>
          <w:rFonts w:eastAsia="Arial"/>
          <w:lang w:val="nl-NL"/>
        </w:rPr>
      </w:pPr>
      <w:r>
        <w:rPr>
          <w:rFonts w:eastAsia="Arial"/>
          <w:lang w:val="nl-NL"/>
        </w:rPr>
        <w:t xml:space="preserve">Mevrouw E. Marks – de </w:t>
      </w:r>
      <w:r w:rsidR="000A0D45">
        <w:rPr>
          <w:rFonts w:eastAsia="Arial"/>
          <w:lang w:val="nl-NL"/>
        </w:rPr>
        <w:t>Ruijter</w:t>
      </w:r>
      <w:r w:rsidR="00F23DA6">
        <w:rPr>
          <w:rFonts w:eastAsia="Arial"/>
          <w:lang w:val="nl-NL"/>
        </w:rPr>
        <w:t xml:space="preserve"> </w:t>
      </w:r>
      <w:r w:rsidR="00506187" w:rsidRPr="00800513">
        <w:rPr>
          <w:rFonts w:eastAsia="Arial"/>
          <w:lang w:val="nl-NL"/>
        </w:rPr>
        <w:tab/>
      </w:r>
      <w:r w:rsidR="000A0D45">
        <w:rPr>
          <w:rFonts w:eastAsia="Arial"/>
          <w:lang w:val="nl-NL"/>
        </w:rPr>
        <w:t>&lt;&lt;…..&gt;&gt;</w:t>
      </w:r>
    </w:p>
    <w:p w14:paraId="52F0E2EF" w14:textId="3B4FE2B3" w:rsidR="00506187" w:rsidRPr="006A09C3" w:rsidRDefault="00506187" w:rsidP="00506187">
      <w:pPr>
        <w:tabs>
          <w:tab w:val="left" w:pos="5103"/>
        </w:tabs>
        <w:rPr>
          <w:rFonts w:eastAsia="Arial"/>
          <w:lang w:val="nl-NL"/>
        </w:rPr>
      </w:pPr>
      <w:r w:rsidRPr="006A09C3">
        <w:rPr>
          <w:rFonts w:eastAsia="Arial"/>
          <w:lang w:val="nl-NL"/>
        </w:rPr>
        <w:t>Voorzitter college van bestuur</w:t>
      </w:r>
      <w:r w:rsidRPr="006A09C3">
        <w:rPr>
          <w:rFonts w:eastAsia="Arial"/>
          <w:lang w:val="nl-NL"/>
        </w:rPr>
        <w:tab/>
      </w:r>
      <w:r w:rsidR="000A0D45">
        <w:rPr>
          <w:rFonts w:eastAsia="Arial"/>
          <w:lang w:val="nl-NL"/>
        </w:rPr>
        <w:t>&lt;&lt;…..&gt;&gt;</w:t>
      </w:r>
    </w:p>
    <w:sectPr w:rsidR="00506187" w:rsidRPr="006A09C3" w:rsidSect="00FA7B0B">
      <w:headerReference w:type="even" r:id="rId13"/>
      <w:headerReference w:type="default" r:id="rId14"/>
      <w:footerReference w:type="even" r:id="rId15"/>
      <w:footerReference w:type="default" r:id="rId16"/>
      <w:headerReference w:type="first" r:id="rId17"/>
      <w:footerReference w:type="first" r:id="rId18"/>
      <w:pgSz w:w="11900" w:h="16840"/>
      <w:pgMar w:top="215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3B9159" w14:textId="77777777" w:rsidR="008842BF" w:rsidRDefault="008842BF" w:rsidP="00D42D8A">
      <w:r>
        <w:separator/>
      </w:r>
    </w:p>
    <w:p w14:paraId="4543E82F" w14:textId="77777777" w:rsidR="008842BF" w:rsidRDefault="008842BF" w:rsidP="00D42D8A"/>
  </w:endnote>
  <w:endnote w:type="continuationSeparator" w:id="0">
    <w:p w14:paraId="04A97E5A" w14:textId="77777777" w:rsidR="008842BF" w:rsidRDefault="008842BF" w:rsidP="00D42D8A">
      <w:r>
        <w:continuationSeparator/>
      </w:r>
    </w:p>
    <w:p w14:paraId="7560FB43" w14:textId="77777777" w:rsidR="008842BF" w:rsidRDefault="008842BF" w:rsidP="00D42D8A"/>
  </w:endnote>
  <w:endnote w:type="continuationNotice" w:id="1">
    <w:p w14:paraId="663C7222" w14:textId="77777777" w:rsidR="008842BF" w:rsidRDefault="008842B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ORNFGF+Arial-BoldMT">
    <w:altName w:val="Calibri"/>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C6BF8" w14:textId="5DB25B21" w:rsidR="00EA464D" w:rsidRDefault="00EA464D" w:rsidP="00CE337B">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p w14:paraId="07D317ED" w14:textId="097A1772" w:rsidR="007353C5" w:rsidRDefault="007353C5" w:rsidP="00EA464D">
    <w:pPr>
      <w:pStyle w:val="Voettekst"/>
      <w:ind w:right="360"/>
      <w:rPr>
        <w:rStyle w:val="Paginanummer"/>
      </w:rPr>
    </w:pPr>
  </w:p>
  <w:p w14:paraId="4124A0B7" w14:textId="77777777" w:rsidR="007353C5" w:rsidRDefault="007353C5" w:rsidP="00D42D8A">
    <w:pPr>
      <w:pStyle w:val="Voettekst"/>
    </w:pPr>
  </w:p>
  <w:p w14:paraId="7E73B2AF" w14:textId="77777777" w:rsidR="00CD2708" w:rsidRDefault="00CD2708" w:rsidP="00D42D8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861A6" w14:textId="5128CAC0" w:rsidR="00987FED" w:rsidRPr="00987FED" w:rsidRDefault="00987FED" w:rsidP="00EA464D">
    <w:pPr>
      <w:pStyle w:val="Voettekst"/>
      <w:rPr>
        <w:sz w:val="18"/>
        <w:szCs w:val="18"/>
      </w:rPr>
    </w:pPr>
    <w:r w:rsidRPr="00987FED">
      <w:rPr>
        <w:sz w:val="18"/>
        <w:szCs w:val="18"/>
      </w:rPr>
      <w:t>Paraaf Aventus</w:t>
    </w:r>
    <w:r w:rsidRPr="00987FED">
      <w:rPr>
        <w:sz w:val="18"/>
        <w:szCs w:val="18"/>
      </w:rPr>
      <w:tab/>
      <w:t>Paraaf Opdrachtgever</w:t>
    </w:r>
  </w:p>
  <w:p w14:paraId="391572A4" w14:textId="7D0C5450" w:rsidR="00EA464D" w:rsidRPr="00987FED" w:rsidRDefault="00EA464D" w:rsidP="00EA464D">
    <w:pPr>
      <w:pStyle w:val="Voettekst"/>
      <w:rPr>
        <w:rStyle w:val="Paginanummer"/>
        <w:color w:val="3C3C3C" w:themeColor="accent4"/>
        <w:sz w:val="18"/>
        <w:szCs w:val="18"/>
      </w:rPr>
    </w:pPr>
  </w:p>
  <w:p w14:paraId="06E2740E" w14:textId="3B339F65" w:rsidR="00CD2708" w:rsidRDefault="00EA464D" w:rsidP="00D42D8A">
    <w:r>
      <w:rPr>
        <w:noProof/>
      </w:rPr>
      <mc:AlternateContent>
        <mc:Choice Requires="wps">
          <w:drawing>
            <wp:anchor distT="0" distB="0" distL="114300" distR="114300" simplePos="0" relativeHeight="251658242" behindDoc="0" locked="0" layoutInCell="1" allowOverlap="1" wp14:anchorId="5CC8C2AD" wp14:editId="55B40A7D">
              <wp:simplePos x="0" y="0"/>
              <wp:positionH relativeFrom="leftMargin">
                <wp:align>right</wp:align>
              </wp:positionH>
              <wp:positionV relativeFrom="paragraph">
                <wp:posOffset>255368</wp:posOffset>
              </wp:positionV>
              <wp:extent cx="895928" cy="327513"/>
              <wp:effectExtent l="0" t="0" r="0" b="0"/>
              <wp:wrapNone/>
              <wp:docPr id="1703693267" name="Tekstvak 4"/>
              <wp:cNvGraphicFramePr/>
              <a:graphic xmlns:a="http://schemas.openxmlformats.org/drawingml/2006/main">
                <a:graphicData uri="http://schemas.microsoft.com/office/word/2010/wordprocessingShape">
                  <wps:wsp>
                    <wps:cNvSpPr txBox="1"/>
                    <wps:spPr>
                      <a:xfrm>
                        <a:off x="0" y="0"/>
                        <a:ext cx="895928" cy="327513"/>
                      </a:xfrm>
                      <a:prstGeom prst="rect">
                        <a:avLst/>
                      </a:prstGeom>
                      <a:noFill/>
                      <a:ln w="6350">
                        <a:noFill/>
                      </a:ln>
                    </wps:spPr>
                    <wps:txbx>
                      <w:txbxContent>
                        <w:sdt>
                          <w:sdtPr>
                            <w:rPr>
                              <w:rStyle w:val="Paginanummer"/>
                            </w:rPr>
                            <w:id w:val="1431931501"/>
                            <w:docPartObj>
                              <w:docPartGallery w:val="Page Numbers (Bottom of Page)"/>
                              <w:docPartUnique/>
                            </w:docPartObj>
                          </w:sdtPr>
                          <w:sdtEndPr>
                            <w:rPr>
                              <w:rStyle w:val="Paginanummer"/>
                              <w:color w:val="3C3C3C" w:themeColor="accent4"/>
                              <w:sz w:val="16"/>
                              <w:szCs w:val="16"/>
                            </w:rPr>
                          </w:sdtEndPr>
                          <w:sdtContent>
                            <w:p w14:paraId="6A7BAFCC" w14:textId="77777777" w:rsidR="00EA464D" w:rsidRPr="00EA464D" w:rsidRDefault="00EA464D" w:rsidP="00EA464D">
                              <w:pPr>
                                <w:pStyle w:val="Voettekst"/>
                                <w:jc w:val="center"/>
                                <w:rPr>
                                  <w:rStyle w:val="Paginanummer"/>
                                  <w:color w:val="3C3C3C" w:themeColor="accent4"/>
                                  <w:sz w:val="16"/>
                                  <w:szCs w:val="16"/>
                                </w:rPr>
                              </w:pPr>
                              <w:r w:rsidRPr="00EA464D">
                                <w:rPr>
                                  <w:rStyle w:val="Paginanummer"/>
                                  <w:color w:val="3C3C3C" w:themeColor="accent4"/>
                                  <w:sz w:val="16"/>
                                  <w:szCs w:val="16"/>
                                </w:rPr>
                                <w:fldChar w:fldCharType="begin"/>
                              </w:r>
                              <w:r w:rsidRPr="00EA464D">
                                <w:rPr>
                                  <w:rStyle w:val="Paginanummer"/>
                                  <w:color w:val="3C3C3C" w:themeColor="accent4"/>
                                  <w:sz w:val="16"/>
                                  <w:szCs w:val="16"/>
                                </w:rPr>
                                <w:instrText xml:space="preserve"> PAGE </w:instrText>
                              </w:r>
                              <w:r w:rsidRPr="00EA464D">
                                <w:rPr>
                                  <w:rStyle w:val="Paginanummer"/>
                                  <w:color w:val="3C3C3C" w:themeColor="accent4"/>
                                  <w:sz w:val="16"/>
                                  <w:szCs w:val="16"/>
                                </w:rPr>
                                <w:fldChar w:fldCharType="separate"/>
                              </w:r>
                              <w:r w:rsidRPr="00EA464D">
                                <w:rPr>
                                  <w:rStyle w:val="Paginanummer"/>
                                  <w:color w:val="3C3C3C" w:themeColor="accent4"/>
                                  <w:sz w:val="16"/>
                                  <w:szCs w:val="16"/>
                                </w:rPr>
                                <w:t>2</w:t>
                              </w:r>
                              <w:r w:rsidRPr="00EA464D">
                                <w:rPr>
                                  <w:rStyle w:val="Paginanummer"/>
                                  <w:color w:val="3C3C3C" w:themeColor="accent4"/>
                                  <w:sz w:val="16"/>
                                  <w:szCs w:val="16"/>
                                </w:rPr>
                                <w:fldChar w:fldCharType="end"/>
                              </w:r>
                            </w:p>
                          </w:sdtContent>
                        </w:sdt>
                        <w:p w14:paraId="41294B3E" w14:textId="77777777" w:rsidR="00EA464D" w:rsidRDefault="00EA464D" w:rsidP="00EA464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8C2AD" id="_x0000_t202" coordsize="21600,21600" o:spt="202" path="m,l,21600r21600,l21600,xe">
              <v:stroke joinstyle="miter"/>
              <v:path gradientshapeok="t" o:connecttype="rect"/>
            </v:shapetype>
            <v:shape id="Tekstvak 4" o:spid="_x0000_s1027" type="#_x0000_t202" style="position:absolute;margin-left:19.35pt;margin-top:20.1pt;width:70.55pt;height:25.8pt;z-index:25165824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" filled="f" stroked="f" strokeweight=".5pt">
              <v:textbox>
                <w:txbxContent>
                  <w:sdt>
                    <w:sdtPr>
                      <w:rPr>
                        <w:rStyle w:val="Paginanummer"/>
                      </w:rPr>
                      <w:id w:val="1431931501"/>
                      <w:docPartObj>
                        <w:docPartGallery w:val="Page Numbers (Bottom of Page)"/>
                        <w:docPartUnique/>
                      </w:docPartObj>
                    </w:sdtPr>
                    <w:sdtEndPr>
                      <w:rPr>
                        <w:rStyle w:val="Paginanummer"/>
                        <w:color w:val="3C3C3C" w:themeColor="accent4"/>
                        <w:sz w:val="16"/>
                        <w:szCs w:val="16"/>
                      </w:rPr>
                    </w:sdtEndPr>
                    <w:sdtContent>
                      <w:p w14:paraId="6A7BAFCC" w14:textId="77777777" w:rsidR="00EA464D" w:rsidRPr="00EA464D" w:rsidRDefault="00EA464D" w:rsidP="00EA464D">
                        <w:pPr>
                          <w:pStyle w:val="Voettekst"/>
                          <w:jc w:val="center"/>
                          <w:rPr>
                            <w:rStyle w:val="Paginanummer"/>
                            <w:color w:val="3C3C3C" w:themeColor="accent4"/>
                            <w:sz w:val="16"/>
                            <w:szCs w:val="16"/>
                          </w:rPr>
                        </w:pPr>
                        <w:r w:rsidRPr="00EA464D">
                          <w:rPr>
                            <w:rStyle w:val="Paginanummer"/>
                            <w:color w:val="3C3C3C" w:themeColor="accent4"/>
                            <w:sz w:val="16"/>
                            <w:szCs w:val="16"/>
                          </w:rPr>
                          <w:fldChar w:fldCharType="begin"/>
                        </w:r>
                        <w:r w:rsidRPr="00EA464D">
                          <w:rPr>
                            <w:rStyle w:val="Paginanummer"/>
                            <w:color w:val="3C3C3C" w:themeColor="accent4"/>
                            <w:sz w:val="16"/>
                            <w:szCs w:val="16"/>
                          </w:rPr>
                          <w:instrText xml:space="preserve"> PAGE </w:instrText>
                        </w:r>
                        <w:r w:rsidRPr="00EA464D">
                          <w:rPr>
                            <w:rStyle w:val="Paginanummer"/>
                            <w:color w:val="3C3C3C" w:themeColor="accent4"/>
                            <w:sz w:val="16"/>
                            <w:szCs w:val="16"/>
                          </w:rPr>
                          <w:fldChar w:fldCharType="separate"/>
                        </w:r>
                        <w:r w:rsidRPr="00EA464D">
                          <w:rPr>
                            <w:rStyle w:val="Paginanummer"/>
                            <w:color w:val="3C3C3C" w:themeColor="accent4"/>
                            <w:sz w:val="16"/>
                            <w:szCs w:val="16"/>
                          </w:rPr>
                          <w:t>2</w:t>
                        </w:r>
                        <w:r w:rsidRPr="00EA464D">
                          <w:rPr>
                            <w:rStyle w:val="Paginanummer"/>
                            <w:color w:val="3C3C3C" w:themeColor="accent4"/>
                            <w:sz w:val="16"/>
                            <w:szCs w:val="16"/>
                          </w:rPr>
                          <w:fldChar w:fldCharType="end"/>
                        </w:r>
                      </w:p>
                    </w:sdtContent>
                  </w:sdt>
                  <w:p w14:paraId="41294B3E" w14:textId="77777777" w:rsidR="00EA464D" w:rsidRDefault="00EA464D" w:rsidP="00EA464D">
                    <w:pPr>
                      <w:jc w:val="cente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F106B" w14:textId="77777777" w:rsidR="00925B27" w:rsidRDefault="00925B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EA174C" w14:textId="77777777" w:rsidR="008842BF" w:rsidRDefault="008842BF" w:rsidP="00D42D8A">
      <w:r>
        <w:separator/>
      </w:r>
    </w:p>
    <w:p w14:paraId="4B8C9E84" w14:textId="77777777" w:rsidR="008842BF" w:rsidRDefault="008842BF" w:rsidP="00D42D8A"/>
  </w:footnote>
  <w:footnote w:type="continuationSeparator" w:id="0">
    <w:p w14:paraId="54D9A74F" w14:textId="77777777" w:rsidR="008842BF" w:rsidRDefault="008842BF" w:rsidP="00D42D8A">
      <w:r>
        <w:continuationSeparator/>
      </w:r>
    </w:p>
    <w:p w14:paraId="3CF46E6C" w14:textId="77777777" w:rsidR="008842BF" w:rsidRDefault="008842BF" w:rsidP="00D42D8A"/>
  </w:footnote>
  <w:footnote w:type="continuationNotice" w:id="1">
    <w:p w14:paraId="248B8AAD" w14:textId="77777777" w:rsidR="008842BF" w:rsidRDefault="008842BF">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ECD54" w14:textId="77777777" w:rsidR="00925B27" w:rsidRDefault="00925B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DA745" w14:textId="1AD23366" w:rsidR="006B698C" w:rsidRDefault="006B698C" w:rsidP="00D42D8A">
    <w:pPr>
      <w:pStyle w:val="Koptekst"/>
    </w:pPr>
    <w:r>
      <w:rPr>
        <w:noProof/>
      </w:rPr>
      <w:drawing>
        <wp:anchor distT="0" distB="0" distL="114300" distR="114300" simplePos="0" relativeHeight="251658241" behindDoc="1" locked="0" layoutInCell="1" allowOverlap="1" wp14:anchorId="2BC0DD7D" wp14:editId="39943072">
          <wp:simplePos x="0" y="0"/>
          <wp:positionH relativeFrom="column">
            <wp:posOffset>-891629</wp:posOffset>
          </wp:positionH>
          <wp:positionV relativeFrom="paragraph">
            <wp:posOffset>-436245</wp:posOffset>
          </wp:positionV>
          <wp:extent cx="7560091" cy="10685776"/>
          <wp:effectExtent l="0" t="0" r="0" b="0"/>
          <wp:wrapNone/>
          <wp:docPr id="207724361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24361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7560091" cy="10685776"/>
                  </a:xfrm>
                  <a:prstGeom prst="rect">
                    <a:avLst/>
                  </a:prstGeom>
                </pic:spPr>
              </pic:pic>
            </a:graphicData>
          </a:graphic>
          <wp14:sizeRelH relativeFrom="page">
            <wp14:pctWidth>0</wp14:pctWidth>
          </wp14:sizeRelH>
          <wp14:sizeRelV relativeFrom="page">
            <wp14:pctHeight>0</wp14:pctHeight>
          </wp14:sizeRelV>
        </wp:anchor>
      </w:drawing>
    </w:r>
  </w:p>
  <w:p w14:paraId="03E41F2C" w14:textId="77777777" w:rsidR="00CD2708" w:rsidRDefault="00CD2708" w:rsidP="00D42D8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76330" w14:textId="6A8BCE07" w:rsidR="00070B1D" w:rsidRDefault="00070B1D" w:rsidP="00D42D8A">
    <w:pPr>
      <w:pStyle w:val="Koptekst"/>
    </w:pPr>
    <w:r>
      <w:rPr>
        <w:noProof/>
      </w:rPr>
      <w:drawing>
        <wp:anchor distT="0" distB="0" distL="114300" distR="114300" simplePos="0" relativeHeight="251658240" behindDoc="1" locked="0" layoutInCell="1" allowOverlap="1" wp14:anchorId="50D31261" wp14:editId="0B528F99">
          <wp:simplePos x="0" y="0"/>
          <wp:positionH relativeFrom="column">
            <wp:posOffset>-908685</wp:posOffset>
          </wp:positionH>
          <wp:positionV relativeFrom="paragraph">
            <wp:posOffset>-446951</wp:posOffset>
          </wp:positionV>
          <wp:extent cx="7558208" cy="10682868"/>
          <wp:effectExtent l="0" t="0" r="0" b="0"/>
          <wp:wrapNone/>
          <wp:docPr id="383771785" name="Afbeelding 1" descr="Afbeelding met tekst,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771785" name="Afbeelding 1" descr="Afbeelding met tekst, persoo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558208" cy="106828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23.25pt;height:24.75pt" o:bullet="t">
        <v:imagedata r:id="rId1" o:title="arrow-bullit-fullcolour-sq"/>
      </v:shape>
    </w:pict>
  </w:numPicBullet>
  <w:abstractNum w:abstractNumId="0" w15:restartNumberingAfterBreak="0">
    <w:nsid w:val="012F0637"/>
    <w:multiLevelType w:val="hybridMultilevel"/>
    <w:tmpl w:val="04F44416"/>
    <w:lvl w:ilvl="0" w:tplc="34E23170">
      <w:start w:val="1"/>
      <w:numFmt w:val="bullet"/>
      <w:lvlText w:val=""/>
      <w:lvlPicBulletId w:val="0"/>
      <w:lvlJc w:val="righ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4755D5"/>
    <w:multiLevelType w:val="hybridMultilevel"/>
    <w:tmpl w:val="9340AA82"/>
    <w:lvl w:ilvl="0" w:tplc="E9C2438A">
      <w:start w:val="1"/>
      <w:numFmt w:val="decimal"/>
      <w:pStyle w:val="Opsomming-getal"/>
      <w:lvlText w:val="%1."/>
      <w:lvlJc w:val="left"/>
      <w:pPr>
        <w:ind w:left="720" w:hanging="360"/>
      </w:pPr>
      <w:rPr>
        <w:rFonts w:hint="default"/>
        <w:color w:val="3EB1C8"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11428B"/>
    <w:multiLevelType w:val="hybridMultilevel"/>
    <w:tmpl w:val="6F581A28"/>
    <w:lvl w:ilvl="0" w:tplc="34E23170">
      <w:start w:val="1"/>
      <w:numFmt w:val="bullet"/>
      <w:lvlText w:val=""/>
      <w:lvlPicBulletId w:val="0"/>
      <w:lvlJc w:val="righ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771557"/>
    <w:multiLevelType w:val="hybridMultilevel"/>
    <w:tmpl w:val="81ECBBB2"/>
    <w:lvl w:ilvl="0" w:tplc="34E23170">
      <w:start w:val="1"/>
      <w:numFmt w:val="bullet"/>
      <w:lvlText w:val=""/>
      <w:lvlPicBulletId w:val="0"/>
      <w:lvlJc w:val="righ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0A52B0"/>
    <w:multiLevelType w:val="hybridMultilevel"/>
    <w:tmpl w:val="8154FF60"/>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1EE78D9"/>
    <w:multiLevelType w:val="hybridMultilevel"/>
    <w:tmpl w:val="106A2FF2"/>
    <w:lvl w:ilvl="0" w:tplc="0413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70150F"/>
    <w:multiLevelType w:val="hybridMultilevel"/>
    <w:tmpl w:val="DB7CD64E"/>
    <w:lvl w:ilvl="0" w:tplc="24647BF0">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3D00EB8"/>
    <w:multiLevelType w:val="hybridMultilevel"/>
    <w:tmpl w:val="4B821A70"/>
    <w:lvl w:ilvl="0" w:tplc="34E23170">
      <w:start w:val="1"/>
      <w:numFmt w:val="bullet"/>
      <w:lvlText w:val=""/>
      <w:lvlPicBulletId w:val="0"/>
      <w:lvlJc w:val="righ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6BF2A53"/>
    <w:multiLevelType w:val="hybridMultilevel"/>
    <w:tmpl w:val="946200BA"/>
    <w:lvl w:ilvl="0" w:tplc="310C268C">
      <w:start w:val="1"/>
      <w:numFmt w:val="bullet"/>
      <w:lvlText w:val=""/>
      <w:lvlJc w:val="left"/>
      <w:pPr>
        <w:ind w:left="1080" w:hanging="360"/>
      </w:pPr>
      <w:rPr>
        <w:rFonts w:ascii="Symbol" w:hAnsi="Symbol" w:hint="default"/>
        <w:color w:val="3EB1C8" w:themeColor="accent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26E72DCB"/>
    <w:multiLevelType w:val="hybridMultilevel"/>
    <w:tmpl w:val="488EDB3A"/>
    <w:lvl w:ilvl="0" w:tplc="E6305CE0">
      <w:start w:val="1"/>
      <w:numFmt w:val="bullet"/>
      <w:pStyle w:val="Opsomming"/>
      <w:lvlText w:val=""/>
      <w:lvlJc w:val="left"/>
      <w:pPr>
        <w:ind w:left="720" w:hanging="360"/>
      </w:pPr>
      <w:rPr>
        <w:rFonts w:ascii="Symbol" w:hAnsi="Symbol" w:hint="default"/>
        <w:color w:val="3EB1C8" w:themeColor="accent1"/>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A7A4F44"/>
    <w:multiLevelType w:val="hybridMultilevel"/>
    <w:tmpl w:val="60BEC686"/>
    <w:lvl w:ilvl="0" w:tplc="34E23170">
      <w:start w:val="1"/>
      <w:numFmt w:val="bullet"/>
      <w:lvlText w:val=""/>
      <w:lvlPicBulletId w:val="0"/>
      <w:lvlJc w:val="righ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0716FF"/>
    <w:multiLevelType w:val="hybridMultilevel"/>
    <w:tmpl w:val="E4646492"/>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D7E6C19"/>
    <w:multiLevelType w:val="hybridMultilevel"/>
    <w:tmpl w:val="13224428"/>
    <w:lvl w:ilvl="0" w:tplc="FFFFFFFF">
      <w:start w:val="1"/>
      <w:numFmt w:val="bullet"/>
      <w:lvlText w:val=""/>
      <w:lvlJc w:val="left"/>
      <w:pPr>
        <w:ind w:left="720" w:hanging="360"/>
      </w:pPr>
      <w:rPr>
        <w:rFonts w:ascii="Symbol" w:hAnsi="Symbol" w:hint="default"/>
        <w:color w:val="3EB1C8" w:themeColor="accent1"/>
      </w:rPr>
    </w:lvl>
    <w:lvl w:ilvl="1" w:tplc="0413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C9F6815"/>
    <w:multiLevelType w:val="hybridMultilevel"/>
    <w:tmpl w:val="8C18E050"/>
    <w:lvl w:ilvl="0" w:tplc="34E23170">
      <w:start w:val="1"/>
      <w:numFmt w:val="bullet"/>
      <w:lvlText w:val=""/>
      <w:lvlPicBulletId w:val="0"/>
      <w:lvlJc w:val="righ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EC55F5F"/>
    <w:multiLevelType w:val="hybridMultilevel"/>
    <w:tmpl w:val="33DA8710"/>
    <w:lvl w:ilvl="0" w:tplc="34E23170">
      <w:start w:val="1"/>
      <w:numFmt w:val="bullet"/>
      <w:lvlText w:val=""/>
      <w:lvlPicBulletId w:val="0"/>
      <w:lvlJc w:val="right"/>
      <w:pPr>
        <w:ind w:left="1080" w:hanging="360"/>
      </w:pPr>
      <w:rPr>
        <w:rFonts w:ascii="Symbol" w:hAnsi="Symbol" w:hint="default"/>
        <w:color w:val="auto"/>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402500C3"/>
    <w:multiLevelType w:val="hybridMultilevel"/>
    <w:tmpl w:val="7040BA22"/>
    <w:lvl w:ilvl="0" w:tplc="FFFFFFFF">
      <w:start w:val="1"/>
      <w:numFmt w:val="bullet"/>
      <w:lvlText w:val=""/>
      <w:lvlJc w:val="left"/>
      <w:pPr>
        <w:ind w:left="720" w:hanging="360"/>
      </w:pPr>
      <w:rPr>
        <w:rFonts w:ascii="Symbol" w:hAnsi="Symbol" w:hint="default"/>
        <w:color w:val="3EB1C8" w:themeColor="accent1"/>
      </w:rPr>
    </w:lvl>
    <w:lvl w:ilvl="1" w:tplc="34365618">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6BE1C5B"/>
    <w:multiLevelType w:val="hybridMultilevel"/>
    <w:tmpl w:val="33C68718"/>
    <w:lvl w:ilvl="0" w:tplc="34E23170">
      <w:start w:val="1"/>
      <w:numFmt w:val="bullet"/>
      <w:lvlText w:val=""/>
      <w:lvlPicBulletId w:val="0"/>
      <w:lvlJc w:val="righ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F0077AD"/>
    <w:multiLevelType w:val="hybridMultilevel"/>
    <w:tmpl w:val="33D606BC"/>
    <w:lvl w:ilvl="0" w:tplc="34E23170">
      <w:start w:val="1"/>
      <w:numFmt w:val="bullet"/>
      <w:lvlText w:val=""/>
      <w:lvlPicBulletId w:val="0"/>
      <w:lvlJc w:val="righ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7187566"/>
    <w:multiLevelType w:val="hybridMultilevel"/>
    <w:tmpl w:val="410A7326"/>
    <w:lvl w:ilvl="0" w:tplc="CF207F9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2F46EBC"/>
    <w:multiLevelType w:val="hybridMultilevel"/>
    <w:tmpl w:val="C3A045B4"/>
    <w:lvl w:ilvl="0" w:tplc="3436561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9E550BA"/>
    <w:multiLevelType w:val="hybridMultilevel"/>
    <w:tmpl w:val="1584C3B6"/>
    <w:lvl w:ilvl="0" w:tplc="34E23170">
      <w:start w:val="1"/>
      <w:numFmt w:val="bullet"/>
      <w:lvlText w:val=""/>
      <w:lvlPicBulletId w:val="0"/>
      <w:lvlJc w:val="righ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D970A97"/>
    <w:multiLevelType w:val="hybridMultilevel"/>
    <w:tmpl w:val="C18A54E2"/>
    <w:lvl w:ilvl="0" w:tplc="34E23170">
      <w:start w:val="1"/>
      <w:numFmt w:val="bullet"/>
      <w:lvlText w:val=""/>
      <w:lvlPicBulletId w:val="0"/>
      <w:lvlJc w:val="righ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D9C56BD"/>
    <w:multiLevelType w:val="hybridMultilevel"/>
    <w:tmpl w:val="D75211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3612C10"/>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4" w15:restartNumberingAfterBreak="0">
    <w:nsid w:val="78D3089C"/>
    <w:multiLevelType w:val="hybridMultilevel"/>
    <w:tmpl w:val="F7DA30AA"/>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97307F6"/>
    <w:multiLevelType w:val="hybridMultilevel"/>
    <w:tmpl w:val="A9FE1854"/>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9FC002F"/>
    <w:multiLevelType w:val="hybridMultilevel"/>
    <w:tmpl w:val="89B43D62"/>
    <w:lvl w:ilvl="0" w:tplc="7A5CBC1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A1D6B15"/>
    <w:multiLevelType w:val="hybridMultilevel"/>
    <w:tmpl w:val="11C40AFC"/>
    <w:lvl w:ilvl="0" w:tplc="DA547318">
      <w:start w:val="1"/>
      <w:numFmt w:val="decimal"/>
      <w:lvlText w:val="%1."/>
      <w:lvlJc w:val="left"/>
      <w:pPr>
        <w:ind w:left="1080" w:hanging="360"/>
      </w:pPr>
      <w:rPr>
        <w:rFonts w:hint="default"/>
        <w:color w:val="3EB1C8" w:themeColor="accent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7A5866AF"/>
    <w:multiLevelType w:val="hybridMultilevel"/>
    <w:tmpl w:val="40A8BA98"/>
    <w:lvl w:ilvl="0" w:tplc="34E23170">
      <w:start w:val="1"/>
      <w:numFmt w:val="bullet"/>
      <w:lvlText w:val=""/>
      <w:lvlPicBulletId w:val="0"/>
      <w:lvlJc w:val="righ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7AEF7953"/>
    <w:multiLevelType w:val="hybridMultilevel"/>
    <w:tmpl w:val="8B2445DE"/>
    <w:lvl w:ilvl="0" w:tplc="34E23170">
      <w:start w:val="1"/>
      <w:numFmt w:val="bullet"/>
      <w:lvlText w:val=""/>
      <w:lvlPicBulletId w:val="0"/>
      <w:lvlJc w:val="righ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C232B9A"/>
    <w:multiLevelType w:val="hybridMultilevel"/>
    <w:tmpl w:val="63567142"/>
    <w:lvl w:ilvl="0" w:tplc="34E23170">
      <w:start w:val="1"/>
      <w:numFmt w:val="bullet"/>
      <w:lvlText w:val=""/>
      <w:lvlPicBulletId w:val="0"/>
      <w:lvlJc w:val="righ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D297316"/>
    <w:multiLevelType w:val="hybridMultilevel"/>
    <w:tmpl w:val="D5C0BB9A"/>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E085863"/>
    <w:multiLevelType w:val="hybridMultilevel"/>
    <w:tmpl w:val="4C024F68"/>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1027907">
    <w:abstractNumId w:val="8"/>
  </w:num>
  <w:num w:numId="2" w16cid:durableId="1100369183">
    <w:abstractNumId w:val="27"/>
  </w:num>
  <w:num w:numId="3" w16cid:durableId="565142341">
    <w:abstractNumId w:val="9"/>
  </w:num>
  <w:num w:numId="4" w16cid:durableId="684016229">
    <w:abstractNumId w:val="22"/>
  </w:num>
  <w:num w:numId="5" w16cid:durableId="390083562">
    <w:abstractNumId w:val="1"/>
  </w:num>
  <w:num w:numId="6" w16cid:durableId="247541802">
    <w:abstractNumId w:val="23"/>
  </w:num>
  <w:num w:numId="7" w16cid:durableId="904755208">
    <w:abstractNumId w:val="5"/>
  </w:num>
  <w:num w:numId="8" w16cid:durableId="1363357396">
    <w:abstractNumId w:val="32"/>
  </w:num>
  <w:num w:numId="9" w16cid:durableId="853346775">
    <w:abstractNumId w:val="4"/>
  </w:num>
  <w:num w:numId="10" w16cid:durableId="1356617807">
    <w:abstractNumId w:val="24"/>
  </w:num>
  <w:num w:numId="11" w16cid:durableId="85468929">
    <w:abstractNumId w:val="31"/>
  </w:num>
  <w:num w:numId="12" w16cid:durableId="1541623818">
    <w:abstractNumId w:val="14"/>
  </w:num>
  <w:num w:numId="13" w16cid:durableId="1175145444">
    <w:abstractNumId w:val="28"/>
  </w:num>
  <w:num w:numId="14" w16cid:durableId="1046490365">
    <w:abstractNumId w:val="3"/>
  </w:num>
  <w:num w:numId="15" w16cid:durableId="484586708">
    <w:abstractNumId w:val="7"/>
  </w:num>
  <w:num w:numId="16" w16cid:durableId="1700545366">
    <w:abstractNumId w:val="10"/>
  </w:num>
  <w:num w:numId="17" w16cid:durableId="2084983407">
    <w:abstractNumId w:val="21"/>
  </w:num>
  <w:num w:numId="18" w16cid:durableId="1810584897">
    <w:abstractNumId w:val="25"/>
  </w:num>
  <w:num w:numId="19" w16cid:durableId="1843886973">
    <w:abstractNumId w:val="0"/>
  </w:num>
  <w:num w:numId="20" w16cid:durableId="1063017414">
    <w:abstractNumId w:val="30"/>
  </w:num>
  <w:num w:numId="21" w16cid:durableId="392854934">
    <w:abstractNumId w:val="6"/>
  </w:num>
  <w:num w:numId="22" w16cid:durableId="1135179535">
    <w:abstractNumId w:val="13"/>
  </w:num>
  <w:num w:numId="23" w16cid:durableId="1483765739">
    <w:abstractNumId w:val="29"/>
  </w:num>
  <w:num w:numId="24" w16cid:durableId="1071342414">
    <w:abstractNumId w:val="17"/>
  </w:num>
  <w:num w:numId="25" w16cid:durableId="2096243936">
    <w:abstractNumId w:val="2"/>
  </w:num>
  <w:num w:numId="26" w16cid:durableId="1876652886">
    <w:abstractNumId w:val="20"/>
  </w:num>
  <w:num w:numId="27" w16cid:durableId="2128113709">
    <w:abstractNumId w:val="16"/>
  </w:num>
  <w:num w:numId="28" w16cid:durableId="1016807549">
    <w:abstractNumId w:val="18"/>
  </w:num>
  <w:num w:numId="29" w16cid:durableId="1110466793">
    <w:abstractNumId w:val="11"/>
  </w:num>
  <w:num w:numId="30" w16cid:durableId="1155680859">
    <w:abstractNumId w:val="26"/>
  </w:num>
  <w:num w:numId="31" w16cid:durableId="1170485361">
    <w:abstractNumId w:val="12"/>
  </w:num>
  <w:num w:numId="32" w16cid:durableId="1623725031">
    <w:abstractNumId w:val="15"/>
  </w:num>
  <w:num w:numId="33" w16cid:durableId="1458261866">
    <w:abstractNumId w:val="19"/>
  </w:num>
  <w:num w:numId="34" w16cid:durableId="59456126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E66"/>
    <w:rsid w:val="00002B51"/>
    <w:rsid w:val="00003021"/>
    <w:rsid w:val="0000432B"/>
    <w:rsid w:val="00010A1E"/>
    <w:rsid w:val="00012C9E"/>
    <w:rsid w:val="000548AB"/>
    <w:rsid w:val="00056EBC"/>
    <w:rsid w:val="00061293"/>
    <w:rsid w:val="00063C6F"/>
    <w:rsid w:val="00063F1E"/>
    <w:rsid w:val="00064073"/>
    <w:rsid w:val="00064823"/>
    <w:rsid w:val="0006688E"/>
    <w:rsid w:val="00070B1D"/>
    <w:rsid w:val="00071131"/>
    <w:rsid w:val="000728BD"/>
    <w:rsid w:val="000739FD"/>
    <w:rsid w:val="00080183"/>
    <w:rsid w:val="00083E03"/>
    <w:rsid w:val="0008678A"/>
    <w:rsid w:val="000875B7"/>
    <w:rsid w:val="0009796C"/>
    <w:rsid w:val="000A0D45"/>
    <w:rsid w:val="000B6E0F"/>
    <w:rsid w:val="000C03B2"/>
    <w:rsid w:val="000C0A6E"/>
    <w:rsid w:val="000C2B05"/>
    <w:rsid w:val="000C622D"/>
    <w:rsid w:val="000D10AD"/>
    <w:rsid w:val="000D2AD0"/>
    <w:rsid w:val="000D2B31"/>
    <w:rsid w:val="000E57BC"/>
    <w:rsid w:val="000E5E51"/>
    <w:rsid w:val="000E688F"/>
    <w:rsid w:val="000F663B"/>
    <w:rsid w:val="0010087E"/>
    <w:rsid w:val="001019C2"/>
    <w:rsid w:val="00103E22"/>
    <w:rsid w:val="0010437D"/>
    <w:rsid w:val="001109B1"/>
    <w:rsid w:val="00112CEB"/>
    <w:rsid w:val="001155A8"/>
    <w:rsid w:val="00116714"/>
    <w:rsid w:val="001276AC"/>
    <w:rsid w:val="001279A9"/>
    <w:rsid w:val="00127C9F"/>
    <w:rsid w:val="001326F3"/>
    <w:rsid w:val="00136411"/>
    <w:rsid w:val="00136D3E"/>
    <w:rsid w:val="0013716D"/>
    <w:rsid w:val="00143865"/>
    <w:rsid w:val="00143B3E"/>
    <w:rsid w:val="00145D40"/>
    <w:rsid w:val="00146B0D"/>
    <w:rsid w:val="001529AF"/>
    <w:rsid w:val="00155D85"/>
    <w:rsid w:val="00173355"/>
    <w:rsid w:val="00174462"/>
    <w:rsid w:val="001814C0"/>
    <w:rsid w:val="00184AB8"/>
    <w:rsid w:val="001A1988"/>
    <w:rsid w:val="001A30DF"/>
    <w:rsid w:val="001A4FEE"/>
    <w:rsid w:val="001B0498"/>
    <w:rsid w:val="001B157F"/>
    <w:rsid w:val="001B714C"/>
    <w:rsid w:val="001C071E"/>
    <w:rsid w:val="001C21BD"/>
    <w:rsid w:val="001E029E"/>
    <w:rsid w:val="001F204C"/>
    <w:rsid w:val="001F26C0"/>
    <w:rsid w:val="001F6B01"/>
    <w:rsid w:val="002001E1"/>
    <w:rsid w:val="00206EC9"/>
    <w:rsid w:val="00207661"/>
    <w:rsid w:val="00207BCA"/>
    <w:rsid w:val="002179F0"/>
    <w:rsid w:val="00220D61"/>
    <w:rsid w:val="002212C9"/>
    <w:rsid w:val="0022320A"/>
    <w:rsid w:val="00226412"/>
    <w:rsid w:val="00226800"/>
    <w:rsid w:val="00227A40"/>
    <w:rsid w:val="00235741"/>
    <w:rsid w:val="0023696F"/>
    <w:rsid w:val="00236B3F"/>
    <w:rsid w:val="002420E2"/>
    <w:rsid w:val="0024360A"/>
    <w:rsid w:val="002535F0"/>
    <w:rsid w:val="00255A83"/>
    <w:rsid w:val="002625FC"/>
    <w:rsid w:val="0027773F"/>
    <w:rsid w:val="00277988"/>
    <w:rsid w:val="0028206A"/>
    <w:rsid w:val="002857EC"/>
    <w:rsid w:val="0029270F"/>
    <w:rsid w:val="002930DC"/>
    <w:rsid w:val="00295032"/>
    <w:rsid w:val="002969DB"/>
    <w:rsid w:val="00297A3E"/>
    <w:rsid w:val="002A0557"/>
    <w:rsid w:val="002A2AC8"/>
    <w:rsid w:val="002A43CF"/>
    <w:rsid w:val="002A4CE1"/>
    <w:rsid w:val="002A516B"/>
    <w:rsid w:val="002A7CE8"/>
    <w:rsid w:val="002B511B"/>
    <w:rsid w:val="002B668D"/>
    <w:rsid w:val="002B70C4"/>
    <w:rsid w:val="002C14AD"/>
    <w:rsid w:val="002D542A"/>
    <w:rsid w:val="002E5ED8"/>
    <w:rsid w:val="002E6801"/>
    <w:rsid w:val="002E7791"/>
    <w:rsid w:val="002F2C31"/>
    <w:rsid w:val="002F2D1F"/>
    <w:rsid w:val="002F3AD9"/>
    <w:rsid w:val="003140DB"/>
    <w:rsid w:val="00316E9A"/>
    <w:rsid w:val="0032188E"/>
    <w:rsid w:val="00330B23"/>
    <w:rsid w:val="00331357"/>
    <w:rsid w:val="00334A00"/>
    <w:rsid w:val="00337FA9"/>
    <w:rsid w:val="00343748"/>
    <w:rsid w:val="003601BE"/>
    <w:rsid w:val="003639D4"/>
    <w:rsid w:val="0036759F"/>
    <w:rsid w:val="003772EF"/>
    <w:rsid w:val="003802C8"/>
    <w:rsid w:val="00381B57"/>
    <w:rsid w:val="0038640A"/>
    <w:rsid w:val="00391264"/>
    <w:rsid w:val="00392FF7"/>
    <w:rsid w:val="003A3D94"/>
    <w:rsid w:val="003A40FB"/>
    <w:rsid w:val="003A6058"/>
    <w:rsid w:val="003A6353"/>
    <w:rsid w:val="003A7350"/>
    <w:rsid w:val="003A7FDF"/>
    <w:rsid w:val="003B0929"/>
    <w:rsid w:val="003B239A"/>
    <w:rsid w:val="003B42BB"/>
    <w:rsid w:val="003C5542"/>
    <w:rsid w:val="003C649A"/>
    <w:rsid w:val="003D18CB"/>
    <w:rsid w:val="003D22C4"/>
    <w:rsid w:val="003E2A4C"/>
    <w:rsid w:val="003E694E"/>
    <w:rsid w:val="003F118C"/>
    <w:rsid w:val="003F1DD6"/>
    <w:rsid w:val="003F401F"/>
    <w:rsid w:val="003F53A0"/>
    <w:rsid w:val="00406766"/>
    <w:rsid w:val="00407FE8"/>
    <w:rsid w:val="00411539"/>
    <w:rsid w:val="00416D01"/>
    <w:rsid w:val="00421C02"/>
    <w:rsid w:val="00422E12"/>
    <w:rsid w:val="00431884"/>
    <w:rsid w:val="00432D00"/>
    <w:rsid w:val="00434200"/>
    <w:rsid w:val="00434299"/>
    <w:rsid w:val="0044018C"/>
    <w:rsid w:val="0044535F"/>
    <w:rsid w:val="004455BD"/>
    <w:rsid w:val="0045071F"/>
    <w:rsid w:val="00453708"/>
    <w:rsid w:val="00457AE4"/>
    <w:rsid w:val="004645E9"/>
    <w:rsid w:val="0047188D"/>
    <w:rsid w:val="00472517"/>
    <w:rsid w:val="00475C02"/>
    <w:rsid w:val="00476248"/>
    <w:rsid w:val="00481D97"/>
    <w:rsid w:val="00482CF0"/>
    <w:rsid w:val="004A7650"/>
    <w:rsid w:val="004A76BB"/>
    <w:rsid w:val="004A7F11"/>
    <w:rsid w:val="004B6370"/>
    <w:rsid w:val="004B7F7F"/>
    <w:rsid w:val="004C193B"/>
    <w:rsid w:val="004D16A9"/>
    <w:rsid w:val="004D1E24"/>
    <w:rsid w:val="004D5361"/>
    <w:rsid w:val="004D5500"/>
    <w:rsid w:val="004E0F76"/>
    <w:rsid w:val="004E4CDC"/>
    <w:rsid w:val="004F0101"/>
    <w:rsid w:val="004F577C"/>
    <w:rsid w:val="00506187"/>
    <w:rsid w:val="00511096"/>
    <w:rsid w:val="005127AC"/>
    <w:rsid w:val="00514D7D"/>
    <w:rsid w:val="0052059B"/>
    <w:rsid w:val="00524474"/>
    <w:rsid w:val="00525358"/>
    <w:rsid w:val="005254E8"/>
    <w:rsid w:val="005461CE"/>
    <w:rsid w:val="00547C86"/>
    <w:rsid w:val="005522BC"/>
    <w:rsid w:val="00554FCB"/>
    <w:rsid w:val="00562C6D"/>
    <w:rsid w:val="00564166"/>
    <w:rsid w:val="005650CD"/>
    <w:rsid w:val="00566ED8"/>
    <w:rsid w:val="005748B0"/>
    <w:rsid w:val="00574C52"/>
    <w:rsid w:val="0057588A"/>
    <w:rsid w:val="00577728"/>
    <w:rsid w:val="00577AF6"/>
    <w:rsid w:val="00577B67"/>
    <w:rsid w:val="00581E29"/>
    <w:rsid w:val="00585DD7"/>
    <w:rsid w:val="005865BE"/>
    <w:rsid w:val="00587E75"/>
    <w:rsid w:val="00590459"/>
    <w:rsid w:val="00592FDF"/>
    <w:rsid w:val="0059327A"/>
    <w:rsid w:val="005A05EF"/>
    <w:rsid w:val="005A3CF7"/>
    <w:rsid w:val="005A644E"/>
    <w:rsid w:val="005B1CA5"/>
    <w:rsid w:val="005B20FB"/>
    <w:rsid w:val="005B2CD8"/>
    <w:rsid w:val="005B6FB5"/>
    <w:rsid w:val="005C2F37"/>
    <w:rsid w:val="005C58CC"/>
    <w:rsid w:val="005C63DB"/>
    <w:rsid w:val="005D3088"/>
    <w:rsid w:val="005D55ED"/>
    <w:rsid w:val="005D643E"/>
    <w:rsid w:val="005E154A"/>
    <w:rsid w:val="005E2DF8"/>
    <w:rsid w:val="00603E6D"/>
    <w:rsid w:val="0061126C"/>
    <w:rsid w:val="00620778"/>
    <w:rsid w:val="00621219"/>
    <w:rsid w:val="00622CB2"/>
    <w:rsid w:val="00623622"/>
    <w:rsid w:val="00623AFB"/>
    <w:rsid w:val="006265B0"/>
    <w:rsid w:val="006326EA"/>
    <w:rsid w:val="00635BC6"/>
    <w:rsid w:val="00646C07"/>
    <w:rsid w:val="00647AB7"/>
    <w:rsid w:val="00670AB1"/>
    <w:rsid w:val="0067200E"/>
    <w:rsid w:val="006816BB"/>
    <w:rsid w:val="00682AD2"/>
    <w:rsid w:val="006901AA"/>
    <w:rsid w:val="00692051"/>
    <w:rsid w:val="006924C6"/>
    <w:rsid w:val="0069574D"/>
    <w:rsid w:val="006960BC"/>
    <w:rsid w:val="006A09C3"/>
    <w:rsid w:val="006A3E3E"/>
    <w:rsid w:val="006A50F0"/>
    <w:rsid w:val="006B03E9"/>
    <w:rsid w:val="006B2FF8"/>
    <w:rsid w:val="006B4ECD"/>
    <w:rsid w:val="006B6346"/>
    <w:rsid w:val="006B698C"/>
    <w:rsid w:val="006C7768"/>
    <w:rsid w:val="006D0CE9"/>
    <w:rsid w:val="006F0598"/>
    <w:rsid w:val="006F3D9D"/>
    <w:rsid w:val="006F481A"/>
    <w:rsid w:val="006F6620"/>
    <w:rsid w:val="0070211D"/>
    <w:rsid w:val="00706D3B"/>
    <w:rsid w:val="0071404F"/>
    <w:rsid w:val="007208F9"/>
    <w:rsid w:val="00720FB8"/>
    <w:rsid w:val="007221B3"/>
    <w:rsid w:val="00725FC5"/>
    <w:rsid w:val="0073116C"/>
    <w:rsid w:val="007353C5"/>
    <w:rsid w:val="007363ED"/>
    <w:rsid w:val="00744A01"/>
    <w:rsid w:val="0076263D"/>
    <w:rsid w:val="00762926"/>
    <w:rsid w:val="00764F99"/>
    <w:rsid w:val="00767649"/>
    <w:rsid w:val="007678D5"/>
    <w:rsid w:val="00771A7A"/>
    <w:rsid w:val="00784188"/>
    <w:rsid w:val="00792747"/>
    <w:rsid w:val="00794644"/>
    <w:rsid w:val="007A15D4"/>
    <w:rsid w:val="007A3232"/>
    <w:rsid w:val="007B5658"/>
    <w:rsid w:val="007B6B12"/>
    <w:rsid w:val="007C055E"/>
    <w:rsid w:val="007C3809"/>
    <w:rsid w:val="007C6147"/>
    <w:rsid w:val="007C7CA4"/>
    <w:rsid w:val="007D6DAD"/>
    <w:rsid w:val="007D76D3"/>
    <w:rsid w:val="007E0464"/>
    <w:rsid w:val="007E23A2"/>
    <w:rsid w:val="007E4A9C"/>
    <w:rsid w:val="007F4FE9"/>
    <w:rsid w:val="007F718A"/>
    <w:rsid w:val="00800127"/>
    <w:rsid w:val="00800513"/>
    <w:rsid w:val="00801B8A"/>
    <w:rsid w:val="00803328"/>
    <w:rsid w:val="00814648"/>
    <w:rsid w:val="00815BD6"/>
    <w:rsid w:val="00820150"/>
    <w:rsid w:val="00826DC2"/>
    <w:rsid w:val="00827E52"/>
    <w:rsid w:val="00834122"/>
    <w:rsid w:val="00836778"/>
    <w:rsid w:val="00840A4C"/>
    <w:rsid w:val="00842F35"/>
    <w:rsid w:val="00852EF9"/>
    <w:rsid w:val="00855087"/>
    <w:rsid w:val="00860A06"/>
    <w:rsid w:val="008628C9"/>
    <w:rsid w:val="0086443C"/>
    <w:rsid w:val="00873E96"/>
    <w:rsid w:val="00877EDF"/>
    <w:rsid w:val="008842BF"/>
    <w:rsid w:val="008851AB"/>
    <w:rsid w:val="00891DE2"/>
    <w:rsid w:val="00893825"/>
    <w:rsid w:val="00894926"/>
    <w:rsid w:val="008B2A6A"/>
    <w:rsid w:val="008B2D1C"/>
    <w:rsid w:val="008B3641"/>
    <w:rsid w:val="008C1435"/>
    <w:rsid w:val="008D5EC2"/>
    <w:rsid w:val="008D7E52"/>
    <w:rsid w:val="008E01F8"/>
    <w:rsid w:val="008E0247"/>
    <w:rsid w:val="008E5241"/>
    <w:rsid w:val="008E5E3F"/>
    <w:rsid w:val="008F6BC3"/>
    <w:rsid w:val="00911D98"/>
    <w:rsid w:val="009153CD"/>
    <w:rsid w:val="00916391"/>
    <w:rsid w:val="009209F0"/>
    <w:rsid w:val="00922791"/>
    <w:rsid w:val="00923932"/>
    <w:rsid w:val="0092400C"/>
    <w:rsid w:val="00925B27"/>
    <w:rsid w:val="00946CB5"/>
    <w:rsid w:val="00954E8D"/>
    <w:rsid w:val="00955DE2"/>
    <w:rsid w:val="00957B10"/>
    <w:rsid w:val="00957BE5"/>
    <w:rsid w:val="00962073"/>
    <w:rsid w:val="009702C5"/>
    <w:rsid w:val="009702E0"/>
    <w:rsid w:val="00975B1A"/>
    <w:rsid w:val="009804F1"/>
    <w:rsid w:val="00980E43"/>
    <w:rsid w:val="0098344D"/>
    <w:rsid w:val="00987FED"/>
    <w:rsid w:val="009901A5"/>
    <w:rsid w:val="0099097D"/>
    <w:rsid w:val="00994169"/>
    <w:rsid w:val="009962BC"/>
    <w:rsid w:val="009976C4"/>
    <w:rsid w:val="009A336F"/>
    <w:rsid w:val="009A3680"/>
    <w:rsid w:val="009A39C5"/>
    <w:rsid w:val="009A6206"/>
    <w:rsid w:val="009C69C5"/>
    <w:rsid w:val="009D5C32"/>
    <w:rsid w:val="009E2AE9"/>
    <w:rsid w:val="009E2BD4"/>
    <w:rsid w:val="009F02B7"/>
    <w:rsid w:val="009F0918"/>
    <w:rsid w:val="009F597A"/>
    <w:rsid w:val="00A000C6"/>
    <w:rsid w:val="00A00F6A"/>
    <w:rsid w:val="00A01A98"/>
    <w:rsid w:val="00A0796A"/>
    <w:rsid w:val="00A07CE8"/>
    <w:rsid w:val="00A100BF"/>
    <w:rsid w:val="00A11AE1"/>
    <w:rsid w:val="00A11CBF"/>
    <w:rsid w:val="00A127E9"/>
    <w:rsid w:val="00A1305A"/>
    <w:rsid w:val="00A16B48"/>
    <w:rsid w:val="00A26300"/>
    <w:rsid w:val="00A30FEF"/>
    <w:rsid w:val="00A362B2"/>
    <w:rsid w:val="00A36E0A"/>
    <w:rsid w:val="00A40BFC"/>
    <w:rsid w:val="00A45707"/>
    <w:rsid w:val="00A4579A"/>
    <w:rsid w:val="00A501B0"/>
    <w:rsid w:val="00A522B6"/>
    <w:rsid w:val="00A525E9"/>
    <w:rsid w:val="00A56966"/>
    <w:rsid w:val="00A57919"/>
    <w:rsid w:val="00A630CB"/>
    <w:rsid w:val="00A65884"/>
    <w:rsid w:val="00A65B6A"/>
    <w:rsid w:val="00A66FF2"/>
    <w:rsid w:val="00A72DFB"/>
    <w:rsid w:val="00A8609D"/>
    <w:rsid w:val="00A8701F"/>
    <w:rsid w:val="00A90B32"/>
    <w:rsid w:val="00A91F5A"/>
    <w:rsid w:val="00A937F4"/>
    <w:rsid w:val="00A95DE2"/>
    <w:rsid w:val="00A96B03"/>
    <w:rsid w:val="00AA2B94"/>
    <w:rsid w:val="00AA73F8"/>
    <w:rsid w:val="00AC1503"/>
    <w:rsid w:val="00AC56AB"/>
    <w:rsid w:val="00AD133B"/>
    <w:rsid w:val="00AD5CC8"/>
    <w:rsid w:val="00AE01BE"/>
    <w:rsid w:val="00AE09CB"/>
    <w:rsid w:val="00AE24A9"/>
    <w:rsid w:val="00AE258B"/>
    <w:rsid w:val="00AF057F"/>
    <w:rsid w:val="00AF0605"/>
    <w:rsid w:val="00AF1DB9"/>
    <w:rsid w:val="00AF676C"/>
    <w:rsid w:val="00AF7341"/>
    <w:rsid w:val="00B005CA"/>
    <w:rsid w:val="00B32FFE"/>
    <w:rsid w:val="00B35DFB"/>
    <w:rsid w:val="00B72357"/>
    <w:rsid w:val="00B8407E"/>
    <w:rsid w:val="00B87EE0"/>
    <w:rsid w:val="00B92656"/>
    <w:rsid w:val="00B95C52"/>
    <w:rsid w:val="00BB18FF"/>
    <w:rsid w:val="00BB4F4B"/>
    <w:rsid w:val="00BC4727"/>
    <w:rsid w:val="00BC6144"/>
    <w:rsid w:val="00BE0C89"/>
    <w:rsid w:val="00BE0F34"/>
    <w:rsid w:val="00BE30B8"/>
    <w:rsid w:val="00BF4866"/>
    <w:rsid w:val="00BF52B6"/>
    <w:rsid w:val="00C026BD"/>
    <w:rsid w:val="00C0511D"/>
    <w:rsid w:val="00C068F7"/>
    <w:rsid w:val="00C07533"/>
    <w:rsid w:val="00C13959"/>
    <w:rsid w:val="00C31FD6"/>
    <w:rsid w:val="00C46135"/>
    <w:rsid w:val="00C513A2"/>
    <w:rsid w:val="00C52760"/>
    <w:rsid w:val="00C60618"/>
    <w:rsid w:val="00C72966"/>
    <w:rsid w:val="00C76A91"/>
    <w:rsid w:val="00C81567"/>
    <w:rsid w:val="00C86F00"/>
    <w:rsid w:val="00C90E66"/>
    <w:rsid w:val="00C91A93"/>
    <w:rsid w:val="00C9697E"/>
    <w:rsid w:val="00CA2633"/>
    <w:rsid w:val="00CA3AB8"/>
    <w:rsid w:val="00CA7896"/>
    <w:rsid w:val="00CC1364"/>
    <w:rsid w:val="00CC3B59"/>
    <w:rsid w:val="00CD0DF4"/>
    <w:rsid w:val="00CD2708"/>
    <w:rsid w:val="00CD4D9E"/>
    <w:rsid w:val="00CD7ADF"/>
    <w:rsid w:val="00CE2493"/>
    <w:rsid w:val="00CF0930"/>
    <w:rsid w:val="00CF4582"/>
    <w:rsid w:val="00CF4CA7"/>
    <w:rsid w:val="00CF7765"/>
    <w:rsid w:val="00D02FBF"/>
    <w:rsid w:val="00D05C32"/>
    <w:rsid w:val="00D22C40"/>
    <w:rsid w:val="00D234DC"/>
    <w:rsid w:val="00D27C1F"/>
    <w:rsid w:val="00D313A7"/>
    <w:rsid w:val="00D32EA0"/>
    <w:rsid w:val="00D42D8A"/>
    <w:rsid w:val="00D44C28"/>
    <w:rsid w:val="00D471CF"/>
    <w:rsid w:val="00D472A4"/>
    <w:rsid w:val="00D61E56"/>
    <w:rsid w:val="00D62F33"/>
    <w:rsid w:val="00D82FA8"/>
    <w:rsid w:val="00D877A1"/>
    <w:rsid w:val="00D929BF"/>
    <w:rsid w:val="00D92A6E"/>
    <w:rsid w:val="00DA791F"/>
    <w:rsid w:val="00DB269E"/>
    <w:rsid w:val="00DB587C"/>
    <w:rsid w:val="00DC0C07"/>
    <w:rsid w:val="00DC2B36"/>
    <w:rsid w:val="00DC31C4"/>
    <w:rsid w:val="00DC548C"/>
    <w:rsid w:val="00DD227B"/>
    <w:rsid w:val="00DD2B1B"/>
    <w:rsid w:val="00DE17D0"/>
    <w:rsid w:val="00DE2E40"/>
    <w:rsid w:val="00DE4477"/>
    <w:rsid w:val="00DE60C6"/>
    <w:rsid w:val="00DF07E7"/>
    <w:rsid w:val="00DF7DB6"/>
    <w:rsid w:val="00E075A4"/>
    <w:rsid w:val="00E11B28"/>
    <w:rsid w:val="00E20F16"/>
    <w:rsid w:val="00E26EB4"/>
    <w:rsid w:val="00E27678"/>
    <w:rsid w:val="00E37DB8"/>
    <w:rsid w:val="00E4016D"/>
    <w:rsid w:val="00E439F7"/>
    <w:rsid w:val="00E462C7"/>
    <w:rsid w:val="00E632DE"/>
    <w:rsid w:val="00E643D7"/>
    <w:rsid w:val="00E65AF6"/>
    <w:rsid w:val="00E748B3"/>
    <w:rsid w:val="00E8147D"/>
    <w:rsid w:val="00E84069"/>
    <w:rsid w:val="00E87066"/>
    <w:rsid w:val="00E90C79"/>
    <w:rsid w:val="00E91BE5"/>
    <w:rsid w:val="00E92D61"/>
    <w:rsid w:val="00EA166F"/>
    <w:rsid w:val="00EA464D"/>
    <w:rsid w:val="00EB1051"/>
    <w:rsid w:val="00EC1371"/>
    <w:rsid w:val="00ED2CB9"/>
    <w:rsid w:val="00EF09D7"/>
    <w:rsid w:val="00EF19B5"/>
    <w:rsid w:val="00EF2AA7"/>
    <w:rsid w:val="00EF32A5"/>
    <w:rsid w:val="00EF444C"/>
    <w:rsid w:val="00F01A96"/>
    <w:rsid w:val="00F02715"/>
    <w:rsid w:val="00F0294C"/>
    <w:rsid w:val="00F031AC"/>
    <w:rsid w:val="00F11F0A"/>
    <w:rsid w:val="00F14AE5"/>
    <w:rsid w:val="00F22B75"/>
    <w:rsid w:val="00F23766"/>
    <w:rsid w:val="00F23DA6"/>
    <w:rsid w:val="00F33C14"/>
    <w:rsid w:val="00F3711F"/>
    <w:rsid w:val="00F37915"/>
    <w:rsid w:val="00F44AE8"/>
    <w:rsid w:val="00F809FF"/>
    <w:rsid w:val="00F90E68"/>
    <w:rsid w:val="00F92099"/>
    <w:rsid w:val="00FA03BF"/>
    <w:rsid w:val="00FA1571"/>
    <w:rsid w:val="00FA3B50"/>
    <w:rsid w:val="00FA4879"/>
    <w:rsid w:val="00FA7B0B"/>
    <w:rsid w:val="00FB4C74"/>
    <w:rsid w:val="00FB7A66"/>
    <w:rsid w:val="00FC181C"/>
    <w:rsid w:val="00FC5285"/>
    <w:rsid w:val="00FD4900"/>
    <w:rsid w:val="00FD7897"/>
    <w:rsid w:val="00FE1A7E"/>
    <w:rsid w:val="00FF3C33"/>
    <w:rsid w:val="00FF5770"/>
    <w:rsid w:val="34ECBA83"/>
    <w:rsid w:val="6827BB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18AD387D"/>
  <w15:chartTrackingRefBased/>
  <w15:docId w15:val="{D738780F-33A2-6F4B-8562-1B0C6646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143B3E"/>
    <w:pPr>
      <w:autoSpaceDE w:val="0"/>
      <w:autoSpaceDN w:val="0"/>
      <w:adjustRightInd w:val="0"/>
      <w:spacing w:before="120" w:line="276" w:lineRule="auto"/>
    </w:pPr>
    <w:rPr>
      <w:rFonts w:cstheme="minorHAnsi"/>
      <w:color w:val="211D1E"/>
      <w:kern w:val="0"/>
      <w:sz w:val="20"/>
      <w:szCs w:val="20"/>
      <w:lang w:val="en-US"/>
    </w:rPr>
  </w:style>
  <w:style w:type="paragraph" w:styleId="Kop1">
    <w:name w:val="heading 1"/>
    <w:aliases w:val="H1"/>
    <w:basedOn w:val="Standaard"/>
    <w:next w:val="Standaard"/>
    <w:link w:val="Kop1Char"/>
    <w:uiPriority w:val="9"/>
    <w:qFormat/>
    <w:rsid w:val="00071131"/>
    <w:pPr>
      <w:numPr>
        <w:numId w:val="6"/>
      </w:numPr>
      <w:spacing w:before="360"/>
      <w:outlineLvl w:val="0"/>
    </w:pPr>
    <w:rPr>
      <w:b/>
      <w:bCs/>
      <w:color w:val="47BECD"/>
      <w:sz w:val="40"/>
      <w:szCs w:val="80"/>
    </w:rPr>
  </w:style>
  <w:style w:type="paragraph" w:styleId="Kop2">
    <w:name w:val="heading 2"/>
    <w:aliases w:val="H2"/>
    <w:basedOn w:val="Kop1"/>
    <w:next w:val="Standaard"/>
    <w:link w:val="Kop2Char"/>
    <w:uiPriority w:val="9"/>
    <w:unhideWhenUsed/>
    <w:qFormat/>
    <w:rsid w:val="0023696F"/>
    <w:pPr>
      <w:numPr>
        <w:ilvl w:val="1"/>
      </w:numPr>
      <w:ind w:left="578" w:hanging="578"/>
      <w:outlineLvl w:val="1"/>
    </w:pPr>
    <w:rPr>
      <w:sz w:val="28"/>
      <w:szCs w:val="40"/>
    </w:rPr>
  </w:style>
  <w:style w:type="paragraph" w:styleId="Kop3">
    <w:name w:val="heading 3"/>
    <w:aliases w:val="H3"/>
    <w:basedOn w:val="Default"/>
    <w:next w:val="Standaard"/>
    <w:link w:val="Kop3Char"/>
    <w:uiPriority w:val="9"/>
    <w:unhideWhenUsed/>
    <w:qFormat/>
    <w:rsid w:val="00CF4582"/>
    <w:pPr>
      <w:numPr>
        <w:ilvl w:val="2"/>
        <w:numId w:val="6"/>
      </w:numPr>
      <w:spacing w:before="360"/>
      <w:outlineLvl w:val="2"/>
    </w:pPr>
    <w:rPr>
      <w:rFonts w:cstheme="minorHAnsi"/>
      <w:b/>
      <w:bCs/>
      <w:color w:val="auto"/>
      <w:szCs w:val="40"/>
    </w:rPr>
  </w:style>
  <w:style w:type="paragraph" w:styleId="Kop4">
    <w:name w:val="heading 4"/>
    <w:aliases w:val="H4"/>
    <w:basedOn w:val="Default"/>
    <w:next w:val="Standaard"/>
    <w:link w:val="Kop4Char"/>
    <w:uiPriority w:val="9"/>
    <w:unhideWhenUsed/>
    <w:qFormat/>
    <w:rsid w:val="0044018C"/>
    <w:pPr>
      <w:numPr>
        <w:ilvl w:val="3"/>
        <w:numId w:val="6"/>
      </w:numPr>
      <w:spacing w:line="276" w:lineRule="auto"/>
      <w:outlineLvl w:val="3"/>
    </w:pPr>
    <w:rPr>
      <w:rFonts w:cstheme="minorHAnsi"/>
      <w:bCs/>
      <w:i/>
      <w:color w:val="auto"/>
      <w:szCs w:val="28"/>
      <w:lang w:val="en-US"/>
    </w:rPr>
  </w:style>
  <w:style w:type="paragraph" w:styleId="Kop5">
    <w:name w:val="heading 5"/>
    <w:aliases w:val="H5"/>
    <w:basedOn w:val="Default"/>
    <w:next w:val="Standaard"/>
    <w:link w:val="Kop5Char"/>
    <w:uiPriority w:val="9"/>
    <w:unhideWhenUsed/>
    <w:rsid w:val="007353C5"/>
    <w:pPr>
      <w:numPr>
        <w:ilvl w:val="4"/>
        <w:numId w:val="6"/>
      </w:numPr>
      <w:spacing w:line="276" w:lineRule="auto"/>
      <w:outlineLvl w:val="4"/>
    </w:pPr>
    <w:rPr>
      <w:rFonts w:cstheme="minorHAnsi"/>
      <w:b/>
      <w:bCs/>
      <w:color w:val="211D1E"/>
      <w:lang w:val="en-US"/>
    </w:rPr>
  </w:style>
  <w:style w:type="paragraph" w:styleId="Kop6">
    <w:name w:val="heading 6"/>
    <w:aliases w:val="H6"/>
    <w:basedOn w:val="Standaard"/>
    <w:next w:val="Standaard"/>
    <w:link w:val="Kop6Char"/>
    <w:uiPriority w:val="9"/>
    <w:unhideWhenUsed/>
    <w:rsid w:val="00860A06"/>
    <w:pPr>
      <w:keepNext/>
      <w:keepLines/>
      <w:numPr>
        <w:ilvl w:val="5"/>
        <w:numId w:val="6"/>
      </w:numPr>
      <w:spacing w:before="40"/>
      <w:outlineLvl w:val="5"/>
    </w:pPr>
    <w:rPr>
      <w:rFonts w:asciiTheme="majorHAnsi" w:eastAsiaTheme="majorEastAsia" w:hAnsiTheme="majorHAnsi" w:cstheme="majorBidi"/>
      <w:b/>
      <w:bCs/>
      <w:iCs/>
      <w:color w:val="FFFFFF"/>
    </w:rPr>
  </w:style>
  <w:style w:type="paragraph" w:styleId="Kop7">
    <w:name w:val="heading 7"/>
    <w:basedOn w:val="Standaard"/>
    <w:next w:val="Standaard"/>
    <w:link w:val="Kop7Char"/>
    <w:uiPriority w:val="9"/>
    <w:semiHidden/>
    <w:unhideWhenUsed/>
    <w:rsid w:val="007353C5"/>
    <w:pPr>
      <w:keepNext/>
      <w:keepLines/>
      <w:numPr>
        <w:ilvl w:val="6"/>
        <w:numId w:val="6"/>
      </w:numPr>
      <w:spacing w:before="40"/>
      <w:outlineLvl w:val="6"/>
    </w:pPr>
    <w:rPr>
      <w:rFonts w:asciiTheme="majorHAnsi" w:eastAsiaTheme="majorEastAsia" w:hAnsiTheme="majorHAnsi" w:cstheme="majorBidi"/>
      <w:i/>
      <w:iCs/>
      <w:color w:val="1D5965" w:themeColor="accent1" w:themeShade="7F"/>
    </w:rPr>
  </w:style>
  <w:style w:type="paragraph" w:styleId="Kop8">
    <w:name w:val="heading 8"/>
    <w:basedOn w:val="Standaard"/>
    <w:next w:val="Standaard"/>
    <w:link w:val="Kop8Char"/>
    <w:uiPriority w:val="9"/>
    <w:semiHidden/>
    <w:unhideWhenUsed/>
    <w:qFormat/>
    <w:rsid w:val="002A2AC8"/>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A2AC8"/>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1 Char"/>
    <w:basedOn w:val="Standaardalinea-lettertype"/>
    <w:link w:val="Kop1"/>
    <w:uiPriority w:val="9"/>
    <w:rsid w:val="00071131"/>
    <w:rPr>
      <w:rFonts w:cstheme="minorHAnsi"/>
      <w:b/>
      <w:bCs/>
      <w:color w:val="47BECD"/>
      <w:kern w:val="0"/>
      <w:sz w:val="40"/>
      <w:szCs w:val="80"/>
      <w:lang w:val="en-US"/>
    </w:rPr>
  </w:style>
  <w:style w:type="paragraph" w:styleId="Kopvaninhoudsopgave">
    <w:name w:val="TOC Heading"/>
    <w:basedOn w:val="Kop1"/>
    <w:next w:val="Standaard"/>
    <w:uiPriority w:val="39"/>
    <w:unhideWhenUsed/>
    <w:qFormat/>
    <w:rsid w:val="00FC5285"/>
    <w:pPr>
      <w:spacing w:before="480" w:line="240" w:lineRule="auto"/>
      <w:outlineLvl w:val="9"/>
    </w:pPr>
    <w:rPr>
      <w:bCs w:val="0"/>
      <w:szCs w:val="28"/>
      <w:lang w:eastAsia="nl-NL"/>
    </w:rPr>
  </w:style>
  <w:style w:type="character" w:customStyle="1" w:styleId="Kop2Char">
    <w:name w:val="Kop 2 Char"/>
    <w:aliases w:val="H2 Char"/>
    <w:basedOn w:val="Standaardalinea-lettertype"/>
    <w:link w:val="Kop2"/>
    <w:uiPriority w:val="9"/>
    <w:rsid w:val="0023696F"/>
    <w:rPr>
      <w:rFonts w:cstheme="minorHAnsi"/>
      <w:b/>
      <w:bCs/>
      <w:color w:val="47BECD"/>
      <w:kern w:val="0"/>
      <w:sz w:val="28"/>
      <w:szCs w:val="40"/>
      <w:lang w:val="en-US"/>
    </w:rPr>
  </w:style>
  <w:style w:type="character" w:customStyle="1" w:styleId="Kop3Char">
    <w:name w:val="Kop 3 Char"/>
    <w:aliases w:val="H3 Char"/>
    <w:basedOn w:val="Standaardalinea-lettertype"/>
    <w:link w:val="Kop3"/>
    <w:uiPriority w:val="9"/>
    <w:rsid w:val="00CF4582"/>
    <w:rPr>
      <w:rFonts w:cstheme="minorHAnsi"/>
      <w:b/>
      <w:bCs/>
      <w:kern w:val="0"/>
      <w:szCs w:val="40"/>
    </w:rPr>
  </w:style>
  <w:style w:type="character" w:customStyle="1" w:styleId="Kop4Char">
    <w:name w:val="Kop 4 Char"/>
    <w:aliases w:val="H4 Char"/>
    <w:basedOn w:val="Standaardalinea-lettertype"/>
    <w:link w:val="Kop4"/>
    <w:uiPriority w:val="9"/>
    <w:rsid w:val="0044018C"/>
    <w:rPr>
      <w:rFonts w:cstheme="minorHAnsi"/>
      <w:bCs/>
      <w:i/>
      <w:kern w:val="0"/>
      <w:szCs w:val="28"/>
      <w:lang w:val="en-US"/>
    </w:rPr>
  </w:style>
  <w:style w:type="paragraph" w:styleId="Titel">
    <w:name w:val="Title"/>
    <w:next w:val="Standaard"/>
    <w:link w:val="TitelChar"/>
    <w:uiPriority w:val="10"/>
    <w:qFormat/>
    <w:rsid w:val="00E4016D"/>
    <w:rPr>
      <w:rFonts w:asciiTheme="majorHAnsi" w:eastAsiaTheme="majorEastAsia" w:hAnsiTheme="majorHAnsi" w:cstheme="majorBidi"/>
      <w:b/>
      <w:bCs/>
      <w:sz w:val="80"/>
      <w:szCs w:val="64"/>
    </w:rPr>
  </w:style>
  <w:style w:type="character" w:customStyle="1" w:styleId="TitelChar">
    <w:name w:val="Titel Char"/>
    <w:basedOn w:val="Standaardalinea-lettertype"/>
    <w:link w:val="Titel"/>
    <w:uiPriority w:val="10"/>
    <w:rsid w:val="00E4016D"/>
    <w:rPr>
      <w:rFonts w:asciiTheme="majorHAnsi" w:eastAsiaTheme="majorEastAsia" w:hAnsiTheme="majorHAnsi" w:cstheme="majorBidi"/>
      <w:b/>
      <w:bCs/>
      <w:sz w:val="80"/>
      <w:szCs w:val="64"/>
    </w:rPr>
  </w:style>
  <w:style w:type="paragraph" w:customStyle="1" w:styleId="Opsomming">
    <w:name w:val="Opsomming"/>
    <w:basedOn w:val="Default"/>
    <w:qFormat/>
    <w:rsid w:val="00136411"/>
    <w:pPr>
      <w:numPr>
        <w:numId w:val="3"/>
      </w:numPr>
      <w:spacing w:before="120" w:line="276" w:lineRule="auto"/>
      <w:ind w:left="425" w:hanging="425"/>
      <w:contextualSpacing/>
    </w:pPr>
    <w:rPr>
      <w:rFonts w:cstheme="minorHAnsi"/>
      <w:color w:val="211D1E"/>
      <w:sz w:val="20"/>
      <w:szCs w:val="20"/>
    </w:rPr>
  </w:style>
  <w:style w:type="paragraph" w:customStyle="1" w:styleId="Opsomming-getal">
    <w:name w:val="Opsomming - getal"/>
    <w:basedOn w:val="Default"/>
    <w:qFormat/>
    <w:rsid w:val="00136411"/>
    <w:pPr>
      <w:numPr>
        <w:numId w:val="5"/>
      </w:numPr>
      <w:spacing w:before="120" w:line="276" w:lineRule="auto"/>
      <w:ind w:left="425" w:hanging="425"/>
      <w:contextualSpacing/>
    </w:pPr>
    <w:rPr>
      <w:rFonts w:cstheme="minorHAnsi"/>
      <w:color w:val="211D1E"/>
      <w:sz w:val="20"/>
      <w:szCs w:val="20"/>
    </w:rPr>
  </w:style>
  <w:style w:type="character" w:customStyle="1" w:styleId="Kop5Char">
    <w:name w:val="Kop 5 Char"/>
    <w:aliases w:val="H5 Char"/>
    <w:basedOn w:val="Standaardalinea-lettertype"/>
    <w:link w:val="Kop5"/>
    <w:uiPriority w:val="9"/>
    <w:rsid w:val="007353C5"/>
    <w:rPr>
      <w:rFonts w:cstheme="minorHAnsi"/>
      <w:b/>
      <w:bCs/>
      <w:color w:val="211D1E"/>
      <w:kern w:val="0"/>
      <w:lang w:val="en-US"/>
    </w:rPr>
  </w:style>
  <w:style w:type="paragraph" w:styleId="Ondertitel">
    <w:name w:val="Subtitle"/>
    <w:basedOn w:val="Default"/>
    <w:next w:val="Standaard"/>
    <w:link w:val="OndertitelChar"/>
    <w:uiPriority w:val="11"/>
    <w:qFormat/>
    <w:rsid w:val="002A2AC8"/>
    <w:pPr>
      <w:spacing w:line="276" w:lineRule="auto"/>
    </w:pPr>
    <w:rPr>
      <w:rFonts w:cstheme="minorHAnsi"/>
      <w:b/>
      <w:bCs/>
      <w:color w:val="211D1E"/>
      <w:sz w:val="40"/>
      <w:szCs w:val="20"/>
      <w:lang w:val="en-US"/>
    </w:rPr>
  </w:style>
  <w:style w:type="character" w:customStyle="1" w:styleId="OndertitelChar">
    <w:name w:val="Ondertitel Char"/>
    <w:basedOn w:val="Standaardalinea-lettertype"/>
    <w:link w:val="Ondertitel"/>
    <w:uiPriority w:val="11"/>
    <w:rsid w:val="002A2AC8"/>
    <w:rPr>
      <w:rFonts w:cstheme="minorHAnsi"/>
      <w:b/>
      <w:bCs/>
      <w:color w:val="211D1E"/>
      <w:kern w:val="0"/>
      <w:sz w:val="40"/>
      <w:szCs w:val="20"/>
      <w:lang w:val="en-US"/>
    </w:rPr>
  </w:style>
  <w:style w:type="character" w:styleId="Paginanummer">
    <w:name w:val="page number"/>
    <w:basedOn w:val="Standaardalinea-lettertype"/>
    <w:uiPriority w:val="99"/>
    <w:semiHidden/>
    <w:unhideWhenUsed/>
    <w:rsid w:val="008B3641"/>
  </w:style>
  <w:style w:type="paragraph" w:styleId="Koptekst">
    <w:name w:val="header"/>
    <w:basedOn w:val="Standaard"/>
    <w:link w:val="KoptekstChar"/>
    <w:uiPriority w:val="99"/>
    <w:unhideWhenUsed/>
    <w:rsid w:val="00070B1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70B1D"/>
    <w:rPr>
      <w:rFonts w:ascii="Poppins" w:hAnsi="Poppins" w:cs="Poppins"/>
      <w:sz w:val="20"/>
      <w:szCs w:val="20"/>
    </w:rPr>
  </w:style>
  <w:style w:type="paragraph" w:styleId="Voettekst">
    <w:name w:val="footer"/>
    <w:basedOn w:val="Standaard"/>
    <w:link w:val="VoettekstChar"/>
    <w:uiPriority w:val="99"/>
    <w:unhideWhenUsed/>
    <w:rsid w:val="00070B1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70B1D"/>
    <w:rPr>
      <w:rFonts w:ascii="Poppins" w:hAnsi="Poppins" w:cs="Poppins"/>
      <w:sz w:val="20"/>
      <w:szCs w:val="20"/>
    </w:rPr>
  </w:style>
  <w:style w:type="paragraph" w:customStyle="1" w:styleId="Default">
    <w:name w:val="Default"/>
    <w:rsid w:val="007353C5"/>
    <w:pPr>
      <w:autoSpaceDE w:val="0"/>
      <w:autoSpaceDN w:val="0"/>
      <w:adjustRightInd w:val="0"/>
    </w:pPr>
    <w:rPr>
      <w:rFonts w:cs="ORNFGF+Arial-BoldMT"/>
      <w:color w:val="000000"/>
      <w:kern w:val="0"/>
    </w:rPr>
  </w:style>
  <w:style w:type="character" w:customStyle="1" w:styleId="Kop6Char">
    <w:name w:val="Kop 6 Char"/>
    <w:aliases w:val="H6 Char"/>
    <w:basedOn w:val="Standaardalinea-lettertype"/>
    <w:link w:val="Kop6"/>
    <w:uiPriority w:val="9"/>
    <w:rsid w:val="00D42D8A"/>
    <w:rPr>
      <w:rFonts w:asciiTheme="majorHAnsi" w:eastAsiaTheme="majorEastAsia" w:hAnsiTheme="majorHAnsi" w:cstheme="majorBidi"/>
      <w:b/>
      <w:bCs/>
      <w:iCs/>
      <w:color w:val="FFFFFF"/>
      <w:kern w:val="0"/>
      <w:sz w:val="20"/>
      <w:szCs w:val="20"/>
      <w:lang w:val="en-US"/>
    </w:rPr>
  </w:style>
  <w:style w:type="character" w:customStyle="1" w:styleId="Kop7Char">
    <w:name w:val="Kop 7 Char"/>
    <w:basedOn w:val="Standaardalinea-lettertype"/>
    <w:link w:val="Kop7"/>
    <w:uiPriority w:val="9"/>
    <w:semiHidden/>
    <w:rsid w:val="007353C5"/>
    <w:rPr>
      <w:rFonts w:asciiTheme="majorHAnsi" w:eastAsiaTheme="majorEastAsia" w:hAnsiTheme="majorHAnsi" w:cstheme="majorBidi"/>
      <w:i/>
      <w:iCs/>
      <w:color w:val="1D5965" w:themeColor="accent1" w:themeShade="7F"/>
      <w:sz w:val="20"/>
      <w:szCs w:val="20"/>
    </w:rPr>
  </w:style>
  <w:style w:type="character" w:customStyle="1" w:styleId="Kop8Char">
    <w:name w:val="Kop 8 Char"/>
    <w:basedOn w:val="Standaardalinea-lettertype"/>
    <w:link w:val="Kop8"/>
    <w:uiPriority w:val="9"/>
    <w:semiHidden/>
    <w:rsid w:val="002A2AC8"/>
    <w:rPr>
      <w:rFonts w:asciiTheme="majorHAnsi" w:eastAsiaTheme="majorEastAsia" w:hAnsiTheme="majorHAnsi" w:cstheme="majorBidi"/>
      <w:color w:val="272727" w:themeColor="text1" w:themeTint="D8"/>
      <w:kern w:val="0"/>
      <w:sz w:val="21"/>
      <w:szCs w:val="21"/>
      <w:lang w:val="en-US"/>
    </w:rPr>
  </w:style>
  <w:style w:type="character" w:customStyle="1" w:styleId="Kop9Char">
    <w:name w:val="Kop 9 Char"/>
    <w:basedOn w:val="Standaardalinea-lettertype"/>
    <w:link w:val="Kop9"/>
    <w:uiPriority w:val="9"/>
    <w:semiHidden/>
    <w:rsid w:val="002A2AC8"/>
    <w:rPr>
      <w:rFonts w:asciiTheme="majorHAnsi" w:eastAsiaTheme="majorEastAsia" w:hAnsiTheme="majorHAnsi" w:cstheme="majorBidi"/>
      <w:i/>
      <w:iCs/>
      <w:color w:val="272727" w:themeColor="text1" w:themeTint="D8"/>
      <w:kern w:val="0"/>
      <w:sz w:val="21"/>
      <w:szCs w:val="21"/>
      <w:lang w:val="en-US"/>
    </w:rPr>
  </w:style>
  <w:style w:type="character" w:styleId="Zwaar">
    <w:name w:val="Strong"/>
    <w:basedOn w:val="Standaardalinea-lettertype"/>
    <w:uiPriority w:val="22"/>
    <w:qFormat/>
    <w:rsid w:val="001F26C0"/>
    <w:rPr>
      <w:b/>
      <w:bCs/>
    </w:rPr>
  </w:style>
  <w:style w:type="table" w:styleId="Tabelraster">
    <w:name w:val="Table Grid"/>
    <w:basedOn w:val="Standaardtabel"/>
    <w:uiPriority w:val="39"/>
    <w:rsid w:val="00A26300"/>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elichtendetekst">
    <w:name w:val="Toelichtende tekst"/>
    <w:basedOn w:val="Standaard"/>
    <w:next w:val="Standaard"/>
    <w:qFormat/>
    <w:rsid w:val="002F3AD9"/>
    <w:pPr>
      <w:autoSpaceDE/>
      <w:autoSpaceDN/>
      <w:adjustRightInd/>
      <w:spacing w:before="0" w:line="360" w:lineRule="auto"/>
    </w:pPr>
    <w:rPr>
      <w:rFonts w:ascii="Arial" w:eastAsiaTheme="minorEastAsia" w:hAnsi="Arial" w:cstheme="minorBidi"/>
      <w:b/>
      <w:color w:val="257484" w:themeColor="background1" w:themeShade="A6"/>
      <w:sz w:val="17"/>
      <w:szCs w:val="22"/>
      <w:lang w:val="nl-NL"/>
      <w14:ligatures w14:val="none"/>
    </w:rPr>
  </w:style>
  <w:style w:type="paragraph" w:styleId="Lijstalinea">
    <w:name w:val="List Paragraph"/>
    <w:basedOn w:val="Standaard"/>
    <w:link w:val="LijstalineaChar"/>
    <w:uiPriority w:val="34"/>
    <w:qFormat/>
    <w:rsid w:val="008B2A6A"/>
    <w:pPr>
      <w:ind w:left="720"/>
      <w:contextualSpacing/>
    </w:pPr>
  </w:style>
  <w:style w:type="character" w:customStyle="1" w:styleId="Sjabloontekst">
    <w:name w:val="Sjabloontekst"/>
    <w:basedOn w:val="Standaardalinea-lettertype"/>
    <w:uiPriority w:val="1"/>
    <w:rsid w:val="00FA1571"/>
    <w:rPr>
      <w:bdr w:val="none" w:sz="0" w:space="0" w:color="auto"/>
      <w:shd w:val="clear" w:color="auto" w:fill="CCCC00"/>
    </w:rPr>
  </w:style>
  <w:style w:type="table" w:customStyle="1" w:styleId="Regulieretabel">
    <w:name w:val="Reguliere tabel"/>
    <w:basedOn w:val="Tabelraster"/>
    <w:uiPriority w:val="99"/>
    <w:rsid w:val="00FA1571"/>
    <w:tblPr/>
    <w:tblStylePr w:type="firstRow">
      <w:rPr>
        <w:b/>
        <w:color w:val="FFFFFF"/>
      </w:rPr>
      <w:tblPr/>
      <w:tcPr>
        <w:shd w:val="clear" w:color="auto" w:fill="2B8698" w:themeFill="accent1" w:themeFillShade="BF"/>
      </w:tcPr>
    </w:tblStylePr>
    <w:tblStylePr w:type="firstCol">
      <w:rPr>
        <w:color w:val="auto"/>
      </w:rPr>
    </w:tblStylePr>
  </w:style>
  <w:style w:type="paragraph" w:styleId="Inhopg1">
    <w:name w:val="toc 1"/>
    <w:basedOn w:val="Standaard"/>
    <w:next w:val="Standaard"/>
    <w:autoRedefine/>
    <w:uiPriority w:val="39"/>
    <w:unhideWhenUsed/>
    <w:rsid w:val="003D18CB"/>
    <w:pPr>
      <w:tabs>
        <w:tab w:val="left" w:pos="400"/>
        <w:tab w:val="right" w:leader="dot" w:pos="9056"/>
      </w:tabs>
      <w:spacing w:before="240" w:after="120"/>
    </w:pPr>
    <w:rPr>
      <w:bCs/>
      <w:noProof/>
      <w:lang w:val="nl-NL"/>
    </w:rPr>
  </w:style>
  <w:style w:type="paragraph" w:styleId="Inhopg2">
    <w:name w:val="toc 2"/>
    <w:basedOn w:val="Standaard"/>
    <w:next w:val="Standaard"/>
    <w:autoRedefine/>
    <w:uiPriority w:val="39"/>
    <w:unhideWhenUsed/>
    <w:rsid w:val="00682AD2"/>
    <w:pPr>
      <w:spacing w:before="0"/>
    </w:pPr>
  </w:style>
  <w:style w:type="paragraph" w:styleId="Inhopg3">
    <w:name w:val="toc 3"/>
    <w:basedOn w:val="Standaard"/>
    <w:next w:val="Standaard"/>
    <w:autoRedefine/>
    <w:uiPriority w:val="39"/>
    <w:unhideWhenUsed/>
    <w:rsid w:val="00682AD2"/>
    <w:pPr>
      <w:spacing w:before="0"/>
    </w:pPr>
  </w:style>
  <w:style w:type="character" w:styleId="Hyperlink">
    <w:name w:val="Hyperlink"/>
    <w:basedOn w:val="Standaardalinea-lettertype"/>
    <w:uiPriority w:val="99"/>
    <w:unhideWhenUsed/>
    <w:rsid w:val="000B6E0F"/>
    <w:rPr>
      <w:color w:val="3EB1C8" w:themeColor="hyperlink"/>
      <w:u w:val="single"/>
    </w:rPr>
  </w:style>
  <w:style w:type="character" w:styleId="Intensievebenadrukking">
    <w:name w:val="Intense Emphasis"/>
    <w:basedOn w:val="Standaardalinea-lettertype"/>
    <w:uiPriority w:val="21"/>
    <w:qFormat/>
    <w:rsid w:val="00064823"/>
    <w:rPr>
      <w:i/>
      <w:iCs/>
      <w:color w:val="3EB1C8" w:themeColor="accent1"/>
    </w:rPr>
  </w:style>
  <w:style w:type="paragraph" w:styleId="Bijschrift">
    <w:name w:val="caption"/>
    <w:basedOn w:val="Standaard"/>
    <w:next w:val="Standaard"/>
    <w:uiPriority w:val="35"/>
    <w:unhideWhenUsed/>
    <w:qFormat/>
    <w:rsid w:val="00064823"/>
    <w:pPr>
      <w:autoSpaceDE/>
      <w:autoSpaceDN/>
      <w:adjustRightInd/>
      <w:spacing w:before="0" w:after="200" w:line="240" w:lineRule="auto"/>
    </w:pPr>
    <w:rPr>
      <w:rFonts w:ascii="Arial" w:eastAsiaTheme="minorEastAsia" w:hAnsi="Arial" w:cstheme="minorBidi"/>
      <w:i/>
      <w:iCs/>
      <w:color w:val="3C3C3C" w:themeColor="text2"/>
      <w:sz w:val="18"/>
      <w:szCs w:val="18"/>
      <w:lang w:val="nl-NL"/>
      <w14:ligatures w14:val="none"/>
    </w:rPr>
  </w:style>
  <w:style w:type="character" w:customStyle="1" w:styleId="LijstalineaChar">
    <w:name w:val="Lijstalinea Char"/>
    <w:link w:val="Lijstalinea"/>
    <w:uiPriority w:val="34"/>
    <w:rsid w:val="00064823"/>
    <w:rPr>
      <w:rFonts w:cstheme="minorHAnsi"/>
      <w:color w:val="211D1E"/>
      <w:kern w:val="0"/>
      <w:sz w:val="20"/>
      <w:szCs w:val="20"/>
      <w:lang w:val="en-US"/>
    </w:rPr>
  </w:style>
  <w:style w:type="paragraph" w:styleId="Tekstopmerking">
    <w:name w:val="annotation text"/>
    <w:basedOn w:val="Standaard"/>
    <w:link w:val="TekstopmerkingChar"/>
    <w:uiPriority w:val="99"/>
    <w:unhideWhenUsed/>
    <w:pPr>
      <w:spacing w:line="240" w:lineRule="auto"/>
    </w:pPr>
  </w:style>
  <w:style w:type="character" w:customStyle="1" w:styleId="TekstopmerkingChar">
    <w:name w:val="Tekst opmerking Char"/>
    <w:basedOn w:val="Standaardalinea-lettertype"/>
    <w:link w:val="Tekstopmerking"/>
    <w:uiPriority w:val="99"/>
    <w:rPr>
      <w:rFonts w:cstheme="minorHAnsi"/>
      <w:color w:val="211D1E"/>
      <w:kern w:val="0"/>
      <w:sz w:val="20"/>
      <w:szCs w:val="20"/>
      <w:lang w:val="en-US"/>
    </w:rPr>
  </w:style>
  <w:style w:type="character" w:styleId="Verwijzingopmerking">
    <w:name w:val="annotation reference"/>
    <w:basedOn w:val="Standaardalinea-lettertype"/>
    <w:uiPriority w:val="99"/>
    <w:semiHidden/>
    <w:unhideWhenUsed/>
    <w:rPr>
      <w:sz w:val="16"/>
      <w:szCs w:val="16"/>
    </w:rPr>
  </w:style>
  <w:style w:type="character" w:styleId="Onopgelostemelding">
    <w:name w:val="Unresolved Mention"/>
    <w:basedOn w:val="Standaardalinea-lettertype"/>
    <w:uiPriority w:val="99"/>
    <w:rsid w:val="005A05EF"/>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1B0498"/>
    <w:rPr>
      <w:b/>
      <w:bCs/>
    </w:rPr>
  </w:style>
  <w:style w:type="character" w:customStyle="1" w:styleId="OnderwerpvanopmerkingChar">
    <w:name w:val="Onderwerp van opmerking Char"/>
    <w:basedOn w:val="TekstopmerkingChar"/>
    <w:link w:val="Onderwerpvanopmerking"/>
    <w:uiPriority w:val="99"/>
    <w:semiHidden/>
    <w:rsid w:val="001B0498"/>
    <w:rPr>
      <w:rFonts w:cstheme="minorHAnsi"/>
      <w:b/>
      <w:bCs/>
      <w:color w:val="211D1E"/>
      <w:kern w:val="0"/>
      <w:sz w:val="20"/>
      <w:szCs w:val="20"/>
      <w:lang w:val="en-US"/>
    </w:rPr>
  </w:style>
  <w:style w:type="character" w:styleId="Tekstvantijdelijkeaanduiding">
    <w:name w:val="Placeholder Text"/>
    <w:basedOn w:val="Standaardalinea-lettertype"/>
    <w:uiPriority w:val="99"/>
    <w:semiHidden/>
    <w:rsid w:val="00D27C1F"/>
    <w:rPr>
      <w:color w:val="666666"/>
    </w:rPr>
  </w:style>
  <w:style w:type="character" w:styleId="GevolgdeHyperlink">
    <w:name w:val="FollowedHyperlink"/>
    <w:basedOn w:val="Standaardalinea-lettertype"/>
    <w:uiPriority w:val="99"/>
    <w:semiHidden/>
    <w:unhideWhenUsed/>
    <w:rsid w:val="00DD2B1B"/>
    <w:rPr>
      <w:color w:val="EA7600" w:themeColor="followedHyperlink"/>
      <w:u w:val="single"/>
    </w:rPr>
  </w:style>
  <w:style w:type="table" w:customStyle="1" w:styleId="Tabelraster1">
    <w:name w:val="Tabelraster1"/>
    <w:basedOn w:val="Standaardtabel"/>
    <w:next w:val="Tabelraster"/>
    <w:uiPriority w:val="59"/>
    <w:rsid w:val="004455BD"/>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897754">
      <w:bodyDiv w:val="1"/>
      <w:marLeft w:val="0"/>
      <w:marRight w:val="0"/>
      <w:marTop w:val="0"/>
      <w:marBottom w:val="0"/>
      <w:divBdr>
        <w:top w:val="none" w:sz="0" w:space="0" w:color="auto"/>
        <w:left w:val="none" w:sz="0" w:space="0" w:color="auto"/>
        <w:bottom w:val="none" w:sz="0" w:space="0" w:color="auto"/>
        <w:right w:val="none" w:sz="0" w:space="0" w:color="auto"/>
      </w:divBdr>
      <w:divsChild>
        <w:div w:id="322508806">
          <w:marLeft w:val="0"/>
          <w:marRight w:val="0"/>
          <w:marTop w:val="0"/>
          <w:marBottom w:val="0"/>
          <w:divBdr>
            <w:top w:val="none" w:sz="0" w:space="0" w:color="auto"/>
            <w:left w:val="none" w:sz="0" w:space="0" w:color="auto"/>
            <w:bottom w:val="none" w:sz="0" w:space="0" w:color="auto"/>
            <w:right w:val="none" w:sz="0" w:space="0" w:color="auto"/>
          </w:divBdr>
        </w:div>
        <w:div w:id="502015507">
          <w:marLeft w:val="0"/>
          <w:marRight w:val="0"/>
          <w:marTop w:val="0"/>
          <w:marBottom w:val="0"/>
          <w:divBdr>
            <w:top w:val="none" w:sz="0" w:space="0" w:color="auto"/>
            <w:left w:val="none" w:sz="0" w:space="0" w:color="auto"/>
            <w:bottom w:val="none" w:sz="0" w:space="0" w:color="auto"/>
            <w:right w:val="none" w:sz="0" w:space="0" w:color="auto"/>
          </w:divBdr>
        </w:div>
        <w:div w:id="729037082">
          <w:marLeft w:val="0"/>
          <w:marRight w:val="0"/>
          <w:marTop w:val="0"/>
          <w:marBottom w:val="0"/>
          <w:divBdr>
            <w:top w:val="none" w:sz="0" w:space="0" w:color="auto"/>
            <w:left w:val="none" w:sz="0" w:space="0" w:color="auto"/>
            <w:bottom w:val="none" w:sz="0" w:space="0" w:color="auto"/>
            <w:right w:val="none" w:sz="0" w:space="0" w:color="auto"/>
          </w:divBdr>
        </w:div>
        <w:div w:id="765661496">
          <w:marLeft w:val="0"/>
          <w:marRight w:val="0"/>
          <w:marTop w:val="0"/>
          <w:marBottom w:val="0"/>
          <w:divBdr>
            <w:top w:val="none" w:sz="0" w:space="0" w:color="auto"/>
            <w:left w:val="none" w:sz="0" w:space="0" w:color="auto"/>
            <w:bottom w:val="none" w:sz="0" w:space="0" w:color="auto"/>
            <w:right w:val="none" w:sz="0" w:space="0" w:color="auto"/>
          </w:divBdr>
        </w:div>
        <w:div w:id="524681782">
          <w:marLeft w:val="0"/>
          <w:marRight w:val="0"/>
          <w:marTop w:val="0"/>
          <w:marBottom w:val="0"/>
          <w:divBdr>
            <w:top w:val="none" w:sz="0" w:space="0" w:color="auto"/>
            <w:left w:val="none" w:sz="0" w:space="0" w:color="auto"/>
            <w:bottom w:val="none" w:sz="0" w:space="0" w:color="auto"/>
            <w:right w:val="none" w:sz="0" w:space="0" w:color="auto"/>
          </w:divBdr>
        </w:div>
        <w:div w:id="1654874958">
          <w:marLeft w:val="0"/>
          <w:marRight w:val="0"/>
          <w:marTop w:val="0"/>
          <w:marBottom w:val="0"/>
          <w:divBdr>
            <w:top w:val="none" w:sz="0" w:space="0" w:color="auto"/>
            <w:left w:val="none" w:sz="0" w:space="0" w:color="auto"/>
            <w:bottom w:val="none" w:sz="0" w:space="0" w:color="auto"/>
            <w:right w:val="none" w:sz="0" w:space="0" w:color="auto"/>
          </w:divBdr>
        </w:div>
        <w:div w:id="1141196238">
          <w:marLeft w:val="0"/>
          <w:marRight w:val="0"/>
          <w:marTop w:val="0"/>
          <w:marBottom w:val="0"/>
          <w:divBdr>
            <w:top w:val="none" w:sz="0" w:space="0" w:color="auto"/>
            <w:left w:val="none" w:sz="0" w:space="0" w:color="auto"/>
            <w:bottom w:val="none" w:sz="0" w:space="0" w:color="auto"/>
            <w:right w:val="none" w:sz="0" w:space="0" w:color="auto"/>
          </w:divBdr>
        </w:div>
      </w:divsChild>
    </w:div>
    <w:div w:id="1556312636">
      <w:bodyDiv w:val="1"/>
      <w:marLeft w:val="0"/>
      <w:marRight w:val="0"/>
      <w:marTop w:val="0"/>
      <w:marBottom w:val="0"/>
      <w:divBdr>
        <w:top w:val="none" w:sz="0" w:space="0" w:color="auto"/>
        <w:left w:val="none" w:sz="0" w:space="0" w:color="auto"/>
        <w:bottom w:val="none" w:sz="0" w:space="0" w:color="auto"/>
        <w:right w:val="none" w:sz="0" w:space="0" w:color="auto"/>
      </w:divBdr>
      <w:divsChild>
        <w:div w:id="70350791">
          <w:marLeft w:val="0"/>
          <w:marRight w:val="0"/>
          <w:marTop w:val="0"/>
          <w:marBottom w:val="0"/>
          <w:divBdr>
            <w:top w:val="none" w:sz="0" w:space="0" w:color="auto"/>
            <w:left w:val="none" w:sz="0" w:space="0" w:color="auto"/>
            <w:bottom w:val="none" w:sz="0" w:space="0" w:color="auto"/>
            <w:right w:val="none" w:sz="0" w:space="0" w:color="auto"/>
          </w:divBdr>
        </w:div>
        <w:div w:id="1226600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cturen@aventus.n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vanderstroom@aventus.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hema">
  <a:themeElements>
    <a:clrScheme name="Aventus_1">
      <a:dk1>
        <a:srgbClr val="000000"/>
      </a:dk1>
      <a:lt1>
        <a:srgbClr val="3EB1C8"/>
      </a:lt1>
      <a:dk2>
        <a:srgbClr val="3C3C3C"/>
      </a:dk2>
      <a:lt2>
        <a:srgbClr val="C5E8EE"/>
      </a:lt2>
      <a:accent1>
        <a:srgbClr val="3EB1C8"/>
      </a:accent1>
      <a:accent2>
        <a:srgbClr val="3EB1C8"/>
      </a:accent2>
      <a:accent3>
        <a:srgbClr val="7474C1"/>
      </a:accent3>
      <a:accent4>
        <a:srgbClr val="3C3C3C"/>
      </a:accent4>
      <a:accent5>
        <a:srgbClr val="3EB1C8"/>
      </a:accent5>
      <a:accent6>
        <a:srgbClr val="C5E8EE"/>
      </a:accent6>
      <a:hlink>
        <a:srgbClr val="3EB1C8"/>
      </a:hlink>
      <a:folHlink>
        <a:srgbClr val="EA76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d0211d-b12c-4903-b6e8-ebc986bd824e" xsi:nil="true"/>
    <lcf76f155ced4ddcb4097134ff3c332f xmlns="22fb9c3e-8640-4dbb-ba6b-7f2105e44f5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765FF71FC6BF418E9DB9372FF66E39" ma:contentTypeVersion="20" ma:contentTypeDescription="Een nieuw document maken." ma:contentTypeScope="" ma:versionID="bfc6ca7189ece75936486eb9902faec9">
  <xsd:schema xmlns:xsd="http://www.w3.org/2001/XMLSchema" xmlns:xs="http://www.w3.org/2001/XMLSchema" xmlns:p="http://schemas.microsoft.com/office/2006/metadata/properties" xmlns:ns2="22fb9c3e-8640-4dbb-ba6b-7f2105e44f5b" xmlns:ns3="f9d0211d-b12c-4903-b6e8-ebc986bd824e" targetNamespace="http://schemas.microsoft.com/office/2006/metadata/properties" ma:root="true" ma:fieldsID="074162b56c0db369637cc5a50bf61d17" ns2:_="" ns3:_="">
    <xsd:import namespace="22fb9c3e-8640-4dbb-ba6b-7f2105e44f5b"/>
    <xsd:import namespace="f9d0211d-b12c-4903-b6e8-ebc986bd82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b9c3e-8640-4dbb-ba6b-7f2105e44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326ff767-adaa-4201-a4eb-e1f8fdc4e2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d0211d-b12c-4903-b6e8-ebc986bd824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b5388064-e4a1-40d0-be62-d1783c1542a4}" ma:internalName="TaxCatchAll" ma:showField="CatchAllData" ma:web="f9d0211d-b12c-4903-b6e8-ebc986bd82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FEBAB1-7BBC-4D48-BFD4-58E8841BE3D4}">
  <ds:schemaRefs>
    <ds:schemaRef ds:uri="http://schemas.microsoft.com/office/2006/metadata/properties"/>
    <ds:schemaRef ds:uri="http://schemas.microsoft.com/office/infopath/2007/PartnerControls"/>
    <ds:schemaRef ds:uri="f9d0211d-b12c-4903-b6e8-ebc986bd824e"/>
    <ds:schemaRef ds:uri="22fb9c3e-8640-4dbb-ba6b-7f2105e44f5b"/>
  </ds:schemaRefs>
</ds:datastoreItem>
</file>

<file path=customXml/itemProps2.xml><?xml version="1.0" encoding="utf-8"?>
<ds:datastoreItem xmlns:ds="http://schemas.openxmlformats.org/officeDocument/2006/customXml" ds:itemID="{F9BE177B-953E-49FF-A603-E5028CF3D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fb9c3e-8640-4dbb-ba6b-7f2105e44f5b"/>
    <ds:schemaRef ds:uri="f9d0211d-b12c-4903-b6e8-ebc986bd8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82D6AB-37DF-454C-A7D8-891DA9C5A9A8}">
  <ds:schemaRefs>
    <ds:schemaRef ds:uri="http://schemas.openxmlformats.org/officeDocument/2006/bibliography"/>
  </ds:schemaRefs>
</ds:datastoreItem>
</file>

<file path=customXml/itemProps4.xml><?xml version="1.0" encoding="utf-8"?>
<ds:datastoreItem xmlns:ds="http://schemas.openxmlformats.org/officeDocument/2006/customXml" ds:itemID="{F45C7286-5662-4F99-9276-08C1A39394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913</Words>
  <Characters>5027</Characters>
  <Application>Microsoft Office Word</Application>
  <DocSecurity>0</DocSecurity>
  <Lines>41</Lines>
  <Paragraphs>11</Paragraphs>
  <ScaleCrop>false</ScaleCrop>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Factor 12</dc:creator>
  <cp:keywords/>
  <dc:description/>
  <cp:lastModifiedBy>Corine Kroes</cp:lastModifiedBy>
  <cp:revision>109</cp:revision>
  <cp:lastPrinted>2024-10-09T06:16:00Z</cp:lastPrinted>
  <dcterms:created xsi:type="dcterms:W3CDTF">2024-01-15T05:25:00Z</dcterms:created>
  <dcterms:modified xsi:type="dcterms:W3CDTF">2024-11-18T09:16:00Z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0x01010000765FF71FC6BF418E9DB9372FF66E39</vt:lpwstr>
  </property>
  <property fmtid="{D5CDD505-2E9C-101B-9397-08002B2CF9AE}" pid="3" name="MediaServiceImageTags">
    <vt:lpwstr/>
  </property>
</Properties>
</file>