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2DCFE" w14:textId="65F25190" w:rsidR="009A26F2" w:rsidRPr="00884585" w:rsidRDefault="009A26F2" w:rsidP="009A26F2">
      <w:pPr>
        <w:pStyle w:val="BestekKop1"/>
      </w:pPr>
      <w:bookmarkStart w:id="0" w:name="_Toc447882357"/>
      <w:bookmarkStart w:id="1" w:name="_Toc183423588"/>
      <w:r w:rsidRPr="00884585">
        <w:t>Checklist</w:t>
      </w:r>
      <w:bookmarkEnd w:id="0"/>
      <w:bookmarkEnd w:id="1"/>
      <w:r>
        <w:t xml:space="preserve"> (gewijzigd d.d. 18 dec. 2024)</w:t>
      </w:r>
    </w:p>
    <w:p w14:paraId="76E4C70D" w14:textId="77777777" w:rsidR="009A26F2" w:rsidRDefault="009A26F2" w:rsidP="009A26F2">
      <w:pPr>
        <w:spacing w:line="240" w:lineRule="auto"/>
        <w:rPr>
          <w:rFonts w:ascii="Arial" w:hAnsi="Arial" w:cs="Arial"/>
          <w:szCs w:val="18"/>
        </w:rPr>
      </w:pPr>
      <w:r w:rsidRPr="003C4B71">
        <w:rPr>
          <w:rFonts w:ascii="Arial" w:hAnsi="Arial" w:cs="Arial"/>
          <w:szCs w:val="18"/>
        </w:rPr>
        <w:t xml:space="preserve">Hieronder treft u een checklist aan van alle documenten die u als Gegadigde in onderstaande volgorde dient te overleggen, welke formats u daarbij dient te hanteren en op welke wijze u uw Aanmelding dient samen te stellen. </w:t>
      </w:r>
    </w:p>
    <w:p w14:paraId="364D1F66" w14:textId="30C4382B" w:rsidR="009A26F2" w:rsidRPr="009A26F2" w:rsidRDefault="009A26F2" w:rsidP="009A26F2">
      <w:pPr>
        <w:rPr>
          <w:rFonts w:ascii="Arial" w:hAnsi="Arial" w:cs="Arial"/>
        </w:rPr>
      </w:pPr>
      <w:r w:rsidRPr="009A26F2">
        <w:rPr>
          <w:rFonts w:ascii="Arial" w:hAnsi="Arial" w:cs="Arial"/>
        </w:rPr>
        <w:t>Aangepaste tekst</w:t>
      </w:r>
      <w:r>
        <w:rPr>
          <w:rFonts w:ascii="Arial" w:hAnsi="Arial" w:cs="Arial"/>
        </w:rPr>
        <w:t xml:space="preserve"> betreft</w:t>
      </w:r>
      <w:r w:rsidRPr="009A26F2">
        <w:rPr>
          <w:rFonts w:ascii="Arial" w:hAnsi="Arial" w:cs="Arial"/>
        </w:rPr>
        <w:t xml:space="preserve"> ISO-certificaat en Beroeps- en Bedrijfsaansprakelijkheidsverzekering</w:t>
      </w:r>
      <w:r>
        <w:rPr>
          <w:rFonts w:ascii="Arial" w:hAnsi="Arial" w:cs="Arial"/>
        </w:rPr>
        <w:t xml:space="preserve"> (kolom “Format”) om een mogelijke onduidelijkheid in de Selectieleidraad weg te nemen.</w:t>
      </w:r>
    </w:p>
    <w:p w14:paraId="5CEDEEB2" w14:textId="77777777" w:rsidR="009A26F2" w:rsidRPr="003C4B71" w:rsidRDefault="009A26F2" w:rsidP="009A26F2">
      <w:pPr>
        <w:spacing w:line="240" w:lineRule="auto"/>
        <w:rPr>
          <w:rFonts w:ascii="Arial" w:eastAsia="Calibri" w:hAnsi="Arial" w:cs="Arial"/>
          <w:spacing w:val="0"/>
          <w:szCs w:val="18"/>
          <w:lang w:eastAsia="en-US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208"/>
        <w:gridCol w:w="2201"/>
        <w:gridCol w:w="3692"/>
      </w:tblGrid>
      <w:tr w:rsidR="009A26F2" w:rsidRPr="003C4B71" w14:paraId="076A181A" w14:textId="77777777" w:rsidTr="001F1D68">
        <w:tc>
          <w:tcPr>
            <w:tcW w:w="9101" w:type="dxa"/>
            <w:gridSpan w:val="3"/>
            <w:shd w:val="clear" w:color="auto" w:fill="70A9E0" w:themeFill="text2" w:themeFillTint="66"/>
            <w:vAlign w:val="center"/>
          </w:tcPr>
          <w:p w14:paraId="2EEAF948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b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b/>
                <w:spacing w:val="0"/>
                <w:szCs w:val="18"/>
                <w:lang w:eastAsia="en-US"/>
              </w:rPr>
              <w:t>In de dienen bij Aanmelding</w:t>
            </w:r>
          </w:p>
        </w:tc>
      </w:tr>
      <w:tr w:rsidR="009A26F2" w:rsidRPr="003C4B71" w14:paraId="7C773A33" w14:textId="77777777" w:rsidTr="001F1D68">
        <w:tc>
          <w:tcPr>
            <w:tcW w:w="3208" w:type="dxa"/>
            <w:shd w:val="clear" w:color="auto" w:fill="D9D9D9" w:themeFill="background1" w:themeFillShade="D9"/>
            <w:vAlign w:val="center"/>
          </w:tcPr>
          <w:p w14:paraId="0C2B41DD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>Omschrijving</w:t>
            </w:r>
          </w:p>
        </w:tc>
        <w:tc>
          <w:tcPr>
            <w:tcW w:w="2201" w:type="dxa"/>
            <w:shd w:val="clear" w:color="auto" w:fill="D9D9D9" w:themeFill="background1" w:themeFillShade="D9"/>
            <w:vAlign w:val="center"/>
          </w:tcPr>
          <w:p w14:paraId="728A7966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>Over te leggen door:</w:t>
            </w:r>
          </w:p>
          <w:p w14:paraId="45602E26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 xml:space="preserve">(Gegadigde / </w:t>
            </w:r>
            <w:proofErr w:type="spellStart"/>
            <w:r w:rsidRPr="003C4B71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>combinanten</w:t>
            </w:r>
            <w:proofErr w:type="spellEnd"/>
            <w:r w:rsidRPr="003C4B71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 xml:space="preserve"> / onderaannemers indien op hen een beroep op Derden wordt gedaan om te voldoen aan geschiktheidseisen)</w:t>
            </w:r>
          </w:p>
        </w:tc>
        <w:tc>
          <w:tcPr>
            <w:tcW w:w="3692" w:type="dxa"/>
            <w:shd w:val="clear" w:color="auto" w:fill="D9D9D9" w:themeFill="background1" w:themeFillShade="D9"/>
            <w:vAlign w:val="center"/>
          </w:tcPr>
          <w:p w14:paraId="15D73775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>Format</w:t>
            </w:r>
          </w:p>
        </w:tc>
      </w:tr>
      <w:tr w:rsidR="009A26F2" w:rsidRPr="003C4B71" w14:paraId="24F1C560" w14:textId="77777777" w:rsidTr="001F1D68">
        <w:tc>
          <w:tcPr>
            <w:tcW w:w="3208" w:type="dxa"/>
            <w:shd w:val="clear" w:color="auto" w:fill="auto"/>
          </w:tcPr>
          <w:p w14:paraId="0500A74C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Uniform Europees Aanbestedingsdocument (UEA)</w:t>
            </w:r>
          </w:p>
        </w:tc>
        <w:tc>
          <w:tcPr>
            <w:tcW w:w="2201" w:type="dxa"/>
          </w:tcPr>
          <w:p w14:paraId="051ED053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Gegadigde / alle </w:t>
            </w:r>
            <w:proofErr w:type="spellStart"/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combinanten</w:t>
            </w:r>
            <w:proofErr w:type="spellEnd"/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 </w:t>
            </w:r>
          </w:p>
        </w:tc>
        <w:tc>
          <w:tcPr>
            <w:tcW w:w="3692" w:type="dxa"/>
          </w:tcPr>
          <w:p w14:paraId="0A2ABF19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u w:val="single"/>
                <w:lang w:eastAsia="en-US"/>
              </w:rPr>
              <w:t>Let op</w:t>
            </w: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: door iedere deelnemer aan een Samenwerkingsverband (</w:t>
            </w:r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Combinatie</w:t>
            </w: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) dient </w:t>
            </w:r>
            <w:r w:rsidRPr="003C4B71">
              <w:rPr>
                <w:rFonts w:ascii="Arial" w:eastAsia="Calibri" w:hAnsi="Arial" w:cs="Arial"/>
                <w:b/>
                <w:spacing w:val="0"/>
                <w:szCs w:val="18"/>
                <w:lang w:eastAsia="en-US"/>
              </w:rPr>
              <w:t xml:space="preserve">separaat </w:t>
            </w: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het </w:t>
            </w:r>
            <w:r w:rsidRPr="003C4B71">
              <w:rPr>
                <w:rFonts w:ascii="Arial" w:eastAsia="Calibri" w:hAnsi="Arial" w:cs="Arial"/>
                <w:b/>
                <w:spacing w:val="0"/>
                <w:szCs w:val="18"/>
                <w:lang w:eastAsia="en-US"/>
              </w:rPr>
              <w:t>UEA</w:t>
            </w: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 te worden</w:t>
            </w:r>
            <w:r w:rsidRPr="003C4B71">
              <w:rPr>
                <w:rFonts w:ascii="Arial" w:eastAsia="Calibri" w:hAnsi="Arial" w:cs="Arial"/>
                <w:b/>
                <w:spacing w:val="0"/>
                <w:szCs w:val="18"/>
                <w:lang w:eastAsia="en-US"/>
              </w:rPr>
              <w:t xml:space="preserve"> </w:t>
            </w: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ingediend.</w:t>
            </w:r>
          </w:p>
        </w:tc>
      </w:tr>
      <w:tr w:rsidR="009A26F2" w:rsidRPr="003C4B71" w14:paraId="605A79BD" w14:textId="77777777" w:rsidTr="001F1D68">
        <w:tc>
          <w:tcPr>
            <w:tcW w:w="3208" w:type="dxa"/>
            <w:shd w:val="clear" w:color="auto" w:fill="auto"/>
          </w:tcPr>
          <w:p w14:paraId="6A2DBC8E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Uittreksel inschrijving nationale handelsregister</w:t>
            </w:r>
          </w:p>
        </w:tc>
        <w:tc>
          <w:tcPr>
            <w:tcW w:w="2201" w:type="dxa"/>
          </w:tcPr>
          <w:p w14:paraId="77A774C4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Gegadigde / alle </w:t>
            </w:r>
            <w:proofErr w:type="spellStart"/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combinanten</w:t>
            </w:r>
            <w:proofErr w:type="spellEnd"/>
          </w:p>
        </w:tc>
        <w:tc>
          <w:tcPr>
            <w:tcW w:w="3692" w:type="dxa"/>
          </w:tcPr>
          <w:p w14:paraId="6E377398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u w:val="single"/>
                <w:lang w:eastAsia="en-US"/>
              </w:rPr>
              <w:t>Let op:</w:t>
            </w: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 door iedere deelnemer aan het Samenwerkingsverband (</w:t>
            </w:r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Combinatie</w:t>
            </w: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) dient dit </w:t>
            </w:r>
            <w:r w:rsidRPr="003C4B71">
              <w:rPr>
                <w:rFonts w:ascii="Arial" w:eastAsia="Calibri" w:hAnsi="Arial" w:cs="Arial"/>
                <w:b/>
                <w:spacing w:val="0"/>
                <w:szCs w:val="18"/>
                <w:lang w:eastAsia="en-US"/>
              </w:rPr>
              <w:t xml:space="preserve">separaat </w:t>
            </w: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te worden ingediend.</w:t>
            </w:r>
          </w:p>
        </w:tc>
      </w:tr>
      <w:tr w:rsidR="009A26F2" w:rsidRPr="003C4B71" w14:paraId="4C85C911" w14:textId="77777777" w:rsidTr="001F1D68">
        <w:tc>
          <w:tcPr>
            <w:tcW w:w="3208" w:type="dxa"/>
            <w:shd w:val="clear" w:color="auto" w:fill="auto"/>
          </w:tcPr>
          <w:p w14:paraId="09FD3AAE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hAnsi="Arial" w:cs="Arial"/>
                <w:bCs/>
                <w:szCs w:val="18"/>
              </w:rPr>
              <w:t>Verklaring Russische betrokkenheid</w:t>
            </w:r>
          </w:p>
        </w:tc>
        <w:tc>
          <w:tcPr>
            <w:tcW w:w="2201" w:type="dxa"/>
          </w:tcPr>
          <w:p w14:paraId="52C0D1B8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Gegadigde / alle </w:t>
            </w:r>
            <w:proofErr w:type="spellStart"/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combinanten</w:t>
            </w:r>
            <w:proofErr w:type="spellEnd"/>
          </w:p>
        </w:tc>
        <w:tc>
          <w:tcPr>
            <w:tcW w:w="3692" w:type="dxa"/>
            <w:shd w:val="clear" w:color="auto" w:fill="auto"/>
          </w:tcPr>
          <w:p w14:paraId="4A3A55A3" w14:textId="77777777" w:rsidR="009A26F2" w:rsidRPr="003C4B71" w:rsidRDefault="009A26F2" w:rsidP="0008556A">
            <w:pPr>
              <w:spacing w:line="240" w:lineRule="auto"/>
              <w:rPr>
                <w:rFonts w:ascii="Arial" w:hAnsi="Arial" w:cs="Arial"/>
                <w:szCs w:val="18"/>
              </w:rPr>
            </w:pPr>
            <w:r w:rsidRPr="003C4B71">
              <w:rPr>
                <w:rFonts w:ascii="Arial" w:hAnsi="Arial" w:cs="Arial"/>
                <w:szCs w:val="18"/>
              </w:rPr>
              <w:t xml:space="preserve">Bijvoegen, niet ouder dan 6 maanden. </w:t>
            </w:r>
          </w:p>
          <w:p w14:paraId="3AF4273B" w14:textId="77777777" w:rsidR="009A26F2" w:rsidRPr="003C4B71" w:rsidRDefault="009A26F2" w:rsidP="0008556A">
            <w:pPr>
              <w:spacing w:line="240" w:lineRule="auto"/>
              <w:rPr>
                <w:rFonts w:ascii="Arial" w:hAnsi="Arial" w:cs="Arial"/>
                <w:szCs w:val="18"/>
              </w:rPr>
            </w:pPr>
          </w:p>
          <w:p w14:paraId="4391D42E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zCs w:val="18"/>
                <w:lang w:eastAsia="en-US"/>
              </w:rPr>
            </w:pPr>
            <w:r w:rsidRPr="003C4B71">
              <w:rPr>
                <w:rFonts w:ascii="Arial" w:hAnsi="Arial" w:cs="Arial"/>
                <w:szCs w:val="18"/>
                <w:u w:val="single"/>
              </w:rPr>
              <w:t>Let op:</w:t>
            </w:r>
            <w:r w:rsidRPr="003C4B71">
              <w:rPr>
                <w:rFonts w:ascii="Arial" w:hAnsi="Arial" w:cs="Arial"/>
                <w:szCs w:val="18"/>
              </w:rPr>
              <w:t xml:space="preserve"> door iedere deelnemer aan het Samenwerkingsverband (</w:t>
            </w:r>
            <w:r>
              <w:rPr>
                <w:rFonts w:ascii="Arial" w:hAnsi="Arial" w:cs="Arial"/>
                <w:szCs w:val="18"/>
              </w:rPr>
              <w:t>Combinatie</w:t>
            </w:r>
            <w:r w:rsidRPr="003C4B71">
              <w:rPr>
                <w:rFonts w:ascii="Arial" w:hAnsi="Arial" w:cs="Arial"/>
                <w:szCs w:val="18"/>
              </w:rPr>
              <w:t xml:space="preserve">) dient dit </w:t>
            </w:r>
            <w:r w:rsidRPr="003C4B71">
              <w:rPr>
                <w:rFonts w:ascii="Arial" w:hAnsi="Arial" w:cs="Arial"/>
                <w:b/>
                <w:szCs w:val="18"/>
              </w:rPr>
              <w:t xml:space="preserve">separaat </w:t>
            </w:r>
            <w:r w:rsidRPr="003C4B71">
              <w:rPr>
                <w:rFonts w:ascii="Arial" w:hAnsi="Arial" w:cs="Arial"/>
                <w:szCs w:val="18"/>
              </w:rPr>
              <w:t>te worden ingediend.</w:t>
            </w:r>
          </w:p>
        </w:tc>
      </w:tr>
      <w:tr w:rsidR="009A26F2" w:rsidRPr="003C4B71" w14:paraId="7B980FE9" w14:textId="77777777" w:rsidTr="001F1D68">
        <w:tc>
          <w:tcPr>
            <w:tcW w:w="3208" w:type="dxa"/>
            <w:shd w:val="clear" w:color="auto" w:fill="auto"/>
          </w:tcPr>
          <w:p w14:paraId="437F81A5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Format selectiecriteria</w:t>
            </w:r>
          </w:p>
        </w:tc>
        <w:tc>
          <w:tcPr>
            <w:tcW w:w="2201" w:type="dxa"/>
          </w:tcPr>
          <w:p w14:paraId="0D9D6312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Gezamenlijk</w:t>
            </w:r>
          </w:p>
        </w:tc>
        <w:tc>
          <w:tcPr>
            <w:tcW w:w="3692" w:type="dxa"/>
            <w:shd w:val="clear" w:color="auto" w:fill="auto"/>
          </w:tcPr>
          <w:p w14:paraId="69EE71FE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bCs/>
                <w:color w:val="000000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bCs/>
                <w:color w:val="000000"/>
                <w:spacing w:val="0"/>
                <w:szCs w:val="18"/>
                <w:lang w:eastAsia="en-US"/>
              </w:rPr>
              <w:t xml:space="preserve">Bijlage Format selectiecriteria per referentie en per </w:t>
            </w:r>
            <w:r>
              <w:rPr>
                <w:rFonts w:ascii="Arial" w:eastAsia="Calibri" w:hAnsi="Arial" w:cs="Arial"/>
                <w:bCs/>
                <w:color w:val="000000"/>
                <w:spacing w:val="0"/>
                <w:szCs w:val="18"/>
                <w:lang w:eastAsia="en-US"/>
              </w:rPr>
              <w:t>(sub)selectie</w:t>
            </w:r>
            <w:r w:rsidRPr="003C4B71">
              <w:rPr>
                <w:rFonts w:ascii="Arial" w:eastAsia="Calibri" w:hAnsi="Arial" w:cs="Arial"/>
                <w:bCs/>
                <w:color w:val="000000"/>
                <w:spacing w:val="0"/>
                <w:szCs w:val="18"/>
                <w:lang w:eastAsia="en-US"/>
              </w:rPr>
              <w:t>criterium invullen en bijvoegen.</w:t>
            </w:r>
          </w:p>
        </w:tc>
      </w:tr>
      <w:tr w:rsidR="009A26F2" w:rsidRPr="003C4B71" w14:paraId="562E9967" w14:textId="77777777" w:rsidTr="001F1D68">
        <w:tc>
          <w:tcPr>
            <w:tcW w:w="3208" w:type="dxa"/>
            <w:shd w:val="clear" w:color="auto" w:fill="auto"/>
          </w:tcPr>
          <w:p w14:paraId="13A75A67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Getekende tevredenheidsverklaring referenties</w:t>
            </w:r>
          </w:p>
        </w:tc>
        <w:tc>
          <w:tcPr>
            <w:tcW w:w="2201" w:type="dxa"/>
          </w:tcPr>
          <w:p w14:paraId="1643E588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Van betreffende onderneming/referent</w:t>
            </w:r>
          </w:p>
        </w:tc>
        <w:tc>
          <w:tcPr>
            <w:tcW w:w="3692" w:type="dxa"/>
            <w:shd w:val="clear" w:color="auto" w:fill="auto"/>
          </w:tcPr>
          <w:p w14:paraId="45C94A27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bCs/>
                <w:color w:val="000000"/>
                <w:spacing w:val="0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color w:val="000000"/>
                <w:spacing w:val="0"/>
                <w:szCs w:val="18"/>
                <w:lang w:eastAsia="en-US"/>
              </w:rPr>
              <w:t>Vormvrij op voorwaarde dat eenduidig blijkt dat Gegadigde/</w:t>
            </w:r>
            <w:proofErr w:type="spellStart"/>
            <w:r>
              <w:rPr>
                <w:rFonts w:ascii="Arial" w:eastAsia="Calibri" w:hAnsi="Arial" w:cs="Arial"/>
                <w:bCs/>
                <w:color w:val="000000"/>
                <w:spacing w:val="0"/>
                <w:szCs w:val="18"/>
                <w:lang w:eastAsia="en-US"/>
              </w:rPr>
              <w:t>combinant</w:t>
            </w:r>
            <w:proofErr w:type="spellEnd"/>
            <w:r>
              <w:rPr>
                <w:rFonts w:ascii="Arial" w:eastAsia="Calibri" w:hAnsi="Arial" w:cs="Arial"/>
                <w:bCs/>
                <w:color w:val="000000"/>
                <w:spacing w:val="0"/>
                <w:szCs w:val="18"/>
                <w:lang w:eastAsia="en-US"/>
              </w:rPr>
              <w:t>/in te zetten Derde ieder desbetreffend aangevinkt (sub)selectiecriterium (naar tevredenheid) bij referent heeft uitgevoerd.</w:t>
            </w:r>
          </w:p>
        </w:tc>
      </w:tr>
      <w:tr w:rsidR="009A26F2" w:rsidRPr="003C4B71" w14:paraId="486484E6" w14:textId="77777777" w:rsidTr="001F1D68">
        <w:tc>
          <w:tcPr>
            <w:tcW w:w="3208" w:type="dxa"/>
            <w:shd w:val="clear" w:color="auto" w:fill="auto"/>
          </w:tcPr>
          <w:p w14:paraId="54BFD916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ISO-certificaat</w:t>
            </w:r>
          </w:p>
        </w:tc>
        <w:tc>
          <w:tcPr>
            <w:tcW w:w="2201" w:type="dxa"/>
          </w:tcPr>
          <w:p w14:paraId="5EF80492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Gegadigde / penvoerder </w:t>
            </w:r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Combinatie</w:t>
            </w:r>
          </w:p>
        </w:tc>
        <w:tc>
          <w:tcPr>
            <w:tcW w:w="3692" w:type="dxa"/>
            <w:shd w:val="clear" w:color="auto" w:fill="auto"/>
          </w:tcPr>
          <w:p w14:paraId="6BD43E3C" w14:textId="787D4AB8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Zie paragraaf 4.3. </w:t>
            </w:r>
            <w:r w:rsidRPr="009A26F2">
              <w:rPr>
                <w:rFonts w:ascii="Arial" w:eastAsia="Calibri" w:hAnsi="Arial" w:cs="Arial"/>
                <w:b/>
                <w:bCs/>
                <w:spacing w:val="0"/>
                <w:szCs w:val="18"/>
                <w:lang w:eastAsia="en-US"/>
              </w:rPr>
              <w:t>In te dienen binnen 5 kalenderdagen na een daartoe van Opdrachtgever ontvangen verzoek</w:t>
            </w:r>
            <w:r w:rsidR="001F1D68">
              <w:rPr>
                <w:rFonts w:ascii="Arial" w:eastAsia="Calibri" w:hAnsi="Arial" w:cs="Arial"/>
                <w:b/>
                <w:bCs/>
                <w:spacing w:val="0"/>
                <w:szCs w:val="18"/>
                <w:lang w:eastAsia="en-US"/>
              </w:rPr>
              <w:t xml:space="preserve"> maar mag ook reeds </w:t>
            </w:r>
            <w:r w:rsidR="001F1D68" w:rsidRPr="009A26F2">
              <w:rPr>
                <w:rFonts w:ascii="Arial" w:eastAsia="Calibri" w:hAnsi="Arial" w:cs="Arial"/>
                <w:b/>
                <w:bCs/>
                <w:spacing w:val="0"/>
                <w:szCs w:val="18"/>
                <w:lang w:eastAsia="en-US"/>
              </w:rPr>
              <w:t xml:space="preserve">bij Aanmelding </w:t>
            </w:r>
            <w:r w:rsidR="001F1D68">
              <w:rPr>
                <w:rFonts w:ascii="Arial" w:eastAsia="Calibri" w:hAnsi="Arial" w:cs="Arial"/>
                <w:b/>
                <w:bCs/>
                <w:spacing w:val="0"/>
                <w:szCs w:val="18"/>
                <w:lang w:eastAsia="en-US"/>
              </w:rPr>
              <w:t>worden overgelegd.</w:t>
            </w:r>
          </w:p>
        </w:tc>
      </w:tr>
      <w:tr w:rsidR="009A26F2" w:rsidRPr="003C4B71" w14:paraId="7E567B53" w14:textId="77777777" w:rsidTr="001F1D68">
        <w:tc>
          <w:tcPr>
            <w:tcW w:w="3208" w:type="dxa"/>
            <w:shd w:val="clear" w:color="auto" w:fill="auto"/>
          </w:tcPr>
          <w:p w14:paraId="534B4432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Beroeps- en bedrijfsaansprakelijkheidsverzekering</w:t>
            </w:r>
          </w:p>
        </w:tc>
        <w:tc>
          <w:tcPr>
            <w:tcW w:w="2201" w:type="dxa"/>
          </w:tcPr>
          <w:p w14:paraId="09840770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Gegadigde / penvoerder </w:t>
            </w:r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Combinatie</w:t>
            </w:r>
          </w:p>
        </w:tc>
        <w:tc>
          <w:tcPr>
            <w:tcW w:w="3692" w:type="dxa"/>
            <w:shd w:val="clear" w:color="auto" w:fill="auto"/>
          </w:tcPr>
          <w:p w14:paraId="291DFBED" w14:textId="4857F051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Zie paragraaf 4.3.</w:t>
            </w:r>
            <w:r w:rsidR="001F1D68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 </w:t>
            </w:r>
            <w:r w:rsidR="001F1D68" w:rsidRPr="009A26F2">
              <w:rPr>
                <w:rFonts w:ascii="Arial" w:eastAsia="Calibri" w:hAnsi="Arial" w:cs="Arial"/>
                <w:b/>
                <w:bCs/>
                <w:spacing w:val="0"/>
                <w:szCs w:val="18"/>
                <w:lang w:eastAsia="en-US"/>
              </w:rPr>
              <w:t>In te dienen binnen 5 kalenderdagen na een daartoe van Opdrachtgever ontvangen verzoek</w:t>
            </w:r>
            <w:r w:rsidR="001F1D68">
              <w:rPr>
                <w:rFonts w:ascii="Arial" w:eastAsia="Calibri" w:hAnsi="Arial" w:cs="Arial"/>
                <w:b/>
                <w:bCs/>
                <w:spacing w:val="0"/>
                <w:szCs w:val="18"/>
                <w:lang w:eastAsia="en-US"/>
              </w:rPr>
              <w:t xml:space="preserve"> maar mag ook reeds </w:t>
            </w:r>
            <w:r w:rsidR="001F1D68" w:rsidRPr="009A26F2">
              <w:rPr>
                <w:rFonts w:ascii="Arial" w:eastAsia="Calibri" w:hAnsi="Arial" w:cs="Arial"/>
                <w:b/>
                <w:bCs/>
                <w:spacing w:val="0"/>
                <w:szCs w:val="18"/>
                <w:lang w:eastAsia="en-US"/>
              </w:rPr>
              <w:t xml:space="preserve">bij Aanmelding </w:t>
            </w:r>
            <w:r w:rsidR="001F1D68">
              <w:rPr>
                <w:rFonts w:ascii="Arial" w:eastAsia="Calibri" w:hAnsi="Arial" w:cs="Arial"/>
                <w:b/>
                <w:bCs/>
                <w:spacing w:val="0"/>
                <w:szCs w:val="18"/>
                <w:lang w:eastAsia="en-US"/>
              </w:rPr>
              <w:t>worden overgelegd.</w:t>
            </w:r>
          </w:p>
        </w:tc>
      </w:tr>
    </w:tbl>
    <w:p w14:paraId="56C62340" w14:textId="77777777" w:rsidR="009A26F2" w:rsidRPr="003C4B71" w:rsidRDefault="009A26F2" w:rsidP="009A26F2">
      <w:pPr>
        <w:spacing w:line="240" w:lineRule="auto"/>
        <w:rPr>
          <w:rFonts w:ascii="Arial" w:eastAsia="Calibri" w:hAnsi="Arial" w:cs="Arial"/>
          <w:spacing w:val="0"/>
          <w:szCs w:val="18"/>
          <w:lang w:eastAsia="en-US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111"/>
        <w:gridCol w:w="4961"/>
        <w:gridCol w:w="29"/>
      </w:tblGrid>
      <w:tr w:rsidR="009A26F2" w:rsidRPr="003C4B71" w14:paraId="4EBEBC82" w14:textId="77777777" w:rsidTr="0008556A">
        <w:trPr>
          <w:gridAfter w:val="1"/>
          <w:wAfter w:w="29" w:type="dxa"/>
        </w:trPr>
        <w:tc>
          <w:tcPr>
            <w:tcW w:w="9072" w:type="dxa"/>
            <w:gridSpan w:val="2"/>
            <w:shd w:val="clear" w:color="auto" w:fill="B8CCE4"/>
          </w:tcPr>
          <w:p w14:paraId="0A433116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b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b/>
                <w:spacing w:val="0"/>
                <w:szCs w:val="18"/>
                <w:lang w:eastAsia="en-US"/>
              </w:rPr>
              <w:t>Aan te leveren na een verzoek daartoe door Opdrachtgever</w:t>
            </w:r>
          </w:p>
        </w:tc>
      </w:tr>
      <w:tr w:rsidR="009A26F2" w:rsidRPr="003C4B71" w14:paraId="358A5312" w14:textId="77777777" w:rsidTr="0008556A"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0652A4D1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>Omschrijving</w:t>
            </w:r>
          </w:p>
        </w:tc>
        <w:tc>
          <w:tcPr>
            <w:tcW w:w="4990" w:type="dxa"/>
            <w:gridSpan w:val="2"/>
            <w:shd w:val="clear" w:color="auto" w:fill="D9D9D9" w:themeFill="background1" w:themeFillShade="D9"/>
            <w:vAlign w:val="center"/>
          </w:tcPr>
          <w:p w14:paraId="2B899462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>Over te leggen door:</w:t>
            </w:r>
          </w:p>
          <w:p w14:paraId="580E3EC1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 xml:space="preserve">(Gegadigde / </w:t>
            </w:r>
            <w:proofErr w:type="spellStart"/>
            <w:r w:rsidRPr="003C4B71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>combinanten</w:t>
            </w:r>
            <w:proofErr w:type="spellEnd"/>
            <w:r w:rsidRPr="003C4B71">
              <w:rPr>
                <w:rFonts w:ascii="Arial" w:eastAsia="Calibri" w:hAnsi="Arial" w:cs="Arial"/>
                <w:i/>
                <w:spacing w:val="0"/>
                <w:szCs w:val="18"/>
                <w:lang w:eastAsia="en-US"/>
              </w:rPr>
              <w:t xml:space="preserve"> / onderaannemers indien op hen een beroep op Derden wordt gedaan om te voldoen aan geschiktheidseisen)</w:t>
            </w:r>
          </w:p>
        </w:tc>
      </w:tr>
      <w:tr w:rsidR="009A26F2" w:rsidRPr="003C4B71" w14:paraId="30A51AA1" w14:textId="77777777" w:rsidTr="0008556A">
        <w:tc>
          <w:tcPr>
            <w:tcW w:w="4111" w:type="dxa"/>
            <w:shd w:val="clear" w:color="auto" w:fill="auto"/>
          </w:tcPr>
          <w:p w14:paraId="16A1B508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Gedragsverklaring aanbesteden</w:t>
            </w:r>
          </w:p>
        </w:tc>
        <w:tc>
          <w:tcPr>
            <w:tcW w:w="4990" w:type="dxa"/>
            <w:gridSpan w:val="2"/>
          </w:tcPr>
          <w:p w14:paraId="54AA9F10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Gegadigde / alle </w:t>
            </w:r>
            <w:proofErr w:type="spellStart"/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combinanten</w:t>
            </w:r>
            <w:proofErr w:type="spellEnd"/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 / alle betreffende onderaannemers</w:t>
            </w:r>
          </w:p>
        </w:tc>
      </w:tr>
      <w:tr w:rsidR="009A26F2" w:rsidRPr="003C4B71" w14:paraId="568201BF" w14:textId="77777777" w:rsidTr="0008556A">
        <w:tc>
          <w:tcPr>
            <w:tcW w:w="4111" w:type="dxa"/>
            <w:shd w:val="clear" w:color="auto" w:fill="auto"/>
          </w:tcPr>
          <w:p w14:paraId="48FB68F5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Verklaring belasting en sociale premies</w:t>
            </w:r>
          </w:p>
        </w:tc>
        <w:tc>
          <w:tcPr>
            <w:tcW w:w="4990" w:type="dxa"/>
            <w:gridSpan w:val="2"/>
          </w:tcPr>
          <w:p w14:paraId="6FF64A01" w14:textId="77777777" w:rsidR="009A26F2" w:rsidRPr="003C4B71" w:rsidRDefault="009A26F2" w:rsidP="0008556A">
            <w:pPr>
              <w:spacing w:line="240" w:lineRule="auto"/>
              <w:rPr>
                <w:rFonts w:ascii="Arial" w:eastAsia="Calibri" w:hAnsi="Arial" w:cs="Arial"/>
                <w:spacing w:val="0"/>
                <w:szCs w:val="18"/>
                <w:lang w:eastAsia="en-US"/>
              </w:rPr>
            </w:pPr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 xml:space="preserve">Gegadigde / alle </w:t>
            </w:r>
            <w:proofErr w:type="spellStart"/>
            <w:r w:rsidRPr="003C4B71">
              <w:rPr>
                <w:rFonts w:ascii="Arial" w:eastAsia="Calibri" w:hAnsi="Arial" w:cs="Arial"/>
                <w:spacing w:val="0"/>
                <w:szCs w:val="18"/>
                <w:lang w:eastAsia="en-US"/>
              </w:rPr>
              <w:t>combinanten</w:t>
            </w:r>
            <w:proofErr w:type="spellEnd"/>
          </w:p>
        </w:tc>
      </w:tr>
    </w:tbl>
    <w:p w14:paraId="630D7E4F" w14:textId="77777777" w:rsidR="005C1B7B" w:rsidRDefault="005C1B7B"/>
    <w:sectPr w:rsidR="005C1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F2"/>
    <w:rsid w:val="00157BC6"/>
    <w:rsid w:val="001F1D68"/>
    <w:rsid w:val="004E1C59"/>
    <w:rsid w:val="005C1B7B"/>
    <w:rsid w:val="005D77CF"/>
    <w:rsid w:val="009A26F2"/>
    <w:rsid w:val="00B5623A"/>
    <w:rsid w:val="00BD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1D22"/>
  <w15:chartTrackingRefBased/>
  <w15:docId w15:val="{43E0283C-2D4B-40AA-BBB4-96FA57171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26F2"/>
    <w:pPr>
      <w:spacing w:after="0" w:line="240" w:lineRule="atLeast"/>
    </w:pPr>
    <w:rPr>
      <w:rFonts w:ascii="Verdana" w:eastAsia="Times New Roman" w:hAnsi="Verdana" w:cs="Times New Roman"/>
      <w:spacing w:val="5"/>
      <w:kern w:val="0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A26F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A26F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A26F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A26F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A26F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A26F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A26F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A26F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A26F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26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A26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A26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A26F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A26F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A26F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A26F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A26F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A26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A26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9A2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A26F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2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A26F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pacing w:val="0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9A26F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A26F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pacing w:val="0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9A26F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A26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pacing w:val="0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A26F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A26F2"/>
    <w:rPr>
      <w:b/>
      <w:bCs/>
      <w:smallCaps/>
      <w:color w:val="0F4761" w:themeColor="accent1" w:themeShade="BF"/>
      <w:spacing w:val="5"/>
    </w:rPr>
  </w:style>
  <w:style w:type="paragraph" w:customStyle="1" w:styleId="BestekKop1">
    <w:name w:val="BestekKop1"/>
    <w:basedOn w:val="Kop1"/>
    <w:autoRedefine/>
    <w:rsid w:val="009A26F2"/>
    <w:pPr>
      <w:keepNext w:val="0"/>
      <w:keepLines w:val="0"/>
      <w:pageBreakBefore/>
      <w:tabs>
        <w:tab w:val="left" w:pos="2410"/>
      </w:tabs>
      <w:spacing w:after="480" w:line="240" w:lineRule="auto"/>
      <w:jc w:val="both"/>
    </w:pPr>
    <w:rPr>
      <w:rFonts w:ascii="Arial" w:eastAsia="Times New Roman" w:hAnsi="Arial" w:cs="Arial"/>
      <w:b/>
      <w:caps/>
      <w:color w:val="auto"/>
      <w:kern w:val="0"/>
      <w:sz w:val="22"/>
      <w:szCs w:val="22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384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Stelt, Teus van der</dc:creator>
  <cp:keywords/>
  <dc:description/>
  <cp:lastModifiedBy>Stelt, Teus van der</cp:lastModifiedBy>
  <cp:revision>2</cp:revision>
  <dcterms:created xsi:type="dcterms:W3CDTF">2024-12-18T13:36:00Z</dcterms:created>
  <dcterms:modified xsi:type="dcterms:W3CDTF">2024-12-18T14:48:00Z</dcterms:modified>
</cp:coreProperties>
</file>