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1DD01" w14:textId="77777777" w:rsidR="00484C93" w:rsidRDefault="007E2837">
      <w:pPr>
        <w:pStyle w:val="Kop1"/>
        <w:rPr>
          <w:rFonts w:ascii="Assistant" w:eastAsia="Assistant" w:hAnsi="Assistant" w:cs="Assistant"/>
        </w:rPr>
      </w:pPr>
      <w:bookmarkStart w:id="0" w:name="_heading=h.gjdgxs" w:colFirst="0" w:colLast="0"/>
      <w:bookmarkEnd w:id="0"/>
      <w:r>
        <w:rPr>
          <w:rFonts w:ascii="Assistant" w:eastAsia="Assistant" w:hAnsi="Assistant" w:cs="Assistant"/>
        </w:rPr>
        <w:t>Bijlage 1.B Referentieopdracht</w:t>
      </w:r>
    </w:p>
    <w:p w14:paraId="42C1DD02" w14:textId="77777777" w:rsidR="00484C93" w:rsidRDefault="007E2837">
      <w:pPr>
        <w:spacing w:line="288" w:lineRule="auto"/>
      </w:pPr>
      <w:r>
        <w:t xml:space="preserve">U dient gebruik te maken van onderstaand model voor referenties </w:t>
      </w:r>
      <w:r>
        <w:rPr>
          <w:b/>
        </w:rPr>
        <w:t>(per referentie 1 model)</w:t>
      </w:r>
      <w:r>
        <w:t>.</w:t>
      </w:r>
    </w:p>
    <w:p w14:paraId="42C1DD03" w14:textId="77777777" w:rsidR="00484C93" w:rsidRDefault="007E2837">
      <w:pPr>
        <w:spacing w:line="288" w:lineRule="auto"/>
      </w:pPr>
      <w: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42C1DD04" w14:textId="77777777" w:rsidR="00484C93" w:rsidRDefault="00484C93">
      <w:pPr>
        <w:spacing w:line="288" w:lineRule="auto"/>
      </w:pPr>
    </w:p>
    <w:p w14:paraId="42C1DD05" w14:textId="77777777" w:rsidR="00484C93" w:rsidRDefault="007E2837">
      <w:pPr>
        <w:spacing w:line="288" w:lineRule="auto"/>
      </w:pPr>
      <w:r>
        <w:rPr>
          <w:b/>
        </w:rPr>
        <w:t xml:space="preserve">Opmerking: </w:t>
      </w:r>
      <w:r>
        <w:t>De aanbestedende dienst en/of Het NIC behoud(t)(en) zich het recht voor om zonder tussenkomst van de inschrijver contact op te nemen met de opgegeven referentie(s).</w:t>
      </w:r>
    </w:p>
    <w:tbl>
      <w:tblPr>
        <w:tblStyle w:val="a"/>
        <w:tblW w:w="8506" w:type="dxa"/>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567"/>
        <w:gridCol w:w="3686"/>
        <w:gridCol w:w="4253"/>
      </w:tblGrid>
      <w:tr w:rsidR="00484C93" w14:paraId="42C1DD07" w14:textId="77777777">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2C1DD06" w14:textId="77777777" w:rsidR="00484C93" w:rsidRDefault="007E2837">
            <w:pPr>
              <w:spacing w:line="288" w:lineRule="auto"/>
              <w:rPr>
                <w:b/>
              </w:rPr>
            </w:pPr>
            <w:r>
              <w:rPr>
                <w:b/>
              </w:rPr>
              <w:t>Gegevens opdrachtgever</w:t>
            </w:r>
          </w:p>
        </w:tc>
      </w:tr>
      <w:tr w:rsidR="00484C93" w14:paraId="42C1DD0B" w14:textId="77777777">
        <w:trPr>
          <w:cantSplit/>
        </w:trPr>
        <w:tc>
          <w:tcPr>
            <w:tcW w:w="567" w:type="dxa"/>
            <w:vMerge w:val="restart"/>
            <w:tcBorders>
              <w:top w:val="single" w:sz="12" w:space="0" w:color="808080"/>
            </w:tcBorders>
          </w:tcPr>
          <w:p w14:paraId="42C1DD08" w14:textId="77777777" w:rsidR="00484C93" w:rsidRDefault="007E2837">
            <w:pPr>
              <w:spacing w:line="288" w:lineRule="auto"/>
            </w:pPr>
            <w:r>
              <w:t>1)</w:t>
            </w:r>
          </w:p>
        </w:tc>
        <w:tc>
          <w:tcPr>
            <w:tcW w:w="3686" w:type="dxa"/>
            <w:tcBorders>
              <w:top w:val="single" w:sz="12" w:space="0" w:color="808080"/>
              <w:bottom w:val="nil"/>
            </w:tcBorders>
            <w:shd w:val="clear" w:color="auto" w:fill="E6E6E6"/>
            <w:vAlign w:val="center"/>
          </w:tcPr>
          <w:p w14:paraId="42C1DD09" w14:textId="77777777" w:rsidR="00484C93" w:rsidRDefault="007E2837">
            <w:pPr>
              <w:spacing w:line="288" w:lineRule="auto"/>
            </w:pPr>
            <w:r>
              <w:t>Naam opdrachtgever</w:t>
            </w:r>
          </w:p>
        </w:tc>
        <w:tc>
          <w:tcPr>
            <w:tcW w:w="4253" w:type="dxa"/>
            <w:tcBorders>
              <w:top w:val="single" w:sz="12" w:space="0" w:color="808080"/>
            </w:tcBorders>
          </w:tcPr>
          <w:p w14:paraId="42C1DD0A" w14:textId="77777777" w:rsidR="00484C93" w:rsidRDefault="00484C93">
            <w:pPr>
              <w:spacing w:line="288" w:lineRule="auto"/>
            </w:pPr>
          </w:p>
        </w:tc>
      </w:tr>
      <w:tr w:rsidR="00484C93" w14:paraId="42C1DD0F" w14:textId="77777777">
        <w:trPr>
          <w:cantSplit/>
        </w:trPr>
        <w:tc>
          <w:tcPr>
            <w:tcW w:w="567" w:type="dxa"/>
            <w:vMerge/>
            <w:tcBorders>
              <w:top w:val="single" w:sz="12" w:space="0" w:color="808080"/>
            </w:tcBorders>
          </w:tcPr>
          <w:p w14:paraId="42C1DD0C" w14:textId="77777777" w:rsidR="00484C93" w:rsidRDefault="00484C93">
            <w:pPr>
              <w:widowControl w:val="0"/>
              <w:pBdr>
                <w:top w:val="nil"/>
                <w:left w:val="nil"/>
                <w:bottom w:val="nil"/>
                <w:right w:val="nil"/>
                <w:between w:val="nil"/>
              </w:pBdr>
              <w:spacing w:line="276" w:lineRule="auto"/>
            </w:pPr>
          </w:p>
        </w:tc>
        <w:tc>
          <w:tcPr>
            <w:tcW w:w="3686" w:type="dxa"/>
            <w:tcBorders>
              <w:top w:val="nil"/>
              <w:bottom w:val="nil"/>
            </w:tcBorders>
            <w:shd w:val="clear" w:color="auto" w:fill="E6E6E6"/>
            <w:vAlign w:val="center"/>
          </w:tcPr>
          <w:p w14:paraId="42C1DD0D" w14:textId="77777777" w:rsidR="00484C93" w:rsidRDefault="007E2837">
            <w:pPr>
              <w:spacing w:line="288" w:lineRule="auto"/>
            </w:pPr>
            <w:r>
              <w:t>Adres</w:t>
            </w:r>
          </w:p>
        </w:tc>
        <w:tc>
          <w:tcPr>
            <w:tcW w:w="4253" w:type="dxa"/>
          </w:tcPr>
          <w:p w14:paraId="42C1DD0E" w14:textId="77777777" w:rsidR="00484C93" w:rsidRDefault="00484C93">
            <w:pPr>
              <w:spacing w:line="288" w:lineRule="auto"/>
            </w:pPr>
          </w:p>
        </w:tc>
      </w:tr>
      <w:tr w:rsidR="00484C93" w14:paraId="42C1DD13" w14:textId="77777777">
        <w:trPr>
          <w:cantSplit/>
        </w:trPr>
        <w:tc>
          <w:tcPr>
            <w:tcW w:w="567" w:type="dxa"/>
            <w:vMerge/>
            <w:tcBorders>
              <w:top w:val="single" w:sz="12" w:space="0" w:color="808080"/>
            </w:tcBorders>
          </w:tcPr>
          <w:p w14:paraId="42C1DD10" w14:textId="77777777" w:rsidR="00484C93" w:rsidRDefault="00484C93">
            <w:pPr>
              <w:widowControl w:val="0"/>
              <w:pBdr>
                <w:top w:val="nil"/>
                <w:left w:val="nil"/>
                <w:bottom w:val="nil"/>
                <w:right w:val="nil"/>
                <w:between w:val="nil"/>
              </w:pBdr>
              <w:spacing w:line="276" w:lineRule="auto"/>
            </w:pPr>
          </w:p>
        </w:tc>
        <w:tc>
          <w:tcPr>
            <w:tcW w:w="3686" w:type="dxa"/>
            <w:tcBorders>
              <w:top w:val="nil"/>
              <w:bottom w:val="single" w:sz="8" w:space="0" w:color="C0C0C0"/>
            </w:tcBorders>
            <w:shd w:val="clear" w:color="auto" w:fill="E6E6E6"/>
            <w:vAlign w:val="center"/>
          </w:tcPr>
          <w:p w14:paraId="42C1DD11" w14:textId="77777777" w:rsidR="00484C93" w:rsidRDefault="007E2837">
            <w:pPr>
              <w:spacing w:line="288" w:lineRule="auto"/>
            </w:pPr>
            <w:r>
              <w:t>Postcode en plaatsnaam</w:t>
            </w:r>
          </w:p>
        </w:tc>
        <w:tc>
          <w:tcPr>
            <w:tcW w:w="4253" w:type="dxa"/>
          </w:tcPr>
          <w:p w14:paraId="42C1DD12" w14:textId="77777777" w:rsidR="00484C93" w:rsidRDefault="00484C93">
            <w:pPr>
              <w:spacing w:line="288" w:lineRule="auto"/>
            </w:pPr>
          </w:p>
        </w:tc>
      </w:tr>
      <w:tr w:rsidR="00484C93" w14:paraId="42C1DD17" w14:textId="77777777">
        <w:trPr>
          <w:cantSplit/>
        </w:trPr>
        <w:tc>
          <w:tcPr>
            <w:tcW w:w="567" w:type="dxa"/>
            <w:vMerge w:val="restart"/>
          </w:tcPr>
          <w:p w14:paraId="42C1DD14" w14:textId="77777777" w:rsidR="00484C93" w:rsidRDefault="007E2837">
            <w:pPr>
              <w:spacing w:line="288" w:lineRule="auto"/>
            </w:pPr>
            <w:r>
              <w:t>2)</w:t>
            </w:r>
          </w:p>
        </w:tc>
        <w:tc>
          <w:tcPr>
            <w:tcW w:w="3686" w:type="dxa"/>
            <w:tcBorders>
              <w:bottom w:val="nil"/>
            </w:tcBorders>
            <w:shd w:val="clear" w:color="auto" w:fill="E6E6E6"/>
            <w:vAlign w:val="center"/>
          </w:tcPr>
          <w:p w14:paraId="42C1DD15" w14:textId="77777777" w:rsidR="00484C93" w:rsidRDefault="007E2837">
            <w:pPr>
              <w:spacing w:line="288" w:lineRule="auto"/>
            </w:pPr>
            <w:r>
              <w:t>Naam contactpersoon opdrachtgever</w:t>
            </w:r>
          </w:p>
        </w:tc>
        <w:tc>
          <w:tcPr>
            <w:tcW w:w="4253" w:type="dxa"/>
          </w:tcPr>
          <w:p w14:paraId="42C1DD16" w14:textId="77777777" w:rsidR="00484C93" w:rsidRDefault="00484C93">
            <w:pPr>
              <w:spacing w:line="288" w:lineRule="auto"/>
            </w:pPr>
          </w:p>
        </w:tc>
      </w:tr>
      <w:tr w:rsidR="00484C93" w14:paraId="42C1DD1B" w14:textId="77777777">
        <w:trPr>
          <w:cantSplit/>
          <w:trHeight w:val="255"/>
        </w:trPr>
        <w:tc>
          <w:tcPr>
            <w:tcW w:w="567" w:type="dxa"/>
            <w:vMerge/>
          </w:tcPr>
          <w:p w14:paraId="42C1DD18" w14:textId="77777777" w:rsidR="00484C93" w:rsidRDefault="00484C93">
            <w:pPr>
              <w:widowControl w:val="0"/>
              <w:pBdr>
                <w:top w:val="nil"/>
                <w:left w:val="nil"/>
                <w:bottom w:val="nil"/>
                <w:right w:val="nil"/>
                <w:between w:val="nil"/>
              </w:pBdr>
              <w:spacing w:line="276" w:lineRule="auto"/>
            </w:pPr>
          </w:p>
        </w:tc>
        <w:tc>
          <w:tcPr>
            <w:tcW w:w="3686" w:type="dxa"/>
            <w:tcBorders>
              <w:top w:val="nil"/>
              <w:bottom w:val="nil"/>
            </w:tcBorders>
            <w:shd w:val="clear" w:color="auto" w:fill="E6E6E6"/>
            <w:vAlign w:val="center"/>
          </w:tcPr>
          <w:p w14:paraId="42C1DD19" w14:textId="77777777" w:rsidR="00484C93" w:rsidRDefault="007E2837">
            <w:pPr>
              <w:spacing w:line="288" w:lineRule="auto"/>
            </w:pPr>
            <w:r>
              <w:t>Functie contactpersoon</w:t>
            </w:r>
          </w:p>
        </w:tc>
        <w:tc>
          <w:tcPr>
            <w:tcW w:w="4253" w:type="dxa"/>
          </w:tcPr>
          <w:p w14:paraId="42C1DD1A" w14:textId="77777777" w:rsidR="00484C93" w:rsidRDefault="00484C93">
            <w:pPr>
              <w:spacing w:line="288" w:lineRule="auto"/>
            </w:pPr>
          </w:p>
        </w:tc>
      </w:tr>
      <w:tr w:rsidR="00484C93" w14:paraId="42C1DD1F" w14:textId="77777777">
        <w:trPr>
          <w:cantSplit/>
          <w:trHeight w:val="255"/>
        </w:trPr>
        <w:tc>
          <w:tcPr>
            <w:tcW w:w="567" w:type="dxa"/>
            <w:vMerge/>
          </w:tcPr>
          <w:p w14:paraId="42C1DD1C" w14:textId="77777777" w:rsidR="00484C93" w:rsidRDefault="00484C93">
            <w:pPr>
              <w:widowControl w:val="0"/>
              <w:pBdr>
                <w:top w:val="nil"/>
                <w:left w:val="nil"/>
                <w:bottom w:val="nil"/>
                <w:right w:val="nil"/>
                <w:between w:val="nil"/>
              </w:pBdr>
              <w:spacing w:line="276" w:lineRule="auto"/>
            </w:pPr>
          </w:p>
        </w:tc>
        <w:tc>
          <w:tcPr>
            <w:tcW w:w="3686" w:type="dxa"/>
            <w:tcBorders>
              <w:top w:val="nil"/>
              <w:bottom w:val="nil"/>
            </w:tcBorders>
            <w:shd w:val="clear" w:color="auto" w:fill="E6E6E6"/>
            <w:vAlign w:val="center"/>
          </w:tcPr>
          <w:p w14:paraId="42C1DD1D" w14:textId="77777777" w:rsidR="00484C93" w:rsidRDefault="007E2837">
            <w:pPr>
              <w:spacing w:line="288" w:lineRule="auto"/>
            </w:pPr>
            <w:r>
              <w:t>Telefoonnummer contactpersoon</w:t>
            </w:r>
          </w:p>
        </w:tc>
        <w:tc>
          <w:tcPr>
            <w:tcW w:w="4253" w:type="dxa"/>
          </w:tcPr>
          <w:p w14:paraId="42C1DD1E" w14:textId="77777777" w:rsidR="00484C93" w:rsidRDefault="00484C93">
            <w:pPr>
              <w:spacing w:line="288" w:lineRule="auto"/>
            </w:pPr>
          </w:p>
        </w:tc>
      </w:tr>
      <w:tr w:rsidR="00484C93" w14:paraId="42C1DD23" w14:textId="77777777">
        <w:trPr>
          <w:cantSplit/>
          <w:trHeight w:val="255"/>
        </w:trPr>
        <w:tc>
          <w:tcPr>
            <w:tcW w:w="567" w:type="dxa"/>
            <w:vMerge/>
          </w:tcPr>
          <w:p w14:paraId="42C1DD20" w14:textId="77777777" w:rsidR="00484C93" w:rsidRDefault="00484C93">
            <w:pPr>
              <w:widowControl w:val="0"/>
              <w:pBdr>
                <w:top w:val="nil"/>
                <w:left w:val="nil"/>
                <w:bottom w:val="nil"/>
                <w:right w:val="nil"/>
                <w:between w:val="nil"/>
              </w:pBdr>
              <w:spacing w:line="276" w:lineRule="auto"/>
            </w:pPr>
          </w:p>
        </w:tc>
        <w:tc>
          <w:tcPr>
            <w:tcW w:w="3686" w:type="dxa"/>
            <w:tcBorders>
              <w:top w:val="nil"/>
              <w:bottom w:val="nil"/>
            </w:tcBorders>
            <w:shd w:val="clear" w:color="auto" w:fill="E6E6E6"/>
            <w:vAlign w:val="center"/>
          </w:tcPr>
          <w:p w14:paraId="42C1DD21" w14:textId="77777777" w:rsidR="00484C93" w:rsidRDefault="007E2837">
            <w:pPr>
              <w:spacing w:line="288" w:lineRule="auto"/>
            </w:pPr>
            <w:r>
              <w:t>E-mailadres contactpersoon</w:t>
            </w:r>
          </w:p>
        </w:tc>
        <w:tc>
          <w:tcPr>
            <w:tcW w:w="4253" w:type="dxa"/>
          </w:tcPr>
          <w:p w14:paraId="42C1DD22" w14:textId="77777777" w:rsidR="00484C93" w:rsidRDefault="00484C93">
            <w:pPr>
              <w:spacing w:line="288" w:lineRule="auto"/>
            </w:pPr>
          </w:p>
        </w:tc>
      </w:tr>
    </w:tbl>
    <w:p w14:paraId="42C1DD24" w14:textId="77777777" w:rsidR="00484C93" w:rsidRDefault="00484C93">
      <w:pPr>
        <w:spacing w:line="288" w:lineRule="auto"/>
      </w:pPr>
    </w:p>
    <w:tbl>
      <w:tblPr>
        <w:tblStyle w:val="a0"/>
        <w:tblW w:w="8521"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3686"/>
        <w:gridCol w:w="4253"/>
      </w:tblGrid>
      <w:tr w:rsidR="00484C93" w14:paraId="42C1DD26" w14:textId="77777777">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42C1DD25" w14:textId="77777777" w:rsidR="00484C93" w:rsidRDefault="007E2837">
            <w:pPr>
              <w:spacing w:line="288" w:lineRule="auto"/>
              <w:rPr>
                <w:b/>
              </w:rPr>
            </w:pPr>
            <w:r>
              <w:rPr>
                <w:b/>
              </w:rPr>
              <w:t>Projectgegevens</w:t>
            </w:r>
          </w:p>
        </w:tc>
      </w:tr>
      <w:tr w:rsidR="00484C93" w14:paraId="42C1DD2A" w14:textId="77777777">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42C1DD27" w14:textId="77777777" w:rsidR="00484C93" w:rsidRDefault="007E2837">
            <w:pPr>
              <w:spacing w:line="288" w:lineRule="auto"/>
            </w:pPr>
            <w: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42C1DD28" w14:textId="77777777" w:rsidR="00484C93" w:rsidRDefault="007E2837">
            <w:pPr>
              <w:spacing w:line="288" w:lineRule="auto"/>
            </w:pPr>
            <w: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2C1DD29" w14:textId="77777777" w:rsidR="00484C93" w:rsidRDefault="00484C93">
            <w:pPr>
              <w:spacing w:line="288" w:lineRule="auto"/>
            </w:pPr>
          </w:p>
        </w:tc>
      </w:tr>
      <w:tr w:rsidR="00484C93" w14:paraId="42C1DD2E" w14:textId="77777777">
        <w:trPr>
          <w:cantSplit/>
        </w:trPr>
        <w:tc>
          <w:tcPr>
            <w:tcW w:w="582" w:type="dxa"/>
            <w:vMerge/>
            <w:tcBorders>
              <w:top w:val="single" w:sz="12" w:space="0" w:color="808080"/>
              <w:left w:val="single" w:sz="8" w:space="0" w:color="C0C0C0"/>
              <w:bottom w:val="single" w:sz="8" w:space="0" w:color="C0C0C0"/>
              <w:right w:val="single" w:sz="8" w:space="0" w:color="C0C0C0"/>
            </w:tcBorders>
          </w:tcPr>
          <w:p w14:paraId="42C1DD2B" w14:textId="77777777" w:rsidR="00484C93" w:rsidRDefault="00484C93">
            <w:pPr>
              <w:widowControl w:val="0"/>
              <w:pBdr>
                <w:top w:val="nil"/>
                <w:left w:val="nil"/>
                <w:bottom w:val="nil"/>
                <w:right w:val="nil"/>
                <w:between w:val="nil"/>
              </w:pBdr>
              <w:spacing w:line="276" w:lineRule="auto"/>
            </w:pPr>
          </w:p>
        </w:tc>
        <w:tc>
          <w:tcPr>
            <w:tcW w:w="3686" w:type="dxa"/>
            <w:tcBorders>
              <w:top w:val="nil"/>
              <w:left w:val="single" w:sz="8" w:space="0" w:color="C0C0C0"/>
              <w:bottom w:val="nil"/>
              <w:right w:val="single" w:sz="8" w:space="0" w:color="C0C0C0"/>
            </w:tcBorders>
            <w:shd w:val="clear" w:color="auto" w:fill="E6E6E6"/>
            <w:vAlign w:val="center"/>
          </w:tcPr>
          <w:p w14:paraId="42C1DD2C" w14:textId="77777777" w:rsidR="00484C93" w:rsidRDefault="007E2837">
            <w:pPr>
              <w:spacing w:line="288" w:lineRule="auto"/>
            </w:pPr>
            <w: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2C1DD2D" w14:textId="77777777" w:rsidR="00484C93" w:rsidRDefault="00484C93">
            <w:pPr>
              <w:spacing w:line="288" w:lineRule="auto"/>
            </w:pPr>
          </w:p>
        </w:tc>
      </w:tr>
      <w:tr w:rsidR="00484C93" w14:paraId="42C1DD32" w14:textId="77777777">
        <w:trPr>
          <w:cantSplit/>
        </w:trPr>
        <w:tc>
          <w:tcPr>
            <w:tcW w:w="582" w:type="dxa"/>
            <w:vMerge/>
            <w:tcBorders>
              <w:top w:val="single" w:sz="12" w:space="0" w:color="808080"/>
              <w:left w:val="single" w:sz="8" w:space="0" w:color="C0C0C0"/>
              <w:bottom w:val="single" w:sz="8" w:space="0" w:color="C0C0C0"/>
              <w:right w:val="single" w:sz="8" w:space="0" w:color="C0C0C0"/>
            </w:tcBorders>
          </w:tcPr>
          <w:p w14:paraId="42C1DD2F" w14:textId="77777777" w:rsidR="00484C93" w:rsidRDefault="00484C93">
            <w:pPr>
              <w:widowControl w:val="0"/>
              <w:pBdr>
                <w:top w:val="nil"/>
                <w:left w:val="nil"/>
                <w:bottom w:val="nil"/>
                <w:right w:val="nil"/>
                <w:between w:val="nil"/>
              </w:pBdr>
              <w:spacing w:line="276" w:lineRule="auto"/>
            </w:pPr>
          </w:p>
        </w:tc>
        <w:tc>
          <w:tcPr>
            <w:tcW w:w="3686" w:type="dxa"/>
            <w:tcBorders>
              <w:top w:val="nil"/>
              <w:left w:val="single" w:sz="8" w:space="0" w:color="C0C0C0"/>
              <w:bottom w:val="nil"/>
              <w:right w:val="single" w:sz="8" w:space="0" w:color="C0C0C0"/>
            </w:tcBorders>
            <w:shd w:val="clear" w:color="auto" w:fill="E6E6E6"/>
            <w:vAlign w:val="center"/>
          </w:tcPr>
          <w:p w14:paraId="42C1DD30" w14:textId="77777777" w:rsidR="00484C93" w:rsidRDefault="007E2837">
            <w:pPr>
              <w:spacing w:line="288" w:lineRule="auto"/>
            </w:pPr>
            <w: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2C1DD31" w14:textId="77777777" w:rsidR="00484C93" w:rsidRDefault="00484C93">
            <w:pPr>
              <w:spacing w:line="288" w:lineRule="auto"/>
            </w:pPr>
          </w:p>
        </w:tc>
      </w:tr>
      <w:tr w:rsidR="00484C93" w14:paraId="42C1DD36" w14:textId="77777777">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42C1DD33" w14:textId="77777777" w:rsidR="00484C93" w:rsidRDefault="007E2837">
            <w:pPr>
              <w:spacing w:line="288" w:lineRule="auto"/>
            </w:pPr>
            <w: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2C1DD34" w14:textId="77777777" w:rsidR="00484C93" w:rsidRDefault="007E2837">
            <w:pPr>
              <w:spacing w:line="288" w:lineRule="auto"/>
              <w:rPr>
                <w:highlight w:val="yellow"/>
              </w:rPr>
            </w:pPr>
            <w: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2C1DD35" w14:textId="77777777" w:rsidR="00484C93" w:rsidRDefault="00484C93">
            <w:pPr>
              <w:spacing w:line="288" w:lineRule="auto"/>
            </w:pPr>
          </w:p>
        </w:tc>
      </w:tr>
      <w:tr w:rsidR="00484C93" w14:paraId="42C1DD3A" w14:textId="77777777">
        <w:trPr>
          <w:cantSplit/>
        </w:trPr>
        <w:tc>
          <w:tcPr>
            <w:tcW w:w="582" w:type="dxa"/>
            <w:vMerge/>
            <w:tcBorders>
              <w:top w:val="single" w:sz="8" w:space="0" w:color="C0C0C0"/>
              <w:left w:val="single" w:sz="8" w:space="0" w:color="C0C0C0"/>
              <w:bottom w:val="single" w:sz="8" w:space="0" w:color="C0C0C0"/>
              <w:right w:val="single" w:sz="8" w:space="0" w:color="C0C0C0"/>
            </w:tcBorders>
          </w:tcPr>
          <w:p w14:paraId="42C1DD37" w14:textId="77777777" w:rsidR="00484C93" w:rsidRDefault="00484C93">
            <w:pPr>
              <w:widowControl w:val="0"/>
              <w:pBdr>
                <w:top w:val="nil"/>
                <w:left w:val="nil"/>
                <w:bottom w:val="nil"/>
                <w:right w:val="nil"/>
                <w:between w:val="nil"/>
              </w:pBdr>
              <w:spacing w:line="276" w:lineRule="auto"/>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2C1DD38" w14:textId="77777777" w:rsidR="00484C93" w:rsidRDefault="007E2837">
            <w:pPr>
              <w:spacing w:line="288" w:lineRule="auto"/>
              <w:rPr>
                <w:highlight w:val="yellow"/>
              </w:rPr>
            </w:pPr>
            <w: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2C1DD39" w14:textId="77777777" w:rsidR="00484C93" w:rsidRDefault="00484C93">
            <w:pPr>
              <w:spacing w:line="288" w:lineRule="auto"/>
            </w:pPr>
          </w:p>
        </w:tc>
      </w:tr>
      <w:tr w:rsidR="00484C93" w14:paraId="42C1DD3E" w14:textId="7777777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2C1DD3B" w14:textId="77777777" w:rsidR="00484C93" w:rsidRDefault="007E2837">
            <w:pPr>
              <w:spacing w:line="288" w:lineRule="auto"/>
            </w:pPr>
            <w: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2C1DD3C" w14:textId="42B542FB" w:rsidR="00484C93" w:rsidRDefault="007E2837">
            <w:pPr>
              <w:spacing w:line="288" w:lineRule="auto"/>
              <w:rPr>
                <w:highlight w:val="yellow"/>
              </w:rPr>
            </w:pPr>
            <w:r>
              <w:t xml:space="preserve">Aard van </w:t>
            </w:r>
            <w:r w:rsidR="00F82EC1">
              <w:t xml:space="preserve">de </w:t>
            </w:r>
            <w:r>
              <w:t>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2C1DD3D" w14:textId="77777777" w:rsidR="00484C93" w:rsidRDefault="00484C93">
            <w:pPr>
              <w:spacing w:line="288" w:lineRule="auto"/>
            </w:pPr>
          </w:p>
        </w:tc>
      </w:tr>
      <w:tr w:rsidR="00484C93" w14:paraId="42C1DD43" w14:textId="7777777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2C1DD3F" w14:textId="77777777" w:rsidR="00484C93" w:rsidRDefault="007E2837">
            <w:pPr>
              <w:spacing w:line="288" w:lineRule="auto"/>
            </w:pPr>
            <w: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2C1DD40" w14:textId="070E4937" w:rsidR="00484C93" w:rsidRDefault="007E2837">
            <w:pPr>
              <w:spacing w:line="288" w:lineRule="auto"/>
              <w:rPr>
                <w:highlight w:val="yellow"/>
              </w:rPr>
            </w:pPr>
            <w:r>
              <w:t xml:space="preserve">Betreft </w:t>
            </w:r>
            <w:r w:rsidR="00F82EC1">
              <w:t>perceel</w:t>
            </w:r>
            <w:r>
              <w:t xml:space="preserve"> </w:t>
            </w:r>
          </w:p>
        </w:tc>
        <w:tc>
          <w:tcPr>
            <w:tcW w:w="4253" w:type="dxa"/>
            <w:tcBorders>
              <w:top w:val="single" w:sz="8" w:space="0" w:color="C0C0C0"/>
              <w:left w:val="single" w:sz="8" w:space="0" w:color="C0C0C0"/>
              <w:bottom w:val="single" w:sz="8" w:space="0" w:color="C0C0C0"/>
              <w:right w:val="single" w:sz="8" w:space="0" w:color="C0C0C0"/>
            </w:tcBorders>
            <w:vAlign w:val="center"/>
          </w:tcPr>
          <w:p w14:paraId="42C1DD42" w14:textId="4F6EAE84" w:rsidR="00484C93" w:rsidRDefault="00F82EC1">
            <w:pPr>
              <w:spacing w:line="288" w:lineRule="auto"/>
            </w:pPr>
            <w:r>
              <w:t>1/2/3/4</w:t>
            </w:r>
          </w:p>
        </w:tc>
      </w:tr>
    </w:tbl>
    <w:p w14:paraId="42C1DD44" w14:textId="77777777" w:rsidR="00484C93" w:rsidRDefault="00484C93">
      <w:pPr>
        <w:spacing w:line="288" w:lineRule="auto"/>
      </w:pPr>
      <w:bookmarkStart w:id="1" w:name="_heading=h.30j0zll" w:colFirst="0" w:colLast="0"/>
      <w:bookmarkEnd w:id="1"/>
    </w:p>
    <w:p w14:paraId="4CAB4AED" w14:textId="77777777" w:rsidR="00F82EC1" w:rsidRDefault="007E2837" w:rsidP="00F82EC1">
      <w:pPr>
        <w:spacing w:line="288" w:lineRule="auto"/>
      </w:pPr>
      <w: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0AD76786" w14:textId="77777777" w:rsidR="00F82EC1" w:rsidRDefault="00F82EC1" w:rsidP="00F82EC1">
      <w:pPr>
        <w:spacing w:line="288" w:lineRule="auto"/>
      </w:pPr>
    </w:p>
    <w:p w14:paraId="42C1DD47" w14:textId="626654FD" w:rsidR="00484C93" w:rsidRDefault="007E2837" w:rsidP="00F82EC1">
      <w:pPr>
        <w:spacing w:line="288" w:lineRule="auto"/>
      </w:pPr>
      <w:r>
        <w:rPr>
          <w:b/>
        </w:rPr>
        <w:t>Inschrijver</w:t>
      </w:r>
    </w:p>
    <w:tbl>
      <w:tblPr>
        <w:tblStyle w:val="a1"/>
        <w:tblW w:w="8505" w:type="dxa"/>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835"/>
        <w:gridCol w:w="5670"/>
      </w:tblGrid>
      <w:tr w:rsidR="00484C93" w14:paraId="42C1DD4A" w14:textId="77777777">
        <w:tc>
          <w:tcPr>
            <w:tcW w:w="2835" w:type="dxa"/>
            <w:shd w:val="clear" w:color="auto" w:fill="E6E6E6"/>
          </w:tcPr>
          <w:p w14:paraId="42C1DD48" w14:textId="77777777" w:rsidR="00484C93" w:rsidRDefault="007E2837">
            <w:pPr>
              <w:spacing w:line="288" w:lineRule="auto"/>
            </w:pPr>
            <w:r>
              <w:t>Naam</w:t>
            </w:r>
          </w:p>
        </w:tc>
        <w:tc>
          <w:tcPr>
            <w:tcW w:w="5670" w:type="dxa"/>
          </w:tcPr>
          <w:p w14:paraId="42C1DD49" w14:textId="77777777" w:rsidR="00484C93" w:rsidRDefault="00484C93">
            <w:pPr>
              <w:spacing w:line="288" w:lineRule="auto"/>
            </w:pPr>
          </w:p>
        </w:tc>
      </w:tr>
      <w:tr w:rsidR="00484C93" w14:paraId="42C1DD4D" w14:textId="77777777">
        <w:tc>
          <w:tcPr>
            <w:tcW w:w="2835" w:type="dxa"/>
            <w:shd w:val="clear" w:color="auto" w:fill="E6E6E6"/>
          </w:tcPr>
          <w:p w14:paraId="42C1DD4B" w14:textId="77777777" w:rsidR="00484C93" w:rsidRDefault="007E2837">
            <w:pPr>
              <w:spacing w:line="288" w:lineRule="auto"/>
            </w:pPr>
            <w:r>
              <w:t>Functie</w:t>
            </w:r>
          </w:p>
        </w:tc>
        <w:tc>
          <w:tcPr>
            <w:tcW w:w="5670" w:type="dxa"/>
          </w:tcPr>
          <w:p w14:paraId="42C1DD4C" w14:textId="77777777" w:rsidR="00484C93" w:rsidRDefault="00484C93">
            <w:pPr>
              <w:spacing w:line="288" w:lineRule="auto"/>
            </w:pPr>
          </w:p>
        </w:tc>
      </w:tr>
      <w:tr w:rsidR="00484C93" w14:paraId="42C1DD50" w14:textId="77777777">
        <w:trPr>
          <w:trHeight w:val="297"/>
        </w:trPr>
        <w:tc>
          <w:tcPr>
            <w:tcW w:w="2835" w:type="dxa"/>
            <w:shd w:val="clear" w:color="auto" w:fill="E6E6E6"/>
          </w:tcPr>
          <w:p w14:paraId="42C1DD4E" w14:textId="77777777" w:rsidR="00484C93" w:rsidRDefault="007E2837">
            <w:pPr>
              <w:spacing w:line="288" w:lineRule="auto"/>
            </w:pPr>
            <w:r>
              <w:t>Onderneming</w:t>
            </w:r>
          </w:p>
        </w:tc>
        <w:tc>
          <w:tcPr>
            <w:tcW w:w="5670" w:type="dxa"/>
          </w:tcPr>
          <w:p w14:paraId="42C1DD4F" w14:textId="77777777" w:rsidR="00484C93" w:rsidRDefault="00484C93">
            <w:pPr>
              <w:spacing w:line="288" w:lineRule="auto"/>
            </w:pPr>
          </w:p>
        </w:tc>
      </w:tr>
      <w:tr w:rsidR="00484C93" w14:paraId="42C1DD55" w14:textId="77777777">
        <w:tc>
          <w:tcPr>
            <w:tcW w:w="2835" w:type="dxa"/>
            <w:shd w:val="clear" w:color="auto" w:fill="E6E6E6"/>
          </w:tcPr>
          <w:p w14:paraId="42C1DD51" w14:textId="77777777" w:rsidR="00484C93" w:rsidRDefault="007E2837">
            <w:pPr>
              <w:spacing w:line="288" w:lineRule="auto"/>
            </w:pPr>
            <w:r>
              <w:t>Handtekening</w:t>
            </w:r>
          </w:p>
          <w:p w14:paraId="42C1DD52" w14:textId="77777777" w:rsidR="00484C93" w:rsidRDefault="00484C93">
            <w:pPr>
              <w:spacing w:line="288" w:lineRule="auto"/>
            </w:pPr>
          </w:p>
          <w:p w14:paraId="42C1DD53" w14:textId="77777777" w:rsidR="00484C93" w:rsidRDefault="00484C93">
            <w:pPr>
              <w:spacing w:line="288" w:lineRule="auto"/>
            </w:pPr>
          </w:p>
        </w:tc>
        <w:tc>
          <w:tcPr>
            <w:tcW w:w="5670" w:type="dxa"/>
          </w:tcPr>
          <w:p w14:paraId="35B40444" w14:textId="77777777" w:rsidR="00484C93" w:rsidRDefault="00484C93">
            <w:pPr>
              <w:spacing w:line="288" w:lineRule="auto"/>
            </w:pPr>
          </w:p>
          <w:p w14:paraId="6A58D6E6" w14:textId="77777777" w:rsidR="00F82EC1" w:rsidRDefault="00F82EC1">
            <w:pPr>
              <w:spacing w:line="288" w:lineRule="auto"/>
            </w:pPr>
          </w:p>
          <w:p w14:paraId="46434B7C" w14:textId="77777777" w:rsidR="00F82EC1" w:rsidRDefault="00F82EC1">
            <w:pPr>
              <w:spacing w:line="288" w:lineRule="auto"/>
            </w:pPr>
          </w:p>
          <w:p w14:paraId="42C1DD54" w14:textId="77777777" w:rsidR="00F82EC1" w:rsidRDefault="00F82EC1">
            <w:pPr>
              <w:spacing w:line="288" w:lineRule="auto"/>
            </w:pPr>
          </w:p>
        </w:tc>
      </w:tr>
      <w:tr w:rsidR="00484C93" w14:paraId="42C1DD58" w14:textId="77777777">
        <w:tc>
          <w:tcPr>
            <w:tcW w:w="2835" w:type="dxa"/>
            <w:shd w:val="clear" w:color="auto" w:fill="E6E6E6"/>
          </w:tcPr>
          <w:p w14:paraId="42C1DD56" w14:textId="77777777" w:rsidR="00484C93" w:rsidRDefault="007E2837">
            <w:pPr>
              <w:spacing w:line="288" w:lineRule="auto"/>
            </w:pPr>
            <w:r>
              <w:t>Plaats en datum</w:t>
            </w:r>
          </w:p>
        </w:tc>
        <w:tc>
          <w:tcPr>
            <w:tcW w:w="5670" w:type="dxa"/>
          </w:tcPr>
          <w:p w14:paraId="42C1DD57" w14:textId="77777777" w:rsidR="00484C93" w:rsidRDefault="00484C93">
            <w:pPr>
              <w:spacing w:line="288" w:lineRule="auto"/>
            </w:pPr>
          </w:p>
        </w:tc>
      </w:tr>
    </w:tbl>
    <w:p w14:paraId="42C1DD59" w14:textId="77777777" w:rsidR="00484C93" w:rsidRDefault="00484C93"/>
    <w:sectPr w:rsidR="00484C93">
      <w:headerReference w:type="default" r:id="rId10"/>
      <w:pgSz w:w="11906" w:h="16838"/>
      <w:pgMar w:top="1417" w:right="1417" w:bottom="1417" w:left="1417" w:header="510"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3671F" w14:textId="77777777" w:rsidR="006B2CCB" w:rsidRDefault="006B2CCB">
      <w:r>
        <w:separator/>
      </w:r>
    </w:p>
  </w:endnote>
  <w:endnote w:type="continuationSeparator" w:id="0">
    <w:p w14:paraId="3DF11287" w14:textId="77777777" w:rsidR="006B2CCB" w:rsidRDefault="006B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ssistant Light">
    <w:charset w:val="B1"/>
    <w:family w:val="auto"/>
    <w:pitch w:val="variable"/>
    <w:sig w:usb0="A00008FF" w:usb1="4000204B" w:usb2="00000000" w:usb3="00000000" w:csb0="00000021" w:csb1="00000000"/>
    <w:embedRegular r:id="rId1" w:fontKey="{084AAD77-E63E-4F39-9D4D-1DA638679E26}"/>
    <w:embedBold r:id="rId2" w:fontKey="{FB572609-A4B4-49C8-9A32-3474D8C7DD2D}"/>
    <w:embedItalic r:id="rId3" w:fontKey="{9D3EC708-B273-4890-BA0F-F52EDF8C5AF4}"/>
  </w:font>
  <w:font w:name="Aptos Display">
    <w:charset w:val="00"/>
    <w:family w:val="swiss"/>
    <w:pitch w:val="variable"/>
    <w:sig w:usb0="20000287" w:usb1="00000003" w:usb2="00000000" w:usb3="00000000" w:csb0="0000019F" w:csb1="00000000"/>
    <w:embedRegular r:id="rId4" w:fontKey="{0B6C4819-611B-41AF-A2D9-492E3D154105}"/>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5" w:fontKey="{7B87B425-1830-4664-B901-3D8FD584563C}"/>
    <w:embedItalic r:id="rId6" w:fontKey="{954522EC-B18B-448E-8B33-1AB0EF3E21CF}"/>
  </w:font>
  <w:font w:name="Assistant">
    <w:charset w:val="B1"/>
    <w:family w:val="auto"/>
    <w:pitch w:val="variable"/>
    <w:sig w:usb0="A00008FF" w:usb1="4000204B" w:usb2="00000000" w:usb3="00000000" w:csb0="00000021" w:csb1="00000000"/>
    <w:embedRegular r:id="rId7" w:fontKey="{7BDCF954-79A0-4662-81A8-8621F67DE21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496C0" w14:textId="77777777" w:rsidR="006B2CCB" w:rsidRDefault="006B2CCB">
      <w:r>
        <w:separator/>
      </w:r>
    </w:p>
  </w:footnote>
  <w:footnote w:type="continuationSeparator" w:id="0">
    <w:p w14:paraId="3C8B2601" w14:textId="77777777" w:rsidR="006B2CCB" w:rsidRDefault="006B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DD5A" w14:textId="77777777" w:rsidR="00484C93" w:rsidRDefault="007E2837">
    <w:pPr>
      <w:pBdr>
        <w:top w:val="nil"/>
        <w:left w:val="nil"/>
        <w:bottom w:val="nil"/>
        <w:right w:val="nil"/>
        <w:between w:val="nil"/>
      </w:pBdr>
      <w:tabs>
        <w:tab w:val="center" w:pos="4536"/>
        <w:tab w:val="right" w:pos="9072"/>
      </w:tabs>
      <w:rPr>
        <w:color w:val="000000"/>
        <w:szCs w:val="20"/>
      </w:rPr>
    </w:pPr>
    <w:r>
      <w:rPr>
        <w:noProof/>
      </w:rPr>
      <w:drawing>
        <wp:anchor distT="0" distB="0" distL="0" distR="0" simplePos="0" relativeHeight="251658240" behindDoc="1" locked="0" layoutInCell="1" hidden="0" allowOverlap="1" wp14:anchorId="42C1DD5B" wp14:editId="42C1DD5C">
          <wp:simplePos x="0" y="0"/>
          <wp:positionH relativeFrom="column">
            <wp:posOffset>-334977</wp:posOffset>
          </wp:positionH>
          <wp:positionV relativeFrom="paragraph">
            <wp:posOffset>-634</wp:posOffset>
          </wp:positionV>
          <wp:extent cx="1233806" cy="398860"/>
          <wp:effectExtent l="0" t="0" r="0" b="0"/>
          <wp:wrapNone/>
          <wp:docPr id="2" name="image1.png" descr="Afbeelding met Graphics, Lettertype, grafische vormgeving, logo&#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png" descr="Afbeelding met Graphics, Lettertype, grafische vormgeving, logo&#10;&#10;Automatisch gegenereerde beschrijving"/>
                  <pic:cNvPicPr preferRelativeResize="0"/>
                </pic:nvPicPr>
                <pic:blipFill>
                  <a:blip r:embed="rId1"/>
                  <a:srcRect/>
                  <a:stretch>
                    <a:fillRect/>
                  </a:stretch>
                </pic:blipFill>
                <pic:spPr>
                  <a:xfrm>
                    <a:off x="0" y="0"/>
                    <a:ext cx="1233806" cy="3988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93"/>
    <w:rsid w:val="00484C93"/>
    <w:rsid w:val="006901AB"/>
    <w:rsid w:val="006B2CCB"/>
    <w:rsid w:val="007E2837"/>
    <w:rsid w:val="00F82EC1"/>
    <w:rsid w:val="00FA1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DD01"/>
  <w15:docId w15:val="{A1A42FFF-5159-4440-9791-B49B942C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ssistant Light" w:eastAsia="Assistant Light" w:hAnsi="Assistant Light" w:cs="Assistant Light"/>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rPr>
      <w:szCs w:val="24"/>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spacing w:after="160" w:line="259" w:lineRule="auto"/>
    </w:pPr>
    <w:rPr>
      <w:rFonts w:ascii="Aptos" w:eastAsia="Aptos" w:hAnsi="Aptos" w:cs="Aptos"/>
      <w:color w:val="595959"/>
      <w:sz w:val="28"/>
      <w:szCs w:val="28"/>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rPr>
  </w:style>
  <w:style w:type="character" w:styleId="Verwijzingopmerking">
    <w:name w:val="annotation reference"/>
    <w:basedOn w:val="Standaardalinea-lettertype"/>
    <w:uiPriority w:val="99"/>
    <w:semiHidden/>
    <w:unhideWhenUsed/>
    <w:rsid w:val="00461236"/>
    <w:rPr>
      <w:sz w:val="16"/>
      <w:szCs w:val="16"/>
    </w:rPr>
  </w:style>
  <w:style w:type="paragraph" w:styleId="Tekstopmerking">
    <w:name w:val="annotation text"/>
    <w:basedOn w:val="Standaard"/>
    <w:link w:val="TekstopmerkingChar"/>
    <w:uiPriority w:val="99"/>
    <w:unhideWhenUsed/>
    <w:rsid w:val="00461236"/>
    <w:rPr>
      <w:szCs w:val="20"/>
    </w:rPr>
  </w:style>
  <w:style w:type="character" w:customStyle="1" w:styleId="TekstopmerkingChar">
    <w:name w:val="Tekst opmerking Char"/>
    <w:basedOn w:val="Standaardalinea-lettertype"/>
    <w:link w:val="Tekstopmerking"/>
    <w:uiPriority w:val="99"/>
    <w:rsid w:val="00461236"/>
    <w:rPr>
      <w:rFonts w:ascii="Assistant Light" w:hAnsi="Assistant Light"/>
      <w:kern w:val="0"/>
      <w:sz w:val="20"/>
      <w:szCs w:val="20"/>
    </w:rPr>
  </w:style>
  <w:style w:type="paragraph" w:styleId="Onderwerpvanopmerking">
    <w:name w:val="annotation subject"/>
    <w:basedOn w:val="Tekstopmerking"/>
    <w:next w:val="Tekstopmerking"/>
    <w:link w:val="OnderwerpvanopmerkingChar"/>
    <w:uiPriority w:val="99"/>
    <w:semiHidden/>
    <w:unhideWhenUsed/>
    <w:rsid w:val="00461236"/>
    <w:rPr>
      <w:b/>
      <w:bCs/>
    </w:rPr>
  </w:style>
  <w:style w:type="character" w:customStyle="1" w:styleId="OnderwerpvanopmerkingChar">
    <w:name w:val="Onderwerp van opmerking Char"/>
    <w:basedOn w:val="TekstopmerkingChar"/>
    <w:link w:val="Onderwerpvanopmerking"/>
    <w:uiPriority w:val="99"/>
    <w:semiHidden/>
    <w:rsid w:val="00461236"/>
    <w:rPr>
      <w:rFonts w:ascii="Assistant Light" w:hAnsi="Assistant Light"/>
      <w:b/>
      <w:bCs/>
      <w:kern w:val="0"/>
      <w:sz w:val="20"/>
      <w:szCs w:val="20"/>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WPpo9MG62pyUg6wL/Tob8CwR5A==">CgMxLjAyCGguZ2pkZ3hzMgloLjMwajB6bGw4AHIhMXNaeTRCaTRNSVRnNHo4Zm9rRHoxc2VQQ1BGS19vang2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769499-B8F1-44DB-84DB-644203B9472C}">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customXml/itemProps3.xml><?xml version="1.0" encoding="utf-8"?>
<ds:datastoreItem xmlns:ds="http://schemas.openxmlformats.org/officeDocument/2006/customXml" ds:itemID="{3568FFBB-618F-4958-BBA9-0CFDF6B6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A3F24-D019-486A-AA51-6BA66F5CA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1160</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Huël</dc:creator>
  <cp:lastModifiedBy>Duiven, Inge Van</cp:lastModifiedBy>
  <cp:revision>3</cp:revision>
  <dcterms:created xsi:type="dcterms:W3CDTF">2024-06-13T11:36:00Z</dcterms:created>
  <dcterms:modified xsi:type="dcterms:W3CDTF">2024-11-20T16:10:00Z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lpwstr>3899300</vt:lpwstr>
  </property>
  <property fmtid="{D5CDD505-2E9C-101B-9397-08002B2CF9AE}" pid="4" name="xd_Signature">
    <vt:lpwstr>false</vt:lpwstr>
  </property>
  <property fmtid="{D5CDD505-2E9C-101B-9397-08002B2CF9AE}" pid="5" name="xd_ProgID">
    <vt:lpwstr>xd_ProgID</vt:lpwstr>
  </property>
  <property fmtid="{D5CDD505-2E9C-101B-9397-08002B2CF9AE}" pid="6" name="ComplianceAssetId">
    <vt:lpwstr>ComplianceAssetId</vt:lpwstr>
  </property>
  <property fmtid="{D5CDD505-2E9C-101B-9397-08002B2CF9AE}" pid="7" name="TemplateUrl">
    <vt:lpwstr>TemplateUrl</vt:lpwstr>
  </property>
  <property fmtid="{D5CDD505-2E9C-101B-9397-08002B2CF9AE}" pid="8" name="_ExtendedDescription">
    <vt:lpwstr>_ExtendedDescription</vt:lpwstr>
  </property>
  <property fmtid="{D5CDD505-2E9C-101B-9397-08002B2CF9AE}" pid="9" name="TriggerFlowInfo">
    <vt:lpwstr>TriggerFlowInfo</vt:lpwstr>
  </property>
  <property fmtid="{D5CDD505-2E9C-101B-9397-08002B2CF9AE}" pid="10" name="MediaServiceImageTags">
    <vt:lpwstr/>
  </property>
</Properties>
</file>