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62A374F7" w:rsidR="00D822D3" w:rsidRDefault="00016399" w:rsidP="00EE6BAF">
      <w:pPr>
        <w:pStyle w:val="BijlageInhKop"/>
      </w:pPr>
      <w:r>
        <w:t xml:space="preserve">Bijlage </w:t>
      </w:r>
      <w:r w:rsidR="007D7669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374E23AA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 w:rsidRPr="007D7669">
        <w:t xml:space="preserve">aanbesteding </w:t>
      </w:r>
      <w:r w:rsidR="00ED132D" w:rsidRPr="007D7669">
        <w:rPr>
          <w:i/>
        </w:rPr>
        <w:t>“</w:t>
      </w:r>
      <w:r w:rsidR="00347801" w:rsidRPr="007D7669">
        <w:rPr>
          <w:i/>
        </w:rPr>
        <w:t>A</w:t>
      </w:r>
      <w:r w:rsidR="00B54969" w:rsidRPr="007D7669">
        <w:rPr>
          <w:i/>
        </w:rPr>
        <w:t>an</w:t>
      </w:r>
      <w:r w:rsidR="007D7669" w:rsidRPr="007D7669">
        <w:rPr>
          <w:i/>
        </w:rPr>
        <w:t>schaf en onderhoud overslagkranen</w:t>
      </w:r>
      <w:r w:rsidR="00ED132D" w:rsidRPr="007D7669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27F661FB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7D7669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D7669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9037A"/>
    <w:rsid w:val="00B97963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D766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D766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D766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A5CF7-D76A-4988-822E-D60409564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449a4014-0841-4f8e-b8ad-91d60c239400"/>
    <ds:schemaRef ds:uri="http://schemas.microsoft.com/office/infopath/2007/PartnerControls"/>
    <ds:schemaRef ds:uri="02108161-638f-4eb9-a539-0e7b466da1b7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2024-11-19T13:44:00Z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</Properties>
</file>