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77426" w14:textId="77777777" w:rsidR="00586366" w:rsidRPr="00B943F5" w:rsidRDefault="00AD6278" w:rsidP="00AD6278">
      <w:pPr>
        <w:pStyle w:val="Kop1"/>
        <w:keepLines w:val="0"/>
        <w:pageBreakBefore w:val="0"/>
        <w:suppressAutoHyphens/>
        <w:spacing w:line="240" w:lineRule="auto"/>
        <w:ind w:left="1418" w:hanging="1418"/>
        <w:jc w:val="left"/>
        <w:rPr>
          <w:rFonts w:cs="Lucida Sans Unicode"/>
          <w:sz w:val="36"/>
        </w:rPr>
      </w:pPr>
      <w:bookmarkStart w:id="0" w:name="_Toc170911806"/>
      <w:r>
        <w:rPr>
          <w:rFonts w:cs="Lucida Sans Unicode"/>
          <w:b/>
          <w:kern w:val="0"/>
          <w:sz w:val="28"/>
          <w:szCs w:val="24"/>
          <w:lang w:eastAsia="ar-SA"/>
        </w:rPr>
        <w:t xml:space="preserve">BIJLAGE </w:t>
      </w:r>
      <w:r w:rsidR="00616A11">
        <w:rPr>
          <w:rFonts w:cs="Lucida Sans Unicode"/>
          <w:b/>
          <w:kern w:val="0"/>
          <w:sz w:val="28"/>
          <w:szCs w:val="24"/>
          <w:lang w:eastAsia="ar-SA"/>
        </w:rPr>
        <w:t>3</w:t>
      </w:r>
      <w:r>
        <w:rPr>
          <w:rFonts w:cs="Lucida Sans Unicode"/>
          <w:b/>
          <w:kern w:val="0"/>
          <w:sz w:val="28"/>
          <w:szCs w:val="24"/>
          <w:lang w:eastAsia="ar-SA"/>
        </w:rPr>
        <w:tab/>
      </w:r>
      <w:r w:rsidR="00586366" w:rsidRPr="00B943F5">
        <w:rPr>
          <w:rFonts w:cs="Lucida Sans Unicode"/>
          <w:b/>
          <w:kern w:val="0"/>
          <w:sz w:val="28"/>
          <w:szCs w:val="24"/>
          <w:lang w:eastAsia="ar-SA"/>
        </w:rPr>
        <w:t>VERKLARING BEROEP OP TECHNISCHE BEKWAAMHE</w:t>
      </w:r>
      <w:r w:rsidR="00635C7C">
        <w:rPr>
          <w:rFonts w:cs="Lucida Sans Unicode"/>
          <w:b/>
          <w:kern w:val="0"/>
          <w:sz w:val="28"/>
          <w:szCs w:val="24"/>
          <w:lang w:eastAsia="ar-SA"/>
        </w:rPr>
        <w:t>I</w:t>
      </w:r>
      <w:r w:rsidR="00586366" w:rsidRPr="00B943F5">
        <w:rPr>
          <w:rFonts w:cs="Lucida Sans Unicode"/>
          <w:b/>
          <w:kern w:val="0"/>
          <w:sz w:val="28"/>
          <w:szCs w:val="24"/>
          <w:lang w:eastAsia="ar-SA"/>
        </w:rPr>
        <w:t>D</w:t>
      </w:r>
      <w:bookmarkStart w:id="1" w:name="_Toc500834884"/>
      <w:r w:rsidR="00064231">
        <w:rPr>
          <w:rFonts w:cs="Lucida Sans Unicode"/>
          <w:b/>
          <w:kern w:val="0"/>
          <w:sz w:val="28"/>
          <w:szCs w:val="24"/>
          <w:lang w:eastAsia="ar-SA"/>
        </w:rPr>
        <w:t xml:space="preserve"> </w:t>
      </w:r>
      <w:r w:rsidR="00586366" w:rsidRPr="00B943F5">
        <w:rPr>
          <w:rFonts w:cs="Lucida Sans Unicode"/>
          <w:b/>
          <w:kern w:val="0"/>
          <w:sz w:val="28"/>
          <w:szCs w:val="24"/>
          <w:lang w:eastAsia="ar-SA"/>
        </w:rPr>
        <w:t>DERDE</w:t>
      </w:r>
      <w:bookmarkEnd w:id="1"/>
      <w:bookmarkEnd w:id="0"/>
    </w:p>
    <w:p w14:paraId="3ECF9AF7" w14:textId="77777777" w:rsidR="00586366" w:rsidRPr="00B943F5" w:rsidRDefault="00586366" w:rsidP="009359E6">
      <w:pPr>
        <w:spacing w:line="240" w:lineRule="auto"/>
        <w:rPr>
          <w:rFonts w:ascii="Lucida Sans Unicode" w:hAnsi="Lucida Sans Unicode" w:cs="Lucida Sans Unicode"/>
          <w:sz w:val="20"/>
        </w:rPr>
      </w:pPr>
    </w:p>
    <w:p w14:paraId="3D78C24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p w14:paraId="5CC31C9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0DE5" w:rsidRPr="008104E1" w14:paraId="6AC7122A" w14:textId="77777777" w:rsidTr="00090382">
        <w:tc>
          <w:tcPr>
            <w:tcW w:w="9211" w:type="dxa"/>
          </w:tcPr>
          <w:p w14:paraId="442D19DC"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1145E591" w14:textId="77777777" w:rsidR="00B20DE5" w:rsidRPr="008104E1" w:rsidRDefault="00B20DE5"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A5.2 van de aanbestedingsleidraad,;</w:t>
            </w:r>
          </w:p>
          <w:p w14:paraId="41849A95" w14:textId="77777777" w:rsidR="00B20DE5" w:rsidRPr="008104E1" w:rsidRDefault="00B20DE5"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72B14BB" w14:textId="77777777" w:rsidR="00B20DE5" w:rsidRPr="008104E1" w:rsidRDefault="00B20DE5"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B20DE5" w:rsidRPr="008104E1" w14:paraId="0844CA65" w14:textId="77777777" w:rsidTr="00090382">
        <w:tc>
          <w:tcPr>
            <w:tcW w:w="9211" w:type="dxa"/>
          </w:tcPr>
          <w:p w14:paraId="7210B2FE"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05AF9D1C" w14:textId="77777777" w:rsidR="00B20DE5" w:rsidRPr="008104E1" w:rsidRDefault="00B20DE5"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3D2ADEC3" w14:textId="77777777" w:rsidR="00B20DE5" w:rsidRPr="008104E1" w:rsidRDefault="00B20DE5"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30B0C365" w14:textId="77777777" w:rsidR="00B20DE5" w:rsidRPr="008104E1" w:rsidRDefault="00B20DE5"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521529DB" w14:textId="77777777" w:rsidR="008104E1" w:rsidRDefault="008104E1">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10F393FF"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B81648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B20DE5" w:rsidRPr="008104E1" w14:paraId="1D1D59D3" w14:textId="77777777" w:rsidTr="00090382">
        <w:tc>
          <w:tcPr>
            <w:tcW w:w="817" w:type="dxa"/>
            <w:shd w:val="clear" w:color="auto" w:fill="auto"/>
          </w:tcPr>
          <w:p w14:paraId="5DFA15B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5E1FC76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4317D8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79AA80D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6775C63E" w14:textId="77777777" w:rsidTr="00090382">
        <w:tc>
          <w:tcPr>
            <w:tcW w:w="817" w:type="dxa"/>
            <w:shd w:val="clear" w:color="auto" w:fill="auto"/>
          </w:tcPr>
          <w:p w14:paraId="0A0BC39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005BBD8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A82513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473544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682B3A7B" w14:textId="77777777" w:rsidTr="00090382">
        <w:tc>
          <w:tcPr>
            <w:tcW w:w="817" w:type="dxa"/>
            <w:shd w:val="clear" w:color="auto" w:fill="auto"/>
          </w:tcPr>
          <w:p w14:paraId="2C43222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2682D02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378E7D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0625A3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B20DE5" w:rsidRPr="008104E1" w14:paraId="70AE0C65" w14:textId="77777777" w:rsidTr="00090382">
        <w:tc>
          <w:tcPr>
            <w:tcW w:w="817" w:type="dxa"/>
            <w:shd w:val="clear" w:color="auto" w:fill="auto"/>
          </w:tcPr>
          <w:p w14:paraId="5D6F665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15B6C3E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F86E8D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159E304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B20DE5" w:rsidRPr="008104E1" w14:paraId="2B274B4C" w14:textId="77777777" w:rsidTr="00090382">
        <w:trPr>
          <w:trHeight w:val="926"/>
        </w:trPr>
        <w:tc>
          <w:tcPr>
            <w:tcW w:w="817" w:type="dxa"/>
            <w:shd w:val="clear" w:color="auto" w:fill="auto"/>
          </w:tcPr>
          <w:p w14:paraId="601E764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0BAC57B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DAEAE3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615F96C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1D806CA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2D494B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05AE33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B20DE5" w:rsidRPr="008104E1" w14:paraId="32766491" w14:textId="77777777" w:rsidTr="00090382">
        <w:tc>
          <w:tcPr>
            <w:tcW w:w="817" w:type="dxa"/>
            <w:shd w:val="clear" w:color="auto" w:fill="auto"/>
          </w:tcPr>
          <w:p w14:paraId="09CC671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019AAAB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5947A3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C213EE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05CCE760" w14:textId="77777777" w:rsidTr="00090382">
        <w:tc>
          <w:tcPr>
            <w:tcW w:w="817" w:type="dxa"/>
            <w:shd w:val="clear" w:color="auto" w:fill="auto"/>
          </w:tcPr>
          <w:p w14:paraId="02FCE59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3B00C6A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7D26EC8"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EF0C54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35BC8602" w14:textId="77777777" w:rsidTr="00090382">
        <w:tc>
          <w:tcPr>
            <w:tcW w:w="817" w:type="dxa"/>
            <w:shd w:val="clear" w:color="auto" w:fill="auto"/>
          </w:tcPr>
          <w:p w14:paraId="20D4F24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245FE55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DEEEA8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21A7999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B20DE5" w:rsidRPr="008104E1" w14:paraId="23B7E237" w14:textId="77777777" w:rsidTr="00090382">
        <w:tc>
          <w:tcPr>
            <w:tcW w:w="817" w:type="dxa"/>
            <w:shd w:val="clear" w:color="auto" w:fill="auto"/>
          </w:tcPr>
          <w:p w14:paraId="1C6DC52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3A306AF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E854A3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A7E20A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B20DE5" w:rsidRPr="008104E1" w14:paraId="53DE335B" w14:textId="77777777" w:rsidTr="00090382">
        <w:trPr>
          <w:trHeight w:val="926"/>
        </w:trPr>
        <w:tc>
          <w:tcPr>
            <w:tcW w:w="817" w:type="dxa"/>
            <w:shd w:val="clear" w:color="auto" w:fill="auto"/>
          </w:tcPr>
          <w:p w14:paraId="606E244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7C71CE5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506D68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261900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0E64FE5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37EA9C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D44CE8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3B4D017"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1A9FC62B" w14:textId="77777777" w:rsidR="005F045D" w:rsidRPr="00B943F5" w:rsidRDefault="005F045D">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14:paraId="7E8221DB" w14:textId="77777777" w:rsidR="00616A11" w:rsidRDefault="00616A11" w:rsidP="00616A11">
      <w:pPr>
        <w:pStyle w:val="Kop1"/>
        <w:keepLines w:val="0"/>
        <w:pageBreakBefore w:val="0"/>
        <w:suppressAutoHyphens/>
        <w:spacing w:line="240" w:lineRule="auto"/>
        <w:ind w:left="1418" w:hanging="1418"/>
        <w:jc w:val="left"/>
        <w:rPr>
          <w:rFonts w:cstheme="minorHAnsi"/>
          <w:sz w:val="24"/>
          <w:lang w:eastAsia="nl-NL"/>
        </w:rPr>
      </w:pPr>
      <w:bookmarkStart w:id="2" w:name="_Toc170911807"/>
      <w:r>
        <w:rPr>
          <w:rFonts w:cs="Lucida Sans Unicode"/>
          <w:b/>
          <w:kern w:val="0"/>
          <w:sz w:val="28"/>
          <w:szCs w:val="24"/>
          <w:lang w:eastAsia="ar-SA"/>
        </w:rPr>
        <w:lastRenderedPageBreak/>
        <w:t>BIJLAGE 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2"/>
    </w:p>
    <w:p w14:paraId="6159BE46" w14:textId="77777777" w:rsid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AE57D0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w:t>
      </w:r>
      <w:r w:rsidR="00AD6F08">
        <w:rPr>
          <w:rFonts w:cstheme="minorHAnsi"/>
          <w:sz w:val="24"/>
          <w:lang w:eastAsia="nl-NL"/>
        </w:rPr>
        <w:t>A.3.3 en C.10</w:t>
      </w:r>
      <w:r w:rsidRPr="00616A11">
        <w:rPr>
          <w:rFonts w:cstheme="minorHAnsi"/>
          <w:sz w:val="24"/>
          <w:lang w:eastAsia="nl-NL"/>
        </w:rPr>
        <w:t xml:space="preserve">,  aan de Opdrachtgever te worden overhandigd. </w:t>
      </w:r>
    </w:p>
    <w:p w14:paraId="60FABAE7"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16A11" w:rsidRPr="00616A11" w14:paraId="2338757A" w14:textId="77777777" w:rsidTr="00306F8E">
        <w:tc>
          <w:tcPr>
            <w:tcW w:w="9211" w:type="dxa"/>
          </w:tcPr>
          <w:p w14:paraId="0DE11AB2" w14:textId="77777777"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14:paraId="0FC9CBED" w14:textId="77777777" w:rsidR="00616A11" w:rsidRPr="00616A11" w:rsidRDefault="00616A11"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w:t>
            </w:r>
            <w:r w:rsidR="00AD6F08">
              <w:rPr>
                <w:rFonts w:cstheme="minorHAnsi"/>
                <w:sz w:val="24"/>
                <w:lang w:eastAsia="nl-NL"/>
              </w:rPr>
              <w:t xml:space="preserve"> A.5.1 </w:t>
            </w:r>
            <w:r w:rsidRPr="00616A11">
              <w:rPr>
                <w:rFonts w:cstheme="minorHAnsi"/>
                <w:sz w:val="24"/>
                <w:lang w:eastAsia="nl-NL"/>
              </w:rPr>
              <w:t>van de aanbestedingsleidraad;</w:t>
            </w:r>
          </w:p>
          <w:p w14:paraId="4BA0EB7C" w14:textId="77777777" w:rsidR="00616A11" w:rsidRPr="00616A11" w:rsidRDefault="00616A11"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776CA36" w14:textId="77777777" w:rsidR="00616A11" w:rsidRPr="00616A11" w:rsidRDefault="00616A11"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616A11" w:rsidRPr="00616A11" w14:paraId="37A49809" w14:textId="77777777" w:rsidTr="00306F8E">
        <w:tc>
          <w:tcPr>
            <w:tcW w:w="9211" w:type="dxa"/>
          </w:tcPr>
          <w:p w14:paraId="47FF8689" w14:textId="77777777"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14:paraId="30D91EF8" w14:textId="77777777" w:rsidR="00616A11" w:rsidRPr="00616A11" w:rsidRDefault="00616A11"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14:paraId="1485EAD6" w14:textId="77777777" w:rsidR="00616A11" w:rsidRPr="00616A11" w:rsidRDefault="00616A11"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sidR="00650C49">
              <w:rPr>
                <w:rFonts w:cstheme="minorHAnsi"/>
                <w:sz w:val="24"/>
                <w:lang w:eastAsia="nl-NL"/>
              </w:rPr>
              <w:t>Landgraaf</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14:paraId="708EC5F1" w14:textId="77777777" w:rsidR="00616A11" w:rsidRPr="00616A11" w:rsidRDefault="00616A11"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14:paraId="304CA337" w14:textId="77777777" w:rsidR="00616A11" w:rsidRPr="00616A11" w:rsidRDefault="00616A11" w:rsidP="00616A11">
            <w:pPr>
              <w:autoSpaceDE w:val="0"/>
              <w:autoSpaceDN w:val="0"/>
              <w:adjustRightInd w:val="0"/>
              <w:spacing w:before="100" w:after="100" w:line="276" w:lineRule="auto"/>
              <w:jc w:val="left"/>
              <w:rPr>
                <w:rFonts w:cstheme="minorHAnsi"/>
                <w:sz w:val="24"/>
                <w:lang w:eastAsia="nl-NL"/>
              </w:rPr>
            </w:pPr>
          </w:p>
          <w:p w14:paraId="071E47C8" w14:textId="77777777" w:rsidR="00616A11" w:rsidRPr="00616A11" w:rsidRDefault="00616A11"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14:paraId="2FB46C1E" w14:textId="77777777" w:rsidR="00616A11" w:rsidRPr="00616A11" w:rsidRDefault="00616A11" w:rsidP="00553325">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onherroepelijk en onvoorwaardelijk zijn.</w:t>
            </w:r>
          </w:p>
        </w:tc>
      </w:tr>
    </w:tbl>
    <w:p w14:paraId="406962A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5FA117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57C943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16A11" w:rsidRPr="00616A11" w14:paraId="12B84665" w14:textId="77777777" w:rsidTr="00306F8E">
        <w:tc>
          <w:tcPr>
            <w:tcW w:w="817" w:type="dxa"/>
            <w:shd w:val="clear" w:color="auto" w:fill="auto"/>
          </w:tcPr>
          <w:p w14:paraId="174ECC3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14:paraId="44FDF3D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D81257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3E886C87"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14:paraId="51143754" w14:textId="77777777" w:rsidTr="00306F8E">
        <w:tc>
          <w:tcPr>
            <w:tcW w:w="817" w:type="dxa"/>
            <w:shd w:val="clear" w:color="auto" w:fill="auto"/>
          </w:tcPr>
          <w:p w14:paraId="427151E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14:paraId="105EFFA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78183A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2EA37D8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14:paraId="231E50AD" w14:textId="77777777" w:rsidTr="00306F8E">
        <w:tc>
          <w:tcPr>
            <w:tcW w:w="817" w:type="dxa"/>
            <w:shd w:val="clear" w:color="auto" w:fill="auto"/>
          </w:tcPr>
          <w:p w14:paraId="0F9B78B2"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14:paraId="5A71FCB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1F8A6D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B26307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616A11" w:rsidRPr="00616A11" w14:paraId="67BCF4BB" w14:textId="77777777" w:rsidTr="00306F8E">
        <w:tc>
          <w:tcPr>
            <w:tcW w:w="817" w:type="dxa"/>
            <w:shd w:val="clear" w:color="auto" w:fill="auto"/>
          </w:tcPr>
          <w:p w14:paraId="5D09B19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14:paraId="57EF0FA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9374D3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2998D8A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616A11" w:rsidRPr="00616A11" w14:paraId="0AF4494A" w14:textId="77777777" w:rsidTr="00306F8E">
        <w:trPr>
          <w:trHeight w:val="926"/>
        </w:trPr>
        <w:tc>
          <w:tcPr>
            <w:tcW w:w="817" w:type="dxa"/>
            <w:shd w:val="clear" w:color="auto" w:fill="auto"/>
          </w:tcPr>
          <w:p w14:paraId="5705974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0C8872FB"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9AFBCE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5EEF33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58AC4EF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55EEEB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5F9B6A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616A11" w:rsidRPr="00616A11" w14:paraId="3F449335" w14:textId="77777777" w:rsidTr="00306F8E">
        <w:tc>
          <w:tcPr>
            <w:tcW w:w="817" w:type="dxa"/>
            <w:shd w:val="clear" w:color="auto" w:fill="auto"/>
          </w:tcPr>
          <w:p w14:paraId="57E11762"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14:paraId="714AE7F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1B1AEA5"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7885C78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14:paraId="6D4FCF38" w14:textId="77777777" w:rsidTr="00306F8E">
        <w:tc>
          <w:tcPr>
            <w:tcW w:w="817" w:type="dxa"/>
            <w:shd w:val="clear" w:color="auto" w:fill="auto"/>
          </w:tcPr>
          <w:p w14:paraId="44D03A2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14:paraId="0355066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FE445E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35ACBF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14:paraId="38E86D54" w14:textId="77777777" w:rsidTr="00306F8E">
        <w:tc>
          <w:tcPr>
            <w:tcW w:w="817" w:type="dxa"/>
            <w:shd w:val="clear" w:color="auto" w:fill="auto"/>
          </w:tcPr>
          <w:p w14:paraId="29CD874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14:paraId="4CCBE3B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4ECE343"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ED7691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616A11" w:rsidRPr="00616A11" w14:paraId="4CE9EC77" w14:textId="77777777" w:rsidTr="00306F8E">
        <w:tc>
          <w:tcPr>
            <w:tcW w:w="817" w:type="dxa"/>
            <w:shd w:val="clear" w:color="auto" w:fill="auto"/>
          </w:tcPr>
          <w:p w14:paraId="47B709A7"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14:paraId="53FA393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171BBE3"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341C33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616A11" w:rsidRPr="00616A11" w14:paraId="1DA42003" w14:textId="77777777" w:rsidTr="00306F8E">
        <w:trPr>
          <w:trHeight w:val="926"/>
        </w:trPr>
        <w:tc>
          <w:tcPr>
            <w:tcW w:w="817" w:type="dxa"/>
            <w:shd w:val="clear" w:color="auto" w:fill="auto"/>
          </w:tcPr>
          <w:p w14:paraId="45217DE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30E6E2C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495BA91"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1F2305D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3C6CE63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38C783C6" w14:textId="77777777" w:rsidR="00616A11" w:rsidRDefault="00616A11">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14:paraId="59170F95" w14:textId="77777777" w:rsidR="00B20DE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3" w:name="_Toc170911808"/>
      <w:r>
        <w:rPr>
          <w:rFonts w:cs="Lucida Sans Unicode"/>
          <w:b/>
          <w:kern w:val="0"/>
          <w:sz w:val="28"/>
          <w:szCs w:val="24"/>
          <w:lang w:eastAsia="ar-SA"/>
        </w:rPr>
        <w:lastRenderedPageBreak/>
        <w:t>BIJLAGE 5</w:t>
      </w:r>
      <w:r>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3"/>
    </w:p>
    <w:p w14:paraId="64BD99FF"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58C9C7CB"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4" w:name="_Toc486953572"/>
      <w:bookmarkStart w:id="5" w:name="_Toc488743303"/>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5F045D" w:rsidRPr="008104E1" w14:paraId="1D7A43DA" w14:textId="77777777" w:rsidTr="008104E1">
        <w:tc>
          <w:tcPr>
            <w:tcW w:w="3085" w:type="dxa"/>
          </w:tcPr>
          <w:p w14:paraId="50028FC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14:paraId="0D51FD9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5F045D" w:rsidRPr="008104E1" w14:paraId="4C17E58E" w14:textId="77777777" w:rsidTr="008104E1">
        <w:tc>
          <w:tcPr>
            <w:tcW w:w="3085" w:type="dxa"/>
          </w:tcPr>
          <w:p w14:paraId="7689CC4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14:paraId="1F6F721A"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117917E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D96C53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699E8CBE" w14:textId="77777777" w:rsidTr="008104E1">
        <w:tc>
          <w:tcPr>
            <w:tcW w:w="3085" w:type="dxa"/>
          </w:tcPr>
          <w:p w14:paraId="4BCE630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14:paraId="47BB148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F10912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06FD3FAE" w14:textId="77777777" w:rsidTr="008104E1">
        <w:tc>
          <w:tcPr>
            <w:tcW w:w="3085" w:type="dxa"/>
          </w:tcPr>
          <w:p w14:paraId="028A38C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14:paraId="0BB014E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14:paraId="7D1E1AF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5F045D" w:rsidRPr="008104E1" w14:paraId="5F6F3FDF" w14:textId="77777777" w:rsidTr="008104E1">
        <w:tc>
          <w:tcPr>
            <w:tcW w:w="3085" w:type="dxa"/>
            <w:tcBorders>
              <w:bottom w:val="single" w:sz="4" w:space="0" w:color="auto"/>
            </w:tcBorders>
          </w:tcPr>
          <w:p w14:paraId="3C80A531"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6237" w:type="dxa"/>
          </w:tcPr>
          <w:p w14:paraId="2E4E1E5F"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14:paraId="05EFE6A0"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5F045D" w:rsidRPr="008104E1" w14:paraId="2DD5912B" w14:textId="77777777" w:rsidTr="008104E1">
        <w:tc>
          <w:tcPr>
            <w:tcW w:w="3085" w:type="dxa"/>
            <w:tcBorders>
              <w:bottom w:val="single" w:sz="4" w:space="0" w:color="auto"/>
            </w:tcBorders>
          </w:tcPr>
          <w:p w14:paraId="49F22D3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Kerncompetenties</w:t>
            </w:r>
          </w:p>
        </w:tc>
        <w:tc>
          <w:tcPr>
            <w:tcW w:w="6237" w:type="dxa"/>
          </w:tcPr>
          <w:p w14:paraId="6ABE9E8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5F045D" w:rsidRPr="008104E1" w14:paraId="75A2E99E" w14:textId="77777777" w:rsidTr="008104E1">
        <w:tc>
          <w:tcPr>
            <w:tcW w:w="3085" w:type="dxa"/>
          </w:tcPr>
          <w:p w14:paraId="752EE174" w14:textId="77777777" w:rsidR="00B54C73" w:rsidRPr="004D0481" w:rsidRDefault="00B54C73" w:rsidP="00B54C73">
            <w:pPr>
              <w:rPr>
                <w:rFonts w:ascii="Lucida Sans Unicode" w:hAnsi="Lucida Sans Unicode" w:cs="Lucida Sans Unicode"/>
              </w:rPr>
            </w:pPr>
            <w:r w:rsidRPr="004D0481">
              <w:rPr>
                <w:rFonts w:ascii="Lucida Sans Unicode" w:hAnsi="Lucida Sans Unicode" w:cs="Lucida Sans Unicode"/>
                <w:b/>
              </w:rPr>
              <w:t>Kerncompetentie 1</w:t>
            </w:r>
            <w:r w:rsidRPr="004D0481">
              <w:rPr>
                <w:rFonts w:ascii="Lucida Sans Unicode" w:hAnsi="Lucida Sans Unicode" w:cs="Lucida Sans Unicode"/>
              </w:rPr>
              <w:t xml:space="preserve">: </w:t>
            </w:r>
          </w:p>
          <w:p w14:paraId="330D053C" w14:textId="77C0C9B9" w:rsidR="008C0546" w:rsidRPr="008C0546" w:rsidRDefault="008C0546" w:rsidP="008C0546">
            <w:pPr>
              <w:rPr>
                <w:rFonts w:ascii="Lucida Sans Unicode" w:hAnsi="Lucida Sans Unicode" w:cs="Lucida Sans Unicode"/>
                <w:bCs/>
              </w:rPr>
            </w:pPr>
            <w:r w:rsidRPr="008C0546">
              <w:rPr>
                <w:rFonts w:ascii="Lucida Sans Unicode" w:hAnsi="Lucida Sans Unicode" w:cs="Lucida Sans Unicode"/>
                <w:bCs/>
              </w:rPr>
              <w:t xml:space="preserve">Inschrijver en zijn beoogde onderaannemers voor de gebouwgebonden installaties heeft aantoonbare ervaring met het in een samenwerkingsverband met een opdrachtgever en zijn adviseurs, als bouwteam, een project ontwikkelen ( ontwerpfase). </w:t>
            </w:r>
            <w:r>
              <w:rPr>
                <w:rFonts w:ascii="Lucida Sans Unicode" w:hAnsi="Lucida Sans Unicode" w:cs="Lucida Sans Unicode"/>
                <w:bCs/>
              </w:rPr>
              <w:t>Zie verder paragraaf A.5.2.</w:t>
            </w:r>
          </w:p>
          <w:p w14:paraId="1A72C336" w14:textId="77777777" w:rsidR="008C0546" w:rsidRPr="008C0546" w:rsidRDefault="008C0546" w:rsidP="008C0546">
            <w:pPr>
              <w:rPr>
                <w:rFonts w:ascii="Lucida Sans Unicode" w:hAnsi="Lucida Sans Unicode" w:cs="Lucida Sans Unicode"/>
                <w:bCs/>
              </w:rPr>
            </w:pPr>
          </w:p>
          <w:p w14:paraId="3FB7B5CD" w14:textId="77777777" w:rsidR="008C0546" w:rsidRPr="008C0546" w:rsidRDefault="008C0546" w:rsidP="008C0546">
            <w:pPr>
              <w:rPr>
                <w:rFonts w:ascii="Lucida Sans Unicode" w:hAnsi="Lucida Sans Unicode" w:cs="Lucida Sans Unicode"/>
                <w:b/>
              </w:rPr>
            </w:pPr>
            <w:r w:rsidRPr="008C0546">
              <w:rPr>
                <w:rFonts w:ascii="Lucida Sans Unicode" w:hAnsi="Lucida Sans Unicode" w:cs="Lucida Sans Unicode"/>
                <w:b/>
              </w:rPr>
              <w:t>Kerncompetentie 2</w:t>
            </w:r>
          </w:p>
          <w:p w14:paraId="05C64262" w14:textId="55D3CC84" w:rsidR="008C0546" w:rsidRPr="008C0546" w:rsidRDefault="008C0546" w:rsidP="008C0546">
            <w:pPr>
              <w:rPr>
                <w:rFonts w:ascii="Lucida Sans Unicode" w:hAnsi="Lucida Sans Unicode" w:cs="Lucida Sans Unicode"/>
                <w:bCs/>
              </w:rPr>
            </w:pPr>
            <w:r w:rsidRPr="008C0546">
              <w:rPr>
                <w:rFonts w:ascii="Lucida Sans Unicode" w:hAnsi="Lucida Sans Unicode" w:cs="Lucida Sans Unicode"/>
                <w:bCs/>
              </w:rPr>
              <w:t>Inschrijver en zijn beoogde onderaannemers voor de gebouwgebonden installaties heeft aantoonbare ervaring met</w:t>
            </w:r>
            <w:r>
              <w:rPr>
                <w:rFonts w:ascii="Lucida Sans Unicode" w:hAnsi="Lucida Sans Unicode" w:cs="Lucida Sans Unicode"/>
                <w:bCs/>
              </w:rPr>
              <w:t xml:space="preserve"> </w:t>
            </w:r>
            <w:r w:rsidRPr="008C0546">
              <w:rPr>
                <w:rFonts w:ascii="Lucida Sans Unicode" w:hAnsi="Lucida Sans Unicode" w:cs="Lucida Sans Unicode"/>
                <w:bCs/>
              </w:rPr>
              <w:t>de bouw/uitbreiding/</w:t>
            </w:r>
            <w:r>
              <w:rPr>
                <w:rFonts w:ascii="Lucida Sans Unicode" w:hAnsi="Lucida Sans Unicode" w:cs="Lucida Sans Unicode"/>
                <w:bCs/>
              </w:rPr>
              <w:t xml:space="preserve"> </w:t>
            </w:r>
            <w:r w:rsidRPr="008C0546">
              <w:rPr>
                <w:rFonts w:ascii="Lucida Sans Unicode" w:hAnsi="Lucida Sans Unicode" w:cs="Lucida Sans Unicode"/>
                <w:bCs/>
              </w:rPr>
              <w:t>verbouwing van een schoolgebouw in het primaire onderwijs. Zie verder paragraaf A.5.2.</w:t>
            </w:r>
          </w:p>
          <w:p w14:paraId="28948B66" w14:textId="77777777" w:rsidR="008C0546" w:rsidRPr="008C0546" w:rsidRDefault="008C0546" w:rsidP="008C0546">
            <w:pPr>
              <w:rPr>
                <w:rFonts w:ascii="Lucida Sans Unicode" w:hAnsi="Lucida Sans Unicode" w:cs="Lucida Sans Unicode"/>
                <w:bCs/>
              </w:rPr>
            </w:pPr>
          </w:p>
          <w:p w14:paraId="65B48E56" w14:textId="77777777" w:rsidR="008C0546" w:rsidRPr="008C0546" w:rsidRDefault="008C0546" w:rsidP="008C0546">
            <w:pPr>
              <w:rPr>
                <w:rFonts w:ascii="Lucida Sans Unicode" w:hAnsi="Lucida Sans Unicode" w:cs="Lucida Sans Unicode"/>
                <w:b/>
              </w:rPr>
            </w:pPr>
            <w:r w:rsidRPr="008C0546">
              <w:rPr>
                <w:rFonts w:ascii="Lucida Sans Unicode" w:hAnsi="Lucida Sans Unicode" w:cs="Lucida Sans Unicode"/>
                <w:b/>
              </w:rPr>
              <w:t>Kerncompetentie 3</w:t>
            </w:r>
          </w:p>
          <w:p w14:paraId="5DEFF3F7" w14:textId="09878BA3" w:rsidR="008C0546" w:rsidRPr="007C23F5" w:rsidRDefault="008C0546" w:rsidP="008C0546">
            <w:pPr>
              <w:rPr>
                <w:rFonts w:ascii="Lucida Sans Unicode" w:hAnsi="Lucida Sans Unicode" w:cs="Lucida Sans Unicode"/>
                <w:bCs/>
              </w:rPr>
            </w:pPr>
            <w:r w:rsidRPr="008C0546">
              <w:rPr>
                <w:rFonts w:ascii="Lucida Sans Unicode" w:hAnsi="Lucida Sans Unicode" w:cs="Lucida Sans Unicode"/>
                <w:bCs/>
              </w:rPr>
              <w:t xml:space="preserve">Inschrijver dient ervaring te hebben met een prefab respectievelijk circulaire bouw- en </w:t>
            </w:r>
            <w:r w:rsidRPr="008C0546">
              <w:rPr>
                <w:rFonts w:ascii="Lucida Sans Unicode" w:hAnsi="Lucida Sans Unicode" w:cs="Lucida Sans Unicode"/>
                <w:bCs/>
              </w:rPr>
              <w:lastRenderedPageBreak/>
              <w:t>installatiemethoden voor zowel de wanden, vloeren en de constructie en installatie-componenten.</w:t>
            </w:r>
            <w:r>
              <w:rPr>
                <w:rFonts w:ascii="Lucida Sans Unicode" w:hAnsi="Lucida Sans Unicode" w:cs="Lucida Sans Unicode"/>
                <w:bCs/>
              </w:rPr>
              <w:t xml:space="preserve"> </w:t>
            </w:r>
            <w:r w:rsidRPr="008C0546">
              <w:rPr>
                <w:rFonts w:ascii="Lucida Sans Unicode" w:hAnsi="Lucida Sans Unicode" w:cs="Lucida Sans Unicode"/>
                <w:bCs/>
              </w:rPr>
              <w:t>Zie verder paragraaf A.5.2.</w:t>
            </w:r>
          </w:p>
          <w:p w14:paraId="61A97D01" w14:textId="77777777" w:rsidR="005F045D" w:rsidRPr="008104E1" w:rsidRDefault="005F045D" w:rsidP="00992FF0">
            <w:pPr>
              <w:autoSpaceDE w:val="0"/>
              <w:autoSpaceDN w:val="0"/>
              <w:adjustRightInd w:val="0"/>
              <w:spacing w:line="240" w:lineRule="auto"/>
              <w:jc w:val="left"/>
              <w:rPr>
                <w:rFonts w:ascii="Lucida Sans Unicode" w:hAnsi="Lucida Sans Unicode" w:cs="Lucida Sans Unicode"/>
                <w:szCs w:val="20"/>
              </w:rPr>
            </w:pPr>
          </w:p>
        </w:tc>
        <w:tc>
          <w:tcPr>
            <w:tcW w:w="6237" w:type="dxa"/>
          </w:tcPr>
          <w:p w14:paraId="3E2D719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lastRenderedPageBreak/>
              <w:t>Voldoet de referentieopdracht aan kerncompetentie 1?</w:t>
            </w:r>
          </w:p>
          <w:p w14:paraId="706BB31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EC1DE7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6" w:name="Check1"/>
            <w:r w:rsidRPr="008104E1">
              <w:rPr>
                <w:rFonts w:ascii="Lucida Sans Unicode" w:hAnsi="Lucida Sans Unicode" w:cs="Lucida Sans Unicode"/>
                <w:szCs w:val="20"/>
              </w:rPr>
              <w:instrText xml:space="preserve"> FORMCHECKBOX </w:instrText>
            </w:r>
            <w:r w:rsidR="00055829">
              <w:rPr>
                <w:rFonts w:ascii="Lucida Sans Unicode" w:hAnsi="Lucida Sans Unicode" w:cs="Lucida Sans Unicode"/>
                <w:szCs w:val="20"/>
              </w:rPr>
            </w:r>
            <w:r w:rsidR="00055829">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6"/>
            <w:r w:rsidRPr="008104E1">
              <w:rPr>
                <w:rFonts w:ascii="Lucida Sans Unicode" w:hAnsi="Lucida Sans Unicode" w:cs="Lucida Sans Unicode"/>
                <w:szCs w:val="20"/>
              </w:rPr>
              <w:t xml:space="preserve"> Ja </w:t>
            </w:r>
          </w:p>
          <w:p w14:paraId="1E80006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F9C376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55829">
              <w:rPr>
                <w:rFonts w:ascii="Lucida Sans Unicode" w:hAnsi="Lucida Sans Unicode" w:cs="Lucida Sans Unicode"/>
                <w:szCs w:val="20"/>
              </w:rPr>
            </w:r>
            <w:r w:rsidR="00055829">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1707196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66759B8" w14:textId="0AD5A60D" w:rsidR="005F045D" w:rsidRPr="008104E1" w:rsidRDefault="008C0546"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Pr>
                <w:rFonts w:ascii="Lucida Sans Unicode" w:hAnsi="Lucida Sans Unicode" w:cs="Lucida Sans Unicode"/>
                <w:szCs w:val="20"/>
              </w:rPr>
              <w:t xml:space="preserve">De tevredenheidsverklaring v.w.b. deze referentie dient toegevoegd te zijn. </w:t>
            </w:r>
          </w:p>
          <w:p w14:paraId="45E9A9A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01289A10" w14:textId="7E267A70" w:rsidR="007C23F5"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77021A5D" w14:textId="77777777" w:rsidR="007C23F5" w:rsidRDefault="007C23F5"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37574FD" w14:textId="77777777" w:rsidR="007C23F5" w:rsidRDefault="007C23F5"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FB61EEE" w14:textId="77777777" w:rsidR="007C23F5" w:rsidRDefault="007C23F5"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BF537D4" w14:textId="77777777" w:rsidR="007C23F5" w:rsidRDefault="007C23F5"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79B2AEF" w14:textId="5832EE2A"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Voldoet de referentieopdracht aan kerncompetentie 2?</w:t>
            </w:r>
          </w:p>
          <w:p w14:paraId="66CACA3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CBBC2E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55829">
              <w:rPr>
                <w:rFonts w:ascii="Lucida Sans Unicode" w:hAnsi="Lucida Sans Unicode" w:cs="Lucida Sans Unicode"/>
                <w:szCs w:val="20"/>
              </w:rPr>
            </w:r>
            <w:r w:rsidR="00055829">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1A319AA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C068DA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55829">
              <w:rPr>
                <w:rFonts w:ascii="Lucida Sans Unicode" w:hAnsi="Lucida Sans Unicode" w:cs="Lucida Sans Unicode"/>
                <w:szCs w:val="20"/>
              </w:rPr>
            </w:r>
            <w:r w:rsidR="00055829">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2274EDC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8F9DDAB" w14:textId="17F9398D" w:rsidR="00B54C73" w:rsidRDefault="008C0546"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C0546">
              <w:rPr>
                <w:rFonts w:ascii="Lucida Sans Unicode" w:hAnsi="Lucida Sans Unicode" w:cs="Lucida Sans Unicode"/>
                <w:szCs w:val="20"/>
              </w:rPr>
              <w:t xml:space="preserve">De tevredenheidsverklaring v.w.b. deze referentie dient toegevoegd te zijn.  </w:t>
            </w:r>
          </w:p>
          <w:p w14:paraId="04B9BEC5" w14:textId="77777777" w:rsidR="00B54C73" w:rsidRDefault="00B54C73"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4D83048" w14:textId="77777777" w:rsidR="00B54C73" w:rsidRDefault="00B54C73"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10A07F1" w14:textId="5AC779CA" w:rsidR="008C0546" w:rsidRPr="008104E1" w:rsidRDefault="008C0546" w:rsidP="008C05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kerncompetentie </w:t>
            </w:r>
            <w:r>
              <w:rPr>
                <w:rFonts w:ascii="Lucida Sans Unicode" w:hAnsi="Lucida Sans Unicode" w:cs="Lucida Sans Unicode"/>
                <w:szCs w:val="20"/>
              </w:rPr>
              <w:t>3</w:t>
            </w:r>
            <w:r w:rsidRPr="008104E1">
              <w:rPr>
                <w:rFonts w:ascii="Lucida Sans Unicode" w:hAnsi="Lucida Sans Unicode" w:cs="Lucida Sans Unicode"/>
                <w:szCs w:val="20"/>
              </w:rPr>
              <w:t>?</w:t>
            </w:r>
          </w:p>
          <w:p w14:paraId="78DF60D2" w14:textId="77777777" w:rsidR="008C0546" w:rsidRPr="008104E1" w:rsidRDefault="008C0546" w:rsidP="008C05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C9241F1" w14:textId="77777777" w:rsidR="008C0546" w:rsidRPr="008104E1" w:rsidRDefault="008C0546" w:rsidP="008C05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55829">
              <w:rPr>
                <w:rFonts w:ascii="Lucida Sans Unicode" w:hAnsi="Lucida Sans Unicode" w:cs="Lucida Sans Unicode"/>
                <w:szCs w:val="20"/>
              </w:rPr>
            </w:r>
            <w:r w:rsidR="00055829">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01F87DEA" w14:textId="77777777" w:rsidR="008C0546" w:rsidRPr="008104E1" w:rsidRDefault="008C0546" w:rsidP="008C05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50338CC" w14:textId="77777777" w:rsidR="008C0546" w:rsidRPr="008104E1" w:rsidRDefault="008C0546" w:rsidP="008C05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55829">
              <w:rPr>
                <w:rFonts w:ascii="Lucida Sans Unicode" w:hAnsi="Lucida Sans Unicode" w:cs="Lucida Sans Unicode"/>
                <w:szCs w:val="20"/>
              </w:rPr>
            </w:r>
            <w:r w:rsidR="00055829">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57A6CC31" w14:textId="77777777" w:rsidR="008C0546" w:rsidRPr="008104E1" w:rsidRDefault="008C0546" w:rsidP="008C05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4F45BBA" w14:textId="77777777" w:rsidR="008C0546" w:rsidRDefault="008C0546" w:rsidP="008C05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C0546">
              <w:rPr>
                <w:rFonts w:ascii="Lucida Sans Unicode" w:hAnsi="Lucida Sans Unicode" w:cs="Lucida Sans Unicode"/>
                <w:szCs w:val="20"/>
              </w:rPr>
              <w:t xml:space="preserve">De tevredenheidsverklaring v.w.b. deze referentie dient toegevoegd te zijn.  </w:t>
            </w:r>
          </w:p>
          <w:p w14:paraId="54C11425" w14:textId="77777777" w:rsidR="00B54C73" w:rsidRDefault="00B54C73"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E2EAF0E" w14:textId="77777777" w:rsidR="00B54C73" w:rsidRDefault="00B54C73"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FFE56DF" w14:textId="77777777" w:rsidR="00B54C73" w:rsidRDefault="00B54C73"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B5777FC" w14:textId="77777777" w:rsidR="00B54C73" w:rsidRPr="008104E1" w:rsidRDefault="00B54C73" w:rsidP="00B54C7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tc>
      </w:tr>
      <w:tr w:rsidR="005F045D" w:rsidRPr="008104E1" w14:paraId="70AE7E45" w14:textId="77777777" w:rsidTr="008104E1">
        <w:tc>
          <w:tcPr>
            <w:tcW w:w="3085" w:type="dxa"/>
          </w:tcPr>
          <w:p w14:paraId="3A5C015C" w14:textId="77777777" w:rsidR="005F045D" w:rsidRPr="00D24040"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c>
          <w:tcPr>
            <w:tcW w:w="6237" w:type="dxa"/>
          </w:tcPr>
          <w:p w14:paraId="368A3F63" w14:textId="3D58E50D" w:rsidR="005F045D" w:rsidRPr="00D24040" w:rsidRDefault="005F045D" w:rsidP="00EE7318">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r>
    </w:tbl>
    <w:p w14:paraId="712F1DF1" w14:textId="77777777" w:rsidR="008104E1" w:rsidRDefault="008104E1"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379C909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14:paraId="0C63322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548767A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p w14:paraId="699FF33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104E1" w14:paraId="0C017493" w14:textId="77777777" w:rsidTr="00090382">
        <w:tc>
          <w:tcPr>
            <w:tcW w:w="817" w:type="dxa"/>
            <w:shd w:val="clear" w:color="auto" w:fill="auto"/>
          </w:tcPr>
          <w:p w14:paraId="3843643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0C698CB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4849364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3BB4392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14:paraId="37F717EC" w14:textId="77777777" w:rsidTr="00090382">
        <w:tc>
          <w:tcPr>
            <w:tcW w:w="817" w:type="dxa"/>
            <w:shd w:val="clear" w:color="auto" w:fill="auto"/>
          </w:tcPr>
          <w:p w14:paraId="2EE1D1F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2841C5A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7E48835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3EE37B1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14:paraId="6C7B5ED7" w14:textId="77777777" w:rsidTr="00090382">
        <w:tc>
          <w:tcPr>
            <w:tcW w:w="817" w:type="dxa"/>
            <w:shd w:val="clear" w:color="auto" w:fill="auto"/>
          </w:tcPr>
          <w:p w14:paraId="1D5D936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29EC81A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7136B61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5AF462B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104E1" w:rsidDel="001D48B2">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w:t>
            </w:r>
          </w:p>
        </w:tc>
      </w:tr>
      <w:tr w:rsidR="005F045D" w:rsidRPr="008104E1" w14:paraId="62D7DAFE" w14:textId="77777777" w:rsidTr="00090382">
        <w:tc>
          <w:tcPr>
            <w:tcW w:w="817" w:type="dxa"/>
            <w:shd w:val="clear" w:color="auto" w:fill="auto"/>
          </w:tcPr>
          <w:p w14:paraId="53F25AE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1397745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34570E9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0AD685C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5F045D" w:rsidRPr="008104E1" w14:paraId="56312374" w14:textId="77777777" w:rsidTr="00090382">
        <w:trPr>
          <w:trHeight w:val="926"/>
        </w:trPr>
        <w:tc>
          <w:tcPr>
            <w:tcW w:w="817" w:type="dxa"/>
            <w:shd w:val="clear" w:color="auto" w:fill="auto"/>
          </w:tcPr>
          <w:p w14:paraId="0DF9341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shd w:val="clear" w:color="auto" w:fill="auto"/>
          </w:tcPr>
          <w:p w14:paraId="2C502CD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1AD465A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614CB10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3629E9EA" w14:textId="77777777" w:rsidR="005F045D" w:rsidRPr="00B943F5" w:rsidRDefault="005F045D" w:rsidP="005F045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00FF8882" w14:textId="77777777" w:rsidR="005F3795" w:rsidRPr="008104E1" w:rsidRDefault="005F3795">
      <w:pPr>
        <w:spacing w:after="200" w:line="276" w:lineRule="auto"/>
        <w:jc w:val="left"/>
        <w:rPr>
          <w:rFonts w:ascii="Lucida Sans Unicode" w:hAnsi="Lucida Sans Unicode" w:cs="Lucida Sans Unicode"/>
          <w:kern w:val="32"/>
          <w:sz w:val="20"/>
          <w:szCs w:val="20"/>
        </w:rPr>
      </w:pPr>
      <w:r w:rsidRPr="00B943F5">
        <w:rPr>
          <w:rFonts w:ascii="Lucida Sans Unicode" w:hAnsi="Lucida Sans Unicode" w:cs="Lucida Sans Unicode"/>
          <w:kern w:val="32"/>
          <w:sz w:val="52"/>
          <w:szCs w:val="32"/>
        </w:rPr>
        <w:br w:type="page"/>
      </w:r>
    </w:p>
    <w:p w14:paraId="65EC99E5" w14:textId="521CCAA2" w:rsidR="007C7363" w:rsidRPr="00B943F5" w:rsidRDefault="007C7363" w:rsidP="007C7363">
      <w:pPr>
        <w:pStyle w:val="Kop1"/>
        <w:keepLines w:val="0"/>
        <w:pageBreakBefore w:val="0"/>
        <w:suppressAutoHyphens/>
        <w:spacing w:line="240" w:lineRule="auto"/>
        <w:jc w:val="left"/>
        <w:rPr>
          <w:rFonts w:cs="Lucida Sans Unicode"/>
          <w:b/>
          <w:kern w:val="0"/>
          <w:sz w:val="28"/>
          <w:szCs w:val="24"/>
          <w:lang w:eastAsia="ar-SA"/>
        </w:rPr>
      </w:pPr>
      <w:bookmarkStart w:id="7" w:name="_Toc170911809"/>
      <w:bookmarkEnd w:id="4"/>
      <w:bookmarkEnd w:id="5"/>
      <w:r w:rsidRPr="00B943F5">
        <w:rPr>
          <w:rFonts w:cs="Lucida Sans Unicode"/>
          <w:b/>
          <w:kern w:val="0"/>
          <w:sz w:val="28"/>
          <w:szCs w:val="24"/>
          <w:lang w:eastAsia="ar-SA"/>
        </w:rPr>
        <w:lastRenderedPageBreak/>
        <w:t xml:space="preserve">BIJLAGE </w:t>
      </w:r>
      <w:r>
        <w:rPr>
          <w:rFonts w:cs="Lucida Sans Unicode"/>
          <w:b/>
          <w:kern w:val="0"/>
          <w:sz w:val="28"/>
          <w:szCs w:val="24"/>
          <w:lang w:eastAsia="ar-SA"/>
        </w:rPr>
        <w:t>9</w:t>
      </w:r>
      <w:r>
        <w:rPr>
          <w:rFonts w:cs="Lucida Sans Unicode"/>
          <w:b/>
          <w:kern w:val="0"/>
          <w:sz w:val="28"/>
          <w:szCs w:val="24"/>
          <w:lang w:eastAsia="ar-SA"/>
        </w:rPr>
        <w:tab/>
      </w:r>
      <w:r w:rsidRPr="00B943F5">
        <w:rPr>
          <w:rFonts w:cs="Lucida Sans Unicode"/>
          <w:b/>
          <w:kern w:val="0"/>
          <w:sz w:val="28"/>
          <w:szCs w:val="24"/>
          <w:lang w:eastAsia="ar-SA"/>
        </w:rPr>
        <w:t>SOCIAL RETURN</w:t>
      </w:r>
      <w:bookmarkEnd w:id="7"/>
    </w:p>
    <w:p w14:paraId="40D8E678" w14:textId="77777777" w:rsidR="007C7363" w:rsidRPr="00B943F5" w:rsidRDefault="007C7363" w:rsidP="007C7363">
      <w:pPr>
        <w:spacing w:line="283" w:lineRule="atLeast"/>
        <w:jc w:val="left"/>
        <w:rPr>
          <w:rFonts w:ascii="Lucida Sans Unicode" w:hAnsi="Lucida Sans Unicode" w:cs="Lucida Sans Unicode"/>
          <w:sz w:val="18"/>
          <w:szCs w:val="20"/>
          <w:lang w:eastAsia="nl-NL"/>
        </w:rPr>
      </w:pPr>
    </w:p>
    <w:p w14:paraId="5C0E623C" w14:textId="77777777" w:rsidR="007C7363" w:rsidRPr="008104E1" w:rsidRDefault="007C7363" w:rsidP="007C7363">
      <w:pPr>
        <w:spacing w:line="240" w:lineRule="auto"/>
        <w:rPr>
          <w:rFonts w:ascii="Lucida Sans Unicode" w:eastAsia="Calibri" w:hAnsi="Lucida Sans Unicode" w:cs="Lucida Sans Unicode"/>
          <w:b/>
          <w:bCs/>
          <w:sz w:val="20"/>
          <w:szCs w:val="20"/>
        </w:rPr>
      </w:pPr>
      <w:r w:rsidRPr="008104E1">
        <w:rPr>
          <w:rFonts w:ascii="Lucida Sans Unicode" w:eastAsia="Calibri" w:hAnsi="Lucida Sans Unicode" w:cs="Lucida Sans Unicode"/>
          <w:b/>
          <w:bCs/>
          <w:sz w:val="20"/>
          <w:szCs w:val="20"/>
        </w:rPr>
        <w:t>Onderstaande tekst/passages beschrijft het vervolg op de reeds opgenomen tekst in paragraaf A.8.</w:t>
      </w:r>
      <w:r>
        <w:rPr>
          <w:rFonts w:ascii="Lucida Sans Unicode" w:eastAsia="Calibri" w:hAnsi="Lucida Sans Unicode" w:cs="Lucida Sans Unicode"/>
          <w:b/>
          <w:bCs/>
          <w:sz w:val="20"/>
          <w:szCs w:val="20"/>
        </w:rPr>
        <w:t>2</w:t>
      </w:r>
      <w:r w:rsidRPr="008104E1">
        <w:rPr>
          <w:rFonts w:ascii="Lucida Sans Unicode" w:eastAsia="Calibri" w:hAnsi="Lucida Sans Unicode" w:cs="Lucida Sans Unicode"/>
          <w:b/>
          <w:bCs/>
          <w:sz w:val="20"/>
          <w:szCs w:val="20"/>
        </w:rPr>
        <w:t>.</w:t>
      </w:r>
    </w:p>
    <w:p w14:paraId="2EDB6D11" w14:textId="77777777" w:rsidR="007C7363" w:rsidRPr="008104E1" w:rsidRDefault="007C7363" w:rsidP="007C7363">
      <w:pPr>
        <w:spacing w:line="240" w:lineRule="auto"/>
        <w:rPr>
          <w:rFonts w:ascii="Lucida Sans Unicode" w:eastAsia="Calibri" w:hAnsi="Lucida Sans Unicode" w:cs="Lucida Sans Unicode"/>
          <w:b/>
          <w:bCs/>
          <w:sz w:val="20"/>
          <w:szCs w:val="20"/>
        </w:rPr>
      </w:pPr>
    </w:p>
    <w:p w14:paraId="32F3F3C7" w14:textId="77777777" w:rsidR="007C7363" w:rsidRPr="008104E1"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b/>
          <w:sz w:val="20"/>
          <w:szCs w:val="20"/>
        </w:rPr>
        <w:t>Verantwoordelijkheid</w:t>
      </w:r>
      <w:r w:rsidRPr="008104E1">
        <w:rPr>
          <w:rFonts w:ascii="Lucida Sans Unicode" w:eastAsia="Calibri" w:hAnsi="Lucida Sans Unicode" w:cs="Lucida Sans Unicode"/>
          <w:b/>
          <w:sz w:val="20"/>
          <w:szCs w:val="20"/>
        </w:rPr>
        <w:br/>
      </w:r>
      <w:r w:rsidRPr="008104E1">
        <w:rPr>
          <w:rFonts w:ascii="Lucida Sans Unicode" w:eastAsia="Calibri" w:hAnsi="Lucida Sans Unicode" w:cs="Lucida Sans Unicode"/>
          <w:sz w:val="20"/>
          <w:szCs w:val="20"/>
        </w:rPr>
        <w:t>De Opdrachtnemer blijft te allen tijde eindverantwoordelijk voor het nakomen van zijn Social Return verplichtingen, zoals het werven, selecteren, opleiden, plaatsen en begeleiden van de Doelgroep. Dit geldt ook wanneer Opdrachtnemer de Social Return verplichting (deels) overdraagt aan bijvoorbeeld onderaannemers. De Opdrachtnemer kan bij de invulling gebruik maken van de faciliteiten van het Projectbureau Social Return op gebied van arbeidstoeleiding. Het Projectbureau Social return werkt hierbij nauw samen met onder meer het Werkgeversservicepunt Parkstad.</w:t>
      </w:r>
    </w:p>
    <w:p w14:paraId="53DBE186" w14:textId="77777777" w:rsidR="007C7363" w:rsidRPr="008104E1" w:rsidRDefault="007C7363" w:rsidP="007C7363">
      <w:pPr>
        <w:spacing w:line="240" w:lineRule="auto"/>
        <w:rPr>
          <w:rFonts w:ascii="Lucida Sans Unicode" w:eastAsia="Calibri" w:hAnsi="Lucida Sans Unicode" w:cs="Lucida Sans Unicode"/>
          <w:sz w:val="20"/>
          <w:szCs w:val="20"/>
        </w:rPr>
      </w:pPr>
    </w:p>
    <w:p w14:paraId="3567AF6A" w14:textId="77777777" w:rsidR="007C7363" w:rsidRDefault="007C7363" w:rsidP="007C7363">
      <w:pPr>
        <w:spacing w:line="240" w:lineRule="auto"/>
        <w:rPr>
          <w:rFonts w:ascii="Lucida Sans Unicode" w:eastAsia="Calibri" w:hAnsi="Lucida Sans Unicode" w:cs="Lucida Sans Unicode"/>
          <w:b/>
          <w:sz w:val="20"/>
          <w:szCs w:val="20"/>
        </w:rPr>
      </w:pPr>
      <w:r w:rsidRPr="008104E1">
        <w:rPr>
          <w:rFonts w:ascii="Lucida Sans Unicode" w:eastAsia="Calibri" w:hAnsi="Lucida Sans Unicode" w:cs="Lucida Sans Unicode"/>
          <w:b/>
          <w:sz w:val="20"/>
          <w:szCs w:val="20"/>
        </w:rPr>
        <w:t>Invulling van de verplichting</w:t>
      </w:r>
    </w:p>
    <w:p w14:paraId="65C15843" w14:textId="77777777" w:rsidR="007C7363" w:rsidRPr="008104E1"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 xml:space="preserve">Creëren van werkgelegenheid kan onder meer door plaatsing van Kandidaten op reguliere werkplekken, werkervaringsplaatsen, maar ook in vorm van arrangementen gericht op arbeidstoeleiding (de zogenaamde ‘route naar werk’) zoals competentieverhoging in de vorm van erkende certificering/ training/opleiding en/of combinatievormen met bijvoorbeeld reguliere werkplekken. Zie de bijlage voor nadere toelichting en kaders. </w:t>
      </w:r>
      <w:r w:rsidRPr="008104E1">
        <w:rPr>
          <w:rFonts w:ascii="Lucida Sans Unicode" w:eastAsia="Calibri" w:hAnsi="Lucida Sans Unicode" w:cs="Lucida Sans Unicode"/>
          <w:sz w:val="20"/>
          <w:szCs w:val="20"/>
        </w:rPr>
        <w:br/>
      </w:r>
      <w:r w:rsidRPr="008104E1">
        <w:rPr>
          <w:rFonts w:ascii="Lucida Sans Unicode" w:eastAsia="Calibri" w:hAnsi="Lucida Sans Unicode" w:cs="Lucida Sans Unicode"/>
          <w:sz w:val="20"/>
          <w:szCs w:val="20"/>
        </w:rPr>
        <w:br/>
        <w:t xml:space="preserve">Door de sociale investering van de Opdrachtnemer wordt de Doelgroep voorbereid en/of geplaatst op een duurzame deelname aan de arbeidsmarkt. Zo krijgt de Social Return Kandidaat een kans zich te ontwikkelen als volwaardig werknemer. Invulling van de Social Return verplichting betreft maatwerk en kan passend worden gemaakt op eigen bedrijfsvoering, waarbij Opdrachtgever openstaat voor initiatieven en gelijkwaardige alternatieven, wanneer eerder genoemde vormen niet mogelijk zijn. De invulling gaat altijd in overleg met het Projectbureau Social Return. </w:t>
      </w:r>
    </w:p>
    <w:p w14:paraId="4563EB9D" w14:textId="77777777" w:rsidR="007C7363" w:rsidRPr="008104E1"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 xml:space="preserve">De verplichting mag breder binnen de bedrijfsvoering van Opdrachtnemer worden ingevuld dan alleen op onderliggende Opdracht en kan ook (deels) overdraagbaar zijn aan onderaannemers. De Social Return verplichting dient binnen de looptijd van de Opdracht (inclusief eventuele verlengingen en onderhoudstermijn) te worden gerealiseerd. Dit betekent dat plaatsing/inzet van kandidaten uit de Doelgroep niet pas na aanvang van de opdracht dient gerealiseerd te worden. </w:t>
      </w:r>
    </w:p>
    <w:p w14:paraId="2552C7BE" w14:textId="77777777" w:rsidR="007C7363"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Tenslotte kunnen rapportage- en evaluatiemomenten gedurende de looptijd van het contract aanleiding geven tot verandering van de Social Return invulling in samenspraak met het Projectbureau Social Return en met goedkeuring van Opdrachtgever.</w:t>
      </w:r>
    </w:p>
    <w:p w14:paraId="73C59877" w14:textId="77777777" w:rsidR="007C7363" w:rsidRPr="008104E1"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 xml:space="preserve"> </w:t>
      </w:r>
    </w:p>
    <w:p w14:paraId="7E770244" w14:textId="77777777" w:rsidR="007C7363" w:rsidRPr="008104E1" w:rsidRDefault="007C7363" w:rsidP="007C7363">
      <w:pPr>
        <w:spacing w:line="240" w:lineRule="auto"/>
        <w:rPr>
          <w:rFonts w:ascii="Lucida Sans Unicode" w:eastAsia="Calibri" w:hAnsi="Lucida Sans Unicode" w:cs="Lucida Sans Unicode"/>
          <w:b/>
          <w:sz w:val="20"/>
          <w:szCs w:val="20"/>
        </w:rPr>
      </w:pPr>
      <w:r w:rsidRPr="008104E1">
        <w:rPr>
          <w:rFonts w:ascii="Lucida Sans Unicode" w:eastAsia="Calibri" w:hAnsi="Lucida Sans Unicode" w:cs="Lucida Sans Unicode"/>
          <w:b/>
          <w:sz w:val="20"/>
          <w:szCs w:val="20"/>
        </w:rPr>
        <w:t>Procedure na gunning</w:t>
      </w:r>
    </w:p>
    <w:p w14:paraId="369EE06B" w14:textId="77777777" w:rsidR="007C7363"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 xml:space="preserve">Opdrachtnemer dient na de mededeling omtrent gunnen contact op te nemen met het Projectbureau Social Return via </w:t>
      </w:r>
      <w:hyperlink r:id="rId14" w:history="1">
        <w:r w:rsidRPr="008104E1">
          <w:rPr>
            <w:rFonts w:ascii="Lucida Sans Unicode" w:eastAsia="Calibri" w:hAnsi="Lucida Sans Unicode" w:cs="Lucida Sans Unicode"/>
            <w:sz w:val="20"/>
            <w:szCs w:val="20"/>
          </w:rPr>
          <w:t>sroiparkstad@heerlen.nl</w:t>
        </w:r>
      </w:hyperlink>
      <w:r w:rsidRPr="008104E1">
        <w:rPr>
          <w:rFonts w:ascii="Lucida Sans Unicode" w:eastAsia="Calibri" w:hAnsi="Lucida Sans Unicode" w:cs="Lucida Sans Unicode"/>
          <w:sz w:val="20"/>
          <w:szCs w:val="20"/>
        </w:rPr>
        <w:t xml:space="preserve">. </w:t>
      </w:r>
      <w:r w:rsidRPr="00E662F1">
        <w:rPr>
          <w:rFonts w:ascii="Lucida Sans Unicode" w:eastAsia="Calibri" w:hAnsi="Lucida Sans Unicode" w:cs="Lucida Sans Unicode"/>
          <w:sz w:val="20"/>
          <w:szCs w:val="20"/>
        </w:rPr>
        <w:t>of rechtstreeks met Daisy Smeets, coördinator Social Return Parkstad Limburg op 06-42345043</w:t>
      </w:r>
      <w:r>
        <w:rPr>
          <w:rFonts w:ascii="Lucida Sans Unicode" w:eastAsia="Calibri" w:hAnsi="Lucida Sans Unicode" w:cs="Lucida Sans Unicode"/>
          <w:sz w:val="20"/>
          <w:szCs w:val="20"/>
        </w:rPr>
        <w:t xml:space="preserve">. </w:t>
      </w:r>
      <w:r w:rsidRPr="008104E1">
        <w:rPr>
          <w:rFonts w:ascii="Lucida Sans Unicode" w:eastAsia="Calibri" w:hAnsi="Lucida Sans Unicode" w:cs="Lucida Sans Unicode"/>
          <w:sz w:val="20"/>
          <w:szCs w:val="20"/>
        </w:rPr>
        <w:t xml:space="preserve">Opdrachtgever en Opdrachtnemer maken binnen de kaders van onderliggende aanbesteding na de gunning en ondersteund door het Projectbureau Social Return, nadere prestatieafspraken over de concrete invulling van de Social-returnverplichting. Deze worden voorafgaand aan de definitieve gunningsbeslissing (althans na ommekomst van de vervaltermijn/standstlill-termijn) vastgelegd. De prestatieafspraken (inclusief de wijze waarop de nakoming ervan </w:t>
      </w:r>
      <w:r w:rsidRPr="008104E1">
        <w:rPr>
          <w:rFonts w:ascii="Lucida Sans Unicode" w:eastAsia="Calibri" w:hAnsi="Lucida Sans Unicode" w:cs="Lucida Sans Unicode"/>
          <w:sz w:val="20"/>
          <w:szCs w:val="20"/>
        </w:rPr>
        <w:lastRenderedPageBreak/>
        <w:t>verantwoord zal worden) maken vervolgens onlosmakelijk deel uit van de overeenkomst tussen Opdrachtgever en Opdrachtnemer. Alle mondelinge en schriftelijke communicatie verloopt via het Projectbureau.</w:t>
      </w:r>
    </w:p>
    <w:p w14:paraId="08142A23" w14:textId="77777777" w:rsidR="007C7363" w:rsidRPr="008104E1" w:rsidRDefault="007C7363" w:rsidP="007C7363">
      <w:pPr>
        <w:spacing w:line="240" w:lineRule="auto"/>
        <w:rPr>
          <w:rFonts w:ascii="Lucida Sans Unicode" w:eastAsia="Calibri" w:hAnsi="Lucida Sans Unicode" w:cs="Lucida Sans Unicode"/>
          <w:sz w:val="20"/>
          <w:szCs w:val="20"/>
        </w:rPr>
      </w:pPr>
    </w:p>
    <w:p w14:paraId="08A13C36" w14:textId="77777777" w:rsidR="007C7363" w:rsidRDefault="007C7363" w:rsidP="007C7363">
      <w:pPr>
        <w:spacing w:line="240" w:lineRule="auto"/>
        <w:rPr>
          <w:rFonts w:ascii="Lucida Sans Unicode" w:eastAsia="Calibri" w:hAnsi="Lucida Sans Unicode" w:cs="Lucida Sans Unicode"/>
          <w:b/>
          <w:sz w:val="20"/>
          <w:szCs w:val="20"/>
        </w:rPr>
      </w:pPr>
      <w:r w:rsidRPr="008104E1">
        <w:rPr>
          <w:rFonts w:ascii="Lucida Sans Unicode" w:eastAsia="Calibri" w:hAnsi="Lucida Sans Unicode" w:cs="Lucida Sans Unicode"/>
          <w:b/>
          <w:sz w:val="20"/>
          <w:szCs w:val="20"/>
        </w:rPr>
        <w:t>Verantwoording en rapportage Social Return</w:t>
      </w:r>
    </w:p>
    <w:p w14:paraId="2C8F9FA3" w14:textId="77777777" w:rsidR="007C7363" w:rsidRPr="008104E1"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De Opdrachtnemer dient op aanvraag van het Projectbureau Social Return en met behulp van rapportageformats (met als richtlijn ieder kwartaal) van het Projectbureau de voortgang van haar Social Return-verplichting te rapporteren en onderbouwen. Opdrachtnemer dient hiertoe gegevens aan te leveren bijvoorbeeld:</w:t>
      </w:r>
    </w:p>
    <w:p w14:paraId="1CEBF6A6" w14:textId="77777777" w:rsidR="007C7363" w:rsidRPr="008104E1"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ab/>
        <w:t>een kopie van de leer-/werkstage-overeenkomst met daarin informatie over de looptijd en het aantal te werken uren</w:t>
      </w:r>
    </w:p>
    <w:p w14:paraId="23620E41" w14:textId="77777777" w:rsidR="007C7363" w:rsidRPr="008104E1"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ab/>
        <w:t>doelgroepenverklaring (inschrijving uit doelgroepenregister)</w:t>
      </w:r>
    </w:p>
    <w:p w14:paraId="03C9A630" w14:textId="77777777" w:rsidR="007C7363" w:rsidRPr="008104E1"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ab/>
        <w:t>kopie detacheringsovereenkomst SW-bedrijf</w:t>
      </w:r>
    </w:p>
    <w:p w14:paraId="69F9395B" w14:textId="77777777" w:rsidR="007C7363" w:rsidRPr="008104E1"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ab/>
        <w:t xml:space="preserve">een overzicht van de aan de werknemer(s) betaalde loonkosten of vergoedingen. </w:t>
      </w:r>
    </w:p>
    <w:p w14:paraId="191A418F" w14:textId="77777777" w:rsidR="007C7363" w:rsidRPr="008104E1"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Om de controle van persoonlijke gegevens van werknemers mogelijk te maken dient de opdrachtnemer de door het Projectbureau Social return verstrekte toestemmings</w:t>
      </w:r>
      <w:r>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 xml:space="preserve">formulieren, ingevuld en ondertekent te retourneren of het mogelijk te maken dat het Projectbureau Social Return gegevens kan komen inzien. Wanneer er sprake is van uitleenconstructies dienen op aanvraag facturen inzichtelijk te worden gemaakt. Kosten in het kader van scholing dienen onderbouwd te worden met gedetailleerde nota’s van de scholing. In geval van interne scholing dienen de gemaakte kosten schriftelijk te worden onderbouwd. Er kunnen nadere afspraken gemaakt over de verantwoording. </w:t>
      </w:r>
    </w:p>
    <w:p w14:paraId="1F51DB33" w14:textId="77777777" w:rsidR="007C7363" w:rsidRPr="008104E1"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Om de gerealiseerde resultaten ten aanzien van Social Return te kunnen bepalen, gelden in ieder geval de volgende uitgangspunten:</w:t>
      </w:r>
    </w:p>
    <w:p w14:paraId="2252FB9C" w14:textId="77777777" w:rsidR="007C7363" w:rsidRPr="008104E1"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ab/>
        <w:t>Inschaling van kandidaten uit de genoemde Doelgroep geschiedt conform de geldende CAO, bij het bedrijf zelf of – indien de kandidaat elders wordt geplaatst- bij een andere werkgever;</w:t>
      </w:r>
    </w:p>
    <w:p w14:paraId="648B5F78" w14:textId="77777777" w:rsidR="007C7363" w:rsidRPr="008104E1"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ab/>
        <w:t>Indien Opdrachtnemer bij het plaatsen van de doelgroep gebruik maakt van subsidies of overige premies dan worden deze afgetrokken van - of in mindering gebracht op - het bedrag te voldoen onder de Social Return verplichting;</w:t>
      </w:r>
    </w:p>
    <w:p w14:paraId="51DA6997" w14:textId="77777777" w:rsidR="007C7363" w:rsidRPr="008104E1"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ab/>
        <w:t>Scholing en opleiding vinden plaats bij een erkend opleidingsinstituut. Kosten gemaakt in het kader van scholing: onderbouwing kosten bij extern of intern opleidingsinstituut;</w:t>
      </w:r>
    </w:p>
    <w:p w14:paraId="4311AE61" w14:textId="77777777" w:rsidR="007C7363" w:rsidRPr="008104E1"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ab/>
        <w:t>Begeleidingskosten, mits noodzakelijk, aannemelijk en deugdelijk onderbouwt. Begeleidingskosten zijn kosten die noodzakelijkerwijs gemaakt worden bij de te werkstelling of inzet van een kandidaat uit de Doelgroep, en bedragen niet meer dan gemiddeld 20% van de totale verplichting;</w:t>
      </w:r>
    </w:p>
    <w:p w14:paraId="185BA7FE" w14:textId="77777777" w:rsidR="007C7363"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w:t>
      </w:r>
      <w:r w:rsidRPr="008104E1">
        <w:rPr>
          <w:rFonts w:ascii="Lucida Sans Unicode" w:eastAsia="Calibri" w:hAnsi="Lucida Sans Unicode" w:cs="Lucida Sans Unicode"/>
          <w:sz w:val="20"/>
          <w:szCs w:val="20"/>
        </w:rPr>
        <w:tab/>
        <w:t>Opdrachtnemer rapporteert elk kwartaal zijn voortgang in het kader van Social Return aan het Projectbureau Social Return, tenminste na afloop van het contract. Het Projectbureau controleert deze gegevens, waarna zij deze doorgeeft aan Opdrachtgever.</w:t>
      </w:r>
    </w:p>
    <w:p w14:paraId="0F486C34" w14:textId="77777777" w:rsidR="007C7363" w:rsidRPr="008104E1" w:rsidRDefault="007C7363" w:rsidP="007C7363">
      <w:pPr>
        <w:tabs>
          <w:tab w:val="left" w:pos="426"/>
        </w:tabs>
        <w:spacing w:line="240" w:lineRule="auto"/>
        <w:ind w:left="426" w:hanging="426"/>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 xml:space="preserve"> </w:t>
      </w:r>
    </w:p>
    <w:p w14:paraId="686BD1D1" w14:textId="77777777" w:rsidR="007C7363" w:rsidRPr="008104E1" w:rsidRDefault="007C7363" w:rsidP="007C7363">
      <w:pPr>
        <w:spacing w:line="240" w:lineRule="auto"/>
        <w:rPr>
          <w:rFonts w:ascii="Lucida Sans Unicode" w:eastAsia="Calibri" w:hAnsi="Lucida Sans Unicode" w:cs="Lucida Sans Unicode"/>
          <w:b/>
          <w:sz w:val="20"/>
          <w:szCs w:val="20"/>
        </w:rPr>
      </w:pPr>
      <w:r w:rsidRPr="008104E1">
        <w:rPr>
          <w:rFonts w:ascii="Lucida Sans Unicode" w:eastAsia="Calibri" w:hAnsi="Lucida Sans Unicode" w:cs="Lucida Sans Unicode"/>
          <w:b/>
          <w:sz w:val="20"/>
          <w:szCs w:val="20"/>
        </w:rPr>
        <w:t>Tekortkoming</w:t>
      </w:r>
    </w:p>
    <w:p w14:paraId="0B5D3158" w14:textId="77777777" w:rsidR="007C7363" w:rsidRPr="008104E1" w:rsidRDefault="007C7363" w:rsidP="007C7363">
      <w:pPr>
        <w:spacing w:line="240" w:lineRule="auto"/>
        <w:rPr>
          <w:rFonts w:ascii="Lucida Sans Unicode" w:eastAsia="Calibri" w:hAnsi="Lucida Sans Unicode" w:cs="Lucida Sans Unicode"/>
          <w:sz w:val="20"/>
          <w:szCs w:val="20"/>
        </w:rPr>
      </w:pPr>
      <w:r w:rsidRPr="008104E1">
        <w:rPr>
          <w:rFonts w:ascii="Lucida Sans Unicode" w:eastAsia="Calibri" w:hAnsi="Lucida Sans Unicode" w:cs="Lucida Sans Unicode"/>
          <w:sz w:val="20"/>
          <w:szCs w:val="20"/>
        </w:rPr>
        <w:t>Indien de Opdrachtnemer zijn Social Return-verplichting niet geheel nakomt wordt het resterende bedrag verdubbeld en bij de Opdrachtnemer in mindering gebracht op de laatste betalingstermijn.</w:t>
      </w:r>
    </w:p>
    <w:p w14:paraId="113ABE76" w14:textId="77777777" w:rsidR="007C7363" w:rsidRPr="008104E1" w:rsidRDefault="007C7363" w:rsidP="007C7363">
      <w:pPr>
        <w:spacing w:line="240" w:lineRule="auto"/>
        <w:rPr>
          <w:rFonts w:ascii="Lucida Sans Unicode" w:eastAsia="Calibri" w:hAnsi="Lucida Sans Unicode" w:cs="Lucida Sans Unicode"/>
          <w:b/>
          <w:bCs/>
          <w:sz w:val="20"/>
          <w:szCs w:val="20"/>
        </w:rPr>
      </w:pPr>
    </w:p>
    <w:p w14:paraId="15A95EE8" w14:textId="77777777" w:rsidR="007C7363" w:rsidRDefault="007C7363" w:rsidP="007C7363">
      <w:pPr>
        <w:spacing w:after="200" w:line="276" w:lineRule="auto"/>
        <w:jc w:val="left"/>
        <w:rPr>
          <w:rFonts w:ascii="Lucida Sans Unicode" w:eastAsia="Calibri" w:hAnsi="Lucida Sans Unicode" w:cs="Lucida Sans Unicode"/>
          <w:b/>
          <w:bCs/>
          <w:sz w:val="20"/>
          <w:szCs w:val="22"/>
        </w:rPr>
      </w:pPr>
      <w:r>
        <w:rPr>
          <w:rFonts w:ascii="Lucida Sans Unicode" w:eastAsia="Calibri" w:hAnsi="Lucida Sans Unicode" w:cs="Lucida Sans Unicode"/>
          <w:b/>
          <w:bCs/>
          <w:sz w:val="20"/>
          <w:szCs w:val="22"/>
        </w:rPr>
        <w:br w:type="page"/>
      </w:r>
    </w:p>
    <w:p w14:paraId="1DAA99F0" w14:textId="77777777" w:rsidR="007C7363" w:rsidRPr="008104E1" w:rsidRDefault="007C7363" w:rsidP="007C7363">
      <w:pPr>
        <w:spacing w:line="240" w:lineRule="auto"/>
        <w:rPr>
          <w:rFonts w:ascii="Lucida Sans Unicode" w:eastAsia="Calibri" w:hAnsi="Lucida Sans Unicode" w:cs="Lucida Sans Unicode"/>
          <w:b/>
          <w:bCs/>
          <w:sz w:val="20"/>
          <w:szCs w:val="20"/>
        </w:rPr>
      </w:pPr>
      <w:r w:rsidRPr="008104E1">
        <w:rPr>
          <w:rFonts w:ascii="Lucida Sans Unicode" w:eastAsia="Calibri" w:hAnsi="Lucida Sans Unicode" w:cs="Lucida Sans Unicode"/>
          <w:b/>
          <w:bCs/>
          <w:sz w:val="20"/>
          <w:szCs w:val="20"/>
        </w:rPr>
        <w:lastRenderedPageBreak/>
        <w:t>Nadere toelichting en begrippenlijst</w:t>
      </w:r>
    </w:p>
    <w:p w14:paraId="34E053BF" w14:textId="77777777" w:rsidR="007C7363" w:rsidRPr="008104E1" w:rsidRDefault="007C7363" w:rsidP="007C7363">
      <w:pPr>
        <w:spacing w:line="240" w:lineRule="auto"/>
        <w:rPr>
          <w:rFonts w:ascii="Lucida Sans Unicode" w:eastAsia="Calibri" w:hAnsi="Lucida Sans Unicode" w:cs="Lucida Sans Unicode"/>
          <w:bCs/>
          <w:sz w:val="20"/>
          <w:szCs w:val="20"/>
        </w:rPr>
      </w:pPr>
    </w:p>
    <w:p w14:paraId="1CF98BC6" w14:textId="77777777" w:rsidR="007C7363" w:rsidRPr="008104E1" w:rsidRDefault="007C7363" w:rsidP="007C7363">
      <w:pPr>
        <w:spacing w:line="240" w:lineRule="auto"/>
        <w:jc w:val="left"/>
        <w:rPr>
          <w:rFonts w:ascii="Lucida Sans Unicode" w:eastAsia="Calibri" w:hAnsi="Lucida Sans Unicode" w:cs="Lucida Sans Unicode"/>
          <w:b/>
          <w:sz w:val="20"/>
          <w:szCs w:val="20"/>
          <w:lang w:eastAsia="nl-NL"/>
        </w:rPr>
      </w:pPr>
      <w:r w:rsidRPr="008104E1">
        <w:rPr>
          <w:rFonts w:ascii="Lucida Sans Unicode" w:eastAsia="Calibri" w:hAnsi="Lucida Sans Unicode" w:cs="Lucida Sans Unicode"/>
          <w:b/>
          <w:sz w:val="20"/>
          <w:szCs w:val="20"/>
          <w:lang w:eastAsia="nl-NL"/>
        </w:rPr>
        <w:t>Nadere toelichting en begrippenlijst</w:t>
      </w:r>
    </w:p>
    <w:p w14:paraId="2C73E60D" w14:textId="77777777" w:rsidR="007C7363" w:rsidRPr="008104E1" w:rsidRDefault="007C7363" w:rsidP="007C7363">
      <w:pPr>
        <w:spacing w:line="240" w:lineRule="auto"/>
        <w:jc w:val="left"/>
        <w:rPr>
          <w:rFonts w:ascii="Lucida Sans Unicode" w:eastAsia="Calibri" w:hAnsi="Lucida Sans Unicode" w:cs="Lucida Sans Unicode"/>
          <w:b/>
          <w:sz w:val="20"/>
          <w:szCs w:val="20"/>
          <w:lang w:eastAsia="nl-NL"/>
        </w:rPr>
      </w:pPr>
      <w:r w:rsidRPr="008104E1">
        <w:rPr>
          <w:rFonts w:ascii="Lucida Sans Unicode" w:eastAsia="Calibri" w:hAnsi="Lucida Sans Unicode" w:cs="Lucida Sans Unicode"/>
          <w:b/>
          <w:sz w:val="20"/>
          <w:szCs w:val="20"/>
          <w:lang w:eastAsia="nl-NL"/>
        </w:rPr>
        <w:t>Stappenplan Social Return voor Opdrachtnemer</w:t>
      </w:r>
    </w:p>
    <w:tbl>
      <w:tblPr>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3682"/>
        <w:gridCol w:w="3258"/>
      </w:tblGrid>
      <w:tr w:rsidR="007C7363" w:rsidRPr="008104E1" w14:paraId="6E81691C" w14:textId="77777777" w:rsidTr="00BD194B">
        <w:tc>
          <w:tcPr>
            <w:tcW w:w="1101" w:type="dxa"/>
            <w:tcBorders>
              <w:top w:val="single" w:sz="4" w:space="0" w:color="auto"/>
              <w:left w:val="single" w:sz="4" w:space="0" w:color="auto"/>
              <w:bottom w:val="single" w:sz="4" w:space="0" w:color="auto"/>
              <w:right w:val="single" w:sz="4" w:space="0" w:color="auto"/>
            </w:tcBorders>
            <w:shd w:val="pct30" w:color="auto" w:fill="auto"/>
            <w:hideMark/>
          </w:tcPr>
          <w:p w14:paraId="754D4042" w14:textId="77777777" w:rsidR="007C7363" w:rsidRPr="008104E1" w:rsidRDefault="007C7363" w:rsidP="00BD194B">
            <w:pPr>
              <w:spacing w:line="240" w:lineRule="auto"/>
              <w:jc w:val="left"/>
              <w:rPr>
                <w:rFonts w:ascii="Lucida Sans Unicode" w:eastAsia="Calibri" w:hAnsi="Lucida Sans Unicode" w:cs="Lucida Sans Unicode"/>
                <w:b/>
                <w:sz w:val="20"/>
                <w:szCs w:val="20"/>
                <w:lang w:eastAsia="nl-NL"/>
              </w:rPr>
            </w:pPr>
            <w:r w:rsidRPr="008104E1">
              <w:rPr>
                <w:rFonts w:ascii="Lucida Sans Unicode" w:eastAsia="Calibri" w:hAnsi="Lucida Sans Unicode" w:cs="Lucida Sans Unicode"/>
                <w:b/>
                <w:sz w:val="20"/>
                <w:szCs w:val="20"/>
                <w:lang w:eastAsia="nl-NL"/>
              </w:rPr>
              <w:t>Stappen</w:t>
            </w:r>
          </w:p>
        </w:tc>
        <w:tc>
          <w:tcPr>
            <w:tcW w:w="3685" w:type="dxa"/>
            <w:tcBorders>
              <w:top w:val="single" w:sz="4" w:space="0" w:color="auto"/>
              <w:left w:val="single" w:sz="4" w:space="0" w:color="auto"/>
              <w:bottom w:val="single" w:sz="4" w:space="0" w:color="auto"/>
              <w:right w:val="single" w:sz="4" w:space="0" w:color="auto"/>
            </w:tcBorders>
            <w:shd w:val="pct30" w:color="auto" w:fill="auto"/>
            <w:hideMark/>
          </w:tcPr>
          <w:p w14:paraId="2FA72561" w14:textId="77777777" w:rsidR="007C7363" w:rsidRPr="008104E1" w:rsidRDefault="007C7363" w:rsidP="00BD194B">
            <w:pPr>
              <w:spacing w:line="240" w:lineRule="auto"/>
              <w:jc w:val="left"/>
              <w:rPr>
                <w:rFonts w:ascii="Lucida Sans Unicode" w:eastAsia="Calibri" w:hAnsi="Lucida Sans Unicode" w:cs="Lucida Sans Unicode"/>
                <w:b/>
                <w:sz w:val="20"/>
                <w:szCs w:val="20"/>
                <w:lang w:eastAsia="nl-NL"/>
              </w:rPr>
            </w:pPr>
            <w:r w:rsidRPr="008104E1">
              <w:rPr>
                <w:rFonts w:ascii="Lucida Sans Unicode" w:eastAsia="Calibri" w:hAnsi="Lucida Sans Unicode" w:cs="Lucida Sans Unicode"/>
                <w:b/>
                <w:sz w:val="20"/>
                <w:szCs w:val="20"/>
                <w:lang w:eastAsia="nl-NL"/>
              </w:rPr>
              <w:t>Inspanning</w:t>
            </w:r>
          </w:p>
        </w:tc>
        <w:tc>
          <w:tcPr>
            <w:tcW w:w="3260" w:type="dxa"/>
            <w:tcBorders>
              <w:top w:val="single" w:sz="4" w:space="0" w:color="auto"/>
              <w:left w:val="single" w:sz="4" w:space="0" w:color="auto"/>
              <w:bottom w:val="single" w:sz="4" w:space="0" w:color="auto"/>
              <w:right w:val="single" w:sz="4" w:space="0" w:color="auto"/>
            </w:tcBorders>
            <w:shd w:val="pct30" w:color="auto" w:fill="auto"/>
            <w:hideMark/>
          </w:tcPr>
          <w:p w14:paraId="3A51C864" w14:textId="77777777" w:rsidR="007C7363" w:rsidRPr="008104E1" w:rsidRDefault="007C7363" w:rsidP="00BD194B">
            <w:pPr>
              <w:spacing w:line="240" w:lineRule="auto"/>
              <w:jc w:val="left"/>
              <w:rPr>
                <w:rFonts w:ascii="Lucida Sans Unicode" w:eastAsia="Calibri" w:hAnsi="Lucida Sans Unicode" w:cs="Lucida Sans Unicode"/>
                <w:b/>
                <w:sz w:val="20"/>
                <w:szCs w:val="20"/>
                <w:lang w:eastAsia="nl-NL"/>
              </w:rPr>
            </w:pPr>
            <w:r w:rsidRPr="008104E1">
              <w:rPr>
                <w:rFonts w:ascii="Lucida Sans Unicode" w:eastAsia="Calibri" w:hAnsi="Lucida Sans Unicode" w:cs="Lucida Sans Unicode"/>
                <w:b/>
                <w:sz w:val="20"/>
                <w:szCs w:val="20"/>
                <w:lang w:eastAsia="nl-NL"/>
              </w:rPr>
              <w:t>Resultaat</w:t>
            </w:r>
          </w:p>
        </w:tc>
      </w:tr>
      <w:tr w:rsidR="007C7363" w:rsidRPr="008104E1" w14:paraId="7C6C7FE0" w14:textId="77777777" w:rsidTr="00BD194B">
        <w:trPr>
          <w:trHeight w:val="433"/>
        </w:trPr>
        <w:tc>
          <w:tcPr>
            <w:tcW w:w="1101" w:type="dxa"/>
            <w:tcBorders>
              <w:top w:val="single" w:sz="4" w:space="0" w:color="auto"/>
              <w:left w:val="single" w:sz="4" w:space="0" w:color="auto"/>
              <w:bottom w:val="single" w:sz="4" w:space="0" w:color="auto"/>
              <w:right w:val="single" w:sz="4" w:space="0" w:color="auto"/>
            </w:tcBorders>
            <w:hideMark/>
          </w:tcPr>
          <w:p w14:paraId="75AA4DA1" w14:textId="77777777" w:rsidR="007C7363" w:rsidRPr="008104E1" w:rsidRDefault="007C7363" w:rsidP="00BD194B">
            <w:pPr>
              <w:spacing w:line="240" w:lineRule="auto"/>
              <w:jc w:val="center"/>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1.</w:t>
            </w:r>
          </w:p>
        </w:tc>
        <w:tc>
          <w:tcPr>
            <w:tcW w:w="3685" w:type="dxa"/>
            <w:tcBorders>
              <w:top w:val="single" w:sz="4" w:space="0" w:color="auto"/>
              <w:left w:val="single" w:sz="4" w:space="0" w:color="auto"/>
              <w:bottom w:val="single" w:sz="4" w:space="0" w:color="auto"/>
              <w:right w:val="single" w:sz="4" w:space="0" w:color="auto"/>
            </w:tcBorders>
            <w:hideMark/>
          </w:tcPr>
          <w:p w14:paraId="21712070" w14:textId="77777777" w:rsidR="007C7363" w:rsidRPr="008104E1" w:rsidRDefault="007C7363" w:rsidP="00BD194B">
            <w:pPr>
              <w:spacing w:line="240" w:lineRule="auto"/>
              <w:jc w:val="left"/>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7 dagen na gunning contact opnemen met Projectbureau Social Return</w:t>
            </w:r>
          </w:p>
        </w:tc>
        <w:tc>
          <w:tcPr>
            <w:tcW w:w="3260" w:type="dxa"/>
            <w:tcBorders>
              <w:top w:val="single" w:sz="4" w:space="0" w:color="auto"/>
              <w:left w:val="single" w:sz="4" w:space="0" w:color="auto"/>
              <w:bottom w:val="single" w:sz="4" w:space="0" w:color="auto"/>
              <w:right w:val="single" w:sz="4" w:space="0" w:color="auto"/>
            </w:tcBorders>
            <w:hideMark/>
          </w:tcPr>
          <w:p w14:paraId="0BF62169" w14:textId="77777777" w:rsidR="007C7363" w:rsidRPr="008104E1" w:rsidRDefault="007C7363" w:rsidP="00BD194B">
            <w:pPr>
              <w:spacing w:line="240" w:lineRule="auto"/>
              <w:jc w:val="left"/>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noProof/>
                <w:sz w:val="20"/>
                <w:szCs w:val="20"/>
                <w:lang w:eastAsia="nl-NL"/>
              </w:rPr>
              <mc:AlternateContent>
                <mc:Choice Requires="wps">
                  <w:drawing>
                    <wp:anchor distT="0" distB="0" distL="114300" distR="114300" simplePos="0" relativeHeight="251660288" behindDoc="0" locked="0" layoutInCell="1" allowOverlap="1" wp14:anchorId="3D71003F" wp14:editId="33233E37">
                      <wp:simplePos x="0" y="0"/>
                      <wp:positionH relativeFrom="column">
                        <wp:posOffset>1920875</wp:posOffset>
                      </wp:positionH>
                      <wp:positionV relativeFrom="paragraph">
                        <wp:posOffset>186690</wp:posOffset>
                      </wp:positionV>
                      <wp:extent cx="345440" cy="530860"/>
                      <wp:effectExtent l="75565" t="64135" r="83820" b="0"/>
                      <wp:wrapNone/>
                      <wp:docPr id="3" name="Gekromde PIJL-LINK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2393">
                                <a:off x="0" y="0"/>
                                <a:ext cx="345440" cy="530860"/>
                              </a:xfrm>
                              <a:prstGeom prst="curvedLeftArrow">
                                <a:avLst>
                                  <a:gd name="adj1" fmla="val 30735"/>
                                  <a:gd name="adj2" fmla="val 61471"/>
                                  <a:gd name="adj3" fmla="val 509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7DFBF"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Gekromde PIJL-LINKS 3" o:spid="_x0000_s1026" type="#_x0000_t103" style="position:absolute;margin-left:151.25pt;margin-top:14.7pt;width:27.2pt;height:41.8pt;rotation:209976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" adj=",,11012"/>
                  </w:pict>
                </mc:Fallback>
              </mc:AlternateContent>
            </w:r>
            <w:r w:rsidRPr="008104E1">
              <w:rPr>
                <w:rFonts w:ascii="Lucida Sans Unicode" w:eastAsia="Calibri" w:hAnsi="Lucida Sans Unicode" w:cs="Lucida Sans Unicode"/>
                <w:sz w:val="20"/>
                <w:szCs w:val="20"/>
                <w:lang w:eastAsia="nl-NL"/>
              </w:rPr>
              <w:t xml:space="preserve">Opname en verificatie verplichting </w:t>
            </w:r>
          </w:p>
        </w:tc>
      </w:tr>
      <w:tr w:rsidR="007C7363" w:rsidRPr="008104E1" w14:paraId="35AB9561" w14:textId="77777777" w:rsidTr="00BD194B">
        <w:tc>
          <w:tcPr>
            <w:tcW w:w="1101" w:type="dxa"/>
            <w:tcBorders>
              <w:top w:val="single" w:sz="4" w:space="0" w:color="auto"/>
              <w:left w:val="single" w:sz="4" w:space="0" w:color="auto"/>
              <w:bottom w:val="single" w:sz="4" w:space="0" w:color="auto"/>
              <w:right w:val="single" w:sz="4" w:space="0" w:color="auto"/>
            </w:tcBorders>
            <w:hideMark/>
          </w:tcPr>
          <w:p w14:paraId="6972A032" w14:textId="77777777" w:rsidR="007C7363" w:rsidRPr="008104E1" w:rsidRDefault="007C7363" w:rsidP="00BD194B">
            <w:pPr>
              <w:spacing w:line="240" w:lineRule="auto"/>
              <w:jc w:val="center"/>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2.</w:t>
            </w:r>
          </w:p>
        </w:tc>
        <w:tc>
          <w:tcPr>
            <w:tcW w:w="3685" w:type="dxa"/>
            <w:tcBorders>
              <w:top w:val="single" w:sz="4" w:space="0" w:color="auto"/>
              <w:left w:val="single" w:sz="4" w:space="0" w:color="auto"/>
              <w:bottom w:val="single" w:sz="4" w:space="0" w:color="auto"/>
              <w:right w:val="single" w:sz="4" w:space="0" w:color="auto"/>
            </w:tcBorders>
            <w:hideMark/>
          </w:tcPr>
          <w:p w14:paraId="6D7886B0" w14:textId="77777777" w:rsidR="007C7363" w:rsidRPr="008104E1" w:rsidRDefault="007C7363" w:rsidP="00BD194B">
            <w:pPr>
              <w:spacing w:line="240" w:lineRule="auto"/>
              <w:jc w:val="left"/>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Afstemmen met Projectbureau over invulling verplichting</w:t>
            </w:r>
          </w:p>
        </w:tc>
        <w:tc>
          <w:tcPr>
            <w:tcW w:w="3260" w:type="dxa"/>
            <w:tcBorders>
              <w:top w:val="single" w:sz="4" w:space="0" w:color="auto"/>
              <w:left w:val="single" w:sz="4" w:space="0" w:color="auto"/>
              <w:bottom w:val="single" w:sz="4" w:space="0" w:color="auto"/>
              <w:right w:val="single" w:sz="4" w:space="0" w:color="auto"/>
            </w:tcBorders>
            <w:hideMark/>
          </w:tcPr>
          <w:p w14:paraId="43D3F6B0" w14:textId="77777777" w:rsidR="007C7363" w:rsidRPr="008104E1" w:rsidRDefault="007C7363" w:rsidP="00BD194B">
            <w:pPr>
              <w:spacing w:line="240" w:lineRule="auto"/>
              <w:jc w:val="left"/>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noProof/>
                <w:sz w:val="20"/>
                <w:szCs w:val="20"/>
                <w:lang w:eastAsia="nl-NL"/>
              </w:rPr>
              <mc:AlternateContent>
                <mc:Choice Requires="wps">
                  <w:drawing>
                    <wp:anchor distT="0" distB="0" distL="114300" distR="114300" simplePos="0" relativeHeight="251661312" behindDoc="0" locked="0" layoutInCell="1" allowOverlap="1" wp14:anchorId="6A1688D6" wp14:editId="7D8C772B">
                      <wp:simplePos x="0" y="0"/>
                      <wp:positionH relativeFrom="column">
                        <wp:posOffset>1904365</wp:posOffset>
                      </wp:positionH>
                      <wp:positionV relativeFrom="paragraph">
                        <wp:posOffset>302895</wp:posOffset>
                      </wp:positionV>
                      <wp:extent cx="361950" cy="609600"/>
                      <wp:effectExtent l="87630" t="61595" r="93345" b="0"/>
                      <wp:wrapNone/>
                      <wp:docPr id="2" name="Gekromde PIJL-LINK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2393">
                                <a:off x="0" y="0"/>
                                <a:ext cx="361950" cy="609600"/>
                              </a:xfrm>
                              <a:prstGeom prst="curvedLeftArrow">
                                <a:avLst>
                                  <a:gd name="adj1" fmla="val 33684"/>
                                  <a:gd name="adj2" fmla="val 6736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11D54" id="Gekromde PIJL-LINKS 2" o:spid="_x0000_s1026" type="#_x0000_t103" style="position:absolute;margin-left:149.95pt;margin-top:23.85pt;width:28.5pt;height:48pt;rotation:209976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"/>
                  </w:pict>
                </mc:Fallback>
              </mc:AlternateContent>
            </w:r>
            <w:r w:rsidRPr="008104E1">
              <w:rPr>
                <w:rFonts w:ascii="Lucida Sans Unicode" w:eastAsia="Calibri" w:hAnsi="Lucida Sans Unicode" w:cs="Lucida Sans Unicode"/>
                <w:sz w:val="20"/>
                <w:szCs w:val="20"/>
                <w:lang w:eastAsia="nl-NL"/>
              </w:rPr>
              <w:t xml:space="preserve">Prestatieafspraken </w:t>
            </w:r>
          </w:p>
        </w:tc>
      </w:tr>
      <w:tr w:rsidR="007C7363" w:rsidRPr="008104E1" w14:paraId="2BC15D5C" w14:textId="77777777" w:rsidTr="00BD194B">
        <w:tc>
          <w:tcPr>
            <w:tcW w:w="1101" w:type="dxa"/>
            <w:tcBorders>
              <w:top w:val="single" w:sz="4" w:space="0" w:color="auto"/>
              <w:left w:val="single" w:sz="4" w:space="0" w:color="auto"/>
              <w:bottom w:val="single" w:sz="4" w:space="0" w:color="auto"/>
              <w:right w:val="single" w:sz="4" w:space="0" w:color="auto"/>
            </w:tcBorders>
            <w:hideMark/>
          </w:tcPr>
          <w:p w14:paraId="128E831B" w14:textId="77777777" w:rsidR="007C7363" w:rsidRPr="008104E1" w:rsidRDefault="007C7363" w:rsidP="00BD194B">
            <w:pPr>
              <w:spacing w:line="240" w:lineRule="auto"/>
              <w:jc w:val="center"/>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3.</w:t>
            </w:r>
          </w:p>
        </w:tc>
        <w:tc>
          <w:tcPr>
            <w:tcW w:w="3685" w:type="dxa"/>
            <w:tcBorders>
              <w:top w:val="single" w:sz="4" w:space="0" w:color="auto"/>
              <w:left w:val="single" w:sz="4" w:space="0" w:color="auto"/>
              <w:bottom w:val="single" w:sz="4" w:space="0" w:color="auto"/>
              <w:right w:val="single" w:sz="4" w:space="0" w:color="auto"/>
            </w:tcBorders>
            <w:hideMark/>
          </w:tcPr>
          <w:p w14:paraId="0048669F" w14:textId="77777777" w:rsidR="007C7363" w:rsidRPr="008104E1" w:rsidRDefault="007C7363" w:rsidP="00BD194B">
            <w:pPr>
              <w:spacing w:line="240" w:lineRule="auto"/>
              <w:jc w:val="left"/>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Ieder kwartaal rapporteren aan Projectbureau over vorderingen invulling verplichting / toestemmingsverklaring overleggen</w:t>
            </w:r>
          </w:p>
        </w:tc>
        <w:tc>
          <w:tcPr>
            <w:tcW w:w="3260" w:type="dxa"/>
            <w:tcBorders>
              <w:top w:val="single" w:sz="4" w:space="0" w:color="auto"/>
              <w:left w:val="single" w:sz="4" w:space="0" w:color="auto"/>
              <w:bottom w:val="single" w:sz="4" w:space="0" w:color="auto"/>
              <w:right w:val="single" w:sz="4" w:space="0" w:color="auto"/>
            </w:tcBorders>
            <w:hideMark/>
          </w:tcPr>
          <w:p w14:paraId="7495A3FF" w14:textId="77777777" w:rsidR="007C7363" w:rsidRPr="008104E1" w:rsidRDefault="007C7363" w:rsidP="00BD194B">
            <w:pPr>
              <w:spacing w:line="240" w:lineRule="auto"/>
              <w:jc w:val="left"/>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Kwartaalrapportage</w:t>
            </w:r>
          </w:p>
        </w:tc>
      </w:tr>
    </w:tbl>
    <w:p w14:paraId="34274DB1" w14:textId="77777777" w:rsidR="007C7363" w:rsidRPr="008104E1" w:rsidRDefault="007C7363" w:rsidP="007C7363">
      <w:pPr>
        <w:spacing w:line="240" w:lineRule="auto"/>
        <w:jc w:val="left"/>
        <w:rPr>
          <w:rFonts w:ascii="Lucida Sans Unicode" w:eastAsia="Calibri" w:hAnsi="Lucida Sans Unicode" w:cs="Lucida Sans Unicode"/>
          <w:sz w:val="20"/>
          <w:szCs w:val="20"/>
          <w:lang w:eastAsia="nl-NL"/>
        </w:rPr>
      </w:pPr>
    </w:p>
    <w:p w14:paraId="62DC4CC6" w14:textId="77777777" w:rsidR="007C7363" w:rsidRPr="008104E1" w:rsidRDefault="007C7363" w:rsidP="007C7363">
      <w:pPr>
        <w:spacing w:line="240" w:lineRule="auto"/>
        <w:rPr>
          <w:rFonts w:ascii="Lucida Sans Unicode" w:eastAsia="Calibri" w:hAnsi="Lucida Sans Unicode" w:cs="Lucida Sans Unicode"/>
          <w:b/>
          <w:sz w:val="20"/>
          <w:szCs w:val="20"/>
          <w:lang w:eastAsia="nl-NL"/>
        </w:rPr>
      </w:pPr>
      <w:r w:rsidRPr="008104E1">
        <w:rPr>
          <w:rFonts w:ascii="Lucida Sans Unicode" w:eastAsia="Calibri" w:hAnsi="Lucida Sans Unicode" w:cs="Lucida Sans Unicode"/>
          <w:b/>
          <w:sz w:val="20"/>
          <w:szCs w:val="20"/>
          <w:lang w:eastAsia="nl-NL"/>
        </w:rPr>
        <w:t>Nadere toelichting mogelijkheden voor invulling Social Return-verplichting</w:t>
      </w:r>
    </w:p>
    <w:p w14:paraId="387A4117"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Er zijn verschillende mogelijkheden om de afstand tot de arbeidsmarkt voor de Social Return doelgroep weg te nemen of te verkleinen met betrekking tot arbeidstoeleiding van deze doelgroep. U kunt bieden:</w:t>
      </w:r>
    </w:p>
    <w:p w14:paraId="451FDE2E" w14:textId="77777777" w:rsidR="007C7363" w:rsidRPr="008104E1" w:rsidRDefault="007C7363" w:rsidP="007C7363">
      <w:pPr>
        <w:numPr>
          <w:ilvl w:val="1"/>
          <w:numId w:val="7"/>
        </w:numPr>
        <w:tabs>
          <w:tab w:val="num" w:pos="360"/>
        </w:tabs>
        <w:spacing w:line="240" w:lineRule="auto"/>
        <w:ind w:left="360"/>
        <w:rPr>
          <w:rFonts w:ascii="Lucida Sans Unicode" w:eastAsia="Calibri" w:hAnsi="Lucida Sans Unicode" w:cs="Lucida Sans Unicode"/>
          <w:iCs/>
          <w:sz w:val="20"/>
          <w:szCs w:val="20"/>
          <w:lang w:eastAsia="nl-NL"/>
        </w:rPr>
      </w:pPr>
      <w:r w:rsidRPr="008104E1">
        <w:rPr>
          <w:rFonts w:ascii="Lucida Sans Unicode" w:eastAsia="Calibri" w:hAnsi="Lucida Sans Unicode" w:cs="Lucida Sans Unicode"/>
          <w:iCs/>
          <w:sz w:val="20"/>
          <w:szCs w:val="20"/>
          <w:lang w:eastAsia="nl-NL"/>
        </w:rPr>
        <w:t>een duurzame reguliere arbeidsplaats;</w:t>
      </w:r>
    </w:p>
    <w:p w14:paraId="729B67D8" w14:textId="77777777" w:rsidR="007C7363" w:rsidRPr="008104E1" w:rsidRDefault="007C7363" w:rsidP="007C7363">
      <w:pPr>
        <w:numPr>
          <w:ilvl w:val="1"/>
          <w:numId w:val="7"/>
        </w:numPr>
        <w:spacing w:line="240" w:lineRule="auto"/>
        <w:ind w:left="360"/>
        <w:rPr>
          <w:rFonts w:ascii="Lucida Sans Unicode" w:eastAsia="Calibri" w:hAnsi="Lucida Sans Unicode" w:cs="Lucida Sans Unicode"/>
          <w:iCs/>
          <w:sz w:val="20"/>
          <w:szCs w:val="20"/>
          <w:lang w:eastAsia="nl-NL"/>
        </w:rPr>
      </w:pPr>
      <w:r w:rsidRPr="008104E1">
        <w:rPr>
          <w:rFonts w:ascii="Lucida Sans Unicode" w:eastAsia="Calibri" w:hAnsi="Lucida Sans Unicode" w:cs="Lucida Sans Unicode"/>
          <w:iCs/>
          <w:sz w:val="20"/>
          <w:szCs w:val="20"/>
          <w:lang w:eastAsia="nl-NL"/>
        </w:rPr>
        <w:t xml:space="preserve">een praktijkplaats op een leer/werktraject Beroeps Begeleidende Leerweg (BBL) bij of middels een erkend Opleidingsbedrijf; </w:t>
      </w:r>
    </w:p>
    <w:p w14:paraId="4EEBC134" w14:textId="77777777" w:rsidR="007C7363" w:rsidRPr="008104E1" w:rsidRDefault="007C7363" w:rsidP="007C7363">
      <w:pPr>
        <w:numPr>
          <w:ilvl w:val="1"/>
          <w:numId w:val="7"/>
        </w:numPr>
        <w:spacing w:line="240" w:lineRule="auto"/>
        <w:ind w:left="360"/>
        <w:rPr>
          <w:rFonts w:ascii="Lucida Sans Unicode" w:eastAsia="Calibri" w:hAnsi="Lucida Sans Unicode" w:cs="Lucida Sans Unicode"/>
          <w:iCs/>
          <w:sz w:val="20"/>
          <w:szCs w:val="20"/>
          <w:lang w:eastAsia="nl-NL"/>
        </w:rPr>
      </w:pPr>
      <w:r w:rsidRPr="008104E1">
        <w:rPr>
          <w:rFonts w:ascii="Lucida Sans Unicode" w:eastAsia="Calibri" w:hAnsi="Lucida Sans Unicode" w:cs="Lucida Sans Unicode"/>
          <w:iCs/>
          <w:sz w:val="20"/>
          <w:szCs w:val="20"/>
          <w:lang w:eastAsia="nl-NL"/>
        </w:rPr>
        <w:t xml:space="preserve">een beroepsspecifieke opleiding met behoud van uitkering. Kandidaat wordt opgeleid voor een specifiek beroep (bijv. op MBO 1 en 2 niveau) richting startkwalificatie. In het kader van deze verplichting dient Opdrachtnemer te zijn geregistreerd als “Erkend Opleidingbedrijf” voor de aangeboden arbeidsplaatsen. De opleiding is waar mogelijk gekoppeld aan een vacature; </w:t>
      </w:r>
    </w:p>
    <w:p w14:paraId="455FCBEB" w14:textId="77777777" w:rsidR="007C7363" w:rsidRPr="008104E1" w:rsidRDefault="007C7363" w:rsidP="007C7363">
      <w:pPr>
        <w:numPr>
          <w:ilvl w:val="1"/>
          <w:numId w:val="7"/>
        </w:numPr>
        <w:spacing w:line="240" w:lineRule="auto"/>
        <w:ind w:left="360"/>
        <w:rPr>
          <w:rFonts w:ascii="Lucida Sans Unicode" w:eastAsia="Calibri" w:hAnsi="Lucida Sans Unicode" w:cs="Lucida Sans Unicode"/>
          <w:iCs/>
          <w:sz w:val="20"/>
          <w:szCs w:val="20"/>
          <w:lang w:eastAsia="nl-NL"/>
        </w:rPr>
      </w:pPr>
      <w:r w:rsidRPr="008104E1">
        <w:rPr>
          <w:rFonts w:ascii="Lucida Sans Unicode" w:eastAsia="Calibri" w:hAnsi="Lucida Sans Unicode" w:cs="Lucida Sans Unicode"/>
          <w:iCs/>
          <w:sz w:val="20"/>
          <w:szCs w:val="20"/>
          <w:lang w:eastAsia="nl-NL"/>
        </w:rPr>
        <w:t xml:space="preserve">een werkstageplaats: de Kandidaat is nog niet productief en wordt geplaatst met behoud van uitkering. De aangeboden plaats dient boven formatie zijn. </w:t>
      </w:r>
    </w:p>
    <w:p w14:paraId="071EE305" w14:textId="77777777" w:rsidR="007C7363" w:rsidRPr="008104E1" w:rsidRDefault="007C7363" w:rsidP="007C7363">
      <w:pPr>
        <w:numPr>
          <w:ilvl w:val="1"/>
          <w:numId w:val="7"/>
        </w:numPr>
        <w:spacing w:line="240" w:lineRule="auto"/>
        <w:ind w:left="360"/>
        <w:rPr>
          <w:rFonts w:ascii="Lucida Sans Unicode" w:eastAsia="Calibri" w:hAnsi="Lucida Sans Unicode" w:cs="Lucida Sans Unicode"/>
          <w:iCs/>
          <w:sz w:val="20"/>
          <w:szCs w:val="20"/>
          <w:lang w:eastAsia="nl-NL"/>
        </w:rPr>
      </w:pPr>
      <w:r w:rsidRPr="008104E1">
        <w:rPr>
          <w:rFonts w:ascii="Lucida Sans Unicode" w:eastAsia="Calibri" w:hAnsi="Lucida Sans Unicode" w:cs="Lucida Sans Unicode"/>
          <w:iCs/>
          <w:sz w:val="20"/>
          <w:szCs w:val="20"/>
          <w:lang w:eastAsia="nl-NL"/>
        </w:rPr>
        <w:t>een participatieplaats. de Kandidaat is nog niet productief en wordt geplaatst met behoud van uitkering. De aangeboden plaats dient boven formatie zijn;</w:t>
      </w:r>
    </w:p>
    <w:p w14:paraId="46F7F8D4" w14:textId="77777777" w:rsidR="007C7363" w:rsidRPr="008104E1" w:rsidRDefault="007C7363" w:rsidP="007C7363">
      <w:pPr>
        <w:numPr>
          <w:ilvl w:val="1"/>
          <w:numId w:val="7"/>
        </w:numPr>
        <w:spacing w:line="240" w:lineRule="auto"/>
        <w:ind w:left="360"/>
        <w:rPr>
          <w:rFonts w:ascii="Lucida Sans Unicode" w:eastAsia="Calibri" w:hAnsi="Lucida Sans Unicode" w:cs="Lucida Sans Unicode"/>
          <w:iCs/>
          <w:sz w:val="20"/>
          <w:szCs w:val="20"/>
          <w:lang w:eastAsia="nl-NL"/>
        </w:rPr>
      </w:pPr>
      <w:r w:rsidRPr="008104E1">
        <w:rPr>
          <w:rFonts w:ascii="Lucida Sans Unicode" w:eastAsia="Calibri" w:hAnsi="Lucida Sans Unicode" w:cs="Lucida Sans Unicode"/>
          <w:iCs/>
          <w:sz w:val="20"/>
          <w:szCs w:val="20"/>
          <w:lang w:eastAsia="nl-NL"/>
        </w:rPr>
        <w:t>een arrangement: m</w:t>
      </w:r>
      <w:r w:rsidRPr="008104E1">
        <w:rPr>
          <w:rFonts w:ascii="Lucida Sans Unicode" w:eastAsia="Calibri" w:hAnsi="Lucida Sans Unicode" w:cs="Lucida Sans Unicode"/>
          <w:sz w:val="20"/>
          <w:szCs w:val="20"/>
          <w:lang w:eastAsia="nl-NL"/>
        </w:rPr>
        <w:t xml:space="preserve">et opdrachtnemers wordt een ‘arrangement’ op maat afgesproken in de vorm van </w:t>
      </w:r>
      <w:r w:rsidRPr="008104E1">
        <w:rPr>
          <w:rFonts w:ascii="Lucida Sans Unicode" w:eastAsia="Calibri" w:hAnsi="Lucida Sans Unicode" w:cs="Lucida Sans Unicode"/>
          <w:iCs/>
          <w:sz w:val="20"/>
          <w:szCs w:val="20"/>
          <w:lang w:eastAsia="nl-NL"/>
        </w:rPr>
        <w:t>combinatie van bovenstaande elementen.</w:t>
      </w:r>
    </w:p>
    <w:p w14:paraId="3211B7D4" w14:textId="77777777" w:rsidR="007C7363" w:rsidRPr="008104E1" w:rsidRDefault="007C7363" w:rsidP="007C7363">
      <w:pPr>
        <w:autoSpaceDE w:val="0"/>
        <w:autoSpaceDN w:val="0"/>
        <w:adjustRightInd w:val="0"/>
        <w:spacing w:line="240" w:lineRule="auto"/>
        <w:rPr>
          <w:rFonts w:ascii="Lucida Sans Unicode" w:eastAsia="Calibri" w:hAnsi="Lucida Sans Unicode" w:cs="Lucida Sans Unicode"/>
          <w:color w:val="000080"/>
          <w:sz w:val="20"/>
          <w:szCs w:val="20"/>
          <w:lang w:eastAsia="ja-JP"/>
        </w:rPr>
      </w:pPr>
    </w:p>
    <w:p w14:paraId="6CC61F8C" w14:textId="77777777" w:rsidR="007C7363" w:rsidRPr="008104E1" w:rsidRDefault="007C7363" w:rsidP="007C7363">
      <w:pPr>
        <w:spacing w:line="240" w:lineRule="auto"/>
        <w:rPr>
          <w:rFonts w:ascii="Lucida Sans Unicode" w:eastAsia="Calibri" w:hAnsi="Lucida Sans Unicode" w:cs="Lucida Sans Unicode"/>
          <w:b/>
          <w:sz w:val="20"/>
          <w:szCs w:val="20"/>
          <w:lang w:eastAsia="nl-NL"/>
        </w:rPr>
      </w:pPr>
      <w:r w:rsidRPr="008104E1">
        <w:rPr>
          <w:rFonts w:ascii="Lucida Sans Unicode" w:eastAsia="Calibri" w:hAnsi="Lucida Sans Unicode" w:cs="Lucida Sans Unicode"/>
          <w:b/>
          <w:sz w:val="20"/>
          <w:szCs w:val="20"/>
          <w:lang w:eastAsia="nl-NL"/>
        </w:rPr>
        <w:t>Verklaring gebruikte termen Social Return</w:t>
      </w:r>
    </w:p>
    <w:p w14:paraId="07B52E68"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 xml:space="preserve">Arrangement: </w:t>
      </w:r>
      <w:r w:rsidRPr="008104E1">
        <w:rPr>
          <w:rFonts w:ascii="Lucida Sans Unicode" w:eastAsia="Calibri" w:hAnsi="Lucida Sans Unicode" w:cs="Lucida Sans Unicode"/>
          <w:sz w:val="20"/>
          <w:szCs w:val="20"/>
          <w:lang w:eastAsia="nl-NL"/>
        </w:rPr>
        <w:t>Een arrangement is een samenwerkingsverband op maat, met specifieke afspraken binnen vastomlijnde kaders voortvloeiend uit de aanbesteding over de manier waarop het bedrag wordt ingezet voor de beoogde doelgroep en doelstelling. Een arrangement kan worden afgesloten met één, maar ook met meerdere opdrachtnemers (tegelijk). Uitgangspunten:</w:t>
      </w:r>
    </w:p>
    <w:p w14:paraId="4CC1F8AA" w14:textId="77777777" w:rsidR="007C7363" w:rsidRPr="008104E1" w:rsidRDefault="007C7363" w:rsidP="007C7363">
      <w:pPr>
        <w:numPr>
          <w:ilvl w:val="0"/>
          <w:numId w:val="8"/>
        </w:numPr>
        <w:tabs>
          <w:tab w:val="clear" w:pos="6"/>
          <w:tab w:val="left" w:pos="340"/>
          <w:tab w:val="left" w:pos="680"/>
          <w:tab w:val="left" w:pos="1021"/>
        </w:tabs>
        <w:autoSpaceDE w:val="0"/>
        <w:autoSpaceDN w:val="0"/>
        <w:adjustRightInd w:val="0"/>
        <w:spacing w:line="240" w:lineRule="auto"/>
        <w:ind w:left="0" w:firstLine="0"/>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 xml:space="preserve">heeft een arrangement een of meerdere gekapitaliseerde SR verplichting als basis; </w:t>
      </w:r>
    </w:p>
    <w:p w14:paraId="486D6407" w14:textId="77777777" w:rsidR="007C7363" w:rsidRPr="008104E1" w:rsidRDefault="007C7363" w:rsidP="007C7363">
      <w:pPr>
        <w:numPr>
          <w:ilvl w:val="0"/>
          <w:numId w:val="8"/>
        </w:numPr>
        <w:tabs>
          <w:tab w:val="clear" w:pos="6"/>
          <w:tab w:val="left" w:pos="340"/>
          <w:tab w:val="left" w:pos="680"/>
          <w:tab w:val="left" w:pos="1021"/>
        </w:tabs>
        <w:autoSpaceDE w:val="0"/>
        <w:autoSpaceDN w:val="0"/>
        <w:adjustRightInd w:val="0"/>
        <w:spacing w:line="240" w:lineRule="auto"/>
        <w:ind w:left="0" w:firstLine="0"/>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gebruikt het een gemeentelijke portal voor de toelevering van potentiële kandidaten;</w:t>
      </w:r>
    </w:p>
    <w:p w14:paraId="27A34B51" w14:textId="77777777" w:rsidR="007C7363" w:rsidRPr="008104E1" w:rsidRDefault="007C7363" w:rsidP="007C7363">
      <w:pPr>
        <w:numPr>
          <w:ilvl w:val="0"/>
          <w:numId w:val="8"/>
        </w:numPr>
        <w:tabs>
          <w:tab w:val="clear" w:pos="6"/>
          <w:tab w:val="left" w:pos="340"/>
          <w:tab w:val="left" w:pos="680"/>
          <w:tab w:val="left" w:pos="1021"/>
        </w:tabs>
        <w:autoSpaceDE w:val="0"/>
        <w:autoSpaceDN w:val="0"/>
        <w:adjustRightInd w:val="0"/>
        <w:spacing w:line="240" w:lineRule="auto"/>
        <w:ind w:left="340" w:hanging="340"/>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is het gericht op het verkleinen van de afstand die de Doelgroep heeft tot de arbeidsmarkt (door middel van waarde toevoegen of belemmeringen wegnemen);</w:t>
      </w:r>
    </w:p>
    <w:p w14:paraId="3E8D360C" w14:textId="77777777" w:rsidR="007C7363" w:rsidRDefault="007C7363" w:rsidP="007C7363">
      <w:pPr>
        <w:numPr>
          <w:ilvl w:val="0"/>
          <w:numId w:val="8"/>
        </w:numPr>
        <w:tabs>
          <w:tab w:val="clear" w:pos="6"/>
          <w:tab w:val="left" w:pos="340"/>
          <w:tab w:val="left" w:pos="680"/>
          <w:tab w:val="left" w:pos="1021"/>
        </w:tabs>
        <w:autoSpaceDE w:val="0"/>
        <w:autoSpaceDN w:val="0"/>
        <w:adjustRightInd w:val="0"/>
        <w:spacing w:line="240" w:lineRule="auto"/>
        <w:ind w:left="0" w:firstLine="0"/>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sz w:val="20"/>
          <w:szCs w:val="20"/>
          <w:lang w:eastAsia="nl-NL"/>
        </w:rPr>
        <w:t>creëert het werk(omgeving) voor de kandidaten.</w:t>
      </w:r>
    </w:p>
    <w:p w14:paraId="4A5F391C" w14:textId="77777777" w:rsidR="007C7363" w:rsidRPr="008104E1" w:rsidRDefault="007C7363" w:rsidP="007C7363">
      <w:pPr>
        <w:tabs>
          <w:tab w:val="left" w:pos="340"/>
          <w:tab w:val="left" w:pos="680"/>
          <w:tab w:val="left" w:pos="1021"/>
        </w:tabs>
        <w:autoSpaceDE w:val="0"/>
        <w:autoSpaceDN w:val="0"/>
        <w:adjustRightInd w:val="0"/>
        <w:spacing w:line="240" w:lineRule="auto"/>
        <w:rPr>
          <w:rFonts w:ascii="Lucida Sans Unicode" w:eastAsia="Calibri" w:hAnsi="Lucida Sans Unicode" w:cs="Lucida Sans Unicode"/>
          <w:sz w:val="20"/>
          <w:szCs w:val="20"/>
          <w:lang w:eastAsia="nl-NL"/>
        </w:rPr>
      </w:pPr>
    </w:p>
    <w:p w14:paraId="421EBD57"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lastRenderedPageBreak/>
        <w:t>Beroeps begeleidende Leerweg (BBL):</w:t>
      </w:r>
      <w:r w:rsidRPr="008104E1">
        <w:rPr>
          <w:rFonts w:ascii="Lucida Sans Unicode" w:eastAsia="Calibri" w:hAnsi="Lucida Sans Unicode" w:cs="Lucida Sans Unicode"/>
          <w:sz w:val="20"/>
          <w:szCs w:val="20"/>
          <w:lang w:eastAsia="nl-NL"/>
        </w:rPr>
        <w:t xml:space="preserve"> Een BBL-opleiding is een beroepsopleiding in de vorm van werkend leren. De leerling/werknemer is in loondienst bij een (formele) werkgever en ontvangt loon volgens de CAO. De leerling/werknemer volgt naast zijn betaalde baan in het algemeen één dag (of twee avonden) lessen. Het Opleidingbedrijf moet erkend zijn door de brancheorganisatie. BBL-plekken kunnen alleen als SR-verplichting worden opgevoerd voor kandidaten uit de Social return doelgroep die starten met een BBL-leerwerkovereenkomst, tenzij hier van te voren specifieke afspraken over zijn gemaakt met het Projectbureau Social Return.</w:t>
      </w:r>
    </w:p>
    <w:p w14:paraId="3052881A"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 xml:space="preserve">Doelgroep Social Return: </w:t>
      </w:r>
      <w:r w:rsidRPr="008104E1">
        <w:rPr>
          <w:rFonts w:ascii="Lucida Sans Unicode" w:eastAsia="Calibri" w:hAnsi="Lucida Sans Unicode" w:cs="Lucida Sans Unicode"/>
          <w:sz w:val="20"/>
          <w:szCs w:val="20"/>
          <w:lang w:eastAsia="nl-NL"/>
        </w:rPr>
        <w:t xml:space="preserve">Iemand behoort tot de Social Return Doelgroep wanneer deze minimaal drie maanden werkloos is en staat ingeschreven bij het UWV Werkbedrijf. De doelgroep heeft een uitkering vanuit de gemeente of UWV (dit betreft meestal een PW- of WW-uitkering), is voortijdig schoolverlater, of valt onder de WSW-, WGA/WIA-/WAO- of Wajong-regeling. Voor mensen met een arbeidsbeperking of SW-indicatie geldt de eis ‘minimaal drie maanden werkzoekend’ niet. </w:t>
      </w:r>
    </w:p>
    <w:p w14:paraId="693C0A96"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iCs/>
          <w:sz w:val="20"/>
          <w:szCs w:val="20"/>
          <w:lang w:eastAsia="nl-NL"/>
        </w:rPr>
        <w:t xml:space="preserve">Duurzame reguliere arbeidsplaats: </w:t>
      </w:r>
      <w:r w:rsidRPr="008104E1">
        <w:rPr>
          <w:rFonts w:ascii="Lucida Sans Unicode" w:eastAsia="Calibri" w:hAnsi="Lucida Sans Unicode" w:cs="Lucida Sans Unicode"/>
          <w:iCs/>
          <w:sz w:val="20"/>
          <w:szCs w:val="20"/>
          <w:lang w:eastAsia="nl-NL"/>
        </w:rPr>
        <w:t xml:space="preserve">een duurzame reguliere arbeidsplaats heeft een omvang van tenminste 0,5 fte en wordt ingevuld met minimaal een contract van zes (6) maanden. Elke duurzame reguliere arbeidsplaats </w:t>
      </w:r>
      <w:r w:rsidRPr="008104E1">
        <w:rPr>
          <w:rFonts w:ascii="Lucida Sans Unicode" w:eastAsia="Calibri" w:hAnsi="Lucida Sans Unicode" w:cs="Lucida Sans Unicode"/>
          <w:sz w:val="20"/>
          <w:szCs w:val="20"/>
          <w:lang w:eastAsia="nl-NL"/>
        </w:rPr>
        <w:t>dient voor de gehele duur van de Opdracht ingevuld te worden voor Social Return.</w:t>
      </w:r>
      <w:r w:rsidRPr="008104E1">
        <w:rPr>
          <w:rFonts w:ascii="Lucida Sans Unicode" w:eastAsia="Calibri" w:hAnsi="Lucida Sans Unicode" w:cs="Lucida Sans Unicode"/>
          <w:b/>
          <w:sz w:val="20"/>
          <w:szCs w:val="20"/>
          <w:lang w:eastAsia="nl-NL"/>
        </w:rPr>
        <w:t xml:space="preserve"> </w:t>
      </w:r>
    </w:p>
    <w:p w14:paraId="3F6EFEB9"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 xml:space="preserve">Kandidaat: </w:t>
      </w:r>
      <w:r w:rsidRPr="008104E1">
        <w:rPr>
          <w:rFonts w:ascii="Lucida Sans Unicode" w:eastAsia="Calibri" w:hAnsi="Lucida Sans Unicode" w:cs="Lucida Sans Unicode"/>
          <w:sz w:val="20"/>
          <w:szCs w:val="20"/>
          <w:lang w:eastAsia="nl-NL"/>
        </w:rPr>
        <w:t>Personen die vallen binnen de Social Return Doelgroep noemen we ‘kandidaten’. Het Projectbureau Social Return controleert middels toestemmingsverklaring en/of aangeleverde stukken door de opdrachtnemer of een persoon tot de doelgroep van Social Return valt.</w:t>
      </w:r>
    </w:p>
    <w:p w14:paraId="202EDE12"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Werkgeversservicepunt:</w:t>
      </w:r>
      <w:r w:rsidRPr="008104E1">
        <w:rPr>
          <w:rFonts w:ascii="Lucida Sans Unicode" w:eastAsia="Calibri" w:hAnsi="Lucida Sans Unicode" w:cs="Lucida Sans Unicode"/>
          <w:sz w:val="20"/>
          <w:szCs w:val="20"/>
          <w:lang w:eastAsia="nl-NL"/>
        </w:rPr>
        <w:t xml:space="preserve"> Samenwerkingsverband tussen UWV, de Parkstadgemeenten en SW-bedrijf WOZL. Het Werkgeverservicepunt kan een rol spelen in het kader van het leveren van kandidaten ter invulling van Social Return. </w:t>
      </w:r>
    </w:p>
    <w:p w14:paraId="410A0A5E"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Vroegtijdig schoolverlater:</w:t>
      </w:r>
      <w:r w:rsidRPr="008104E1">
        <w:rPr>
          <w:rFonts w:ascii="Lucida Sans Unicode" w:eastAsia="Calibri" w:hAnsi="Lucida Sans Unicode" w:cs="Lucida Sans Unicode"/>
          <w:sz w:val="20"/>
          <w:szCs w:val="20"/>
          <w:lang w:eastAsia="nl-NL"/>
        </w:rPr>
        <w:t xml:space="preserve"> jongeren tot 23 jaar die het onderwijs verlaten zonder startkwalificatie (een diploma op minimaal havo, vwo of mbo 2 niveau). Dat betekent dat een jongere na het vmbo nog minimaal twee jaar een beroepsopleiding moet volgen en afronden. Leerlingen die na het behalen van een vmbo-diploma geen onderwijs meer volgen, zijn daarom als voortijdig schoolverlater gedefinieerd. Dat geldt eveneens voor jongeren die met een MBO- niveau 1 diploma het onderwijs verlaten en een vaste baan vinden. Ook leerlingen tot 23 jaar, die langer dan een maand zonder reden van school wegblijven, vallen onder de voortijdig schoolverlaters.</w:t>
      </w:r>
      <w:r w:rsidRPr="008104E1">
        <w:rPr>
          <w:rFonts w:ascii="Lucida Sans Unicode" w:eastAsia="Calibri" w:hAnsi="Lucida Sans Unicode" w:cs="Lucida Sans Unicode"/>
          <w:sz w:val="20"/>
          <w:szCs w:val="20"/>
          <w:lang w:eastAsia="nl-NL"/>
        </w:rPr>
        <w:br/>
      </w:r>
    </w:p>
    <w:p w14:paraId="393C89F9" w14:textId="77777777" w:rsidR="007C7363" w:rsidRPr="008104E1" w:rsidRDefault="007C7363" w:rsidP="007C7363">
      <w:pPr>
        <w:spacing w:line="240" w:lineRule="auto"/>
        <w:rPr>
          <w:rFonts w:ascii="Lucida Sans Unicode" w:eastAsia="Calibri" w:hAnsi="Lucida Sans Unicode" w:cs="Lucida Sans Unicode"/>
          <w:b/>
          <w:sz w:val="20"/>
          <w:szCs w:val="20"/>
          <w:lang w:eastAsia="nl-NL"/>
        </w:rPr>
      </w:pPr>
      <w:r w:rsidRPr="008104E1">
        <w:rPr>
          <w:rFonts w:ascii="Lucida Sans Unicode" w:eastAsia="Calibri" w:hAnsi="Lucida Sans Unicode" w:cs="Lucida Sans Unicode"/>
          <w:b/>
          <w:sz w:val="20"/>
          <w:szCs w:val="20"/>
          <w:lang w:eastAsia="nl-NL"/>
        </w:rPr>
        <w:t>Afkortingen</w:t>
      </w:r>
      <w:r w:rsidRPr="008104E1">
        <w:rPr>
          <w:rFonts w:ascii="Lucida Sans Unicode" w:eastAsia="Calibri" w:hAnsi="Lucida Sans Unicode" w:cs="Lucida Sans Unicode"/>
          <w:b/>
          <w:sz w:val="20"/>
          <w:szCs w:val="20"/>
          <w:lang w:eastAsia="nl-NL"/>
        </w:rPr>
        <w:br/>
      </w:r>
      <w:r w:rsidRPr="008104E1">
        <w:rPr>
          <w:rFonts w:ascii="Lucida Sans Unicode" w:eastAsia="Calibri" w:hAnsi="Lucida Sans Unicode" w:cs="Lucida Sans Unicode"/>
          <w:b/>
          <w:sz w:val="20"/>
          <w:szCs w:val="20"/>
          <w:lang w:eastAsia="nl-NL"/>
        </w:rPr>
        <w:br/>
        <w:t>PW:</w:t>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sz w:val="20"/>
          <w:szCs w:val="20"/>
          <w:lang w:eastAsia="nl-NL"/>
        </w:rPr>
        <w:t>Participatiewet (voorheen WWB, bijstand)</w:t>
      </w:r>
    </w:p>
    <w:p w14:paraId="6285D66B"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WW:</w:t>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sz w:val="20"/>
          <w:szCs w:val="20"/>
          <w:lang w:eastAsia="nl-NL"/>
        </w:rPr>
        <w:t>Werkloosheidswet</w:t>
      </w:r>
    </w:p>
    <w:p w14:paraId="437FB338"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WSW:</w:t>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sz w:val="20"/>
          <w:szCs w:val="20"/>
          <w:lang w:eastAsia="nl-NL"/>
        </w:rPr>
        <w:t>Wet</w:t>
      </w:r>
      <w:r w:rsidRPr="008104E1">
        <w:rPr>
          <w:rFonts w:ascii="Lucida Sans Unicode" w:eastAsia="Calibri" w:hAnsi="Lucida Sans Unicode" w:cs="Lucida Sans Unicode"/>
          <w:b/>
          <w:sz w:val="20"/>
          <w:szCs w:val="20"/>
          <w:lang w:eastAsia="nl-NL"/>
        </w:rPr>
        <w:t xml:space="preserve"> </w:t>
      </w:r>
      <w:r w:rsidRPr="008104E1">
        <w:rPr>
          <w:rFonts w:ascii="Lucida Sans Unicode" w:eastAsia="Calibri" w:hAnsi="Lucida Sans Unicode" w:cs="Lucida Sans Unicode"/>
          <w:sz w:val="20"/>
          <w:szCs w:val="20"/>
          <w:lang w:eastAsia="nl-NL"/>
        </w:rPr>
        <w:t>Sociale Werkvoorziening</w:t>
      </w:r>
    </w:p>
    <w:p w14:paraId="150B37D9"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WIA:</w:t>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sz w:val="20"/>
          <w:szCs w:val="20"/>
          <w:lang w:eastAsia="nl-NL"/>
        </w:rPr>
        <w:t>Wet werk en Inkomen naar Arbeidsvermogen</w:t>
      </w:r>
    </w:p>
    <w:p w14:paraId="6A6A44C4"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WGA:</w:t>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sz w:val="20"/>
          <w:szCs w:val="20"/>
          <w:lang w:eastAsia="nl-NL"/>
        </w:rPr>
        <w:tab/>
        <w:t>Werkhervatting Gedeeltelijk Arbeidsgeschikten (valt onder WIA)</w:t>
      </w:r>
    </w:p>
    <w:p w14:paraId="09DCF13E"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WAO:</w:t>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sz w:val="20"/>
          <w:szCs w:val="20"/>
          <w:lang w:eastAsia="nl-NL"/>
        </w:rPr>
        <w:t>Wet op de Arbeidsongeschiktheidsverzekering</w:t>
      </w:r>
    </w:p>
    <w:p w14:paraId="7C1F896C" w14:textId="77777777" w:rsidR="007C7363" w:rsidRPr="008104E1" w:rsidRDefault="007C7363" w:rsidP="007C7363">
      <w:pPr>
        <w:spacing w:line="240" w:lineRule="auto"/>
        <w:rPr>
          <w:rFonts w:ascii="Lucida Sans Unicode" w:eastAsia="Calibri" w:hAnsi="Lucida Sans Unicode" w:cs="Lucida Sans Unicode"/>
          <w:sz w:val="20"/>
          <w:szCs w:val="20"/>
          <w:lang w:eastAsia="nl-NL"/>
        </w:rPr>
      </w:pPr>
      <w:r w:rsidRPr="008104E1">
        <w:rPr>
          <w:rFonts w:ascii="Lucida Sans Unicode" w:eastAsia="Calibri" w:hAnsi="Lucida Sans Unicode" w:cs="Lucida Sans Unicode"/>
          <w:b/>
          <w:sz w:val="20"/>
          <w:szCs w:val="20"/>
          <w:lang w:eastAsia="nl-NL"/>
        </w:rPr>
        <w:t>Wet WAJONG:</w:t>
      </w:r>
      <w:r w:rsidRPr="008104E1">
        <w:rPr>
          <w:rFonts w:ascii="Lucida Sans Unicode" w:eastAsia="Calibri" w:hAnsi="Lucida Sans Unicode" w:cs="Lucida Sans Unicode"/>
          <w:b/>
          <w:sz w:val="20"/>
          <w:szCs w:val="20"/>
          <w:lang w:eastAsia="nl-NL"/>
        </w:rPr>
        <w:tab/>
      </w:r>
      <w:r w:rsidRPr="008104E1">
        <w:rPr>
          <w:rFonts w:ascii="Lucida Sans Unicode" w:eastAsia="Calibri" w:hAnsi="Lucida Sans Unicode" w:cs="Lucida Sans Unicode"/>
          <w:sz w:val="20"/>
          <w:szCs w:val="20"/>
          <w:lang w:eastAsia="nl-NL"/>
        </w:rPr>
        <w:t>Wet werk en Arbeidsondersteuning Jonggehandicapten</w:t>
      </w:r>
    </w:p>
    <w:p w14:paraId="60E7F363" w14:textId="77777777" w:rsidR="007C7363" w:rsidRPr="008104E1" w:rsidRDefault="007C7363" w:rsidP="007C7363">
      <w:pPr>
        <w:numPr>
          <w:ilvl w:val="0"/>
          <w:numId w:val="6"/>
        </w:numPr>
        <w:spacing w:line="240" w:lineRule="auto"/>
        <w:ind w:left="0" w:firstLine="0"/>
        <w:rPr>
          <w:rFonts w:ascii="Lucida Sans Unicode" w:eastAsia="Calibri" w:hAnsi="Lucida Sans Unicode" w:cs="Lucida Sans Unicode"/>
          <w:sz w:val="20"/>
          <w:szCs w:val="20"/>
        </w:rPr>
      </w:pPr>
    </w:p>
    <w:p w14:paraId="2EC01F86" w14:textId="77777777" w:rsidR="003C4744" w:rsidRPr="003C4744" w:rsidRDefault="003C4744" w:rsidP="003C4744">
      <w:pPr>
        <w:pStyle w:val="Kop1"/>
        <w:keepLines w:val="0"/>
        <w:pageBreakBefore w:val="0"/>
        <w:suppressAutoHyphens/>
        <w:spacing w:line="240" w:lineRule="auto"/>
        <w:jc w:val="left"/>
        <w:rPr>
          <w:rFonts w:cs="Lucida Sans Unicode"/>
          <w:b/>
          <w:kern w:val="0"/>
          <w:sz w:val="28"/>
          <w:szCs w:val="24"/>
          <w:lang w:eastAsia="ar-SA"/>
        </w:rPr>
      </w:pPr>
    </w:p>
    <w:sectPr w:rsidR="003C4744" w:rsidRPr="003C4744" w:rsidSect="002E6159">
      <w:footerReference w:type="default" r:id="rId15"/>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130D8" w14:textId="77777777" w:rsidR="00E03759" w:rsidRDefault="00E03759" w:rsidP="004F7713">
      <w:pPr>
        <w:spacing w:line="240" w:lineRule="auto"/>
      </w:pPr>
      <w:r>
        <w:separator/>
      </w:r>
    </w:p>
  </w:endnote>
  <w:endnote w:type="continuationSeparator" w:id="0">
    <w:p w14:paraId="7DEACD48" w14:textId="77777777" w:rsidR="00E03759" w:rsidRDefault="00E03759" w:rsidP="004F7713">
      <w:pPr>
        <w:spacing w:line="240" w:lineRule="auto"/>
      </w:pPr>
      <w:r>
        <w:continuationSeparator/>
      </w:r>
    </w:p>
  </w:endnote>
  <w:endnote w:type="continuationNotice" w:id="1">
    <w:p w14:paraId="220AADCB" w14:textId="77777777" w:rsidR="00E03759" w:rsidRDefault="00E037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701A3102" w14:textId="77777777" w:rsidR="00FB2B44" w:rsidRPr="002E6159" w:rsidRDefault="00FB2B44"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D565A9">
              <w:rPr>
                <w:rFonts w:ascii="Lucida Sans Unicode" w:hAnsi="Lucida Sans Unicode" w:cs="Lucida Sans Unicode"/>
                <w:bCs/>
                <w:noProof/>
                <w:sz w:val="16"/>
                <w:szCs w:val="16"/>
              </w:rPr>
              <w:t>29</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D565A9">
              <w:rPr>
                <w:rFonts w:ascii="Lucida Sans Unicode" w:hAnsi="Lucida Sans Unicode" w:cs="Lucida Sans Unicode"/>
                <w:bCs/>
                <w:noProof/>
                <w:sz w:val="16"/>
                <w:szCs w:val="16"/>
              </w:rPr>
              <w:t>39</w:t>
            </w:r>
            <w:r w:rsidRPr="002E6159">
              <w:rPr>
                <w:rFonts w:ascii="Lucida Sans Unicode" w:hAnsi="Lucida Sans Unicode" w:cs="Lucida Sans Unicode"/>
                <w:bCs/>
                <w:sz w:val="16"/>
                <w:szCs w:val="16"/>
              </w:rPr>
              <w:fldChar w:fldCharType="end"/>
            </w:r>
          </w:p>
        </w:sdtContent>
      </w:sdt>
    </w:sdtContent>
  </w:sdt>
  <w:p w14:paraId="37D71C8D" w14:textId="77777777" w:rsidR="00FB2B44" w:rsidRDefault="00FB2B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F0CF3" w14:textId="77777777" w:rsidR="00E03759" w:rsidRDefault="00E03759" w:rsidP="004F7713">
      <w:pPr>
        <w:spacing w:line="240" w:lineRule="auto"/>
      </w:pPr>
      <w:r>
        <w:separator/>
      </w:r>
    </w:p>
  </w:footnote>
  <w:footnote w:type="continuationSeparator" w:id="0">
    <w:p w14:paraId="608323BA" w14:textId="77777777" w:rsidR="00E03759" w:rsidRDefault="00E03759" w:rsidP="004F7713">
      <w:pPr>
        <w:spacing w:line="240" w:lineRule="auto"/>
      </w:pPr>
      <w:r>
        <w:continuationSeparator/>
      </w:r>
    </w:p>
  </w:footnote>
  <w:footnote w:type="continuationNotice" w:id="1">
    <w:p w14:paraId="3B8F8245" w14:textId="77777777" w:rsidR="00E03759" w:rsidRDefault="00E0375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C7E742E"/>
    <w:multiLevelType w:val="hybridMultilevel"/>
    <w:tmpl w:val="43EADD46"/>
    <w:lvl w:ilvl="0" w:tplc="51CEBB84">
      <w:start w:val="1"/>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3" w15:restartNumberingAfterBreak="0">
    <w:nsid w:val="0F141FA1"/>
    <w:multiLevelType w:val="hybridMultilevel"/>
    <w:tmpl w:val="014E56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3758C6"/>
    <w:multiLevelType w:val="hybridMultilevel"/>
    <w:tmpl w:val="F7A07F38"/>
    <w:lvl w:ilvl="0" w:tplc="680C04A0">
      <w:start w:val="1"/>
      <w:numFmt w:val="bullet"/>
      <w:lvlText w:val=""/>
      <w:lvlJc w:val="left"/>
      <w:pPr>
        <w:tabs>
          <w:tab w:val="num" w:pos="6"/>
        </w:tabs>
        <w:ind w:left="6" w:hanging="360"/>
      </w:pPr>
      <w:rPr>
        <w:rFonts w:ascii="Symbol" w:hAnsi="Symbol" w:hint="default"/>
      </w:rPr>
    </w:lvl>
    <w:lvl w:ilvl="1" w:tplc="04130003" w:tentative="1">
      <w:start w:val="1"/>
      <w:numFmt w:val="bullet"/>
      <w:lvlText w:val="o"/>
      <w:lvlJc w:val="left"/>
      <w:pPr>
        <w:tabs>
          <w:tab w:val="num" w:pos="726"/>
        </w:tabs>
        <w:ind w:left="726" w:hanging="360"/>
      </w:pPr>
      <w:rPr>
        <w:rFonts w:ascii="Courier New" w:hAnsi="Courier New" w:cs="Arial" w:hint="default"/>
      </w:rPr>
    </w:lvl>
    <w:lvl w:ilvl="2" w:tplc="04130005" w:tentative="1">
      <w:start w:val="1"/>
      <w:numFmt w:val="bullet"/>
      <w:lvlText w:val=""/>
      <w:lvlJc w:val="left"/>
      <w:pPr>
        <w:tabs>
          <w:tab w:val="num" w:pos="1446"/>
        </w:tabs>
        <w:ind w:left="1446" w:hanging="360"/>
      </w:pPr>
      <w:rPr>
        <w:rFonts w:ascii="Wingdings" w:hAnsi="Wingdings" w:hint="default"/>
      </w:rPr>
    </w:lvl>
    <w:lvl w:ilvl="3" w:tplc="04130001" w:tentative="1">
      <w:start w:val="1"/>
      <w:numFmt w:val="bullet"/>
      <w:lvlText w:val=""/>
      <w:lvlJc w:val="left"/>
      <w:pPr>
        <w:tabs>
          <w:tab w:val="num" w:pos="2166"/>
        </w:tabs>
        <w:ind w:left="2166" w:hanging="360"/>
      </w:pPr>
      <w:rPr>
        <w:rFonts w:ascii="Symbol" w:hAnsi="Symbol" w:hint="default"/>
      </w:rPr>
    </w:lvl>
    <w:lvl w:ilvl="4" w:tplc="04130003" w:tentative="1">
      <w:start w:val="1"/>
      <w:numFmt w:val="bullet"/>
      <w:lvlText w:val="o"/>
      <w:lvlJc w:val="left"/>
      <w:pPr>
        <w:tabs>
          <w:tab w:val="num" w:pos="2886"/>
        </w:tabs>
        <w:ind w:left="2886" w:hanging="360"/>
      </w:pPr>
      <w:rPr>
        <w:rFonts w:ascii="Courier New" w:hAnsi="Courier New" w:cs="Arial" w:hint="default"/>
      </w:rPr>
    </w:lvl>
    <w:lvl w:ilvl="5" w:tplc="04130005" w:tentative="1">
      <w:start w:val="1"/>
      <w:numFmt w:val="bullet"/>
      <w:lvlText w:val=""/>
      <w:lvlJc w:val="left"/>
      <w:pPr>
        <w:tabs>
          <w:tab w:val="num" w:pos="3606"/>
        </w:tabs>
        <w:ind w:left="3606" w:hanging="360"/>
      </w:pPr>
      <w:rPr>
        <w:rFonts w:ascii="Wingdings" w:hAnsi="Wingdings" w:hint="default"/>
      </w:rPr>
    </w:lvl>
    <w:lvl w:ilvl="6" w:tplc="04130001" w:tentative="1">
      <w:start w:val="1"/>
      <w:numFmt w:val="bullet"/>
      <w:lvlText w:val=""/>
      <w:lvlJc w:val="left"/>
      <w:pPr>
        <w:tabs>
          <w:tab w:val="num" w:pos="4326"/>
        </w:tabs>
        <w:ind w:left="4326" w:hanging="360"/>
      </w:pPr>
      <w:rPr>
        <w:rFonts w:ascii="Symbol" w:hAnsi="Symbol" w:hint="default"/>
      </w:rPr>
    </w:lvl>
    <w:lvl w:ilvl="7" w:tplc="04130003" w:tentative="1">
      <w:start w:val="1"/>
      <w:numFmt w:val="bullet"/>
      <w:lvlText w:val="o"/>
      <w:lvlJc w:val="left"/>
      <w:pPr>
        <w:tabs>
          <w:tab w:val="num" w:pos="5046"/>
        </w:tabs>
        <w:ind w:left="5046" w:hanging="360"/>
      </w:pPr>
      <w:rPr>
        <w:rFonts w:ascii="Courier New" w:hAnsi="Courier New" w:cs="Arial" w:hint="default"/>
      </w:rPr>
    </w:lvl>
    <w:lvl w:ilvl="8" w:tplc="04130005" w:tentative="1">
      <w:start w:val="1"/>
      <w:numFmt w:val="bullet"/>
      <w:lvlText w:val=""/>
      <w:lvlJc w:val="left"/>
      <w:pPr>
        <w:tabs>
          <w:tab w:val="num" w:pos="5766"/>
        </w:tabs>
        <w:ind w:left="5766" w:hanging="360"/>
      </w:pPr>
      <w:rPr>
        <w:rFonts w:ascii="Wingdings" w:hAnsi="Wingdings" w:hint="default"/>
      </w:rPr>
    </w:lvl>
  </w:abstractNum>
  <w:abstractNum w:abstractNumId="5"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6"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6723EC"/>
    <w:multiLevelType w:val="hybridMultilevel"/>
    <w:tmpl w:val="8D7EB812"/>
    <w:lvl w:ilvl="0" w:tplc="A01E495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9" w15:restartNumberingAfterBreak="0">
    <w:nsid w:val="438B70C0"/>
    <w:multiLevelType w:val="hybridMultilevel"/>
    <w:tmpl w:val="9926B154"/>
    <w:lvl w:ilvl="0" w:tplc="A01E495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E257708"/>
    <w:multiLevelType w:val="hybridMultilevel"/>
    <w:tmpl w:val="1FF0BCDC"/>
    <w:lvl w:ilvl="0" w:tplc="7D90872C">
      <w:start w:val="3"/>
      <w:numFmt w:val="bullet"/>
      <w:lvlText w:val="-"/>
      <w:lvlJc w:val="left"/>
      <w:pPr>
        <w:ind w:left="1778" w:hanging="360"/>
      </w:pPr>
      <w:rPr>
        <w:rFonts w:ascii="Verdana" w:eastAsia="Verdana" w:hAnsi="Verdana" w:cs="Verdana"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94971AE"/>
    <w:multiLevelType w:val="hybridMultilevel"/>
    <w:tmpl w:val="B8508804"/>
    <w:lvl w:ilvl="0" w:tplc="46E2995A">
      <w:start w:val="3"/>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6862373">
    <w:abstractNumId w:val="5"/>
  </w:num>
  <w:num w:numId="2" w16cid:durableId="958880413">
    <w:abstractNumId w:val="1"/>
  </w:num>
  <w:num w:numId="3" w16cid:durableId="103353390">
    <w:abstractNumId w:val="0"/>
  </w:num>
  <w:num w:numId="4" w16cid:durableId="1214847379">
    <w:abstractNumId w:val="14"/>
  </w:num>
  <w:num w:numId="5" w16cid:durableId="198981709">
    <w:abstractNumId w:val="6"/>
  </w:num>
  <w:num w:numId="6" w16cid:durableId="1105463428">
    <w:abstractNumId w:val="8"/>
  </w:num>
  <w:num w:numId="7" w16cid:durableId="13012326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4389758">
    <w:abstractNumId w:val="4"/>
  </w:num>
  <w:num w:numId="9" w16cid:durableId="638926197">
    <w:abstractNumId w:val="12"/>
  </w:num>
  <w:num w:numId="10" w16cid:durableId="831684039">
    <w:abstractNumId w:val="13"/>
  </w:num>
  <w:num w:numId="11" w16cid:durableId="425227269">
    <w:abstractNumId w:val="2"/>
  </w:num>
  <w:num w:numId="12" w16cid:durableId="167722143">
    <w:abstractNumId w:val="9"/>
  </w:num>
  <w:num w:numId="13" w16cid:durableId="1330599369">
    <w:abstractNumId w:val="7"/>
  </w:num>
  <w:num w:numId="14" w16cid:durableId="1386177855">
    <w:abstractNumId w:val="3"/>
  </w:num>
  <w:num w:numId="15" w16cid:durableId="187211283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CMC_Guid" w:val="92d0d6ed-3646-44d4-8181-0f28cd4dbc0e"/>
  </w:docVars>
  <w:rsids>
    <w:rsidRoot w:val="00FD6041"/>
    <w:rsid w:val="000001FA"/>
    <w:rsid w:val="00001B8B"/>
    <w:rsid w:val="00005CF7"/>
    <w:rsid w:val="00007B33"/>
    <w:rsid w:val="000106E6"/>
    <w:rsid w:val="00010803"/>
    <w:rsid w:val="00010949"/>
    <w:rsid w:val="00010DA9"/>
    <w:rsid w:val="000158A0"/>
    <w:rsid w:val="0002195E"/>
    <w:rsid w:val="0002396A"/>
    <w:rsid w:val="00024C41"/>
    <w:rsid w:val="00025540"/>
    <w:rsid w:val="000257C3"/>
    <w:rsid w:val="00025DB0"/>
    <w:rsid w:val="000276B3"/>
    <w:rsid w:val="0003055F"/>
    <w:rsid w:val="00030B6E"/>
    <w:rsid w:val="000330B9"/>
    <w:rsid w:val="00033244"/>
    <w:rsid w:val="00036AB3"/>
    <w:rsid w:val="000373A2"/>
    <w:rsid w:val="00037C9D"/>
    <w:rsid w:val="00041607"/>
    <w:rsid w:val="00041F18"/>
    <w:rsid w:val="00041F5E"/>
    <w:rsid w:val="00042670"/>
    <w:rsid w:val="00042E90"/>
    <w:rsid w:val="00044094"/>
    <w:rsid w:val="00046262"/>
    <w:rsid w:val="00052285"/>
    <w:rsid w:val="00052588"/>
    <w:rsid w:val="00052E0E"/>
    <w:rsid w:val="00052F21"/>
    <w:rsid w:val="00053E0C"/>
    <w:rsid w:val="0005424D"/>
    <w:rsid w:val="00055829"/>
    <w:rsid w:val="00056F3A"/>
    <w:rsid w:val="0006361B"/>
    <w:rsid w:val="00064231"/>
    <w:rsid w:val="000644CF"/>
    <w:rsid w:val="00065315"/>
    <w:rsid w:val="00071AE0"/>
    <w:rsid w:val="000726CF"/>
    <w:rsid w:val="00074CC0"/>
    <w:rsid w:val="00074FA6"/>
    <w:rsid w:val="00075E1B"/>
    <w:rsid w:val="0008244E"/>
    <w:rsid w:val="000826A3"/>
    <w:rsid w:val="00082AA5"/>
    <w:rsid w:val="00085BFF"/>
    <w:rsid w:val="00090382"/>
    <w:rsid w:val="00090CD5"/>
    <w:rsid w:val="00091BA3"/>
    <w:rsid w:val="00092B2F"/>
    <w:rsid w:val="00093D0B"/>
    <w:rsid w:val="00094936"/>
    <w:rsid w:val="00095061"/>
    <w:rsid w:val="000965C6"/>
    <w:rsid w:val="00097056"/>
    <w:rsid w:val="000A0A96"/>
    <w:rsid w:val="000A1AAD"/>
    <w:rsid w:val="000A30D1"/>
    <w:rsid w:val="000A3CDF"/>
    <w:rsid w:val="000A5146"/>
    <w:rsid w:val="000A6C68"/>
    <w:rsid w:val="000A761E"/>
    <w:rsid w:val="000A7E4C"/>
    <w:rsid w:val="000B05A0"/>
    <w:rsid w:val="000B05A4"/>
    <w:rsid w:val="000B158E"/>
    <w:rsid w:val="000B1B26"/>
    <w:rsid w:val="000B212F"/>
    <w:rsid w:val="000B3C79"/>
    <w:rsid w:val="000B4167"/>
    <w:rsid w:val="000B4384"/>
    <w:rsid w:val="000B48A5"/>
    <w:rsid w:val="000B4D7B"/>
    <w:rsid w:val="000B5084"/>
    <w:rsid w:val="000B58FF"/>
    <w:rsid w:val="000B6AD3"/>
    <w:rsid w:val="000B70B9"/>
    <w:rsid w:val="000C04DF"/>
    <w:rsid w:val="000C05D7"/>
    <w:rsid w:val="000C0B32"/>
    <w:rsid w:val="000C0BBA"/>
    <w:rsid w:val="000C3AA2"/>
    <w:rsid w:val="000D014D"/>
    <w:rsid w:val="000D0176"/>
    <w:rsid w:val="000D01D7"/>
    <w:rsid w:val="000D4254"/>
    <w:rsid w:val="000D4976"/>
    <w:rsid w:val="000D6FCC"/>
    <w:rsid w:val="000D7434"/>
    <w:rsid w:val="000E025C"/>
    <w:rsid w:val="000E06B6"/>
    <w:rsid w:val="000E1075"/>
    <w:rsid w:val="000E113F"/>
    <w:rsid w:val="000E1FD0"/>
    <w:rsid w:val="000E2019"/>
    <w:rsid w:val="000F0214"/>
    <w:rsid w:val="000F0940"/>
    <w:rsid w:val="000F1733"/>
    <w:rsid w:val="000F1BE5"/>
    <w:rsid w:val="000F2032"/>
    <w:rsid w:val="000F2240"/>
    <w:rsid w:val="000F31A8"/>
    <w:rsid w:val="000F369E"/>
    <w:rsid w:val="000F4C42"/>
    <w:rsid w:val="000F59E4"/>
    <w:rsid w:val="0010403C"/>
    <w:rsid w:val="001053C1"/>
    <w:rsid w:val="00105BFF"/>
    <w:rsid w:val="0010693E"/>
    <w:rsid w:val="00106CF3"/>
    <w:rsid w:val="001102A9"/>
    <w:rsid w:val="001116B8"/>
    <w:rsid w:val="00111971"/>
    <w:rsid w:val="00113676"/>
    <w:rsid w:val="001137FE"/>
    <w:rsid w:val="00123334"/>
    <w:rsid w:val="00123C1F"/>
    <w:rsid w:val="00127188"/>
    <w:rsid w:val="0013000A"/>
    <w:rsid w:val="00131819"/>
    <w:rsid w:val="0013284B"/>
    <w:rsid w:val="00132B74"/>
    <w:rsid w:val="00132EB8"/>
    <w:rsid w:val="00133028"/>
    <w:rsid w:val="00135448"/>
    <w:rsid w:val="00135E5A"/>
    <w:rsid w:val="00136240"/>
    <w:rsid w:val="0013668B"/>
    <w:rsid w:val="0013789B"/>
    <w:rsid w:val="001406B9"/>
    <w:rsid w:val="0014140C"/>
    <w:rsid w:val="001425AF"/>
    <w:rsid w:val="00142819"/>
    <w:rsid w:val="00144D05"/>
    <w:rsid w:val="001462A2"/>
    <w:rsid w:val="0014732F"/>
    <w:rsid w:val="00150990"/>
    <w:rsid w:val="001513B9"/>
    <w:rsid w:val="0015148E"/>
    <w:rsid w:val="001522C6"/>
    <w:rsid w:val="001534F9"/>
    <w:rsid w:val="001536B8"/>
    <w:rsid w:val="00153FA2"/>
    <w:rsid w:val="00154503"/>
    <w:rsid w:val="001612C6"/>
    <w:rsid w:val="00162EA0"/>
    <w:rsid w:val="00163E80"/>
    <w:rsid w:val="00170237"/>
    <w:rsid w:val="001706F4"/>
    <w:rsid w:val="00172CE3"/>
    <w:rsid w:val="00172CF7"/>
    <w:rsid w:val="0017349E"/>
    <w:rsid w:val="00174E15"/>
    <w:rsid w:val="00175587"/>
    <w:rsid w:val="00175A44"/>
    <w:rsid w:val="0017716A"/>
    <w:rsid w:val="00180248"/>
    <w:rsid w:val="00181357"/>
    <w:rsid w:val="00181703"/>
    <w:rsid w:val="00183FC1"/>
    <w:rsid w:val="0018605C"/>
    <w:rsid w:val="00186B45"/>
    <w:rsid w:val="00187913"/>
    <w:rsid w:val="00191FA2"/>
    <w:rsid w:val="00192B10"/>
    <w:rsid w:val="0019620B"/>
    <w:rsid w:val="00196542"/>
    <w:rsid w:val="00196B55"/>
    <w:rsid w:val="001A0D4A"/>
    <w:rsid w:val="001A1D63"/>
    <w:rsid w:val="001A2319"/>
    <w:rsid w:val="001A3997"/>
    <w:rsid w:val="001A39AF"/>
    <w:rsid w:val="001A7349"/>
    <w:rsid w:val="001A7B94"/>
    <w:rsid w:val="001B0925"/>
    <w:rsid w:val="001B1904"/>
    <w:rsid w:val="001B1E18"/>
    <w:rsid w:val="001B23F8"/>
    <w:rsid w:val="001B38BF"/>
    <w:rsid w:val="001B70C3"/>
    <w:rsid w:val="001B7D49"/>
    <w:rsid w:val="001C0C8D"/>
    <w:rsid w:val="001C1C0A"/>
    <w:rsid w:val="001C1C38"/>
    <w:rsid w:val="001C4353"/>
    <w:rsid w:val="001C49EE"/>
    <w:rsid w:val="001C5226"/>
    <w:rsid w:val="001D23C3"/>
    <w:rsid w:val="001D4EF4"/>
    <w:rsid w:val="001E0D11"/>
    <w:rsid w:val="001E534F"/>
    <w:rsid w:val="001E5EA9"/>
    <w:rsid w:val="001E63A6"/>
    <w:rsid w:val="001E6B97"/>
    <w:rsid w:val="001E6F8D"/>
    <w:rsid w:val="001E776A"/>
    <w:rsid w:val="001E7FAA"/>
    <w:rsid w:val="001F0338"/>
    <w:rsid w:val="001F11B6"/>
    <w:rsid w:val="001F24C5"/>
    <w:rsid w:val="001F36E2"/>
    <w:rsid w:val="001F44B2"/>
    <w:rsid w:val="001F4A25"/>
    <w:rsid w:val="001F5847"/>
    <w:rsid w:val="001F62DD"/>
    <w:rsid w:val="0020010F"/>
    <w:rsid w:val="0020256B"/>
    <w:rsid w:val="00204C87"/>
    <w:rsid w:val="00210B32"/>
    <w:rsid w:val="00210B7C"/>
    <w:rsid w:val="00211006"/>
    <w:rsid w:val="002120C1"/>
    <w:rsid w:val="0021228B"/>
    <w:rsid w:val="00213086"/>
    <w:rsid w:val="002143E5"/>
    <w:rsid w:val="00214A96"/>
    <w:rsid w:val="00214B1B"/>
    <w:rsid w:val="00214B8A"/>
    <w:rsid w:val="00214DD3"/>
    <w:rsid w:val="0021684E"/>
    <w:rsid w:val="00216A38"/>
    <w:rsid w:val="00216D23"/>
    <w:rsid w:val="002177B5"/>
    <w:rsid w:val="002214CF"/>
    <w:rsid w:val="0022205D"/>
    <w:rsid w:val="002221D0"/>
    <w:rsid w:val="00223E9E"/>
    <w:rsid w:val="00224C36"/>
    <w:rsid w:val="00227244"/>
    <w:rsid w:val="00230357"/>
    <w:rsid w:val="0023159C"/>
    <w:rsid w:val="002325D7"/>
    <w:rsid w:val="00234E7F"/>
    <w:rsid w:val="00235D44"/>
    <w:rsid w:val="00235F93"/>
    <w:rsid w:val="0023618B"/>
    <w:rsid w:val="00237B9F"/>
    <w:rsid w:val="0024106F"/>
    <w:rsid w:val="0024559C"/>
    <w:rsid w:val="00245749"/>
    <w:rsid w:val="00245BAC"/>
    <w:rsid w:val="00245CA7"/>
    <w:rsid w:val="00245F22"/>
    <w:rsid w:val="002465C9"/>
    <w:rsid w:val="00247E29"/>
    <w:rsid w:val="00250C06"/>
    <w:rsid w:val="00250C44"/>
    <w:rsid w:val="00250D7E"/>
    <w:rsid w:val="00252D20"/>
    <w:rsid w:val="002551F9"/>
    <w:rsid w:val="002552EE"/>
    <w:rsid w:val="00255BFE"/>
    <w:rsid w:val="00256792"/>
    <w:rsid w:val="002576EC"/>
    <w:rsid w:val="00260704"/>
    <w:rsid w:val="00264629"/>
    <w:rsid w:val="00264FCD"/>
    <w:rsid w:val="0026728C"/>
    <w:rsid w:val="00267613"/>
    <w:rsid w:val="00271DFD"/>
    <w:rsid w:val="00271F3D"/>
    <w:rsid w:val="00272CFC"/>
    <w:rsid w:val="002743F9"/>
    <w:rsid w:val="002745CB"/>
    <w:rsid w:val="00274645"/>
    <w:rsid w:val="0027641B"/>
    <w:rsid w:val="0027735C"/>
    <w:rsid w:val="00281803"/>
    <w:rsid w:val="0028374E"/>
    <w:rsid w:val="00284C73"/>
    <w:rsid w:val="00284F64"/>
    <w:rsid w:val="0028550D"/>
    <w:rsid w:val="0028641A"/>
    <w:rsid w:val="0028758E"/>
    <w:rsid w:val="00287BB2"/>
    <w:rsid w:val="00290CF4"/>
    <w:rsid w:val="00290F3E"/>
    <w:rsid w:val="002943E2"/>
    <w:rsid w:val="00296BD6"/>
    <w:rsid w:val="0029728F"/>
    <w:rsid w:val="00297AD4"/>
    <w:rsid w:val="002A03C1"/>
    <w:rsid w:val="002A1116"/>
    <w:rsid w:val="002A2355"/>
    <w:rsid w:val="002A2F15"/>
    <w:rsid w:val="002A2F9C"/>
    <w:rsid w:val="002A5BD6"/>
    <w:rsid w:val="002A61CD"/>
    <w:rsid w:val="002A62AA"/>
    <w:rsid w:val="002A7045"/>
    <w:rsid w:val="002B2E6E"/>
    <w:rsid w:val="002B3A5A"/>
    <w:rsid w:val="002C06A0"/>
    <w:rsid w:val="002C176D"/>
    <w:rsid w:val="002C18C3"/>
    <w:rsid w:val="002C1BC0"/>
    <w:rsid w:val="002C1CCE"/>
    <w:rsid w:val="002C1D51"/>
    <w:rsid w:val="002C37F0"/>
    <w:rsid w:val="002C39AD"/>
    <w:rsid w:val="002C39C7"/>
    <w:rsid w:val="002C3CA5"/>
    <w:rsid w:val="002C4267"/>
    <w:rsid w:val="002C4695"/>
    <w:rsid w:val="002C6244"/>
    <w:rsid w:val="002C626B"/>
    <w:rsid w:val="002D251D"/>
    <w:rsid w:val="002D3067"/>
    <w:rsid w:val="002D3371"/>
    <w:rsid w:val="002D3FB0"/>
    <w:rsid w:val="002D4C34"/>
    <w:rsid w:val="002D67A5"/>
    <w:rsid w:val="002E150D"/>
    <w:rsid w:val="002E18F7"/>
    <w:rsid w:val="002E3CB9"/>
    <w:rsid w:val="002E4517"/>
    <w:rsid w:val="002E6159"/>
    <w:rsid w:val="002E7C2A"/>
    <w:rsid w:val="002F0B59"/>
    <w:rsid w:val="002F2A26"/>
    <w:rsid w:val="002F5134"/>
    <w:rsid w:val="002F58F7"/>
    <w:rsid w:val="002F79D8"/>
    <w:rsid w:val="0030097F"/>
    <w:rsid w:val="00302489"/>
    <w:rsid w:val="00302DAC"/>
    <w:rsid w:val="003036E8"/>
    <w:rsid w:val="00305668"/>
    <w:rsid w:val="00306F7A"/>
    <w:rsid w:val="00306F8E"/>
    <w:rsid w:val="003071A8"/>
    <w:rsid w:val="003111D5"/>
    <w:rsid w:val="00313BF0"/>
    <w:rsid w:val="00313F5D"/>
    <w:rsid w:val="00314AAF"/>
    <w:rsid w:val="0031519D"/>
    <w:rsid w:val="00315BFC"/>
    <w:rsid w:val="003172A9"/>
    <w:rsid w:val="003203DC"/>
    <w:rsid w:val="00321DAC"/>
    <w:rsid w:val="00324324"/>
    <w:rsid w:val="00324D82"/>
    <w:rsid w:val="00325D3D"/>
    <w:rsid w:val="00326CCB"/>
    <w:rsid w:val="00326EE6"/>
    <w:rsid w:val="0032758C"/>
    <w:rsid w:val="0033006F"/>
    <w:rsid w:val="003313B5"/>
    <w:rsid w:val="00331AF2"/>
    <w:rsid w:val="00335325"/>
    <w:rsid w:val="00337DDD"/>
    <w:rsid w:val="00341B1D"/>
    <w:rsid w:val="00341D07"/>
    <w:rsid w:val="003436CD"/>
    <w:rsid w:val="003437EB"/>
    <w:rsid w:val="00343814"/>
    <w:rsid w:val="00343C35"/>
    <w:rsid w:val="003449EC"/>
    <w:rsid w:val="00345D66"/>
    <w:rsid w:val="0034640E"/>
    <w:rsid w:val="00347378"/>
    <w:rsid w:val="00351BBA"/>
    <w:rsid w:val="00351D09"/>
    <w:rsid w:val="003522EB"/>
    <w:rsid w:val="00352B54"/>
    <w:rsid w:val="00352E6A"/>
    <w:rsid w:val="003532E7"/>
    <w:rsid w:val="003535E4"/>
    <w:rsid w:val="0035407F"/>
    <w:rsid w:val="0035695B"/>
    <w:rsid w:val="00357107"/>
    <w:rsid w:val="0036212D"/>
    <w:rsid w:val="003623A6"/>
    <w:rsid w:val="00362881"/>
    <w:rsid w:val="003635DE"/>
    <w:rsid w:val="00363C6C"/>
    <w:rsid w:val="00367044"/>
    <w:rsid w:val="00367510"/>
    <w:rsid w:val="003675CF"/>
    <w:rsid w:val="00370249"/>
    <w:rsid w:val="003718FC"/>
    <w:rsid w:val="00372737"/>
    <w:rsid w:val="003736BA"/>
    <w:rsid w:val="0037385B"/>
    <w:rsid w:val="00375C7E"/>
    <w:rsid w:val="0037610E"/>
    <w:rsid w:val="00377C58"/>
    <w:rsid w:val="00380267"/>
    <w:rsid w:val="00386593"/>
    <w:rsid w:val="00390FFE"/>
    <w:rsid w:val="00391526"/>
    <w:rsid w:val="003932EE"/>
    <w:rsid w:val="00396952"/>
    <w:rsid w:val="003972F4"/>
    <w:rsid w:val="003A0E31"/>
    <w:rsid w:val="003A1AE7"/>
    <w:rsid w:val="003A2693"/>
    <w:rsid w:val="003A27B0"/>
    <w:rsid w:val="003A7C34"/>
    <w:rsid w:val="003B16A8"/>
    <w:rsid w:val="003B1976"/>
    <w:rsid w:val="003B1A69"/>
    <w:rsid w:val="003B1D51"/>
    <w:rsid w:val="003B3E40"/>
    <w:rsid w:val="003B67C4"/>
    <w:rsid w:val="003C2703"/>
    <w:rsid w:val="003C3136"/>
    <w:rsid w:val="003C4744"/>
    <w:rsid w:val="003C5821"/>
    <w:rsid w:val="003C5A2E"/>
    <w:rsid w:val="003C5AD4"/>
    <w:rsid w:val="003C745F"/>
    <w:rsid w:val="003C7AC1"/>
    <w:rsid w:val="003D0F00"/>
    <w:rsid w:val="003D11F2"/>
    <w:rsid w:val="003D242C"/>
    <w:rsid w:val="003D4F3C"/>
    <w:rsid w:val="003E0BC9"/>
    <w:rsid w:val="003E0D3A"/>
    <w:rsid w:val="003E14EE"/>
    <w:rsid w:val="003E34B4"/>
    <w:rsid w:val="003E404B"/>
    <w:rsid w:val="003F4268"/>
    <w:rsid w:val="003F596F"/>
    <w:rsid w:val="003F6810"/>
    <w:rsid w:val="003F6837"/>
    <w:rsid w:val="00401B43"/>
    <w:rsid w:val="00402244"/>
    <w:rsid w:val="004034B5"/>
    <w:rsid w:val="004040E5"/>
    <w:rsid w:val="00404A1A"/>
    <w:rsid w:val="00404A5F"/>
    <w:rsid w:val="00405370"/>
    <w:rsid w:val="00411CC6"/>
    <w:rsid w:val="00412764"/>
    <w:rsid w:val="004130E3"/>
    <w:rsid w:val="004147C6"/>
    <w:rsid w:val="00415248"/>
    <w:rsid w:val="0041551C"/>
    <w:rsid w:val="00421C1C"/>
    <w:rsid w:val="00421EC9"/>
    <w:rsid w:val="004225AF"/>
    <w:rsid w:val="0042265E"/>
    <w:rsid w:val="00426D35"/>
    <w:rsid w:val="004302A6"/>
    <w:rsid w:val="00431591"/>
    <w:rsid w:val="00431700"/>
    <w:rsid w:val="00433873"/>
    <w:rsid w:val="004448D9"/>
    <w:rsid w:val="00444E2D"/>
    <w:rsid w:val="0044788F"/>
    <w:rsid w:val="00451F17"/>
    <w:rsid w:val="00455DCB"/>
    <w:rsid w:val="004601A8"/>
    <w:rsid w:val="00460474"/>
    <w:rsid w:val="0046256E"/>
    <w:rsid w:val="004631D2"/>
    <w:rsid w:val="0046404B"/>
    <w:rsid w:val="00464589"/>
    <w:rsid w:val="00465848"/>
    <w:rsid w:val="00466910"/>
    <w:rsid w:val="0046749A"/>
    <w:rsid w:val="004676B4"/>
    <w:rsid w:val="004712F5"/>
    <w:rsid w:val="00471D24"/>
    <w:rsid w:val="00472D55"/>
    <w:rsid w:val="00473AE1"/>
    <w:rsid w:val="00473DD0"/>
    <w:rsid w:val="00474A2F"/>
    <w:rsid w:val="00476121"/>
    <w:rsid w:val="00480BE3"/>
    <w:rsid w:val="0048482E"/>
    <w:rsid w:val="00486016"/>
    <w:rsid w:val="00486FB4"/>
    <w:rsid w:val="004872B8"/>
    <w:rsid w:val="00490CD1"/>
    <w:rsid w:val="004911CE"/>
    <w:rsid w:val="00492018"/>
    <w:rsid w:val="00492A30"/>
    <w:rsid w:val="0049377D"/>
    <w:rsid w:val="00493B6B"/>
    <w:rsid w:val="00494227"/>
    <w:rsid w:val="00495B8B"/>
    <w:rsid w:val="00495DD2"/>
    <w:rsid w:val="00496392"/>
    <w:rsid w:val="00496505"/>
    <w:rsid w:val="004A12E6"/>
    <w:rsid w:val="004A2829"/>
    <w:rsid w:val="004A3493"/>
    <w:rsid w:val="004A6E06"/>
    <w:rsid w:val="004A6F9E"/>
    <w:rsid w:val="004A735B"/>
    <w:rsid w:val="004A73CD"/>
    <w:rsid w:val="004B06F3"/>
    <w:rsid w:val="004B0DC0"/>
    <w:rsid w:val="004B515C"/>
    <w:rsid w:val="004B6D3E"/>
    <w:rsid w:val="004B768D"/>
    <w:rsid w:val="004C02BF"/>
    <w:rsid w:val="004C13EE"/>
    <w:rsid w:val="004C16CB"/>
    <w:rsid w:val="004C2F38"/>
    <w:rsid w:val="004C38A5"/>
    <w:rsid w:val="004C4538"/>
    <w:rsid w:val="004C57E2"/>
    <w:rsid w:val="004C6188"/>
    <w:rsid w:val="004C6ACE"/>
    <w:rsid w:val="004D0481"/>
    <w:rsid w:val="004D0AC4"/>
    <w:rsid w:val="004D1CF1"/>
    <w:rsid w:val="004D2803"/>
    <w:rsid w:val="004D353D"/>
    <w:rsid w:val="004D3CD4"/>
    <w:rsid w:val="004D4DC7"/>
    <w:rsid w:val="004D5E2C"/>
    <w:rsid w:val="004E14DF"/>
    <w:rsid w:val="004E2271"/>
    <w:rsid w:val="004E2540"/>
    <w:rsid w:val="004E2BE4"/>
    <w:rsid w:val="004E32B3"/>
    <w:rsid w:val="004E3EBA"/>
    <w:rsid w:val="004E49CF"/>
    <w:rsid w:val="004E5F8B"/>
    <w:rsid w:val="004E6EF5"/>
    <w:rsid w:val="004E79B8"/>
    <w:rsid w:val="004E7E64"/>
    <w:rsid w:val="004F0F03"/>
    <w:rsid w:val="004F1CCE"/>
    <w:rsid w:val="004F215F"/>
    <w:rsid w:val="004F254B"/>
    <w:rsid w:val="004F302F"/>
    <w:rsid w:val="004F40DF"/>
    <w:rsid w:val="004F44DC"/>
    <w:rsid w:val="004F49A5"/>
    <w:rsid w:val="004F506B"/>
    <w:rsid w:val="004F7713"/>
    <w:rsid w:val="005021A6"/>
    <w:rsid w:val="00502B15"/>
    <w:rsid w:val="0050367A"/>
    <w:rsid w:val="0050395F"/>
    <w:rsid w:val="00505F78"/>
    <w:rsid w:val="00505F8A"/>
    <w:rsid w:val="00507905"/>
    <w:rsid w:val="00510299"/>
    <w:rsid w:val="0051140D"/>
    <w:rsid w:val="00512221"/>
    <w:rsid w:val="00513E6E"/>
    <w:rsid w:val="00514366"/>
    <w:rsid w:val="00514F2C"/>
    <w:rsid w:val="00515C15"/>
    <w:rsid w:val="00520FCD"/>
    <w:rsid w:val="00524F2C"/>
    <w:rsid w:val="00526AF0"/>
    <w:rsid w:val="00526F5B"/>
    <w:rsid w:val="00527058"/>
    <w:rsid w:val="005303D9"/>
    <w:rsid w:val="00531392"/>
    <w:rsid w:val="0053154D"/>
    <w:rsid w:val="0053184C"/>
    <w:rsid w:val="00532E9A"/>
    <w:rsid w:val="005330D2"/>
    <w:rsid w:val="005333FA"/>
    <w:rsid w:val="00533D7F"/>
    <w:rsid w:val="005349E4"/>
    <w:rsid w:val="00536101"/>
    <w:rsid w:val="005377E8"/>
    <w:rsid w:val="00537E26"/>
    <w:rsid w:val="0054029C"/>
    <w:rsid w:val="00540B41"/>
    <w:rsid w:val="005412A9"/>
    <w:rsid w:val="005423E6"/>
    <w:rsid w:val="00542D08"/>
    <w:rsid w:val="005439F4"/>
    <w:rsid w:val="00543B1F"/>
    <w:rsid w:val="00543EF2"/>
    <w:rsid w:val="0055051E"/>
    <w:rsid w:val="005506DE"/>
    <w:rsid w:val="00553325"/>
    <w:rsid w:val="005533BE"/>
    <w:rsid w:val="00555EF7"/>
    <w:rsid w:val="00561092"/>
    <w:rsid w:val="00562282"/>
    <w:rsid w:val="00563BBD"/>
    <w:rsid w:val="00563DF1"/>
    <w:rsid w:val="00564FF4"/>
    <w:rsid w:val="00566482"/>
    <w:rsid w:val="00567CB5"/>
    <w:rsid w:val="00571DA4"/>
    <w:rsid w:val="00574DFC"/>
    <w:rsid w:val="005753CE"/>
    <w:rsid w:val="005773CC"/>
    <w:rsid w:val="00577B44"/>
    <w:rsid w:val="00580C6C"/>
    <w:rsid w:val="005817CB"/>
    <w:rsid w:val="00581BAE"/>
    <w:rsid w:val="0058245F"/>
    <w:rsid w:val="00583089"/>
    <w:rsid w:val="005854A8"/>
    <w:rsid w:val="00586366"/>
    <w:rsid w:val="005863A9"/>
    <w:rsid w:val="00590249"/>
    <w:rsid w:val="00590601"/>
    <w:rsid w:val="00590912"/>
    <w:rsid w:val="005942A1"/>
    <w:rsid w:val="005950A4"/>
    <w:rsid w:val="005967B2"/>
    <w:rsid w:val="005979DE"/>
    <w:rsid w:val="005A150E"/>
    <w:rsid w:val="005A24F0"/>
    <w:rsid w:val="005A306E"/>
    <w:rsid w:val="005A34F1"/>
    <w:rsid w:val="005A45BD"/>
    <w:rsid w:val="005A4953"/>
    <w:rsid w:val="005A5689"/>
    <w:rsid w:val="005A7F3F"/>
    <w:rsid w:val="005B0FB5"/>
    <w:rsid w:val="005B2BFD"/>
    <w:rsid w:val="005B323E"/>
    <w:rsid w:val="005B3C34"/>
    <w:rsid w:val="005B52D1"/>
    <w:rsid w:val="005B56C9"/>
    <w:rsid w:val="005B7432"/>
    <w:rsid w:val="005C07A3"/>
    <w:rsid w:val="005C3449"/>
    <w:rsid w:val="005C37AE"/>
    <w:rsid w:val="005C4E0B"/>
    <w:rsid w:val="005C50A4"/>
    <w:rsid w:val="005D00AB"/>
    <w:rsid w:val="005D01EA"/>
    <w:rsid w:val="005D0F06"/>
    <w:rsid w:val="005D10D3"/>
    <w:rsid w:val="005D3CB0"/>
    <w:rsid w:val="005D4E4E"/>
    <w:rsid w:val="005D6186"/>
    <w:rsid w:val="005E003A"/>
    <w:rsid w:val="005E26B0"/>
    <w:rsid w:val="005E433D"/>
    <w:rsid w:val="005E50F1"/>
    <w:rsid w:val="005E5D5D"/>
    <w:rsid w:val="005F045D"/>
    <w:rsid w:val="005F1D60"/>
    <w:rsid w:val="005F3795"/>
    <w:rsid w:val="005F3AC6"/>
    <w:rsid w:val="005F530A"/>
    <w:rsid w:val="005F5478"/>
    <w:rsid w:val="006054FE"/>
    <w:rsid w:val="006065AB"/>
    <w:rsid w:val="00607418"/>
    <w:rsid w:val="00607D35"/>
    <w:rsid w:val="00610713"/>
    <w:rsid w:val="0061403D"/>
    <w:rsid w:val="00614B04"/>
    <w:rsid w:val="00616A11"/>
    <w:rsid w:val="006212FC"/>
    <w:rsid w:val="00621374"/>
    <w:rsid w:val="00621EDC"/>
    <w:rsid w:val="00622A07"/>
    <w:rsid w:val="00627C53"/>
    <w:rsid w:val="00630EFF"/>
    <w:rsid w:val="00631613"/>
    <w:rsid w:val="006354CA"/>
    <w:rsid w:val="00635C7C"/>
    <w:rsid w:val="00636691"/>
    <w:rsid w:val="00641FE9"/>
    <w:rsid w:val="00646FCE"/>
    <w:rsid w:val="00647720"/>
    <w:rsid w:val="006504B2"/>
    <w:rsid w:val="00650596"/>
    <w:rsid w:val="00650C49"/>
    <w:rsid w:val="006525FD"/>
    <w:rsid w:val="00652E4F"/>
    <w:rsid w:val="00656310"/>
    <w:rsid w:val="00656A5F"/>
    <w:rsid w:val="00660F19"/>
    <w:rsid w:val="00661B1E"/>
    <w:rsid w:val="006654A6"/>
    <w:rsid w:val="006663A4"/>
    <w:rsid w:val="00667832"/>
    <w:rsid w:val="00671DA0"/>
    <w:rsid w:val="00672D45"/>
    <w:rsid w:val="0067629C"/>
    <w:rsid w:val="006802BB"/>
    <w:rsid w:val="006810D2"/>
    <w:rsid w:val="00681E57"/>
    <w:rsid w:val="0068248D"/>
    <w:rsid w:val="0068282F"/>
    <w:rsid w:val="00684F1A"/>
    <w:rsid w:val="00686151"/>
    <w:rsid w:val="00687A40"/>
    <w:rsid w:val="006912A1"/>
    <w:rsid w:val="0069198D"/>
    <w:rsid w:val="00692DD7"/>
    <w:rsid w:val="00693162"/>
    <w:rsid w:val="0069371D"/>
    <w:rsid w:val="00694946"/>
    <w:rsid w:val="00696CCF"/>
    <w:rsid w:val="00696E25"/>
    <w:rsid w:val="006A07D3"/>
    <w:rsid w:val="006A1B7A"/>
    <w:rsid w:val="006A2BAE"/>
    <w:rsid w:val="006A2D63"/>
    <w:rsid w:val="006A310D"/>
    <w:rsid w:val="006A31A2"/>
    <w:rsid w:val="006A570B"/>
    <w:rsid w:val="006A5FE5"/>
    <w:rsid w:val="006A66E4"/>
    <w:rsid w:val="006A6CA6"/>
    <w:rsid w:val="006A787A"/>
    <w:rsid w:val="006B02E7"/>
    <w:rsid w:val="006B063B"/>
    <w:rsid w:val="006B7FB1"/>
    <w:rsid w:val="006C0DC3"/>
    <w:rsid w:val="006C0FA6"/>
    <w:rsid w:val="006C1598"/>
    <w:rsid w:val="006C166A"/>
    <w:rsid w:val="006C23F9"/>
    <w:rsid w:val="006C63B8"/>
    <w:rsid w:val="006C6714"/>
    <w:rsid w:val="006C69E4"/>
    <w:rsid w:val="006D0E2C"/>
    <w:rsid w:val="006D22DD"/>
    <w:rsid w:val="006D2D51"/>
    <w:rsid w:val="006D31BB"/>
    <w:rsid w:val="006D35F1"/>
    <w:rsid w:val="006D45A2"/>
    <w:rsid w:val="006D51E6"/>
    <w:rsid w:val="006D6E2E"/>
    <w:rsid w:val="006E535D"/>
    <w:rsid w:val="006E57DD"/>
    <w:rsid w:val="006E6A09"/>
    <w:rsid w:val="006E7391"/>
    <w:rsid w:val="006F0D37"/>
    <w:rsid w:val="006F569D"/>
    <w:rsid w:val="006F6443"/>
    <w:rsid w:val="006F6BF1"/>
    <w:rsid w:val="00700017"/>
    <w:rsid w:val="00700775"/>
    <w:rsid w:val="00701D0A"/>
    <w:rsid w:val="007024DE"/>
    <w:rsid w:val="007048DE"/>
    <w:rsid w:val="00705CA3"/>
    <w:rsid w:val="00705D8D"/>
    <w:rsid w:val="00705F4A"/>
    <w:rsid w:val="0070712F"/>
    <w:rsid w:val="0070721A"/>
    <w:rsid w:val="00707864"/>
    <w:rsid w:val="00710107"/>
    <w:rsid w:val="007113B8"/>
    <w:rsid w:val="007157BA"/>
    <w:rsid w:val="00723722"/>
    <w:rsid w:val="00723F6F"/>
    <w:rsid w:val="00724372"/>
    <w:rsid w:val="007245F5"/>
    <w:rsid w:val="00727AD9"/>
    <w:rsid w:val="0073075A"/>
    <w:rsid w:val="007310BE"/>
    <w:rsid w:val="00731696"/>
    <w:rsid w:val="007331B1"/>
    <w:rsid w:val="007339C1"/>
    <w:rsid w:val="0073508C"/>
    <w:rsid w:val="00735652"/>
    <w:rsid w:val="007365FE"/>
    <w:rsid w:val="00737F7B"/>
    <w:rsid w:val="007426AF"/>
    <w:rsid w:val="00744746"/>
    <w:rsid w:val="007447A4"/>
    <w:rsid w:val="00746CED"/>
    <w:rsid w:val="0075274E"/>
    <w:rsid w:val="00752C6F"/>
    <w:rsid w:val="00752D25"/>
    <w:rsid w:val="00753E11"/>
    <w:rsid w:val="0075505B"/>
    <w:rsid w:val="007556D9"/>
    <w:rsid w:val="00756234"/>
    <w:rsid w:val="00757E0E"/>
    <w:rsid w:val="00760B33"/>
    <w:rsid w:val="00761747"/>
    <w:rsid w:val="00761BD7"/>
    <w:rsid w:val="007640EC"/>
    <w:rsid w:val="007642C4"/>
    <w:rsid w:val="007653F2"/>
    <w:rsid w:val="007668F5"/>
    <w:rsid w:val="007703E7"/>
    <w:rsid w:val="00771F9D"/>
    <w:rsid w:val="00774584"/>
    <w:rsid w:val="007750B4"/>
    <w:rsid w:val="0077544E"/>
    <w:rsid w:val="00775E4D"/>
    <w:rsid w:val="0077768F"/>
    <w:rsid w:val="00780B02"/>
    <w:rsid w:val="00782983"/>
    <w:rsid w:val="00783E67"/>
    <w:rsid w:val="007846D9"/>
    <w:rsid w:val="007856FB"/>
    <w:rsid w:val="00785871"/>
    <w:rsid w:val="0078698D"/>
    <w:rsid w:val="007870D4"/>
    <w:rsid w:val="00787357"/>
    <w:rsid w:val="00790367"/>
    <w:rsid w:val="00792FC1"/>
    <w:rsid w:val="007951D8"/>
    <w:rsid w:val="007A38E8"/>
    <w:rsid w:val="007A3C4F"/>
    <w:rsid w:val="007A42FD"/>
    <w:rsid w:val="007A45F5"/>
    <w:rsid w:val="007B19F7"/>
    <w:rsid w:val="007B52AB"/>
    <w:rsid w:val="007B55FC"/>
    <w:rsid w:val="007B6712"/>
    <w:rsid w:val="007B7407"/>
    <w:rsid w:val="007B7A5D"/>
    <w:rsid w:val="007C23F5"/>
    <w:rsid w:val="007C4EF2"/>
    <w:rsid w:val="007C6362"/>
    <w:rsid w:val="007C6A38"/>
    <w:rsid w:val="007C7363"/>
    <w:rsid w:val="007D0198"/>
    <w:rsid w:val="007D63CC"/>
    <w:rsid w:val="007D678B"/>
    <w:rsid w:val="007D6AF1"/>
    <w:rsid w:val="007D73F1"/>
    <w:rsid w:val="007E0D16"/>
    <w:rsid w:val="007E20BC"/>
    <w:rsid w:val="007E4519"/>
    <w:rsid w:val="007E45DB"/>
    <w:rsid w:val="007E49F6"/>
    <w:rsid w:val="007E63A8"/>
    <w:rsid w:val="007E6FCA"/>
    <w:rsid w:val="007E7F4E"/>
    <w:rsid w:val="007F1F04"/>
    <w:rsid w:val="007F2478"/>
    <w:rsid w:val="007F2BA8"/>
    <w:rsid w:val="007F4BC8"/>
    <w:rsid w:val="007F59E6"/>
    <w:rsid w:val="007F780D"/>
    <w:rsid w:val="007F7BA1"/>
    <w:rsid w:val="00800E0F"/>
    <w:rsid w:val="00801B02"/>
    <w:rsid w:val="00801C81"/>
    <w:rsid w:val="008021B0"/>
    <w:rsid w:val="00802DFA"/>
    <w:rsid w:val="00802E75"/>
    <w:rsid w:val="0080443A"/>
    <w:rsid w:val="0080668D"/>
    <w:rsid w:val="00806FDC"/>
    <w:rsid w:val="0080749E"/>
    <w:rsid w:val="008104E1"/>
    <w:rsid w:val="00810597"/>
    <w:rsid w:val="00811B3E"/>
    <w:rsid w:val="008139E7"/>
    <w:rsid w:val="00816DCF"/>
    <w:rsid w:val="00817097"/>
    <w:rsid w:val="008179DC"/>
    <w:rsid w:val="00817CAD"/>
    <w:rsid w:val="00821C05"/>
    <w:rsid w:val="00821C75"/>
    <w:rsid w:val="008228B6"/>
    <w:rsid w:val="00823784"/>
    <w:rsid w:val="00823C68"/>
    <w:rsid w:val="0082510B"/>
    <w:rsid w:val="00827699"/>
    <w:rsid w:val="00830C71"/>
    <w:rsid w:val="00833280"/>
    <w:rsid w:val="0083369B"/>
    <w:rsid w:val="00834B3A"/>
    <w:rsid w:val="0083519B"/>
    <w:rsid w:val="008412E9"/>
    <w:rsid w:val="008432AE"/>
    <w:rsid w:val="00844402"/>
    <w:rsid w:val="008503CA"/>
    <w:rsid w:val="008505B8"/>
    <w:rsid w:val="0085186F"/>
    <w:rsid w:val="008521C4"/>
    <w:rsid w:val="0085297B"/>
    <w:rsid w:val="00852F81"/>
    <w:rsid w:val="00854385"/>
    <w:rsid w:val="008548DF"/>
    <w:rsid w:val="00854C03"/>
    <w:rsid w:val="0085578C"/>
    <w:rsid w:val="008560A2"/>
    <w:rsid w:val="00860A69"/>
    <w:rsid w:val="008616AA"/>
    <w:rsid w:val="00862078"/>
    <w:rsid w:val="00862BD4"/>
    <w:rsid w:val="008648D6"/>
    <w:rsid w:val="008658BB"/>
    <w:rsid w:val="00867C06"/>
    <w:rsid w:val="00870AA9"/>
    <w:rsid w:val="008727DC"/>
    <w:rsid w:val="00872894"/>
    <w:rsid w:val="00872D83"/>
    <w:rsid w:val="0087773C"/>
    <w:rsid w:val="00877DA6"/>
    <w:rsid w:val="00877DC9"/>
    <w:rsid w:val="008808EB"/>
    <w:rsid w:val="00882C30"/>
    <w:rsid w:val="00883B22"/>
    <w:rsid w:val="00883BA7"/>
    <w:rsid w:val="0088450D"/>
    <w:rsid w:val="008862AF"/>
    <w:rsid w:val="00886542"/>
    <w:rsid w:val="0088675B"/>
    <w:rsid w:val="0089146A"/>
    <w:rsid w:val="008929EE"/>
    <w:rsid w:val="00892A0E"/>
    <w:rsid w:val="0089369F"/>
    <w:rsid w:val="0089734D"/>
    <w:rsid w:val="0089749B"/>
    <w:rsid w:val="008A0AFF"/>
    <w:rsid w:val="008A0C29"/>
    <w:rsid w:val="008A1B7F"/>
    <w:rsid w:val="008A49AA"/>
    <w:rsid w:val="008A4FB6"/>
    <w:rsid w:val="008A7D53"/>
    <w:rsid w:val="008B1020"/>
    <w:rsid w:val="008B3233"/>
    <w:rsid w:val="008B474E"/>
    <w:rsid w:val="008B5AD7"/>
    <w:rsid w:val="008C0546"/>
    <w:rsid w:val="008C0DC5"/>
    <w:rsid w:val="008C3A53"/>
    <w:rsid w:val="008C6EB9"/>
    <w:rsid w:val="008C7010"/>
    <w:rsid w:val="008D0EEB"/>
    <w:rsid w:val="008D0F9A"/>
    <w:rsid w:val="008D1332"/>
    <w:rsid w:val="008D2B2D"/>
    <w:rsid w:val="008D56FD"/>
    <w:rsid w:val="008D5BA1"/>
    <w:rsid w:val="008D704C"/>
    <w:rsid w:val="008D7C16"/>
    <w:rsid w:val="008E24CD"/>
    <w:rsid w:val="008E441D"/>
    <w:rsid w:val="008E47F2"/>
    <w:rsid w:val="008E495D"/>
    <w:rsid w:val="008E5971"/>
    <w:rsid w:val="008E5EB8"/>
    <w:rsid w:val="008E6C65"/>
    <w:rsid w:val="008E6F87"/>
    <w:rsid w:val="008E77E9"/>
    <w:rsid w:val="008F0F64"/>
    <w:rsid w:val="008F34AB"/>
    <w:rsid w:val="008F55A6"/>
    <w:rsid w:val="009008FD"/>
    <w:rsid w:val="00900AAB"/>
    <w:rsid w:val="00901509"/>
    <w:rsid w:val="00903979"/>
    <w:rsid w:val="009040AE"/>
    <w:rsid w:val="00904123"/>
    <w:rsid w:val="009046A7"/>
    <w:rsid w:val="009075E6"/>
    <w:rsid w:val="00907F15"/>
    <w:rsid w:val="00910E52"/>
    <w:rsid w:val="00917895"/>
    <w:rsid w:val="009220EA"/>
    <w:rsid w:val="00926058"/>
    <w:rsid w:val="00926C57"/>
    <w:rsid w:val="00926EE0"/>
    <w:rsid w:val="00930F46"/>
    <w:rsid w:val="009313BE"/>
    <w:rsid w:val="009323F1"/>
    <w:rsid w:val="00932886"/>
    <w:rsid w:val="00932E12"/>
    <w:rsid w:val="009359E6"/>
    <w:rsid w:val="00937D69"/>
    <w:rsid w:val="00937ECF"/>
    <w:rsid w:val="009402AE"/>
    <w:rsid w:val="00941F42"/>
    <w:rsid w:val="0094256F"/>
    <w:rsid w:val="00943297"/>
    <w:rsid w:val="009459C2"/>
    <w:rsid w:val="00946132"/>
    <w:rsid w:val="00947A6E"/>
    <w:rsid w:val="00947BAF"/>
    <w:rsid w:val="00955404"/>
    <w:rsid w:val="00956B96"/>
    <w:rsid w:val="00956C73"/>
    <w:rsid w:val="009571EB"/>
    <w:rsid w:val="0095791C"/>
    <w:rsid w:val="00961AA7"/>
    <w:rsid w:val="00963D16"/>
    <w:rsid w:val="00964F3D"/>
    <w:rsid w:val="009663E7"/>
    <w:rsid w:val="00967184"/>
    <w:rsid w:val="00970832"/>
    <w:rsid w:val="00970953"/>
    <w:rsid w:val="009720A2"/>
    <w:rsid w:val="00975946"/>
    <w:rsid w:val="00975F93"/>
    <w:rsid w:val="00977848"/>
    <w:rsid w:val="009803CE"/>
    <w:rsid w:val="00980F0A"/>
    <w:rsid w:val="00981B22"/>
    <w:rsid w:val="00981E45"/>
    <w:rsid w:val="00983487"/>
    <w:rsid w:val="00983FD0"/>
    <w:rsid w:val="00985710"/>
    <w:rsid w:val="00985BFF"/>
    <w:rsid w:val="0099151C"/>
    <w:rsid w:val="00992446"/>
    <w:rsid w:val="00992FF0"/>
    <w:rsid w:val="00993E83"/>
    <w:rsid w:val="00993EB3"/>
    <w:rsid w:val="00994CB8"/>
    <w:rsid w:val="00997364"/>
    <w:rsid w:val="009A06A4"/>
    <w:rsid w:val="009A1777"/>
    <w:rsid w:val="009A2056"/>
    <w:rsid w:val="009A2F0F"/>
    <w:rsid w:val="009A47C1"/>
    <w:rsid w:val="009A4B43"/>
    <w:rsid w:val="009A4C6A"/>
    <w:rsid w:val="009A5BFE"/>
    <w:rsid w:val="009A638A"/>
    <w:rsid w:val="009B26DA"/>
    <w:rsid w:val="009B2E8E"/>
    <w:rsid w:val="009B3EC3"/>
    <w:rsid w:val="009B6665"/>
    <w:rsid w:val="009B7061"/>
    <w:rsid w:val="009C2373"/>
    <w:rsid w:val="009C2E25"/>
    <w:rsid w:val="009C4B31"/>
    <w:rsid w:val="009C720A"/>
    <w:rsid w:val="009C77C4"/>
    <w:rsid w:val="009D176E"/>
    <w:rsid w:val="009D2080"/>
    <w:rsid w:val="009D3802"/>
    <w:rsid w:val="009D3900"/>
    <w:rsid w:val="009D497E"/>
    <w:rsid w:val="009D77D5"/>
    <w:rsid w:val="009D78F0"/>
    <w:rsid w:val="009E0BEB"/>
    <w:rsid w:val="009E4B64"/>
    <w:rsid w:val="009E64F0"/>
    <w:rsid w:val="009E7EB8"/>
    <w:rsid w:val="009F060E"/>
    <w:rsid w:val="009F2580"/>
    <w:rsid w:val="009F27E7"/>
    <w:rsid w:val="009F3847"/>
    <w:rsid w:val="009F435A"/>
    <w:rsid w:val="009F49AE"/>
    <w:rsid w:val="009F4D16"/>
    <w:rsid w:val="009F67D8"/>
    <w:rsid w:val="00A0045A"/>
    <w:rsid w:val="00A0171D"/>
    <w:rsid w:val="00A0335D"/>
    <w:rsid w:val="00A0462D"/>
    <w:rsid w:val="00A05702"/>
    <w:rsid w:val="00A107F9"/>
    <w:rsid w:val="00A122BF"/>
    <w:rsid w:val="00A14A7D"/>
    <w:rsid w:val="00A14C2C"/>
    <w:rsid w:val="00A15127"/>
    <w:rsid w:val="00A155ED"/>
    <w:rsid w:val="00A16821"/>
    <w:rsid w:val="00A231F4"/>
    <w:rsid w:val="00A23A38"/>
    <w:rsid w:val="00A23D41"/>
    <w:rsid w:val="00A249C6"/>
    <w:rsid w:val="00A25FBE"/>
    <w:rsid w:val="00A26566"/>
    <w:rsid w:val="00A35D12"/>
    <w:rsid w:val="00A362C8"/>
    <w:rsid w:val="00A36EEC"/>
    <w:rsid w:val="00A42A3E"/>
    <w:rsid w:val="00A436AA"/>
    <w:rsid w:val="00A46A83"/>
    <w:rsid w:val="00A47940"/>
    <w:rsid w:val="00A504F4"/>
    <w:rsid w:val="00A51B9F"/>
    <w:rsid w:val="00A55A2C"/>
    <w:rsid w:val="00A57031"/>
    <w:rsid w:val="00A62D0D"/>
    <w:rsid w:val="00A64D21"/>
    <w:rsid w:val="00A6537B"/>
    <w:rsid w:val="00A66625"/>
    <w:rsid w:val="00A70F72"/>
    <w:rsid w:val="00A7143E"/>
    <w:rsid w:val="00A720A5"/>
    <w:rsid w:val="00A722A0"/>
    <w:rsid w:val="00A724CF"/>
    <w:rsid w:val="00A76CDA"/>
    <w:rsid w:val="00A77322"/>
    <w:rsid w:val="00A81FE8"/>
    <w:rsid w:val="00A83214"/>
    <w:rsid w:val="00A8507C"/>
    <w:rsid w:val="00A85D22"/>
    <w:rsid w:val="00A861D2"/>
    <w:rsid w:val="00A8654C"/>
    <w:rsid w:val="00A911C5"/>
    <w:rsid w:val="00A922DC"/>
    <w:rsid w:val="00A949F0"/>
    <w:rsid w:val="00A978C0"/>
    <w:rsid w:val="00A97E60"/>
    <w:rsid w:val="00AA272F"/>
    <w:rsid w:val="00AA5915"/>
    <w:rsid w:val="00AA6785"/>
    <w:rsid w:val="00AB027C"/>
    <w:rsid w:val="00AB037A"/>
    <w:rsid w:val="00AB1393"/>
    <w:rsid w:val="00AB1C2F"/>
    <w:rsid w:val="00AB1E36"/>
    <w:rsid w:val="00AB5765"/>
    <w:rsid w:val="00AB6F32"/>
    <w:rsid w:val="00AC0FBF"/>
    <w:rsid w:val="00AC11F4"/>
    <w:rsid w:val="00AC3D29"/>
    <w:rsid w:val="00AC55CD"/>
    <w:rsid w:val="00AC574C"/>
    <w:rsid w:val="00AC5884"/>
    <w:rsid w:val="00AC5CE5"/>
    <w:rsid w:val="00AC6752"/>
    <w:rsid w:val="00AD0F26"/>
    <w:rsid w:val="00AD1CF2"/>
    <w:rsid w:val="00AD2AFE"/>
    <w:rsid w:val="00AD40ED"/>
    <w:rsid w:val="00AD6278"/>
    <w:rsid w:val="00AD6F08"/>
    <w:rsid w:val="00AD7A13"/>
    <w:rsid w:val="00AE2543"/>
    <w:rsid w:val="00AE336D"/>
    <w:rsid w:val="00AE652B"/>
    <w:rsid w:val="00AE675F"/>
    <w:rsid w:val="00AE6B20"/>
    <w:rsid w:val="00AF20EB"/>
    <w:rsid w:val="00AF257A"/>
    <w:rsid w:val="00AF32FB"/>
    <w:rsid w:val="00AF4C5A"/>
    <w:rsid w:val="00AF5A0A"/>
    <w:rsid w:val="00AF5F34"/>
    <w:rsid w:val="00AF6237"/>
    <w:rsid w:val="00AF6BBE"/>
    <w:rsid w:val="00AF73C7"/>
    <w:rsid w:val="00AF7746"/>
    <w:rsid w:val="00B01563"/>
    <w:rsid w:val="00B016DE"/>
    <w:rsid w:val="00B0536C"/>
    <w:rsid w:val="00B06D5E"/>
    <w:rsid w:val="00B071DD"/>
    <w:rsid w:val="00B07DE5"/>
    <w:rsid w:val="00B1140F"/>
    <w:rsid w:val="00B13097"/>
    <w:rsid w:val="00B130C8"/>
    <w:rsid w:val="00B14471"/>
    <w:rsid w:val="00B14D6F"/>
    <w:rsid w:val="00B1574A"/>
    <w:rsid w:val="00B162D3"/>
    <w:rsid w:val="00B1659B"/>
    <w:rsid w:val="00B2042C"/>
    <w:rsid w:val="00B20DE5"/>
    <w:rsid w:val="00B21179"/>
    <w:rsid w:val="00B21540"/>
    <w:rsid w:val="00B23547"/>
    <w:rsid w:val="00B24053"/>
    <w:rsid w:val="00B241BA"/>
    <w:rsid w:val="00B24842"/>
    <w:rsid w:val="00B24D6F"/>
    <w:rsid w:val="00B258BB"/>
    <w:rsid w:val="00B2704E"/>
    <w:rsid w:val="00B32EF4"/>
    <w:rsid w:val="00B32F1D"/>
    <w:rsid w:val="00B37541"/>
    <w:rsid w:val="00B40A25"/>
    <w:rsid w:val="00B434F8"/>
    <w:rsid w:val="00B45129"/>
    <w:rsid w:val="00B46036"/>
    <w:rsid w:val="00B47180"/>
    <w:rsid w:val="00B51B30"/>
    <w:rsid w:val="00B52091"/>
    <w:rsid w:val="00B54C73"/>
    <w:rsid w:val="00B56396"/>
    <w:rsid w:val="00B57D53"/>
    <w:rsid w:val="00B60CD0"/>
    <w:rsid w:val="00B61812"/>
    <w:rsid w:val="00B61EBC"/>
    <w:rsid w:val="00B6201A"/>
    <w:rsid w:val="00B6382A"/>
    <w:rsid w:val="00B718D5"/>
    <w:rsid w:val="00B71DAC"/>
    <w:rsid w:val="00B76801"/>
    <w:rsid w:val="00B76C11"/>
    <w:rsid w:val="00B77BC5"/>
    <w:rsid w:val="00B805ED"/>
    <w:rsid w:val="00B809F4"/>
    <w:rsid w:val="00B83E44"/>
    <w:rsid w:val="00B870E5"/>
    <w:rsid w:val="00B90F32"/>
    <w:rsid w:val="00B92F07"/>
    <w:rsid w:val="00B93882"/>
    <w:rsid w:val="00B93D21"/>
    <w:rsid w:val="00B940C0"/>
    <w:rsid w:val="00B943F5"/>
    <w:rsid w:val="00B94587"/>
    <w:rsid w:val="00B94E87"/>
    <w:rsid w:val="00B960D1"/>
    <w:rsid w:val="00B979B1"/>
    <w:rsid w:val="00BA0C73"/>
    <w:rsid w:val="00BA0D36"/>
    <w:rsid w:val="00BA23CC"/>
    <w:rsid w:val="00BA240E"/>
    <w:rsid w:val="00BA3CDF"/>
    <w:rsid w:val="00BB0BC2"/>
    <w:rsid w:val="00BB3525"/>
    <w:rsid w:val="00BB4374"/>
    <w:rsid w:val="00BB62D8"/>
    <w:rsid w:val="00BB7BB3"/>
    <w:rsid w:val="00BB7F7D"/>
    <w:rsid w:val="00BC18F5"/>
    <w:rsid w:val="00BC4968"/>
    <w:rsid w:val="00BC5C73"/>
    <w:rsid w:val="00BC7BEC"/>
    <w:rsid w:val="00BD280D"/>
    <w:rsid w:val="00BD2EEC"/>
    <w:rsid w:val="00BD305E"/>
    <w:rsid w:val="00BD396D"/>
    <w:rsid w:val="00BD4CE1"/>
    <w:rsid w:val="00BD4F63"/>
    <w:rsid w:val="00BD6092"/>
    <w:rsid w:val="00BD6114"/>
    <w:rsid w:val="00BE0189"/>
    <w:rsid w:val="00BE1EBD"/>
    <w:rsid w:val="00BF1295"/>
    <w:rsid w:val="00BF19A0"/>
    <w:rsid w:val="00BF6DE6"/>
    <w:rsid w:val="00C01D91"/>
    <w:rsid w:val="00C028D6"/>
    <w:rsid w:val="00C02C91"/>
    <w:rsid w:val="00C03B83"/>
    <w:rsid w:val="00C073ED"/>
    <w:rsid w:val="00C10DA4"/>
    <w:rsid w:val="00C146E1"/>
    <w:rsid w:val="00C2283C"/>
    <w:rsid w:val="00C24DA1"/>
    <w:rsid w:val="00C30A04"/>
    <w:rsid w:val="00C31EDE"/>
    <w:rsid w:val="00C33C45"/>
    <w:rsid w:val="00C35281"/>
    <w:rsid w:val="00C37570"/>
    <w:rsid w:val="00C37C19"/>
    <w:rsid w:val="00C402B5"/>
    <w:rsid w:val="00C40BC4"/>
    <w:rsid w:val="00C414F3"/>
    <w:rsid w:val="00C42A1C"/>
    <w:rsid w:val="00C447A3"/>
    <w:rsid w:val="00C44F98"/>
    <w:rsid w:val="00C46781"/>
    <w:rsid w:val="00C46EBA"/>
    <w:rsid w:val="00C505A0"/>
    <w:rsid w:val="00C517D6"/>
    <w:rsid w:val="00C5266A"/>
    <w:rsid w:val="00C52A44"/>
    <w:rsid w:val="00C52B2C"/>
    <w:rsid w:val="00C53AD6"/>
    <w:rsid w:val="00C5419C"/>
    <w:rsid w:val="00C54C21"/>
    <w:rsid w:val="00C56E23"/>
    <w:rsid w:val="00C572A0"/>
    <w:rsid w:val="00C57BF8"/>
    <w:rsid w:val="00C61B0D"/>
    <w:rsid w:val="00C61B84"/>
    <w:rsid w:val="00C63FAE"/>
    <w:rsid w:val="00C65A19"/>
    <w:rsid w:val="00C6693D"/>
    <w:rsid w:val="00C67986"/>
    <w:rsid w:val="00C67A34"/>
    <w:rsid w:val="00C709D2"/>
    <w:rsid w:val="00C7347D"/>
    <w:rsid w:val="00C73A17"/>
    <w:rsid w:val="00C75E88"/>
    <w:rsid w:val="00C76858"/>
    <w:rsid w:val="00C7692E"/>
    <w:rsid w:val="00C76A0D"/>
    <w:rsid w:val="00C76DEC"/>
    <w:rsid w:val="00C77B2F"/>
    <w:rsid w:val="00C77CEA"/>
    <w:rsid w:val="00C812ED"/>
    <w:rsid w:val="00C82065"/>
    <w:rsid w:val="00C82D39"/>
    <w:rsid w:val="00C83AEE"/>
    <w:rsid w:val="00C83F92"/>
    <w:rsid w:val="00C86661"/>
    <w:rsid w:val="00C87FFB"/>
    <w:rsid w:val="00C90251"/>
    <w:rsid w:val="00C9043E"/>
    <w:rsid w:val="00C90553"/>
    <w:rsid w:val="00C905E5"/>
    <w:rsid w:val="00C90FF0"/>
    <w:rsid w:val="00C93F76"/>
    <w:rsid w:val="00CA0335"/>
    <w:rsid w:val="00CA29CE"/>
    <w:rsid w:val="00CA38FC"/>
    <w:rsid w:val="00CA39A0"/>
    <w:rsid w:val="00CA41B4"/>
    <w:rsid w:val="00CA5A04"/>
    <w:rsid w:val="00CB1813"/>
    <w:rsid w:val="00CB34B2"/>
    <w:rsid w:val="00CB4E1E"/>
    <w:rsid w:val="00CB62BA"/>
    <w:rsid w:val="00CB69EE"/>
    <w:rsid w:val="00CB6B1F"/>
    <w:rsid w:val="00CB6FA8"/>
    <w:rsid w:val="00CB7F17"/>
    <w:rsid w:val="00CC09EF"/>
    <w:rsid w:val="00CC1A0B"/>
    <w:rsid w:val="00CC22E3"/>
    <w:rsid w:val="00CC4472"/>
    <w:rsid w:val="00CC6D38"/>
    <w:rsid w:val="00CD4308"/>
    <w:rsid w:val="00CE0DA4"/>
    <w:rsid w:val="00CE1C9A"/>
    <w:rsid w:val="00CE1E63"/>
    <w:rsid w:val="00CE5CD8"/>
    <w:rsid w:val="00CE65F8"/>
    <w:rsid w:val="00CE694A"/>
    <w:rsid w:val="00CE79F8"/>
    <w:rsid w:val="00CF33B7"/>
    <w:rsid w:val="00CF3C65"/>
    <w:rsid w:val="00CF3E40"/>
    <w:rsid w:val="00CF5923"/>
    <w:rsid w:val="00CF5924"/>
    <w:rsid w:val="00CF61E2"/>
    <w:rsid w:val="00D006BF"/>
    <w:rsid w:val="00D01E83"/>
    <w:rsid w:val="00D03F64"/>
    <w:rsid w:val="00D07144"/>
    <w:rsid w:val="00D11578"/>
    <w:rsid w:val="00D136A4"/>
    <w:rsid w:val="00D14BD0"/>
    <w:rsid w:val="00D163C7"/>
    <w:rsid w:val="00D17EF0"/>
    <w:rsid w:val="00D20F39"/>
    <w:rsid w:val="00D21446"/>
    <w:rsid w:val="00D227E9"/>
    <w:rsid w:val="00D24040"/>
    <w:rsid w:val="00D30764"/>
    <w:rsid w:val="00D312C6"/>
    <w:rsid w:val="00D31B5B"/>
    <w:rsid w:val="00D32961"/>
    <w:rsid w:val="00D33180"/>
    <w:rsid w:val="00D33232"/>
    <w:rsid w:val="00D33555"/>
    <w:rsid w:val="00D34589"/>
    <w:rsid w:val="00D34F44"/>
    <w:rsid w:val="00D37690"/>
    <w:rsid w:val="00D40526"/>
    <w:rsid w:val="00D40D5E"/>
    <w:rsid w:val="00D42873"/>
    <w:rsid w:val="00D42CDB"/>
    <w:rsid w:val="00D42FFE"/>
    <w:rsid w:val="00D45CD4"/>
    <w:rsid w:val="00D46EAB"/>
    <w:rsid w:val="00D507BD"/>
    <w:rsid w:val="00D52726"/>
    <w:rsid w:val="00D565A9"/>
    <w:rsid w:val="00D56B82"/>
    <w:rsid w:val="00D56ED6"/>
    <w:rsid w:val="00D60056"/>
    <w:rsid w:val="00D60623"/>
    <w:rsid w:val="00D6107C"/>
    <w:rsid w:val="00D64123"/>
    <w:rsid w:val="00D64BF4"/>
    <w:rsid w:val="00D6628B"/>
    <w:rsid w:val="00D702CC"/>
    <w:rsid w:val="00D718DA"/>
    <w:rsid w:val="00D738FE"/>
    <w:rsid w:val="00D74088"/>
    <w:rsid w:val="00D7603C"/>
    <w:rsid w:val="00D80455"/>
    <w:rsid w:val="00D808D7"/>
    <w:rsid w:val="00D81793"/>
    <w:rsid w:val="00D81F9E"/>
    <w:rsid w:val="00D82F5E"/>
    <w:rsid w:val="00D83D84"/>
    <w:rsid w:val="00D85F24"/>
    <w:rsid w:val="00D902EA"/>
    <w:rsid w:val="00D904D1"/>
    <w:rsid w:val="00D90943"/>
    <w:rsid w:val="00D9116E"/>
    <w:rsid w:val="00D932A7"/>
    <w:rsid w:val="00D939C1"/>
    <w:rsid w:val="00D93F4F"/>
    <w:rsid w:val="00D95301"/>
    <w:rsid w:val="00D96008"/>
    <w:rsid w:val="00DA1546"/>
    <w:rsid w:val="00DA2536"/>
    <w:rsid w:val="00DA5121"/>
    <w:rsid w:val="00DA5DBA"/>
    <w:rsid w:val="00DB05B7"/>
    <w:rsid w:val="00DB0DA8"/>
    <w:rsid w:val="00DB2DFB"/>
    <w:rsid w:val="00DB32F7"/>
    <w:rsid w:val="00DB607F"/>
    <w:rsid w:val="00DB6D21"/>
    <w:rsid w:val="00DB6F4C"/>
    <w:rsid w:val="00DC0943"/>
    <w:rsid w:val="00DC190C"/>
    <w:rsid w:val="00DC207B"/>
    <w:rsid w:val="00DC20D7"/>
    <w:rsid w:val="00DC27D1"/>
    <w:rsid w:val="00DC3485"/>
    <w:rsid w:val="00DC6947"/>
    <w:rsid w:val="00DC70C7"/>
    <w:rsid w:val="00DC72C7"/>
    <w:rsid w:val="00DD03A6"/>
    <w:rsid w:val="00DD1B33"/>
    <w:rsid w:val="00DD2152"/>
    <w:rsid w:val="00DD301A"/>
    <w:rsid w:val="00DD3944"/>
    <w:rsid w:val="00DD4D54"/>
    <w:rsid w:val="00DD563A"/>
    <w:rsid w:val="00DD714F"/>
    <w:rsid w:val="00DE1C99"/>
    <w:rsid w:val="00DE1E67"/>
    <w:rsid w:val="00DE51DC"/>
    <w:rsid w:val="00DE5362"/>
    <w:rsid w:val="00DF1B88"/>
    <w:rsid w:val="00E007F4"/>
    <w:rsid w:val="00E00B50"/>
    <w:rsid w:val="00E00D2A"/>
    <w:rsid w:val="00E0290D"/>
    <w:rsid w:val="00E03759"/>
    <w:rsid w:val="00E047A2"/>
    <w:rsid w:val="00E053F1"/>
    <w:rsid w:val="00E05DDD"/>
    <w:rsid w:val="00E11390"/>
    <w:rsid w:val="00E13728"/>
    <w:rsid w:val="00E146EC"/>
    <w:rsid w:val="00E159F8"/>
    <w:rsid w:val="00E15C17"/>
    <w:rsid w:val="00E164B7"/>
    <w:rsid w:val="00E2049C"/>
    <w:rsid w:val="00E20773"/>
    <w:rsid w:val="00E21732"/>
    <w:rsid w:val="00E218BA"/>
    <w:rsid w:val="00E22D04"/>
    <w:rsid w:val="00E23201"/>
    <w:rsid w:val="00E23282"/>
    <w:rsid w:val="00E25FEC"/>
    <w:rsid w:val="00E30CC4"/>
    <w:rsid w:val="00E31328"/>
    <w:rsid w:val="00E3191C"/>
    <w:rsid w:val="00E31B2A"/>
    <w:rsid w:val="00E33553"/>
    <w:rsid w:val="00E33C52"/>
    <w:rsid w:val="00E37FB0"/>
    <w:rsid w:val="00E40EF2"/>
    <w:rsid w:val="00E41AC3"/>
    <w:rsid w:val="00E41C97"/>
    <w:rsid w:val="00E4296F"/>
    <w:rsid w:val="00E42E31"/>
    <w:rsid w:val="00E4343E"/>
    <w:rsid w:val="00E4350B"/>
    <w:rsid w:val="00E45364"/>
    <w:rsid w:val="00E453E7"/>
    <w:rsid w:val="00E45CF6"/>
    <w:rsid w:val="00E5105A"/>
    <w:rsid w:val="00E528E9"/>
    <w:rsid w:val="00E544B6"/>
    <w:rsid w:val="00E55059"/>
    <w:rsid w:val="00E55C78"/>
    <w:rsid w:val="00E5653B"/>
    <w:rsid w:val="00E56DCA"/>
    <w:rsid w:val="00E572CE"/>
    <w:rsid w:val="00E57F5B"/>
    <w:rsid w:val="00E6481E"/>
    <w:rsid w:val="00E65919"/>
    <w:rsid w:val="00E662F1"/>
    <w:rsid w:val="00E66524"/>
    <w:rsid w:val="00E67D44"/>
    <w:rsid w:val="00E71924"/>
    <w:rsid w:val="00E724F4"/>
    <w:rsid w:val="00E7268B"/>
    <w:rsid w:val="00E7407D"/>
    <w:rsid w:val="00E77858"/>
    <w:rsid w:val="00E8003C"/>
    <w:rsid w:val="00E810E3"/>
    <w:rsid w:val="00E83319"/>
    <w:rsid w:val="00E8420F"/>
    <w:rsid w:val="00E87552"/>
    <w:rsid w:val="00E916B6"/>
    <w:rsid w:val="00E91DCE"/>
    <w:rsid w:val="00E922E3"/>
    <w:rsid w:val="00E942C8"/>
    <w:rsid w:val="00E94ECB"/>
    <w:rsid w:val="00E95B1E"/>
    <w:rsid w:val="00E9635B"/>
    <w:rsid w:val="00E97534"/>
    <w:rsid w:val="00E9773D"/>
    <w:rsid w:val="00EA1BE9"/>
    <w:rsid w:val="00EA267F"/>
    <w:rsid w:val="00EA2A37"/>
    <w:rsid w:val="00EA628E"/>
    <w:rsid w:val="00EA64B2"/>
    <w:rsid w:val="00EA7074"/>
    <w:rsid w:val="00EA7627"/>
    <w:rsid w:val="00EB0C96"/>
    <w:rsid w:val="00EB1C42"/>
    <w:rsid w:val="00EB1EB8"/>
    <w:rsid w:val="00EB1FDE"/>
    <w:rsid w:val="00EB33B0"/>
    <w:rsid w:val="00EB3537"/>
    <w:rsid w:val="00EB5524"/>
    <w:rsid w:val="00EB5FE7"/>
    <w:rsid w:val="00EB7B54"/>
    <w:rsid w:val="00EC0417"/>
    <w:rsid w:val="00EC0431"/>
    <w:rsid w:val="00EC0F27"/>
    <w:rsid w:val="00EC1F78"/>
    <w:rsid w:val="00EC1FE7"/>
    <w:rsid w:val="00EC232C"/>
    <w:rsid w:val="00EC2382"/>
    <w:rsid w:val="00EC3016"/>
    <w:rsid w:val="00EC792C"/>
    <w:rsid w:val="00ED0EC6"/>
    <w:rsid w:val="00ED1C24"/>
    <w:rsid w:val="00ED29B6"/>
    <w:rsid w:val="00ED35A9"/>
    <w:rsid w:val="00ED639D"/>
    <w:rsid w:val="00ED6736"/>
    <w:rsid w:val="00ED7515"/>
    <w:rsid w:val="00ED7E01"/>
    <w:rsid w:val="00EE0E71"/>
    <w:rsid w:val="00EE2D11"/>
    <w:rsid w:val="00EE492A"/>
    <w:rsid w:val="00EE4DF8"/>
    <w:rsid w:val="00EE6317"/>
    <w:rsid w:val="00EE6AA7"/>
    <w:rsid w:val="00EE720A"/>
    <w:rsid w:val="00EE7318"/>
    <w:rsid w:val="00EF1B40"/>
    <w:rsid w:val="00EF28FE"/>
    <w:rsid w:val="00EF2CEB"/>
    <w:rsid w:val="00EF2F2B"/>
    <w:rsid w:val="00EF4F54"/>
    <w:rsid w:val="00EF66A4"/>
    <w:rsid w:val="00EF6802"/>
    <w:rsid w:val="00EF7A26"/>
    <w:rsid w:val="00F003D1"/>
    <w:rsid w:val="00F009D8"/>
    <w:rsid w:val="00F00C81"/>
    <w:rsid w:val="00F01A5C"/>
    <w:rsid w:val="00F0229A"/>
    <w:rsid w:val="00F0238F"/>
    <w:rsid w:val="00F02451"/>
    <w:rsid w:val="00F03305"/>
    <w:rsid w:val="00F036A1"/>
    <w:rsid w:val="00F03E7C"/>
    <w:rsid w:val="00F042F9"/>
    <w:rsid w:val="00F05069"/>
    <w:rsid w:val="00F06895"/>
    <w:rsid w:val="00F06CB6"/>
    <w:rsid w:val="00F06E43"/>
    <w:rsid w:val="00F07917"/>
    <w:rsid w:val="00F10200"/>
    <w:rsid w:val="00F107ED"/>
    <w:rsid w:val="00F10901"/>
    <w:rsid w:val="00F165F9"/>
    <w:rsid w:val="00F213C6"/>
    <w:rsid w:val="00F214F0"/>
    <w:rsid w:val="00F23BB5"/>
    <w:rsid w:val="00F25AF2"/>
    <w:rsid w:val="00F26A0B"/>
    <w:rsid w:val="00F2784E"/>
    <w:rsid w:val="00F319F5"/>
    <w:rsid w:val="00F32728"/>
    <w:rsid w:val="00F36F20"/>
    <w:rsid w:val="00F37B07"/>
    <w:rsid w:val="00F41729"/>
    <w:rsid w:val="00F4263E"/>
    <w:rsid w:val="00F42A45"/>
    <w:rsid w:val="00F43301"/>
    <w:rsid w:val="00F5033A"/>
    <w:rsid w:val="00F50C0B"/>
    <w:rsid w:val="00F52554"/>
    <w:rsid w:val="00F549A8"/>
    <w:rsid w:val="00F5694D"/>
    <w:rsid w:val="00F60290"/>
    <w:rsid w:val="00F63637"/>
    <w:rsid w:val="00F63CB9"/>
    <w:rsid w:val="00F64A89"/>
    <w:rsid w:val="00F656CD"/>
    <w:rsid w:val="00F656F9"/>
    <w:rsid w:val="00F6692A"/>
    <w:rsid w:val="00F67E68"/>
    <w:rsid w:val="00F72512"/>
    <w:rsid w:val="00F736A5"/>
    <w:rsid w:val="00F73F61"/>
    <w:rsid w:val="00F749BF"/>
    <w:rsid w:val="00F751B5"/>
    <w:rsid w:val="00F75447"/>
    <w:rsid w:val="00F75F6A"/>
    <w:rsid w:val="00F800E8"/>
    <w:rsid w:val="00F80D74"/>
    <w:rsid w:val="00F82CB5"/>
    <w:rsid w:val="00F83BF8"/>
    <w:rsid w:val="00F83EA2"/>
    <w:rsid w:val="00F84285"/>
    <w:rsid w:val="00F85845"/>
    <w:rsid w:val="00F85F30"/>
    <w:rsid w:val="00F86DD3"/>
    <w:rsid w:val="00F923FD"/>
    <w:rsid w:val="00F92877"/>
    <w:rsid w:val="00F93288"/>
    <w:rsid w:val="00F935A3"/>
    <w:rsid w:val="00F936E1"/>
    <w:rsid w:val="00F956F4"/>
    <w:rsid w:val="00FA10B7"/>
    <w:rsid w:val="00FA1630"/>
    <w:rsid w:val="00FA24F2"/>
    <w:rsid w:val="00FA5001"/>
    <w:rsid w:val="00FA53A1"/>
    <w:rsid w:val="00FA5702"/>
    <w:rsid w:val="00FA6AA3"/>
    <w:rsid w:val="00FA794F"/>
    <w:rsid w:val="00FB0C91"/>
    <w:rsid w:val="00FB1591"/>
    <w:rsid w:val="00FB2B44"/>
    <w:rsid w:val="00FB3FDA"/>
    <w:rsid w:val="00FB4857"/>
    <w:rsid w:val="00FB4FF7"/>
    <w:rsid w:val="00FB6332"/>
    <w:rsid w:val="00FC0485"/>
    <w:rsid w:val="00FC3C83"/>
    <w:rsid w:val="00FC441E"/>
    <w:rsid w:val="00FC567C"/>
    <w:rsid w:val="00FC6ADA"/>
    <w:rsid w:val="00FC76BE"/>
    <w:rsid w:val="00FD164D"/>
    <w:rsid w:val="00FD3A29"/>
    <w:rsid w:val="00FD4266"/>
    <w:rsid w:val="00FD4776"/>
    <w:rsid w:val="00FD4A10"/>
    <w:rsid w:val="00FD5927"/>
    <w:rsid w:val="00FD595A"/>
    <w:rsid w:val="00FD6041"/>
    <w:rsid w:val="00FD7324"/>
    <w:rsid w:val="00FE04F0"/>
    <w:rsid w:val="00FE0C07"/>
    <w:rsid w:val="00FE0E8E"/>
    <w:rsid w:val="00FE11FD"/>
    <w:rsid w:val="00FE31F0"/>
    <w:rsid w:val="00FE4950"/>
    <w:rsid w:val="00FE62D8"/>
    <w:rsid w:val="00FF0F9B"/>
    <w:rsid w:val="00FF1511"/>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5B54E53"/>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054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3203DC"/>
    <w:pPr>
      <w:tabs>
        <w:tab w:val="left" w:pos="1134"/>
        <w:tab w:val="right" w:leader="dot" w:pos="8505"/>
      </w:tabs>
      <w:ind w:left="1134" w:right="804" w:hanging="1134"/>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3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6"/>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paragraph" w:styleId="Plattetekst">
    <w:name w:val="Body Text"/>
    <w:basedOn w:val="Standaard"/>
    <w:link w:val="PlattetekstChar"/>
    <w:uiPriority w:val="99"/>
    <w:semiHidden/>
    <w:unhideWhenUsed/>
    <w:rsid w:val="00D40526"/>
    <w:pPr>
      <w:spacing w:after="120"/>
    </w:pPr>
  </w:style>
  <w:style w:type="character" w:customStyle="1" w:styleId="PlattetekstChar">
    <w:name w:val="Platte tekst Char"/>
    <w:basedOn w:val="Standaardalinea-lettertype"/>
    <w:link w:val="Plattetekst"/>
    <w:uiPriority w:val="99"/>
    <w:semiHidden/>
    <w:rsid w:val="00D40526"/>
    <w:rPr>
      <w:rFonts w:eastAsia="Times New Roman" w:cs="Times New Roman"/>
      <w:szCs w:val="24"/>
    </w:rPr>
  </w:style>
  <w:style w:type="table" w:customStyle="1" w:styleId="TableNormal">
    <w:name w:val="Table Normal"/>
    <w:uiPriority w:val="2"/>
    <w:semiHidden/>
    <w:unhideWhenUsed/>
    <w:qFormat/>
    <w:rsid w:val="00D405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raster11">
    <w:name w:val="Tabelraster11"/>
    <w:basedOn w:val="Standaardtabel"/>
    <w:next w:val="Tabelraster"/>
    <w:uiPriority w:val="39"/>
    <w:rsid w:val="00DB05B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64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903565079">
      <w:bodyDiv w:val="1"/>
      <w:marLeft w:val="0"/>
      <w:marRight w:val="0"/>
      <w:marTop w:val="0"/>
      <w:marBottom w:val="0"/>
      <w:divBdr>
        <w:top w:val="none" w:sz="0" w:space="0" w:color="auto"/>
        <w:left w:val="none" w:sz="0" w:space="0" w:color="auto"/>
        <w:bottom w:val="none" w:sz="0" w:space="0" w:color="auto"/>
        <w:right w:val="none" w:sz="0" w:space="0" w:color="auto"/>
      </w:divBdr>
    </w:div>
    <w:div w:id="1003047156">
      <w:bodyDiv w:val="1"/>
      <w:marLeft w:val="0"/>
      <w:marRight w:val="0"/>
      <w:marTop w:val="0"/>
      <w:marBottom w:val="0"/>
      <w:divBdr>
        <w:top w:val="none" w:sz="0" w:space="0" w:color="auto"/>
        <w:left w:val="none" w:sz="0" w:space="0" w:color="auto"/>
        <w:bottom w:val="none" w:sz="0" w:space="0" w:color="auto"/>
        <w:right w:val="none" w:sz="0" w:space="0" w:color="auto"/>
      </w:divBdr>
    </w:div>
    <w:div w:id="1052535587">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88910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sroiparkstad@heerlen.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732cf7c-a7be-489e-8bd9-066786b1ee26"/>
    <lcf76f155ced4ddcb4097134ff3c332f xmlns="9d0ed829-f4f1-4f02-8790-3c8aaced03c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A0AC84D72264542916DA027C6BC0745" ma:contentTypeVersion="22" ma:contentTypeDescription="Een nieuw document maken." ma:contentTypeScope="" ma:versionID="874ce67b3f809c70caf32e0a7aa7d73c">
  <xsd:schema xmlns:xsd="http://www.w3.org/2001/XMLSchema" xmlns:xs="http://www.w3.org/2001/XMLSchema" xmlns:p="http://schemas.microsoft.com/office/2006/metadata/properties" xmlns:ns2="9d0ed829-f4f1-4f02-8790-3c8aaced03cb" xmlns:ns3="6732cf7c-a7be-489e-8bd9-066786b1ee26" targetNamespace="http://schemas.microsoft.com/office/2006/metadata/properties" ma:root="true" ma:fieldsID="7563f5240d5343b7c1cedb80d5982404" ns2:_="" ns3:_="">
    <xsd:import namespace="9d0ed829-f4f1-4f02-8790-3c8aaced03cb"/>
    <xsd:import namespace="6732cf7c-a7be-489e-8bd9-066786b1e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3:TaxCatchAll" minOccurs="0"/>
                <xsd:element ref="ns2:MediaServiceLocation"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ed829-f4f1-4f02-8790-3c8aaced0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89c5355-80e0-403d-80de-ffde8a7d6b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32cf7c-a7be-489e-8bd9-066786b1ee2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a283385-d7e4-415e-be34-f14240cb2c75}" ma:internalName="TaxCatchAll" ma:showField="CatchAllData" ma:web="6732cf7c-a7be-489e-8bd9-066786b1e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679C4B-395F-4F84-BF18-F7650E3A54F6}">
  <ds:schemaRefs>
    <ds:schemaRef ds:uri="http://schemas.openxmlformats.org/officeDocument/2006/bibliography"/>
  </ds:schemaRefs>
</ds:datastoreItem>
</file>

<file path=customXml/itemProps2.xml><?xml version="1.0" encoding="utf-8"?>
<ds:datastoreItem xmlns:ds="http://schemas.openxmlformats.org/officeDocument/2006/customXml" ds:itemID="{34F6819D-EF3A-446D-9248-42505329BF6F}">
  <ds:schemaRefs>
    <ds:schemaRef ds:uri="http://schemas.microsoft.com/office/2006/metadata/properties"/>
    <ds:schemaRef ds:uri="http://schemas.microsoft.com/office/infopath/2007/PartnerControls"/>
    <ds:schemaRef ds:uri="6732cf7c-a7be-489e-8bd9-066786b1ee26"/>
    <ds:schemaRef ds:uri="9d0ed829-f4f1-4f02-8790-3c8aaced03cb"/>
  </ds:schemaRefs>
</ds:datastoreItem>
</file>

<file path=customXml/itemProps3.xml><?xml version="1.0" encoding="utf-8"?>
<ds:datastoreItem xmlns:ds="http://schemas.openxmlformats.org/officeDocument/2006/customXml" ds:itemID="{BDE7DC7B-97F8-47BD-9DF3-76D2C839B9FB}">
  <ds:schemaRefs>
    <ds:schemaRef ds:uri="http://schemas.openxmlformats.org/officeDocument/2006/bibliography"/>
  </ds:schemaRefs>
</ds:datastoreItem>
</file>

<file path=customXml/itemProps4.xml><?xml version="1.0" encoding="utf-8"?>
<ds:datastoreItem xmlns:ds="http://schemas.openxmlformats.org/officeDocument/2006/customXml" ds:itemID="{9EBCE7AE-FD7C-4DEC-9333-DC62C6EAA01E}">
  <ds:schemaRefs>
    <ds:schemaRef ds:uri="http://schemas.openxmlformats.org/officeDocument/2006/bibliography"/>
  </ds:schemaRefs>
</ds:datastoreItem>
</file>

<file path=customXml/itemProps5.xml><?xml version="1.0" encoding="utf-8"?>
<ds:datastoreItem xmlns:ds="http://schemas.openxmlformats.org/officeDocument/2006/customXml" ds:itemID="{48E86D3F-E668-4DB7-A0AD-48F5BE45B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ed829-f4f1-4f02-8790-3c8aaced03cb"/>
    <ds:schemaRef ds:uri="6732cf7c-a7be-489e-8bd9-066786b1e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FDEBF38-F8F4-430C-82BD-4E396DF7AA15}">
  <ds:schemaRefs>
    <ds:schemaRef ds:uri="http://schemas.openxmlformats.org/officeDocument/2006/bibliography"/>
  </ds:schemaRefs>
</ds:datastoreItem>
</file>

<file path=customXml/itemProps7.xml><?xml version="1.0" encoding="utf-8"?>
<ds:datastoreItem xmlns:ds="http://schemas.openxmlformats.org/officeDocument/2006/customXml" ds:itemID="{C00E7D21-E4FD-4251-9EF1-5E96592939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2947</Words>
  <Characters>16210</Characters>
  <Application>Microsoft Office Word</Application>
  <DocSecurity>0</DocSecurity>
  <Lines>135</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Gigase, Guy (Landgraaf)</cp:lastModifiedBy>
  <cp:revision>4</cp:revision>
  <cp:lastPrinted>2024-07-09T07:42:00Z</cp:lastPrinted>
  <dcterms:created xsi:type="dcterms:W3CDTF">2024-07-11T15:01:00Z</dcterms:created>
  <dcterms:modified xsi:type="dcterms:W3CDTF">2024-07-11T15:02:00Z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0x010100CA0AC84D72264542916DA027C6BC0745</vt:lpwstr>
  </property>
  <property fmtid="{D5CDD505-2E9C-101B-9397-08002B2CF9AE}" pid="3" name="MediaServiceImageTags">
    <vt:lpwstr/>
  </property>
</Properties>
</file>