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106768" w14:textId="77777777" w:rsidR="002F3E87" w:rsidRDefault="002F3E87" w:rsidP="002F3E87">
      <w:pPr>
        <w:rPr>
          <w:rFonts w:cs="Arial"/>
          <w:b/>
        </w:rPr>
      </w:pPr>
    </w:p>
    <w:p w14:paraId="434E7E18" w14:textId="77777777" w:rsidR="00375CE0" w:rsidRDefault="00781E32" w:rsidP="002F3E87">
      <w:pPr>
        <w:widowControl w:val="0"/>
        <w:pBdr>
          <w:top w:val="single" w:sz="4" w:space="1" w:color="auto"/>
          <w:left w:val="single" w:sz="4" w:space="1" w:color="auto"/>
          <w:bottom w:val="single" w:sz="4" w:space="1" w:color="auto"/>
          <w:right w:val="single" w:sz="4" w:space="1" w:color="auto"/>
          <w:between w:val="single" w:sz="4" w:space="1" w:color="auto"/>
        </w:pBdr>
        <w:rPr>
          <w:sz w:val="28"/>
        </w:rPr>
      </w:pPr>
      <w:r>
        <w:rPr>
          <w:sz w:val="28"/>
        </w:rPr>
        <w:t xml:space="preserve">Concept </w:t>
      </w:r>
      <w:r w:rsidR="00EC00D7">
        <w:rPr>
          <w:sz w:val="28"/>
        </w:rPr>
        <w:t>aanneemo</w:t>
      </w:r>
      <w:r w:rsidR="002F3E87">
        <w:rPr>
          <w:sz w:val="28"/>
        </w:rPr>
        <w:t>vereenkomst</w:t>
      </w:r>
    </w:p>
    <w:p w14:paraId="2D5BDA79" w14:textId="1A642784" w:rsidR="002F3E87" w:rsidRPr="00696FA3" w:rsidRDefault="00A97926" w:rsidP="002F3E87">
      <w:pPr>
        <w:widowControl w:val="0"/>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Renovatie kunstgrasveld RKVV Nulandia</w:t>
      </w:r>
    </w:p>
    <w:p w14:paraId="37D917B1" w14:textId="77777777" w:rsidR="002F3E87" w:rsidRDefault="002F3E8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Gemeente ’s-Hertogenbosch</w:t>
      </w:r>
    </w:p>
    <w:p w14:paraId="1E6EC2EF" w14:textId="0B315114" w:rsidR="002F3E87" w:rsidRPr="00696FA3" w:rsidRDefault="00696FA3" w:rsidP="002F3E87">
      <w:pPr>
        <w:pBdr>
          <w:top w:val="single" w:sz="4" w:space="1" w:color="auto"/>
          <w:left w:val="single" w:sz="4" w:space="1" w:color="auto"/>
          <w:bottom w:val="single" w:sz="4" w:space="1" w:color="auto"/>
          <w:right w:val="single" w:sz="4" w:space="1" w:color="auto"/>
          <w:between w:val="single" w:sz="4" w:space="1" w:color="auto"/>
        </w:pBdr>
        <w:rPr>
          <w:i/>
          <w:iCs/>
          <w:sz w:val="28"/>
          <w:szCs w:val="28"/>
        </w:rPr>
      </w:pPr>
      <w:r w:rsidRPr="00696FA3">
        <w:rPr>
          <w:i/>
          <w:iCs/>
          <w:sz w:val="32"/>
          <w:szCs w:val="32"/>
        </w:rPr>
        <w:t>Contractnummer</w:t>
      </w:r>
    </w:p>
    <w:p w14:paraId="1A39184D" w14:textId="77777777" w:rsidR="002F3E87" w:rsidRDefault="002F3E87" w:rsidP="002F3E87">
      <w:pPr>
        <w:widowControl w:val="0"/>
      </w:pPr>
    </w:p>
    <w:p w14:paraId="1B6614C5" w14:textId="77777777" w:rsidR="002F3E87" w:rsidRDefault="002F3E87" w:rsidP="002F3E87">
      <w:pPr>
        <w:widowControl w:val="0"/>
      </w:pPr>
    </w:p>
    <w:p w14:paraId="36379864" w14:textId="77777777" w:rsidR="002F3E87" w:rsidRDefault="002F3E87" w:rsidP="002F3E87">
      <w:pPr>
        <w:widowControl w:val="0"/>
      </w:pPr>
    </w:p>
    <w:p w14:paraId="0DDE1178" w14:textId="77777777" w:rsidR="002F3E87" w:rsidRDefault="002F3E87" w:rsidP="002F3E87">
      <w:pPr>
        <w:widowControl w:val="0"/>
      </w:pPr>
    </w:p>
    <w:p w14:paraId="1B50D39B" w14:textId="77777777" w:rsidR="002F3E87" w:rsidRDefault="002F3E87" w:rsidP="002F3E87">
      <w:pPr>
        <w:widowControl w:val="0"/>
      </w:pPr>
      <w:r>
        <w:rPr>
          <w:noProof/>
          <w:sz w:val="16"/>
          <w:szCs w:val="16"/>
        </w:rPr>
        <w:drawing>
          <wp:inline distT="0" distB="0" distL="0" distR="0" wp14:anchorId="388C29D1" wp14:editId="742D011A">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14:paraId="06D29ED4" w14:textId="77777777" w:rsidR="002F3E87" w:rsidRDefault="002F3E87" w:rsidP="002F3E87">
      <w:pPr>
        <w:widowControl w:val="0"/>
      </w:pPr>
    </w:p>
    <w:p w14:paraId="5923E35C" w14:textId="77777777" w:rsidR="002F3E87" w:rsidRDefault="002F3E87" w:rsidP="002F3E87">
      <w:pPr>
        <w:widowControl w:val="0"/>
        <w:tabs>
          <w:tab w:val="left" w:pos="3544"/>
        </w:tabs>
      </w:pPr>
    </w:p>
    <w:p w14:paraId="442426B2" w14:textId="77777777" w:rsidR="002F3E87" w:rsidRDefault="002F3E87" w:rsidP="002F3E87">
      <w:pPr>
        <w:widowControl w:val="0"/>
        <w:tabs>
          <w:tab w:val="left" w:pos="3544"/>
        </w:tabs>
      </w:pPr>
    </w:p>
    <w:p w14:paraId="39ED613E" w14:textId="1A4BFCA2" w:rsidR="002F3E87" w:rsidRDefault="002F3E87" w:rsidP="002F3E87">
      <w:pPr>
        <w:pBdr>
          <w:top w:val="single" w:sz="4" w:space="1" w:color="auto"/>
          <w:left w:val="single" w:sz="4" w:space="4" w:color="auto"/>
          <w:bottom w:val="single" w:sz="4" w:space="1" w:color="auto"/>
          <w:right w:val="single" w:sz="4" w:space="4" w:color="auto"/>
          <w:between w:val="single" w:sz="4" w:space="1" w:color="auto"/>
        </w:pBdr>
      </w:pPr>
      <w:r>
        <w:t>Contactpersoon</w:t>
      </w:r>
      <w:r>
        <w:tab/>
      </w:r>
      <w:r>
        <w:tab/>
        <w:t xml:space="preserve">: </w:t>
      </w:r>
      <w:r w:rsidR="00A97926">
        <w:t>Henrie Bekkers</w:t>
      </w:r>
    </w:p>
    <w:p w14:paraId="62B8548C"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Status</w:t>
      </w:r>
      <w:r>
        <w:tab/>
      </w:r>
      <w:r>
        <w:tab/>
      </w:r>
      <w:r>
        <w:tab/>
        <w:t>: concept</w:t>
      </w:r>
    </w:p>
    <w:p w14:paraId="54907492"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Aantal pagina's</w:t>
      </w:r>
      <w:r>
        <w:tab/>
      </w:r>
      <w:r>
        <w:tab/>
        <w:t xml:space="preserve">: </w:t>
      </w:r>
    </w:p>
    <w:p w14:paraId="44D4EC97" w14:textId="2EA4B920"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Datum</w:t>
      </w:r>
      <w:r>
        <w:tab/>
      </w:r>
      <w:r>
        <w:tab/>
      </w:r>
      <w:r>
        <w:tab/>
        <w:t xml:space="preserve">: </w:t>
      </w:r>
      <w:r w:rsidR="00A97926">
        <w:t>29-7-2024</w:t>
      </w:r>
    </w:p>
    <w:p w14:paraId="378537BF"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center" w:pos="4536"/>
          <w:tab w:val="right" w:pos="9072"/>
        </w:tabs>
        <w:rPr>
          <w:sz w:val="16"/>
        </w:rPr>
      </w:pPr>
      <w:r>
        <w:rPr>
          <w:sz w:val="16"/>
        </w:rPr>
        <w:t>Het overnemen en vermenigvuldigen van (delen van) dit document ten behoeve van derden is slechts geoorloofd na schriftelijke toestemming van de gemeente ‘s-Hertogenbosch.</w:t>
      </w:r>
    </w:p>
    <w:p w14:paraId="0CB85A87" w14:textId="77777777" w:rsidR="00387834" w:rsidRPr="009052A6" w:rsidRDefault="002F3E87" w:rsidP="00FA5138">
      <w:pPr>
        <w:spacing w:line="240" w:lineRule="auto"/>
        <w:rPr>
          <w:szCs w:val="18"/>
        </w:rPr>
      </w:pPr>
      <w:r>
        <w:rPr>
          <w:b/>
        </w:rPr>
        <w:br w:type="page"/>
      </w:r>
      <w:r w:rsidR="009052A6" w:rsidRPr="009052A6">
        <w:lastRenderedPageBreak/>
        <w:t>De o</w:t>
      </w:r>
      <w:r w:rsidR="00B87661" w:rsidRPr="009052A6">
        <w:rPr>
          <w:szCs w:val="18"/>
        </w:rPr>
        <w:t xml:space="preserve">vereenkomst </w:t>
      </w:r>
    </w:p>
    <w:p w14:paraId="1775B31B" w14:textId="77777777" w:rsidR="00387834" w:rsidRPr="008348B3" w:rsidRDefault="00387834" w:rsidP="009D0AA5">
      <w:pPr>
        <w:rPr>
          <w:szCs w:val="18"/>
        </w:rPr>
      </w:pPr>
    </w:p>
    <w:p w14:paraId="1964BFEB" w14:textId="77777777" w:rsidR="00387834" w:rsidRPr="008348B3" w:rsidRDefault="00387834" w:rsidP="009D0AA5">
      <w:pPr>
        <w:pStyle w:val="Plattetekst"/>
        <w:rPr>
          <w:sz w:val="18"/>
          <w:szCs w:val="18"/>
        </w:rPr>
      </w:pPr>
      <w:r w:rsidRPr="008348B3">
        <w:rPr>
          <w:sz w:val="18"/>
          <w:szCs w:val="18"/>
        </w:rPr>
        <w:t>Partijen</w:t>
      </w:r>
      <w:r w:rsidRPr="008348B3">
        <w:rPr>
          <w:sz w:val="18"/>
          <w:szCs w:val="18"/>
        </w:rPr>
        <w:br/>
      </w:r>
    </w:p>
    <w:p w14:paraId="49235B2F" w14:textId="5C46BA4B" w:rsidR="005C0AF7" w:rsidRPr="008348B3" w:rsidRDefault="00387834" w:rsidP="009D0AA5">
      <w:pPr>
        <w:pStyle w:val="Kop2"/>
        <w:rPr>
          <w:szCs w:val="18"/>
        </w:rPr>
      </w:pPr>
      <w:r w:rsidRPr="008348B3">
        <w:rPr>
          <w:b/>
          <w:bCs/>
          <w:i w:val="0"/>
          <w:szCs w:val="18"/>
        </w:rPr>
        <w:t xml:space="preserve">De </w:t>
      </w:r>
      <w:r w:rsidR="005A1DAD">
        <w:rPr>
          <w:b/>
          <w:bCs/>
          <w:i w:val="0"/>
          <w:szCs w:val="18"/>
        </w:rPr>
        <w:t>Opdrachtgever</w:t>
      </w:r>
      <w:r w:rsidRPr="008348B3">
        <w:rPr>
          <w:b/>
          <w:bCs/>
          <w:i w:val="0"/>
          <w:szCs w:val="18"/>
        </w:rPr>
        <w:t xml:space="preserve"> </w:t>
      </w:r>
      <w:r w:rsidR="00696FA3">
        <w:rPr>
          <w:b/>
          <w:bCs/>
          <w:i w:val="0"/>
          <w:szCs w:val="18"/>
        </w:rPr>
        <w:t>Gemeente ‘s-Hertogenbosch</w:t>
      </w:r>
      <w:r w:rsidRPr="008348B3">
        <w:rPr>
          <w:i w:val="0"/>
          <w:szCs w:val="18"/>
        </w:rPr>
        <w:t xml:space="preserve">, </w:t>
      </w:r>
      <w:r w:rsidR="00C06FCA" w:rsidRPr="008348B3">
        <w:rPr>
          <w:i w:val="0"/>
          <w:szCs w:val="18"/>
        </w:rPr>
        <w:t xml:space="preserve">hierbij rechtsgeldig </w:t>
      </w:r>
      <w:r w:rsidRPr="008348B3">
        <w:rPr>
          <w:i w:val="0"/>
          <w:szCs w:val="18"/>
        </w:rPr>
        <w:t xml:space="preserve">vertegenwoordigd door </w:t>
      </w:r>
      <w:r w:rsidR="00934E0B" w:rsidRPr="0060300B">
        <w:rPr>
          <w:color w:val="FF0000"/>
          <w:szCs w:val="18"/>
        </w:rPr>
        <w:t>&lt;invullen&gt;</w:t>
      </w:r>
      <w:r w:rsidR="008C7060" w:rsidRPr="008348B3">
        <w:rPr>
          <w:i w:val="0"/>
          <w:szCs w:val="18"/>
        </w:rPr>
        <w:t xml:space="preserve">, </w:t>
      </w:r>
      <w:r w:rsidR="003264FF" w:rsidRPr="008348B3">
        <w:rPr>
          <w:i w:val="0"/>
          <w:szCs w:val="18"/>
        </w:rPr>
        <w:t xml:space="preserve">in de functie van </w:t>
      </w:r>
      <w:r w:rsidR="00934E0B" w:rsidRPr="0060300B">
        <w:rPr>
          <w:color w:val="FF0000"/>
          <w:szCs w:val="18"/>
        </w:rPr>
        <w:t>&lt;invullen&gt;</w:t>
      </w:r>
      <w:r w:rsidR="003264FF" w:rsidRPr="008348B3">
        <w:rPr>
          <w:i w:val="0"/>
          <w:szCs w:val="18"/>
        </w:rPr>
        <w:t xml:space="preserve">, </w:t>
      </w:r>
    </w:p>
    <w:p w14:paraId="6C6DF87B" w14:textId="77777777" w:rsidR="005C0AF7" w:rsidRPr="008348B3" w:rsidRDefault="005C0AF7" w:rsidP="009D0AA5">
      <w:pPr>
        <w:pStyle w:val="Kop2"/>
        <w:rPr>
          <w:szCs w:val="18"/>
        </w:rPr>
      </w:pPr>
    </w:p>
    <w:p w14:paraId="51E281CA" w14:textId="77777777" w:rsidR="00387834" w:rsidRPr="008348B3" w:rsidRDefault="00387834" w:rsidP="009D0AA5">
      <w:pPr>
        <w:pStyle w:val="Kop2"/>
        <w:rPr>
          <w:i w:val="0"/>
          <w:szCs w:val="18"/>
        </w:rPr>
      </w:pPr>
      <w:r w:rsidRPr="008348B3">
        <w:rPr>
          <w:i w:val="0"/>
          <w:szCs w:val="18"/>
        </w:rPr>
        <w:t xml:space="preserve">hierna te noemen: </w:t>
      </w:r>
      <w:r w:rsidR="009E56EA" w:rsidRPr="008348B3">
        <w:rPr>
          <w:b/>
          <w:i w:val="0"/>
          <w:szCs w:val="18"/>
        </w:rPr>
        <w:t>Opdrachtgever</w:t>
      </w:r>
    </w:p>
    <w:p w14:paraId="799A0D01" w14:textId="77777777" w:rsidR="00387834" w:rsidRPr="008348B3" w:rsidRDefault="00387834" w:rsidP="009D0AA5">
      <w:pPr>
        <w:rPr>
          <w:i/>
          <w:iCs/>
          <w:szCs w:val="18"/>
        </w:rPr>
      </w:pPr>
    </w:p>
    <w:p w14:paraId="25F1CB69" w14:textId="77777777" w:rsidR="005C0AF7" w:rsidRPr="008348B3" w:rsidRDefault="00387834" w:rsidP="009D0AA5">
      <w:pPr>
        <w:rPr>
          <w:b/>
          <w:bCs/>
          <w:szCs w:val="18"/>
        </w:rPr>
      </w:pPr>
      <w:r w:rsidRPr="008348B3">
        <w:rPr>
          <w:b/>
          <w:bCs/>
          <w:szCs w:val="18"/>
        </w:rPr>
        <w:t xml:space="preserve">en  </w:t>
      </w:r>
    </w:p>
    <w:p w14:paraId="48155249" w14:textId="77777777" w:rsidR="005C0AF7" w:rsidRPr="008348B3" w:rsidRDefault="005C0AF7" w:rsidP="009D0AA5">
      <w:pPr>
        <w:rPr>
          <w:b/>
          <w:bCs/>
          <w:szCs w:val="18"/>
        </w:rPr>
      </w:pPr>
    </w:p>
    <w:p w14:paraId="75029DDF" w14:textId="77777777" w:rsidR="00387834" w:rsidRPr="008348B3" w:rsidRDefault="00934E0B" w:rsidP="009D0AA5">
      <w:pPr>
        <w:rPr>
          <w:bCs/>
          <w:iCs/>
          <w:szCs w:val="18"/>
        </w:rPr>
      </w:pPr>
      <w:r w:rsidRPr="0060300B">
        <w:rPr>
          <w:b/>
          <w:bCs/>
          <w:i/>
          <w:color w:val="FF0000"/>
          <w:szCs w:val="18"/>
        </w:rPr>
        <w:t>&lt;invullen&gt;</w:t>
      </w:r>
      <w:r w:rsidR="008C7060" w:rsidRPr="008348B3">
        <w:rPr>
          <w:bCs/>
          <w:szCs w:val="18"/>
        </w:rPr>
        <w:t xml:space="preserve">, hierbij rechtsgeldig vertegenwoordigd door </w:t>
      </w:r>
      <w:r w:rsidRPr="0060300B">
        <w:rPr>
          <w:bCs/>
          <w:i/>
          <w:color w:val="FF0000"/>
          <w:szCs w:val="18"/>
        </w:rPr>
        <w:t>&lt;invullen&gt;</w:t>
      </w:r>
      <w:r w:rsidR="009E56EA" w:rsidRPr="008348B3">
        <w:rPr>
          <w:bCs/>
          <w:szCs w:val="18"/>
        </w:rPr>
        <w:t xml:space="preserve">, in de functie van </w:t>
      </w:r>
      <w:r w:rsidR="0060300B" w:rsidRPr="0060300B">
        <w:rPr>
          <w:bCs/>
          <w:i/>
          <w:color w:val="FF0000"/>
          <w:szCs w:val="18"/>
        </w:rPr>
        <w:t>&lt;invullen&gt;</w:t>
      </w:r>
      <w:r w:rsidR="009E56EA" w:rsidRPr="008348B3">
        <w:rPr>
          <w:bCs/>
          <w:szCs w:val="18"/>
        </w:rPr>
        <w:t>,</w:t>
      </w:r>
    </w:p>
    <w:p w14:paraId="006F6EAC" w14:textId="77777777" w:rsidR="005C0AF7" w:rsidRPr="008348B3" w:rsidRDefault="005C0AF7" w:rsidP="009D0AA5">
      <w:pPr>
        <w:rPr>
          <w:b/>
          <w:bCs/>
          <w:i/>
          <w:iCs/>
          <w:szCs w:val="18"/>
        </w:rPr>
      </w:pPr>
    </w:p>
    <w:p w14:paraId="4DF57D4C" w14:textId="77777777" w:rsidR="005C0AF7" w:rsidRPr="008348B3" w:rsidRDefault="005C0AF7" w:rsidP="009D0AA5">
      <w:pPr>
        <w:rPr>
          <w:b/>
          <w:bCs/>
          <w:iCs/>
          <w:szCs w:val="18"/>
        </w:rPr>
      </w:pPr>
      <w:r w:rsidRPr="008348B3">
        <w:rPr>
          <w:bCs/>
          <w:iCs/>
          <w:szCs w:val="18"/>
        </w:rPr>
        <w:t>hierna te noemen</w:t>
      </w:r>
      <w:r w:rsidRPr="008348B3">
        <w:rPr>
          <w:b/>
          <w:bCs/>
          <w:iCs/>
          <w:szCs w:val="18"/>
        </w:rPr>
        <w:t xml:space="preserve">: </w:t>
      </w:r>
      <w:r w:rsidR="00E92793" w:rsidRPr="008348B3">
        <w:rPr>
          <w:b/>
          <w:bCs/>
          <w:iCs/>
          <w:szCs w:val="18"/>
        </w:rPr>
        <w:t>Opdrachtnemer</w:t>
      </w:r>
    </w:p>
    <w:p w14:paraId="42B1BF06" w14:textId="7C5F60AA" w:rsidR="00D23033" w:rsidRPr="00EC00D7" w:rsidRDefault="00D23033" w:rsidP="009D0AA5">
      <w:pPr>
        <w:pStyle w:val="Plattetekst"/>
        <w:rPr>
          <w:b w:val="0"/>
          <w:sz w:val="18"/>
          <w:szCs w:val="18"/>
        </w:rPr>
      </w:pPr>
    </w:p>
    <w:p w14:paraId="6C536939" w14:textId="77777777" w:rsidR="00EC00D7" w:rsidRPr="00EC00D7" w:rsidRDefault="00EC00D7" w:rsidP="00EC00D7">
      <w:pPr>
        <w:pStyle w:val="Plattetekst"/>
        <w:rPr>
          <w:b w:val="0"/>
          <w:sz w:val="18"/>
          <w:szCs w:val="18"/>
        </w:rPr>
      </w:pPr>
      <w:r w:rsidRPr="00EC00D7">
        <w:rPr>
          <w:b w:val="0"/>
          <w:sz w:val="18"/>
          <w:szCs w:val="18"/>
        </w:rPr>
        <w:t xml:space="preserve">hierna tezamen ook te noemen ‘partijen’;  </w:t>
      </w:r>
    </w:p>
    <w:p w14:paraId="65E07C4F" w14:textId="77777777" w:rsidR="00EC00D7" w:rsidRDefault="00EC00D7" w:rsidP="00EC00D7">
      <w:pPr>
        <w:pStyle w:val="Plattetekst"/>
        <w:rPr>
          <w:b w:val="0"/>
          <w:sz w:val="18"/>
          <w:szCs w:val="18"/>
        </w:rPr>
      </w:pPr>
    </w:p>
    <w:p w14:paraId="37FA2BB6" w14:textId="77777777" w:rsidR="00387834" w:rsidRPr="008348B3" w:rsidRDefault="005C0AF7" w:rsidP="009D0AA5">
      <w:pPr>
        <w:pStyle w:val="Plattetekst"/>
        <w:rPr>
          <w:sz w:val="18"/>
          <w:szCs w:val="18"/>
        </w:rPr>
      </w:pPr>
      <w:r w:rsidRPr="008348B3">
        <w:rPr>
          <w:sz w:val="18"/>
          <w:szCs w:val="18"/>
        </w:rPr>
        <w:t>Komen</w:t>
      </w:r>
      <w:r w:rsidR="0036751A" w:rsidRPr="008348B3">
        <w:rPr>
          <w:sz w:val="18"/>
          <w:szCs w:val="18"/>
        </w:rPr>
        <w:t xml:space="preserve"> </w:t>
      </w:r>
      <w:r w:rsidRPr="008348B3">
        <w:rPr>
          <w:sz w:val="18"/>
          <w:szCs w:val="18"/>
        </w:rPr>
        <w:t>het volgende overeen:</w:t>
      </w:r>
    </w:p>
    <w:p w14:paraId="136BB97D" w14:textId="77777777" w:rsidR="00387834" w:rsidRPr="008348B3" w:rsidRDefault="00387834" w:rsidP="009D0AA5">
      <w:pPr>
        <w:rPr>
          <w:szCs w:val="18"/>
        </w:rPr>
      </w:pPr>
    </w:p>
    <w:p w14:paraId="711F2A37" w14:textId="2FC21929" w:rsidR="00D23033" w:rsidRPr="008348B3" w:rsidRDefault="00387834" w:rsidP="00345AEF">
      <w:pPr>
        <w:pStyle w:val="Kop1"/>
        <w:rPr>
          <w:iCs/>
          <w:szCs w:val="18"/>
        </w:rPr>
      </w:pPr>
      <w:r w:rsidRPr="008348B3">
        <w:rPr>
          <w:szCs w:val="18"/>
        </w:rPr>
        <w:t xml:space="preserve">Artikel 1 </w:t>
      </w:r>
      <w:r w:rsidR="00D23033" w:rsidRPr="008348B3">
        <w:rPr>
          <w:szCs w:val="18"/>
        </w:rPr>
        <w:tab/>
      </w:r>
      <w:r w:rsidR="009A326B">
        <w:t>Rechtskarakter, algemene bepalingen en toepasselijk</w:t>
      </w:r>
      <w:r w:rsidR="009A326B">
        <w:rPr>
          <w:spacing w:val="-3"/>
        </w:rPr>
        <w:t xml:space="preserve"> </w:t>
      </w:r>
      <w:r w:rsidR="009A326B">
        <w:t>recht</w:t>
      </w:r>
    </w:p>
    <w:p w14:paraId="25021802" w14:textId="2432A68B" w:rsidR="00345AEF" w:rsidRDefault="009A326B" w:rsidP="00345AEF">
      <w:pPr>
        <w:pStyle w:val="Lijstalinea"/>
        <w:numPr>
          <w:ilvl w:val="0"/>
          <w:numId w:val="32"/>
        </w:numPr>
        <w:ind w:left="426"/>
        <w:rPr>
          <w:iCs/>
          <w:szCs w:val="18"/>
        </w:rPr>
      </w:pPr>
      <w:r w:rsidRPr="00345AEF">
        <w:rPr>
          <w:iCs/>
          <w:szCs w:val="18"/>
        </w:rPr>
        <w:t>Partijen verklaren deze overeenkomst te beschouwen als een overeenkomst van aanneming van werk in de zin van Boek 7 titel 12 Afdeling 1 Burgerlijk Wetboek.</w:t>
      </w:r>
    </w:p>
    <w:p w14:paraId="0392E98A" w14:textId="77777777" w:rsidR="00345AEF" w:rsidRDefault="009A326B" w:rsidP="00345AEF">
      <w:pPr>
        <w:pStyle w:val="Lijstalinea"/>
        <w:numPr>
          <w:ilvl w:val="0"/>
          <w:numId w:val="32"/>
        </w:numPr>
        <w:ind w:left="426"/>
        <w:rPr>
          <w:iCs/>
          <w:szCs w:val="18"/>
        </w:rPr>
      </w:pPr>
      <w:r w:rsidRPr="00345AEF">
        <w:rPr>
          <w:iCs/>
          <w:szCs w:val="18"/>
        </w:rPr>
        <w:t>Op deze overeenkomst zijn van toepassing de Uniforme Administratieve Voorwaarden voor de uitvoering van werken en van technische installatie werken 2012 (hierna te noemen: UAV</w:t>
      </w:r>
      <w:r w:rsidR="00D75E07" w:rsidRPr="00345AEF">
        <w:rPr>
          <w:iCs/>
          <w:szCs w:val="18"/>
        </w:rPr>
        <w:t xml:space="preserve"> </w:t>
      </w:r>
      <w:r w:rsidRPr="00345AEF">
        <w:rPr>
          <w:iCs/>
          <w:szCs w:val="18"/>
        </w:rPr>
        <w:t xml:space="preserve">2012).  </w:t>
      </w:r>
    </w:p>
    <w:p w14:paraId="65B0BFEC" w14:textId="77777777" w:rsidR="00345AEF" w:rsidRDefault="009A326B" w:rsidP="00345AEF">
      <w:pPr>
        <w:pStyle w:val="Lijstalinea"/>
        <w:numPr>
          <w:ilvl w:val="0"/>
          <w:numId w:val="32"/>
        </w:numPr>
        <w:ind w:left="426"/>
        <w:rPr>
          <w:iCs/>
          <w:szCs w:val="18"/>
        </w:rPr>
      </w:pPr>
      <w:r w:rsidRPr="00345AEF">
        <w:rPr>
          <w:iCs/>
          <w:szCs w:val="18"/>
        </w:rPr>
        <w:t>Partijen beschikken over de UAV 2012 en zijn met de inhoud van de UAV 2012 bekend.</w:t>
      </w:r>
    </w:p>
    <w:p w14:paraId="6420395F" w14:textId="77D29BD2" w:rsidR="00345AEF" w:rsidRDefault="009A326B" w:rsidP="00345AEF">
      <w:pPr>
        <w:pStyle w:val="Lijstalinea"/>
        <w:numPr>
          <w:ilvl w:val="0"/>
          <w:numId w:val="32"/>
        </w:numPr>
        <w:ind w:left="426"/>
        <w:rPr>
          <w:iCs/>
          <w:szCs w:val="18"/>
        </w:rPr>
      </w:pPr>
      <w:r w:rsidRPr="00345AEF">
        <w:rPr>
          <w:iCs/>
          <w:szCs w:val="18"/>
        </w:rPr>
        <w:t>De bepalingen van de UAV 2012 gelden voor zover daar in deze overeenkomst en de in overige opdrachtdocumenten (zie artikel 4 lid 1 van deze overeenkomst) niet van is  afgeweken.</w:t>
      </w:r>
    </w:p>
    <w:p w14:paraId="3BEFC12C" w14:textId="61A64576" w:rsidR="00345AEF" w:rsidRDefault="009A326B" w:rsidP="00345AEF">
      <w:pPr>
        <w:pStyle w:val="Lijstalinea"/>
        <w:numPr>
          <w:ilvl w:val="0"/>
          <w:numId w:val="32"/>
        </w:numPr>
        <w:ind w:left="426"/>
        <w:rPr>
          <w:iCs/>
          <w:szCs w:val="18"/>
        </w:rPr>
      </w:pPr>
      <w:r w:rsidRPr="00345AEF">
        <w:rPr>
          <w:iCs/>
          <w:szCs w:val="18"/>
        </w:rPr>
        <w:t>Voor zover door de Opdrachtnemer een beroep is gedaan op andere dan de in deze overeenkomst opgenomen voorwaarden of branchevoorwaarden, zijn deze door de Opdrachtgever afgewezen en derhalve niet toepasselijk. Instemming met deze overeenkomst en de aldus toepasselijke UAV 2012 is een vereiste voor opdrachtverlening. Door</w:t>
      </w:r>
      <w:r w:rsidR="00345AEF" w:rsidRPr="00345AEF">
        <w:rPr>
          <w:iCs/>
          <w:szCs w:val="18"/>
        </w:rPr>
        <w:t xml:space="preserve"> </w:t>
      </w:r>
      <w:r w:rsidRPr="00345AEF">
        <w:rPr>
          <w:iCs/>
          <w:szCs w:val="18"/>
        </w:rPr>
        <w:t>ondertekening van deze overeenkomst wordt hiermee door Opdrachtnemer onherroepelijk ingestemd.</w:t>
      </w:r>
    </w:p>
    <w:p w14:paraId="10B4698E" w14:textId="42C3BC19" w:rsidR="009A326B" w:rsidRPr="00345AEF" w:rsidRDefault="009A326B" w:rsidP="00345AEF">
      <w:pPr>
        <w:pStyle w:val="Lijstalinea"/>
        <w:numPr>
          <w:ilvl w:val="0"/>
          <w:numId w:val="32"/>
        </w:numPr>
        <w:ind w:left="426"/>
        <w:rPr>
          <w:iCs/>
          <w:szCs w:val="18"/>
        </w:rPr>
      </w:pPr>
      <w:r w:rsidRPr="00345AEF">
        <w:rPr>
          <w:iCs/>
          <w:szCs w:val="18"/>
        </w:rPr>
        <w:t xml:space="preserve">Op deze overeenkomst is van toepassing het Nederlandse recht. </w:t>
      </w:r>
    </w:p>
    <w:p w14:paraId="2ED3559F" w14:textId="77777777" w:rsidR="00D23033" w:rsidRPr="00D75E07" w:rsidRDefault="00387834" w:rsidP="00345AEF">
      <w:pPr>
        <w:rPr>
          <w:szCs w:val="18"/>
        </w:rPr>
      </w:pPr>
      <w:r w:rsidRPr="00D75E07">
        <w:rPr>
          <w:szCs w:val="18"/>
        </w:rPr>
        <w:tab/>
      </w:r>
    </w:p>
    <w:p w14:paraId="7C887F89" w14:textId="77777777" w:rsidR="00387834" w:rsidRPr="008348B3" w:rsidRDefault="00D23033" w:rsidP="00345AEF">
      <w:pPr>
        <w:pStyle w:val="Kop1"/>
      </w:pPr>
      <w:r w:rsidRPr="008348B3">
        <w:t>Artikel 2</w:t>
      </w:r>
      <w:r w:rsidRPr="008348B3">
        <w:tab/>
      </w:r>
      <w:r w:rsidR="00261EF9" w:rsidRPr="008348B3">
        <w:t>Onderwerp van de overeenkomst</w:t>
      </w:r>
    </w:p>
    <w:p w14:paraId="55A4BD05" w14:textId="5141FEB3" w:rsidR="004902EC" w:rsidRDefault="009A326B" w:rsidP="00345AEF">
      <w:pPr>
        <w:pStyle w:val="Lijstalinea"/>
        <w:numPr>
          <w:ilvl w:val="0"/>
          <w:numId w:val="33"/>
        </w:numPr>
        <w:ind w:left="426"/>
        <w:rPr>
          <w:szCs w:val="18"/>
        </w:rPr>
      </w:pPr>
      <w:r w:rsidRPr="00345AEF">
        <w:rPr>
          <w:szCs w:val="18"/>
        </w:rPr>
        <w:t xml:space="preserve">De Opdrachtgever draagt op aan de Opdrachtnemer de opdracht met betrekking tot </w:t>
      </w:r>
      <w:r w:rsidR="001D116E">
        <w:rPr>
          <w:szCs w:val="18"/>
        </w:rPr>
        <w:t xml:space="preserve">de </w:t>
      </w:r>
      <w:r w:rsidR="00150270">
        <w:rPr>
          <w:szCs w:val="18"/>
        </w:rPr>
        <w:t>vervanging kunstgrasveld RKVV Nulandia</w:t>
      </w:r>
      <w:r w:rsidRPr="00345AEF">
        <w:rPr>
          <w:szCs w:val="18"/>
        </w:rPr>
        <w:t>, overeenkomstig het bestek</w:t>
      </w:r>
      <w:r w:rsidR="00F7377B">
        <w:rPr>
          <w:szCs w:val="18"/>
        </w:rPr>
        <w:t xml:space="preserve"> (</w:t>
      </w:r>
      <w:r w:rsidR="00250F7E">
        <w:rPr>
          <w:szCs w:val="18"/>
        </w:rPr>
        <w:t xml:space="preserve">besteknummer: </w:t>
      </w:r>
      <w:r w:rsidR="00666384">
        <w:rPr>
          <w:szCs w:val="18"/>
        </w:rPr>
        <w:t>2024-SHE</w:t>
      </w:r>
      <w:r w:rsidR="00BF1030">
        <w:rPr>
          <w:szCs w:val="18"/>
        </w:rPr>
        <w:t>082-B-01</w:t>
      </w:r>
      <w:r w:rsidR="0054615E">
        <w:rPr>
          <w:szCs w:val="18"/>
        </w:rPr>
        <w:t>_20240619</w:t>
      </w:r>
      <w:r w:rsidR="00250F7E">
        <w:rPr>
          <w:szCs w:val="18"/>
        </w:rPr>
        <w:t>)</w:t>
      </w:r>
      <w:r w:rsidRPr="00345AEF">
        <w:rPr>
          <w:szCs w:val="18"/>
        </w:rPr>
        <w:t xml:space="preserve"> </w:t>
      </w:r>
      <w:r w:rsidR="001E15C1" w:rsidRPr="00345AEF">
        <w:rPr>
          <w:szCs w:val="18"/>
        </w:rPr>
        <w:t xml:space="preserve">zoals gepubliceerd op </w:t>
      </w:r>
      <w:r w:rsidRPr="00345AEF">
        <w:rPr>
          <w:szCs w:val="18"/>
          <w:highlight w:val="yellow"/>
        </w:rPr>
        <w:t xml:space="preserve">d.d. </w:t>
      </w:r>
      <w:r w:rsidRPr="00345AEF">
        <w:rPr>
          <w:szCs w:val="18"/>
        </w:rPr>
        <w:t>alsmede de overige in artikel 3 van deze overeenkomst opgenomen opdrachtdocumenten, en  de Opdrachtnemer verklaart de opdracht te aanvaarden.</w:t>
      </w:r>
    </w:p>
    <w:p w14:paraId="7980738A" w14:textId="0A177135" w:rsidR="004902EC" w:rsidRDefault="00495CC3" w:rsidP="00345AEF">
      <w:pPr>
        <w:pStyle w:val="Lijstalinea"/>
        <w:numPr>
          <w:ilvl w:val="0"/>
          <w:numId w:val="33"/>
        </w:numPr>
        <w:ind w:left="426"/>
        <w:rPr>
          <w:szCs w:val="18"/>
        </w:rPr>
      </w:pPr>
      <w:r w:rsidRPr="004902EC">
        <w:rPr>
          <w:szCs w:val="18"/>
        </w:rPr>
        <w:lastRenderedPageBreak/>
        <w:t xml:space="preserve">De in artikel 2 lid 1 geformuleerde opdracht wordt uitgevoerd voor de aannemingssom conform artikel </w:t>
      </w:r>
      <w:r w:rsidR="002D6E4B" w:rsidRPr="004902EC">
        <w:rPr>
          <w:szCs w:val="18"/>
        </w:rPr>
        <w:t>5</w:t>
      </w:r>
      <w:r w:rsidRPr="004902EC">
        <w:rPr>
          <w:szCs w:val="18"/>
        </w:rPr>
        <w:t xml:space="preserve"> van deze overeenkomst. </w:t>
      </w:r>
    </w:p>
    <w:p w14:paraId="7A5E0D9B" w14:textId="405EC4D6" w:rsidR="00387834" w:rsidRPr="004902EC" w:rsidRDefault="00495CC3" w:rsidP="00345AEF">
      <w:pPr>
        <w:pStyle w:val="Lijstalinea"/>
        <w:numPr>
          <w:ilvl w:val="0"/>
          <w:numId w:val="33"/>
        </w:numPr>
        <w:ind w:left="426"/>
        <w:rPr>
          <w:szCs w:val="18"/>
        </w:rPr>
      </w:pPr>
      <w:r w:rsidRPr="004902EC">
        <w:rPr>
          <w:szCs w:val="18"/>
        </w:rPr>
        <w:t xml:space="preserve">De in artikel 2 lid 1 geformuleerde opdracht wordt uitgevoerd conform de in de opdrachtdocumenten, zoals vastgelegd in artikel </w:t>
      </w:r>
      <w:r w:rsidR="002D6E4B" w:rsidRPr="004902EC">
        <w:rPr>
          <w:szCs w:val="18"/>
        </w:rPr>
        <w:t>4</w:t>
      </w:r>
      <w:r w:rsidRPr="004902EC">
        <w:rPr>
          <w:szCs w:val="18"/>
        </w:rPr>
        <w:t xml:space="preserve"> van deze overeenkomst, geformuleerde uitvoeringsplanning. </w:t>
      </w:r>
    </w:p>
    <w:p w14:paraId="325B052E" w14:textId="77777777" w:rsidR="00495CC3" w:rsidRDefault="00495CC3" w:rsidP="00345AEF">
      <w:pPr>
        <w:rPr>
          <w:szCs w:val="18"/>
        </w:rPr>
      </w:pPr>
    </w:p>
    <w:p w14:paraId="1B682A4C" w14:textId="60673019" w:rsidR="000C72D4" w:rsidRPr="00C14A2C" w:rsidRDefault="000C72D4" w:rsidP="000C72D4">
      <w:pPr>
        <w:tabs>
          <w:tab w:val="left" w:pos="851"/>
        </w:tabs>
        <w:rPr>
          <w:b/>
          <w:bCs/>
          <w:szCs w:val="18"/>
        </w:rPr>
      </w:pPr>
      <w:r w:rsidRPr="00C14A2C">
        <w:rPr>
          <w:b/>
          <w:bCs/>
        </w:rPr>
        <w:t>Artikel 3</w:t>
      </w:r>
      <w:r w:rsidRPr="00C14A2C">
        <w:rPr>
          <w:b/>
          <w:bCs/>
        </w:rPr>
        <w:tab/>
      </w:r>
      <w:r w:rsidRPr="00C14A2C">
        <w:rPr>
          <w:b/>
          <w:bCs/>
          <w:szCs w:val="18"/>
        </w:rPr>
        <w:t>Inwerkingtreden overeenkomst en duur</w:t>
      </w:r>
    </w:p>
    <w:p w14:paraId="48EE4830" w14:textId="779CFF4E" w:rsidR="000C72D4" w:rsidRPr="008348B3" w:rsidRDefault="000C72D4" w:rsidP="000C72D4">
      <w:pPr>
        <w:rPr>
          <w:szCs w:val="18"/>
        </w:rPr>
      </w:pPr>
      <w:r w:rsidRPr="008348B3">
        <w:rPr>
          <w:szCs w:val="18"/>
        </w:rPr>
        <w:t xml:space="preserve">Deze overeenkomst treedt in werking op </w:t>
      </w:r>
      <w:r w:rsidR="00BF1030">
        <w:rPr>
          <w:szCs w:val="18"/>
        </w:rPr>
        <w:t>&lt;datum&gt;</w:t>
      </w:r>
      <w:r>
        <w:rPr>
          <w:szCs w:val="18"/>
        </w:rPr>
        <w:t xml:space="preserve"> </w:t>
      </w:r>
      <w:r w:rsidRPr="008348B3">
        <w:rPr>
          <w:szCs w:val="18"/>
        </w:rPr>
        <w:t xml:space="preserve">voor de </w:t>
      </w:r>
      <w:r>
        <w:rPr>
          <w:szCs w:val="18"/>
        </w:rPr>
        <w:t>uitvoerings</w:t>
      </w:r>
      <w:r w:rsidRPr="008348B3">
        <w:rPr>
          <w:szCs w:val="18"/>
        </w:rPr>
        <w:t xml:space="preserve">duur van </w:t>
      </w:r>
      <w:r>
        <w:rPr>
          <w:szCs w:val="18"/>
        </w:rPr>
        <w:t xml:space="preserve">de werkzaamheden, maar uiterlijk </w:t>
      </w:r>
      <w:r>
        <w:rPr>
          <w:i/>
          <w:iCs/>
          <w:color w:val="FF0000"/>
          <w:szCs w:val="18"/>
        </w:rPr>
        <w:t>&lt;</w:t>
      </w:r>
      <w:r w:rsidRPr="009052A6">
        <w:rPr>
          <w:i/>
          <w:iCs/>
          <w:color w:val="FF0000"/>
          <w:szCs w:val="18"/>
        </w:rPr>
        <w:t>invullen datum&gt;</w:t>
      </w:r>
      <w:r w:rsidRPr="009052A6">
        <w:rPr>
          <w:i/>
          <w:iCs/>
          <w:szCs w:val="18"/>
        </w:rPr>
        <w:t>.</w:t>
      </w:r>
    </w:p>
    <w:p w14:paraId="16ECF463" w14:textId="77777777" w:rsidR="000C72D4" w:rsidRPr="00495CC3" w:rsidRDefault="000C72D4" w:rsidP="00345AEF">
      <w:pPr>
        <w:rPr>
          <w:szCs w:val="18"/>
        </w:rPr>
      </w:pPr>
    </w:p>
    <w:p w14:paraId="053CE368" w14:textId="3A4BBBD8" w:rsidR="00261EF9" w:rsidRPr="008348B3" w:rsidRDefault="00E92793" w:rsidP="004902EC">
      <w:pPr>
        <w:pStyle w:val="Kop1"/>
      </w:pPr>
      <w:r w:rsidRPr="008348B3">
        <w:t xml:space="preserve">Artikel </w:t>
      </w:r>
      <w:r w:rsidR="000C72D4">
        <w:t>4</w:t>
      </w:r>
      <w:r w:rsidR="00261EF9" w:rsidRPr="008348B3">
        <w:tab/>
      </w:r>
      <w:r w:rsidR="00495CC3" w:rsidRPr="00495CC3">
        <w:t>Opzegging opdracht in onvoltooide staat</w:t>
      </w:r>
    </w:p>
    <w:p w14:paraId="55DBF150" w14:textId="4BB22130" w:rsidR="00934E0B" w:rsidRPr="00495CC3" w:rsidRDefault="00495CC3" w:rsidP="00345AEF">
      <w:pPr>
        <w:rPr>
          <w:szCs w:val="18"/>
        </w:rPr>
      </w:pPr>
      <w:r w:rsidRPr="00495CC3">
        <w:rPr>
          <w:szCs w:val="18"/>
        </w:rPr>
        <w:t>In afwijking van het gestelde in de UAV 2012, par. 14 lid 6 en lid 8, par. 45 lid 2 kan de Opdrachtnemer deze overeenkomst niet eenzijdig opzeggen, respectievelijk het werk in onvoltooide staat beëindigen.</w:t>
      </w:r>
    </w:p>
    <w:p w14:paraId="3D42DED5" w14:textId="77777777" w:rsidR="00387834" w:rsidRPr="008348B3" w:rsidRDefault="00387834" w:rsidP="00345AEF">
      <w:pPr>
        <w:rPr>
          <w:szCs w:val="18"/>
        </w:rPr>
      </w:pPr>
    </w:p>
    <w:p w14:paraId="496B59D6" w14:textId="62ABA6C5" w:rsidR="00603F0F" w:rsidRPr="008348B3" w:rsidRDefault="00603F0F" w:rsidP="004902EC">
      <w:pPr>
        <w:pStyle w:val="Kop1"/>
      </w:pPr>
      <w:r w:rsidRPr="008348B3">
        <w:t xml:space="preserve">Artikel </w:t>
      </w:r>
      <w:r w:rsidR="000C72D4">
        <w:t>5</w:t>
      </w:r>
      <w:r w:rsidR="009052A6">
        <w:tab/>
      </w:r>
      <w:r w:rsidR="00495CC3" w:rsidRPr="00495CC3">
        <w:t>Opdrachtdocumenten</w:t>
      </w:r>
    </w:p>
    <w:p w14:paraId="2A74B42F" w14:textId="7A6886E7" w:rsidR="00714952" w:rsidRDefault="00495CC3" w:rsidP="00345AEF">
      <w:pPr>
        <w:pStyle w:val="Lijstalinea"/>
        <w:numPr>
          <w:ilvl w:val="0"/>
          <w:numId w:val="34"/>
        </w:numPr>
        <w:ind w:left="426"/>
        <w:rPr>
          <w:szCs w:val="18"/>
        </w:rPr>
      </w:pPr>
      <w:r w:rsidRPr="00FB35B3">
        <w:rPr>
          <w:szCs w:val="18"/>
        </w:rPr>
        <w:t>De in bijlage</w:t>
      </w:r>
      <w:r w:rsidR="002D6E4B" w:rsidRPr="00FB35B3">
        <w:rPr>
          <w:szCs w:val="18"/>
        </w:rPr>
        <w:t>n</w:t>
      </w:r>
      <w:r w:rsidRPr="00FB35B3">
        <w:rPr>
          <w:szCs w:val="18"/>
        </w:rPr>
        <w:t xml:space="preserve"> van deze overeenkomst opgenomen opdrachtdocumenten omschrijven in onderlinge samenhang de opdracht en de rechten en verplichtingen die voor partijen uit de opdracht voortvloeien. </w:t>
      </w:r>
    </w:p>
    <w:p w14:paraId="21F4723E" w14:textId="77777777" w:rsidR="00714952" w:rsidRDefault="00495CC3" w:rsidP="00345AEF">
      <w:pPr>
        <w:pStyle w:val="Lijstalinea"/>
        <w:numPr>
          <w:ilvl w:val="0"/>
          <w:numId w:val="34"/>
        </w:numPr>
        <w:ind w:left="426"/>
        <w:rPr>
          <w:szCs w:val="18"/>
        </w:rPr>
      </w:pPr>
      <w:r w:rsidRPr="00FB35B3">
        <w:rPr>
          <w:szCs w:val="18"/>
        </w:rPr>
        <w:t xml:space="preserve">Indien opdrachtdocumenten onderling tegenstrijdig zijn, geldt de rangorde zoals </w:t>
      </w:r>
      <w:r w:rsidR="002D6E4B" w:rsidRPr="00FB35B3">
        <w:rPr>
          <w:szCs w:val="18"/>
        </w:rPr>
        <w:t xml:space="preserve">in artikel 11 </w:t>
      </w:r>
      <w:r w:rsidRPr="00714952">
        <w:rPr>
          <w:szCs w:val="18"/>
        </w:rPr>
        <w:t xml:space="preserve">van deze overeenkomst is opgenomen.  </w:t>
      </w:r>
    </w:p>
    <w:p w14:paraId="4EA8E8AF" w14:textId="6EE237B9" w:rsidR="00714952" w:rsidRDefault="00495CC3" w:rsidP="00345AEF">
      <w:pPr>
        <w:pStyle w:val="Lijstalinea"/>
        <w:numPr>
          <w:ilvl w:val="0"/>
          <w:numId w:val="34"/>
        </w:numPr>
        <w:ind w:left="426"/>
        <w:rPr>
          <w:szCs w:val="18"/>
        </w:rPr>
      </w:pPr>
      <w:r w:rsidRPr="00714952">
        <w:rPr>
          <w:szCs w:val="18"/>
        </w:rPr>
        <w:t>De Opdrachtnemer verklaart door ondertekening van deze overeenkomst dat de bestekstukken en de bijbehorende beschrijvingen, zoals deze zijn opgenomen in artikel 4 lid 1, uniform, eenduidig, compleet en uitvoerbaar zijn voor de in artikel 4 opgenomen</w:t>
      </w:r>
      <w:r w:rsidR="00714952">
        <w:rPr>
          <w:szCs w:val="18"/>
        </w:rPr>
        <w:t xml:space="preserve"> </w:t>
      </w:r>
      <w:r w:rsidRPr="00714952">
        <w:rPr>
          <w:szCs w:val="18"/>
        </w:rPr>
        <w:t xml:space="preserve">aannemingssom, geen onderlinge tegenstrijdigheden, onduidelijkheden of omissies bevatten en volledig en naadloos op elkaar aansluiten. </w:t>
      </w:r>
    </w:p>
    <w:p w14:paraId="313C244F" w14:textId="734B3630" w:rsidR="00F00366" w:rsidRDefault="00495CC3" w:rsidP="00345AEF">
      <w:pPr>
        <w:pStyle w:val="Lijstalinea"/>
        <w:numPr>
          <w:ilvl w:val="0"/>
          <w:numId w:val="34"/>
        </w:numPr>
        <w:ind w:left="426"/>
        <w:rPr>
          <w:szCs w:val="18"/>
        </w:rPr>
      </w:pPr>
      <w:r w:rsidRPr="00714952">
        <w:rPr>
          <w:szCs w:val="18"/>
        </w:rPr>
        <w:t xml:space="preserve">Na ondertekening van deze overeenkomst, door Opdrachtnemer gesignaleerde onderlinge tegenstrijdigheden, onduidelijkheden of omissies in de bestekstukken, geven in afwijking van de in UAV 2012 par. 36 e.v. geen recht op bijbetaling en/of meerwerkvergoeding. In voorkomend geval is Opdrachtnemer gehouden om zonder enige bijbetaling, de instructie van de directievoerder te volgen. </w:t>
      </w:r>
    </w:p>
    <w:p w14:paraId="5D208C05" w14:textId="3ABA29CA" w:rsidR="00495CC3" w:rsidRPr="00F00366" w:rsidRDefault="00495CC3" w:rsidP="00345AEF">
      <w:pPr>
        <w:pStyle w:val="Lijstalinea"/>
        <w:numPr>
          <w:ilvl w:val="0"/>
          <w:numId w:val="34"/>
        </w:numPr>
        <w:ind w:left="426"/>
        <w:rPr>
          <w:szCs w:val="18"/>
        </w:rPr>
      </w:pPr>
      <w:r w:rsidRPr="00F00366">
        <w:rPr>
          <w:szCs w:val="18"/>
        </w:rPr>
        <w:t>Indien Opdrachtnemer bij de realisatie van het Werk zonder uitdrukkelijke toestemming van Opdrachtgever afwijkt van de bestekstukken, zal Opdrachtnemer het Werk terstond op eerste verzoek van Opdrachtgever aanpassen overeenkomstig de door Opdrachtgever gegeven aanwijzingen. De Opdrachtnemer kan in dat geval geen aanspraak maken op enige vergoeding en/of termijnverlenging als bedoeld in paragraaf 8 lid 4 UAV 2012 geldend maken. Paragrafen 26 lid 7 UAV 2012 en 34 UAV 2012 zijn evenmin van toepassing.</w:t>
      </w:r>
    </w:p>
    <w:p w14:paraId="5AB1360D" w14:textId="77777777" w:rsidR="009052A6" w:rsidRDefault="009052A6" w:rsidP="00345AEF">
      <w:pPr>
        <w:rPr>
          <w:szCs w:val="18"/>
        </w:rPr>
      </w:pPr>
    </w:p>
    <w:p w14:paraId="5B7381A3" w14:textId="5083B9BA" w:rsidR="00387834" w:rsidRPr="008348B3" w:rsidRDefault="00C2332D" w:rsidP="00F00366">
      <w:pPr>
        <w:pStyle w:val="Kop1"/>
      </w:pPr>
      <w:r w:rsidRPr="008348B3">
        <w:t>Artikel</w:t>
      </w:r>
      <w:r w:rsidR="009052A6">
        <w:t xml:space="preserve"> </w:t>
      </w:r>
      <w:r w:rsidR="000C72D4">
        <w:t>6</w:t>
      </w:r>
      <w:r w:rsidR="00387834" w:rsidRPr="008348B3">
        <w:tab/>
      </w:r>
      <w:r w:rsidR="00495CC3" w:rsidRPr="00495CC3">
        <w:t xml:space="preserve">Aannemingssom, betalingen  </w:t>
      </w:r>
    </w:p>
    <w:p w14:paraId="6A5266F4" w14:textId="12E1F6AA" w:rsidR="00F00366" w:rsidRDefault="00495CC3" w:rsidP="00345AEF">
      <w:pPr>
        <w:pStyle w:val="Lijstalinea"/>
        <w:numPr>
          <w:ilvl w:val="0"/>
          <w:numId w:val="35"/>
        </w:numPr>
        <w:ind w:left="426"/>
        <w:rPr>
          <w:szCs w:val="18"/>
        </w:rPr>
      </w:pPr>
      <w:r w:rsidRPr="00F00366">
        <w:rPr>
          <w:szCs w:val="18"/>
        </w:rPr>
        <w:t xml:space="preserve">De in artikel 2 van deze overeenkomst bedoelde opdracht wordt door de Opdrachtnemer uitgevoerd voor een aannemingssom groot € #bedrag in cijfers# (zegge: #bedrag in  letters# euro) exclusief btw, vaste prijs tot einde werk.  </w:t>
      </w:r>
    </w:p>
    <w:p w14:paraId="5F08BDE3" w14:textId="5226146B" w:rsidR="008F1D4E" w:rsidRDefault="00495CC3" w:rsidP="00345AEF">
      <w:pPr>
        <w:pStyle w:val="Lijstalinea"/>
        <w:numPr>
          <w:ilvl w:val="0"/>
          <w:numId w:val="35"/>
        </w:numPr>
        <w:ind w:left="426"/>
        <w:rPr>
          <w:szCs w:val="18"/>
        </w:rPr>
      </w:pPr>
      <w:r w:rsidRPr="00F00366">
        <w:rPr>
          <w:szCs w:val="18"/>
        </w:rPr>
        <w:lastRenderedPageBreak/>
        <w:t xml:space="preserve">De betaling van de in artikel 5 lid 1 van deze overeenkomst opgenomen aannemingssom zal </w:t>
      </w:r>
      <w:r w:rsidRPr="008F1D4E">
        <w:rPr>
          <w:szCs w:val="18"/>
        </w:rPr>
        <w:t xml:space="preserve">verlopen volgens een door de Opdrachtnemer opgestelde termijnstaat, die de Opdrachtnemer ter goedkeuring aan de Opdrachtgever voorlegt.  </w:t>
      </w:r>
    </w:p>
    <w:p w14:paraId="326F8EC8" w14:textId="7C22E352" w:rsidR="008F1D4E" w:rsidRDefault="00495CC3" w:rsidP="00345AEF">
      <w:pPr>
        <w:pStyle w:val="Lijstalinea"/>
        <w:numPr>
          <w:ilvl w:val="0"/>
          <w:numId w:val="35"/>
        </w:numPr>
        <w:ind w:left="426"/>
        <w:rPr>
          <w:szCs w:val="18"/>
        </w:rPr>
      </w:pPr>
      <w:r w:rsidRPr="008F1D4E">
        <w:rPr>
          <w:szCs w:val="18"/>
        </w:rPr>
        <w:t xml:space="preserve">De in artikel 5 lid 2 van deze overeenkomst bedoelde termijnstaat dient gebaseerd te zijn op, en de betalingen zullen geschieden overeenkomstig, de voortgang van het werk. De betalingstermijn bedraagt 30 kalenderdagen na goedkeuring van de declaratie.  </w:t>
      </w:r>
    </w:p>
    <w:p w14:paraId="1A439F50" w14:textId="77777777" w:rsidR="008F1D4E" w:rsidRDefault="00495CC3" w:rsidP="00345AEF">
      <w:pPr>
        <w:pStyle w:val="Lijstalinea"/>
        <w:numPr>
          <w:ilvl w:val="0"/>
          <w:numId w:val="35"/>
        </w:numPr>
        <w:ind w:left="426"/>
        <w:rPr>
          <w:szCs w:val="18"/>
        </w:rPr>
      </w:pPr>
      <w:r w:rsidRPr="008F1D4E">
        <w:rPr>
          <w:szCs w:val="18"/>
        </w:rPr>
        <w:t xml:space="preserve">De opleveringstermijn bedraagt 5,00 % (zegge: vijf procent) van de aannemingssom.  </w:t>
      </w:r>
    </w:p>
    <w:p w14:paraId="1AB59667" w14:textId="49F184EB" w:rsidR="008F1D4E" w:rsidRDefault="00495CC3" w:rsidP="00345AEF">
      <w:pPr>
        <w:pStyle w:val="Lijstalinea"/>
        <w:numPr>
          <w:ilvl w:val="0"/>
          <w:numId w:val="35"/>
        </w:numPr>
        <w:ind w:left="426"/>
        <w:rPr>
          <w:szCs w:val="18"/>
        </w:rPr>
      </w:pPr>
      <w:r w:rsidRPr="008F1D4E">
        <w:rPr>
          <w:szCs w:val="18"/>
        </w:rPr>
        <w:t xml:space="preserve">De in artikel 5 lid 4 van deze overeenkomst bedoelde opleveringstermijn wordt betaalbaar gesteld, nadat het werk overeenkomstig §10 van de U.A.V. 2012 is opgeleverd en de restpunten in het Procesverbaal van Oplevering zijn afgehandeld. </w:t>
      </w:r>
    </w:p>
    <w:p w14:paraId="7057AE2B" w14:textId="79C93BE5" w:rsidR="00F13B5B" w:rsidRDefault="00495CC3" w:rsidP="00F13B5B">
      <w:pPr>
        <w:pStyle w:val="Lijstalinea"/>
        <w:numPr>
          <w:ilvl w:val="0"/>
          <w:numId w:val="35"/>
        </w:numPr>
        <w:ind w:left="426"/>
        <w:rPr>
          <w:szCs w:val="18"/>
        </w:rPr>
      </w:pPr>
      <w:r w:rsidRPr="008F1D4E">
        <w:rPr>
          <w:szCs w:val="18"/>
        </w:rPr>
        <w:t xml:space="preserve">Goedkeuring of betaling van een termijnfactuur door Opdrachtgever impliceert nimmer acceptatie van het betreffende gedeelte van het Werk door Opdrachtgever, noch van een gedeelte daarvan. </w:t>
      </w:r>
    </w:p>
    <w:p w14:paraId="33DE4DC9" w14:textId="77777777" w:rsidR="00163C2A" w:rsidRPr="00163C2A" w:rsidRDefault="00F13B5B" w:rsidP="00163C2A">
      <w:pPr>
        <w:pStyle w:val="Lijstalinea"/>
        <w:numPr>
          <w:ilvl w:val="0"/>
          <w:numId w:val="35"/>
        </w:numPr>
        <w:ind w:left="426"/>
        <w:rPr>
          <w:rStyle w:val="Hyperlink"/>
          <w:color w:val="auto"/>
          <w:szCs w:val="18"/>
          <w:u w:val="none"/>
        </w:rPr>
      </w:pPr>
      <w:r w:rsidRPr="00F13B5B">
        <w:rPr>
          <w:rFonts w:cstheme="minorBidi"/>
        </w:rPr>
        <w:t xml:space="preserve">De factuur voldoet aan de factuureisen van de belastingdienst: </w:t>
      </w:r>
      <w:hyperlink r:id="rId12">
        <w:r w:rsidRPr="00F13B5B">
          <w:rPr>
            <w:rStyle w:val="Hyperlink"/>
            <w:rFonts w:ascii="Calibri" w:eastAsia="Calibri" w:hAnsi="Calibri" w:cs="Calibri"/>
            <w:sz w:val="22"/>
            <w:szCs w:val="22"/>
          </w:rPr>
          <w:t>https://www.belastingdienst.nl/wps/wcm/connect/bldcontentnl/belastingdienst/zakelijk/btw/administratie_bijhouden/facturen_maken/factuureisen/</w:t>
        </w:r>
      </w:hyperlink>
    </w:p>
    <w:p w14:paraId="2229AD56" w14:textId="77777777" w:rsidR="00163C2A" w:rsidRPr="00163C2A" w:rsidRDefault="00F13B5B" w:rsidP="00163C2A">
      <w:pPr>
        <w:pStyle w:val="Lijstalinea"/>
        <w:numPr>
          <w:ilvl w:val="0"/>
          <w:numId w:val="35"/>
        </w:numPr>
        <w:ind w:left="426"/>
        <w:rPr>
          <w:szCs w:val="18"/>
        </w:rPr>
      </w:pPr>
      <w:r w:rsidRPr="00163C2A">
        <w:rPr>
          <w:rFonts w:cstheme="minorBidi"/>
        </w:rPr>
        <w:t xml:space="preserve">Op uw factuur dient u het inkoopordernummer te vermelden. Dit ontvangt u bij opdrachtverstrekking. </w:t>
      </w:r>
    </w:p>
    <w:p w14:paraId="42E3F3AD" w14:textId="77777777" w:rsidR="00163C2A" w:rsidRPr="00163C2A" w:rsidRDefault="00F13B5B" w:rsidP="00163C2A">
      <w:pPr>
        <w:pStyle w:val="Lijstalinea"/>
        <w:numPr>
          <w:ilvl w:val="0"/>
          <w:numId w:val="35"/>
        </w:numPr>
        <w:ind w:left="426"/>
        <w:rPr>
          <w:szCs w:val="18"/>
        </w:rPr>
      </w:pPr>
      <w:r w:rsidRPr="00163C2A">
        <w:rPr>
          <w:rFonts w:cstheme="minorBidi"/>
        </w:rPr>
        <w:t xml:space="preserve">De gemeente ontvangt uw factuur per inkoopordernummer digitaal als pdf via </w:t>
      </w:r>
      <w:hyperlink r:id="rId13">
        <w:r w:rsidRPr="00163C2A">
          <w:rPr>
            <w:rStyle w:val="Hyperlink"/>
            <w:rFonts w:cstheme="minorBidi"/>
          </w:rPr>
          <w:t>facturen@s-hertogenbosch.nl</w:t>
        </w:r>
      </w:hyperlink>
      <w:r w:rsidRPr="00163C2A">
        <w:rPr>
          <w:rFonts w:cstheme="minorBidi"/>
        </w:rPr>
        <w:t xml:space="preserve"> of bij voorkeur als e-factuur i</w:t>
      </w:r>
      <w:r>
        <w:t>n ubl-formaat worden aangeleverd via het open PEPPOL netwerk van Simpler Invoicing. Het OIN nummer van de Opdrachtgever is 00000001001709124000</w:t>
      </w:r>
      <w:r w:rsidRPr="00163C2A">
        <w:rPr>
          <w:rFonts w:cstheme="minorBidi"/>
        </w:rPr>
        <w:t>.</w:t>
      </w:r>
    </w:p>
    <w:p w14:paraId="0CA86597" w14:textId="0DAD0D4D" w:rsidR="00F13B5B" w:rsidRPr="00163C2A" w:rsidRDefault="00F13B5B" w:rsidP="00163C2A">
      <w:pPr>
        <w:pStyle w:val="Lijstalinea"/>
        <w:numPr>
          <w:ilvl w:val="0"/>
          <w:numId w:val="35"/>
        </w:numPr>
        <w:ind w:left="426"/>
        <w:rPr>
          <w:szCs w:val="18"/>
        </w:rPr>
      </w:pPr>
      <w:r w:rsidRPr="00163C2A">
        <w:rPr>
          <w:rFonts w:cstheme="minorBidi"/>
        </w:rPr>
        <w:t xml:space="preserve">Wanneer de factuur niet voldoet aan artikel 4.6, 4.7 en/of 4.8 kan de Opdrachtgever uw factuur niet in behandeling nemen. </w:t>
      </w:r>
    </w:p>
    <w:p w14:paraId="572F4EF0" w14:textId="057EA07E" w:rsidR="00387834" w:rsidRDefault="00495CC3" w:rsidP="00345AEF">
      <w:pPr>
        <w:rPr>
          <w:szCs w:val="18"/>
        </w:rPr>
      </w:pPr>
      <w:r w:rsidRPr="00495CC3">
        <w:rPr>
          <w:szCs w:val="18"/>
        </w:rPr>
        <w:t xml:space="preserve">  </w:t>
      </w:r>
    </w:p>
    <w:p w14:paraId="4CF43BC8" w14:textId="04B4E8EC" w:rsidR="00E46A99" w:rsidRPr="00AA44CA" w:rsidRDefault="009052A6" w:rsidP="00163C2A">
      <w:pPr>
        <w:pStyle w:val="Kop1"/>
      </w:pPr>
      <w:r>
        <w:t xml:space="preserve">Artikel </w:t>
      </w:r>
      <w:r w:rsidR="000C72D4">
        <w:t>7</w:t>
      </w:r>
      <w:r w:rsidR="00E46A99" w:rsidRPr="00AA44CA">
        <w:tab/>
      </w:r>
      <w:r w:rsidR="00495CC3">
        <w:t>Vertegenwoordiging</w:t>
      </w:r>
    </w:p>
    <w:p w14:paraId="561F7A3C" w14:textId="77777777" w:rsidR="00163C2A" w:rsidRDefault="00495CC3" w:rsidP="004C2253">
      <w:pPr>
        <w:pStyle w:val="Lijstalinea"/>
        <w:numPr>
          <w:ilvl w:val="0"/>
          <w:numId w:val="37"/>
        </w:numPr>
        <w:ind w:left="426"/>
      </w:pPr>
      <w:r>
        <w:t>De Opdrachtgever wijst met betrekking tot de opdracht #vertegenwoordiger# aan om de Opdrachtgever richting de Opdrachtnemer te vertegenwoordigen.</w:t>
      </w:r>
    </w:p>
    <w:p w14:paraId="34B0B67A" w14:textId="681E78B6" w:rsidR="00163C2A" w:rsidRDefault="00495CC3" w:rsidP="00C7502F">
      <w:pPr>
        <w:pStyle w:val="Lijstalinea"/>
        <w:numPr>
          <w:ilvl w:val="0"/>
          <w:numId w:val="37"/>
        </w:numPr>
        <w:ind w:left="426"/>
      </w:pPr>
      <w:r>
        <w:t>De Opdrachtnemer wijst met betrekking tot de opdracht #vertegenwoordiger# aan om de Opdrachtnemer richting de Opdrachtgever te vertegenwoordigen.</w:t>
      </w:r>
    </w:p>
    <w:p w14:paraId="06DBE133" w14:textId="77777777" w:rsidR="00C7502F" w:rsidRDefault="00C7502F" w:rsidP="00163C2A">
      <w:pPr>
        <w:ind w:left="66"/>
        <w:rPr>
          <w:szCs w:val="18"/>
        </w:rPr>
      </w:pPr>
    </w:p>
    <w:p w14:paraId="7CCD6A3B" w14:textId="755815D3" w:rsidR="00163C2A" w:rsidRPr="00163C2A" w:rsidRDefault="00EB2889" w:rsidP="00C7502F">
      <w:pPr>
        <w:pStyle w:val="Kop1"/>
      </w:pPr>
      <w:r w:rsidRPr="00163C2A">
        <w:t xml:space="preserve">Artikel </w:t>
      </w:r>
      <w:r w:rsidR="000C72D4">
        <w:t>8</w:t>
      </w:r>
      <w:r w:rsidR="00D621FC" w:rsidRPr="00163C2A">
        <w:tab/>
      </w:r>
      <w:r w:rsidR="00F44FEE" w:rsidRPr="00163C2A">
        <w:t>Geschillen</w:t>
      </w:r>
    </w:p>
    <w:p w14:paraId="21551826" w14:textId="47A43C89" w:rsidR="00C7502F" w:rsidRDefault="00F44FEE" w:rsidP="00345AEF">
      <w:pPr>
        <w:pStyle w:val="Lijstalinea"/>
        <w:numPr>
          <w:ilvl w:val="0"/>
          <w:numId w:val="38"/>
        </w:numPr>
        <w:ind w:left="426"/>
        <w:rPr>
          <w:szCs w:val="18"/>
        </w:rPr>
      </w:pPr>
      <w:r w:rsidRPr="00C7502F">
        <w:rPr>
          <w:szCs w:val="18"/>
        </w:rPr>
        <w:t>Partijen zullen streven naar het oplossen langs minnelijke weg van alle geschillen die mochten ontstaan naar aanleiding van deze overeenkomst dan wel van nadere overeenkomsten, die daarvan het gevolg mochten zijn.</w:t>
      </w:r>
    </w:p>
    <w:p w14:paraId="341784CA" w14:textId="7B8327B9" w:rsidR="00BA7C5F" w:rsidRDefault="00F44FEE" w:rsidP="00A56193">
      <w:pPr>
        <w:pStyle w:val="Lijstalinea"/>
        <w:numPr>
          <w:ilvl w:val="0"/>
          <w:numId w:val="38"/>
        </w:numPr>
        <w:ind w:left="426"/>
        <w:rPr>
          <w:szCs w:val="18"/>
        </w:rPr>
      </w:pPr>
      <w:r w:rsidRPr="00BA7C5F">
        <w:rPr>
          <w:szCs w:val="18"/>
        </w:rPr>
        <w:t>Een geschil is aanwezig zodra één van de partijen dit aan de andere partij heeft medegedeeld bij aangetekend schrijven.</w:t>
      </w:r>
    </w:p>
    <w:p w14:paraId="0A683046" w14:textId="5D487E6D" w:rsidR="00BA7C5F" w:rsidRDefault="00F44FEE" w:rsidP="00345AEF">
      <w:pPr>
        <w:pStyle w:val="Lijstalinea"/>
        <w:numPr>
          <w:ilvl w:val="0"/>
          <w:numId w:val="38"/>
        </w:numPr>
        <w:ind w:left="426"/>
        <w:rPr>
          <w:szCs w:val="18"/>
        </w:rPr>
      </w:pPr>
      <w:r w:rsidRPr="00BA7C5F">
        <w:rPr>
          <w:szCs w:val="18"/>
        </w:rPr>
        <w:t xml:space="preserve">Alle geschillen tussen de Opdrachtgever en de Opdrachtnemer, hun rechtsopvolgers of rechtverkrijgenden, die mochten ontstaan naar aanleiding van de opdracht dan wel van overeenkomsten die daarvan het gevolg mochten zijn, zullen worden beslecht door de rechter van de Rechtbank Oost Brabant. Dit in nadrukkelijke afwijking van par. 49 lid 2 UAV 2012. </w:t>
      </w:r>
    </w:p>
    <w:p w14:paraId="7D998CBC" w14:textId="6EB409EC" w:rsidR="00EB2889" w:rsidRPr="00BA7C5F" w:rsidRDefault="00F44FEE" w:rsidP="00345AEF">
      <w:pPr>
        <w:pStyle w:val="Lijstalinea"/>
        <w:numPr>
          <w:ilvl w:val="0"/>
          <w:numId w:val="38"/>
        </w:numPr>
        <w:ind w:left="426"/>
        <w:rPr>
          <w:szCs w:val="18"/>
        </w:rPr>
      </w:pPr>
      <w:r w:rsidRPr="00BA7C5F">
        <w:rPr>
          <w:szCs w:val="18"/>
        </w:rPr>
        <w:lastRenderedPageBreak/>
        <w:t>De partij die een geschil aanhangig maakt, zal de uiterste spoed betrachten bij de beslechting van het geschil en zal, voor zover mogelijk, in plaats van een bodemprocedure een kort geding starten en in geval van een eventueel hoger beroep onmiddellijk behandeling als spoedappèl aanvragen. De partijen zijn verplicht in ieder geval te streven naar de snelste oplossing van het geschil.</w:t>
      </w:r>
    </w:p>
    <w:p w14:paraId="48A0040A" w14:textId="77777777" w:rsidR="00BA7C5F" w:rsidRDefault="00BA7C5F" w:rsidP="00345AEF">
      <w:pPr>
        <w:rPr>
          <w:szCs w:val="18"/>
        </w:rPr>
      </w:pPr>
    </w:p>
    <w:p w14:paraId="06B910AC" w14:textId="6BDA24D3" w:rsidR="007E43D5" w:rsidRPr="008348B3" w:rsidRDefault="00715E39" w:rsidP="00BA7C5F">
      <w:pPr>
        <w:pStyle w:val="Kop1"/>
      </w:pPr>
      <w:r w:rsidRPr="008348B3">
        <w:t xml:space="preserve">Artikel </w:t>
      </w:r>
      <w:r w:rsidR="000C72D4">
        <w:t>9</w:t>
      </w:r>
      <w:r w:rsidR="00D23033" w:rsidRPr="008348B3">
        <w:tab/>
      </w:r>
      <w:r w:rsidR="00F44FEE" w:rsidRPr="00F44FEE">
        <w:t xml:space="preserve">Bedrijfsaansprakelijkheidsverzekering  </w:t>
      </w:r>
    </w:p>
    <w:p w14:paraId="2575AFB2" w14:textId="35968E1D" w:rsidR="00F44FEE" w:rsidRPr="00F44FEE" w:rsidRDefault="00F44FEE" w:rsidP="00345AEF">
      <w:pPr>
        <w:rPr>
          <w:szCs w:val="18"/>
        </w:rPr>
      </w:pPr>
      <w:r w:rsidRPr="00F44FEE">
        <w:rPr>
          <w:szCs w:val="18"/>
        </w:rPr>
        <w:t xml:space="preserve">De Opdrachtnemer is verplicht zijn uit deze overeenkomst voortvloeiende contractuele verplichtingen en wettelijke aansprakelijkheden te verzekeren en verzekerd te houden door </w:t>
      </w:r>
    </w:p>
    <w:p w14:paraId="324B726B" w14:textId="6BD6AED2" w:rsidR="007E43D5" w:rsidRPr="00F44FEE" w:rsidRDefault="00F44FEE" w:rsidP="00345AEF">
      <w:pPr>
        <w:rPr>
          <w:szCs w:val="18"/>
        </w:rPr>
      </w:pPr>
      <w:r w:rsidRPr="00F44FEE">
        <w:rPr>
          <w:szCs w:val="18"/>
        </w:rPr>
        <w:t>middel van een bedrijfsaansprakelijkheidsverzekering, een en ander met een genoegzame dekking voor alle aansprakelijkheden van de Opdrachtnemer, zulks ter beoordeling van Opdrachtgever.</w:t>
      </w:r>
    </w:p>
    <w:p w14:paraId="253A8251" w14:textId="77777777" w:rsidR="00F44FEE" w:rsidRPr="008348B3" w:rsidRDefault="00F44FEE" w:rsidP="00345AEF">
      <w:pPr>
        <w:rPr>
          <w:szCs w:val="18"/>
        </w:rPr>
      </w:pPr>
    </w:p>
    <w:p w14:paraId="1371504F" w14:textId="138F125B" w:rsidR="005D5A59" w:rsidRPr="008348B3" w:rsidRDefault="007E43D5" w:rsidP="00295D23">
      <w:pPr>
        <w:pStyle w:val="Kop1"/>
      </w:pPr>
      <w:r w:rsidRPr="008348B3">
        <w:t xml:space="preserve">Artikel </w:t>
      </w:r>
      <w:r w:rsidR="000C72D4">
        <w:t>10</w:t>
      </w:r>
      <w:r w:rsidR="005D5A59" w:rsidRPr="008348B3">
        <w:tab/>
      </w:r>
      <w:r w:rsidR="00F44FEE" w:rsidRPr="00F44FEE">
        <w:t>Onderaanneming, coördinatie, ketenaansprakelijkheid en arbeidsomstandigheden</w:t>
      </w:r>
    </w:p>
    <w:p w14:paraId="35A38BFE" w14:textId="1F8CD772" w:rsidR="00295D23" w:rsidRDefault="00F44FEE" w:rsidP="00345AEF">
      <w:pPr>
        <w:pStyle w:val="Lijstalinea"/>
        <w:numPr>
          <w:ilvl w:val="0"/>
          <w:numId w:val="39"/>
        </w:numPr>
        <w:ind w:left="426"/>
        <w:rPr>
          <w:szCs w:val="18"/>
        </w:rPr>
      </w:pPr>
      <w:r w:rsidRPr="00295D23">
        <w:rPr>
          <w:szCs w:val="18"/>
        </w:rPr>
        <w:t>Opdrachtnemer kan bepaalde onderdelen van het Werk of gedeelten van het Werk (element) in onderaanneming laten uitvoeren, mits voor de keuze van deze onderdelen en van de daarvoor in te schakelen onderaannemer(s) de voorafgaande schriftelijke goedkeuring van de Opdrachtgever is verkregen. Opdrachtnemer is volledig verantwoordelijk en aansprakelijk voor</w:t>
      </w:r>
      <w:r w:rsidR="00295D23">
        <w:rPr>
          <w:szCs w:val="18"/>
        </w:rPr>
        <w:t xml:space="preserve"> </w:t>
      </w:r>
      <w:r w:rsidRPr="00295D23">
        <w:rPr>
          <w:szCs w:val="18"/>
        </w:rPr>
        <w:t xml:space="preserve">de door hem ingeschakelde onderaannemer(s) en leverancier(s), ook als Opdrachtgever een rol heeft gespeeld bij de keuze voor deze onderaannemer(s) en/of leverancier(s). Paragraaf 6 lid 27 UAV 2012 is niet van toepassing.  </w:t>
      </w:r>
    </w:p>
    <w:p w14:paraId="4F63E8E6" w14:textId="3F57D4B8" w:rsidR="00F81796" w:rsidRDefault="00F44FEE" w:rsidP="00345AEF">
      <w:pPr>
        <w:pStyle w:val="Lijstalinea"/>
        <w:numPr>
          <w:ilvl w:val="0"/>
          <w:numId w:val="39"/>
        </w:numPr>
        <w:ind w:left="426"/>
        <w:rPr>
          <w:szCs w:val="18"/>
        </w:rPr>
      </w:pPr>
      <w:r w:rsidRPr="00295D23">
        <w:rPr>
          <w:szCs w:val="18"/>
        </w:rPr>
        <w:t>Opdrachtnemer is verantwoordelijk voor de juiste coördinatie van haar eigen werkzaamheden,</w:t>
      </w:r>
      <w:r w:rsidR="00B11D90">
        <w:rPr>
          <w:szCs w:val="18"/>
        </w:rPr>
        <w:t xml:space="preserve"> </w:t>
      </w:r>
      <w:r w:rsidRPr="00295D23">
        <w:rPr>
          <w:szCs w:val="18"/>
        </w:rPr>
        <w:t xml:space="preserve">diens onderaannemers, leveranciers en de door de Opdrachtgever te contracteren derden. </w:t>
      </w:r>
    </w:p>
    <w:p w14:paraId="08B69353" w14:textId="3785E4B0" w:rsidR="00F81796" w:rsidRDefault="00F44FEE" w:rsidP="00345AEF">
      <w:pPr>
        <w:pStyle w:val="Lijstalinea"/>
        <w:numPr>
          <w:ilvl w:val="0"/>
          <w:numId w:val="39"/>
        </w:numPr>
        <w:ind w:left="426"/>
        <w:rPr>
          <w:szCs w:val="18"/>
        </w:rPr>
      </w:pPr>
      <w:r w:rsidRPr="00295D23">
        <w:rPr>
          <w:szCs w:val="18"/>
        </w:rPr>
        <w:t xml:space="preserve">De Opdrachtnemer is tevens verantwoordelijk voor de veilige uitvoering van het Werk, zodanig </w:t>
      </w:r>
      <w:r w:rsidRPr="00F81796">
        <w:rPr>
          <w:szCs w:val="18"/>
        </w:rPr>
        <w:t xml:space="preserve">dat schade en/of letsel aan personen – ongeacht of deze personen bij hem in dienst zijn – worden voorkomen.   </w:t>
      </w:r>
    </w:p>
    <w:p w14:paraId="6CE24C57" w14:textId="29FDE2F6" w:rsidR="00F81796" w:rsidRDefault="00F44FEE" w:rsidP="00345AEF">
      <w:pPr>
        <w:pStyle w:val="Lijstalinea"/>
        <w:numPr>
          <w:ilvl w:val="0"/>
          <w:numId w:val="39"/>
        </w:numPr>
        <w:ind w:left="426"/>
        <w:rPr>
          <w:szCs w:val="18"/>
        </w:rPr>
      </w:pPr>
      <w:r w:rsidRPr="00F81796">
        <w:rPr>
          <w:szCs w:val="18"/>
        </w:rPr>
        <w:t>De Opdrachtnemer is voorts verplicht het door hem op te stellen Veiligheids- &amp; Gezondheidsplan - Uitvoeringsfase ingevolge het Arbeidsomstandighedenbesluit na te leven. Voorts zal Opdrachtnemer alle overige toepasselijke veiligheids- en arbeidsomstandigheden en wet- en regelgeving naleven.</w:t>
      </w:r>
    </w:p>
    <w:p w14:paraId="0322FAF0" w14:textId="4F43E739" w:rsidR="00F81796" w:rsidRDefault="00F44FEE" w:rsidP="00345AEF">
      <w:pPr>
        <w:pStyle w:val="Lijstalinea"/>
        <w:numPr>
          <w:ilvl w:val="0"/>
          <w:numId w:val="39"/>
        </w:numPr>
        <w:ind w:left="426"/>
        <w:rPr>
          <w:szCs w:val="18"/>
        </w:rPr>
      </w:pPr>
      <w:r w:rsidRPr="00F81796">
        <w:rPr>
          <w:szCs w:val="18"/>
        </w:rPr>
        <w:t>De Opdrachtnemer verplicht zich om de werkzaamheden en het bouwterrein zo in te richten dat eventuele overlast voor de nabije omgeving zoveel mogelijk wordt voorkomen. De Opdrachtnemer vrijwaart de Opdrachtgever voor aanspraken van derden als gevolg van eventuele overlast, tenzij de Opdrachtnemer bewijst dat hij in de gegeven omstandigheden alle maatregelen heeft getroffen die op grond van deze overeenkomst redelijkerwijs van hem konden worden verlangd.</w:t>
      </w:r>
    </w:p>
    <w:p w14:paraId="70696E35" w14:textId="27C11E5C" w:rsidR="00F81796" w:rsidRDefault="00F44FEE" w:rsidP="00345AEF">
      <w:pPr>
        <w:pStyle w:val="Lijstalinea"/>
        <w:numPr>
          <w:ilvl w:val="0"/>
          <w:numId w:val="39"/>
        </w:numPr>
        <w:ind w:left="426"/>
        <w:rPr>
          <w:szCs w:val="18"/>
        </w:rPr>
      </w:pPr>
      <w:r w:rsidRPr="00F81796">
        <w:rPr>
          <w:szCs w:val="18"/>
        </w:rPr>
        <w:t>Opdrachtnemer is gehouden zijn wettelijke verplichtingen tot afdracht van premies sociale verzekeringen en tot afdracht van loonheffing, voor zover direct en indirect verband houdend met het opgedragen Werk na te komen.</w:t>
      </w:r>
    </w:p>
    <w:p w14:paraId="61FB634D" w14:textId="698E2C07" w:rsidR="00F81796" w:rsidRDefault="00F44FEE" w:rsidP="00345AEF">
      <w:pPr>
        <w:pStyle w:val="Lijstalinea"/>
        <w:numPr>
          <w:ilvl w:val="0"/>
          <w:numId w:val="39"/>
        </w:numPr>
        <w:ind w:left="426"/>
        <w:rPr>
          <w:szCs w:val="18"/>
        </w:rPr>
      </w:pPr>
      <w:r w:rsidRPr="00F81796">
        <w:rPr>
          <w:szCs w:val="18"/>
        </w:rPr>
        <w:t xml:space="preserve">De Opdrachtnemer vrijwaart Opdrachtgever voor alle aanspraken / vorderingen van derden jegens de Opdrachtgever, waaronder de fiscus en bedrijfsverenigingen, zulks in verband met of voortvloeiende uit (de toepasselijkheid van) de Invorderingswet 1990. </w:t>
      </w:r>
    </w:p>
    <w:p w14:paraId="403911D3" w14:textId="7A6F8CC2" w:rsidR="00815312" w:rsidRDefault="00F44FEE" w:rsidP="00345AEF">
      <w:pPr>
        <w:pStyle w:val="Lijstalinea"/>
        <w:numPr>
          <w:ilvl w:val="0"/>
          <w:numId w:val="39"/>
        </w:numPr>
        <w:ind w:left="426"/>
        <w:rPr>
          <w:szCs w:val="18"/>
        </w:rPr>
      </w:pPr>
      <w:r w:rsidRPr="00F81796">
        <w:rPr>
          <w:szCs w:val="18"/>
        </w:rPr>
        <w:lastRenderedPageBreak/>
        <w:t xml:space="preserve">Alle in het kader van de ketenaansprakelijkheidsregeling door de Opdrachtgever aan derden, </w:t>
      </w:r>
      <w:r w:rsidRPr="00815312">
        <w:rPr>
          <w:szCs w:val="18"/>
        </w:rPr>
        <w:t>waaronder de fiscus en bedrijfsverenigingen, betaalde niet door de Opdrachtnemer en diens onderaannemers afgedragen belastingen en sociale premies, eventueel verhoogd met boetes en incassokosten, zullen door Opdrachtgever op Opdrachtnemer worden verhaald.</w:t>
      </w:r>
    </w:p>
    <w:p w14:paraId="31E934A9" w14:textId="142E9894" w:rsidR="00815312" w:rsidRDefault="00F44FEE" w:rsidP="00345AEF">
      <w:pPr>
        <w:pStyle w:val="Lijstalinea"/>
        <w:numPr>
          <w:ilvl w:val="0"/>
          <w:numId w:val="39"/>
        </w:numPr>
        <w:ind w:left="426"/>
        <w:rPr>
          <w:szCs w:val="18"/>
        </w:rPr>
      </w:pPr>
      <w:r w:rsidRPr="00815312">
        <w:rPr>
          <w:szCs w:val="18"/>
        </w:rPr>
        <w:t>Opdrachtnemer verplicht zich alle wettelijke en andere voorschriften, voorwaarden bepalingen na te leven en in acht te nemen. Opdrachtnemer staat in voor de naleving van sociale verzekeringswetten en belastingwetten en meer in het bijzonder de Wet Arbeid Vreemdelingen ten aanzien van de in te zetten personen en is verantwoordelijk voor de afdracht van alle belastingen, sociale premies en andere wettelijke heffingen terzake en vrijwaart Opdrachtgever voor eventuele naheffingen terzake. Opdrachtnemer vrijwaart Opdrachtgever en stelt Opdrachtgever volledig schadeloos voor alle gevolgen die voortvloeien uit overtreding van sociale verzekeringswetten, belastingwetten en meer in het bijzonder de Wet Arbeid Vreemdelingen, waaronder boetes en mogelijke aanslagen uit hoofde van voornoemde wettelijke verplichtingen, alsook schade als gevolg van stillegging van werkzaamheden. In het geval dat Opdrachtgever een naheffing, boete of aanslag uit hoofde van voornoemde wettelijke verplichtingen opgelegd krijgt, heeft Opdrachtgever het recht om deze financiële gevolgen te verrekenen.</w:t>
      </w:r>
    </w:p>
    <w:p w14:paraId="66F5F854" w14:textId="6DD4FF4F" w:rsidR="00815312" w:rsidRDefault="00F44FEE" w:rsidP="00345AEF">
      <w:pPr>
        <w:pStyle w:val="Lijstalinea"/>
        <w:numPr>
          <w:ilvl w:val="0"/>
          <w:numId w:val="39"/>
        </w:numPr>
        <w:ind w:left="426"/>
        <w:rPr>
          <w:szCs w:val="18"/>
        </w:rPr>
      </w:pPr>
      <w:r w:rsidRPr="00815312">
        <w:rPr>
          <w:szCs w:val="18"/>
        </w:rPr>
        <w:t xml:space="preserve">Opdrachtnemer staat jegens Opdrachtgever in voor de juiste naleving van de Wet Aanpak Schijnconstructies, meer specifiek van de artikelen 7:616a BW tot en met 7:616f BW en is verantwoordelijk voor de verplichtingen die de wet aan hem stelt, zijnde een juiste naleving van een van toepassing zijnde CAO c.q. betaling van het (wettelijk voorgeschreven) loon, bijhouden van een inzichtelijke loonadministratie, waaronder controle op de hoogte van het uitbetaalde loon, onkostenvergoedingen, vakantiegeld en afgedragen premies mogelijk is. Opdrachtnemer zal ook meewerken aan controles op de naleving van deze verplichtingen op verzoek van de bevoegde autoriteiten en/of Opdrachtgever. Voorts zal Opdrachtnemer deze verplichting ook doorleggen aan haar onderaannemer(s) en zal zij zich inspannen om bij (verdenking van) misstanden haar onderaannemer(s) deze problemen te laten oplossen c.q. te herstellen. In verband hiermee zal Opdrachtnemer het daarmee verband houdende gedeelte van facturen van zijn onderaannemer(s), leverancier(s) e.d. uitsluitend storten op G-rekeningen, dan wel, indien zulks tussen hen is overeengekomen, direct aan de Uitvoeringsinstantie Sociale Verzekeringen dan wel de Ontvanger, en zal zij erop toezien dat de onderaannemer(s), leverancier(s) e.d. op eenzelfde wijze zullen betalen.  </w:t>
      </w:r>
    </w:p>
    <w:p w14:paraId="33FB9F6E" w14:textId="1DF8A7E5" w:rsidR="00815312" w:rsidRDefault="00F44FEE" w:rsidP="00345AEF">
      <w:pPr>
        <w:pStyle w:val="Lijstalinea"/>
        <w:numPr>
          <w:ilvl w:val="0"/>
          <w:numId w:val="39"/>
        </w:numPr>
        <w:ind w:left="426"/>
        <w:rPr>
          <w:szCs w:val="18"/>
        </w:rPr>
      </w:pPr>
      <w:r w:rsidRPr="00815312">
        <w:rPr>
          <w:szCs w:val="18"/>
        </w:rPr>
        <w:t xml:space="preserve">Opdrachtnemer spant zich bij duidelijke misstanden van onderbetaling in om problemen met onderbetaling te laten oplossen. Opdrachtnemer onderneemt na het signaal van een in het werk gesteld personeelslid c.q. van een ingeschakelde onderaannemer over onderbetaling actie richting de betreffende lagere schakel in de keten met het oog op betaling van het verschuldigde loon.   </w:t>
      </w:r>
    </w:p>
    <w:p w14:paraId="1BA2F4F7" w14:textId="18230011" w:rsidR="005D5A59" w:rsidRPr="00815312" w:rsidRDefault="00F44FEE" w:rsidP="00345AEF">
      <w:pPr>
        <w:pStyle w:val="Lijstalinea"/>
        <w:numPr>
          <w:ilvl w:val="0"/>
          <w:numId w:val="39"/>
        </w:numPr>
        <w:ind w:left="426"/>
        <w:rPr>
          <w:szCs w:val="18"/>
        </w:rPr>
      </w:pPr>
      <w:r w:rsidRPr="00815312">
        <w:rPr>
          <w:szCs w:val="18"/>
        </w:rPr>
        <w:t xml:space="preserve">Opdrachtnemer vrijwaart Opdrachtgever en stelt Opdrachtgever volledig schadeloos voor alle gevolgen die voortvloeien uit overtreding van de Wet Aanpak Schijnconstructies, waaronder aansprakelijkstellingen door derden. Opdrachtgever heeft het recht om deze financiële gevolgen te verrekenen. </w:t>
      </w:r>
      <w:r w:rsidR="00350394" w:rsidRPr="00815312">
        <w:rPr>
          <w:szCs w:val="18"/>
        </w:rPr>
        <w:br/>
      </w:r>
    </w:p>
    <w:p w14:paraId="559C6ADD" w14:textId="4699F37E" w:rsidR="00F54AEF" w:rsidRPr="008348B3" w:rsidRDefault="00F54AEF" w:rsidP="00970EBF">
      <w:pPr>
        <w:tabs>
          <w:tab w:val="left" w:pos="851"/>
          <w:tab w:val="left" w:pos="1377"/>
        </w:tabs>
        <w:rPr>
          <w:b/>
          <w:szCs w:val="18"/>
        </w:rPr>
      </w:pPr>
      <w:r w:rsidRPr="008348B3">
        <w:rPr>
          <w:b/>
          <w:szCs w:val="18"/>
        </w:rPr>
        <w:t>Artikel 1</w:t>
      </w:r>
      <w:r w:rsidR="000C72D4">
        <w:rPr>
          <w:b/>
          <w:szCs w:val="18"/>
        </w:rPr>
        <w:t>1</w:t>
      </w:r>
      <w:r w:rsidR="009052A6">
        <w:rPr>
          <w:b/>
          <w:szCs w:val="18"/>
        </w:rPr>
        <w:t xml:space="preserve"> </w:t>
      </w:r>
      <w:r w:rsidR="00F44FEE" w:rsidRPr="00F44FEE">
        <w:rPr>
          <w:b/>
          <w:szCs w:val="18"/>
        </w:rPr>
        <w:t>Bijlagen</w:t>
      </w:r>
    </w:p>
    <w:p w14:paraId="5022ABD4" w14:textId="710734FB" w:rsidR="00F54AEF" w:rsidRDefault="00F44FEE" w:rsidP="00F44FEE">
      <w:pPr>
        <w:tabs>
          <w:tab w:val="left" w:pos="851"/>
          <w:tab w:val="left" w:pos="1377"/>
        </w:tabs>
        <w:rPr>
          <w:szCs w:val="18"/>
        </w:rPr>
      </w:pPr>
      <w:r w:rsidRPr="00F44FEE">
        <w:rPr>
          <w:szCs w:val="18"/>
        </w:rPr>
        <w:lastRenderedPageBreak/>
        <w:t xml:space="preserve">Bijlage 1: </w:t>
      </w:r>
      <w:r w:rsidR="002D6E4B">
        <w:rPr>
          <w:szCs w:val="18"/>
        </w:rPr>
        <w:t>Nota van inlichtingen d.d.</w:t>
      </w:r>
    </w:p>
    <w:p w14:paraId="3C8870D4" w14:textId="3FCBEE36" w:rsidR="002D6E4B" w:rsidRPr="002D6E4B" w:rsidRDefault="002D6E4B" w:rsidP="00F44FEE">
      <w:pPr>
        <w:tabs>
          <w:tab w:val="left" w:pos="851"/>
          <w:tab w:val="left" w:pos="1377"/>
        </w:tabs>
        <w:rPr>
          <w:bCs/>
          <w:szCs w:val="18"/>
        </w:rPr>
      </w:pPr>
      <w:r w:rsidRPr="002D6E4B">
        <w:rPr>
          <w:bCs/>
          <w:szCs w:val="18"/>
        </w:rPr>
        <w:t xml:space="preserve">Bijlage 2: </w:t>
      </w:r>
      <w:r w:rsidR="00815312">
        <w:rPr>
          <w:bCs/>
          <w:szCs w:val="18"/>
        </w:rPr>
        <w:t xml:space="preserve">Beschrijvend document </w:t>
      </w:r>
      <w:r w:rsidRPr="002D6E4B">
        <w:rPr>
          <w:bCs/>
          <w:szCs w:val="18"/>
        </w:rPr>
        <w:t>inclusief bijlagen d.d.</w:t>
      </w:r>
    </w:p>
    <w:p w14:paraId="388B952B" w14:textId="54039771" w:rsidR="002D6E4B" w:rsidRPr="002D6E4B" w:rsidRDefault="002D6E4B" w:rsidP="00F44FEE">
      <w:pPr>
        <w:tabs>
          <w:tab w:val="left" w:pos="851"/>
          <w:tab w:val="left" w:pos="1377"/>
        </w:tabs>
        <w:rPr>
          <w:bCs/>
          <w:szCs w:val="18"/>
        </w:rPr>
      </w:pPr>
      <w:r w:rsidRPr="002D6E4B">
        <w:rPr>
          <w:bCs/>
          <w:szCs w:val="18"/>
        </w:rPr>
        <w:t>Bijlage 3: Offerte Opdrachtnemer</w:t>
      </w:r>
    </w:p>
    <w:p w14:paraId="4772C2B5" w14:textId="77777777" w:rsidR="00F44FEE" w:rsidRPr="008348B3" w:rsidRDefault="00F44FEE" w:rsidP="00F44FEE">
      <w:pPr>
        <w:pStyle w:val="Lijstalinea"/>
        <w:tabs>
          <w:tab w:val="left" w:pos="851"/>
          <w:tab w:val="left" w:pos="1377"/>
        </w:tabs>
        <w:ind w:left="360"/>
        <w:rPr>
          <w:b/>
          <w:bCs/>
          <w:szCs w:val="18"/>
        </w:rPr>
      </w:pPr>
    </w:p>
    <w:p w14:paraId="5D26C44C" w14:textId="77777777" w:rsidR="00387834" w:rsidRPr="008348B3" w:rsidRDefault="00E92337" w:rsidP="009D0AA5">
      <w:pPr>
        <w:rPr>
          <w:b/>
          <w:bCs/>
          <w:szCs w:val="18"/>
        </w:rPr>
      </w:pPr>
      <w:r w:rsidRPr="008348B3">
        <w:rPr>
          <w:b/>
          <w:bCs/>
          <w:szCs w:val="18"/>
        </w:rPr>
        <w:t>Aldus in tweevoud opgem</w:t>
      </w:r>
      <w:r w:rsidR="00387834" w:rsidRPr="008348B3">
        <w:rPr>
          <w:b/>
          <w:bCs/>
          <w:szCs w:val="18"/>
        </w:rPr>
        <w:t xml:space="preserve">aakt en getekend </w:t>
      </w:r>
    </w:p>
    <w:p w14:paraId="3345811C" w14:textId="77777777" w:rsidR="00387834" w:rsidRPr="008348B3" w:rsidRDefault="00387834" w:rsidP="009D0AA5">
      <w:pPr>
        <w:rPr>
          <w:b/>
          <w:bCs/>
          <w:szCs w:val="18"/>
        </w:rPr>
      </w:pPr>
    </w:p>
    <w:p w14:paraId="0C76DF6C" w14:textId="77777777" w:rsidR="00387834" w:rsidRPr="008348B3" w:rsidRDefault="00387834" w:rsidP="009D0AA5">
      <w:pPr>
        <w:rPr>
          <w:b/>
          <w:bCs/>
          <w:szCs w:val="18"/>
        </w:rPr>
      </w:pPr>
    </w:p>
    <w:p w14:paraId="4765FA51" w14:textId="77777777" w:rsidR="002B42FF" w:rsidRDefault="002B42FF" w:rsidP="009D0AA5">
      <w:pPr>
        <w:tabs>
          <w:tab w:val="left" w:pos="993"/>
        </w:tabs>
        <w:autoSpaceDE w:val="0"/>
        <w:autoSpaceDN w:val="0"/>
        <w:adjustRightInd w:val="0"/>
        <w:rPr>
          <w:rFonts w:cs="TriniteNo1-Bol"/>
          <w:szCs w:val="18"/>
        </w:rPr>
      </w:pPr>
      <w:r w:rsidRPr="008348B3">
        <w:rPr>
          <w:rFonts w:cs="TriniteNo1-Bol"/>
          <w:szCs w:val="18"/>
        </w:rPr>
        <w:t xml:space="preserve">de </w:t>
      </w:r>
      <w:r w:rsidR="005A1DAD">
        <w:rPr>
          <w:rFonts w:cs="TriniteNo1-Bol"/>
          <w:szCs w:val="18"/>
        </w:rPr>
        <w:t>Opdrachtgever</w:t>
      </w:r>
      <w:r w:rsidRPr="008348B3">
        <w:rPr>
          <w:rFonts w:cs="TriniteNo1-Bol"/>
          <w:szCs w:val="18"/>
        </w:rPr>
        <w:tab/>
      </w:r>
      <w:r w:rsidRPr="008348B3">
        <w:rPr>
          <w:rFonts w:cs="TriniteNo1-Bol"/>
          <w:szCs w:val="18"/>
        </w:rPr>
        <w:tab/>
      </w:r>
      <w:r w:rsidRPr="008348B3">
        <w:rPr>
          <w:rFonts w:cs="TriniteNo1-Bol"/>
          <w:szCs w:val="18"/>
        </w:rPr>
        <w:tab/>
      </w:r>
      <w:r w:rsidRPr="008348B3">
        <w:rPr>
          <w:rFonts w:cs="TriniteNo1-Bol"/>
          <w:szCs w:val="18"/>
        </w:rPr>
        <w:tab/>
      </w:r>
      <w:r w:rsidRPr="008348B3">
        <w:rPr>
          <w:rFonts w:cs="TriniteNo1-Bol"/>
          <w:szCs w:val="18"/>
        </w:rPr>
        <w:tab/>
      </w:r>
      <w:r w:rsidR="009052A6">
        <w:rPr>
          <w:rFonts w:cs="TriniteNo1-Bol"/>
          <w:szCs w:val="18"/>
        </w:rPr>
        <w:t>de</w:t>
      </w:r>
      <w:r w:rsidR="00B3395B">
        <w:rPr>
          <w:rFonts w:cs="TriniteNo1-Bol"/>
          <w:szCs w:val="18"/>
        </w:rPr>
        <w:t xml:space="preserve"> </w:t>
      </w:r>
      <w:r w:rsidR="009052A6">
        <w:rPr>
          <w:rFonts w:cs="TriniteNo1-Bol"/>
          <w:szCs w:val="18"/>
        </w:rPr>
        <w:t>O</w:t>
      </w:r>
      <w:r w:rsidR="00B3395B">
        <w:rPr>
          <w:rFonts w:cs="TriniteNo1-Bol"/>
          <w:szCs w:val="18"/>
        </w:rPr>
        <w:t>pdrachtnemer</w:t>
      </w:r>
    </w:p>
    <w:p w14:paraId="2E40C53A" w14:textId="77777777" w:rsidR="009052A6" w:rsidRDefault="009052A6" w:rsidP="009D0AA5">
      <w:pPr>
        <w:tabs>
          <w:tab w:val="left" w:pos="993"/>
        </w:tabs>
        <w:autoSpaceDE w:val="0"/>
        <w:autoSpaceDN w:val="0"/>
        <w:adjustRightInd w:val="0"/>
        <w:rPr>
          <w:rFonts w:cs="TriniteNo1-Bol"/>
          <w:szCs w:val="18"/>
        </w:rPr>
      </w:pPr>
    </w:p>
    <w:p w14:paraId="05DB06B5" w14:textId="77777777" w:rsidR="009052A6" w:rsidRDefault="009052A6" w:rsidP="009D0AA5">
      <w:pPr>
        <w:tabs>
          <w:tab w:val="left" w:pos="993"/>
        </w:tabs>
        <w:autoSpaceDE w:val="0"/>
        <w:autoSpaceDN w:val="0"/>
        <w:adjustRightInd w:val="0"/>
        <w:rPr>
          <w:rFonts w:cs="TriniteNo1-Bol"/>
          <w:szCs w:val="18"/>
        </w:rPr>
      </w:pPr>
    </w:p>
    <w:p w14:paraId="3E9D0FEA" w14:textId="77777777" w:rsidR="009052A6" w:rsidRDefault="009052A6" w:rsidP="009D0AA5">
      <w:pPr>
        <w:tabs>
          <w:tab w:val="left" w:pos="993"/>
        </w:tabs>
        <w:autoSpaceDE w:val="0"/>
        <w:autoSpaceDN w:val="0"/>
        <w:adjustRightInd w:val="0"/>
        <w:rPr>
          <w:rFonts w:cs="TriniteNo1-Bol"/>
          <w:szCs w:val="18"/>
        </w:rPr>
      </w:pPr>
    </w:p>
    <w:p w14:paraId="2A786CC2" w14:textId="77777777" w:rsidR="009052A6" w:rsidRPr="008348B3" w:rsidRDefault="009052A6" w:rsidP="009D0AA5">
      <w:pPr>
        <w:tabs>
          <w:tab w:val="left" w:pos="993"/>
        </w:tabs>
        <w:autoSpaceDE w:val="0"/>
        <w:autoSpaceDN w:val="0"/>
        <w:adjustRightInd w:val="0"/>
        <w:rPr>
          <w:rFonts w:cs="TriniteNo1-Bol"/>
          <w:szCs w:val="18"/>
        </w:rPr>
      </w:pPr>
    </w:p>
    <w:p w14:paraId="68F125C4" w14:textId="77777777" w:rsidR="002B42FF" w:rsidRPr="008348B3" w:rsidRDefault="002B42FF" w:rsidP="009D0AA5">
      <w:pPr>
        <w:tabs>
          <w:tab w:val="left" w:pos="993"/>
        </w:tabs>
        <w:autoSpaceDE w:val="0"/>
        <w:autoSpaceDN w:val="0"/>
        <w:adjustRightInd w:val="0"/>
        <w:rPr>
          <w:rFonts w:cs="TriniteNo1-Bol"/>
          <w:szCs w:val="18"/>
        </w:rPr>
      </w:pPr>
    </w:p>
    <w:p w14:paraId="0642C180" w14:textId="77777777" w:rsidR="002B42FF" w:rsidRPr="008348B3" w:rsidRDefault="002B42FF" w:rsidP="009D0AA5">
      <w:pPr>
        <w:tabs>
          <w:tab w:val="left" w:pos="993"/>
        </w:tabs>
        <w:autoSpaceDE w:val="0"/>
        <w:autoSpaceDN w:val="0"/>
        <w:adjustRightInd w:val="0"/>
        <w:rPr>
          <w:rFonts w:cs="TriniteNo1-Bol"/>
          <w:szCs w:val="18"/>
        </w:rPr>
      </w:pPr>
    </w:p>
    <w:p w14:paraId="4A05F130" w14:textId="77777777" w:rsidR="002B42FF" w:rsidRPr="009052A6" w:rsidRDefault="009052A6" w:rsidP="009D0AA5">
      <w:pPr>
        <w:tabs>
          <w:tab w:val="left" w:pos="993"/>
        </w:tabs>
        <w:autoSpaceDE w:val="0"/>
        <w:autoSpaceDN w:val="0"/>
        <w:adjustRightInd w:val="0"/>
        <w:rPr>
          <w:rFonts w:cs="TriniteNo1-Bol"/>
          <w:color w:val="FF0000"/>
          <w:szCs w:val="18"/>
        </w:rPr>
      </w:pPr>
      <w:r w:rsidRPr="009052A6">
        <w:rPr>
          <w:rFonts w:cs="TriniteNo1-Bol"/>
          <w:color w:val="FF0000"/>
          <w:szCs w:val="18"/>
        </w:rPr>
        <w:t>&lt;naam sectordirecteur&gt;</w:t>
      </w:r>
      <w:r w:rsidRPr="009052A6">
        <w:rPr>
          <w:rFonts w:cs="TriniteNo1-Bol"/>
          <w:color w:val="FF0000"/>
          <w:szCs w:val="18"/>
        </w:rPr>
        <w:tab/>
      </w:r>
      <w:r w:rsidRPr="009052A6">
        <w:rPr>
          <w:rFonts w:cs="TriniteNo1-Bol"/>
          <w:color w:val="FF0000"/>
          <w:szCs w:val="18"/>
        </w:rPr>
        <w:tab/>
      </w:r>
      <w:r w:rsidRPr="009052A6">
        <w:rPr>
          <w:rFonts w:cs="TriniteNo1-Bol"/>
          <w:color w:val="FF0000"/>
          <w:szCs w:val="18"/>
        </w:rPr>
        <w:tab/>
      </w:r>
      <w:r w:rsidRPr="009052A6">
        <w:rPr>
          <w:rFonts w:cs="TriniteNo1-Bol"/>
          <w:color w:val="FF0000"/>
          <w:szCs w:val="18"/>
        </w:rPr>
        <w:tab/>
        <w:t>&lt;naam opdrachtnemer&gt;</w:t>
      </w:r>
    </w:p>
    <w:p w14:paraId="6102A649" w14:textId="77777777" w:rsidR="009052A6" w:rsidRPr="009052A6" w:rsidRDefault="009052A6" w:rsidP="009D0AA5">
      <w:pPr>
        <w:tabs>
          <w:tab w:val="left" w:pos="993"/>
        </w:tabs>
        <w:autoSpaceDE w:val="0"/>
        <w:autoSpaceDN w:val="0"/>
        <w:adjustRightInd w:val="0"/>
        <w:rPr>
          <w:rFonts w:cs="TriniteNo1-Bol"/>
          <w:color w:val="FF0000"/>
          <w:szCs w:val="18"/>
        </w:rPr>
      </w:pPr>
      <w:r w:rsidRPr="009052A6">
        <w:rPr>
          <w:rFonts w:cs="TriniteNo1-Bol"/>
          <w:color w:val="FF0000"/>
          <w:szCs w:val="18"/>
        </w:rPr>
        <w:t xml:space="preserve">&lt;functie&gt; </w:t>
      </w:r>
      <w:r w:rsidRPr="009052A6">
        <w:rPr>
          <w:rFonts w:cs="TriniteNo1-Bol"/>
          <w:color w:val="FF0000"/>
          <w:szCs w:val="18"/>
        </w:rPr>
        <w:tab/>
      </w:r>
      <w:r w:rsidRPr="009052A6">
        <w:rPr>
          <w:rFonts w:cs="TriniteNo1-Bol"/>
          <w:color w:val="FF0000"/>
          <w:szCs w:val="18"/>
        </w:rPr>
        <w:tab/>
      </w:r>
      <w:r w:rsidRPr="009052A6">
        <w:rPr>
          <w:rFonts w:cs="TriniteNo1-Bol"/>
          <w:color w:val="FF0000"/>
          <w:szCs w:val="18"/>
        </w:rPr>
        <w:tab/>
      </w:r>
      <w:r w:rsidRPr="009052A6">
        <w:rPr>
          <w:rFonts w:cs="TriniteNo1-Bol"/>
          <w:color w:val="FF0000"/>
          <w:szCs w:val="18"/>
        </w:rPr>
        <w:tab/>
      </w:r>
      <w:r w:rsidRPr="009052A6">
        <w:rPr>
          <w:rFonts w:cs="TriniteNo1-Bol"/>
          <w:color w:val="FF0000"/>
          <w:szCs w:val="18"/>
        </w:rPr>
        <w:tab/>
      </w:r>
      <w:r w:rsidRPr="009052A6">
        <w:rPr>
          <w:rFonts w:cs="TriniteNo1-Bol"/>
          <w:color w:val="FF0000"/>
          <w:szCs w:val="18"/>
        </w:rPr>
        <w:tab/>
      </w:r>
      <w:r w:rsidRPr="009052A6">
        <w:rPr>
          <w:rFonts w:cs="TriniteNo1-Bol"/>
          <w:color w:val="FF0000"/>
          <w:szCs w:val="18"/>
        </w:rPr>
        <w:tab/>
        <w:t>&lt;functie&gt;</w:t>
      </w:r>
    </w:p>
    <w:p w14:paraId="3DB23548" w14:textId="77777777" w:rsidR="009052A6" w:rsidRDefault="009052A6" w:rsidP="009D0AA5">
      <w:pPr>
        <w:tabs>
          <w:tab w:val="left" w:pos="993"/>
        </w:tabs>
        <w:autoSpaceDE w:val="0"/>
        <w:autoSpaceDN w:val="0"/>
        <w:adjustRightInd w:val="0"/>
        <w:rPr>
          <w:rFonts w:cs="TriniteNo1-Bol"/>
          <w:szCs w:val="18"/>
        </w:rPr>
      </w:pPr>
      <w:r>
        <w:rPr>
          <w:rFonts w:cs="TriniteNo1-Bol"/>
          <w:szCs w:val="18"/>
        </w:rPr>
        <w:t xml:space="preserve">Datum:  </w:t>
      </w:r>
      <w:r>
        <w:rPr>
          <w:rFonts w:cs="TriniteNo1-Bol"/>
          <w:szCs w:val="18"/>
        </w:rPr>
        <w:tab/>
      </w:r>
      <w:r>
        <w:rPr>
          <w:rFonts w:cs="TriniteNo1-Bol"/>
          <w:szCs w:val="18"/>
        </w:rPr>
        <w:tab/>
      </w:r>
      <w:r>
        <w:rPr>
          <w:rFonts w:cs="TriniteNo1-Bol"/>
          <w:szCs w:val="18"/>
        </w:rPr>
        <w:tab/>
      </w:r>
      <w:r>
        <w:rPr>
          <w:rFonts w:cs="TriniteNo1-Bol"/>
          <w:szCs w:val="18"/>
        </w:rPr>
        <w:tab/>
      </w:r>
      <w:r>
        <w:rPr>
          <w:rFonts w:cs="TriniteNo1-Bol"/>
          <w:szCs w:val="18"/>
        </w:rPr>
        <w:tab/>
      </w:r>
      <w:r>
        <w:rPr>
          <w:rFonts w:cs="TriniteNo1-Bol"/>
          <w:szCs w:val="18"/>
        </w:rPr>
        <w:tab/>
      </w:r>
      <w:r>
        <w:rPr>
          <w:rFonts w:cs="TriniteNo1-Bol"/>
          <w:szCs w:val="18"/>
        </w:rPr>
        <w:tab/>
        <w:t>Datum:</w:t>
      </w:r>
    </w:p>
    <w:p w14:paraId="78B2E12C" w14:textId="77777777" w:rsidR="009052A6" w:rsidRPr="008348B3" w:rsidRDefault="009052A6" w:rsidP="009D0AA5">
      <w:pPr>
        <w:tabs>
          <w:tab w:val="left" w:pos="993"/>
        </w:tabs>
        <w:autoSpaceDE w:val="0"/>
        <w:autoSpaceDN w:val="0"/>
        <w:adjustRightInd w:val="0"/>
        <w:rPr>
          <w:rFonts w:cs="TriniteNo1-Bol"/>
          <w:szCs w:val="18"/>
        </w:rPr>
      </w:pPr>
      <w:r>
        <w:rPr>
          <w:rFonts w:cs="TriniteNo1-Bol"/>
          <w:szCs w:val="18"/>
        </w:rPr>
        <w:t xml:space="preserve">Plaats: ’s Hertogenbosch </w:t>
      </w:r>
      <w:r>
        <w:rPr>
          <w:rFonts w:cs="TriniteNo1-Bol"/>
          <w:szCs w:val="18"/>
        </w:rPr>
        <w:tab/>
      </w:r>
      <w:r>
        <w:rPr>
          <w:rFonts w:cs="TriniteNo1-Bol"/>
          <w:szCs w:val="18"/>
        </w:rPr>
        <w:tab/>
      </w:r>
      <w:r>
        <w:rPr>
          <w:rFonts w:cs="TriniteNo1-Bol"/>
          <w:szCs w:val="18"/>
        </w:rPr>
        <w:tab/>
      </w:r>
      <w:r>
        <w:rPr>
          <w:rFonts w:cs="TriniteNo1-Bol"/>
          <w:szCs w:val="18"/>
        </w:rPr>
        <w:tab/>
        <w:t>Plaats:</w:t>
      </w:r>
    </w:p>
    <w:p w14:paraId="017542E9" w14:textId="4A2B3195" w:rsidR="0095794D" w:rsidRDefault="0095794D" w:rsidP="0095794D"/>
    <w:sectPr w:rsidR="0095794D" w:rsidSect="00702F36">
      <w:foot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BBAE54" w14:textId="77777777" w:rsidR="00561E98" w:rsidRDefault="00561E98" w:rsidP="00EB2889">
      <w:r>
        <w:separator/>
      </w:r>
    </w:p>
  </w:endnote>
  <w:endnote w:type="continuationSeparator" w:id="0">
    <w:p w14:paraId="27AFE3E5" w14:textId="77777777" w:rsidR="00561E98" w:rsidRDefault="00561E98" w:rsidP="00EB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DF4B5151-DD9F-4D75-964D-400E45AE58C9}"/>
    <w:embedBold r:id="rId2" w:fontKey="{4F310125-DBA6-41C9-86DA-E6218045E268}"/>
    <w:embedItalic r:id="rId3" w:fontKey="{A576A77A-681D-48AC-932E-EF5D8805CF94}"/>
    <w:embedBoldItalic r:id="rId4" w:fontKey="{63DD09C0-8096-471D-9306-AEAE44695C31}"/>
  </w:font>
  <w:font w:name="Tahoma">
    <w:panose1 w:val="020B0604030504040204"/>
    <w:charset w:val="00"/>
    <w:family w:val="swiss"/>
    <w:pitch w:val="variable"/>
    <w:sig w:usb0="E1002EFF" w:usb1="C000605B" w:usb2="00000029" w:usb3="00000000" w:csb0="000101FF" w:csb1="00000000"/>
    <w:embedRegular r:id="rId5" w:fontKey="{6A4409B9-A0E7-43EC-B903-C26F022995D7}"/>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000247B" w:usb2="00000009" w:usb3="00000000" w:csb0="000001FF" w:csb1="00000000"/>
    <w:embedRegular r:id="rId6" w:fontKey="{C62D6FA0-81CB-456F-B433-AE283198556D}"/>
    <w:embedBold r:id="rId7" w:fontKey="{34972260-7A85-4293-8ABB-6F26FC56D4E6}"/>
  </w:font>
  <w:font w:name="TriniteNo1-Bo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8" w:fontKey="{9004C984-930B-4450-8FB6-D8F5D6673D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Cs w:val="18"/>
      </w:rPr>
      <w:id w:val="1543090531"/>
      <w:docPartObj>
        <w:docPartGallery w:val="Page Numbers (Bottom of Page)"/>
        <w:docPartUnique/>
      </w:docPartObj>
    </w:sdtPr>
    <w:sdtEndPr/>
    <w:sdtContent>
      <w:sdt>
        <w:sdtPr>
          <w:rPr>
            <w:szCs w:val="18"/>
          </w:rPr>
          <w:id w:val="860082579"/>
          <w:docPartObj>
            <w:docPartGallery w:val="Page Numbers (Top of Page)"/>
            <w:docPartUnique/>
          </w:docPartObj>
        </w:sdtPr>
        <w:sdtEndPr/>
        <w:sdtContent>
          <w:p w14:paraId="1FF12A99" w14:textId="77777777" w:rsidR="009A326B" w:rsidRPr="00EB2889" w:rsidRDefault="009A326B">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Pr>
                <w:bCs/>
                <w:noProof/>
                <w:szCs w:val="18"/>
              </w:rPr>
              <w:t>15</w:t>
            </w:r>
            <w:r w:rsidRPr="00EB2889">
              <w:rPr>
                <w:bCs/>
                <w:szCs w:val="18"/>
              </w:rPr>
              <w:fldChar w:fldCharType="end"/>
            </w:r>
          </w:p>
        </w:sdtContent>
      </w:sdt>
    </w:sdtContent>
  </w:sdt>
  <w:p w14:paraId="01FBF379" w14:textId="77777777" w:rsidR="009A326B" w:rsidRDefault="009A32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4762B9" w14:textId="77777777" w:rsidR="00561E98" w:rsidRDefault="00561E98" w:rsidP="00EB2889">
      <w:r>
        <w:separator/>
      </w:r>
    </w:p>
  </w:footnote>
  <w:footnote w:type="continuationSeparator" w:id="0">
    <w:p w14:paraId="7DA46D41" w14:textId="77777777" w:rsidR="00561E98" w:rsidRDefault="00561E98" w:rsidP="00EB2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B7E10"/>
    <w:multiLevelType w:val="hybridMultilevel"/>
    <w:tmpl w:val="81E819F6"/>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C84229"/>
    <w:multiLevelType w:val="hybridMultilevel"/>
    <w:tmpl w:val="DFD6A5A4"/>
    <w:lvl w:ilvl="0" w:tplc="E0DA968C">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15:restartNumberingAfterBreak="0">
    <w:nsid w:val="0E14524C"/>
    <w:multiLevelType w:val="hybridMultilevel"/>
    <w:tmpl w:val="87346DEC"/>
    <w:lvl w:ilvl="0" w:tplc="C122CDE8">
      <w:start w:val="1"/>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410C78"/>
    <w:multiLevelType w:val="hybridMultilevel"/>
    <w:tmpl w:val="FC224D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F04373"/>
    <w:multiLevelType w:val="hybridMultilevel"/>
    <w:tmpl w:val="8324610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146F0FBC"/>
    <w:multiLevelType w:val="hybridMultilevel"/>
    <w:tmpl w:val="B928C9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004D6A"/>
    <w:multiLevelType w:val="hybridMultilevel"/>
    <w:tmpl w:val="12B2B8B6"/>
    <w:lvl w:ilvl="0" w:tplc="C648474A">
      <w:start w:val="1"/>
      <w:numFmt w:val="lowerLetter"/>
      <w:lvlText w:val="%1."/>
      <w:lvlJc w:val="left"/>
      <w:pPr>
        <w:ind w:left="1068" w:hanging="360"/>
      </w:pPr>
      <w:rPr>
        <w:rFonts w:ascii="Arial" w:hAnsi="Arial"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18110007"/>
    <w:multiLevelType w:val="hybridMultilevel"/>
    <w:tmpl w:val="5B5E83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883DF6"/>
    <w:multiLevelType w:val="hybridMultilevel"/>
    <w:tmpl w:val="6D746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C7E3EDE"/>
    <w:multiLevelType w:val="hybridMultilevel"/>
    <w:tmpl w:val="69D0B73A"/>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 w15:restartNumberingAfterBreak="0">
    <w:nsid w:val="1E6251B1"/>
    <w:multiLevelType w:val="hybridMultilevel"/>
    <w:tmpl w:val="9B86FCCE"/>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4205EC"/>
    <w:multiLevelType w:val="hybridMultilevel"/>
    <w:tmpl w:val="DDC0B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B84716"/>
    <w:multiLevelType w:val="hybridMultilevel"/>
    <w:tmpl w:val="18DAE0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443BCD"/>
    <w:multiLevelType w:val="hybridMultilevel"/>
    <w:tmpl w:val="E710DE78"/>
    <w:lvl w:ilvl="0" w:tplc="C122CDE8">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A63622B"/>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EB64103"/>
    <w:multiLevelType w:val="hybridMultilevel"/>
    <w:tmpl w:val="F2DED7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FA57DCF"/>
    <w:multiLevelType w:val="hybridMultilevel"/>
    <w:tmpl w:val="498CCF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DD4760"/>
    <w:multiLevelType w:val="hybridMultilevel"/>
    <w:tmpl w:val="35A44A78"/>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2594759"/>
    <w:multiLevelType w:val="hybridMultilevel"/>
    <w:tmpl w:val="D2DCEE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BB26DDF"/>
    <w:multiLevelType w:val="hybridMultilevel"/>
    <w:tmpl w:val="0E866916"/>
    <w:lvl w:ilvl="0" w:tplc="E0DA968C">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0" w15:restartNumberingAfterBreak="0">
    <w:nsid w:val="44FB263D"/>
    <w:multiLevelType w:val="hybridMultilevel"/>
    <w:tmpl w:val="431627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66D7F61"/>
    <w:multiLevelType w:val="hybridMultilevel"/>
    <w:tmpl w:val="F2DED7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B670511"/>
    <w:multiLevelType w:val="hybridMultilevel"/>
    <w:tmpl w:val="032E6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C581A00"/>
    <w:multiLevelType w:val="hybridMultilevel"/>
    <w:tmpl w:val="6DB676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FA35D09"/>
    <w:multiLevelType w:val="hybridMultilevel"/>
    <w:tmpl w:val="EB7ED470"/>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16B4E1F"/>
    <w:multiLevelType w:val="hybridMultilevel"/>
    <w:tmpl w:val="9162D9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355CD1"/>
    <w:multiLevelType w:val="hybridMultilevel"/>
    <w:tmpl w:val="BD723A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80C00"/>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8" w15:restartNumberingAfterBreak="0">
    <w:nsid w:val="56BD57B3"/>
    <w:multiLevelType w:val="hybridMultilevel"/>
    <w:tmpl w:val="5AA002C8"/>
    <w:lvl w:ilvl="0" w:tplc="0413000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D0C5034"/>
    <w:multiLevelType w:val="hybridMultilevel"/>
    <w:tmpl w:val="406E2D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DCF1185"/>
    <w:multiLevelType w:val="hybridMultilevel"/>
    <w:tmpl w:val="F6E203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EBE69D0"/>
    <w:multiLevelType w:val="hybridMultilevel"/>
    <w:tmpl w:val="F6326C8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2" w15:restartNumberingAfterBreak="0">
    <w:nsid w:val="64A565EB"/>
    <w:multiLevelType w:val="hybridMultilevel"/>
    <w:tmpl w:val="5A32C7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7B723D3"/>
    <w:multiLevelType w:val="hybridMultilevel"/>
    <w:tmpl w:val="F8E872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18C4D78"/>
    <w:multiLevelType w:val="multilevel"/>
    <w:tmpl w:val="65FA886C"/>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decimal"/>
      <w:lvlText w:val="%3."/>
      <w:lvlJc w:val="center"/>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487"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AB130A2"/>
    <w:multiLevelType w:val="hybridMultilevel"/>
    <w:tmpl w:val="B448A368"/>
    <w:lvl w:ilvl="0" w:tplc="0413000F">
      <w:start w:val="1"/>
      <w:numFmt w:val="decimal"/>
      <w:lvlText w:val="%1."/>
      <w:lvlJc w:val="left"/>
      <w:pPr>
        <w:ind w:left="1068" w:hanging="360"/>
      </w:pPr>
      <w:rPr>
        <w:rFonts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7B6062A4"/>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C407CD7"/>
    <w:multiLevelType w:val="hybridMultilevel"/>
    <w:tmpl w:val="FB50E792"/>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8" w15:restartNumberingAfterBreak="0">
    <w:nsid w:val="7FC9065B"/>
    <w:multiLevelType w:val="hybridMultilevel"/>
    <w:tmpl w:val="14AECD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00562763">
    <w:abstractNumId w:val="27"/>
  </w:num>
  <w:num w:numId="2" w16cid:durableId="1648238257">
    <w:abstractNumId w:val="2"/>
  </w:num>
  <w:num w:numId="3" w16cid:durableId="1198617266">
    <w:abstractNumId w:val="13"/>
  </w:num>
  <w:num w:numId="4" w16cid:durableId="1207139793">
    <w:abstractNumId w:val="31"/>
  </w:num>
  <w:num w:numId="5" w16cid:durableId="733547673">
    <w:abstractNumId w:val="28"/>
  </w:num>
  <w:num w:numId="6" w16cid:durableId="1169364818">
    <w:abstractNumId w:val="1"/>
  </w:num>
  <w:num w:numId="7" w16cid:durableId="1942256559">
    <w:abstractNumId w:val="34"/>
  </w:num>
  <w:num w:numId="8" w16cid:durableId="1074864212">
    <w:abstractNumId w:val="14"/>
  </w:num>
  <w:num w:numId="9" w16cid:durableId="1800339678">
    <w:abstractNumId w:val="36"/>
  </w:num>
  <w:num w:numId="10" w16cid:durableId="68159321">
    <w:abstractNumId w:val="9"/>
  </w:num>
  <w:num w:numId="11" w16cid:durableId="910772667">
    <w:abstractNumId w:val="16"/>
  </w:num>
  <w:num w:numId="12" w16cid:durableId="793789279">
    <w:abstractNumId w:val="6"/>
  </w:num>
  <w:num w:numId="13" w16cid:durableId="1899196329">
    <w:abstractNumId w:val="35"/>
  </w:num>
  <w:num w:numId="14" w16cid:durableId="1152941636">
    <w:abstractNumId w:val="8"/>
  </w:num>
  <w:num w:numId="15" w16cid:durableId="965739708">
    <w:abstractNumId w:val="29"/>
  </w:num>
  <w:num w:numId="16" w16cid:durableId="1618751142">
    <w:abstractNumId w:val="11"/>
  </w:num>
  <w:num w:numId="17" w16cid:durableId="1130586140">
    <w:abstractNumId w:val="22"/>
  </w:num>
  <w:num w:numId="18" w16cid:durableId="156117864">
    <w:abstractNumId w:val="7"/>
  </w:num>
  <w:num w:numId="19" w16cid:durableId="1992369470">
    <w:abstractNumId w:val="38"/>
  </w:num>
  <w:num w:numId="20" w16cid:durableId="585651145">
    <w:abstractNumId w:val="5"/>
  </w:num>
  <w:num w:numId="21" w16cid:durableId="160583569">
    <w:abstractNumId w:val="26"/>
  </w:num>
  <w:num w:numId="22" w16cid:durableId="137692283">
    <w:abstractNumId w:val="12"/>
  </w:num>
  <w:num w:numId="23" w16cid:durableId="1203708">
    <w:abstractNumId w:val="0"/>
  </w:num>
  <w:num w:numId="24" w16cid:durableId="2092509497">
    <w:abstractNumId w:val="37"/>
  </w:num>
  <w:num w:numId="25" w16cid:durableId="1089230255">
    <w:abstractNumId w:val="19"/>
  </w:num>
  <w:num w:numId="26" w16cid:durableId="1630359904">
    <w:abstractNumId w:val="17"/>
  </w:num>
  <w:num w:numId="27" w16cid:durableId="2113160500">
    <w:abstractNumId w:val="10"/>
  </w:num>
  <w:num w:numId="28" w16cid:durableId="1471283666">
    <w:abstractNumId w:val="23"/>
  </w:num>
  <w:num w:numId="29" w16cid:durableId="1642150791">
    <w:abstractNumId w:val="4"/>
  </w:num>
  <w:num w:numId="30" w16cid:durableId="2067145106">
    <w:abstractNumId w:val="33"/>
  </w:num>
  <w:num w:numId="31" w16cid:durableId="130363569">
    <w:abstractNumId w:val="30"/>
  </w:num>
  <w:num w:numId="32" w16cid:durableId="411973904">
    <w:abstractNumId w:val="25"/>
  </w:num>
  <w:num w:numId="33" w16cid:durableId="1908296330">
    <w:abstractNumId w:val="20"/>
  </w:num>
  <w:num w:numId="34" w16cid:durableId="350961937">
    <w:abstractNumId w:val="32"/>
  </w:num>
  <w:num w:numId="35" w16cid:durableId="1321692614">
    <w:abstractNumId w:val="3"/>
  </w:num>
  <w:num w:numId="36" w16cid:durableId="157813948">
    <w:abstractNumId w:val="18"/>
  </w:num>
  <w:num w:numId="37" w16cid:durableId="1790591161">
    <w:abstractNumId w:val="21"/>
  </w:num>
  <w:num w:numId="38" w16cid:durableId="1056006039">
    <w:abstractNumId w:val="15"/>
  </w:num>
  <w:num w:numId="39" w16cid:durableId="1485391277">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79"/>
    <w:rsid w:val="000060A3"/>
    <w:rsid w:val="000151DD"/>
    <w:rsid w:val="00020E1F"/>
    <w:rsid w:val="00057F09"/>
    <w:rsid w:val="000804CB"/>
    <w:rsid w:val="00084DCE"/>
    <w:rsid w:val="000B4742"/>
    <w:rsid w:val="000C72D4"/>
    <w:rsid w:val="000F2976"/>
    <w:rsid w:val="00104129"/>
    <w:rsid w:val="00125C4B"/>
    <w:rsid w:val="001348DB"/>
    <w:rsid w:val="00150270"/>
    <w:rsid w:val="00163C2A"/>
    <w:rsid w:val="00165006"/>
    <w:rsid w:val="001774B2"/>
    <w:rsid w:val="001A6EAE"/>
    <w:rsid w:val="001A77FB"/>
    <w:rsid w:val="001B236B"/>
    <w:rsid w:val="001D116E"/>
    <w:rsid w:val="001E15C1"/>
    <w:rsid w:val="001E3349"/>
    <w:rsid w:val="001F2F4E"/>
    <w:rsid w:val="00235AA1"/>
    <w:rsid w:val="00250F7E"/>
    <w:rsid w:val="00261EF9"/>
    <w:rsid w:val="002825FB"/>
    <w:rsid w:val="00282E61"/>
    <w:rsid w:val="00293230"/>
    <w:rsid w:val="00295D23"/>
    <w:rsid w:val="002A444B"/>
    <w:rsid w:val="002A45CF"/>
    <w:rsid w:val="002A750B"/>
    <w:rsid w:val="002B42FF"/>
    <w:rsid w:val="002D6E4B"/>
    <w:rsid w:val="002F3479"/>
    <w:rsid w:val="002F3E87"/>
    <w:rsid w:val="003128C2"/>
    <w:rsid w:val="003264FF"/>
    <w:rsid w:val="00333118"/>
    <w:rsid w:val="00336090"/>
    <w:rsid w:val="00345078"/>
    <w:rsid w:val="00345AEF"/>
    <w:rsid w:val="00350394"/>
    <w:rsid w:val="00363C5B"/>
    <w:rsid w:val="0036751A"/>
    <w:rsid w:val="00375CE0"/>
    <w:rsid w:val="00387834"/>
    <w:rsid w:val="003960A9"/>
    <w:rsid w:val="003974C6"/>
    <w:rsid w:val="003A1D48"/>
    <w:rsid w:val="003B7EC6"/>
    <w:rsid w:val="003D6B51"/>
    <w:rsid w:val="003E130E"/>
    <w:rsid w:val="003F26E9"/>
    <w:rsid w:val="00413D02"/>
    <w:rsid w:val="0043153F"/>
    <w:rsid w:val="004334DF"/>
    <w:rsid w:val="00440BF0"/>
    <w:rsid w:val="0044339F"/>
    <w:rsid w:val="004442E7"/>
    <w:rsid w:val="00463E1B"/>
    <w:rsid w:val="004721FA"/>
    <w:rsid w:val="00481778"/>
    <w:rsid w:val="004902EC"/>
    <w:rsid w:val="00495CC3"/>
    <w:rsid w:val="004967FD"/>
    <w:rsid w:val="004B6A55"/>
    <w:rsid w:val="004D2C85"/>
    <w:rsid w:val="00500004"/>
    <w:rsid w:val="00500FAE"/>
    <w:rsid w:val="00507BAB"/>
    <w:rsid w:val="00520FD2"/>
    <w:rsid w:val="0054615E"/>
    <w:rsid w:val="00551C91"/>
    <w:rsid w:val="00561C2F"/>
    <w:rsid w:val="00561E98"/>
    <w:rsid w:val="005656CD"/>
    <w:rsid w:val="00573EC3"/>
    <w:rsid w:val="00593AE6"/>
    <w:rsid w:val="005A1DAD"/>
    <w:rsid w:val="005A43E9"/>
    <w:rsid w:val="005C0AF7"/>
    <w:rsid w:val="005C70BC"/>
    <w:rsid w:val="005D5A59"/>
    <w:rsid w:val="005E1A00"/>
    <w:rsid w:val="0060300B"/>
    <w:rsid w:val="00603F0F"/>
    <w:rsid w:val="006070A0"/>
    <w:rsid w:val="00623222"/>
    <w:rsid w:val="00626EC0"/>
    <w:rsid w:val="00626FEB"/>
    <w:rsid w:val="0063654A"/>
    <w:rsid w:val="00654A4E"/>
    <w:rsid w:val="00666384"/>
    <w:rsid w:val="00672388"/>
    <w:rsid w:val="00691E1E"/>
    <w:rsid w:val="00696FA3"/>
    <w:rsid w:val="006A463A"/>
    <w:rsid w:val="006C46F8"/>
    <w:rsid w:val="006C51F5"/>
    <w:rsid w:val="006D1148"/>
    <w:rsid w:val="006E3755"/>
    <w:rsid w:val="00702F36"/>
    <w:rsid w:val="007056B5"/>
    <w:rsid w:val="00710319"/>
    <w:rsid w:val="00714952"/>
    <w:rsid w:val="00714C29"/>
    <w:rsid w:val="00715E39"/>
    <w:rsid w:val="00744FD1"/>
    <w:rsid w:val="007464B5"/>
    <w:rsid w:val="00750CE2"/>
    <w:rsid w:val="00781E32"/>
    <w:rsid w:val="007E43D5"/>
    <w:rsid w:val="00815312"/>
    <w:rsid w:val="00834060"/>
    <w:rsid w:val="008348B3"/>
    <w:rsid w:val="00847FBB"/>
    <w:rsid w:val="008521BD"/>
    <w:rsid w:val="0086672D"/>
    <w:rsid w:val="008873C2"/>
    <w:rsid w:val="0088772A"/>
    <w:rsid w:val="008C035A"/>
    <w:rsid w:val="008C7060"/>
    <w:rsid w:val="008D01D2"/>
    <w:rsid w:val="008E40DA"/>
    <w:rsid w:val="008F1D4E"/>
    <w:rsid w:val="008F4817"/>
    <w:rsid w:val="009052A6"/>
    <w:rsid w:val="00906025"/>
    <w:rsid w:val="00925DAB"/>
    <w:rsid w:val="00934E0B"/>
    <w:rsid w:val="00936E7F"/>
    <w:rsid w:val="009412BB"/>
    <w:rsid w:val="00944B1A"/>
    <w:rsid w:val="00947CE5"/>
    <w:rsid w:val="0095794D"/>
    <w:rsid w:val="00970EBF"/>
    <w:rsid w:val="009A326B"/>
    <w:rsid w:val="009B70DA"/>
    <w:rsid w:val="009D0AA5"/>
    <w:rsid w:val="009E56EA"/>
    <w:rsid w:val="00A05D31"/>
    <w:rsid w:val="00A10462"/>
    <w:rsid w:val="00A3088E"/>
    <w:rsid w:val="00A42816"/>
    <w:rsid w:val="00A504A9"/>
    <w:rsid w:val="00A777A5"/>
    <w:rsid w:val="00A97926"/>
    <w:rsid w:val="00AA3AC1"/>
    <w:rsid w:val="00B11D90"/>
    <w:rsid w:val="00B16396"/>
    <w:rsid w:val="00B32E15"/>
    <w:rsid w:val="00B3395B"/>
    <w:rsid w:val="00B76814"/>
    <w:rsid w:val="00B84082"/>
    <w:rsid w:val="00B87661"/>
    <w:rsid w:val="00BA7C5F"/>
    <w:rsid w:val="00BB38DA"/>
    <w:rsid w:val="00BD1AB4"/>
    <w:rsid w:val="00BE20C4"/>
    <w:rsid w:val="00BE7488"/>
    <w:rsid w:val="00BF1030"/>
    <w:rsid w:val="00BF3CB3"/>
    <w:rsid w:val="00C06FCA"/>
    <w:rsid w:val="00C2332D"/>
    <w:rsid w:val="00C41E5E"/>
    <w:rsid w:val="00C41F41"/>
    <w:rsid w:val="00C65752"/>
    <w:rsid w:val="00C7502F"/>
    <w:rsid w:val="00C87577"/>
    <w:rsid w:val="00CB39B1"/>
    <w:rsid w:val="00CE123E"/>
    <w:rsid w:val="00CF1FF3"/>
    <w:rsid w:val="00CF2CE1"/>
    <w:rsid w:val="00D06BE0"/>
    <w:rsid w:val="00D23033"/>
    <w:rsid w:val="00D31F1C"/>
    <w:rsid w:val="00D573DC"/>
    <w:rsid w:val="00D618A9"/>
    <w:rsid w:val="00D621FC"/>
    <w:rsid w:val="00D63272"/>
    <w:rsid w:val="00D75E07"/>
    <w:rsid w:val="00DC2FAB"/>
    <w:rsid w:val="00E01B7B"/>
    <w:rsid w:val="00E07FDF"/>
    <w:rsid w:val="00E24D64"/>
    <w:rsid w:val="00E46A99"/>
    <w:rsid w:val="00E471ED"/>
    <w:rsid w:val="00E56460"/>
    <w:rsid w:val="00E92022"/>
    <w:rsid w:val="00E92337"/>
    <w:rsid w:val="00E92793"/>
    <w:rsid w:val="00EB2889"/>
    <w:rsid w:val="00EC00D7"/>
    <w:rsid w:val="00ED7B37"/>
    <w:rsid w:val="00F00366"/>
    <w:rsid w:val="00F07BB5"/>
    <w:rsid w:val="00F13B5B"/>
    <w:rsid w:val="00F13E61"/>
    <w:rsid w:val="00F3197C"/>
    <w:rsid w:val="00F44FEE"/>
    <w:rsid w:val="00F54AEF"/>
    <w:rsid w:val="00F7377B"/>
    <w:rsid w:val="00F81796"/>
    <w:rsid w:val="00F847CC"/>
    <w:rsid w:val="00F90EFD"/>
    <w:rsid w:val="00FA5138"/>
    <w:rsid w:val="00FA70DD"/>
    <w:rsid w:val="00FB1625"/>
    <w:rsid w:val="00FB35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E6D0E"/>
  <w15:docId w15:val="{068774A7-0584-4980-8DA2-66DD3442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060A3"/>
    <w:pPr>
      <w:spacing w:line="360" w:lineRule="auto"/>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basedOn w:val="Standaard"/>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Standaardalinea-lettertype"/>
    <w:uiPriority w:val="99"/>
    <w:unhideWhenUsed/>
    <w:rsid w:val="00F13B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770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cturen@s-hertogenbosch.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1.safelinks.protection.outlook.com/?url=https%3A%2F%2Fwww.belastingdienst.nl%2Fwps%2Fwcm%2Fconnect%2Fbldcontentnl%2Fbelastingdienst%2Fzakelijk%2Fbtw%2Fadministratie_bijhouden%2Ffacturen_maken%2Ffactuureisen%2F&amp;data=05%7C01%7Cc.vandenhout%40s-hertogenbosch.nl%7Cb2d7353bbab54d97b8e408db0537c39f%7C3c4d006777b947959f8877f48d23fce5%7C0%7C0%7C638109509284048180%7CUnknown%7CTWFpbGZsb3d8eyJWIjoiMC4wLjAwMDAiLCJQIjoiV2luMzIiLCJBTiI6Ik1haWwiLCJXVCI6Mn0%3D%7C3000%7C%7C%7C&amp;sdata=xAL4w5NhLnm%2FAgeW14g1bN0%2FgsAph52EM0QrJZUW90Y%3D&amp;reserved=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f9d591-c61b-4489-b9a8-400d8e647aef">
      <Terms xmlns="http://schemas.microsoft.com/office/infopath/2007/PartnerControls"/>
    </lcf76f155ced4ddcb4097134ff3c332f>
    <cac691c3f0de4a30bc60a31a2c52ef05 xmlns="20ede93e-ff19-4223-8039-d81486afbad9" xsi:nil="true"/>
    <TaxCatchAll xmlns="20ede93e-ff19-4223-8039-d81486afbad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706CDA4A2D3E4DBB7D42785F5446EE" ma:contentTypeVersion="18" ma:contentTypeDescription="Een nieuw document maken." ma:contentTypeScope="" ma:versionID="87ecda17e782b447c8eee2b2ebba7df5">
  <xsd:schema xmlns:xsd="http://www.w3.org/2001/XMLSchema" xmlns:xs="http://www.w3.org/2001/XMLSchema" xmlns:p="http://schemas.microsoft.com/office/2006/metadata/properties" xmlns:ns2="20ede93e-ff19-4223-8039-d81486afbad9" xmlns:ns3="31f9d591-c61b-4489-b9a8-400d8e647aef" targetNamespace="http://schemas.microsoft.com/office/2006/metadata/properties" ma:root="true" ma:fieldsID="eefa37512b7e0bd9abdb2b0731d2385c" ns2:_="" ns3:_="">
    <xsd:import namespace="20ede93e-ff19-4223-8039-d81486afbad9"/>
    <xsd:import namespace="31f9d591-c61b-4489-b9a8-400d8e647aef"/>
    <xsd:element name="properties">
      <xsd:complexType>
        <xsd:sequence>
          <xsd:element name="documentManagement">
            <xsd:complexType>
              <xsd:all>
                <xsd:element ref="ns2:cac691c3f0de4a30bc60a31a2c52ef05"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ede93e-ff19-4223-8039-d81486afbad9" elementFormDefault="qualified">
    <xsd:import namespace="http://schemas.microsoft.com/office/2006/documentManagement/types"/>
    <xsd:import namespace="http://schemas.microsoft.com/office/infopath/2007/PartnerControls"/>
    <xsd:element name="cac691c3f0de4a30bc60a31a2c52ef05" ma:index="9" nillable="true" ma:displayName="gshStructuur_0" ma:hidden="true" ma:internalName="cac691c3f0de4a30bc60a31a2c52ef05" ma:readOnly="false">
      <xsd:simpleType>
        <xsd:restriction base="dms:Note"/>
      </xsd:simpleType>
    </xsd:element>
    <xsd:element name="TaxCatchAll" ma:index="10" nillable="true" ma:displayName="Taxonomy Catch All Column" ma:hidden="true" ma:list="{507b4140-b0be-4b0e-b3a8-6626e3b3467f}" ma:internalName="TaxCatchAll" ma:showField="CatchAllData" ma:web="20ede93e-ff19-4223-8039-d81486afbad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f9d591-c61b-4489-b9a8-400d8e647ae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6AABA-651D-44AF-A58B-B7D476159885}">
  <ds:schemaRefs>
    <ds:schemaRef ds:uri="http://schemas.microsoft.com/office/2006/metadata/properties"/>
    <ds:schemaRef ds:uri="http://schemas.microsoft.com/office/infopath/2007/PartnerControls"/>
    <ds:schemaRef ds:uri="31f9d591-c61b-4489-b9a8-400d8e647aef"/>
    <ds:schemaRef ds:uri="20ede93e-ff19-4223-8039-d81486afbad9"/>
  </ds:schemaRefs>
</ds:datastoreItem>
</file>

<file path=customXml/itemProps2.xml><?xml version="1.0" encoding="utf-8"?>
<ds:datastoreItem xmlns:ds="http://schemas.openxmlformats.org/officeDocument/2006/customXml" ds:itemID="{C7CA2443-F21D-43F9-B2D2-4518F3AC3605}">
  <ds:schemaRefs>
    <ds:schemaRef ds:uri="http://schemas.microsoft.com/sharepoint/v3/contenttype/forms"/>
  </ds:schemaRefs>
</ds:datastoreItem>
</file>

<file path=customXml/itemProps3.xml><?xml version="1.0" encoding="utf-8"?>
<ds:datastoreItem xmlns:ds="http://schemas.openxmlformats.org/officeDocument/2006/customXml" ds:itemID="{6AE5DF3E-4D90-4C0C-935B-937CD9A42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ede93e-ff19-4223-8039-d81486afbad9"/>
    <ds:schemaRef ds:uri="31f9d591-c61b-4489-b9a8-400d8e647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43C81E-2B20-4799-9ABA-1B4CCA603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1993</Words>
  <Characters>13176</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Standaardcontract inkoop  en diensten</vt:lpstr>
    </vt:vector>
  </TitlesOfParts>
  <Company>Gemeente Oss</Company>
  <LinksUpToDate>false</LinksUpToDate>
  <CharactersWithSpaces>15139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Standaardcontract inkoop  en diensten</dc:title>
  <dc:creator>mvanroosmalen</dc:creator>
  <cp:lastModifiedBy>Pieter van de Warenburg</cp:lastModifiedBy>
  <cp:revision>11</cp:revision>
  <cp:lastPrinted>2017-01-17T14:48:00Z</cp:lastPrinted>
  <dcterms:created xsi:type="dcterms:W3CDTF">2024-07-25T07:37:00Z</dcterms:created>
  <dcterms:modified xsi:type="dcterms:W3CDTF">2024-07-29T13:27:00Z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0x01010067706CDA4A2D3E4DBB7D42785F5446EE</vt:lpwstr>
  </property>
</Properties>
</file>