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B687363" w14:textId="5CCF63CE" w:rsidR="00F11818" w:rsidRDefault="009D06A6" w:rsidP="00F11818">
      <w:pPr>
        <w:rPr>
          <w:b/>
          <w:bCs/>
          <w:color w:val="2F5496" w:themeColor="accent1" w:themeShade="BF"/>
          <w:szCs w:val="18"/>
          <w:lang w:eastAsia="nl-NL"/>
        </w:rPr>
      </w:pPr>
      <w:bookmarkStart w:id="0" w:name="_Toc319930476"/>
      <w:r w:rsidRPr="00E83544">
        <w:rPr>
          <w:b/>
          <w:bCs/>
          <w:color w:val="2F5496" w:themeColor="accent1" w:themeShade="BF"/>
          <w:szCs w:val="18"/>
          <w:lang w:eastAsia="nl-NL"/>
        </w:rPr>
        <w:t>Bijlage 6</w:t>
      </w:r>
      <w:r w:rsidR="003966CA" w:rsidRPr="00E83544">
        <w:rPr>
          <w:b/>
          <w:bCs/>
          <w:color w:val="2F5496" w:themeColor="accent1" w:themeShade="BF"/>
          <w:szCs w:val="18"/>
          <w:lang w:eastAsia="nl-NL"/>
        </w:rPr>
        <w:t>.</w:t>
      </w:r>
      <w:bookmarkEnd w:id="0"/>
      <w:r w:rsidR="001D3CB9">
        <w:rPr>
          <w:b/>
          <w:bCs/>
          <w:color w:val="2F5496" w:themeColor="accent1" w:themeShade="BF"/>
          <w:szCs w:val="18"/>
          <w:lang w:eastAsia="nl-NL"/>
        </w:rPr>
        <w:t>1</w:t>
      </w:r>
      <w:r w:rsidR="00A41D0F">
        <w:rPr>
          <w:b/>
          <w:bCs/>
          <w:color w:val="2F5496" w:themeColor="accent1" w:themeShade="BF"/>
          <w:szCs w:val="18"/>
          <w:lang w:eastAsia="nl-NL"/>
        </w:rPr>
        <w:t xml:space="preserve"> </w:t>
      </w:r>
      <w:r w:rsidR="00F11818" w:rsidRPr="00F11818">
        <w:rPr>
          <w:b/>
          <w:bCs/>
          <w:color w:val="2F5496" w:themeColor="accent1" w:themeShade="BF"/>
          <w:szCs w:val="18"/>
          <w:lang w:eastAsia="nl-NL"/>
        </w:rPr>
        <w:t xml:space="preserve">Antwoordformulier Kwaliteitswens </w:t>
      </w:r>
      <w:r w:rsidR="001D3CB9">
        <w:rPr>
          <w:b/>
          <w:bCs/>
          <w:color w:val="2F5496" w:themeColor="accent1" w:themeShade="BF"/>
          <w:szCs w:val="18"/>
          <w:lang w:eastAsia="nl-NL"/>
        </w:rPr>
        <w:t>1</w:t>
      </w:r>
      <w:r w:rsidR="00F11818" w:rsidRPr="00F11818">
        <w:rPr>
          <w:b/>
          <w:bCs/>
          <w:color w:val="2F5496" w:themeColor="accent1" w:themeShade="BF"/>
          <w:szCs w:val="18"/>
          <w:lang w:eastAsia="nl-NL"/>
        </w:rPr>
        <w:t xml:space="preserve"> </w:t>
      </w:r>
    </w:p>
    <w:p w14:paraId="30396B5C" w14:textId="4C95649E" w:rsidR="00CD2A7F" w:rsidRDefault="00CD2A7F" w:rsidP="00F11818">
      <w:pPr>
        <w:rPr>
          <w:b/>
          <w:bCs/>
          <w:color w:val="2F5496" w:themeColor="accent1" w:themeShade="BF"/>
          <w:szCs w:val="18"/>
          <w:lang w:eastAsia="nl-NL"/>
        </w:rPr>
      </w:pPr>
      <w:r>
        <w:rPr>
          <w:b/>
          <w:bCs/>
          <w:color w:val="2F5496" w:themeColor="accent1" w:themeShade="BF"/>
          <w:szCs w:val="18"/>
          <w:lang w:eastAsia="nl-NL"/>
        </w:rPr>
        <w:t>Versie 2.0</w:t>
      </w:r>
    </w:p>
    <w:p w14:paraId="6DA0EC84" w14:textId="2E359E03" w:rsidR="00CD2A7F" w:rsidRPr="00F11818" w:rsidRDefault="00CD2A7F" w:rsidP="00F11818">
      <w:pPr>
        <w:rPr>
          <w:b/>
          <w:bCs/>
          <w:color w:val="2F5496" w:themeColor="accent1" w:themeShade="BF"/>
          <w:szCs w:val="18"/>
          <w:lang w:eastAsia="nl-NL"/>
        </w:rPr>
      </w:pPr>
      <w:r>
        <w:rPr>
          <w:b/>
          <w:bCs/>
          <w:color w:val="2F5496" w:themeColor="accent1" w:themeShade="BF"/>
          <w:szCs w:val="18"/>
          <w:lang w:eastAsia="nl-NL"/>
        </w:rPr>
        <w:t>07-11-2024</w:t>
      </w:r>
    </w:p>
    <w:p w14:paraId="0C12BF12" w14:textId="050B7CE5" w:rsidR="009D06A6" w:rsidRPr="00E83544" w:rsidRDefault="009D06A6" w:rsidP="004914F9">
      <w:pPr>
        <w:rPr>
          <w:b/>
          <w:bCs/>
          <w:color w:val="2F5496" w:themeColor="accent1" w:themeShade="BF"/>
          <w:szCs w:val="18"/>
          <w:lang w:eastAsia="nl-NL"/>
        </w:rPr>
      </w:pPr>
    </w:p>
    <w:p w14:paraId="0B5BEC65" w14:textId="511B27B3" w:rsidR="00447663" w:rsidRDefault="009D06A6" w:rsidP="004914F9">
      <w:pPr>
        <w:rPr>
          <w:rFonts w:cs="Times New Roman"/>
          <w:szCs w:val="18"/>
          <w:lang w:eastAsia="nl-NL"/>
        </w:rPr>
      </w:pPr>
      <w:r w:rsidRPr="004914F9">
        <w:rPr>
          <w:rFonts w:cs="Times New Roman"/>
          <w:szCs w:val="18"/>
          <w:lang w:eastAsia="nl-NL"/>
        </w:rPr>
        <w:t>Zie paragraaf 4.3.6 van het aanbestedingsdocument voor de vereisten die van toepassing zijn op het beantwoorden van de kwaliteitswensvragen.</w:t>
      </w:r>
    </w:p>
    <w:p w14:paraId="28F29314" w14:textId="77777777" w:rsidR="001D3CB9" w:rsidRDefault="001D3CB9" w:rsidP="004914F9">
      <w:pPr>
        <w:rPr>
          <w:rFonts w:cs="Times New Roman"/>
          <w:szCs w:val="18"/>
          <w:lang w:eastAsia="nl-NL"/>
        </w:rPr>
      </w:pPr>
    </w:p>
    <w:tbl>
      <w:tblPr>
        <w:tblW w:w="5199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8EAADB" w:themeFill="accent1" w:themeFillTint="99"/>
        <w:tblLook w:val="01E0" w:firstRow="1" w:lastRow="1" w:firstColumn="1" w:lastColumn="1" w:noHBand="0" w:noVBand="0"/>
      </w:tblPr>
      <w:tblGrid>
        <w:gridCol w:w="1709"/>
        <w:gridCol w:w="7714"/>
      </w:tblGrid>
      <w:tr w:rsidR="001D3CB9" w:rsidRPr="00AF79B1" w14:paraId="4FEFB748" w14:textId="77777777" w:rsidTr="00A16CFE">
        <w:trPr>
          <w:trHeight w:val="284"/>
        </w:trPr>
        <w:tc>
          <w:tcPr>
            <w:tcW w:w="5000" w:type="pct"/>
            <w:gridSpan w:val="2"/>
            <w:shd w:val="clear" w:color="auto" w:fill="B4C6E7" w:themeFill="accent1" w:themeFillTint="66"/>
            <w:hideMark/>
          </w:tcPr>
          <w:p w14:paraId="7CC2958A" w14:textId="77777777" w:rsidR="001D3CB9" w:rsidRPr="00794A4A" w:rsidRDefault="001D3CB9" w:rsidP="00A16CFE">
            <w:pPr>
              <w:spacing w:after="120"/>
              <w:rPr>
                <w:b/>
                <w:szCs w:val="18"/>
                <w:highlight w:val="yellow"/>
              </w:rPr>
            </w:pPr>
            <w:bookmarkStart w:id="1" w:name="_Hlk169552957"/>
            <w:r w:rsidRPr="00794A4A">
              <w:rPr>
                <w:b/>
                <w:szCs w:val="18"/>
              </w:rPr>
              <w:t>Kwaliteitswens 1 : Kwaliteit van de dienstverlening – Reguliere aanvraag zonder maximum tarief</w:t>
            </w:r>
            <w:bookmarkEnd w:id="1"/>
          </w:p>
        </w:tc>
      </w:tr>
      <w:tr w:rsidR="001D3CB9" w:rsidRPr="00AF79B1" w14:paraId="3C7BF372" w14:textId="77777777" w:rsidTr="00A16CFE">
        <w:tc>
          <w:tcPr>
            <w:tcW w:w="907" w:type="pct"/>
            <w:shd w:val="clear" w:color="auto" w:fill="B4C6E7" w:themeFill="accent1" w:themeFillTint="66"/>
          </w:tcPr>
          <w:p w14:paraId="3A573194" w14:textId="77777777" w:rsidR="001D3CB9" w:rsidRPr="00794A4A" w:rsidRDefault="001D3CB9" w:rsidP="00A16CFE">
            <w:pPr>
              <w:spacing w:after="120"/>
              <w:rPr>
                <w:b/>
                <w:szCs w:val="18"/>
              </w:rPr>
            </w:pPr>
            <w:r w:rsidRPr="00794A4A">
              <w:rPr>
                <w:b/>
                <w:szCs w:val="18"/>
              </w:rPr>
              <w:t>Achtergrond</w:t>
            </w:r>
          </w:p>
        </w:tc>
        <w:tc>
          <w:tcPr>
            <w:tcW w:w="4093" w:type="pct"/>
            <w:shd w:val="clear" w:color="auto" w:fill="FFFFFF" w:themeFill="background1"/>
          </w:tcPr>
          <w:p w14:paraId="3E15CE3C" w14:textId="3700EF98" w:rsidR="001D3CB9" w:rsidRDefault="001D3CB9" w:rsidP="00A16CFE">
            <w:pPr>
              <w:spacing w:after="120"/>
              <w:rPr>
                <w:szCs w:val="18"/>
              </w:rPr>
            </w:pPr>
            <w:r w:rsidRPr="00794A4A">
              <w:rPr>
                <w:szCs w:val="18"/>
              </w:rPr>
              <w:t xml:space="preserve">De categorie ICT-Professionals Rijk hanteert voor  het bewaken van de kwaliteit van de dienstverlening binnen de </w:t>
            </w:r>
            <w:r>
              <w:rPr>
                <w:szCs w:val="18"/>
              </w:rPr>
              <w:t>R</w:t>
            </w:r>
            <w:r w:rsidRPr="00794A4A">
              <w:rPr>
                <w:szCs w:val="18"/>
              </w:rPr>
              <w:t>aamovereenkomsten voor de inhuur van de ICT-Professionals vijf (5) KPI’s, welke relevant zijn voor</w:t>
            </w:r>
            <w:r>
              <w:rPr>
                <w:szCs w:val="18"/>
              </w:rPr>
              <w:t xml:space="preserve">-, </w:t>
            </w:r>
            <w:r w:rsidRPr="00794A4A">
              <w:rPr>
                <w:szCs w:val="18"/>
              </w:rPr>
              <w:t xml:space="preserve"> en toezien op de door de Deelnemers gewenste dienstverlening. </w:t>
            </w:r>
            <w:r w:rsidR="00846193" w:rsidRPr="00794A4A">
              <w:rPr>
                <w:szCs w:val="18"/>
              </w:rPr>
              <w:t>In het Programma van Eisen is voor de 5 KPI’s beschreven wanneer en hoe de aanvragen onder de werking van</w:t>
            </w:r>
            <w:r w:rsidR="00943272">
              <w:rPr>
                <w:szCs w:val="18"/>
              </w:rPr>
              <w:t xml:space="preserve"> </w:t>
            </w:r>
            <w:r w:rsidR="00846193">
              <w:rPr>
                <w:szCs w:val="18"/>
              </w:rPr>
              <w:t>de KPI’s</w:t>
            </w:r>
            <w:r w:rsidR="00846193" w:rsidRPr="00794A4A">
              <w:rPr>
                <w:szCs w:val="18"/>
              </w:rPr>
              <w:t xml:space="preserve"> vallen</w:t>
            </w:r>
            <w:r w:rsidRPr="00794A4A">
              <w:rPr>
                <w:szCs w:val="18"/>
              </w:rPr>
              <w:t xml:space="preserve"> en welke uitzonderingen daarop van toepassing zijn. Voor KPI-2 Aanbiedingsbetrouwbaarheid zijn de uitzonderingen beschreven bij eis K15. Voor KPI-5 Rekenfactor gemiddeld tarief zijn de uitzonderingen beschreven bij eis K33. </w:t>
            </w:r>
            <w:r>
              <w:rPr>
                <w:szCs w:val="18"/>
              </w:rPr>
              <w:br/>
            </w:r>
            <w:r>
              <w:rPr>
                <w:szCs w:val="18"/>
              </w:rPr>
              <w:br/>
            </w:r>
            <w:r w:rsidRPr="00794A4A">
              <w:rPr>
                <w:szCs w:val="18"/>
              </w:rPr>
              <w:t>Dit betekent dat alleen de Reguliere aanvraag (par. 2.8.4 Aanbestedings</w:t>
            </w:r>
            <w:r>
              <w:rPr>
                <w:szCs w:val="18"/>
              </w:rPr>
              <w:t>-</w:t>
            </w:r>
            <w:r w:rsidRPr="00794A4A">
              <w:rPr>
                <w:szCs w:val="18"/>
              </w:rPr>
              <w:t xml:space="preserve">document) meetelt voor de vaststelling van KPI-2 Aanbiedingsbetrouwbaarheid en van KPI-5 Rekenfactor gemiddeld tarief. Een </w:t>
            </w:r>
            <w:r>
              <w:rPr>
                <w:szCs w:val="18"/>
              </w:rPr>
              <w:t>Opdrachtnemer</w:t>
            </w:r>
            <w:r w:rsidRPr="00794A4A">
              <w:rPr>
                <w:szCs w:val="18"/>
              </w:rPr>
              <w:t xml:space="preserve"> die een meetperiode niet de voor </w:t>
            </w:r>
            <w:r>
              <w:rPr>
                <w:szCs w:val="18"/>
              </w:rPr>
              <w:t>éé</w:t>
            </w:r>
            <w:r w:rsidRPr="00794A4A">
              <w:rPr>
                <w:szCs w:val="18"/>
              </w:rPr>
              <w:t xml:space="preserve">n van deze KPI’s geldende normwaarden behaalt, riskeert een </w:t>
            </w:r>
            <w:r>
              <w:rPr>
                <w:szCs w:val="18"/>
              </w:rPr>
              <w:t xml:space="preserve">gele kaart </w:t>
            </w:r>
            <w:r w:rsidRPr="00794A4A">
              <w:rPr>
                <w:szCs w:val="18"/>
              </w:rPr>
              <w:t xml:space="preserve">en bij herhaling in de daaropvolgende meetperiode </w:t>
            </w:r>
            <w:r>
              <w:rPr>
                <w:szCs w:val="18"/>
              </w:rPr>
              <w:t>wordt een herstelplan randvoorwaardelijk (</w:t>
            </w:r>
            <w:r w:rsidRPr="00794A4A">
              <w:rPr>
                <w:szCs w:val="18"/>
              </w:rPr>
              <w:t>zie bijlage 3 'Programma van Eisen'</w:t>
            </w:r>
            <w:r>
              <w:rPr>
                <w:szCs w:val="18"/>
              </w:rPr>
              <w:t>)</w:t>
            </w:r>
            <w:r w:rsidRPr="00794A4A">
              <w:rPr>
                <w:szCs w:val="18"/>
              </w:rPr>
              <w:t xml:space="preserve">. Het aandeel Reguliere aanvragen over de gehele contractperiode van de huidige raamovereenkomsten van </w:t>
            </w:r>
            <w:r>
              <w:rPr>
                <w:szCs w:val="18"/>
              </w:rPr>
              <w:t xml:space="preserve">de Deelnemers </w:t>
            </w:r>
            <w:r w:rsidRPr="00794A4A">
              <w:rPr>
                <w:szCs w:val="18"/>
              </w:rPr>
              <w:t xml:space="preserve">over de meetperiode 2021-2023 is slechts 23%. </w:t>
            </w:r>
          </w:p>
          <w:p w14:paraId="6595BAF9" w14:textId="77777777" w:rsidR="001D3CB9" w:rsidRPr="00794A4A" w:rsidRDefault="001D3CB9" w:rsidP="00A16CFE">
            <w:pPr>
              <w:spacing w:after="120"/>
              <w:rPr>
                <w:szCs w:val="18"/>
              </w:rPr>
            </w:pPr>
            <w:r w:rsidRPr="00794A4A">
              <w:rPr>
                <w:szCs w:val="18"/>
              </w:rPr>
              <w:t xml:space="preserve">Gebaseerd op de onderstaande top 7 KWIV profielen, is het aandeel reguliere aanvragen zonder maximum tarief vanaf start van de </w:t>
            </w:r>
            <w:r>
              <w:rPr>
                <w:szCs w:val="18"/>
              </w:rPr>
              <w:t xml:space="preserve">huidige </w:t>
            </w:r>
            <w:r w:rsidRPr="00794A4A">
              <w:rPr>
                <w:szCs w:val="18"/>
              </w:rPr>
              <w:t>ROK</w:t>
            </w:r>
            <w:r>
              <w:rPr>
                <w:szCs w:val="18"/>
              </w:rPr>
              <w:t>’s</w:t>
            </w:r>
            <w:r w:rsidRPr="00794A4A">
              <w:rPr>
                <w:szCs w:val="18"/>
              </w:rPr>
              <w:t xml:space="preserve"> ( 01-01-2022)</w:t>
            </w:r>
            <w:r>
              <w:rPr>
                <w:szCs w:val="18"/>
              </w:rPr>
              <w:t xml:space="preserve"> tot aan datum 01-07-2024</w:t>
            </w:r>
            <w:r w:rsidRPr="00794A4A">
              <w:rPr>
                <w:szCs w:val="18"/>
              </w:rPr>
              <w:t xml:space="preserve">, slechts 17%. </w:t>
            </w:r>
          </w:p>
          <w:tbl>
            <w:tblPr>
              <w:tblW w:w="702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3334"/>
              <w:gridCol w:w="978"/>
              <w:gridCol w:w="743"/>
              <w:gridCol w:w="1967"/>
            </w:tblGrid>
            <w:tr w:rsidR="001D3CB9" w:rsidRPr="00AF79B1" w14:paraId="13560542" w14:textId="77777777" w:rsidTr="00A16CFE">
              <w:trPr>
                <w:trHeight w:val="317"/>
              </w:trPr>
              <w:tc>
                <w:tcPr>
                  <w:tcW w:w="3334" w:type="dxa"/>
                  <w:shd w:val="clear" w:color="auto" w:fill="auto"/>
                  <w:noWrap/>
                  <w:vAlign w:val="bottom"/>
                  <w:hideMark/>
                </w:tcPr>
                <w:p w14:paraId="3C32C0DE" w14:textId="77777777" w:rsidR="001D3CB9" w:rsidRPr="00794A4A" w:rsidRDefault="001D3CB9" w:rsidP="00A16CFE">
                  <w:pPr>
                    <w:spacing w:line="240" w:lineRule="auto"/>
                    <w:rPr>
                      <w:szCs w:val="18"/>
                    </w:rPr>
                  </w:pPr>
                  <w:r w:rsidRPr="00794A4A">
                    <w:rPr>
                      <w:szCs w:val="18"/>
                    </w:rPr>
                    <w:t>Totaaloverzicht Top 7 KWIV profielen</w:t>
                  </w:r>
                </w:p>
              </w:tc>
              <w:tc>
                <w:tcPr>
                  <w:tcW w:w="978" w:type="dxa"/>
                  <w:shd w:val="clear" w:color="auto" w:fill="auto"/>
                  <w:noWrap/>
                  <w:vAlign w:val="bottom"/>
                  <w:hideMark/>
                </w:tcPr>
                <w:p w14:paraId="021DD965" w14:textId="77777777" w:rsidR="001D3CB9" w:rsidRPr="00794A4A" w:rsidRDefault="001D3CB9" w:rsidP="00A16CFE">
                  <w:pPr>
                    <w:spacing w:line="240" w:lineRule="auto"/>
                    <w:rPr>
                      <w:szCs w:val="18"/>
                    </w:rPr>
                  </w:pPr>
                  <w:r w:rsidRPr="00794A4A">
                    <w:rPr>
                      <w:szCs w:val="18"/>
                    </w:rPr>
                    <w:t xml:space="preserve">Regulier </w:t>
                  </w:r>
                </w:p>
              </w:tc>
              <w:tc>
                <w:tcPr>
                  <w:tcW w:w="743" w:type="dxa"/>
                  <w:shd w:val="clear" w:color="auto" w:fill="auto"/>
                  <w:noWrap/>
                  <w:vAlign w:val="bottom"/>
                  <w:hideMark/>
                </w:tcPr>
                <w:p w14:paraId="4E29BBE0" w14:textId="77777777" w:rsidR="001D3CB9" w:rsidRPr="00794A4A" w:rsidRDefault="001D3CB9" w:rsidP="00A16CFE">
                  <w:pPr>
                    <w:spacing w:line="240" w:lineRule="auto"/>
                    <w:rPr>
                      <w:szCs w:val="18"/>
                    </w:rPr>
                  </w:pPr>
                  <w:r w:rsidRPr="00794A4A">
                    <w:rPr>
                      <w:szCs w:val="18"/>
                    </w:rPr>
                    <w:t>Overig</w:t>
                  </w:r>
                </w:p>
              </w:tc>
              <w:tc>
                <w:tcPr>
                  <w:tcW w:w="1967" w:type="dxa"/>
                  <w:shd w:val="clear" w:color="auto" w:fill="auto"/>
                  <w:noWrap/>
                  <w:vAlign w:val="bottom"/>
                  <w:hideMark/>
                </w:tcPr>
                <w:p w14:paraId="32196575" w14:textId="77777777" w:rsidR="001D3CB9" w:rsidRPr="00794A4A" w:rsidRDefault="001D3CB9" w:rsidP="00A16CFE">
                  <w:pPr>
                    <w:spacing w:line="240" w:lineRule="auto"/>
                    <w:rPr>
                      <w:szCs w:val="18"/>
                    </w:rPr>
                  </w:pPr>
                  <w:r w:rsidRPr="00794A4A">
                    <w:rPr>
                      <w:szCs w:val="18"/>
                    </w:rPr>
                    <w:t>Eindtotaal</w:t>
                  </w:r>
                </w:p>
              </w:tc>
            </w:tr>
            <w:tr w:rsidR="001D3CB9" w:rsidRPr="00AF79B1" w14:paraId="4CF75B10" w14:textId="77777777" w:rsidTr="00A16CFE">
              <w:trPr>
                <w:trHeight w:val="317"/>
              </w:trPr>
              <w:tc>
                <w:tcPr>
                  <w:tcW w:w="3334" w:type="dxa"/>
                  <w:shd w:val="clear" w:color="auto" w:fill="auto"/>
                  <w:noWrap/>
                  <w:vAlign w:val="bottom"/>
                  <w:hideMark/>
                </w:tcPr>
                <w:p w14:paraId="661480F4" w14:textId="77777777" w:rsidR="001D3CB9" w:rsidRPr="00794A4A" w:rsidRDefault="001D3CB9" w:rsidP="00A16CFE">
                  <w:pPr>
                    <w:spacing w:line="240" w:lineRule="auto"/>
                    <w:rPr>
                      <w:szCs w:val="18"/>
                    </w:rPr>
                  </w:pPr>
                  <w:r w:rsidRPr="00794A4A">
                    <w:rPr>
                      <w:szCs w:val="18"/>
                    </w:rPr>
                    <w:t>1.1.3 APPLICATIEARCHITECTUUR</w:t>
                  </w:r>
                </w:p>
              </w:tc>
              <w:tc>
                <w:tcPr>
                  <w:tcW w:w="978" w:type="dxa"/>
                  <w:shd w:val="clear" w:color="auto" w:fill="auto"/>
                  <w:noWrap/>
                  <w:vAlign w:val="bottom"/>
                  <w:hideMark/>
                </w:tcPr>
                <w:p w14:paraId="3BA3F186" w14:textId="77777777" w:rsidR="001D3CB9" w:rsidRPr="00794A4A" w:rsidRDefault="001D3CB9" w:rsidP="00A16CFE">
                  <w:pPr>
                    <w:spacing w:line="240" w:lineRule="auto"/>
                    <w:rPr>
                      <w:szCs w:val="18"/>
                    </w:rPr>
                  </w:pPr>
                  <w:r w:rsidRPr="00794A4A">
                    <w:rPr>
                      <w:szCs w:val="18"/>
                    </w:rPr>
                    <w:t>15</w:t>
                  </w:r>
                </w:p>
              </w:tc>
              <w:tc>
                <w:tcPr>
                  <w:tcW w:w="743" w:type="dxa"/>
                  <w:shd w:val="clear" w:color="auto" w:fill="auto"/>
                  <w:noWrap/>
                  <w:vAlign w:val="bottom"/>
                  <w:hideMark/>
                </w:tcPr>
                <w:p w14:paraId="1B757634" w14:textId="77777777" w:rsidR="001D3CB9" w:rsidRPr="00794A4A" w:rsidRDefault="001D3CB9" w:rsidP="00A16CFE">
                  <w:pPr>
                    <w:spacing w:line="240" w:lineRule="auto"/>
                    <w:rPr>
                      <w:szCs w:val="18"/>
                    </w:rPr>
                  </w:pPr>
                  <w:r w:rsidRPr="00794A4A">
                    <w:rPr>
                      <w:szCs w:val="18"/>
                    </w:rPr>
                    <w:t>127</w:t>
                  </w:r>
                </w:p>
              </w:tc>
              <w:tc>
                <w:tcPr>
                  <w:tcW w:w="1967" w:type="dxa"/>
                  <w:shd w:val="clear" w:color="auto" w:fill="auto"/>
                  <w:noWrap/>
                  <w:vAlign w:val="bottom"/>
                  <w:hideMark/>
                </w:tcPr>
                <w:p w14:paraId="0444582D" w14:textId="77777777" w:rsidR="001D3CB9" w:rsidRPr="00794A4A" w:rsidRDefault="001D3CB9" w:rsidP="00A16CFE">
                  <w:pPr>
                    <w:spacing w:line="240" w:lineRule="auto"/>
                    <w:rPr>
                      <w:szCs w:val="18"/>
                    </w:rPr>
                  </w:pPr>
                  <w:r w:rsidRPr="00794A4A">
                    <w:rPr>
                      <w:szCs w:val="18"/>
                    </w:rPr>
                    <w:t>142</w:t>
                  </w:r>
                </w:p>
              </w:tc>
            </w:tr>
            <w:tr w:rsidR="001D3CB9" w:rsidRPr="00AF79B1" w14:paraId="19D864C7" w14:textId="77777777" w:rsidTr="00A16CFE">
              <w:trPr>
                <w:trHeight w:val="317"/>
              </w:trPr>
              <w:tc>
                <w:tcPr>
                  <w:tcW w:w="3334" w:type="dxa"/>
                  <w:shd w:val="clear" w:color="auto" w:fill="auto"/>
                  <w:noWrap/>
                  <w:vAlign w:val="bottom"/>
                  <w:hideMark/>
                </w:tcPr>
                <w:p w14:paraId="486D4ECD" w14:textId="77777777" w:rsidR="001D3CB9" w:rsidRPr="00794A4A" w:rsidRDefault="001D3CB9" w:rsidP="00A16CFE">
                  <w:pPr>
                    <w:spacing w:line="240" w:lineRule="auto"/>
                    <w:rPr>
                      <w:szCs w:val="18"/>
                    </w:rPr>
                  </w:pPr>
                  <w:r w:rsidRPr="00794A4A">
                    <w:rPr>
                      <w:szCs w:val="18"/>
                    </w:rPr>
                    <w:t>1.1.4 TECHNISCHE ARCHITECTUUR</w:t>
                  </w:r>
                </w:p>
              </w:tc>
              <w:tc>
                <w:tcPr>
                  <w:tcW w:w="978" w:type="dxa"/>
                  <w:shd w:val="clear" w:color="auto" w:fill="auto"/>
                  <w:noWrap/>
                  <w:vAlign w:val="bottom"/>
                  <w:hideMark/>
                </w:tcPr>
                <w:p w14:paraId="2474EE15" w14:textId="77777777" w:rsidR="001D3CB9" w:rsidRPr="00794A4A" w:rsidRDefault="001D3CB9" w:rsidP="00A16CFE">
                  <w:pPr>
                    <w:spacing w:line="240" w:lineRule="auto"/>
                    <w:rPr>
                      <w:szCs w:val="18"/>
                    </w:rPr>
                  </w:pPr>
                  <w:r w:rsidRPr="00794A4A">
                    <w:rPr>
                      <w:szCs w:val="18"/>
                    </w:rPr>
                    <w:t>4</w:t>
                  </w:r>
                </w:p>
              </w:tc>
              <w:tc>
                <w:tcPr>
                  <w:tcW w:w="743" w:type="dxa"/>
                  <w:shd w:val="clear" w:color="auto" w:fill="auto"/>
                  <w:noWrap/>
                  <w:vAlign w:val="bottom"/>
                  <w:hideMark/>
                </w:tcPr>
                <w:p w14:paraId="34DE6CC7" w14:textId="77777777" w:rsidR="001D3CB9" w:rsidRPr="00794A4A" w:rsidRDefault="001D3CB9" w:rsidP="00A16CFE">
                  <w:pPr>
                    <w:spacing w:line="240" w:lineRule="auto"/>
                    <w:rPr>
                      <w:szCs w:val="18"/>
                    </w:rPr>
                  </w:pPr>
                  <w:r w:rsidRPr="00794A4A">
                    <w:rPr>
                      <w:szCs w:val="18"/>
                    </w:rPr>
                    <w:t>44</w:t>
                  </w:r>
                </w:p>
              </w:tc>
              <w:tc>
                <w:tcPr>
                  <w:tcW w:w="1967" w:type="dxa"/>
                  <w:shd w:val="clear" w:color="auto" w:fill="auto"/>
                  <w:noWrap/>
                  <w:vAlign w:val="bottom"/>
                  <w:hideMark/>
                </w:tcPr>
                <w:p w14:paraId="53FFDD44" w14:textId="77777777" w:rsidR="001D3CB9" w:rsidRPr="00794A4A" w:rsidRDefault="001D3CB9" w:rsidP="00A16CFE">
                  <w:pPr>
                    <w:spacing w:line="240" w:lineRule="auto"/>
                    <w:rPr>
                      <w:szCs w:val="18"/>
                    </w:rPr>
                  </w:pPr>
                  <w:r w:rsidRPr="00794A4A">
                    <w:rPr>
                      <w:szCs w:val="18"/>
                    </w:rPr>
                    <w:t>48</w:t>
                  </w:r>
                </w:p>
              </w:tc>
            </w:tr>
            <w:tr w:rsidR="001D3CB9" w:rsidRPr="00AF79B1" w14:paraId="475B3CE9" w14:textId="77777777" w:rsidTr="00A16CFE">
              <w:trPr>
                <w:trHeight w:val="317"/>
              </w:trPr>
              <w:tc>
                <w:tcPr>
                  <w:tcW w:w="3334" w:type="dxa"/>
                  <w:shd w:val="clear" w:color="auto" w:fill="auto"/>
                  <w:noWrap/>
                  <w:vAlign w:val="bottom"/>
                  <w:hideMark/>
                </w:tcPr>
                <w:p w14:paraId="1D9EEF6D" w14:textId="77777777" w:rsidR="001D3CB9" w:rsidRPr="00794A4A" w:rsidRDefault="001D3CB9" w:rsidP="00A16CFE">
                  <w:pPr>
                    <w:spacing w:line="240" w:lineRule="auto"/>
                    <w:rPr>
                      <w:szCs w:val="18"/>
                    </w:rPr>
                  </w:pPr>
                  <w:r w:rsidRPr="00794A4A">
                    <w:rPr>
                      <w:szCs w:val="18"/>
                    </w:rPr>
                    <w:t>2.1.1 APPLICATIEONTWIKKELING</w:t>
                  </w:r>
                </w:p>
              </w:tc>
              <w:tc>
                <w:tcPr>
                  <w:tcW w:w="978" w:type="dxa"/>
                  <w:shd w:val="clear" w:color="auto" w:fill="auto"/>
                  <w:noWrap/>
                  <w:vAlign w:val="bottom"/>
                  <w:hideMark/>
                </w:tcPr>
                <w:p w14:paraId="7553E6DC" w14:textId="77777777" w:rsidR="001D3CB9" w:rsidRPr="00794A4A" w:rsidRDefault="001D3CB9" w:rsidP="00A16CFE">
                  <w:pPr>
                    <w:spacing w:line="240" w:lineRule="auto"/>
                    <w:rPr>
                      <w:szCs w:val="18"/>
                    </w:rPr>
                  </w:pPr>
                  <w:r w:rsidRPr="00794A4A">
                    <w:rPr>
                      <w:szCs w:val="18"/>
                    </w:rPr>
                    <w:t>32</w:t>
                  </w:r>
                </w:p>
              </w:tc>
              <w:tc>
                <w:tcPr>
                  <w:tcW w:w="743" w:type="dxa"/>
                  <w:shd w:val="clear" w:color="auto" w:fill="auto"/>
                  <w:noWrap/>
                  <w:vAlign w:val="bottom"/>
                  <w:hideMark/>
                </w:tcPr>
                <w:p w14:paraId="2ECC83F4" w14:textId="77777777" w:rsidR="001D3CB9" w:rsidRPr="00794A4A" w:rsidRDefault="001D3CB9" w:rsidP="00A16CFE">
                  <w:pPr>
                    <w:spacing w:line="240" w:lineRule="auto"/>
                    <w:rPr>
                      <w:szCs w:val="18"/>
                    </w:rPr>
                  </w:pPr>
                  <w:r w:rsidRPr="00794A4A">
                    <w:rPr>
                      <w:szCs w:val="18"/>
                    </w:rPr>
                    <w:t>160</w:t>
                  </w:r>
                </w:p>
              </w:tc>
              <w:tc>
                <w:tcPr>
                  <w:tcW w:w="1967" w:type="dxa"/>
                  <w:shd w:val="clear" w:color="auto" w:fill="auto"/>
                  <w:noWrap/>
                  <w:vAlign w:val="bottom"/>
                  <w:hideMark/>
                </w:tcPr>
                <w:p w14:paraId="76EEEF32" w14:textId="77777777" w:rsidR="001D3CB9" w:rsidRPr="00794A4A" w:rsidRDefault="001D3CB9" w:rsidP="00A16CFE">
                  <w:pPr>
                    <w:spacing w:line="240" w:lineRule="auto"/>
                    <w:rPr>
                      <w:szCs w:val="18"/>
                    </w:rPr>
                  </w:pPr>
                  <w:r w:rsidRPr="00794A4A">
                    <w:rPr>
                      <w:szCs w:val="18"/>
                    </w:rPr>
                    <w:t>192</w:t>
                  </w:r>
                </w:p>
              </w:tc>
            </w:tr>
            <w:tr w:rsidR="001D3CB9" w:rsidRPr="00AF79B1" w14:paraId="00BFA650" w14:textId="77777777" w:rsidTr="00A16CFE">
              <w:trPr>
                <w:trHeight w:val="317"/>
              </w:trPr>
              <w:tc>
                <w:tcPr>
                  <w:tcW w:w="3334" w:type="dxa"/>
                  <w:shd w:val="clear" w:color="auto" w:fill="auto"/>
                  <w:noWrap/>
                  <w:vAlign w:val="bottom"/>
                  <w:hideMark/>
                </w:tcPr>
                <w:p w14:paraId="123C9847" w14:textId="77777777" w:rsidR="001D3CB9" w:rsidRPr="00794A4A" w:rsidRDefault="001D3CB9" w:rsidP="00A16CFE">
                  <w:pPr>
                    <w:spacing w:line="240" w:lineRule="auto"/>
                    <w:rPr>
                      <w:szCs w:val="18"/>
                    </w:rPr>
                  </w:pPr>
                  <w:r w:rsidRPr="00794A4A">
                    <w:rPr>
                      <w:szCs w:val="18"/>
                    </w:rPr>
                    <w:t>3.1.3 FUNCTIONEEL BEHEER</w:t>
                  </w:r>
                </w:p>
              </w:tc>
              <w:tc>
                <w:tcPr>
                  <w:tcW w:w="978" w:type="dxa"/>
                  <w:shd w:val="clear" w:color="auto" w:fill="auto"/>
                  <w:noWrap/>
                  <w:vAlign w:val="bottom"/>
                  <w:hideMark/>
                </w:tcPr>
                <w:p w14:paraId="39AAA945" w14:textId="77777777" w:rsidR="001D3CB9" w:rsidRPr="00794A4A" w:rsidRDefault="001D3CB9" w:rsidP="00A16CFE">
                  <w:pPr>
                    <w:spacing w:line="240" w:lineRule="auto"/>
                    <w:rPr>
                      <w:szCs w:val="18"/>
                    </w:rPr>
                  </w:pPr>
                  <w:r w:rsidRPr="00794A4A">
                    <w:rPr>
                      <w:szCs w:val="18"/>
                    </w:rPr>
                    <w:t>9</w:t>
                  </w:r>
                </w:p>
              </w:tc>
              <w:tc>
                <w:tcPr>
                  <w:tcW w:w="743" w:type="dxa"/>
                  <w:shd w:val="clear" w:color="auto" w:fill="auto"/>
                  <w:noWrap/>
                  <w:vAlign w:val="bottom"/>
                  <w:hideMark/>
                </w:tcPr>
                <w:p w14:paraId="632C8EDC" w14:textId="77777777" w:rsidR="001D3CB9" w:rsidRPr="00794A4A" w:rsidRDefault="001D3CB9" w:rsidP="00A16CFE">
                  <w:pPr>
                    <w:spacing w:line="240" w:lineRule="auto"/>
                    <w:rPr>
                      <w:szCs w:val="18"/>
                    </w:rPr>
                  </w:pPr>
                  <w:r w:rsidRPr="00794A4A">
                    <w:rPr>
                      <w:szCs w:val="18"/>
                    </w:rPr>
                    <w:t>47</w:t>
                  </w:r>
                </w:p>
              </w:tc>
              <w:tc>
                <w:tcPr>
                  <w:tcW w:w="1967" w:type="dxa"/>
                  <w:shd w:val="clear" w:color="auto" w:fill="auto"/>
                  <w:noWrap/>
                  <w:vAlign w:val="bottom"/>
                  <w:hideMark/>
                </w:tcPr>
                <w:p w14:paraId="3F71831C" w14:textId="77777777" w:rsidR="001D3CB9" w:rsidRPr="00794A4A" w:rsidRDefault="001D3CB9" w:rsidP="00A16CFE">
                  <w:pPr>
                    <w:spacing w:line="240" w:lineRule="auto"/>
                    <w:rPr>
                      <w:szCs w:val="18"/>
                    </w:rPr>
                  </w:pPr>
                  <w:r w:rsidRPr="00794A4A">
                    <w:rPr>
                      <w:szCs w:val="18"/>
                    </w:rPr>
                    <w:t>56</w:t>
                  </w:r>
                </w:p>
              </w:tc>
            </w:tr>
            <w:tr w:rsidR="001D3CB9" w:rsidRPr="00AF79B1" w14:paraId="332EDBF0" w14:textId="77777777" w:rsidTr="00A16CFE">
              <w:trPr>
                <w:trHeight w:val="317"/>
              </w:trPr>
              <w:tc>
                <w:tcPr>
                  <w:tcW w:w="3334" w:type="dxa"/>
                  <w:shd w:val="clear" w:color="auto" w:fill="auto"/>
                  <w:noWrap/>
                  <w:vAlign w:val="bottom"/>
                  <w:hideMark/>
                </w:tcPr>
                <w:p w14:paraId="535BF612" w14:textId="77777777" w:rsidR="001D3CB9" w:rsidRPr="00794A4A" w:rsidRDefault="001D3CB9" w:rsidP="00A16CFE">
                  <w:pPr>
                    <w:spacing w:line="240" w:lineRule="auto"/>
                    <w:rPr>
                      <w:szCs w:val="18"/>
                    </w:rPr>
                  </w:pPr>
                  <w:r w:rsidRPr="00794A4A">
                    <w:rPr>
                      <w:szCs w:val="18"/>
                    </w:rPr>
                    <w:t>4.1.1 SECURITY MANAGEMENT</w:t>
                  </w:r>
                </w:p>
              </w:tc>
              <w:tc>
                <w:tcPr>
                  <w:tcW w:w="978" w:type="dxa"/>
                  <w:shd w:val="clear" w:color="auto" w:fill="auto"/>
                  <w:noWrap/>
                  <w:vAlign w:val="bottom"/>
                  <w:hideMark/>
                </w:tcPr>
                <w:p w14:paraId="09FBF46C" w14:textId="77777777" w:rsidR="001D3CB9" w:rsidRPr="00794A4A" w:rsidRDefault="001D3CB9" w:rsidP="00A16CFE">
                  <w:pPr>
                    <w:spacing w:line="240" w:lineRule="auto"/>
                    <w:rPr>
                      <w:szCs w:val="18"/>
                    </w:rPr>
                  </w:pPr>
                  <w:r w:rsidRPr="00794A4A">
                    <w:rPr>
                      <w:szCs w:val="18"/>
                    </w:rPr>
                    <w:t>9</w:t>
                  </w:r>
                </w:p>
              </w:tc>
              <w:tc>
                <w:tcPr>
                  <w:tcW w:w="743" w:type="dxa"/>
                  <w:shd w:val="clear" w:color="auto" w:fill="auto"/>
                  <w:noWrap/>
                  <w:vAlign w:val="bottom"/>
                  <w:hideMark/>
                </w:tcPr>
                <w:p w14:paraId="21DC970C" w14:textId="77777777" w:rsidR="001D3CB9" w:rsidRPr="00794A4A" w:rsidRDefault="001D3CB9" w:rsidP="00A16CFE">
                  <w:pPr>
                    <w:spacing w:line="240" w:lineRule="auto"/>
                    <w:rPr>
                      <w:szCs w:val="18"/>
                    </w:rPr>
                  </w:pPr>
                  <w:r w:rsidRPr="00794A4A">
                    <w:rPr>
                      <w:szCs w:val="18"/>
                    </w:rPr>
                    <w:t>65</w:t>
                  </w:r>
                </w:p>
              </w:tc>
              <w:tc>
                <w:tcPr>
                  <w:tcW w:w="1967" w:type="dxa"/>
                  <w:shd w:val="clear" w:color="auto" w:fill="auto"/>
                  <w:noWrap/>
                  <w:vAlign w:val="bottom"/>
                  <w:hideMark/>
                </w:tcPr>
                <w:p w14:paraId="269B6999" w14:textId="77777777" w:rsidR="001D3CB9" w:rsidRPr="00794A4A" w:rsidRDefault="001D3CB9" w:rsidP="00A16CFE">
                  <w:pPr>
                    <w:spacing w:line="240" w:lineRule="auto"/>
                    <w:rPr>
                      <w:szCs w:val="18"/>
                    </w:rPr>
                  </w:pPr>
                  <w:r w:rsidRPr="00794A4A">
                    <w:rPr>
                      <w:szCs w:val="18"/>
                    </w:rPr>
                    <w:t>74</w:t>
                  </w:r>
                </w:p>
              </w:tc>
            </w:tr>
            <w:tr w:rsidR="001D3CB9" w:rsidRPr="00AF79B1" w14:paraId="1AF2A593" w14:textId="77777777" w:rsidTr="00A16CFE">
              <w:trPr>
                <w:trHeight w:val="317"/>
              </w:trPr>
              <w:tc>
                <w:tcPr>
                  <w:tcW w:w="3334" w:type="dxa"/>
                  <w:shd w:val="clear" w:color="auto" w:fill="auto"/>
                  <w:noWrap/>
                  <w:vAlign w:val="bottom"/>
                  <w:hideMark/>
                </w:tcPr>
                <w:p w14:paraId="27B8595C" w14:textId="77777777" w:rsidR="001D3CB9" w:rsidRPr="00794A4A" w:rsidRDefault="001D3CB9" w:rsidP="00A16CFE">
                  <w:pPr>
                    <w:spacing w:line="240" w:lineRule="auto"/>
                    <w:rPr>
                      <w:szCs w:val="18"/>
                    </w:rPr>
                  </w:pPr>
                  <w:r w:rsidRPr="00794A4A">
                    <w:rPr>
                      <w:szCs w:val="18"/>
                    </w:rPr>
                    <w:t>4.3.2 BUSINESS ANALYSE</w:t>
                  </w:r>
                </w:p>
              </w:tc>
              <w:tc>
                <w:tcPr>
                  <w:tcW w:w="978" w:type="dxa"/>
                  <w:shd w:val="clear" w:color="auto" w:fill="auto"/>
                  <w:noWrap/>
                  <w:vAlign w:val="bottom"/>
                  <w:hideMark/>
                </w:tcPr>
                <w:p w14:paraId="6648E9B9" w14:textId="77777777" w:rsidR="001D3CB9" w:rsidRPr="00794A4A" w:rsidRDefault="001D3CB9" w:rsidP="00A16CFE">
                  <w:pPr>
                    <w:spacing w:line="240" w:lineRule="auto"/>
                    <w:rPr>
                      <w:szCs w:val="18"/>
                    </w:rPr>
                  </w:pPr>
                  <w:r w:rsidRPr="00794A4A">
                    <w:rPr>
                      <w:szCs w:val="18"/>
                    </w:rPr>
                    <w:t>16</w:t>
                  </w:r>
                </w:p>
              </w:tc>
              <w:tc>
                <w:tcPr>
                  <w:tcW w:w="743" w:type="dxa"/>
                  <w:shd w:val="clear" w:color="auto" w:fill="auto"/>
                  <w:noWrap/>
                  <w:vAlign w:val="bottom"/>
                  <w:hideMark/>
                </w:tcPr>
                <w:p w14:paraId="163B4D1B" w14:textId="77777777" w:rsidR="001D3CB9" w:rsidRPr="00794A4A" w:rsidRDefault="001D3CB9" w:rsidP="00A16CFE">
                  <w:pPr>
                    <w:spacing w:line="240" w:lineRule="auto"/>
                    <w:rPr>
                      <w:szCs w:val="18"/>
                    </w:rPr>
                  </w:pPr>
                  <w:r w:rsidRPr="00794A4A">
                    <w:rPr>
                      <w:szCs w:val="18"/>
                    </w:rPr>
                    <w:t>44</w:t>
                  </w:r>
                </w:p>
              </w:tc>
              <w:tc>
                <w:tcPr>
                  <w:tcW w:w="1967" w:type="dxa"/>
                  <w:shd w:val="clear" w:color="auto" w:fill="auto"/>
                  <w:noWrap/>
                  <w:vAlign w:val="bottom"/>
                  <w:hideMark/>
                </w:tcPr>
                <w:p w14:paraId="7C09B1B0" w14:textId="77777777" w:rsidR="001D3CB9" w:rsidRPr="00794A4A" w:rsidRDefault="001D3CB9" w:rsidP="00A16CFE">
                  <w:pPr>
                    <w:spacing w:line="240" w:lineRule="auto"/>
                    <w:rPr>
                      <w:szCs w:val="18"/>
                    </w:rPr>
                  </w:pPr>
                  <w:r w:rsidRPr="00794A4A">
                    <w:rPr>
                      <w:szCs w:val="18"/>
                    </w:rPr>
                    <w:t>60</w:t>
                  </w:r>
                </w:p>
              </w:tc>
            </w:tr>
            <w:tr w:rsidR="001D3CB9" w:rsidRPr="00AF79B1" w14:paraId="568DF885" w14:textId="77777777" w:rsidTr="00A16CFE">
              <w:trPr>
                <w:trHeight w:val="317"/>
              </w:trPr>
              <w:tc>
                <w:tcPr>
                  <w:tcW w:w="3334" w:type="dxa"/>
                  <w:shd w:val="clear" w:color="auto" w:fill="auto"/>
                  <w:noWrap/>
                  <w:vAlign w:val="bottom"/>
                  <w:hideMark/>
                </w:tcPr>
                <w:p w14:paraId="69C6BCF6" w14:textId="77777777" w:rsidR="001D3CB9" w:rsidRPr="00794A4A" w:rsidRDefault="001D3CB9" w:rsidP="00A16CFE">
                  <w:pPr>
                    <w:spacing w:line="240" w:lineRule="auto"/>
                    <w:rPr>
                      <w:szCs w:val="18"/>
                    </w:rPr>
                  </w:pPr>
                  <w:r w:rsidRPr="00794A4A">
                    <w:rPr>
                      <w:szCs w:val="18"/>
                    </w:rPr>
                    <w:t>5.1.2 PROJECTMANAGEMENT IV</w:t>
                  </w:r>
                </w:p>
              </w:tc>
              <w:tc>
                <w:tcPr>
                  <w:tcW w:w="978" w:type="dxa"/>
                  <w:shd w:val="clear" w:color="auto" w:fill="auto"/>
                  <w:noWrap/>
                  <w:vAlign w:val="bottom"/>
                  <w:hideMark/>
                </w:tcPr>
                <w:p w14:paraId="084C0AED" w14:textId="77777777" w:rsidR="001D3CB9" w:rsidRPr="00794A4A" w:rsidRDefault="001D3CB9" w:rsidP="00A16CFE">
                  <w:pPr>
                    <w:spacing w:line="240" w:lineRule="auto"/>
                    <w:rPr>
                      <w:szCs w:val="18"/>
                    </w:rPr>
                  </w:pPr>
                  <w:r w:rsidRPr="00794A4A">
                    <w:rPr>
                      <w:szCs w:val="18"/>
                    </w:rPr>
                    <w:t>24</w:t>
                  </w:r>
                </w:p>
              </w:tc>
              <w:tc>
                <w:tcPr>
                  <w:tcW w:w="743" w:type="dxa"/>
                  <w:shd w:val="clear" w:color="auto" w:fill="auto"/>
                  <w:noWrap/>
                  <w:vAlign w:val="bottom"/>
                  <w:hideMark/>
                </w:tcPr>
                <w:p w14:paraId="684BEC9A" w14:textId="77777777" w:rsidR="001D3CB9" w:rsidRPr="00794A4A" w:rsidRDefault="001D3CB9" w:rsidP="00A16CFE">
                  <w:pPr>
                    <w:spacing w:line="240" w:lineRule="auto"/>
                    <w:rPr>
                      <w:szCs w:val="18"/>
                    </w:rPr>
                  </w:pPr>
                  <w:r w:rsidRPr="00794A4A">
                    <w:rPr>
                      <w:szCs w:val="18"/>
                    </w:rPr>
                    <w:t>43</w:t>
                  </w:r>
                </w:p>
              </w:tc>
              <w:tc>
                <w:tcPr>
                  <w:tcW w:w="1967" w:type="dxa"/>
                  <w:shd w:val="clear" w:color="auto" w:fill="auto"/>
                  <w:noWrap/>
                  <w:vAlign w:val="bottom"/>
                  <w:hideMark/>
                </w:tcPr>
                <w:p w14:paraId="43C0CD3A" w14:textId="77777777" w:rsidR="001D3CB9" w:rsidRPr="00794A4A" w:rsidRDefault="001D3CB9" w:rsidP="00A16CFE">
                  <w:pPr>
                    <w:spacing w:line="240" w:lineRule="auto"/>
                    <w:rPr>
                      <w:szCs w:val="18"/>
                    </w:rPr>
                  </w:pPr>
                  <w:r w:rsidRPr="00794A4A">
                    <w:rPr>
                      <w:szCs w:val="18"/>
                    </w:rPr>
                    <w:t>67</w:t>
                  </w:r>
                </w:p>
              </w:tc>
            </w:tr>
            <w:tr w:rsidR="001D3CB9" w:rsidRPr="00AF79B1" w14:paraId="1E5AF5EF" w14:textId="77777777" w:rsidTr="00A16CFE">
              <w:trPr>
                <w:trHeight w:val="317"/>
              </w:trPr>
              <w:tc>
                <w:tcPr>
                  <w:tcW w:w="3334" w:type="dxa"/>
                  <w:shd w:val="clear" w:color="auto" w:fill="auto"/>
                  <w:noWrap/>
                  <w:vAlign w:val="bottom"/>
                  <w:hideMark/>
                </w:tcPr>
                <w:p w14:paraId="1F83E6FA" w14:textId="77777777" w:rsidR="001D3CB9" w:rsidRPr="00483751" w:rsidRDefault="001D3CB9" w:rsidP="00A16CFE">
                  <w:pPr>
                    <w:spacing w:line="240" w:lineRule="auto"/>
                    <w:rPr>
                      <w:b/>
                      <w:bCs/>
                      <w:szCs w:val="18"/>
                    </w:rPr>
                  </w:pPr>
                  <w:r w:rsidRPr="00483751">
                    <w:rPr>
                      <w:b/>
                      <w:bCs/>
                      <w:szCs w:val="18"/>
                    </w:rPr>
                    <w:t>Totaal:</w:t>
                  </w:r>
                </w:p>
              </w:tc>
              <w:tc>
                <w:tcPr>
                  <w:tcW w:w="978" w:type="dxa"/>
                  <w:shd w:val="clear" w:color="auto" w:fill="auto"/>
                  <w:noWrap/>
                  <w:vAlign w:val="bottom"/>
                  <w:hideMark/>
                </w:tcPr>
                <w:p w14:paraId="2240C470" w14:textId="77777777" w:rsidR="001D3CB9" w:rsidRPr="00794A4A" w:rsidRDefault="001D3CB9" w:rsidP="00A16CFE">
                  <w:pPr>
                    <w:spacing w:line="240" w:lineRule="auto"/>
                    <w:rPr>
                      <w:szCs w:val="18"/>
                    </w:rPr>
                  </w:pPr>
                  <w:r w:rsidRPr="00794A4A">
                    <w:rPr>
                      <w:szCs w:val="18"/>
                    </w:rPr>
                    <w:t>109</w:t>
                  </w:r>
                </w:p>
              </w:tc>
              <w:tc>
                <w:tcPr>
                  <w:tcW w:w="743" w:type="dxa"/>
                  <w:shd w:val="clear" w:color="auto" w:fill="auto"/>
                  <w:noWrap/>
                  <w:vAlign w:val="bottom"/>
                  <w:hideMark/>
                </w:tcPr>
                <w:p w14:paraId="29BCB855" w14:textId="77777777" w:rsidR="001D3CB9" w:rsidRPr="00794A4A" w:rsidRDefault="001D3CB9" w:rsidP="00A16CFE">
                  <w:pPr>
                    <w:spacing w:line="240" w:lineRule="auto"/>
                    <w:rPr>
                      <w:szCs w:val="18"/>
                    </w:rPr>
                  </w:pPr>
                  <w:r w:rsidRPr="00794A4A">
                    <w:rPr>
                      <w:szCs w:val="18"/>
                    </w:rPr>
                    <w:t>530</w:t>
                  </w:r>
                </w:p>
              </w:tc>
              <w:tc>
                <w:tcPr>
                  <w:tcW w:w="1967" w:type="dxa"/>
                  <w:shd w:val="clear" w:color="auto" w:fill="auto"/>
                  <w:noWrap/>
                  <w:vAlign w:val="bottom"/>
                  <w:hideMark/>
                </w:tcPr>
                <w:p w14:paraId="47F85ED5" w14:textId="77777777" w:rsidR="001D3CB9" w:rsidRPr="00794A4A" w:rsidRDefault="001D3CB9" w:rsidP="00A16CFE">
                  <w:pPr>
                    <w:spacing w:line="240" w:lineRule="auto"/>
                    <w:rPr>
                      <w:szCs w:val="18"/>
                    </w:rPr>
                  </w:pPr>
                  <w:r w:rsidRPr="00794A4A">
                    <w:rPr>
                      <w:szCs w:val="18"/>
                    </w:rPr>
                    <w:t>639</w:t>
                  </w:r>
                </w:p>
              </w:tc>
            </w:tr>
            <w:tr w:rsidR="001D3CB9" w:rsidRPr="00AF79B1" w14:paraId="45771757" w14:textId="77777777" w:rsidTr="00A16CFE">
              <w:trPr>
                <w:trHeight w:val="317"/>
              </w:trPr>
              <w:tc>
                <w:tcPr>
                  <w:tcW w:w="3334" w:type="dxa"/>
                  <w:shd w:val="clear" w:color="auto" w:fill="auto"/>
                  <w:noWrap/>
                  <w:vAlign w:val="bottom"/>
                  <w:hideMark/>
                </w:tcPr>
                <w:p w14:paraId="2299A286" w14:textId="77777777" w:rsidR="001D3CB9" w:rsidRPr="00483751" w:rsidRDefault="001D3CB9" w:rsidP="00A16CFE">
                  <w:pPr>
                    <w:spacing w:line="240" w:lineRule="auto"/>
                    <w:rPr>
                      <w:b/>
                      <w:bCs/>
                      <w:szCs w:val="18"/>
                    </w:rPr>
                  </w:pPr>
                  <w:r w:rsidRPr="00483751">
                    <w:rPr>
                      <w:b/>
                      <w:bCs/>
                      <w:szCs w:val="18"/>
                    </w:rPr>
                    <w:t>In percentages:</w:t>
                  </w:r>
                </w:p>
              </w:tc>
              <w:tc>
                <w:tcPr>
                  <w:tcW w:w="978" w:type="dxa"/>
                  <w:shd w:val="clear" w:color="auto" w:fill="auto"/>
                  <w:noWrap/>
                  <w:vAlign w:val="bottom"/>
                  <w:hideMark/>
                </w:tcPr>
                <w:p w14:paraId="7AFCBA34" w14:textId="77777777" w:rsidR="001D3CB9" w:rsidRPr="00794A4A" w:rsidRDefault="001D3CB9" w:rsidP="00A16CFE">
                  <w:pPr>
                    <w:spacing w:line="240" w:lineRule="auto"/>
                    <w:rPr>
                      <w:szCs w:val="18"/>
                    </w:rPr>
                  </w:pPr>
                  <w:r w:rsidRPr="00794A4A">
                    <w:rPr>
                      <w:szCs w:val="18"/>
                    </w:rPr>
                    <w:t>17%</w:t>
                  </w:r>
                </w:p>
              </w:tc>
              <w:tc>
                <w:tcPr>
                  <w:tcW w:w="743" w:type="dxa"/>
                  <w:shd w:val="clear" w:color="auto" w:fill="auto"/>
                  <w:noWrap/>
                  <w:vAlign w:val="bottom"/>
                  <w:hideMark/>
                </w:tcPr>
                <w:p w14:paraId="4C8060B0" w14:textId="77777777" w:rsidR="001D3CB9" w:rsidRPr="00794A4A" w:rsidRDefault="001D3CB9" w:rsidP="00A16CFE">
                  <w:pPr>
                    <w:spacing w:line="240" w:lineRule="auto"/>
                    <w:rPr>
                      <w:szCs w:val="18"/>
                    </w:rPr>
                  </w:pPr>
                  <w:r w:rsidRPr="00794A4A">
                    <w:rPr>
                      <w:szCs w:val="18"/>
                    </w:rPr>
                    <w:t>83%</w:t>
                  </w:r>
                </w:p>
              </w:tc>
              <w:tc>
                <w:tcPr>
                  <w:tcW w:w="1967" w:type="dxa"/>
                  <w:shd w:val="clear" w:color="auto" w:fill="auto"/>
                  <w:noWrap/>
                  <w:vAlign w:val="bottom"/>
                  <w:hideMark/>
                </w:tcPr>
                <w:p w14:paraId="740A2D41" w14:textId="77777777" w:rsidR="001D3CB9" w:rsidRPr="00794A4A" w:rsidRDefault="001D3CB9" w:rsidP="00A16CFE">
                  <w:pPr>
                    <w:spacing w:line="240" w:lineRule="auto"/>
                    <w:rPr>
                      <w:szCs w:val="18"/>
                    </w:rPr>
                  </w:pPr>
                  <w:r w:rsidRPr="00794A4A">
                    <w:rPr>
                      <w:szCs w:val="18"/>
                    </w:rPr>
                    <w:t>100%</w:t>
                  </w:r>
                </w:p>
              </w:tc>
            </w:tr>
          </w:tbl>
          <w:p w14:paraId="04C740D9" w14:textId="77777777" w:rsidR="001D3CB9" w:rsidRPr="00794A4A" w:rsidRDefault="001D3CB9" w:rsidP="00A16CFE">
            <w:pPr>
              <w:spacing w:after="120"/>
              <w:rPr>
                <w:szCs w:val="18"/>
              </w:rPr>
            </w:pPr>
          </w:p>
          <w:p w14:paraId="6B0F68F2" w14:textId="77777777" w:rsidR="001D3CB9" w:rsidRPr="00794A4A" w:rsidRDefault="001D3CB9" w:rsidP="00A16CFE">
            <w:pPr>
              <w:spacing w:after="120"/>
              <w:rPr>
                <w:szCs w:val="18"/>
              </w:rPr>
            </w:pPr>
            <w:r>
              <w:rPr>
                <w:szCs w:val="18"/>
              </w:rPr>
              <w:t>De categorie ICT professionals Rijk en D</w:t>
            </w:r>
            <w:r w:rsidRPr="00794A4A">
              <w:rPr>
                <w:szCs w:val="18"/>
              </w:rPr>
              <w:t>eelnemers signaleren dat hiermee het bewaken van de kwaliteit van deze KPI’s, welke essentiële onderdelen van de dienstverlening zijn, onder druk komt te staan.</w:t>
            </w:r>
          </w:p>
          <w:p w14:paraId="505A8A64" w14:textId="2951B575" w:rsidR="001D3CB9" w:rsidRPr="00794A4A" w:rsidRDefault="001D3CB9" w:rsidP="00BF1013">
            <w:pPr>
              <w:spacing w:after="120"/>
              <w:rPr>
                <w:szCs w:val="18"/>
              </w:rPr>
            </w:pPr>
            <w:r w:rsidRPr="00794A4A">
              <w:rPr>
                <w:rFonts w:eastAsia="Calibri" w:cs="Times New Roman"/>
                <w:szCs w:val="18"/>
              </w:rPr>
              <w:t xml:space="preserve">De keuze van de te hanteren aanvraagsoort ligt bij de Deelnemers, en daarmee ook primair de verantwoordelijkheid voor het aandeel van de reguliere aanvragen (zonder maximum tarief). In de praktijk </w:t>
            </w:r>
            <w:r>
              <w:rPr>
                <w:rFonts w:eastAsia="Calibri" w:cs="Times New Roman"/>
                <w:szCs w:val="18"/>
              </w:rPr>
              <w:t>verzoeken Opdrachtnemer</w:t>
            </w:r>
            <w:r w:rsidRPr="00794A4A">
              <w:rPr>
                <w:rFonts w:eastAsia="Calibri" w:cs="Times New Roman"/>
                <w:szCs w:val="18"/>
              </w:rPr>
              <w:t xml:space="preserve">s de opdrachtgever en/of inhuurdesk regelmatig om de aanvraag niet als Reguliere aanvraag uit te zetten, </w:t>
            </w:r>
            <w:r>
              <w:rPr>
                <w:rFonts w:eastAsia="Calibri" w:cs="Times New Roman"/>
                <w:szCs w:val="18"/>
              </w:rPr>
              <w:t>daar</w:t>
            </w:r>
            <w:r w:rsidRPr="00794A4A">
              <w:rPr>
                <w:rFonts w:eastAsia="Calibri" w:cs="Times New Roman"/>
                <w:szCs w:val="18"/>
              </w:rPr>
              <w:t xml:space="preserve"> de aanvraag een (zeer) schaarse functie betreft, </w:t>
            </w:r>
            <w:r>
              <w:rPr>
                <w:rFonts w:eastAsia="Calibri" w:cs="Times New Roman"/>
                <w:szCs w:val="18"/>
              </w:rPr>
              <w:t>zo</w:t>
            </w:r>
            <w:r w:rsidRPr="00794A4A">
              <w:rPr>
                <w:rFonts w:eastAsia="Calibri" w:cs="Times New Roman"/>
                <w:szCs w:val="18"/>
              </w:rPr>
              <w:t xml:space="preserve">dat het tarief mogelijk </w:t>
            </w:r>
            <w:r>
              <w:rPr>
                <w:rFonts w:eastAsia="Calibri" w:cs="Times New Roman"/>
                <w:szCs w:val="18"/>
              </w:rPr>
              <w:t>niet toereikend is voor de invulling</w:t>
            </w:r>
            <w:r w:rsidRPr="00794A4A">
              <w:rPr>
                <w:rFonts w:eastAsia="Calibri" w:cs="Times New Roman"/>
                <w:szCs w:val="18"/>
              </w:rPr>
              <w:t xml:space="preserve">, of </w:t>
            </w:r>
            <w:r>
              <w:rPr>
                <w:rFonts w:eastAsia="Calibri" w:cs="Times New Roman"/>
                <w:szCs w:val="18"/>
              </w:rPr>
              <w:t xml:space="preserve">om </w:t>
            </w:r>
            <w:r w:rsidRPr="00794A4A">
              <w:rPr>
                <w:rFonts w:eastAsia="Calibri" w:cs="Times New Roman"/>
                <w:szCs w:val="18"/>
              </w:rPr>
              <w:t>andere redenen</w:t>
            </w:r>
            <w:r>
              <w:rPr>
                <w:rFonts w:eastAsia="Calibri" w:cs="Times New Roman"/>
                <w:szCs w:val="18"/>
              </w:rPr>
              <w:t xml:space="preserve"> niet of moeilijk via de Reguliere aanvraag invulbaar is</w:t>
            </w:r>
            <w:r w:rsidRPr="00794A4A">
              <w:rPr>
                <w:rFonts w:eastAsia="Calibri" w:cs="Times New Roman"/>
                <w:szCs w:val="18"/>
              </w:rPr>
              <w:t xml:space="preserve">. </w:t>
            </w:r>
            <w:r>
              <w:rPr>
                <w:rFonts w:eastAsia="Calibri" w:cs="Times New Roman"/>
                <w:szCs w:val="18"/>
              </w:rPr>
              <w:t xml:space="preserve">De genoemde </w:t>
            </w:r>
            <w:r>
              <w:rPr>
                <w:rFonts w:eastAsia="Calibri" w:cs="Times New Roman"/>
                <w:szCs w:val="18"/>
              </w:rPr>
              <w:lastRenderedPageBreak/>
              <w:t xml:space="preserve">KPI’s 2 en 5 zijn hierdoor minder effectief in te zetten als middel voor het strategisch leveranciers- en contractmanagement. </w:t>
            </w:r>
          </w:p>
        </w:tc>
      </w:tr>
      <w:tr w:rsidR="001D3CB9" w:rsidRPr="00AF79B1" w14:paraId="1E23EFD1" w14:textId="77777777" w:rsidTr="00A16CFE">
        <w:tc>
          <w:tcPr>
            <w:tcW w:w="907" w:type="pct"/>
            <w:shd w:val="clear" w:color="auto" w:fill="B4C6E7" w:themeFill="accent1" w:themeFillTint="66"/>
            <w:hideMark/>
          </w:tcPr>
          <w:p w14:paraId="7A374370" w14:textId="77777777" w:rsidR="001D3CB9" w:rsidRPr="00794A4A" w:rsidRDefault="001D3CB9" w:rsidP="00A16CFE">
            <w:pPr>
              <w:spacing w:after="120"/>
              <w:rPr>
                <w:b/>
                <w:szCs w:val="18"/>
              </w:rPr>
            </w:pPr>
            <w:r w:rsidRPr="00794A4A">
              <w:rPr>
                <w:b/>
                <w:szCs w:val="18"/>
              </w:rPr>
              <w:lastRenderedPageBreak/>
              <w:t>Doelstelling</w:t>
            </w:r>
          </w:p>
        </w:tc>
        <w:tc>
          <w:tcPr>
            <w:tcW w:w="4093" w:type="pct"/>
            <w:shd w:val="clear" w:color="auto" w:fill="FFFFFF" w:themeFill="background1"/>
            <w:hideMark/>
          </w:tcPr>
          <w:p w14:paraId="35231686" w14:textId="77777777" w:rsidR="001D3CB9" w:rsidRPr="00794A4A" w:rsidRDefault="001D3CB9" w:rsidP="00A16CFE">
            <w:pPr>
              <w:spacing w:after="120"/>
              <w:rPr>
                <w:szCs w:val="18"/>
              </w:rPr>
            </w:pPr>
            <w:r w:rsidRPr="00794A4A">
              <w:rPr>
                <w:szCs w:val="18"/>
              </w:rPr>
              <w:t>Deelnemers wensen dat de</w:t>
            </w:r>
            <w:r>
              <w:rPr>
                <w:szCs w:val="18"/>
              </w:rPr>
              <w:t xml:space="preserve"> </w:t>
            </w:r>
            <w:r w:rsidRPr="00794A4A">
              <w:rPr>
                <w:szCs w:val="18"/>
              </w:rPr>
              <w:t xml:space="preserve">KPI-2 en KPI-5 </w:t>
            </w:r>
            <w:r>
              <w:rPr>
                <w:szCs w:val="18"/>
              </w:rPr>
              <w:t xml:space="preserve">vanuit strategisch leverancier-en contractmanagement doelmatiger en effectiever kunnen worden ingezet. Randvoorwaardelijk hiervoor is dat </w:t>
            </w:r>
            <w:r w:rsidRPr="00794A4A">
              <w:rPr>
                <w:szCs w:val="18"/>
              </w:rPr>
              <w:t>de</w:t>
            </w:r>
            <w:r>
              <w:rPr>
                <w:szCs w:val="18"/>
              </w:rPr>
              <w:t xml:space="preserve"> afname onder de ROK </w:t>
            </w:r>
            <w:r w:rsidRPr="00794A4A">
              <w:rPr>
                <w:szCs w:val="18"/>
              </w:rPr>
              <w:t xml:space="preserve">van de reguliere aanvragen </w:t>
            </w:r>
            <w:r>
              <w:rPr>
                <w:szCs w:val="18"/>
              </w:rPr>
              <w:t>substantieel wordt verhoogd</w:t>
            </w:r>
            <w:r w:rsidRPr="00794A4A">
              <w:rPr>
                <w:szCs w:val="18"/>
              </w:rPr>
              <w:t xml:space="preserve">. Dit is niet alleen in het belang van Deelnemers, maar zeker ook in het belang van </w:t>
            </w:r>
            <w:r>
              <w:rPr>
                <w:szCs w:val="18"/>
              </w:rPr>
              <w:t>O</w:t>
            </w:r>
            <w:r w:rsidRPr="00794A4A">
              <w:rPr>
                <w:szCs w:val="18"/>
              </w:rPr>
              <w:t xml:space="preserve">pdrachtnemers, vanwege het gezamenlijk belang in een goed functionerende samenwerking tussen Deelnemers en </w:t>
            </w:r>
            <w:r>
              <w:rPr>
                <w:szCs w:val="18"/>
              </w:rPr>
              <w:t>O</w:t>
            </w:r>
            <w:r w:rsidRPr="00794A4A">
              <w:rPr>
                <w:szCs w:val="18"/>
              </w:rPr>
              <w:t xml:space="preserve">pdrachtnemers als professionele aanbieders in een volwassen markt. </w:t>
            </w:r>
            <w:r>
              <w:rPr>
                <w:szCs w:val="18"/>
              </w:rPr>
              <w:br/>
            </w:r>
            <w:r>
              <w:rPr>
                <w:szCs w:val="18"/>
              </w:rPr>
              <w:br/>
            </w:r>
            <w:r w:rsidRPr="00794A4A">
              <w:rPr>
                <w:szCs w:val="18"/>
              </w:rPr>
              <w:t xml:space="preserve">Deelnemers stellen als doel (streefwaarde) dat het aandeel van de reguliere aanvraag in </w:t>
            </w:r>
            <w:r>
              <w:rPr>
                <w:szCs w:val="18"/>
              </w:rPr>
              <w:t>iedere</w:t>
            </w:r>
            <w:r w:rsidRPr="00794A4A">
              <w:rPr>
                <w:szCs w:val="18"/>
              </w:rPr>
              <w:t xml:space="preserve"> meetperiode minimaal 50% of hoger van alle aanvragen dient te zijn, zonder dat </w:t>
            </w:r>
            <w:r>
              <w:rPr>
                <w:szCs w:val="18"/>
              </w:rPr>
              <w:t>O</w:t>
            </w:r>
            <w:r w:rsidRPr="00794A4A">
              <w:rPr>
                <w:szCs w:val="18"/>
              </w:rPr>
              <w:t xml:space="preserve">pdrachtnemers de </w:t>
            </w:r>
            <w:r>
              <w:rPr>
                <w:szCs w:val="18"/>
              </w:rPr>
              <w:t>O</w:t>
            </w:r>
            <w:r w:rsidRPr="00794A4A">
              <w:rPr>
                <w:szCs w:val="18"/>
              </w:rPr>
              <w:t xml:space="preserve">pdrachtgever en/of </w:t>
            </w:r>
            <w:r>
              <w:rPr>
                <w:szCs w:val="18"/>
              </w:rPr>
              <w:t xml:space="preserve">de </w:t>
            </w:r>
            <w:r w:rsidRPr="00794A4A">
              <w:rPr>
                <w:szCs w:val="18"/>
              </w:rPr>
              <w:t xml:space="preserve">inhuurdesk verzoeken om aanpassing of intrekking van de aanvraag. </w:t>
            </w:r>
            <w:r>
              <w:rPr>
                <w:szCs w:val="18"/>
              </w:rPr>
              <w:br/>
            </w:r>
            <w:r>
              <w:rPr>
                <w:szCs w:val="18"/>
              </w:rPr>
              <w:br/>
            </w:r>
            <w:r w:rsidRPr="00794A4A">
              <w:rPr>
                <w:szCs w:val="18"/>
              </w:rPr>
              <w:t>Hiermee willen Deelnemers bereiken dat er op de aanvragen betere</w:t>
            </w:r>
            <w:r>
              <w:rPr>
                <w:szCs w:val="18"/>
              </w:rPr>
              <w:t xml:space="preserve"> en/of </w:t>
            </w:r>
            <w:r w:rsidRPr="00794A4A">
              <w:rPr>
                <w:szCs w:val="18"/>
              </w:rPr>
              <w:t xml:space="preserve">meer concurrentie ontstaat op prijs en kwaliteit door hogere betrokkenheid van </w:t>
            </w:r>
            <w:r>
              <w:rPr>
                <w:szCs w:val="18"/>
              </w:rPr>
              <w:t>O</w:t>
            </w:r>
            <w:r w:rsidRPr="00794A4A">
              <w:rPr>
                <w:szCs w:val="18"/>
              </w:rPr>
              <w:t>pdrachtnemers.</w:t>
            </w:r>
          </w:p>
        </w:tc>
      </w:tr>
      <w:tr w:rsidR="001D3CB9" w:rsidRPr="00AF79B1" w14:paraId="522B3807" w14:textId="77777777" w:rsidTr="00A16CFE">
        <w:tc>
          <w:tcPr>
            <w:tcW w:w="907" w:type="pct"/>
            <w:shd w:val="clear" w:color="auto" w:fill="B4C6E7" w:themeFill="accent1" w:themeFillTint="66"/>
            <w:hideMark/>
          </w:tcPr>
          <w:p w14:paraId="63B3F64C" w14:textId="77777777" w:rsidR="001D3CB9" w:rsidRPr="00794A4A" w:rsidRDefault="001D3CB9" w:rsidP="00A16CFE">
            <w:pPr>
              <w:spacing w:after="120"/>
              <w:rPr>
                <w:b/>
                <w:szCs w:val="18"/>
              </w:rPr>
            </w:pPr>
            <w:r w:rsidRPr="00794A4A">
              <w:rPr>
                <w:b/>
                <w:szCs w:val="18"/>
              </w:rPr>
              <w:t xml:space="preserve">Vraagstelling </w:t>
            </w:r>
          </w:p>
        </w:tc>
        <w:tc>
          <w:tcPr>
            <w:tcW w:w="4093" w:type="pct"/>
            <w:shd w:val="clear" w:color="auto" w:fill="FFFFFF" w:themeFill="background1"/>
          </w:tcPr>
          <w:p w14:paraId="09FCA57E" w14:textId="77777777" w:rsidR="001D3CB9" w:rsidRPr="00794A4A" w:rsidRDefault="001D3CB9" w:rsidP="00A16CFE">
            <w:pPr>
              <w:spacing w:after="120"/>
              <w:rPr>
                <w:szCs w:val="18"/>
              </w:rPr>
            </w:pPr>
            <w:r w:rsidRPr="00794A4A">
              <w:rPr>
                <w:szCs w:val="18"/>
              </w:rPr>
              <w:t xml:space="preserve">Beschrijf in uw beantwoording: </w:t>
            </w:r>
          </w:p>
          <w:p w14:paraId="3C658B1F" w14:textId="77777777" w:rsidR="001D3CB9" w:rsidRPr="00794A4A" w:rsidRDefault="001D3CB9" w:rsidP="001D3CB9">
            <w:pPr>
              <w:pStyle w:val="Lijstalinea"/>
              <w:numPr>
                <w:ilvl w:val="0"/>
                <w:numId w:val="13"/>
              </w:numPr>
              <w:spacing w:after="120"/>
              <w:rPr>
                <w:szCs w:val="18"/>
              </w:rPr>
            </w:pPr>
            <w:r w:rsidRPr="00794A4A">
              <w:rPr>
                <w:szCs w:val="18"/>
              </w:rPr>
              <w:t>Uw aanpak om zo goed mogelijk bij te dragen aan de hierboven beschreven doelstelling</w:t>
            </w:r>
            <w:r>
              <w:rPr>
                <w:szCs w:val="18"/>
              </w:rPr>
              <w:t>.</w:t>
            </w:r>
          </w:p>
          <w:p w14:paraId="1E96EE85" w14:textId="7DE7A372" w:rsidR="001D3CB9" w:rsidRPr="00794A4A" w:rsidRDefault="001D3CB9" w:rsidP="001D3CB9">
            <w:pPr>
              <w:pStyle w:val="Lijstalinea"/>
              <w:numPr>
                <w:ilvl w:val="0"/>
                <w:numId w:val="13"/>
              </w:numPr>
              <w:spacing w:after="120"/>
              <w:rPr>
                <w:szCs w:val="18"/>
              </w:rPr>
            </w:pPr>
            <w:r>
              <w:rPr>
                <w:szCs w:val="18"/>
              </w:rPr>
              <w:t xml:space="preserve">Uw benaming van uw </w:t>
            </w:r>
            <w:r w:rsidR="00CD2A7F">
              <w:rPr>
                <w:szCs w:val="18"/>
              </w:rPr>
              <w:t xml:space="preserve">maximaal </w:t>
            </w:r>
            <w:r w:rsidRPr="00794A4A">
              <w:rPr>
                <w:szCs w:val="18"/>
                <w:u w:val="single"/>
              </w:rPr>
              <w:t>drie (3) voor Deelnemers meest effectieve maatregelen</w:t>
            </w:r>
            <w:r w:rsidRPr="00794A4A">
              <w:rPr>
                <w:szCs w:val="18"/>
              </w:rPr>
              <w:t xml:space="preserve"> uit uw onder a. omschreven aanpak; </w:t>
            </w:r>
          </w:p>
          <w:p w14:paraId="1F491805" w14:textId="32A3BFA7" w:rsidR="001D3CB9" w:rsidRPr="000426D8" w:rsidRDefault="001D3CB9" w:rsidP="001D3CB9">
            <w:pPr>
              <w:pStyle w:val="Lijstalinea"/>
              <w:numPr>
                <w:ilvl w:val="0"/>
                <w:numId w:val="13"/>
              </w:numPr>
              <w:rPr>
                <w:szCs w:val="18"/>
              </w:rPr>
            </w:pPr>
            <w:r w:rsidRPr="00794A4A">
              <w:rPr>
                <w:szCs w:val="18"/>
              </w:rPr>
              <w:t>Bij iedere onder b. benoemde maatregel een afzonderlijke toelichting:</w:t>
            </w:r>
            <w:r w:rsidRPr="00794A4A">
              <w:rPr>
                <w:szCs w:val="18"/>
              </w:rPr>
              <w:br/>
              <w:t xml:space="preserve"> I.  hoe de maatregel in de praktijk werkt</w:t>
            </w:r>
            <w:r>
              <w:rPr>
                <w:szCs w:val="18"/>
              </w:rPr>
              <w:t xml:space="preserve"> (of zal werken)</w:t>
            </w:r>
            <w:r w:rsidRPr="00794A4A">
              <w:rPr>
                <w:szCs w:val="18"/>
              </w:rPr>
              <w:t xml:space="preserve">; </w:t>
            </w:r>
            <w:r w:rsidRPr="00794A4A">
              <w:rPr>
                <w:szCs w:val="18"/>
              </w:rPr>
              <w:br/>
              <w:t xml:space="preserve"> II.  waarom volgens u juist deze maatregel effectief is voor de Deelnemers;  </w:t>
            </w:r>
            <w:r w:rsidRPr="00794A4A">
              <w:rPr>
                <w:szCs w:val="18"/>
              </w:rPr>
              <w:br/>
              <w:t xml:space="preserve"> III.  welke voor Deelnemers relevante toetsbare resultaten,</w:t>
            </w:r>
            <w:r>
              <w:rPr>
                <w:szCs w:val="18"/>
              </w:rPr>
              <w:t>(zo concreet mogelijk) per maatregel en/ of voor het samenstel van uw maatregelen</w:t>
            </w:r>
            <w:r w:rsidRPr="00794A4A">
              <w:rPr>
                <w:szCs w:val="18"/>
              </w:rPr>
              <w:t xml:space="preserve">, de Deelnemers gedurende de </w:t>
            </w:r>
            <w:r>
              <w:rPr>
                <w:szCs w:val="18"/>
              </w:rPr>
              <w:t xml:space="preserve">looptijd van de Raamovereenkomsten per meetperiode van u </w:t>
            </w:r>
            <w:r w:rsidRPr="00794A4A">
              <w:rPr>
                <w:szCs w:val="18"/>
              </w:rPr>
              <w:t>mag verwacht</w:t>
            </w:r>
            <w:r>
              <w:rPr>
                <w:szCs w:val="18"/>
              </w:rPr>
              <w:t>.</w:t>
            </w:r>
            <w:r w:rsidRPr="00794A4A">
              <w:rPr>
                <w:szCs w:val="18"/>
              </w:rPr>
              <w:t xml:space="preserve"> </w:t>
            </w:r>
            <w:r>
              <w:rPr>
                <w:szCs w:val="18"/>
              </w:rPr>
              <w:t xml:space="preserve"> </w:t>
            </w:r>
          </w:p>
        </w:tc>
      </w:tr>
      <w:tr w:rsidR="001D3CB9" w:rsidRPr="00AF79B1" w14:paraId="6ABFB47C" w14:textId="77777777" w:rsidTr="00A16CFE">
        <w:tc>
          <w:tcPr>
            <w:tcW w:w="907" w:type="pct"/>
            <w:shd w:val="clear" w:color="auto" w:fill="B4C6E7" w:themeFill="accent1" w:themeFillTint="66"/>
          </w:tcPr>
          <w:p w14:paraId="5F1157EE" w14:textId="77777777" w:rsidR="001D3CB9" w:rsidRPr="00794A4A" w:rsidRDefault="001D3CB9" w:rsidP="00A16CFE">
            <w:pPr>
              <w:spacing w:after="120"/>
              <w:rPr>
                <w:b/>
                <w:szCs w:val="18"/>
              </w:rPr>
            </w:pPr>
            <w:r w:rsidRPr="00794A4A">
              <w:rPr>
                <w:rFonts w:eastAsia="Times New Roman" w:cs="Times New Roman"/>
                <w:b/>
                <w:szCs w:val="18"/>
              </w:rPr>
              <w:t>Overige relevante informatie</w:t>
            </w:r>
          </w:p>
        </w:tc>
        <w:tc>
          <w:tcPr>
            <w:tcW w:w="4093" w:type="pct"/>
            <w:shd w:val="clear" w:color="auto" w:fill="FFFFFF" w:themeFill="background1"/>
          </w:tcPr>
          <w:p w14:paraId="37673B2D" w14:textId="2DB2396C" w:rsidR="001D3CB9" w:rsidRPr="00794A4A" w:rsidRDefault="001D3CB9" w:rsidP="00A16CFE">
            <w:pPr>
              <w:rPr>
                <w:szCs w:val="18"/>
              </w:rPr>
            </w:pPr>
            <w:r w:rsidRPr="00794A4A">
              <w:rPr>
                <w:szCs w:val="18"/>
              </w:rPr>
              <w:t xml:space="preserve">Uw beantwoording </w:t>
            </w:r>
            <w:r>
              <w:rPr>
                <w:szCs w:val="18"/>
              </w:rPr>
              <w:t xml:space="preserve">op deze wensvraag </w:t>
            </w:r>
            <w:r w:rsidRPr="00794A4A">
              <w:rPr>
                <w:szCs w:val="18"/>
              </w:rPr>
              <w:t xml:space="preserve">dient u </w:t>
            </w:r>
            <w:r>
              <w:rPr>
                <w:szCs w:val="18"/>
              </w:rPr>
              <w:t xml:space="preserve">- </w:t>
            </w:r>
            <w:r w:rsidRPr="00794A4A">
              <w:rPr>
                <w:szCs w:val="18"/>
              </w:rPr>
              <w:t xml:space="preserve">uiterlijk op de sluitingsdatum </w:t>
            </w:r>
            <w:r>
              <w:rPr>
                <w:szCs w:val="18"/>
              </w:rPr>
              <w:t xml:space="preserve">voor </w:t>
            </w:r>
            <w:r w:rsidRPr="00794A4A">
              <w:rPr>
                <w:szCs w:val="18"/>
              </w:rPr>
              <w:t xml:space="preserve">indiening </w:t>
            </w:r>
            <w:r>
              <w:rPr>
                <w:szCs w:val="18"/>
              </w:rPr>
              <w:t xml:space="preserve">van de </w:t>
            </w:r>
            <w:r w:rsidRPr="00794A4A">
              <w:rPr>
                <w:szCs w:val="18"/>
              </w:rPr>
              <w:t>inschrijvingen</w:t>
            </w:r>
            <w:r>
              <w:rPr>
                <w:szCs w:val="18"/>
              </w:rPr>
              <w:t xml:space="preserve"> –</w:t>
            </w:r>
            <w:r w:rsidRPr="00794A4A">
              <w:rPr>
                <w:szCs w:val="18"/>
              </w:rPr>
              <w:t xml:space="preserve"> </w:t>
            </w:r>
            <w:r>
              <w:rPr>
                <w:szCs w:val="18"/>
              </w:rPr>
              <w:t xml:space="preserve">samen met </w:t>
            </w:r>
            <w:r w:rsidRPr="00794A4A">
              <w:rPr>
                <w:szCs w:val="18"/>
              </w:rPr>
              <w:t>uw Inschrijving in</w:t>
            </w:r>
            <w:r>
              <w:rPr>
                <w:szCs w:val="18"/>
              </w:rPr>
              <w:t>,</w:t>
            </w:r>
            <w:r w:rsidRPr="00794A4A">
              <w:rPr>
                <w:szCs w:val="18"/>
              </w:rPr>
              <w:t xml:space="preserve"> volgens het format van </w:t>
            </w:r>
            <w:r w:rsidRPr="00794A4A">
              <w:rPr>
                <w:szCs w:val="18"/>
                <w:lang w:eastAsia="nl-NL"/>
              </w:rPr>
              <w:t>bijlage 6.</w:t>
            </w:r>
            <w:r>
              <w:rPr>
                <w:szCs w:val="18"/>
                <w:lang w:eastAsia="nl-NL"/>
              </w:rPr>
              <w:t>1</w:t>
            </w:r>
            <w:r w:rsidRPr="00794A4A">
              <w:rPr>
                <w:szCs w:val="18"/>
                <w:lang w:eastAsia="nl-NL"/>
              </w:rPr>
              <w:t xml:space="preserve"> – “</w:t>
            </w:r>
            <w:r w:rsidRPr="00794A4A">
              <w:t>Antwoordformulier kwaliteitswens</w:t>
            </w:r>
            <w:r w:rsidRPr="00794A4A">
              <w:rPr>
                <w:szCs w:val="18"/>
              </w:rPr>
              <w:t xml:space="preserve"> </w:t>
            </w:r>
          </w:p>
          <w:p w14:paraId="0E55EE8A" w14:textId="77777777" w:rsidR="001D3CB9" w:rsidRPr="00794A4A" w:rsidRDefault="001D3CB9" w:rsidP="00A16CFE">
            <w:pPr>
              <w:rPr>
                <w:szCs w:val="18"/>
              </w:rPr>
            </w:pPr>
          </w:p>
          <w:p w14:paraId="11ACD8A9" w14:textId="77777777" w:rsidR="001D3CB9" w:rsidRPr="00794A4A" w:rsidRDefault="001D3CB9" w:rsidP="00A16CFE">
            <w:pPr>
              <w:rPr>
                <w:szCs w:val="18"/>
              </w:rPr>
            </w:pPr>
            <w:r w:rsidRPr="00794A4A">
              <w:rPr>
                <w:szCs w:val="18"/>
              </w:rPr>
              <w:t>Het IUC-</w:t>
            </w:r>
            <w:r>
              <w:rPr>
                <w:szCs w:val="18"/>
              </w:rPr>
              <w:t>EZ</w:t>
            </w:r>
            <w:r w:rsidRPr="00794A4A">
              <w:rPr>
                <w:szCs w:val="18"/>
              </w:rPr>
              <w:t xml:space="preserve"> verzoekt aan inschrijvers om de </w:t>
            </w:r>
            <w:r>
              <w:rPr>
                <w:szCs w:val="18"/>
              </w:rPr>
              <w:t>n</w:t>
            </w:r>
            <w:r w:rsidRPr="00794A4A">
              <w:rPr>
                <w:szCs w:val="18"/>
              </w:rPr>
              <w:t xml:space="preserve">ummering </w:t>
            </w:r>
            <w:r>
              <w:rPr>
                <w:szCs w:val="18"/>
              </w:rPr>
              <w:t xml:space="preserve">van deze deelvragen </w:t>
            </w:r>
            <w:r w:rsidRPr="00794A4A">
              <w:rPr>
                <w:szCs w:val="18"/>
              </w:rPr>
              <w:t>(a, b, c</w:t>
            </w:r>
            <w:r>
              <w:rPr>
                <w:szCs w:val="18"/>
              </w:rPr>
              <w:t>, én c-I, c-II en C-III</w:t>
            </w:r>
            <w:r w:rsidRPr="00794A4A">
              <w:rPr>
                <w:szCs w:val="18"/>
              </w:rPr>
              <w:t xml:space="preserve">)  één-op-één in het antwoord terug te laten komen. Het </w:t>
            </w:r>
            <w:r w:rsidRPr="00794A4A">
              <w:rPr>
                <w:rFonts w:eastAsia="Calibri" w:cs="Times New Roman"/>
                <w:szCs w:val="18"/>
              </w:rPr>
              <w:t>IUC-</w:t>
            </w:r>
            <w:r>
              <w:rPr>
                <w:rFonts w:eastAsia="Calibri" w:cs="Times New Roman"/>
                <w:szCs w:val="18"/>
              </w:rPr>
              <w:t>EZ</w:t>
            </w:r>
            <w:r w:rsidRPr="00794A4A">
              <w:rPr>
                <w:szCs w:val="18"/>
              </w:rPr>
              <w:t xml:space="preserve"> verwacht van inschrijver een concreet, toetsbaar en gericht antwoord op deze kwaliteitswens</w:t>
            </w:r>
            <w:r>
              <w:rPr>
                <w:szCs w:val="18"/>
              </w:rPr>
              <w:t xml:space="preserve">. </w:t>
            </w:r>
            <w:r w:rsidRPr="00BD5221">
              <w:rPr>
                <w:szCs w:val="18"/>
              </w:rPr>
              <w:t xml:space="preserve"> </w:t>
            </w:r>
          </w:p>
          <w:p w14:paraId="2F008B89" w14:textId="77777777" w:rsidR="001D3CB9" w:rsidRPr="00794A4A" w:rsidRDefault="001D3CB9" w:rsidP="00A16CFE">
            <w:pPr>
              <w:rPr>
                <w:rFonts w:eastAsia="Calibri" w:cs="Times New Roman"/>
                <w:szCs w:val="18"/>
              </w:rPr>
            </w:pPr>
            <w:r w:rsidRPr="00794A4A">
              <w:rPr>
                <w:rFonts w:eastAsia="Calibri" w:cs="Times New Roman"/>
                <w:szCs w:val="18"/>
              </w:rPr>
              <w:t xml:space="preserve">      </w:t>
            </w:r>
          </w:p>
          <w:p w14:paraId="42F5CCD4" w14:textId="4EFC37F8" w:rsidR="001D3CB9" w:rsidRPr="00794A4A" w:rsidRDefault="00943272" w:rsidP="00A16CFE">
            <w:pPr>
              <w:spacing w:after="120"/>
              <w:rPr>
                <w:i/>
                <w:iCs/>
                <w:szCs w:val="18"/>
              </w:rPr>
            </w:pPr>
            <w:r>
              <w:rPr>
                <w:szCs w:val="18"/>
              </w:rPr>
              <w:t>Inschrijver wordt verzocht dit z</w:t>
            </w:r>
            <w:r w:rsidRPr="000426D8">
              <w:t>odanig concreet</w:t>
            </w:r>
            <w:r>
              <w:t xml:space="preserve"> te beschrijven</w:t>
            </w:r>
            <w:r w:rsidRPr="000426D8">
              <w:t xml:space="preserve">, dat dat in de uitvoering van de opdracht als de door </w:t>
            </w:r>
            <w:r>
              <w:t>Opdrachtnemer</w:t>
            </w:r>
            <w:r w:rsidRPr="000426D8">
              <w:t xml:space="preserve"> vrijwillig aanvaarde zelfstandige verplichting kan worden gehanteerd</w:t>
            </w:r>
            <w:r>
              <w:t>.</w:t>
            </w:r>
          </w:p>
        </w:tc>
      </w:tr>
    </w:tbl>
    <w:p w14:paraId="30446EA2" w14:textId="77777777" w:rsidR="00A41D0F" w:rsidRDefault="00A41D0F" w:rsidP="004914F9">
      <w:pPr>
        <w:rPr>
          <w:rFonts w:cs="Times New Roman"/>
          <w:szCs w:val="18"/>
          <w:lang w:eastAsia="nl-NL"/>
        </w:rPr>
      </w:pP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3F3F3"/>
        <w:tblLook w:val="01E0" w:firstRow="1" w:lastRow="1" w:firstColumn="1" w:lastColumn="1" w:noHBand="0" w:noVBand="0"/>
      </w:tblPr>
      <w:tblGrid>
        <w:gridCol w:w="1695"/>
        <w:gridCol w:w="8081"/>
      </w:tblGrid>
      <w:tr w:rsidR="00A41D0F" w:rsidRPr="004914F9" w14:paraId="028A97D1" w14:textId="77777777" w:rsidTr="00A41D0F">
        <w:trPr>
          <w:trHeight w:val="120"/>
        </w:trPr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4071A5E2" w14:textId="77777777" w:rsidR="00A41D0F" w:rsidRPr="004914F9" w:rsidRDefault="00A41D0F" w:rsidP="00A16CFE">
            <w:pPr>
              <w:rPr>
                <w:rFonts w:eastAsia="Calibri" w:cs="Times New Roman"/>
                <w:b/>
                <w:bCs/>
                <w:szCs w:val="18"/>
              </w:rPr>
            </w:pPr>
            <w:r w:rsidRPr="004914F9">
              <w:rPr>
                <w:rFonts w:cs="Times New Roman"/>
                <w:b/>
                <w:bCs/>
                <w:szCs w:val="18"/>
                <w:lang w:val="en-US"/>
              </w:rPr>
              <w:t>Beoordeling en waardering</w:t>
            </w:r>
          </w:p>
        </w:tc>
        <w:tc>
          <w:tcPr>
            <w:tcW w:w="4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F5960F" w14:textId="77777777" w:rsidR="00A41D0F" w:rsidRPr="004914F9" w:rsidRDefault="00A41D0F" w:rsidP="00A16CFE">
            <w:pPr>
              <w:rPr>
                <w:rFonts w:eastAsia="Calibri" w:cs="Times New Roman"/>
                <w:szCs w:val="18"/>
              </w:rPr>
            </w:pPr>
            <w:r w:rsidRPr="004914F9">
              <w:rPr>
                <w:rFonts w:cs="Times New Roman"/>
                <w:szCs w:val="18"/>
              </w:rPr>
              <w:t>Zie paragraaf 5.4 van het aanbestedingsdocument.</w:t>
            </w:r>
          </w:p>
        </w:tc>
      </w:tr>
      <w:tr w:rsidR="00A41D0F" w:rsidRPr="004914F9" w14:paraId="7C79DD36" w14:textId="77777777" w:rsidTr="00A16CFE">
        <w:trPr>
          <w:trHeight w:val="120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19EEE2A7" w14:textId="77777777" w:rsidR="00A41D0F" w:rsidRPr="004914F9" w:rsidRDefault="00A41D0F" w:rsidP="00A16CFE">
            <w:pPr>
              <w:rPr>
                <w:rFonts w:cs="Times New Roman"/>
                <w:b/>
                <w:bCs/>
                <w:szCs w:val="18"/>
              </w:rPr>
            </w:pPr>
            <w:r w:rsidRPr="004914F9">
              <w:rPr>
                <w:rFonts w:cs="Times New Roman"/>
                <w:b/>
                <w:bCs/>
                <w:szCs w:val="18"/>
                <w:lang w:eastAsia="nl-NL"/>
              </w:rPr>
              <w:t>Begin uw antwoord op de volgende pagina.</w:t>
            </w:r>
          </w:p>
        </w:tc>
      </w:tr>
    </w:tbl>
    <w:p w14:paraId="6A284877" w14:textId="77777777" w:rsidR="00A41D0F" w:rsidRPr="004914F9" w:rsidRDefault="00A41D0F" w:rsidP="00A41D0F">
      <w:pPr>
        <w:rPr>
          <w:rFonts w:cs="Times New Roman"/>
          <w:kern w:val="14"/>
          <w:szCs w:val="18"/>
          <w:lang w:eastAsia="nl-NL"/>
        </w:rPr>
      </w:pPr>
    </w:p>
    <w:p w14:paraId="774316BF" w14:textId="77777777" w:rsidR="00A41D0F" w:rsidRDefault="00A41D0F" w:rsidP="004914F9">
      <w:pPr>
        <w:rPr>
          <w:rFonts w:cs="Times New Roman"/>
          <w:szCs w:val="18"/>
          <w:lang w:eastAsia="nl-NL"/>
        </w:rPr>
      </w:pPr>
    </w:p>
    <w:p w14:paraId="39AA13EB" w14:textId="77777777" w:rsidR="00A41D0F" w:rsidRDefault="00A41D0F" w:rsidP="004914F9">
      <w:pPr>
        <w:rPr>
          <w:rFonts w:cs="Times New Roman"/>
          <w:szCs w:val="18"/>
          <w:lang w:eastAsia="nl-NL"/>
        </w:rPr>
      </w:pPr>
    </w:p>
    <w:p w14:paraId="1DFACB53" w14:textId="77777777" w:rsidR="00A41D0F" w:rsidRDefault="00A41D0F" w:rsidP="004914F9">
      <w:pPr>
        <w:rPr>
          <w:rFonts w:cs="Times New Roman"/>
          <w:szCs w:val="18"/>
          <w:lang w:eastAsia="nl-NL"/>
        </w:rPr>
      </w:pPr>
    </w:p>
    <w:p w14:paraId="54AE72C1" w14:textId="77777777" w:rsidR="00A41D0F" w:rsidRDefault="00A41D0F" w:rsidP="004914F9">
      <w:pPr>
        <w:rPr>
          <w:rFonts w:cs="Times New Roman"/>
          <w:szCs w:val="18"/>
          <w:lang w:eastAsia="nl-NL"/>
        </w:rPr>
      </w:pPr>
    </w:p>
    <w:p w14:paraId="046C7668" w14:textId="77777777" w:rsidR="00A41D0F" w:rsidRDefault="00A41D0F" w:rsidP="004914F9">
      <w:pPr>
        <w:rPr>
          <w:rFonts w:cs="Times New Roman"/>
          <w:szCs w:val="18"/>
          <w:lang w:eastAsia="nl-NL"/>
        </w:rPr>
      </w:pPr>
    </w:p>
    <w:p w14:paraId="3F48ABD4" w14:textId="77777777" w:rsidR="00A41D0F" w:rsidRDefault="00A41D0F" w:rsidP="004914F9">
      <w:pPr>
        <w:rPr>
          <w:rFonts w:cs="Times New Roman"/>
          <w:szCs w:val="18"/>
          <w:lang w:eastAsia="nl-NL"/>
        </w:rPr>
      </w:pPr>
    </w:p>
    <w:p w14:paraId="7CEFAF39" w14:textId="77777777" w:rsidR="00795957" w:rsidRPr="004914F9" w:rsidRDefault="00795957" w:rsidP="004914F9">
      <w:pPr>
        <w:rPr>
          <w:rFonts w:cs="Times New Roman"/>
          <w:kern w:val="14"/>
          <w:szCs w:val="18"/>
          <w:lang w:eastAsia="nl-NL"/>
        </w:rPr>
      </w:pPr>
      <w:r w:rsidRPr="004914F9">
        <w:rPr>
          <w:rFonts w:cs="Times New Roman"/>
          <w:kern w:val="14"/>
          <w:szCs w:val="18"/>
          <w:lang w:eastAsia="nl-NL"/>
        </w:rPr>
        <w:br w:type="page"/>
      </w:r>
    </w:p>
    <w:p w14:paraId="1546BF23" w14:textId="77777777" w:rsidR="00795957" w:rsidRPr="004914F9" w:rsidRDefault="00795957" w:rsidP="004914F9">
      <w:pPr>
        <w:rPr>
          <w:szCs w:val="18"/>
          <w:lang w:eastAsia="nl-NL"/>
        </w:rPr>
      </w:pPr>
    </w:p>
    <w:p w14:paraId="0BDD416C" w14:textId="77777777" w:rsidR="00795957" w:rsidRPr="004914F9" w:rsidRDefault="00795957" w:rsidP="004914F9">
      <w:pPr>
        <w:rPr>
          <w:szCs w:val="18"/>
          <w:lang w:eastAsia="nl-NL"/>
        </w:rPr>
      </w:pPr>
    </w:p>
    <w:p w14:paraId="69991BC0" w14:textId="77777777" w:rsidR="00795957" w:rsidRPr="004914F9" w:rsidRDefault="00795957" w:rsidP="004914F9">
      <w:pPr>
        <w:rPr>
          <w:szCs w:val="18"/>
          <w:lang w:eastAsia="nl-NL"/>
        </w:rPr>
      </w:pPr>
    </w:p>
    <w:p w14:paraId="3F321AD2" w14:textId="77777777" w:rsidR="00795957" w:rsidRPr="004914F9" w:rsidRDefault="00795957" w:rsidP="004914F9">
      <w:pPr>
        <w:rPr>
          <w:szCs w:val="18"/>
          <w:lang w:eastAsia="nl-NL"/>
        </w:rPr>
      </w:pPr>
    </w:p>
    <w:p w14:paraId="0D95920C" w14:textId="77777777" w:rsidR="00795957" w:rsidRPr="004914F9" w:rsidRDefault="00795957" w:rsidP="004914F9">
      <w:pPr>
        <w:rPr>
          <w:szCs w:val="18"/>
          <w:lang w:eastAsia="nl-NL"/>
        </w:rPr>
      </w:pPr>
    </w:p>
    <w:p w14:paraId="1AF4FD40" w14:textId="77777777" w:rsidR="00795957" w:rsidRPr="004914F9" w:rsidRDefault="00795957" w:rsidP="004914F9">
      <w:pPr>
        <w:rPr>
          <w:szCs w:val="18"/>
          <w:lang w:eastAsia="nl-NL"/>
        </w:rPr>
      </w:pPr>
    </w:p>
    <w:p w14:paraId="0FE7FB26" w14:textId="77777777" w:rsidR="00795957" w:rsidRPr="004914F9" w:rsidRDefault="00795957" w:rsidP="004914F9">
      <w:pPr>
        <w:rPr>
          <w:szCs w:val="18"/>
          <w:lang w:eastAsia="nl-NL"/>
        </w:rPr>
      </w:pPr>
    </w:p>
    <w:p w14:paraId="312C0BDB" w14:textId="77777777" w:rsidR="00795957" w:rsidRPr="004914F9" w:rsidRDefault="00795957" w:rsidP="004914F9">
      <w:pPr>
        <w:rPr>
          <w:szCs w:val="18"/>
          <w:lang w:eastAsia="nl-NL"/>
        </w:rPr>
      </w:pPr>
    </w:p>
    <w:p w14:paraId="16A93E27" w14:textId="77777777" w:rsidR="00795957" w:rsidRPr="004914F9" w:rsidRDefault="00795957" w:rsidP="004914F9">
      <w:pPr>
        <w:rPr>
          <w:szCs w:val="18"/>
          <w:lang w:eastAsia="nl-NL"/>
        </w:rPr>
      </w:pPr>
    </w:p>
    <w:p w14:paraId="3225E45E" w14:textId="77777777" w:rsidR="00795957" w:rsidRPr="004914F9" w:rsidRDefault="00795957" w:rsidP="004914F9">
      <w:pPr>
        <w:rPr>
          <w:szCs w:val="18"/>
          <w:lang w:eastAsia="nl-NL"/>
        </w:rPr>
      </w:pPr>
    </w:p>
    <w:p w14:paraId="651FB9E5" w14:textId="77777777" w:rsidR="00795957" w:rsidRPr="004914F9" w:rsidRDefault="00795957" w:rsidP="004914F9">
      <w:pPr>
        <w:rPr>
          <w:szCs w:val="18"/>
          <w:lang w:eastAsia="nl-NL"/>
        </w:rPr>
      </w:pPr>
    </w:p>
    <w:p w14:paraId="57CA39A4" w14:textId="77777777" w:rsidR="00795957" w:rsidRPr="004914F9" w:rsidRDefault="00795957" w:rsidP="004914F9">
      <w:pPr>
        <w:rPr>
          <w:szCs w:val="18"/>
          <w:lang w:eastAsia="nl-NL"/>
        </w:rPr>
      </w:pPr>
    </w:p>
    <w:p w14:paraId="489C5F13" w14:textId="77777777" w:rsidR="00795957" w:rsidRPr="004914F9" w:rsidRDefault="00795957" w:rsidP="004914F9">
      <w:pPr>
        <w:rPr>
          <w:szCs w:val="18"/>
          <w:lang w:eastAsia="nl-NL"/>
        </w:rPr>
      </w:pPr>
    </w:p>
    <w:p w14:paraId="1B18815A" w14:textId="77777777" w:rsidR="00795957" w:rsidRPr="004914F9" w:rsidRDefault="00795957" w:rsidP="004914F9">
      <w:pPr>
        <w:rPr>
          <w:szCs w:val="18"/>
          <w:lang w:eastAsia="nl-NL"/>
        </w:rPr>
      </w:pPr>
    </w:p>
    <w:p w14:paraId="7575C888" w14:textId="77777777" w:rsidR="00795957" w:rsidRPr="004914F9" w:rsidRDefault="00795957" w:rsidP="004914F9">
      <w:pPr>
        <w:rPr>
          <w:szCs w:val="18"/>
          <w:lang w:eastAsia="nl-NL"/>
        </w:rPr>
      </w:pPr>
    </w:p>
    <w:p w14:paraId="4CB6267E" w14:textId="77777777" w:rsidR="00795957" w:rsidRPr="004914F9" w:rsidRDefault="00795957" w:rsidP="004914F9">
      <w:pPr>
        <w:rPr>
          <w:szCs w:val="18"/>
          <w:lang w:eastAsia="nl-NL"/>
        </w:rPr>
      </w:pPr>
    </w:p>
    <w:p w14:paraId="3C0EABBB" w14:textId="77777777" w:rsidR="00795957" w:rsidRPr="004914F9" w:rsidRDefault="00795957" w:rsidP="004914F9">
      <w:pPr>
        <w:rPr>
          <w:szCs w:val="18"/>
          <w:lang w:eastAsia="nl-NL"/>
        </w:rPr>
      </w:pPr>
    </w:p>
    <w:p w14:paraId="1B3436DB" w14:textId="77777777" w:rsidR="00795957" w:rsidRPr="004914F9" w:rsidRDefault="00795957" w:rsidP="004914F9">
      <w:pPr>
        <w:rPr>
          <w:szCs w:val="18"/>
          <w:lang w:eastAsia="nl-NL"/>
        </w:rPr>
      </w:pPr>
    </w:p>
    <w:p w14:paraId="71DAF7C7" w14:textId="77777777" w:rsidR="00795957" w:rsidRPr="004914F9" w:rsidRDefault="00795957" w:rsidP="004914F9">
      <w:pPr>
        <w:rPr>
          <w:szCs w:val="18"/>
          <w:lang w:eastAsia="nl-NL"/>
        </w:rPr>
      </w:pPr>
    </w:p>
    <w:p w14:paraId="2AF314F4" w14:textId="77777777" w:rsidR="00795957" w:rsidRPr="004914F9" w:rsidRDefault="00795957" w:rsidP="004914F9">
      <w:pPr>
        <w:rPr>
          <w:szCs w:val="18"/>
          <w:lang w:eastAsia="nl-NL"/>
        </w:rPr>
      </w:pPr>
    </w:p>
    <w:p w14:paraId="6BCC7D98" w14:textId="77777777" w:rsidR="00795957" w:rsidRPr="004914F9" w:rsidRDefault="00795957" w:rsidP="004914F9">
      <w:pPr>
        <w:rPr>
          <w:szCs w:val="18"/>
          <w:lang w:eastAsia="nl-NL"/>
        </w:rPr>
      </w:pPr>
    </w:p>
    <w:p w14:paraId="258330B9" w14:textId="77777777" w:rsidR="00795957" w:rsidRPr="004914F9" w:rsidRDefault="00795957" w:rsidP="004914F9">
      <w:pPr>
        <w:rPr>
          <w:szCs w:val="18"/>
          <w:lang w:eastAsia="nl-NL"/>
        </w:rPr>
      </w:pPr>
    </w:p>
    <w:p w14:paraId="1CCC9802" w14:textId="77777777" w:rsidR="00795957" w:rsidRPr="004914F9" w:rsidRDefault="00795957" w:rsidP="004914F9">
      <w:pPr>
        <w:rPr>
          <w:szCs w:val="18"/>
          <w:lang w:eastAsia="nl-NL"/>
        </w:rPr>
      </w:pPr>
    </w:p>
    <w:p w14:paraId="704C762B" w14:textId="77777777" w:rsidR="00795957" w:rsidRPr="004914F9" w:rsidRDefault="00795957" w:rsidP="004914F9">
      <w:pPr>
        <w:rPr>
          <w:szCs w:val="18"/>
          <w:lang w:eastAsia="nl-NL"/>
        </w:rPr>
      </w:pPr>
    </w:p>
    <w:p w14:paraId="7BB37435" w14:textId="77777777" w:rsidR="00795957" w:rsidRPr="004914F9" w:rsidRDefault="00795957" w:rsidP="004914F9">
      <w:pPr>
        <w:rPr>
          <w:szCs w:val="18"/>
          <w:lang w:eastAsia="nl-NL"/>
        </w:rPr>
      </w:pPr>
    </w:p>
    <w:p w14:paraId="36D05241" w14:textId="77777777" w:rsidR="00795957" w:rsidRPr="004914F9" w:rsidRDefault="00795957" w:rsidP="004914F9">
      <w:pPr>
        <w:rPr>
          <w:szCs w:val="18"/>
          <w:lang w:eastAsia="nl-NL"/>
        </w:rPr>
      </w:pPr>
    </w:p>
    <w:p w14:paraId="4E67ACE0" w14:textId="77777777" w:rsidR="00795957" w:rsidRPr="004914F9" w:rsidRDefault="00795957" w:rsidP="004914F9">
      <w:pPr>
        <w:rPr>
          <w:szCs w:val="18"/>
          <w:lang w:eastAsia="nl-NL"/>
        </w:rPr>
      </w:pPr>
    </w:p>
    <w:p w14:paraId="4DF0A6BC" w14:textId="77777777" w:rsidR="00795957" w:rsidRPr="004914F9" w:rsidRDefault="00795957" w:rsidP="004914F9">
      <w:pPr>
        <w:rPr>
          <w:szCs w:val="18"/>
          <w:lang w:eastAsia="nl-NL"/>
        </w:rPr>
      </w:pPr>
    </w:p>
    <w:p w14:paraId="48ECF6E6" w14:textId="77777777" w:rsidR="00795957" w:rsidRPr="004914F9" w:rsidRDefault="00795957" w:rsidP="004914F9">
      <w:pPr>
        <w:rPr>
          <w:szCs w:val="18"/>
          <w:lang w:eastAsia="nl-NL"/>
        </w:rPr>
      </w:pPr>
    </w:p>
    <w:p w14:paraId="41D7A684" w14:textId="77777777" w:rsidR="00795957" w:rsidRPr="004914F9" w:rsidRDefault="00795957" w:rsidP="004914F9">
      <w:pPr>
        <w:rPr>
          <w:szCs w:val="18"/>
          <w:lang w:eastAsia="nl-NL"/>
        </w:rPr>
      </w:pPr>
    </w:p>
    <w:p w14:paraId="0E162414" w14:textId="77777777" w:rsidR="00795957" w:rsidRPr="004914F9" w:rsidRDefault="00795957" w:rsidP="004914F9">
      <w:pPr>
        <w:rPr>
          <w:szCs w:val="18"/>
          <w:lang w:eastAsia="nl-NL"/>
        </w:rPr>
      </w:pPr>
    </w:p>
    <w:p w14:paraId="0A10E3C0" w14:textId="77777777" w:rsidR="00795957" w:rsidRPr="004914F9" w:rsidRDefault="00795957" w:rsidP="004914F9">
      <w:pPr>
        <w:rPr>
          <w:szCs w:val="18"/>
          <w:lang w:eastAsia="nl-NL"/>
        </w:rPr>
      </w:pPr>
    </w:p>
    <w:p w14:paraId="5A946527" w14:textId="77777777" w:rsidR="00795957" w:rsidRPr="004914F9" w:rsidRDefault="00795957" w:rsidP="004914F9">
      <w:pPr>
        <w:rPr>
          <w:szCs w:val="18"/>
          <w:lang w:eastAsia="nl-NL"/>
        </w:rPr>
      </w:pPr>
    </w:p>
    <w:p w14:paraId="4012ECFE" w14:textId="77777777" w:rsidR="00795957" w:rsidRPr="004914F9" w:rsidRDefault="00795957" w:rsidP="004914F9">
      <w:pPr>
        <w:rPr>
          <w:szCs w:val="18"/>
          <w:lang w:eastAsia="nl-NL"/>
        </w:rPr>
      </w:pPr>
    </w:p>
    <w:p w14:paraId="666C17D1" w14:textId="77777777" w:rsidR="00795957" w:rsidRPr="004914F9" w:rsidRDefault="00795957" w:rsidP="004914F9">
      <w:pPr>
        <w:rPr>
          <w:szCs w:val="18"/>
          <w:lang w:eastAsia="nl-NL"/>
        </w:rPr>
      </w:pPr>
    </w:p>
    <w:p w14:paraId="6D4512C6" w14:textId="77777777" w:rsidR="00795957" w:rsidRPr="004914F9" w:rsidRDefault="00795957" w:rsidP="004914F9">
      <w:pPr>
        <w:rPr>
          <w:szCs w:val="18"/>
          <w:lang w:eastAsia="nl-NL"/>
        </w:rPr>
      </w:pPr>
    </w:p>
    <w:p w14:paraId="02EDD2BA" w14:textId="77777777" w:rsidR="00795957" w:rsidRPr="004914F9" w:rsidRDefault="00795957" w:rsidP="004914F9">
      <w:pPr>
        <w:rPr>
          <w:szCs w:val="18"/>
          <w:lang w:eastAsia="nl-NL"/>
        </w:rPr>
      </w:pPr>
    </w:p>
    <w:p w14:paraId="0B9E9B57" w14:textId="77777777" w:rsidR="00795957" w:rsidRPr="004914F9" w:rsidRDefault="00795957" w:rsidP="004914F9">
      <w:pPr>
        <w:rPr>
          <w:szCs w:val="18"/>
          <w:lang w:eastAsia="nl-NL"/>
        </w:rPr>
      </w:pPr>
    </w:p>
    <w:p w14:paraId="6354F251" w14:textId="4A4D71A0" w:rsidR="005A6F88" w:rsidRPr="004914F9" w:rsidRDefault="005A6F88" w:rsidP="004914F9">
      <w:pPr>
        <w:rPr>
          <w:szCs w:val="18"/>
          <w:lang w:eastAsia="nl-NL"/>
        </w:rPr>
      </w:pPr>
    </w:p>
    <w:p w14:paraId="3B688369" w14:textId="33861A41" w:rsidR="0055662D" w:rsidRPr="004914F9" w:rsidRDefault="0055662D" w:rsidP="004914F9">
      <w:pPr>
        <w:rPr>
          <w:szCs w:val="18"/>
        </w:rPr>
      </w:pPr>
    </w:p>
    <w:p w14:paraId="3AA9F18D" w14:textId="24A48212" w:rsidR="0055662D" w:rsidRPr="004914F9" w:rsidRDefault="0055662D" w:rsidP="004914F9">
      <w:pPr>
        <w:rPr>
          <w:szCs w:val="18"/>
        </w:rPr>
      </w:pPr>
    </w:p>
    <w:p w14:paraId="561EA9D4" w14:textId="71661A2E" w:rsidR="0055662D" w:rsidRPr="004914F9" w:rsidRDefault="0055662D" w:rsidP="004914F9">
      <w:pPr>
        <w:rPr>
          <w:szCs w:val="18"/>
        </w:rPr>
      </w:pPr>
    </w:p>
    <w:p w14:paraId="750753B0" w14:textId="3522863E" w:rsidR="0055662D" w:rsidRPr="004914F9" w:rsidRDefault="0055662D" w:rsidP="004914F9">
      <w:pPr>
        <w:rPr>
          <w:szCs w:val="18"/>
        </w:rPr>
      </w:pPr>
    </w:p>
    <w:p w14:paraId="0884C361" w14:textId="68482552" w:rsidR="0055662D" w:rsidRPr="004914F9" w:rsidRDefault="0055662D" w:rsidP="004914F9">
      <w:pPr>
        <w:rPr>
          <w:szCs w:val="18"/>
        </w:rPr>
      </w:pPr>
    </w:p>
    <w:p w14:paraId="32CCA6C3" w14:textId="702656DC" w:rsidR="0055662D" w:rsidRPr="004914F9" w:rsidRDefault="0055662D" w:rsidP="004914F9">
      <w:pPr>
        <w:rPr>
          <w:szCs w:val="18"/>
        </w:rPr>
      </w:pPr>
    </w:p>
    <w:p w14:paraId="09DF35D4" w14:textId="5320BBE3" w:rsidR="0055662D" w:rsidRPr="004914F9" w:rsidRDefault="0055662D" w:rsidP="004914F9">
      <w:pPr>
        <w:rPr>
          <w:szCs w:val="18"/>
        </w:rPr>
      </w:pPr>
    </w:p>
    <w:p w14:paraId="29D4E44F" w14:textId="6747734D" w:rsidR="0055662D" w:rsidRPr="004914F9" w:rsidRDefault="0055662D" w:rsidP="004914F9">
      <w:pPr>
        <w:rPr>
          <w:szCs w:val="18"/>
        </w:rPr>
      </w:pPr>
    </w:p>
    <w:p w14:paraId="3B1F518D" w14:textId="36345F5A" w:rsidR="0055662D" w:rsidRPr="004914F9" w:rsidRDefault="0055662D" w:rsidP="004914F9">
      <w:pPr>
        <w:rPr>
          <w:szCs w:val="18"/>
        </w:rPr>
      </w:pPr>
    </w:p>
    <w:p w14:paraId="123AE0BB" w14:textId="77CC2206" w:rsidR="00781DE2" w:rsidRPr="004914F9" w:rsidRDefault="00781DE2" w:rsidP="004914F9">
      <w:pPr>
        <w:rPr>
          <w:szCs w:val="18"/>
        </w:rPr>
      </w:pPr>
    </w:p>
    <w:p w14:paraId="6D4233F1" w14:textId="1FCF96D2" w:rsidR="00781DE2" w:rsidRPr="004914F9" w:rsidRDefault="00781DE2" w:rsidP="004914F9">
      <w:pPr>
        <w:rPr>
          <w:szCs w:val="18"/>
        </w:rPr>
      </w:pPr>
    </w:p>
    <w:p w14:paraId="79D9A9E9" w14:textId="2E58559E" w:rsidR="00781DE2" w:rsidRPr="004914F9" w:rsidRDefault="00781DE2" w:rsidP="004914F9">
      <w:pPr>
        <w:rPr>
          <w:szCs w:val="18"/>
        </w:rPr>
      </w:pPr>
    </w:p>
    <w:p w14:paraId="0DD95F8D" w14:textId="67334CD5" w:rsidR="00781DE2" w:rsidRPr="004914F9" w:rsidRDefault="00781DE2" w:rsidP="004914F9">
      <w:pPr>
        <w:rPr>
          <w:szCs w:val="18"/>
        </w:rPr>
      </w:pPr>
    </w:p>
    <w:p w14:paraId="36177274" w14:textId="3C8E9545" w:rsidR="00781DE2" w:rsidRPr="004914F9" w:rsidRDefault="00781DE2" w:rsidP="004914F9">
      <w:pPr>
        <w:rPr>
          <w:szCs w:val="18"/>
        </w:rPr>
      </w:pPr>
    </w:p>
    <w:p w14:paraId="45015CB2" w14:textId="604DF054" w:rsidR="00781DE2" w:rsidRPr="004914F9" w:rsidRDefault="00781DE2" w:rsidP="004914F9">
      <w:pPr>
        <w:rPr>
          <w:szCs w:val="18"/>
        </w:rPr>
      </w:pPr>
    </w:p>
    <w:p w14:paraId="2909B44A" w14:textId="74563254" w:rsidR="00781DE2" w:rsidRPr="004914F9" w:rsidRDefault="00781DE2" w:rsidP="004914F9">
      <w:pPr>
        <w:rPr>
          <w:szCs w:val="18"/>
        </w:rPr>
      </w:pPr>
    </w:p>
    <w:p w14:paraId="29D5AA3E" w14:textId="04F0CB64" w:rsidR="00781DE2" w:rsidRPr="004914F9" w:rsidRDefault="00781DE2" w:rsidP="004914F9">
      <w:pPr>
        <w:rPr>
          <w:szCs w:val="18"/>
        </w:rPr>
      </w:pPr>
    </w:p>
    <w:p w14:paraId="24B77E04" w14:textId="2E6A2C42" w:rsidR="00781DE2" w:rsidRPr="004914F9" w:rsidRDefault="00781DE2" w:rsidP="004914F9">
      <w:pPr>
        <w:rPr>
          <w:szCs w:val="18"/>
        </w:rPr>
      </w:pPr>
    </w:p>
    <w:p w14:paraId="3A309A6C" w14:textId="75A0EEC8" w:rsidR="00781DE2" w:rsidRPr="004914F9" w:rsidRDefault="00781DE2" w:rsidP="004914F9">
      <w:pPr>
        <w:rPr>
          <w:szCs w:val="18"/>
        </w:rPr>
      </w:pPr>
    </w:p>
    <w:p w14:paraId="39F56EC9" w14:textId="17A7DFE0" w:rsidR="00781DE2" w:rsidRPr="004914F9" w:rsidRDefault="00781DE2" w:rsidP="004914F9">
      <w:pPr>
        <w:rPr>
          <w:szCs w:val="18"/>
        </w:rPr>
      </w:pPr>
    </w:p>
    <w:p w14:paraId="1E445976" w14:textId="3F28C97A" w:rsidR="00781DE2" w:rsidRPr="004914F9" w:rsidRDefault="00781DE2" w:rsidP="004914F9">
      <w:pPr>
        <w:rPr>
          <w:szCs w:val="18"/>
        </w:rPr>
      </w:pPr>
    </w:p>
    <w:p w14:paraId="1AC61D59" w14:textId="3D609282" w:rsidR="00781DE2" w:rsidRPr="004914F9" w:rsidRDefault="00781DE2" w:rsidP="004914F9">
      <w:pPr>
        <w:rPr>
          <w:szCs w:val="18"/>
        </w:rPr>
      </w:pPr>
    </w:p>
    <w:p w14:paraId="3CE16164" w14:textId="2D61FCD7" w:rsidR="00781DE2" w:rsidRPr="004914F9" w:rsidRDefault="00781DE2" w:rsidP="004914F9">
      <w:pPr>
        <w:rPr>
          <w:szCs w:val="18"/>
        </w:rPr>
      </w:pPr>
    </w:p>
    <w:p w14:paraId="232D90D6" w14:textId="261A1538" w:rsidR="00781DE2" w:rsidRPr="004914F9" w:rsidRDefault="00781DE2" w:rsidP="004914F9">
      <w:pPr>
        <w:rPr>
          <w:szCs w:val="18"/>
        </w:rPr>
      </w:pPr>
    </w:p>
    <w:p w14:paraId="51ACD704" w14:textId="6EC18DD7" w:rsidR="00781DE2" w:rsidRPr="004914F9" w:rsidRDefault="00781DE2" w:rsidP="004914F9">
      <w:pPr>
        <w:rPr>
          <w:szCs w:val="18"/>
        </w:rPr>
      </w:pPr>
    </w:p>
    <w:p w14:paraId="126B65B2" w14:textId="3D29296B" w:rsidR="00781DE2" w:rsidRPr="004914F9" w:rsidRDefault="00781DE2" w:rsidP="004914F9">
      <w:pPr>
        <w:rPr>
          <w:szCs w:val="18"/>
        </w:rPr>
      </w:pPr>
    </w:p>
    <w:p w14:paraId="6F26B9D9" w14:textId="3BB49AB7" w:rsidR="00781DE2" w:rsidRPr="004914F9" w:rsidRDefault="00781DE2" w:rsidP="004914F9">
      <w:pPr>
        <w:rPr>
          <w:szCs w:val="18"/>
        </w:rPr>
      </w:pPr>
    </w:p>
    <w:p w14:paraId="1AA03314" w14:textId="0ED43C84" w:rsidR="00781DE2" w:rsidRPr="004914F9" w:rsidRDefault="00781DE2" w:rsidP="004914F9">
      <w:pPr>
        <w:rPr>
          <w:szCs w:val="18"/>
        </w:rPr>
      </w:pPr>
    </w:p>
    <w:p w14:paraId="7F225AE8" w14:textId="64067702" w:rsidR="00781DE2" w:rsidRPr="004914F9" w:rsidRDefault="00781DE2" w:rsidP="004914F9">
      <w:pPr>
        <w:rPr>
          <w:szCs w:val="18"/>
        </w:rPr>
      </w:pPr>
    </w:p>
    <w:p w14:paraId="671063F6" w14:textId="7AD7C535" w:rsidR="00781DE2" w:rsidRPr="004914F9" w:rsidRDefault="00781DE2" w:rsidP="004914F9">
      <w:pPr>
        <w:rPr>
          <w:szCs w:val="18"/>
        </w:rPr>
      </w:pPr>
    </w:p>
    <w:p w14:paraId="42B57139" w14:textId="45C571FF" w:rsidR="00781DE2" w:rsidRPr="004914F9" w:rsidRDefault="00781DE2" w:rsidP="004914F9">
      <w:pPr>
        <w:rPr>
          <w:szCs w:val="18"/>
        </w:rPr>
      </w:pPr>
    </w:p>
    <w:p w14:paraId="42B318C1" w14:textId="6BC98B23" w:rsidR="00781DE2" w:rsidRPr="004914F9" w:rsidRDefault="00781DE2" w:rsidP="004914F9">
      <w:pPr>
        <w:rPr>
          <w:szCs w:val="18"/>
        </w:rPr>
      </w:pPr>
    </w:p>
    <w:p w14:paraId="2DEBB48D" w14:textId="467A625C" w:rsidR="00781DE2" w:rsidRPr="004914F9" w:rsidRDefault="00781DE2" w:rsidP="004914F9">
      <w:pPr>
        <w:rPr>
          <w:szCs w:val="18"/>
        </w:rPr>
      </w:pPr>
    </w:p>
    <w:p w14:paraId="601C34CB" w14:textId="352233A0" w:rsidR="00781DE2" w:rsidRPr="004914F9" w:rsidRDefault="00781DE2" w:rsidP="004914F9">
      <w:pPr>
        <w:rPr>
          <w:szCs w:val="18"/>
        </w:rPr>
      </w:pPr>
    </w:p>
    <w:p w14:paraId="7C235FD5" w14:textId="74205EFE" w:rsidR="00781DE2" w:rsidRPr="004914F9" w:rsidRDefault="00781DE2" w:rsidP="004914F9">
      <w:pPr>
        <w:rPr>
          <w:szCs w:val="18"/>
        </w:rPr>
      </w:pPr>
    </w:p>
    <w:p w14:paraId="18E936C7" w14:textId="45E7378D" w:rsidR="00781DE2" w:rsidRPr="004914F9" w:rsidRDefault="00781DE2" w:rsidP="004914F9">
      <w:pPr>
        <w:rPr>
          <w:szCs w:val="18"/>
        </w:rPr>
      </w:pPr>
    </w:p>
    <w:p w14:paraId="524AEC18" w14:textId="1F5046B0" w:rsidR="00781DE2" w:rsidRPr="004914F9" w:rsidRDefault="00781DE2" w:rsidP="004914F9">
      <w:pPr>
        <w:rPr>
          <w:szCs w:val="18"/>
        </w:rPr>
      </w:pPr>
    </w:p>
    <w:p w14:paraId="65B48BFA" w14:textId="5A6ADEF2" w:rsidR="00781DE2" w:rsidRPr="004914F9" w:rsidRDefault="00781DE2" w:rsidP="004914F9">
      <w:pPr>
        <w:rPr>
          <w:szCs w:val="18"/>
        </w:rPr>
      </w:pPr>
    </w:p>
    <w:p w14:paraId="50F7BDAF" w14:textId="4B34BF43" w:rsidR="00781DE2" w:rsidRPr="004914F9" w:rsidRDefault="00781DE2" w:rsidP="004914F9">
      <w:pPr>
        <w:rPr>
          <w:szCs w:val="18"/>
        </w:rPr>
      </w:pPr>
    </w:p>
    <w:p w14:paraId="419A3B44" w14:textId="54E075F2" w:rsidR="00781DE2" w:rsidRPr="004914F9" w:rsidRDefault="00781DE2" w:rsidP="004914F9">
      <w:pPr>
        <w:rPr>
          <w:szCs w:val="18"/>
        </w:rPr>
      </w:pPr>
    </w:p>
    <w:p w14:paraId="4219A160" w14:textId="6C50BF42" w:rsidR="00781DE2" w:rsidRPr="004914F9" w:rsidRDefault="00781DE2" w:rsidP="004914F9">
      <w:pPr>
        <w:rPr>
          <w:szCs w:val="18"/>
        </w:rPr>
      </w:pPr>
    </w:p>
    <w:p w14:paraId="70C62994" w14:textId="7D361477" w:rsidR="00781DE2" w:rsidRPr="004914F9" w:rsidRDefault="00781DE2" w:rsidP="004914F9">
      <w:pPr>
        <w:rPr>
          <w:szCs w:val="18"/>
        </w:rPr>
      </w:pPr>
    </w:p>
    <w:p w14:paraId="1EBC0342" w14:textId="2DD5AF5A" w:rsidR="00781DE2" w:rsidRPr="004914F9" w:rsidRDefault="00781DE2" w:rsidP="004914F9">
      <w:pPr>
        <w:rPr>
          <w:szCs w:val="18"/>
        </w:rPr>
      </w:pPr>
    </w:p>
    <w:p w14:paraId="79B4E842" w14:textId="2C3F20A4" w:rsidR="00781DE2" w:rsidRPr="004914F9" w:rsidRDefault="00781DE2" w:rsidP="004914F9">
      <w:pPr>
        <w:rPr>
          <w:szCs w:val="18"/>
        </w:rPr>
      </w:pPr>
    </w:p>
    <w:p w14:paraId="0CD40661" w14:textId="3D055FB3" w:rsidR="00781DE2" w:rsidRPr="004914F9" w:rsidRDefault="00781DE2" w:rsidP="004914F9">
      <w:pPr>
        <w:rPr>
          <w:szCs w:val="18"/>
        </w:rPr>
      </w:pPr>
    </w:p>
    <w:p w14:paraId="1235332B" w14:textId="1DF8A3A2" w:rsidR="00781DE2" w:rsidRPr="004914F9" w:rsidRDefault="00781DE2" w:rsidP="004914F9">
      <w:pPr>
        <w:rPr>
          <w:szCs w:val="18"/>
        </w:rPr>
      </w:pPr>
    </w:p>
    <w:p w14:paraId="66AA3B5E" w14:textId="2BB463DC" w:rsidR="00781DE2" w:rsidRPr="004914F9" w:rsidRDefault="00781DE2" w:rsidP="004914F9">
      <w:pPr>
        <w:rPr>
          <w:szCs w:val="18"/>
        </w:rPr>
      </w:pPr>
    </w:p>
    <w:p w14:paraId="4267B92D" w14:textId="2037CD6A" w:rsidR="00781DE2" w:rsidRPr="004914F9" w:rsidRDefault="00781DE2" w:rsidP="004914F9">
      <w:pPr>
        <w:rPr>
          <w:szCs w:val="18"/>
        </w:rPr>
      </w:pPr>
    </w:p>
    <w:p w14:paraId="17D01BB9" w14:textId="25C4553C" w:rsidR="00781DE2" w:rsidRPr="004914F9" w:rsidRDefault="00781DE2" w:rsidP="004914F9">
      <w:pPr>
        <w:rPr>
          <w:szCs w:val="18"/>
        </w:rPr>
      </w:pPr>
    </w:p>
    <w:p w14:paraId="7806AE25" w14:textId="3353A8FE" w:rsidR="00781DE2" w:rsidRPr="004914F9" w:rsidRDefault="00781DE2" w:rsidP="004914F9">
      <w:pPr>
        <w:rPr>
          <w:szCs w:val="18"/>
        </w:rPr>
      </w:pPr>
    </w:p>
    <w:p w14:paraId="2B86F350" w14:textId="73311223" w:rsidR="00781DE2" w:rsidRPr="004914F9" w:rsidRDefault="00781DE2" w:rsidP="004914F9">
      <w:pPr>
        <w:rPr>
          <w:szCs w:val="18"/>
        </w:rPr>
      </w:pPr>
    </w:p>
    <w:p w14:paraId="3C91ACE5" w14:textId="3BA2A17C" w:rsidR="00781DE2" w:rsidRPr="004914F9" w:rsidRDefault="00781DE2" w:rsidP="004914F9">
      <w:pPr>
        <w:rPr>
          <w:szCs w:val="18"/>
        </w:rPr>
      </w:pPr>
    </w:p>
    <w:p w14:paraId="6919F925" w14:textId="2477FE3F" w:rsidR="00781DE2" w:rsidRPr="004914F9" w:rsidRDefault="00781DE2" w:rsidP="004914F9">
      <w:pPr>
        <w:rPr>
          <w:szCs w:val="18"/>
        </w:rPr>
      </w:pPr>
    </w:p>
    <w:p w14:paraId="2A618FC1" w14:textId="7BD4A2EC" w:rsidR="00781DE2" w:rsidRPr="004914F9" w:rsidRDefault="00781DE2" w:rsidP="004914F9">
      <w:pPr>
        <w:rPr>
          <w:szCs w:val="18"/>
        </w:rPr>
      </w:pPr>
    </w:p>
    <w:p w14:paraId="277B2056" w14:textId="39944C99" w:rsidR="00781DE2" w:rsidRPr="004914F9" w:rsidRDefault="00781DE2" w:rsidP="004914F9">
      <w:pPr>
        <w:rPr>
          <w:szCs w:val="18"/>
        </w:rPr>
      </w:pPr>
    </w:p>
    <w:p w14:paraId="094B5CC2" w14:textId="2B32236B" w:rsidR="00781DE2" w:rsidRPr="004914F9" w:rsidRDefault="00781DE2" w:rsidP="004914F9">
      <w:pPr>
        <w:rPr>
          <w:szCs w:val="18"/>
        </w:rPr>
      </w:pPr>
    </w:p>
    <w:p w14:paraId="3D858867" w14:textId="46CEAAAA" w:rsidR="00781DE2" w:rsidRPr="004914F9" w:rsidRDefault="00781DE2" w:rsidP="004914F9">
      <w:pPr>
        <w:rPr>
          <w:szCs w:val="18"/>
        </w:rPr>
      </w:pPr>
    </w:p>
    <w:p w14:paraId="01760E09" w14:textId="29050D51" w:rsidR="00781DE2" w:rsidRPr="004914F9" w:rsidRDefault="00781DE2" w:rsidP="004914F9">
      <w:pPr>
        <w:rPr>
          <w:szCs w:val="18"/>
        </w:rPr>
      </w:pPr>
    </w:p>
    <w:p w14:paraId="41DCB00C" w14:textId="12222781" w:rsidR="00781DE2" w:rsidRPr="004914F9" w:rsidRDefault="00781DE2" w:rsidP="004914F9">
      <w:pPr>
        <w:rPr>
          <w:szCs w:val="18"/>
        </w:rPr>
      </w:pPr>
    </w:p>
    <w:p w14:paraId="435234D6" w14:textId="43C1DFB1" w:rsidR="00795957" w:rsidRPr="004914F9" w:rsidRDefault="00795957" w:rsidP="004914F9">
      <w:pPr>
        <w:rPr>
          <w:szCs w:val="18"/>
        </w:rPr>
      </w:pPr>
    </w:p>
    <w:p w14:paraId="7FAF5CFE" w14:textId="058F785C" w:rsidR="00795957" w:rsidRPr="004914F9" w:rsidRDefault="00795957" w:rsidP="004914F9">
      <w:pPr>
        <w:rPr>
          <w:szCs w:val="18"/>
        </w:rPr>
      </w:pPr>
    </w:p>
    <w:p w14:paraId="6C090D1A" w14:textId="32489AAD" w:rsidR="00795957" w:rsidRPr="004914F9" w:rsidRDefault="00795957" w:rsidP="004914F9">
      <w:pPr>
        <w:rPr>
          <w:szCs w:val="18"/>
        </w:rPr>
      </w:pPr>
    </w:p>
    <w:p w14:paraId="2662BEFC" w14:textId="35457EBF" w:rsidR="00795957" w:rsidRPr="004914F9" w:rsidRDefault="00795957" w:rsidP="004914F9">
      <w:pPr>
        <w:rPr>
          <w:szCs w:val="18"/>
        </w:rPr>
      </w:pPr>
    </w:p>
    <w:p w14:paraId="461C3DE1" w14:textId="447EA812" w:rsidR="00795957" w:rsidRPr="004914F9" w:rsidRDefault="00795957" w:rsidP="004914F9">
      <w:pPr>
        <w:rPr>
          <w:szCs w:val="18"/>
        </w:rPr>
      </w:pPr>
    </w:p>
    <w:p w14:paraId="4A029161" w14:textId="5F902415" w:rsidR="00795957" w:rsidRPr="004914F9" w:rsidRDefault="00795957" w:rsidP="004914F9">
      <w:pPr>
        <w:rPr>
          <w:szCs w:val="18"/>
        </w:rPr>
      </w:pPr>
    </w:p>
    <w:p w14:paraId="37C51E69" w14:textId="202C6163" w:rsidR="00795957" w:rsidRPr="004914F9" w:rsidRDefault="00795957" w:rsidP="004914F9">
      <w:pPr>
        <w:rPr>
          <w:szCs w:val="18"/>
        </w:rPr>
      </w:pPr>
    </w:p>
    <w:p w14:paraId="61A0D221" w14:textId="71AA1A8C" w:rsidR="00795957" w:rsidRPr="004914F9" w:rsidRDefault="00795957" w:rsidP="004914F9">
      <w:pPr>
        <w:rPr>
          <w:szCs w:val="18"/>
        </w:rPr>
      </w:pPr>
    </w:p>
    <w:p w14:paraId="25C94F8B" w14:textId="36FD4384" w:rsidR="00795957" w:rsidRPr="004914F9" w:rsidRDefault="00795957" w:rsidP="004914F9">
      <w:pPr>
        <w:rPr>
          <w:szCs w:val="18"/>
        </w:rPr>
      </w:pPr>
    </w:p>
    <w:p w14:paraId="2D13E563" w14:textId="6F53D6E9" w:rsidR="00795957" w:rsidRPr="004914F9" w:rsidRDefault="00795957" w:rsidP="004914F9">
      <w:pPr>
        <w:rPr>
          <w:szCs w:val="18"/>
        </w:rPr>
      </w:pPr>
    </w:p>
    <w:p w14:paraId="7E68A193" w14:textId="0F0B8B34" w:rsidR="00795957" w:rsidRPr="004914F9" w:rsidRDefault="00795957" w:rsidP="004914F9">
      <w:pPr>
        <w:rPr>
          <w:szCs w:val="18"/>
        </w:rPr>
      </w:pPr>
    </w:p>
    <w:p w14:paraId="48E7F4AD" w14:textId="05A25FD3" w:rsidR="00795957" w:rsidRPr="004914F9" w:rsidRDefault="00795957" w:rsidP="004914F9">
      <w:pPr>
        <w:rPr>
          <w:szCs w:val="18"/>
        </w:rPr>
      </w:pPr>
    </w:p>
    <w:p w14:paraId="4142E65D" w14:textId="3E8C46EA" w:rsidR="00795957" w:rsidRPr="004914F9" w:rsidRDefault="00795957" w:rsidP="004914F9">
      <w:pPr>
        <w:rPr>
          <w:szCs w:val="18"/>
        </w:rPr>
      </w:pPr>
    </w:p>
    <w:p w14:paraId="268963A3" w14:textId="7FC03BE1" w:rsidR="00795957" w:rsidRPr="004914F9" w:rsidRDefault="00795957" w:rsidP="004914F9">
      <w:pPr>
        <w:rPr>
          <w:szCs w:val="18"/>
        </w:rPr>
      </w:pPr>
    </w:p>
    <w:p w14:paraId="73512BDC" w14:textId="0C0C9E52" w:rsidR="00795957" w:rsidRPr="004914F9" w:rsidRDefault="00795957" w:rsidP="004914F9">
      <w:pPr>
        <w:rPr>
          <w:szCs w:val="18"/>
        </w:rPr>
      </w:pPr>
    </w:p>
    <w:p w14:paraId="70D84B27" w14:textId="77777777" w:rsidR="00171CB5" w:rsidRPr="004914F9" w:rsidRDefault="00171CB5" w:rsidP="004914F9">
      <w:pPr>
        <w:rPr>
          <w:szCs w:val="18"/>
        </w:rPr>
      </w:pPr>
    </w:p>
    <w:sectPr w:rsidR="00171CB5" w:rsidRPr="004914F9" w:rsidSect="00171CB5">
      <w:footerReference w:type="even" r:id="rId8"/>
      <w:footerReference w:type="default" r:id="rId9"/>
      <w:footerReference w:type="firs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668E417" w14:textId="77777777" w:rsidR="00EB32C3" w:rsidRDefault="00EB32C3" w:rsidP="00691D7C">
      <w:pPr>
        <w:spacing w:line="240" w:lineRule="auto"/>
      </w:pPr>
      <w:r>
        <w:separator/>
      </w:r>
    </w:p>
  </w:endnote>
  <w:endnote w:type="continuationSeparator" w:id="0">
    <w:p w14:paraId="6F9D3B31" w14:textId="77777777" w:rsidR="00EB32C3" w:rsidRDefault="00EB32C3" w:rsidP="00691D7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2F2DABE" w14:textId="3181A48A" w:rsidR="00295F1A" w:rsidRDefault="000A7AAB">
    <w:pPr>
      <w:pStyle w:val="Voettekst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55921693" wp14:editId="47542A66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4445" b="0"/>
              <wp:wrapNone/>
              <wp:docPr id="4" name="Tekstvak 4" descr="Intern gebruik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C2C9041" w14:textId="74A6C0DD" w:rsidR="000A7AAB" w:rsidRPr="000A7AAB" w:rsidRDefault="000A7AAB" w:rsidP="000A7AAB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0A7AAB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Intern gebruik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5921693" id="_x0000_t202" coordsize="21600,21600" o:spt="202" path="m,l,21600r21600,l21600,xe">
              <v:stroke joinstyle="miter"/>
              <v:path gradientshapeok="t" o:connecttype="rect"/>
            </v:shapetype>
            <v:shape id="Tekstvak 4" o:spid="_x0000_s1026" type="#_x0000_t202" alt="Intern gebruik" style="position:absolute;margin-left:0;margin-top:0;width:34.95pt;height:34.95pt;z-index:25165926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e87LCwIAABoEAAAOAAAAZHJzL2Uyb0RvYy54bWysU01v2zAMvQ/YfxB0X+xkSdEacYqsRYYB&#10;QVsgHXpWZCk2IImCpMTOfv0o2U62bqdhF/mJpPnx+LS877QiJ+F8A6ak00lOiTAcqsYcSvr9dfPp&#10;lhIfmKmYAiNKehae3q8+fli2thAzqEFVwhFMYnzR2pLWIdgiyzyvhWZ+AlYYdEpwmgW8ukNWOdZi&#10;dq2yWZ7fZC24yjrgwnu0PvZOukr5pRQ8PEvpRSCqpNhbSKdL5z6e2WrJioNjtm740Ab7hy40awwW&#10;vaR6ZIGRo2v+SKUb7sCDDBMOOgMpGy7SDDjNNH83za5mVqRZkBxvLzT5/5eWP5129sWR0H2BDhcY&#10;CWmtLzwa4zyddDp+sVOCfqTwfKFNdIFwNM7nn29vFpRwdA0Ys2TXn63z4asATSIoqcOtJLLYaetD&#10;HzqGxFoGNo1SaTPK/GbAnNGSXTuMKHT7bmh7D9UZp3HQL9pbvmmw5pb58MIcbhYHQLWGZzykgrak&#10;MCBKanA//maP8Ug4eilpUSklNShlStQ3g4uYLeZ5HpWVbgjcCPYJTO/yRfSbo34AFOEU34PlCcbg&#10;oEYoHeg3FPM6VkMXMxxrlnQ/wofQ6xYfAxfrdQpCEVkWtmZneUwdyYpMvnZvzNmB7oB7eoJRS6x4&#10;x3ofG//0dn0MyH1aSSS2Z3PgGwWYljo8lqjwX+8p6vqkVz8BAAD//wMAUEsDBBQABgAIAAAAIQDY&#10;bTz+1wAAAAMBAAAPAAAAZHJzL2Rvd25yZXYueG1sTI9PT8MwDMXvSHyHyEjcWMoOFStNp4l/4kqZ&#10;BEe38ZpqjVPqbCvfngAHuPjJetZ7P5fr2Q/qSJP0gQ1cLzJQxG2wPXcGtq+PVzegJCJbHAKTgU8S&#10;WFfnZyUWNpz4hY517FQKYSnQgItxLLSW1pFHWYSROHm7MHmMaZ06bSc8pXA/6GWW5dpjz6nB4Uh3&#10;jtp9ffAG8vunjRvf8veP3VKepQn7WIcHYy4v5s0tqEhz/DuGb/yEDlViasKBrajBQHok/szk5asV&#10;qOZXdVXq/+zVFwAAAP//AwBQSwECLQAUAAYACAAAACEAtoM4kv4AAADhAQAAEwAAAAAAAAAAAAAA&#10;AAAAAAAAW0NvbnRlbnRfVHlwZXNdLnhtbFBLAQItABQABgAIAAAAIQA4/SH/1gAAAJQBAAALAAAA&#10;AAAAAAAAAAAAAC8BAABfcmVscy8ucmVsc1BLAQItABQABgAIAAAAIQD1e87LCwIAABoEAAAOAAAA&#10;AAAAAAAAAAAAAC4CAABkcnMvZTJvRG9jLnhtbFBLAQItABQABgAIAAAAIQDYbTz+1wAAAAMBAAAP&#10;AAAAAAAAAAAAAAAAAGUEAABkcnMvZG93bnJldi54bWxQSwUGAAAAAAQABADzAAAAaQUAAAAA&#10;" filled="f" stroked="f">
              <v:textbox style="mso-fit-shape-to-text:t" inset="20pt,0,0,15pt">
                <w:txbxContent>
                  <w:p w14:paraId="1C2C9041" w14:textId="74A6C0DD" w:rsidR="000A7AAB" w:rsidRPr="000A7AAB" w:rsidRDefault="000A7AAB" w:rsidP="000A7AAB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0A7AAB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Intern gebruik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12DE04C" w14:textId="38B00C9D" w:rsidR="00EB32C3" w:rsidRPr="004914F9" w:rsidRDefault="00CD2A7F" w:rsidP="007C5134">
    <w:pPr>
      <w:pStyle w:val="Voettekst"/>
      <w:rPr>
        <w:szCs w:val="18"/>
      </w:rPr>
    </w:pPr>
    <w:sdt>
      <w:sdtPr>
        <w:id w:val="716015884"/>
        <w:docPartObj>
          <w:docPartGallery w:val="Page Numbers (Bottom of Page)"/>
          <w:docPartUnique/>
        </w:docPartObj>
      </w:sdtPr>
      <w:sdtEndPr>
        <w:rPr>
          <w:szCs w:val="18"/>
        </w:rPr>
      </w:sdtEndPr>
      <w:sdtContent>
        <w:sdt>
          <w:sdtPr>
            <w:rPr>
              <w:szCs w:val="18"/>
            </w:rPr>
            <w:id w:val="-1769616900"/>
            <w:docPartObj>
              <w:docPartGallery w:val="Page Numbers (Top of Page)"/>
              <w:docPartUnique/>
            </w:docPartObj>
          </w:sdtPr>
          <w:sdtEndPr/>
          <w:sdtContent>
            <w:r w:rsidR="00EB32C3" w:rsidRPr="004914F9">
              <w:rPr>
                <w:szCs w:val="18"/>
              </w:rPr>
              <w:t xml:space="preserve">EA Inhuur ICT-Professionals t.b.v. </w:t>
            </w:r>
            <w:r w:rsidR="00EC26AE">
              <w:rPr>
                <w:szCs w:val="18"/>
              </w:rPr>
              <w:t>VWS, SZW, NZa</w:t>
            </w:r>
            <w:r w:rsidR="00EB32C3" w:rsidRPr="004914F9">
              <w:rPr>
                <w:szCs w:val="18"/>
              </w:rPr>
              <w:tab/>
              <w:t xml:space="preserve">Pagina </w:t>
            </w:r>
            <w:r w:rsidR="00EB32C3" w:rsidRPr="00E83544">
              <w:rPr>
                <w:b/>
                <w:bCs/>
                <w:szCs w:val="18"/>
              </w:rPr>
              <w:fldChar w:fldCharType="begin"/>
            </w:r>
            <w:r w:rsidR="00EB32C3" w:rsidRPr="004914F9">
              <w:rPr>
                <w:b/>
                <w:bCs/>
                <w:szCs w:val="18"/>
              </w:rPr>
              <w:instrText>PAGE</w:instrText>
            </w:r>
            <w:r w:rsidR="00EB32C3" w:rsidRPr="00E83544">
              <w:rPr>
                <w:b/>
                <w:bCs/>
                <w:szCs w:val="18"/>
              </w:rPr>
              <w:fldChar w:fldCharType="separate"/>
            </w:r>
            <w:r w:rsidR="00EB32C3" w:rsidRPr="004914F9">
              <w:rPr>
                <w:b/>
                <w:bCs/>
                <w:szCs w:val="18"/>
              </w:rPr>
              <w:t>2</w:t>
            </w:r>
            <w:r w:rsidR="00EB32C3" w:rsidRPr="00E83544">
              <w:rPr>
                <w:b/>
                <w:bCs/>
                <w:szCs w:val="18"/>
              </w:rPr>
              <w:fldChar w:fldCharType="end"/>
            </w:r>
            <w:r w:rsidR="00EB32C3" w:rsidRPr="004914F9">
              <w:rPr>
                <w:szCs w:val="18"/>
              </w:rPr>
              <w:t xml:space="preserve"> van </w:t>
            </w:r>
            <w:r w:rsidR="00EB32C3" w:rsidRPr="00E83544">
              <w:rPr>
                <w:b/>
                <w:bCs/>
                <w:szCs w:val="18"/>
              </w:rPr>
              <w:fldChar w:fldCharType="begin"/>
            </w:r>
            <w:r w:rsidR="00EB32C3" w:rsidRPr="004914F9">
              <w:rPr>
                <w:b/>
                <w:bCs/>
                <w:szCs w:val="18"/>
              </w:rPr>
              <w:instrText>NUMPAGES</w:instrText>
            </w:r>
            <w:r w:rsidR="00EB32C3" w:rsidRPr="00E83544">
              <w:rPr>
                <w:b/>
                <w:bCs/>
                <w:szCs w:val="18"/>
              </w:rPr>
              <w:fldChar w:fldCharType="separate"/>
            </w:r>
            <w:r w:rsidR="00EB32C3" w:rsidRPr="004914F9">
              <w:rPr>
                <w:b/>
                <w:bCs/>
                <w:szCs w:val="18"/>
              </w:rPr>
              <w:t>2</w:t>
            </w:r>
            <w:r w:rsidR="00EB32C3" w:rsidRPr="00E83544">
              <w:rPr>
                <w:b/>
                <w:bCs/>
                <w:szCs w:val="18"/>
              </w:rPr>
              <w:fldChar w:fldCharType="end"/>
            </w:r>
          </w:sdtContent>
        </w:sdt>
      </w:sdtContent>
    </w:sdt>
  </w:p>
  <w:p w14:paraId="4D4582B5" w14:textId="7D23CD50" w:rsidR="00E83544" w:rsidRDefault="00EB32C3">
    <w:r w:rsidRPr="004914F9">
      <w:rPr>
        <w:szCs w:val="18"/>
      </w:rPr>
      <w:t xml:space="preserve">TenderNed-kenmerk: </w:t>
    </w:r>
    <w:r w:rsidR="00193B1A" w:rsidRPr="004914F9">
      <w:rPr>
        <w:szCs w:val="18"/>
      </w:rPr>
      <w:t>TN-</w:t>
    </w:r>
    <w:r w:rsidR="006D58D3" w:rsidRPr="004914F9">
      <w:rPr>
        <w:szCs w:val="18"/>
      </w:rPr>
      <w:t>4</w:t>
    </w:r>
    <w:r w:rsidR="00EC26AE">
      <w:rPr>
        <w:szCs w:val="18"/>
      </w:rPr>
      <w:t>80318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536C88F" w14:textId="28BEF18E" w:rsidR="00295F1A" w:rsidRDefault="000A7AAB">
    <w:pPr>
      <w:pStyle w:val="Voettekst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404599BF" wp14:editId="5C2BC4AF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4445" b="0"/>
              <wp:wrapNone/>
              <wp:docPr id="3" name="Tekstvak 3" descr="Intern gebruik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EB9CFA3" w14:textId="595F53C4" w:rsidR="000A7AAB" w:rsidRPr="000A7AAB" w:rsidRDefault="000A7AAB" w:rsidP="000A7AAB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0A7AAB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Intern gebruik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04599BF" id="_x0000_t202" coordsize="21600,21600" o:spt="202" path="m,l,21600r21600,l21600,xe">
              <v:stroke joinstyle="miter"/>
              <v:path gradientshapeok="t" o:connecttype="rect"/>
            </v:shapetype>
            <v:shape id="Tekstvak 3" o:spid="_x0000_s1027" type="#_x0000_t202" alt="Intern gebruik" style="position:absolute;margin-left:0;margin-top:0;width:34.95pt;height:34.95pt;z-index:25165824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NiC9DgIAACEEAAAOAAAAZHJzL2Uyb0RvYy54bWysU01v2zAMvQ/YfxB0X+xkSdEZcYqsRYYB&#10;QVsgHXqWZSk2IImCpMTOfv0o2Um6bqdhF/mJpPnx+LS867UiR+F8C6ak00lOiTAc6tbsS/rjZfPp&#10;lhIfmKmZAiNKehKe3q0+flh2thAzaEDVwhFMYnzR2ZI2IdgiyzxvhGZ+AlYYdEpwmgW8un1WO9Zh&#10;dq2yWZ7fZB242jrgwnu0PgxOukr5pRQ8PEnpRSCqpNhbSKdLZxXPbLVkxd4x27R8bIP9QxeatQaL&#10;XlI9sMDIwbV/pNItd+BBhgkHnYGULRdpBpxmmr+bZtcwK9IsSI63F5r8/0vLH487++xI6L9CjwuM&#10;hHTWFx6NcZ5eOh2/2ClBP1J4utAm+kA4Gufzz7c3C0o4ukaMWbLrz9b58E2AJhGU1OFWElnsuPVh&#10;CD2HxFoGNq1SaTPK/GbAnNGSXTuMKPRVT9r6TfcV1CccysGwb2/5psXSW+bDM3O4YJwDRRue8JAK&#10;upLCiChpwP38mz3GI+/opaRDwZTUoKIpUd8N7mO2mOd5FFi6IXBnUCUw/ZIvot8c9D2gFqf4LCxP&#10;MAYHdYbSgX5FTa9jNXQxw7FmSaszvA+DfPFNcLFepyDUkmVha3aWx9SRs0joS//KnB1ZD7iuRzhL&#10;ihXvyB9i45/erg8BV5A2E/kd2BxpRx2m3Y5vJgr97T1FXV/26hcAAAD//wMAUEsDBBQABgAIAAAA&#10;IQDYbTz+1wAAAAMBAAAPAAAAZHJzL2Rvd25yZXYueG1sTI9PT8MwDMXvSHyHyEjcWMoOFStNp4l/&#10;4kqZBEe38ZpqjVPqbCvfngAHuPjJetZ7P5fr2Q/qSJP0gQ1cLzJQxG2wPXcGtq+PVzegJCJbHAKT&#10;gU8SWFfnZyUWNpz4hY517FQKYSnQgItxLLSW1pFHWYSROHm7MHmMaZ06bSc8pXA/6GWW5dpjz6nB&#10;4Uh3jtp9ffAG8vunjRvf8veP3VKepQn7WIcHYy4v5s0tqEhz/DuGb/yEDlViasKBrajBQHok/szk&#10;5asVqOZXdVXq/+zVFwAAAP//AwBQSwECLQAUAAYACAAAACEAtoM4kv4AAADhAQAAEwAAAAAAAAAA&#10;AAAAAAAAAAAAW0NvbnRlbnRfVHlwZXNdLnhtbFBLAQItABQABgAIAAAAIQA4/SH/1gAAAJQBAAAL&#10;AAAAAAAAAAAAAAAAAC8BAABfcmVscy8ucmVsc1BLAQItABQABgAIAAAAIQB3NiC9DgIAACEEAAAO&#10;AAAAAAAAAAAAAAAAAC4CAABkcnMvZTJvRG9jLnhtbFBLAQItABQABgAIAAAAIQDYbTz+1wAAAAMB&#10;AAAPAAAAAAAAAAAAAAAAAGgEAABkcnMvZG93bnJldi54bWxQSwUGAAAAAAQABADzAAAAbAUAAAAA&#10;" filled="f" stroked="f">
              <v:textbox style="mso-fit-shape-to-text:t" inset="20pt,0,0,15pt">
                <w:txbxContent>
                  <w:p w14:paraId="1EB9CFA3" w14:textId="595F53C4" w:rsidR="000A7AAB" w:rsidRPr="000A7AAB" w:rsidRDefault="000A7AAB" w:rsidP="000A7AAB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0A7AAB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Intern gebruik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2FAA926" w14:textId="77777777" w:rsidR="00EB32C3" w:rsidRDefault="00EB32C3" w:rsidP="00691D7C">
      <w:pPr>
        <w:spacing w:line="240" w:lineRule="auto"/>
      </w:pPr>
      <w:r>
        <w:separator/>
      </w:r>
    </w:p>
  </w:footnote>
  <w:footnote w:type="continuationSeparator" w:id="0">
    <w:p w14:paraId="6A0B696B" w14:textId="77777777" w:rsidR="00EB32C3" w:rsidRDefault="00EB32C3" w:rsidP="00691D7C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1861D2"/>
    <w:multiLevelType w:val="hybridMultilevel"/>
    <w:tmpl w:val="E176E97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AB1DDE"/>
    <w:multiLevelType w:val="hybridMultilevel"/>
    <w:tmpl w:val="F992068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6C01BE"/>
    <w:multiLevelType w:val="multilevel"/>
    <w:tmpl w:val="B98480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 w15:restartNumberingAfterBreak="0">
    <w:nsid w:val="22AF4B8A"/>
    <w:multiLevelType w:val="hybridMultilevel"/>
    <w:tmpl w:val="5E10E256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790701"/>
    <w:multiLevelType w:val="hybridMultilevel"/>
    <w:tmpl w:val="97EA965E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396EB2"/>
    <w:multiLevelType w:val="hybridMultilevel"/>
    <w:tmpl w:val="F6B41AF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3C403A4"/>
    <w:multiLevelType w:val="hybridMultilevel"/>
    <w:tmpl w:val="D4462502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548114DE"/>
    <w:multiLevelType w:val="hybridMultilevel"/>
    <w:tmpl w:val="6F244BF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5376DEB"/>
    <w:multiLevelType w:val="hybridMultilevel"/>
    <w:tmpl w:val="3A0AE364"/>
    <w:lvl w:ilvl="0" w:tplc="0413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9" w15:restartNumberingAfterBreak="0">
    <w:nsid w:val="55B12293"/>
    <w:multiLevelType w:val="hybridMultilevel"/>
    <w:tmpl w:val="1C649E0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6A5E760D"/>
    <w:multiLevelType w:val="hybridMultilevel"/>
    <w:tmpl w:val="6956968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7D2C507C"/>
    <w:multiLevelType w:val="multilevel"/>
    <w:tmpl w:val="6E94C78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2" w15:restartNumberingAfterBreak="0">
    <w:nsid w:val="7E485831"/>
    <w:multiLevelType w:val="hybridMultilevel"/>
    <w:tmpl w:val="2116C0B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62547245">
    <w:abstractNumId w:val="12"/>
  </w:num>
  <w:num w:numId="2" w16cid:durableId="1949506591">
    <w:abstractNumId w:val="5"/>
  </w:num>
  <w:num w:numId="3" w16cid:durableId="470907327">
    <w:abstractNumId w:val="8"/>
  </w:num>
  <w:num w:numId="4" w16cid:durableId="1324822397">
    <w:abstractNumId w:val="0"/>
  </w:num>
  <w:num w:numId="5" w16cid:durableId="1553804396">
    <w:abstractNumId w:val="9"/>
  </w:num>
  <w:num w:numId="6" w16cid:durableId="339545062">
    <w:abstractNumId w:val="6"/>
  </w:num>
  <w:num w:numId="7" w16cid:durableId="1028289942">
    <w:abstractNumId w:val="7"/>
  </w:num>
  <w:num w:numId="8" w16cid:durableId="2076660154">
    <w:abstractNumId w:val="3"/>
  </w:num>
  <w:num w:numId="9" w16cid:durableId="1481382101">
    <w:abstractNumId w:val="10"/>
  </w:num>
  <w:num w:numId="10" w16cid:durableId="996684451">
    <w:abstractNumId w:val="4"/>
  </w:num>
  <w:num w:numId="11" w16cid:durableId="139883074">
    <w:abstractNumId w:val="1"/>
  </w:num>
  <w:num w:numId="12" w16cid:durableId="2110005138">
    <w:abstractNumId w:val="2"/>
  </w:num>
  <w:num w:numId="13" w16cid:durableId="3142188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defaultTabStop w:val="708"/>
  <w:hyphenationZone w:val="425"/>
  <w:characterSpacingControl w:val="doNotCompress"/>
  <w:hdrShapeDefaults>
    <o:shapedefaults v:ext="edit" spidmax="839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06A6"/>
    <w:rsid w:val="00003A31"/>
    <w:rsid w:val="00007089"/>
    <w:rsid w:val="000202DE"/>
    <w:rsid w:val="000329D1"/>
    <w:rsid w:val="00047DD3"/>
    <w:rsid w:val="00055781"/>
    <w:rsid w:val="00065009"/>
    <w:rsid w:val="000719D4"/>
    <w:rsid w:val="00084B39"/>
    <w:rsid w:val="000A60EE"/>
    <w:rsid w:val="000A7AAB"/>
    <w:rsid w:val="000C43EB"/>
    <w:rsid w:val="000F32D5"/>
    <w:rsid w:val="001215C2"/>
    <w:rsid w:val="00124104"/>
    <w:rsid w:val="00171CB5"/>
    <w:rsid w:val="00193B1A"/>
    <w:rsid w:val="00197B96"/>
    <w:rsid w:val="001A5B0C"/>
    <w:rsid w:val="001B41AE"/>
    <w:rsid w:val="001C04EC"/>
    <w:rsid w:val="001D3CB9"/>
    <w:rsid w:val="001F18F5"/>
    <w:rsid w:val="00200119"/>
    <w:rsid w:val="002224CD"/>
    <w:rsid w:val="00244F76"/>
    <w:rsid w:val="00271E8F"/>
    <w:rsid w:val="00295F1A"/>
    <w:rsid w:val="002C1A15"/>
    <w:rsid w:val="002F3C46"/>
    <w:rsid w:val="00303EDD"/>
    <w:rsid w:val="00345706"/>
    <w:rsid w:val="00354EF7"/>
    <w:rsid w:val="00376B5C"/>
    <w:rsid w:val="003966CA"/>
    <w:rsid w:val="003E56F0"/>
    <w:rsid w:val="003E5AD8"/>
    <w:rsid w:val="003F3849"/>
    <w:rsid w:val="004037A7"/>
    <w:rsid w:val="004207AC"/>
    <w:rsid w:val="004373BC"/>
    <w:rsid w:val="00441391"/>
    <w:rsid w:val="00441843"/>
    <w:rsid w:val="00447663"/>
    <w:rsid w:val="0045152F"/>
    <w:rsid w:val="00476C9C"/>
    <w:rsid w:val="004812F4"/>
    <w:rsid w:val="004914F9"/>
    <w:rsid w:val="004E200B"/>
    <w:rsid w:val="004F38C1"/>
    <w:rsid w:val="004F7793"/>
    <w:rsid w:val="00513A51"/>
    <w:rsid w:val="0055237E"/>
    <w:rsid w:val="0055662D"/>
    <w:rsid w:val="00562F65"/>
    <w:rsid w:val="005A6F88"/>
    <w:rsid w:val="005B7836"/>
    <w:rsid w:val="00606344"/>
    <w:rsid w:val="006066C8"/>
    <w:rsid w:val="00627A51"/>
    <w:rsid w:val="00632941"/>
    <w:rsid w:val="00691D7C"/>
    <w:rsid w:val="006A4651"/>
    <w:rsid w:val="006D58D3"/>
    <w:rsid w:val="006F4A28"/>
    <w:rsid w:val="0070292F"/>
    <w:rsid w:val="00725714"/>
    <w:rsid w:val="00757EC9"/>
    <w:rsid w:val="00781DE2"/>
    <w:rsid w:val="0078587E"/>
    <w:rsid w:val="00795957"/>
    <w:rsid w:val="007B0A6B"/>
    <w:rsid w:val="007B58E1"/>
    <w:rsid w:val="007C5134"/>
    <w:rsid w:val="007F54EA"/>
    <w:rsid w:val="00817EFB"/>
    <w:rsid w:val="00820510"/>
    <w:rsid w:val="0083206F"/>
    <w:rsid w:val="00846193"/>
    <w:rsid w:val="008726A1"/>
    <w:rsid w:val="0087632F"/>
    <w:rsid w:val="008F2A10"/>
    <w:rsid w:val="009174E4"/>
    <w:rsid w:val="009313D5"/>
    <w:rsid w:val="00941011"/>
    <w:rsid w:val="00943272"/>
    <w:rsid w:val="00972430"/>
    <w:rsid w:val="009A1499"/>
    <w:rsid w:val="009D06A6"/>
    <w:rsid w:val="009D474E"/>
    <w:rsid w:val="009E4B65"/>
    <w:rsid w:val="009F1FB5"/>
    <w:rsid w:val="00A235C6"/>
    <w:rsid w:val="00A41D0F"/>
    <w:rsid w:val="00A81163"/>
    <w:rsid w:val="00AA48B9"/>
    <w:rsid w:val="00AB1464"/>
    <w:rsid w:val="00AD2C50"/>
    <w:rsid w:val="00B173AF"/>
    <w:rsid w:val="00B37DFD"/>
    <w:rsid w:val="00B4474F"/>
    <w:rsid w:val="00B46C7F"/>
    <w:rsid w:val="00BA48AF"/>
    <w:rsid w:val="00BE3F38"/>
    <w:rsid w:val="00BE4F65"/>
    <w:rsid w:val="00BF1013"/>
    <w:rsid w:val="00BF3E29"/>
    <w:rsid w:val="00C761E2"/>
    <w:rsid w:val="00C800F8"/>
    <w:rsid w:val="00CB1C8D"/>
    <w:rsid w:val="00CC477B"/>
    <w:rsid w:val="00CD2A7F"/>
    <w:rsid w:val="00D52CDB"/>
    <w:rsid w:val="00D65CDA"/>
    <w:rsid w:val="00DC2220"/>
    <w:rsid w:val="00E10B4E"/>
    <w:rsid w:val="00E33D71"/>
    <w:rsid w:val="00E83544"/>
    <w:rsid w:val="00E94645"/>
    <w:rsid w:val="00EB32C3"/>
    <w:rsid w:val="00EC26AE"/>
    <w:rsid w:val="00EE0A1B"/>
    <w:rsid w:val="00F11818"/>
    <w:rsid w:val="00F330FA"/>
    <w:rsid w:val="00F37507"/>
    <w:rsid w:val="00F4708C"/>
    <w:rsid w:val="00F556C2"/>
    <w:rsid w:val="00F63362"/>
    <w:rsid w:val="00F942DA"/>
    <w:rsid w:val="00F945F3"/>
    <w:rsid w:val="00FF18FB"/>
    <w:rsid w:val="00FF3A0E"/>
    <w:rsid w:val="00FF40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3969"/>
    <o:shapelayout v:ext="edit">
      <o:idmap v:ext="edit" data="1"/>
    </o:shapelayout>
  </w:shapeDefaults>
  <w:decimalSymbol w:val=","/>
  <w:listSeparator w:val=";"/>
  <w14:docId w14:val="4DD1B23D"/>
  <w15:chartTrackingRefBased/>
  <w15:docId w15:val="{DCBEA257-E177-4851-B407-EE72C0858B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Verdana" w:eastAsiaTheme="minorHAnsi" w:hAnsi="Verdana" w:cstheme="minorBidi"/>
        <w:sz w:val="18"/>
        <w:szCs w:val="22"/>
        <w:lang w:val="nl-NL" w:eastAsia="en-US" w:bidi="ar-SA"/>
      </w:rPr>
    </w:rPrDefault>
    <w:pPrDefault>
      <w:pPr>
        <w:spacing w:line="24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A41D0F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Verwijzingopmerking">
    <w:name w:val="annotation reference"/>
    <w:uiPriority w:val="99"/>
    <w:semiHidden/>
    <w:unhideWhenUsed/>
    <w:rsid w:val="009D06A6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9D06A6"/>
    <w:rPr>
      <w:rFonts w:eastAsia="Times New Roman" w:cs="Times New Roman"/>
      <w:sz w:val="20"/>
      <w:szCs w:val="20"/>
      <w:lang w:eastAsia="nl-NL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9D06A6"/>
    <w:rPr>
      <w:rFonts w:eastAsia="Times New Roman" w:cs="Times New Roman"/>
      <w:sz w:val="20"/>
      <w:szCs w:val="20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9D06A6"/>
    <w:pPr>
      <w:spacing w:line="240" w:lineRule="auto"/>
    </w:pPr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D06A6"/>
    <w:rPr>
      <w:rFonts w:ascii="Segoe UI" w:hAnsi="Segoe UI" w:cs="Segoe UI"/>
      <w:szCs w:val="18"/>
    </w:rPr>
  </w:style>
  <w:style w:type="paragraph" w:styleId="Koptekst">
    <w:name w:val="header"/>
    <w:basedOn w:val="Standaard"/>
    <w:link w:val="KoptekstChar"/>
    <w:uiPriority w:val="99"/>
    <w:unhideWhenUsed/>
    <w:rsid w:val="00691D7C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691D7C"/>
  </w:style>
  <w:style w:type="paragraph" w:styleId="Voettekst">
    <w:name w:val="footer"/>
    <w:basedOn w:val="Standaard"/>
    <w:link w:val="VoettekstChar"/>
    <w:uiPriority w:val="99"/>
    <w:unhideWhenUsed/>
    <w:rsid w:val="00691D7C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691D7C"/>
  </w:style>
  <w:style w:type="paragraph" w:styleId="Lijstalinea">
    <w:name w:val="List Paragraph"/>
    <w:aliases w:val="Configuration Code,List Paragraph1,Paragraaf zonder nummering,Kop 1.1,Bulletlijst NS,Bullet Number,lp1,lp11,List Paragraph11,Bullet 1,Use Case List Paragraph,Num Bullet 1,Bullet List,FooterText,Num List Paragraph,Heading2,b1"/>
    <w:basedOn w:val="Standaard"/>
    <w:link w:val="LijstalineaChar"/>
    <w:uiPriority w:val="34"/>
    <w:qFormat/>
    <w:rsid w:val="00820510"/>
    <w:pPr>
      <w:ind w:left="720"/>
      <w:contextualSpacing/>
    </w:pPr>
  </w:style>
  <w:style w:type="paragraph" w:styleId="Revisie">
    <w:name w:val="Revision"/>
    <w:hidden/>
    <w:uiPriority w:val="99"/>
    <w:semiHidden/>
    <w:rsid w:val="0087632F"/>
    <w:pPr>
      <w:spacing w:line="240" w:lineRule="auto"/>
    </w:p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941011"/>
    <w:pPr>
      <w:spacing w:line="240" w:lineRule="auto"/>
    </w:pPr>
    <w:rPr>
      <w:rFonts w:eastAsiaTheme="minorHAnsi" w:cstheme="minorBidi"/>
      <w:b/>
      <w:bCs/>
      <w:lang w:eastAsia="en-US"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941011"/>
    <w:rPr>
      <w:rFonts w:eastAsia="Times New Roman" w:cs="Times New Roman"/>
      <w:b/>
      <w:bCs/>
      <w:sz w:val="20"/>
      <w:szCs w:val="20"/>
      <w:lang w:eastAsia="nl-NL"/>
    </w:rPr>
  </w:style>
  <w:style w:type="character" w:customStyle="1" w:styleId="LijstalineaChar">
    <w:name w:val="Lijstalinea Char"/>
    <w:aliases w:val="Configuration Code Char,List Paragraph1 Char,Paragraaf zonder nummering Char,Kop 1.1 Char,Bulletlijst NS Char,Bullet Number Char,lp1 Char,lp11 Char,List Paragraph11 Char,Bullet 1 Char,Use Case List Paragraph Char,Num Bullet 1 Char"/>
    <w:basedOn w:val="Standaardalinea-lettertype"/>
    <w:link w:val="Lijstalinea"/>
    <w:uiPriority w:val="34"/>
    <w:rsid w:val="00A41D0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BCCF1E-AAB6-48DE-BB2A-ED6AA377A4E6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681dcdd7-3e43-49fb-ac1e-2321f7e63421}" enabled="1" method="Standard" siteId="{1321633e-f6b9-44e2-a44f-59b9d264ecb7}" contentBits="2" removed="0"/>
  <clbl:label id="{acd88dc2-102c-473d-aa45-6161565a3617}" enabled="1" method="Standard" siteId="{1321633e-f6b9-44e2-a44f-59b9d264ecb7}" contentBits="2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866</Words>
  <Characters>4768</Characters>
  <Application>Microsoft Office Word</Application>
  <DocSecurity>0</DocSecurity>
  <Lines>39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Ministerie van Economische Zaken en Klimaat</Company>
  <LinksUpToDate>false</LinksUpToDate>
  <CharactersWithSpaces>5623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Schmitz, J.M.A. (Jan)</dc:creator>
  <cp:keywords/>
  <dc:description/>
  <cp:lastModifiedBy>Kuperus, G.J. (Gert)</cp:lastModifiedBy>
  <cp:revision>3</cp:revision>
  <dcterms:created xsi:type="dcterms:W3CDTF">2024-08-09T10:41:00Z</dcterms:created>
  <dcterms:modified xsi:type="dcterms:W3CDTF">2024-11-07T15:36:00Z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3,4,5</vt:lpwstr>
  </property>
  <property fmtid="{D5CDD505-2E9C-101B-9397-08002B2CF9AE}" pid="3" name="ClassificationContentMarkingFooterFontProps">
    <vt:lpwstr>#000000,10,Calibri</vt:lpwstr>
  </property>
  <property fmtid="{D5CDD505-2E9C-101B-9397-08002B2CF9AE}" pid="4" name="ClassificationContentMarkingFooterText">
    <vt:lpwstr>Intern gebruik</vt:lpwstr>
  </property>
  <property fmtid="{D5CDD505-2E9C-101B-9397-08002B2CF9AE}" pid="5" name="MSIP_Label_681dcdd7-3e43-49fb-ac1e-2321f7e63421_Enabled">
    <vt:lpwstr>true</vt:lpwstr>
  </property>
  <property fmtid="{D5CDD505-2E9C-101B-9397-08002B2CF9AE}" pid="6" name="MSIP_Label_681dcdd7-3e43-49fb-ac1e-2321f7e63421_SetDate">
    <vt:lpwstr>2024-07-02T12:57:38Z</vt:lpwstr>
  </property>
  <property fmtid="{D5CDD505-2E9C-101B-9397-08002B2CF9AE}" pid="7" name="MSIP_Label_681dcdd7-3e43-49fb-ac1e-2321f7e63421_Method">
    <vt:lpwstr>Standard</vt:lpwstr>
  </property>
  <property fmtid="{D5CDD505-2E9C-101B-9397-08002B2CF9AE}" pid="8" name="MSIP_Label_681dcdd7-3e43-49fb-ac1e-2321f7e63421_Name">
    <vt:lpwstr>MainLabel-Interngebruik-W2310 4004</vt:lpwstr>
  </property>
  <property fmtid="{D5CDD505-2E9C-101B-9397-08002B2CF9AE}" pid="9" name="MSIP_Label_681dcdd7-3e43-49fb-ac1e-2321f7e63421_SiteId">
    <vt:lpwstr>1321633e-f6b9-44e2-a44f-59b9d264ecb7</vt:lpwstr>
  </property>
  <property fmtid="{D5CDD505-2E9C-101B-9397-08002B2CF9AE}" pid="10" name="MSIP_Label_681dcdd7-3e43-49fb-ac1e-2321f7e63421_ActionId">
    <vt:lpwstr>ed4e0217-562c-4b0e-a769-1765ba1da65a</vt:lpwstr>
  </property>
  <property fmtid="{D5CDD505-2E9C-101B-9397-08002B2CF9AE}" pid="11" name="MSIP_Label_681dcdd7-3e43-49fb-ac1e-2321f7e63421_ContentBits">
    <vt:lpwstr>0</vt:lpwstr>
  </property>
</Properties>
</file>